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ListParagraph"/>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ListParagraph"/>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ListParagraph"/>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w:t>
      </w:r>
      <w:proofErr w:type="spellStart"/>
      <w:r>
        <w:rPr>
          <w:lang w:val="en-US" w:eastAsia="zh-CN"/>
        </w:rPr>
        <w:t>Spreadtrum</w:t>
      </w:r>
      <w:proofErr w:type="spellEnd"/>
      <w:r>
        <w:rPr>
          <w:lang w:val="en-US" w:eastAsia="zh-CN"/>
        </w:rPr>
        <w:t xml:space="preserve">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ListParagraph"/>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is)</w:t>
      </w:r>
      <w:r w:rsidRPr="00803A55">
        <w:rPr>
          <w:highlight w:val="cyan"/>
          <w:lang w:val="en-US" w:eastAsia="zh-CN"/>
        </w:rPr>
        <w:t>(?)</w:t>
      </w:r>
    </w:p>
    <w:p w14:paraId="11CBAF2A" w14:textId="77777777" w:rsidR="007407A6" w:rsidRPr="00A7118F" w:rsidRDefault="007407A6" w:rsidP="007407A6">
      <w:pPr>
        <w:pStyle w:val="ListParagraph"/>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w:t>
      </w:r>
      <w:proofErr w:type="spellStart"/>
      <w:r>
        <w:rPr>
          <w:lang w:val="en-US" w:eastAsia="zh-CN"/>
        </w:rPr>
        <w:t>Spreadtrum</w:t>
      </w:r>
      <w:proofErr w:type="spellEnd"/>
      <w:r>
        <w:rPr>
          <w:lang w:val="en-US" w:eastAsia="zh-CN"/>
        </w:rPr>
        <w:t xml:space="preserve">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ListParagraph"/>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ListParagraph"/>
        <w:numPr>
          <w:ilvl w:val="3"/>
          <w:numId w:val="10"/>
        </w:numPr>
        <w:jc w:val="both"/>
        <w:rPr>
          <w:lang w:val="en-US" w:eastAsia="zh-CN"/>
        </w:rPr>
      </w:pPr>
      <w:proofErr w:type="gramStart"/>
      <w:r>
        <w:rPr>
          <w:lang w:val="en-US" w:eastAsia="zh-CN"/>
        </w:rPr>
        <w:t>Also</w:t>
      </w:r>
      <w:proofErr w:type="gramEnd"/>
      <w:r>
        <w:rPr>
          <w:lang w:val="en-US" w:eastAsia="zh-CN"/>
        </w:rPr>
        <w:t xml:space="preserve"> for DCI scheduling PDSCH: </w:t>
      </w:r>
      <w:proofErr w:type="spellStart"/>
      <w:r>
        <w:rPr>
          <w:lang w:val="en-US" w:eastAsia="zh-CN"/>
        </w:rPr>
        <w:t>Spreadtrum</w:t>
      </w:r>
      <w:proofErr w:type="spellEnd"/>
      <w:r>
        <w:rPr>
          <w:lang w:val="en-US" w:eastAsia="zh-CN"/>
        </w:rPr>
        <w:t xml:space="preserve"> [6], Intel [12] </w:t>
      </w:r>
      <w:r w:rsidRPr="00786794">
        <w:rPr>
          <w:highlight w:val="yellow"/>
          <w:lang w:val="en-US" w:eastAsia="zh-CN"/>
        </w:rPr>
        <w:t>(?)</w:t>
      </w:r>
    </w:p>
    <w:p w14:paraId="35907937" w14:textId="77777777" w:rsidR="007407A6" w:rsidRDefault="007407A6" w:rsidP="007407A6">
      <w:pPr>
        <w:pStyle w:val="ListParagraph"/>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ListParagraph"/>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ListParagraph"/>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ListParagraph"/>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ListParagraph"/>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2BCABB1" w14:textId="77777777" w:rsidR="007407A6" w:rsidRDefault="007407A6" w:rsidP="007407A6">
      <w:pPr>
        <w:pStyle w:val="ListParagraph"/>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ListParagraph"/>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ListParagraph"/>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ListParagraph"/>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ListParagraph"/>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ListParagraph"/>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ListParagraph"/>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ListParagraph"/>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ListParagraph"/>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ListParagraph"/>
        <w:numPr>
          <w:ilvl w:val="3"/>
          <w:numId w:val="10"/>
        </w:numPr>
        <w:jc w:val="both"/>
        <w:rPr>
          <w:lang w:val="en-US" w:eastAsia="zh-CN"/>
        </w:rPr>
      </w:pPr>
      <w:r>
        <w:rPr>
          <w:lang w:val="en-US" w:eastAsia="zh-CN"/>
        </w:rPr>
        <w:t xml:space="preserve">Bit on the DCI: </w:t>
      </w:r>
      <w:proofErr w:type="spellStart"/>
      <w:r>
        <w:rPr>
          <w:lang w:val="en-US" w:eastAsia="zh-CN"/>
        </w:rPr>
        <w:t>Spreadtrum</w:t>
      </w:r>
      <w:proofErr w:type="spellEnd"/>
      <w:r>
        <w:rPr>
          <w:lang w:val="en-US" w:eastAsia="zh-CN"/>
        </w:rPr>
        <w:t xml:space="preserve"> [6], QC [9]</w:t>
      </w:r>
    </w:p>
    <w:p w14:paraId="44208C5A" w14:textId="77777777" w:rsidR="007407A6" w:rsidRDefault="007407A6" w:rsidP="007407A6">
      <w:pPr>
        <w:pStyle w:val="ListParagraph"/>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ListParagraph"/>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ListParagraph"/>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r w:rsidRPr="00E757D9">
        <w:rPr>
          <w:highlight w:val="cyan"/>
          <w:lang w:val="en-US" w:eastAsia="zh-CN"/>
        </w:rPr>
        <w:t>? CATT to confirm</w:t>
      </w:r>
      <w:r>
        <w:rPr>
          <w:lang w:val="en-US" w:eastAsia="zh-CN"/>
        </w:rPr>
        <w:t xml:space="preserve">), </w:t>
      </w:r>
      <w:r w:rsidRPr="001B3EFD">
        <w:rPr>
          <w:strike/>
          <w:lang w:val="en-US" w:eastAsia="zh-CN"/>
        </w:rPr>
        <w:t>QC[9]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ListParagraph"/>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ListParagraph"/>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ListParagraph"/>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ListParagraph"/>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Pr="00B616C7">
        <w:rPr>
          <w:highlight w:val="cyan"/>
          <w:lang w:val="en-US" w:eastAsia="zh-CN"/>
        </w:rPr>
        <w:t>?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r w:rsidRPr="00B30916">
        <w:rPr>
          <w:lang w:val="en-US" w:eastAsia="zh-CN"/>
        </w:rPr>
        <w:t>Ericsson[1]</w:t>
      </w:r>
    </w:p>
    <w:p w14:paraId="74D94908"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ListParagraph"/>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ListParagraph"/>
        <w:numPr>
          <w:ilvl w:val="1"/>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w:t>
      </w:r>
      <w:proofErr w:type="gramStart"/>
      <w:r>
        <w:t>Also</w:t>
      </w:r>
      <w:proofErr w:type="gramEnd"/>
      <w:r>
        <w:t xml:space="preserve">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xml:space="preserve">, </w:t>
            </w:r>
            <w:proofErr w:type="spellStart"/>
            <w:r w:rsidR="00456705">
              <w:rPr>
                <w:rFonts w:eastAsiaTheme="minorEastAsia"/>
                <w:iCs/>
                <w:kern w:val="2"/>
                <w:lang w:eastAsia="zh-CN"/>
              </w:rPr>
              <w:t>InterDigital</w:t>
            </w:r>
            <w:proofErr w:type="spellEnd"/>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proofErr w:type="gramStart"/>
            <w:r w:rsidR="00144177">
              <w:rPr>
                <w:kern w:val="2"/>
                <w:lang w:eastAsia="zh-CN"/>
              </w:rPr>
              <w:t xml:space="preserve">arguments, </w:t>
            </w:r>
            <w:r w:rsidR="00BF61C7">
              <w:rPr>
                <w:kern w:val="2"/>
                <w:lang w:eastAsia="zh-CN"/>
              </w:rPr>
              <w:t>since</w:t>
            </w:r>
            <w:proofErr w:type="gramEnd"/>
            <w:r w:rsidR="00BF61C7">
              <w:rPr>
                <w:kern w:val="2"/>
                <w:lang w:eastAsia="zh-CN"/>
              </w:rPr>
              <w:t xml:space="preserv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w:t>
            </w:r>
            <w:proofErr w:type="gramStart"/>
            <w:r>
              <w:rPr>
                <w:kern w:val="2"/>
                <w:lang w:eastAsia="zh-CN"/>
              </w:rPr>
              <w:t>general</w:t>
            </w:r>
            <w:proofErr w:type="gramEnd"/>
            <w:r>
              <w:rPr>
                <w:kern w:val="2"/>
                <w:lang w:eastAsia="zh-CN"/>
              </w:rPr>
              <w:t xml:space="preserve">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ListParagraph"/>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ListParagraph"/>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xml:space="preserve">, </w:t>
            </w:r>
            <w:proofErr w:type="spellStart"/>
            <w:r w:rsidR="00456705">
              <w:rPr>
                <w:iCs/>
                <w:kern w:val="2"/>
                <w:lang w:eastAsia="zh-CN"/>
              </w:rPr>
              <w:t>InterDigital</w:t>
            </w:r>
            <w:proofErr w:type="spellEnd"/>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w:t>
            </w:r>
            <w:proofErr w:type="gramStart"/>
            <w:r>
              <w:rPr>
                <w:iCs/>
                <w:kern w:val="2"/>
                <w:lang w:eastAsia="zh-CN"/>
              </w:rPr>
              <w:t>to delay</w:t>
            </w:r>
            <w:proofErr w:type="gramEnd"/>
            <w:r>
              <w:rPr>
                <w:iCs/>
                <w:kern w:val="2"/>
                <w:lang w:eastAsia="zh-CN"/>
              </w:rPr>
              <w:t xml:space="preserve">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w:t>
            </w:r>
            <w:proofErr w:type="gramStart"/>
            <w:r>
              <w:rPr>
                <w:kern w:val="2"/>
                <w:lang w:eastAsia="zh-CN"/>
              </w:rPr>
              <w:t>know</w:t>
            </w:r>
            <w:proofErr w:type="gramEnd"/>
            <w:r>
              <w:rPr>
                <w:kern w:val="2"/>
                <w:lang w:eastAsia="zh-CN"/>
              </w:rPr>
              <w:t xml:space="preserve">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Heading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Heading3"/>
        <w:numPr>
          <w:ilvl w:val="2"/>
          <w:numId w:val="7"/>
        </w:numPr>
      </w:pPr>
      <w:r>
        <w:t>Discussion</w:t>
      </w:r>
    </w:p>
    <w:p w14:paraId="7A19AB1C" w14:textId="77777777" w:rsidR="006C1018" w:rsidRPr="00F80792" w:rsidRDefault="006C1018" w:rsidP="005E285B">
      <w:pPr>
        <w:pStyle w:val="Heading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ListParagraph"/>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ListParagraph"/>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ListParagraph"/>
        <w:ind w:left="0"/>
        <w:jc w:val="both"/>
        <w:rPr>
          <w:b/>
          <w:bCs/>
          <w:color w:val="FF0000"/>
          <w:highlight w:val="yellow"/>
        </w:rPr>
      </w:pPr>
    </w:p>
    <w:p w14:paraId="2C4B0D57" w14:textId="65A465EF" w:rsidR="006C1018" w:rsidRDefault="006C1018" w:rsidP="006C1018">
      <w:pPr>
        <w:pStyle w:val="ListParagraph"/>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ListParagraph"/>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ListParagraph"/>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ListParagraph"/>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ListParagraph"/>
              <w:ind w:left="0"/>
              <w:jc w:val="both"/>
              <w:rPr>
                <w:b/>
                <w:bCs/>
                <w:color w:val="FF0000"/>
                <w:highlight w:val="yellow"/>
              </w:rPr>
            </w:pPr>
          </w:p>
          <w:p w14:paraId="57C38E41"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ListParagraph"/>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ListParagraph"/>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proofErr w:type="spellStart"/>
            <w:r>
              <w:rPr>
                <w:rFonts w:eastAsiaTheme="minorEastAsia" w:hint="eastAsia"/>
                <w:kern w:val="2"/>
                <w:lang w:eastAsia="zh-CN"/>
              </w:rPr>
              <w:t>Spread</w:t>
            </w:r>
            <w:r>
              <w:rPr>
                <w:rFonts w:eastAsiaTheme="minorEastAsia"/>
                <w:kern w:val="2"/>
                <w:lang w:eastAsia="zh-CN"/>
              </w:rPr>
              <w:t>trum</w:t>
            </w:r>
            <w:proofErr w:type="spellEnd"/>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 xml:space="preserve">Option 1: </w:t>
      </w:r>
      <w:proofErr w:type="gramStart"/>
      <w:r w:rsidRPr="00EE6C58">
        <w:rPr>
          <w:b/>
          <w:bCs/>
          <w:sz w:val="22"/>
          <w:lang w:val="en-US" w:eastAsia="zh-CN"/>
        </w:rPr>
        <w:t>the</w:t>
      </w:r>
      <w:proofErr w:type="gramEnd"/>
      <w:r w:rsidRPr="00EE6C58">
        <w:rPr>
          <w:b/>
          <w:bCs/>
          <w:sz w:val="22"/>
          <w:lang w:val="en-US" w:eastAsia="zh-CN"/>
        </w:rPr>
        <w:t xml:space="preserv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ListParagraph"/>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xml:space="preserve">, </w:t>
            </w:r>
            <w:proofErr w:type="spellStart"/>
            <w:r w:rsidR="00906598">
              <w:rPr>
                <w:rFonts w:eastAsiaTheme="minorEastAsia"/>
                <w:iCs/>
                <w:kern w:val="2"/>
                <w:lang w:eastAsia="zh-CN"/>
              </w:rPr>
              <w:t>InterDigital</w:t>
            </w:r>
            <w:proofErr w:type="spellEnd"/>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Huawei, HiSilicon</w:t>
            </w:r>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w:t>
            </w:r>
            <w:proofErr w:type="gramStart"/>
            <w:r>
              <w:rPr>
                <w:rFonts w:eastAsia="Malgun Gothic"/>
                <w:iCs/>
                <w:kern w:val="2"/>
                <w:lang w:eastAsia="ko-KR"/>
              </w:rPr>
              <w:t>Basically</w:t>
            </w:r>
            <w:proofErr w:type="gramEnd"/>
            <w:r>
              <w:rPr>
                <w:rFonts w:eastAsia="Malgun Gothic"/>
                <w:iCs/>
                <w:kern w:val="2"/>
                <w:lang w:eastAsia="ko-KR"/>
              </w:rPr>
              <w:t xml:space="preserve">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w:t>
            </w:r>
            <w:proofErr w:type="gramStart"/>
            <w:r>
              <w:rPr>
                <w:kern w:val="2"/>
                <w:lang w:eastAsia="zh-CN"/>
              </w:rPr>
              <w:t>discussion</w:t>
            </w:r>
            <w:proofErr w:type="gramEnd"/>
            <w:r>
              <w:rPr>
                <w:kern w:val="2"/>
                <w:lang w:eastAsia="zh-CN"/>
              </w:rPr>
              <w:t xml:space="preserve">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1: </w:t>
            </w:r>
            <w:proofErr w:type="gramStart"/>
            <w:r w:rsidRPr="00EE6C58">
              <w:rPr>
                <w:b/>
                <w:bCs/>
                <w:sz w:val="22"/>
                <w:lang w:val="en-US" w:eastAsia="zh-CN"/>
              </w:rPr>
              <w:t>the</w:t>
            </w:r>
            <w:proofErr w:type="gramEnd"/>
            <w:r w:rsidRPr="00EE6C58">
              <w:rPr>
                <w:b/>
                <w:bCs/>
                <w:sz w:val="22"/>
                <w:lang w:val="en-US" w:eastAsia="zh-CN"/>
              </w:rPr>
              <w:t xml:space="preserv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ListParagraph"/>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Heading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ListParagraph"/>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ListParagraph"/>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ListParagraph"/>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ListParagraph"/>
        <w:numPr>
          <w:ilvl w:val="1"/>
          <w:numId w:val="59"/>
        </w:numPr>
        <w:jc w:val="both"/>
        <w:rPr>
          <w:b/>
          <w:bCs/>
          <w:i/>
          <w:iCs/>
          <w:sz w:val="22"/>
          <w:lang w:val="en-US" w:eastAsia="zh-CN"/>
        </w:rPr>
      </w:pPr>
      <w:r w:rsidRPr="00DC745C">
        <w:rPr>
          <w:b/>
          <w:bCs/>
          <w:i/>
          <w:iCs/>
          <w:sz w:val="22"/>
          <w:lang w:val="en-US" w:eastAsia="zh-CN"/>
        </w:rPr>
        <w:t>e.g. . CS-RNTI for SPS – C-RNTI for ‘generic’</w:t>
      </w:r>
    </w:p>
    <w:p w14:paraId="48FDBBFE" w14:textId="77777777" w:rsidR="006C1018" w:rsidRDefault="006C1018" w:rsidP="006C1018">
      <w:pPr>
        <w:pStyle w:val="ListParagraph"/>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Huawei, HiSilicon</w:t>
            </w:r>
            <w:r w:rsidR="00906598" w:rsidRPr="00F16C9C">
              <w:rPr>
                <w:rFonts w:eastAsia="MS Mincho"/>
                <w:iCs/>
                <w:kern w:val="2"/>
                <w:lang w:val="en-US" w:eastAsia="ja-JP"/>
              </w:rPr>
              <w:t xml:space="preserve">, </w:t>
            </w:r>
            <w:proofErr w:type="spellStart"/>
            <w:r w:rsidR="00906598" w:rsidRPr="00F16C9C">
              <w:rPr>
                <w:rFonts w:eastAsia="MS Mincho"/>
                <w:iCs/>
                <w:kern w:val="2"/>
                <w:lang w:val="en-US" w:eastAsia="ja-JP"/>
              </w:rPr>
              <w:t>InterDigital</w:t>
            </w:r>
            <w:proofErr w:type="spellEnd"/>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xml:space="preserve">, </w:t>
            </w:r>
            <w:proofErr w:type="spellStart"/>
            <w:r w:rsidR="00906598" w:rsidRPr="00DE551C">
              <w:rPr>
                <w:kern w:val="2"/>
                <w:lang w:eastAsia="zh-CN"/>
              </w:rPr>
              <w:t>InterDigital</w:t>
            </w:r>
            <w:proofErr w:type="spellEnd"/>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AF0C63" w:rsidRPr="00DE551C">
              <w:rPr>
                <w:kern w:val="2"/>
                <w:lang w:eastAsia="zh-CN"/>
              </w:rPr>
              <w:t>, Ericsson (maybe)</w:t>
            </w:r>
            <w:r w:rsidR="00522714" w:rsidRPr="00DE551C">
              <w:rPr>
                <w:kern w:val="2"/>
                <w:lang w:eastAsia="zh-CN"/>
              </w:rPr>
              <w:t>,</w:t>
            </w:r>
            <w:proofErr w:type="spellStart"/>
            <w:r w:rsidR="00522714" w:rsidRPr="00DE551C">
              <w:rPr>
                <w:kern w:val="2"/>
                <w:lang w:eastAsia="zh-CN"/>
              </w:rPr>
              <w:t>OPPO</w:t>
            </w:r>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 xml:space="preserve">If overhead is an issue, it is better to design a mechanism that targets only dropped HARQ-ACK than to waste time coming up with a sub-optimal solution trying to </w:t>
            </w:r>
            <w:proofErr w:type="gramStart"/>
            <w:r>
              <w:rPr>
                <w:kern w:val="2"/>
                <w:lang w:eastAsia="zh-CN"/>
              </w:rPr>
              <w:t>dressed</w:t>
            </w:r>
            <w:proofErr w:type="gramEnd"/>
            <w:r>
              <w:rPr>
                <w:kern w:val="2"/>
                <w:lang w:eastAsia="zh-CN"/>
              </w:rPr>
              <w:t xml:space="preserve">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w:t>
            </w:r>
            <w:proofErr w:type="spellStart"/>
            <w:r>
              <w:rPr>
                <w:kern w:val="2"/>
                <w:lang w:eastAsia="zh-CN"/>
              </w:rPr>
              <w:t>loosing</w:t>
            </w:r>
            <w:proofErr w:type="spellEnd"/>
            <w:r>
              <w:rPr>
                <w:kern w:val="2"/>
                <w:lang w:eastAsia="zh-CN"/>
              </w:rPr>
              <w:t xml:space="preserve">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In discussion Round 1, 16 (17 with Huawei ?)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ListParagraph"/>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Heading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 xml:space="preserve">Based on the feedback that ‘dropped’ HARQ-ACK is unclear and some editorial change to the proposal is suggested (i.e. re-transmission actually was missed). </w:t>
      </w:r>
      <w:proofErr w:type="gramStart"/>
      <w:r>
        <w:rPr>
          <w:lang w:val="en-US" w:eastAsia="zh-CN"/>
        </w:rPr>
        <w:t>So</w:t>
      </w:r>
      <w:proofErr w:type="gramEnd"/>
      <w:r>
        <w:rPr>
          <w:lang w:val="en-US" w:eastAsia="zh-CN"/>
        </w:rPr>
        <w:t xml:space="preserve">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ListParagraph"/>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w:t>
            </w:r>
            <w:proofErr w:type="gramStart"/>
            <w:r>
              <w:rPr>
                <w:kern w:val="2"/>
                <w:lang w:eastAsia="zh-CN"/>
              </w:rPr>
              <w:t>is</w:t>
            </w:r>
            <w:proofErr w:type="gramEnd"/>
            <w:r>
              <w:rPr>
                <w:kern w:val="2"/>
                <w:lang w:eastAsia="zh-CN"/>
              </w:rPr>
              <w:t xml:space="preserve">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proofErr w:type="spellStart"/>
            <w:r>
              <w:rPr>
                <w:rFonts w:eastAsiaTheme="minorEastAsia" w:hint="eastAsia"/>
                <w:iCs/>
                <w:kern w:val="2"/>
                <w:lang w:eastAsia="zh-CN"/>
              </w:rPr>
              <w:t>S</w:t>
            </w:r>
            <w:r>
              <w:rPr>
                <w:rFonts w:eastAsiaTheme="minorEastAsia"/>
                <w:iCs/>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 xml:space="preserve">We suggest </w:t>
            </w:r>
            <w:proofErr w:type="gramStart"/>
            <w:r>
              <w:rPr>
                <w:rFonts w:eastAsiaTheme="minorEastAsia"/>
                <w:iCs/>
                <w:kern w:val="2"/>
                <w:lang w:eastAsia="zh-CN"/>
              </w:rPr>
              <w:t>to remove</w:t>
            </w:r>
            <w:proofErr w:type="gramEnd"/>
            <w:r>
              <w:rPr>
                <w:rFonts w:eastAsiaTheme="minorEastAsia"/>
                <w:iCs/>
                <w:kern w:val="2"/>
                <w:lang w:eastAsia="zh-CN"/>
              </w:rPr>
              <w:t xml:space="preserve"> the word “new” because it  may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ListParagraph"/>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25CB99BF" w14:textId="331CF60A" w:rsidR="006C1018" w:rsidRDefault="006C1018" w:rsidP="006C1018">
      <w:pPr>
        <w:pStyle w:val="ListParagraph"/>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ListParagraph"/>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ListParagraph"/>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proofErr w:type="spellStart"/>
            <w:r>
              <w:rPr>
                <w:iCs/>
                <w:kern w:val="2"/>
                <w:lang w:eastAsia="zh-CN"/>
              </w:rPr>
              <w:t>InterDigital</w:t>
            </w:r>
            <w:proofErr w:type="spellEnd"/>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xml:space="preserve">, </w:t>
            </w:r>
            <w:proofErr w:type="spellStart"/>
            <w:r w:rsidR="00410EE4" w:rsidRPr="00F16C9C">
              <w:rPr>
                <w:kern w:val="2"/>
                <w:lang w:eastAsia="zh-CN"/>
              </w:rPr>
              <w:t>InterDigital</w:t>
            </w:r>
            <w:proofErr w:type="spellEnd"/>
            <w:r w:rsidR="00B2145A" w:rsidRPr="00F16C9C">
              <w:rPr>
                <w:kern w:val="2"/>
                <w:lang w:eastAsia="zh-CN"/>
              </w:rPr>
              <w:t xml:space="preserve">, </w:t>
            </w:r>
            <w:proofErr w:type="spellStart"/>
            <w:r w:rsidR="00B2145A" w:rsidRPr="00F16C9C">
              <w:rPr>
                <w:kern w:val="2"/>
                <w:lang w:eastAsia="zh-CN"/>
              </w:rPr>
              <w:t>Samsung</w:t>
            </w:r>
            <w:r w:rsidR="00694B24" w:rsidRPr="00F16C9C">
              <w:rPr>
                <w:kern w:val="2"/>
                <w:lang w:eastAsia="zh-CN"/>
              </w:rPr>
              <w:t>,Xiaomi</w:t>
            </w:r>
            <w:proofErr w:type="spell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ListParagraph"/>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03EE3D71" w14:textId="77777777" w:rsidR="009049AF" w:rsidRDefault="009049AF" w:rsidP="00447795">
            <w:pPr>
              <w:pStyle w:val="ListParagraph"/>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We fail to see the motivation for Alt. 4 (and how this would be working</w:t>
            </w:r>
            <w:proofErr w:type="gramStart"/>
            <w:r>
              <w:rPr>
                <w:kern w:val="2"/>
                <w:lang w:eastAsia="zh-CN"/>
              </w:rPr>
              <w:t>), and</w:t>
            </w:r>
            <w:proofErr w:type="gramEnd"/>
            <w:r>
              <w:rPr>
                <w:kern w:val="2"/>
                <w:lang w:eastAsia="zh-CN"/>
              </w:rPr>
              <w:t xml:space="preserve">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 xml:space="preserve">or a DCI not scheduling PDSCH, unused fields e.g. TDRA field can be used to </w:t>
            </w:r>
            <w:proofErr w:type="gramStart"/>
            <w:r>
              <w:rPr>
                <w:kern w:val="2"/>
                <w:lang w:eastAsia="zh-CN"/>
              </w:rPr>
              <w:t>indicated</w:t>
            </w:r>
            <w:proofErr w:type="gramEnd"/>
            <w:r>
              <w:rPr>
                <w:kern w:val="2"/>
                <w:lang w:eastAsia="zh-CN"/>
              </w:rPr>
              <w:t xml:space="preserve">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 xml:space="preserve">In general, the comments of Samsung, Sony that enhanced Type X CB for Rel. 17 IIOT is not optimal, results in </w:t>
            </w:r>
            <w:proofErr w:type="spellStart"/>
            <w:r>
              <w:rPr>
                <w:kern w:val="2"/>
                <w:lang w:eastAsia="zh-CN"/>
              </w:rPr>
              <w:t>signaling</w:t>
            </w:r>
            <w:proofErr w:type="spellEnd"/>
            <w:r>
              <w:rPr>
                <w:kern w:val="2"/>
                <w:lang w:eastAsia="zh-CN"/>
              </w:rPr>
              <w:t xml:space="preserve">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Also, what does the main bullet mean? Is the intention to somehow give ID to different CBs ,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Heading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Heading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ListParagraph"/>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ListParagraph"/>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ListParagraph"/>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TableGrid"/>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ListParagraph"/>
        <w:ind w:left="0"/>
        <w:jc w:val="both"/>
        <w:rPr>
          <w:b/>
          <w:bCs/>
          <w:sz w:val="22"/>
          <w:szCs w:val="22"/>
          <w:highlight w:val="yellow"/>
        </w:rPr>
      </w:pPr>
    </w:p>
    <w:p w14:paraId="58350301" w14:textId="04C12A8A" w:rsidR="000F5B8E" w:rsidRDefault="000F5B8E" w:rsidP="00A0553A">
      <w:pPr>
        <w:pStyle w:val="ListParagraph"/>
        <w:ind w:left="0"/>
        <w:jc w:val="both"/>
        <w:rPr>
          <w:b/>
          <w:bCs/>
          <w:sz w:val="22"/>
          <w:szCs w:val="22"/>
          <w:highlight w:val="yellow"/>
        </w:rPr>
      </w:pPr>
    </w:p>
    <w:p w14:paraId="01899633" w14:textId="1653E07F" w:rsidR="000F5B8E" w:rsidRDefault="000F5B8E" w:rsidP="00A0553A">
      <w:pPr>
        <w:pStyle w:val="ListParagraph"/>
        <w:ind w:left="0"/>
        <w:jc w:val="both"/>
        <w:rPr>
          <w:b/>
          <w:bCs/>
          <w:sz w:val="22"/>
          <w:szCs w:val="22"/>
          <w:highlight w:val="yellow"/>
        </w:rPr>
      </w:pPr>
    </w:p>
    <w:p w14:paraId="2AD823EF" w14:textId="77777777" w:rsidR="000F5B8E" w:rsidRPr="00FB3EC7" w:rsidRDefault="000F5B8E" w:rsidP="00A0553A">
      <w:pPr>
        <w:pStyle w:val="ListParagraph"/>
        <w:ind w:left="0"/>
        <w:jc w:val="both"/>
        <w:rPr>
          <w:b/>
          <w:bCs/>
          <w:sz w:val="22"/>
          <w:szCs w:val="22"/>
          <w:highlight w:val="yellow"/>
        </w:rPr>
      </w:pPr>
    </w:p>
    <w:p w14:paraId="7AFA7FF4" w14:textId="68A9B06C" w:rsidR="000F5B8E" w:rsidRDefault="000F5B8E" w:rsidP="004E06A8">
      <w:pPr>
        <w:pStyle w:val="Heading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ListParagraph"/>
        <w:ind w:left="0"/>
        <w:jc w:val="both"/>
        <w:rPr>
          <w:b/>
          <w:bCs/>
          <w:color w:val="0070C0"/>
          <w:sz w:val="22"/>
          <w:szCs w:val="22"/>
          <w:highlight w:val="yellow"/>
        </w:rPr>
      </w:pPr>
    </w:p>
    <w:p w14:paraId="76971D50" w14:textId="3F841A6F" w:rsidR="00A0553A" w:rsidRPr="00FB3EC7" w:rsidRDefault="00A0553A" w:rsidP="00A0553A">
      <w:pPr>
        <w:pStyle w:val="ListParagraph"/>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ListParagraph"/>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ListParagraph"/>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TableGrid"/>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ListParagraph"/>
        <w:ind w:left="0"/>
        <w:jc w:val="both"/>
        <w:rPr>
          <w:b/>
          <w:bCs/>
          <w:sz w:val="22"/>
          <w:szCs w:val="22"/>
          <w:highlight w:val="yellow"/>
        </w:rPr>
      </w:pPr>
    </w:p>
    <w:p w14:paraId="5CFC0BEC" w14:textId="038F7684" w:rsidR="0014074C" w:rsidRDefault="0014074C" w:rsidP="004E06A8">
      <w:pPr>
        <w:pStyle w:val="Heading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 xml:space="preserve">On the </w:t>
      </w:r>
      <w:proofErr w:type="spellStart"/>
      <w:r w:rsidRPr="00B264AA">
        <w:t>enh</w:t>
      </w:r>
      <w:proofErr w:type="spellEnd"/>
      <w:r w:rsidRPr="00B264AA">
        <w:t>.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ListParagraph"/>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ListParagraph"/>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ListParagraph"/>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ListParagraph"/>
        <w:numPr>
          <w:ilvl w:val="0"/>
          <w:numId w:val="66"/>
        </w:numPr>
        <w:jc w:val="both"/>
      </w:pPr>
      <w:r w:rsidRPr="00B264AA">
        <w:t xml:space="preserve">On the one-shot triggering: </w:t>
      </w:r>
    </w:p>
    <w:p w14:paraId="4B4CD275" w14:textId="77777777" w:rsidR="00A0553A" w:rsidRPr="00B264AA" w:rsidRDefault="00A0553A" w:rsidP="00C72FA9">
      <w:pPr>
        <w:pStyle w:val="ListParagraph"/>
        <w:numPr>
          <w:ilvl w:val="1"/>
          <w:numId w:val="66"/>
        </w:numPr>
        <w:jc w:val="both"/>
      </w:pPr>
      <w:r w:rsidRPr="00B264AA">
        <w:t>Remove the ‘new’ as suggested by Ericsson</w:t>
      </w:r>
    </w:p>
    <w:p w14:paraId="5D329D48" w14:textId="77777777" w:rsidR="00A0553A" w:rsidRPr="00B264AA" w:rsidRDefault="00A0553A" w:rsidP="00C72FA9">
      <w:pPr>
        <w:pStyle w:val="ListParagraph"/>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ListParagraph"/>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ListParagraph"/>
        <w:numPr>
          <w:ilvl w:val="0"/>
          <w:numId w:val="67"/>
        </w:numPr>
        <w:jc w:val="both"/>
      </w:pPr>
      <w:r>
        <w:t xml:space="preserve">The </w:t>
      </w:r>
      <w:proofErr w:type="spellStart"/>
      <w:r>
        <w:t>Enh</w:t>
      </w:r>
      <w:proofErr w:type="spellEnd"/>
      <w:r>
        <w:t>. Type 3 CB part is the same as in the FL summary presented in the GTW session</w:t>
      </w:r>
    </w:p>
    <w:p w14:paraId="2A7C6A11" w14:textId="4346B026" w:rsidR="0014074C" w:rsidRDefault="0014074C" w:rsidP="00C72FA9">
      <w:pPr>
        <w:pStyle w:val="ListParagraph"/>
        <w:numPr>
          <w:ilvl w:val="0"/>
          <w:numId w:val="67"/>
        </w:numPr>
        <w:jc w:val="both"/>
      </w:pPr>
      <w:r>
        <w:t xml:space="preserve">For the one-shot triggering, some additional changes in green have been made (i.e.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ListParagraph"/>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TableGrid"/>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Alt  cannot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ListParagraph"/>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Heading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ListParagraph"/>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ListParagraph"/>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ListParagraph"/>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ListParagraph"/>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ListParagraph"/>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ListParagraph"/>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proofErr w:type="gramStart"/>
      <w:r w:rsidR="000F2512">
        <w:rPr>
          <w:lang w:eastAsia="zh-CN"/>
        </w:rPr>
        <w:t>companies</w:t>
      </w:r>
      <w:proofErr w:type="gramEnd"/>
      <w:r w:rsidR="000F2512">
        <w:rPr>
          <w:lang w:eastAsia="zh-CN"/>
        </w:rPr>
        <w:t xml:space="preserve">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ListParagraph"/>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ListParagraph"/>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ListParagraph"/>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Type 1 CB  enhancements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ListParagraph"/>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ListParagraph"/>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ListParagraph"/>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ListParagraph"/>
        <w:jc w:val="both"/>
        <w:rPr>
          <w:b/>
          <w:bCs/>
          <w:u w:val="single"/>
          <w:lang w:eastAsia="zh-CN"/>
        </w:rPr>
      </w:pPr>
    </w:p>
    <w:p w14:paraId="37E09937" w14:textId="3E62A7E0" w:rsidR="000A4D42" w:rsidRDefault="000A4D42" w:rsidP="001237E9">
      <w:pPr>
        <w:pStyle w:val="ListParagraph"/>
        <w:jc w:val="both"/>
        <w:rPr>
          <w:b/>
          <w:bCs/>
          <w:u w:val="single"/>
          <w:lang w:eastAsia="zh-CN"/>
        </w:rPr>
      </w:pPr>
    </w:p>
    <w:p w14:paraId="69CF0E7F" w14:textId="476BFAF9" w:rsidR="000A4D42" w:rsidRDefault="000A4D42" w:rsidP="001237E9">
      <w:pPr>
        <w:pStyle w:val="ListParagraph"/>
        <w:jc w:val="both"/>
        <w:rPr>
          <w:b/>
          <w:bCs/>
          <w:u w:val="single"/>
          <w:lang w:eastAsia="zh-CN"/>
        </w:rPr>
      </w:pPr>
    </w:p>
    <w:p w14:paraId="1487FE52" w14:textId="6669A018" w:rsidR="000A4D42" w:rsidRDefault="000A4D42" w:rsidP="000A4D42">
      <w:pPr>
        <w:pStyle w:val="ListParagraph"/>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ListParagraph"/>
        <w:ind w:left="0"/>
        <w:jc w:val="both"/>
        <w:rPr>
          <w:lang w:eastAsia="zh-CN"/>
        </w:rPr>
      </w:pPr>
    </w:p>
    <w:p w14:paraId="62FBD266" w14:textId="371DE846" w:rsidR="000A4D42" w:rsidRPr="00013E69" w:rsidRDefault="000A4D42" w:rsidP="000A4D42">
      <w:pPr>
        <w:pStyle w:val="ListParagraph"/>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ListParagraph"/>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ListParagraph"/>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ListParagraph"/>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ListParagraph"/>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TableGrid"/>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822607"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xml:space="preserve">, </w:t>
            </w:r>
            <w:proofErr w:type="spellStart"/>
            <w:r w:rsidR="000A152C">
              <w:rPr>
                <w:iCs/>
                <w:kern w:val="2"/>
                <w:lang w:eastAsia="zh-CN"/>
              </w:rPr>
              <w:t>Spreadtrum</w:t>
            </w:r>
            <w:proofErr w:type="spellEnd"/>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ListParagraph"/>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ListParagraph"/>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ListParagraph"/>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ListParagraph"/>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ListParagraph"/>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ListParagraph"/>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w:t>
      </w:r>
      <w:proofErr w:type="gramStart"/>
      <w:r w:rsidR="000F2512">
        <w:rPr>
          <w:b/>
          <w:bCs/>
        </w:rPr>
        <w:t>above</w:t>
      </w:r>
      <w:proofErr w:type="gramEnd"/>
      <w:r>
        <w:rPr>
          <w:b/>
          <w:bCs/>
        </w:rPr>
        <w:t xml:space="preserve"> please provide your input below in the table.</w:t>
      </w:r>
    </w:p>
    <w:tbl>
      <w:tblPr>
        <w:tblStyle w:val="TableGrid"/>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ListParagraph"/>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ListParagraph"/>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ListParagraph"/>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ListParagraph"/>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w:t>
            </w:r>
            <w:proofErr w:type="gramStart"/>
            <w:r>
              <w:rPr>
                <w:iCs/>
                <w:kern w:val="2"/>
                <w:lang w:eastAsia="zh-CN"/>
              </w:rPr>
              <w:t>general</w:t>
            </w:r>
            <w:proofErr w:type="gramEnd"/>
            <w:r>
              <w:rPr>
                <w:iCs/>
                <w:kern w:val="2"/>
                <w:lang w:eastAsia="zh-CN"/>
              </w:rPr>
              <w:t xml:space="preserve">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 xml:space="preserve">In </w:t>
            </w:r>
            <w:proofErr w:type="gramStart"/>
            <w:r w:rsidR="0009037D">
              <w:rPr>
                <w:iCs/>
                <w:kern w:val="2"/>
                <w:lang w:eastAsia="zh-CN"/>
              </w:rPr>
              <w:t>a</w:t>
            </w:r>
            <w:r w:rsidR="00C92707">
              <w:rPr>
                <w:iCs/>
                <w:kern w:val="2"/>
                <w:lang w:eastAsia="zh-CN"/>
              </w:rPr>
              <w:t>ddition</w:t>
            </w:r>
            <w:proofErr w:type="gramEnd"/>
            <w:r w:rsidR="00C92707">
              <w:rPr>
                <w:iCs/>
                <w:kern w:val="2"/>
                <w:lang w:eastAsia="zh-CN"/>
              </w:rPr>
              <w:t xml:space="preserve">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ListParagraph"/>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ListParagraph"/>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ListParagraph"/>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ListParagraph"/>
              <w:widowControl w:val="0"/>
              <w:numPr>
                <w:ilvl w:val="0"/>
                <w:numId w:val="77"/>
              </w:numPr>
              <w:spacing w:beforeLines="50" w:before="120"/>
              <w:rPr>
                <w:kern w:val="2"/>
                <w:lang w:eastAsia="zh-CN"/>
              </w:rPr>
            </w:pPr>
            <w:r>
              <w:rPr>
                <w:kern w:val="2"/>
                <w:lang w:eastAsia="zh-CN"/>
              </w:rPr>
              <w:t xml:space="preserve">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w:t>
            </w:r>
            <w:proofErr w:type="gramStart"/>
            <w:r>
              <w:rPr>
                <w:kern w:val="2"/>
                <w:lang w:eastAsia="zh-CN"/>
              </w:rPr>
              <w:t>Plus</w:t>
            </w:r>
            <w:proofErr w:type="gramEnd"/>
            <w:r>
              <w:rPr>
                <w:kern w:val="2"/>
                <w:lang w:eastAsia="zh-CN"/>
              </w:rPr>
              <w:t xml:space="preserve">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ListParagraph"/>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ListParagraph"/>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uawei, HiSilicon</w:t>
            </w:r>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 xml:space="preserve">Potentially, a </w:t>
            </w:r>
            <w:proofErr w:type="gramStart"/>
            <w:r w:rsidRPr="00DE551C">
              <w:rPr>
                <w:rFonts w:eastAsia="Malgun Gothic"/>
                <w:kern w:val="2"/>
                <w:lang w:val="en-US" w:eastAsia="ko-KR"/>
              </w:rPr>
              <w:t>higher level</w:t>
            </w:r>
            <w:proofErr w:type="gramEnd"/>
            <w:r w:rsidRPr="00DE551C">
              <w:rPr>
                <w:rFonts w:eastAsia="Malgun Gothic"/>
                <w:kern w:val="2"/>
                <w:lang w:val="en-US" w:eastAsia="ko-KR"/>
              </w:rPr>
              <w:t xml:space="preserve"> agreement would help in this situation, w/o referring to “</w:t>
            </w:r>
            <w:proofErr w:type="spellStart"/>
            <w:r w:rsidRPr="00DE551C">
              <w:rPr>
                <w:rFonts w:eastAsia="Malgun Gothic"/>
                <w:kern w:val="2"/>
                <w:lang w:val="en-US" w:eastAsia="ko-KR"/>
              </w:rPr>
              <w:t>enhaced</w:t>
            </w:r>
            <w:proofErr w:type="spellEnd"/>
            <w:r w:rsidRPr="00DE551C">
              <w:rPr>
                <w:rFonts w:eastAsia="Malgun Gothic"/>
                <w:kern w:val="2"/>
                <w:lang w:val="en-US" w:eastAsia="ko-KR"/>
              </w:rPr>
              <w:t xml:space="preserve">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We prefer Option 2 but willing to compromise for Option 3 if there is </w:t>
            </w:r>
            <w:proofErr w:type="spellStart"/>
            <w:r w:rsidRPr="00CF49B2">
              <w:rPr>
                <w:rFonts w:eastAsia="Malgun Gothic"/>
                <w:kern w:val="2"/>
                <w:lang w:val="en-US" w:eastAsia="ko-KR"/>
              </w:rPr>
              <w:t>consencus</w:t>
            </w:r>
            <w:proofErr w:type="spellEnd"/>
            <w:r w:rsidRPr="00CF49B2">
              <w:rPr>
                <w:rFonts w:eastAsia="Malgun Gothic"/>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Regarding Option 3, does it mean both </w:t>
            </w:r>
            <w:proofErr w:type="spellStart"/>
            <w:r w:rsidRPr="00CF49B2">
              <w:rPr>
                <w:rFonts w:eastAsia="Malgun Gothic"/>
                <w:kern w:val="2"/>
                <w:lang w:val="en-US" w:eastAsia="ko-KR"/>
              </w:rPr>
              <w:t>Enh</w:t>
            </w:r>
            <w:proofErr w:type="spellEnd"/>
            <w:r w:rsidRPr="00CF49B2">
              <w:rPr>
                <w:rFonts w:eastAsia="Malgun Gothic"/>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Malgun Gothic"/>
                <w:kern w:val="2"/>
                <w:lang w:val="en-US" w:eastAsia="ko-KR"/>
              </w:rPr>
              <w:t>debation</w:t>
            </w:r>
            <w:proofErr w:type="spellEnd"/>
            <w:r w:rsidRPr="00CF49B2">
              <w:rPr>
                <w:rFonts w:eastAsia="Malgun Gothic"/>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t>
            </w:r>
            <w:proofErr w:type="gramStart"/>
            <w:r>
              <w:rPr>
                <w:rFonts w:ascii="Calibri" w:hAnsi="Calibri"/>
                <w:color w:val="4472C4"/>
                <w:sz w:val="22"/>
                <w:szCs w:val="22"/>
              </w:rPr>
              <w:t>would the UE would</w:t>
            </w:r>
            <w:proofErr w:type="gramEnd"/>
            <w:r>
              <w:rPr>
                <w:rFonts w:ascii="Calibri" w:hAnsi="Calibri"/>
                <w:color w:val="4472C4"/>
                <w:sz w:val="22"/>
                <w:szCs w:val="22"/>
              </w:rPr>
              <w:t xml:space="preserve"> be requested to report Type 3 CB? </w:t>
            </w:r>
          </w:p>
          <w:p w14:paraId="3B9D6CD2" w14:textId="1B85B03C" w:rsidR="009A57EB" w:rsidRDefault="009A57EB"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ListParagraph"/>
              <w:numPr>
                <w:ilvl w:val="1"/>
                <w:numId w:val="83"/>
              </w:numPr>
              <w:spacing w:after="0"/>
              <w:contextualSpacing w:val="0"/>
              <w:rPr>
                <w:rFonts w:ascii="Calibri" w:hAnsi="Calibri"/>
                <w:sz w:val="22"/>
                <w:szCs w:val="22"/>
              </w:rPr>
            </w:pPr>
            <w:r>
              <w:rPr>
                <w:rFonts w:ascii="Calibri" w:hAnsi="Calibri"/>
                <w:sz w:val="22"/>
                <w:szCs w:val="22"/>
              </w:rPr>
              <w:t xml:space="preserve">“Is overhead an issue in Type 3 </w:t>
            </w:r>
            <w:proofErr w:type="gramStart"/>
            <w:r>
              <w:rPr>
                <w:rFonts w:ascii="Calibri" w:hAnsi="Calibri"/>
                <w:sz w:val="22"/>
                <w:szCs w:val="22"/>
              </w:rPr>
              <w:t>CB?:</w:t>
            </w:r>
            <w:proofErr w:type="gramEnd"/>
          </w:p>
          <w:p w14:paraId="2B4E42EB" w14:textId="77777777" w:rsidR="00347437" w:rsidRDefault="00347437" w:rsidP="00347437">
            <w:pPr>
              <w:pStyle w:val="ListParagraph"/>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ListParagraph"/>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ListParagraph"/>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i)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List of HARQ Process to be reported either i) predetermined via RRC, e.g. N HARQ processes after time slot #N, or ii) dynamically indicated via DCI</w:t>
            </w:r>
          </w:p>
          <w:p w14:paraId="195E7031" w14:textId="77777777" w:rsid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 xml:space="preserve">This solution is </w:t>
            </w:r>
            <w:proofErr w:type="gramStart"/>
            <w:r w:rsidRPr="00B22ABF">
              <w:rPr>
                <w:rFonts w:ascii="Calibri" w:hAnsi="Calibri"/>
                <w:color w:val="0070C0"/>
                <w:sz w:val="22"/>
                <w:szCs w:val="22"/>
              </w:rPr>
              <w:t>robust</w:t>
            </w:r>
            <w:proofErr w:type="gramEnd"/>
            <w:r w:rsidRPr="00B22ABF">
              <w:rPr>
                <w:rFonts w:ascii="Calibri" w:hAnsi="Calibri"/>
                <w:color w:val="0070C0"/>
                <w:sz w:val="22"/>
                <w:szCs w:val="22"/>
              </w:rPr>
              <w:t xml:space="preserve">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ListParagraph"/>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ListParagraph"/>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ListParagraph"/>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ListParagraph"/>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w:t>
            </w:r>
            <w:proofErr w:type="spellStart"/>
            <w:r w:rsidRPr="00A81FDE">
              <w:rPr>
                <w:kern w:val="2"/>
                <w:lang w:eastAsia="zh-CN"/>
              </w:rPr>
              <w:t>Opt</w:t>
            </w:r>
            <w:proofErr w:type="spellEnd"/>
            <w:r w:rsidRPr="00A81FDE">
              <w:rPr>
                <w:kern w:val="2"/>
                <w:lang w:eastAsia="zh-CN"/>
              </w:rPr>
              <w:t xml:space="preserve"> 1, but we can accept </w:t>
            </w:r>
            <w:proofErr w:type="spellStart"/>
            <w:r w:rsidRPr="00A81FDE">
              <w:rPr>
                <w:kern w:val="2"/>
                <w:lang w:eastAsia="zh-CN"/>
              </w:rPr>
              <w:t>Opt</w:t>
            </w:r>
            <w:proofErr w:type="spellEnd"/>
            <w:r w:rsidRPr="00A81FDE">
              <w:rPr>
                <w:kern w:val="2"/>
                <w:lang w:eastAsia="zh-CN"/>
              </w:rPr>
              <w:t xml:space="preserve">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NormalWeb"/>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NormalWeb"/>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SimSun" w:hAnsi="Times New Roman" w:cs="Times New Roman"/>
                <w:kern w:val="2"/>
                <w:sz w:val="20"/>
                <w:szCs w:val="20"/>
                <w:lang w:val="en-GB" w:eastAsia="zh-CN"/>
              </w:rPr>
              <w:t>can’t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 xml:space="preserve">gNB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w:t>
            </w:r>
            <w:proofErr w:type="gramStart"/>
            <w:r w:rsidR="00550D1F">
              <w:rPr>
                <w:rFonts w:ascii="Times New Roman" w:eastAsia="SimSun" w:hAnsi="Times New Roman" w:cs="Times New Roman"/>
                <w:kern w:val="2"/>
                <w:sz w:val="20"/>
                <w:szCs w:val="20"/>
                <w:lang w:val="en-GB" w:eastAsia="zh-CN"/>
              </w:rPr>
              <w:t>either, if</w:t>
            </w:r>
            <w:proofErr w:type="gramEnd"/>
            <w:r w:rsidR="00550D1F">
              <w:rPr>
                <w:rFonts w:ascii="Times New Roman" w:eastAsia="SimSun" w:hAnsi="Times New Roman" w:cs="Times New Roman"/>
                <w:kern w:val="2"/>
                <w:sz w:val="20"/>
                <w:szCs w:val="20"/>
                <w:lang w:val="en-GB" w:eastAsia="zh-CN"/>
              </w:rPr>
              <w:t xml:space="preserve">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w:t>
            </w:r>
            <w:proofErr w:type="gramStart"/>
            <w:r w:rsidRPr="00550D1F">
              <w:rPr>
                <w:rFonts w:ascii="Times New Roman" w:eastAsia="SimSun" w:hAnsi="Times New Roman" w:cs="Times New Roman"/>
                <w:kern w:val="2"/>
                <w:sz w:val="20"/>
                <w:szCs w:val="20"/>
                <w:lang w:val="en-GB" w:eastAsia="zh-CN"/>
              </w:rPr>
              <w:t>can</w:t>
            </w:r>
            <w:proofErr w:type="gramEnd"/>
            <w:r w:rsidRPr="00550D1F">
              <w:rPr>
                <w:rFonts w:ascii="Times New Roman" w:eastAsia="SimSun" w:hAnsi="Times New Roman" w:cs="Times New Roman"/>
                <w:kern w:val="2"/>
                <w:sz w:val="20"/>
                <w:szCs w:val="20"/>
                <w:lang w:val="en-GB" w:eastAsia="zh-CN"/>
              </w:rPr>
              <w:t xml:space="preserve">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r w:rsidR="00550D1F">
              <w:rPr>
                <w:rFonts w:ascii="Times New Roman" w:eastAsia="SimSun" w:hAnsi="Times New Roman" w:cs="Times New Roman"/>
                <w:kern w:val="2"/>
                <w:sz w:val="20"/>
                <w:szCs w:val="20"/>
                <w:lang w:val="en-GB" w:eastAsia="zh-CN"/>
              </w:rPr>
              <w:t>gNB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ListParagraph"/>
        <w:numPr>
          <w:ilvl w:val="0"/>
          <w:numId w:val="10"/>
        </w:numPr>
        <w:rPr>
          <w:lang w:val="en-US"/>
        </w:rPr>
      </w:pPr>
      <w:r>
        <w:rPr>
          <w:lang w:val="en-US"/>
        </w:rPr>
        <w:t xml:space="preserve">Not surprising the preferences on their preferred method (Alt. 1 and Alt. 3) is not really changing. Clearly both have </w:t>
      </w:r>
      <w:proofErr w:type="spellStart"/>
      <w:proofErr w:type="gramStart"/>
      <w:r>
        <w:rPr>
          <w:lang w:val="en-US"/>
        </w:rPr>
        <w:t>it’s</w:t>
      </w:r>
      <w:proofErr w:type="spellEnd"/>
      <w:proofErr w:type="gramEnd"/>
      <w:r>
        <w:rPr>
          <w:lang w:val="en-US"/>
        </w:rPr>
        <w:t xml:space="preserve"> pros and cons, as extensively discussed earlier. </w:t>
      </w:r>
    </w:p>
    <w:p w14:paraId="63EFF7DE" w14:textId="77777777" w:rsidR="003A79CF" w:rsidRDefault="003A79CF" w:rsidP="003A79CF">
      <w:pPr>
        <w:pStyle w:val="ListParagraph"/>
        <w:numPr>
          <w:ilvl w:val="0"/>
          <w:numId w:val="10"/>
        </w:numPr>
        <w:rPr>
          <w:lang w:val="en-US"/>
        </w:rPr>
      </w:pPr>
      <w:r>
        <w:rPr>
          <w:lang w:val="en-US"/>
        </w:rPr>
        <w:t xml:space="preserve">Option 1 of Alt. 1 only (i.e.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ListParagraph"/>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ListParagraph"/>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ListParagraph"/>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ListParagraph"/>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ListParagraph"/>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 xml:space="preserve">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 xml:space="preserve">So far ONLY Qualcomm bothered to answer my questions and I truly appreciated it.  </w:t>
            </w:r>
            <w:proofErr w:type="gramStart"/>
            <w:r>
              <w:rPr>
                <w:kern w:val="2"/>
                <w:lang w:eastAsia="zh-CN"/>
              </w:rPr>
              <w:t>And judging from QC’s response, it</w:t>
            </w:r>
            <w:proofErr w:type="gramEnd"/>
            <w:r>
              <w:rPr>
                <w:kern w:val="2"/>
                <w:lang w:eastAsia="zh-CN"/>
              </w:rPr>
              <w:t xml:space="preserve">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IIoT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 xml:space="preserve">Our motivation is simply that Type-3 CB already </w:t>
            </w:r>
            <w:proofErr w:type="gramStart"/>
            <w:r w:rsidRPr="009F3F9F">
              <w:rPr>
                <w:b/>
                <w:bCs/>
                <w:kern w:val="2"/>
                <w:lang w:eastAsia="zh-CN"/>
              </w:rPr>
              <w:t>exists</w:t>
            </w:r>
            <w:proofErr w:type="gramEnd"/>
            <w:r w:rsidRPr="009F3F9F">
              <w:rPr>
                <w:b/>
                <w:bCs/>
                <w:kern w:val="2"/>
                <w:lang w:eastAsia="zh-CN"/>
              </w:rPr>
              <w:t xml:space="preserve">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xml:space="preserve">. Because if NW tries to request LP, it the effort would be justified if many PDSCHs are scheduled (that is large CB for LP). It is NW choice, to request to send them in a big PUCCH </w:t>
            </w:r>
            <w:proofErr w:type="gramStart"/>
            <w:r>
              <w:rPr>
                <w:kern w:val="2"/>
                <w:lang w:eastAsia="zh-CN"/>
              </w:rPr>
              <w:t>resource, or</w:t>
            </w:r>
            <w:proofErr w:type="gramEnd"/>
            <w:r>
              <w:rPr>
                <w:kern w:val="2"/>
                <w:lang w:eastAsia="zh-CN"/>
              </w:rPr>
              <w:t xml:space="preserve">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all of a sudden,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r>
              <w:rPr>
                <w:kern w:val="2"/>
                <w:lang w:eastAsia="zh-CN"/>
              </w:rPr>
              <w:t>specially</w:t>
            </w:r>
            <w:proofErr w:type="spellEnd"/>
            <w:r>
              <w:rPr>
                <w:kern w:val="2"/>
                <w:lang w:eastAsia="zh-CN"/>
              </w:rPr>
              <w:t xml:space="preserve">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w:t>
            </w:r>
            <w:proofErr w:type="gramStart"/>
            <w:r>
              <w:rPr>
                <w:kern w:val="2"/>
                <w:lang w:eastAsia="zh-CN"/>
              </w:rPr>
              <w:t>be supported,</w:t>
            </w:r>
            <w:proofErr w:type="gramEnd"/>
            <w:r>
              <w:rPr>
                <w:kern w:val="2"/>
                <w:lang w:eastAsia="zh-CN"/>
              </w:rPr>
              <w:t xml:space="preserve">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w:t>
            </w:r>
            <w:proofErr w:type="gramStart"/>
            <w:r>
              <w:rPr>
                <w:kern w:val="2"/>
                <w:lang w:eastAsia="zh-CN"/>
              </w:rPr>
              <w:t>does</w:t>
            </w:r>
            <w:proofErr w:type="gramEnd"/>
            <w:r>
              <w:rPr>
                <w:kern w:val="2"/>
                <w:lang w:eastAsia="zh-CN"/>
              </w:rPr>
              <w:t xml:space="preserve">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for  the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 xml:space="preserve">Agreement with CMCC, the scenario of LP PUCCH being dropped is very unlikely to happen in reality (as explained at QC’s contribution). </w:t>
            </w:r>
            <w:proofErr w:type="gramStart"/>
            <w:r>
              <w:rPr>
                <w:kern w:val="2"/>
                <w:lang w:eastAsia="zh-CN"/>
              </w:rPr>
              <w:t>Therefore</w:t>
            </w:r>
            <w:proofErr w:type="gramEnd"/>
            <w:r>
              <w:rPr>
                <w:kern w:val="2"/>
                <w:lang w:eastAsia="zh-CN"/>
              </w:rPr>
              <w:t xml:space="preserv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w:t>
            </w:r>
            <w:proofErr w:type="gramStart"/>
            <w:r>
              <w:rPr>
                <w:kern w:val="2"/>
                <w:lang w:eastAsia="zh-CN"/>
              </w:rPr>
              <w:t>beginning, and</w:t>
            </w:r>
            <w:proofErr w:type="gramEnd"/>
            <w:r>
              <w:rPr>
                <w:kern w:val="2"/>
                <w:lang w:eastAsia="zh-CN"/>
              </w:rPr>
              <w:t xml:space="preserve">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ListParagraph"/>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ListParagraph"/>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ListParagraph"/>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 xml:space="preserve">Respond to Sony: </w:t>
            </w:r>
            <w:proofErr w:type="gramStart"/>
            <w:r>
              <w:rPr>
                <w:kern w:val="2"/>
                <w:lang w:eastAsia="zh-CN"/>
              </w:rPr>
              <w:t>the</w:t>
            </w:r>
            <w:proofErr w:type="gramEnd"/>
            <w:r>
              <w:rPr>
                <w:kern w:val="2"/>
                <w:lang w:eastAsia="zh-CN"/>
              </w:rPr>
              <w:t xml:space="preserv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Heading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a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Heading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ListParagraph"/>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ListParagraph"/>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TableGrid"/>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 xml:space="preserve">Proposal </w:t>
            </w:r>
            <w:proofErr w:type="gramStart"/>
            <w:r w:rsidR="00A66010">
              <w:rPr>
                <w:kern w:val="2"/>
                <w:lang w:eastAsia="zh-CN"/>
              </w:rPr>
              <w:t>2.6</w:t>
            </w:r>
            <w:proofErr w:type="gramEnd"/>
            <w:r w:rsidR="00A66010">
              <w:rPr>
                <w:kern w:val="2"/>
                <w:lang w:eastAsia="zh-CN"/>
              </w:rPr>
              <w:t xml:space="preserve">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Proposal </w:t>
            </w:r>
            <w:proofErr w:type="gramStart"/>
            <w:r>
              <w:rPr>
                <w:kern w:val="2"/>
                <w:lang w:eastAsia="zh-CN"/>
              </w:rPr>
              <w:t>2.6</w:t>
            </w:r>
            <w:proofErr w:type="gramEnd"/>
            <w:r>
              <w:rPr>
                <w:kern w:val="2"/>
                <w:lang w:eastAsia="zh-CN"/>
              </w:rPr>
              <w:t xml:space="preserve">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 xml:space="preserve">At a later instant t1, gNB schedules with the help of DCI 1_2 a HP PDSCH and its corresponding HP PUCCH. The resource used for the HP PUCCH, PRI 2, overlaps with PRI 1. The CB indicated is CB #2. If the UE had </w:t>
            </w:r>
            <w:proofErr w:type="gramStart"/>
            <w:r>
              <w:rPr>
                <w:kern w:val="2"/>
                <w:lang w:eastAsia="zh-CN"/>
              </w:rPr>
              <w:t>decoded successfully</w:t>
            </w:r>
            <w:proofErr w:type="gramEnd"/>
            <w:r>
              <w:rPr>
                <w:kern w:val="2"/>
                <w:lang w:eastAsia="zh-CN"/>
              </w:rPr>
              <w:t xml:space="preserve">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2pt;height:272.7pt" o:ole="">
                  <v:imagedata r:id="rId14" o:title=""/>
                </v:shape>
                <o:OLEObject Type="Embed" ProgID="PowerPoint.SlideMacroEnabled.12" ShapeID="_x0000_i1025" DrawAspect="Content" ObjectID="_1683618514"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 xml:space="preserve">At a later instant t1, gNB schedules with the help of DCI 1_2 a HP PDSCH and its corresponding HP PUCCH. The resource used for the HP PUCCH, PRI 2, overlaps with PRI 1. The CB indicated is CB #2. If the UE had </w:t>
            </w:r>
            <w:proofErr w:type="gramStart"/>
            <w:r>
              <w:rPr>
                <w:kern w:val="2"/>
                <w:lang w:eastAsia="zh-CN"/>
              </w:rPr>
              <w:t>decoded successfully</w:t>
            </w:r>
            <w:proofErr w:type="gramEnd"/>
            <w:r>
              <w:rPr>
                <w:kern w:val="2"/>
                <w:lang w:eastAsia="zh-CN"/>
              </w:rPr>
              <w:t xml:space="preserve"> the DCI 1_2, the UE due to intra-UE prioritization, the UE would have transmitted only CB #2 and the UE would have dropped CB #1. This the </w:t>
            </w:r>
            <w:proofErr w:type="spellStart"/>
            <w:r>
              <w:rPr>
                <w:kern w:val="2"/>
                <w:lang w:eastAsia="zh-CN"/>
              </w:rPr>
              <w:t>Gnb</w:t>
            </w:r>
            <w:proofErr w:type="spellEnd"/>
            <w:r>
              <w:rPr>
                <w:kern w:val="2"/>
                <w:lang w:eastAsia="zh-CN"/>
              </w:rPr>
              <w:t xml:space="preserve">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 xml:space="preserve">At a later instant t3, gNB schedules with the help of DCI 1_2 a HP PDSCH and its corresponding HP PUCCH. The resource used for the HP PUCCH, PRI 4, overlaps with PRI 3. The CB indicated is CB #4. The UE </w:t>
            </w:r>
            <w:proofErr w:type="gramStart"/>
            <w:r>
              <w:rPr>
                <w:kern w:val="2"/>
                <w:lang w:eastAsia="zh-CN"/>
              </w:rPr>
              <w:t>decodes successfully</w:t>
            </w:r>
            <w:proofErr w:type="gramEnd"/>
            <w:r>
              <w:rPr>
                <w:kern w:val="2"/>
                <w:lang w:eastAsia="zh-CN"/>
              </w:rPr>
              <w:t xml:space="preserve"> the DCI 1_2, due to intra-UE prioritization, the UE transmits only CB #4 and the UE </w:t>
            </w:r>
            <w:proofErr w:type="spellStart"/>
            <w:r>
              <w:rPr>
                <w:kern w:val="2"/>
                <w:lang w:eastAsia="zh-CN"/>
              </w:rPr>
              <w:t>dropps</w:t>
            </w:r>
            <w:proofErr w:type="spellEnd"/>
            <w:r>
              <w:rPr>
                <w:kern w:val="2"/>
                <w:lang w:eastAsia="zh-CN"/>
              </w:rPr>
              <w:t xml:space="preserve"> CB #3. This is the </w:t>
            </w:r>
            <w:proofErr w:type="spellStart"/>
            <w:r>
              <w:rPr>
                <w:kern w:val="2"/>
                <w:lang w:eastAsia="zh-CN"/>
              </w:rPr>
              <w:t>gNb</w:t>
            </w:r>
            <w:proofErr w:type="spellEnd"/>
            <w:r>
              <w:rPr>
                <w:kern w:val="2"/>
                <w:lang w:eastAsia="zh-CN"/>
              </w:rPr>
              <w:t xml:space="preserve">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 xml:space="preserve">CB #1 and CB #3 have the same size and the same </w:t>
            </w:r>
            <w:proofErr w:type="spellStart"/>
            <w:r>
              <w:rPr>
                <w:kern w:val="2"/>
                <w:lang w:eastAsia="zh-CN"/>
              </w:rPr>
              <w:t>tDAI</w:t>
            </w:r>
            <w:proofErr w:type="spellEnd"/>
            <w:r>
              <w:rPr>
                <w:kern w:val="2"/>
                <w:lang w:eastAsia="zh-CN"/>
              </w:rPr>
              <w:t xml:space="preserve"> &amp; </w:t>
            </w:r>
            <w:proofErr w:type="spellStart"/>
            <w:r>
              <w:rPr>
                <w:kern w:val="2"/>
                <w:lang w:eastAsia="zh-CN"/>
              </w:rPr>
              <w:t>cDAI</w:t>
            </w:r>
            <w:proofErr w:type="spellEnd"/>
            <w:r>
              <w:rPr>
                <w:kern w:val="2"/>
                <w:lang w:eastAsia="zh-CN"/>
              </w:rPr>
              <w:t>.</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pt;height:273pt" o:ole="">
                  <v:imagedata r:id="rId16" o:title=""/>
                </v:shape>
                <o:OLEObject Type="Embed" ProgID="PowerPoint.SlideMacroEnabled.12" ShapeID="_x0000_i1026" DrawAspect="Content" ObjectID="_1683618515" r:id="rId17"/>
              </w:object>
            </w:r>
          </w:p>
          <w:p w14:paraId="0EF5D61B"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proofErr w:type="gramStart"/>
            <w:r>
              <w:rPr>
                <w:kern w:val="2"/>
                <w:lang w:eastAsia="zh-CN"/>
              </w:rPr>
              <w:t>Therefore</w:t>
            </w:r>
            <w:proofErr w:type="gramEnd"/>
            <w:r>
              <w:rPr>
                <w:kern w:val="2"/>
                <w:lang w:eastAsia="zh-CN"/>
              </w:rPr>
              <w:t xml:space="preserv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ListParagraph"/>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xml:space="preserve">, </w:t>
            </w:r>
            <w:proofErr w:type="gramStart"/>
            <w:r w:rsidR="00251F79">
              <w:rPr>
                <w:color w:val="0070C0"/>
                <w:kern w:val="2"/>
                <w:lang w:eastAsia="zh-CN"/>
              </w:rPr>
              <w:t>Nokia,…</w:t>
            </w:r>
            <w:proofErr w:type="gramEnd"/>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 xml:space="preserve">ur first preference is Proposal </w:t>
            </w:r>
            <w:proofErr w:type="gramStart"/>
            <w:r>
              <w:rPr>
                <w:kern w:val="2"/>
                <w:lang w:eastAsia="zh-CN"/>
              </w:rPr>
              <w:t>2.6</w:t>
            </w:r>
            <w:proofErr w:type="gramEnd"/>
            <w:r>
              <w:rPr>
                <w:kern w:val="2"/>
                <w:lang w:eastAsia="zh-CN"/>
              </w:rPr>
              <w:t xml:space="preserve">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w:t>
            </w:r>
            <w:proofErr w:type="spellStart"/>
            <w:r>
              <w:rPr>
                <w:kern w:val="2"/>
                <w:lang w:eastAsia="zh-CN"/>
              </w:rPr>
              <w:t>reTx</w:t>
            </w:r>
            <w:proofErr w:type="spellEnd"/>
            <w:r>
              <w:rPr>
                <w:kern w:val="2"/>
                <w:lang w:eastAsia="zh-CN"/>
              </w:rPr>
              <w:t xml:space="preserve">, gNB knows that UE missed the DCI.  In fact, if we compared to Type 3 CB, the UE would report a “NACK” in </w:t>
            </w:r>
            <w:r>
              <w:rPr>
                <w:kern w:val="2"/>
                <w:lang w:eastAsia="zh-CN"/>
              </w:rPr>
              <w:lastRenderedPageBreak/>
              <w:t>which case gNB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 xml:space="preserve">If overhead in Type 3 CB is not an </w:t>
            </w:r>
            <w:proofErr w:type="gramStart"/>
            <w:r w:rsidRPr="00727665">
              <w:rPr>
                <w:kern w:val="2"/>
                <w:lang w:eastAsia="zh-CN"/>
              </w:rPr>
              <w:t>issue</w:t>
            </w:r>
            <w:proofErr w:type="gramEnd"/>
            <w:r w:rsidRPr="00727665">
              <w:rPr>
                <w:kern w:val="2"/>
                <w:lang w:eastAsia="zh-CN"/>
              </w:rPr>
              <w:t xml:space="preserve"> then the Rel-16 Type 3 CB works fine as noted by QC.</w:t>
            </w:r>
          </w:p>
          <w:p w14:paraId="3CDD836E"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w:t>
            </w:r>
            <w:proofErr w:type="spellStart"/>
            <w:r>
              <w:rPr>
                <w:rFonts w:eastAsia="Malgun Gothic"/>
                <w:kern w:val="2"/>
                <w:lang w:eastAsia="ko-KR"/>
              </w:rPr>
              <w:t>Qulcomm’s</w:t>
            </w:r>
            <w:proofErr w:type="spellEnd"/>
            <w:r>
              <w:rPr>
                <w:rFonts w:eastAsia="Malgun Gothic"/>
                <w:kern w:val="2"/>
                <w:lang w:eastAsia="ko-KR"/>
              </w:rPr>
              <w:t xml:space="preserve"> updated proposal 2.7. For the sake of progress, we think it would be good to take both as WA and keep studying. Due to number of alternatives and remaining details for </w:t>
            </w:r>
            <w:r>
              <w:rPr>
                <w:rFonts w:eastAsia="Malgun Gothic"/>
                <w:kern w:val="2"/>
                <w:lang w:eastAsia="ko-KR"/>
              </w:rPr>
              <w:lastRenderedPageBreak/>
              <w:t xml:space="preserve">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ListParagraph"/>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ListParagraph"/>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D532B7" w:rsidRDefault="00E46EA7" w:rsidP="00E46EA7">
            <w:pPr>
              <w:spacing w:beforeLines="50" w:before="120"/>
              <w:rPr>
                <w:iCs/>
                <w:kern w:val="2"/>
                <w:lang w:eastAsia="zh-CN"/>
              </w:rPr>
            </w:pPr>
            <w:r w:rsidRPr="00D532B7">
              <w:rPr>
                <w:iCs/>
                <w:kern w:val="2"/>
                <w:lang w:eastAsia="zh-CN"/>
              </w:rPr>
              <w:t>Samsung</w:t>
            </w:r>
            <w:r w:rsidR="008644BC" w:rsidRPr="00D532B7">
              <w:rPr>
                <w:iCs/>
                <w:kern w:val="2"/>
                <w:lang w:eastAsia="zh-CN"/>
              </w:rPr>
              <w:t>, Nokia/NSB</w:t>
            </w:r>
            <w:r w:rsidR="00616919" w:rsidRPr="00D532B7">
              <w:rPr>
                <w:iCs/>
                <w:kern w:val="2"/>
                <w:lang w:eastAsia="zh-CN"/>
              </w:rPr>
              <w:t>, OPPO</w:t>
            </w:r>
            <w:r w:rsidR="007052C8" w:rsidRPr="00D532B7">
              <w:rPr>
                <w:iCs/>
                <w:kern w:val="2"/>
                <w:lang w:eastAsia="zh-CN"/>
              </w:rPr>
              <w:t>, Xiaomi</w:t>
            </w:r>
            <w:r w:rsidR="00666F3E" w:rsidRPr="00D532B7">
              <w:rPr>
                <w:iCs/>
                <w:kern w:val="2"/>
                <w:lang w:eastAsia="zh-CN"/>
              </w:rPr>
              <w:t>, ZTE</w:t>
            </w:r>
            <w:r w:rsidR="000F5D85" w:rsidRPr="00D532B7">
              <w:rPr>
                <w:iCs/>
                <w:kern w:val="2"/>
                <w:lang w:eastAsia="zh-CN"/>
              </w:rPr>
              <w:t xml:space="preserve">, </w:t>
            </w:r>
            <w:r w:rsidR="000F5D85">
              <w:rPr>
                <w:iCs/>
                <w:kern w:val="2"/>
                <w:lang w:eastAsia="zh-CN"/>
              </w:rPr>
              <w:t>Sony, Huawei, HiSilicon</w:t>
            </w:r>
          </w:p>
        </w:tc>
      </w:tr>
    </w:tbl>
    <w:p w14:paraId="251874C3" w14:textId="77777777" w:rsidR="00DB5E7D" w:rsidRPr="00D532B7"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TableGrid"/>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ListParagraph"/>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ListParagraph"/>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[Moderator comment] Please note, that a sizeable number of companies (HW/</w:t>
            </w:r>
            <w:proofErr w:type="spellStart"/>
            <w:r w:rsidRPr="00251F79">
              <w:rPr>
                <w:color w:val="0070C0"/>
                <w:lang w:eastAsia="zh-CN"/>
              </w:rPr>
              <w:t>HiSi</w:t>
            </w:r>
            <w:proofErr w:type="spellEnd"/>
            <w:r w:rsidRPr="00251F79">
              <w:rPr>
                <w:color w:val="0070C0"/>
                <w:lang w:eastAsia="zh-CN"/>
              </w:rPr>
              <w:t xml:space="preserve">, CATT, </w:t>
            </w:r>
            <w:proofErr w:type="gramStart"/>
            <w:r w:rsidRPr="00251F79">
              <w:rPr>
                <w:color w:val="0070C0"/>
                <w:lang w:eastAsia="zh-CN"/>
              </w:rPr>
              <w:t>Ericsson,..</w:t>
            </w:r>
            <w:proofErr w:type="gramEnd"/>
            <w:r w:rsidRPr="00251F79">
              <w:rPr>
                <w:color w:val="0070C0"/>
                <w:lang w:eastAsia="zh-CN"/>
              </w:rPr>
              <w:t xml:space="preserve">) do not want to support DCI based indication of a ‘subset’ for </w:t>
            </w:r>
            <w:proofErr w:type="spellStart"/>
            <w:r w:rsidRPr="00251F79">
              <w:rPr>
                <w:color w:val="0070C0"/>
                <w:lang w:eastAsia="zh-CN"/>
              </w:rPr>
              <w:t>Enh</w:t>
            </w:r>
            <w:proofErr w:type="spellEnd"/>
            <w:r w:rsidRPr="00251F79">
              <w:rPr>
                <w:color w:val="0070C0"/>
                <w:lang w:eastAsia="zh-CN"/>
              </w:rPr>
              <w:t xml:space="preserve">.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w:t>
            </w:r>
            <w:proofErr w:type="spellStart"/>
            <w:r>
              <w:rPr>
                <w:kern w:val="2"/>
                <w:lang w:eastAsia="zh-CN"/>
              </w:rPr>
              <w:t>Enh</w:t>
            </w:r>
            <w:proofErr w:type="spellEnd"/>
            <w:r>
              <w:rPr>
                <w:kern w:val="2"/>
                <w:lang w:eastAsia="zh-CN"/>
              </w:rPr>
              <w:t xml:space="preserve">. Type 3 CB (i.e. Alt. 1) discussed so </w:t>
            </w:r>
            <w:proofErr w:type="gramStart"/>
            <w:r>
              <w:rPr>
                <w:kern w:val="2"/>
                <w:lang w:eastAsia="zh-CN"/>
              </w:rPr>
              <w:t>far, and</w:t>
            </w:r>
            <w:proofErr w:type="gramEnd"/>
            <w:r>
              <w:rPr>
                <w:kern w:val="2"/>
                <w:lang w:eastAsia="zh-CN"/>
              </w:rPr>
              <w:t xml:space="preserve">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w:t>
            </w:r>
            <w:proofErr w:type="gramStart"/>
            <w:r>
              <w:rPr>
                <w:kern w:val="2"/>
                <w:lang w:eastAsia="zh-CN"/>
              </w:rPr>
              <w:t>So</w:t>
            </w:r>
            <w:proofErr w:type="gramEnd"/>
            <w:r>
              <w:rPr>
                <w:kern w:val="2"/>
                <w:lang w:eastAsia="zh-CN"/>
              </w:rPr>
              <w:t xml:space="preserve">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Heading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w:t>
      </w:r>
      <w:proofErr w:type="gramStart"/>
      <w:r w:rsidR="00665421">
        <w:rPr>
          <w:lang w:val="en-US" w:eastAsia="zh-CN"/>
        </w:rPr>
        <w:t>to include</w:t>
      </w:r>
      <w:proofErr w:type="gramEnd"/>
      <w:r w:rsidR="00665421">
        <w:rPr>
          <w:lang w:val="en-US" w:eastAsia="zh-CN"/>
        </w:rPr>
        <w:t xml:space="preserve"> the DCI based indication to the </w:t>
      </w:r>
      <w:proofErr w:type="spellStart"/>
      <w:r w:rsidR="00665421">
        <w:rPr>
          <w:lang w:val="en-US" w:eastAsia="zh-CN"/>
        </w:rPr>
        <w:t>Enh</w:t>
      </w:r>
      <w:proofErr w:type="spellEnd"/>
      <w:r w:rsidR="00665421">
        <w:rPr>
          <w:lang w:val="en-US" w:eastAsia="zh-CN"/>
        </w:rPr>
        <w:t xml:space="preserve">.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w:t>
      </w:r>
      <w:r>
        <w:rPr>
          <w:lang w:val="en-US" w:eastAsia="zh-CN"/>
        </w:rPr>
        <w:lastRenderedPageBreak/>
        <w:t xml:space="preserve">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6656E895" w:rsidR="00665421" w:rsidRPr="00F4756A" w:rsidRDefault="00286BD9" w:rsidP="00286BD9">
            <w:pPr>
              <w:spacing w:beforeLines="50" w:before="120"/>
              <w:rPr>
                <w:rFonts w:eastAsiaTheme="minorEastAsia"/>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 (2</w:t>
            </w:r>
            <w:r w:rsidR="00165674" w:rsidRPr="00165674">
              <w:rPr>
                <w:rFonts w:eastAsia="MS Mincho"/>
                <w:iCs/>
                <w:kern w:val="2"/>
                <w:vertAlign w:val="superscript"/>
                <w:lang w:eastAsia="ja-JP"/>
              </w:rPr>
              <w:t>nd</w:t>
            </w:r>
            <w:r w:rsidR="00165674">
              <w:rPr>
                <w:rFonts w:eastAsia="MS Mincho"/>
                <w:iCs/>
                <w:kern w:val="2"/>
                <w:lang w:eastAsia="ja-JP"/>
              </w:rPr>
              <w:t xml:space="preserve"> preference, first is 2.8 version)</w:t>
            </w:r>
            <w:r w:rsidR="00E72321">
              <w:rPr>
                <w:rFonts w:eastAsia="MS Mincho"/>
                <w:iCs/>
                <w:kern w:val="2"/>
                <w:lang w:eastAsia="ja-JP"/>
              </w:rPr>
              <w:t>, Huawei (as WA),</w:t>
            </w:r>
            <w:r w:rsidR="002A38CC">
              <w:rPr>
                <w:rFonts w:eastAsia="MS Mincho"/>
                <w:iCs/>
                <w:kern w:val="2"/>
                <w:lang w:eastAsia="ja-JP"/>
              </w:rPr>
              <w:t xml:space="preserve"> vivo</w:t>
            </w:r>
            <w:r w:rsidR="00CB5757">
              <w:rPr>
                <w:rFonts w:eastAsia="MS Mincho"/>
                <w:iCs/>
                <w:kern w:val="2"/>
                <w:lang w:eastAsia="ja-JP"/>
              </w:rPr>
              <w:t>, Sharp</w:t>
            </w:r>
            <w:r w:rsidR="00F4756A">
              <w:rPr>
                <w:rFonts w:asciiTheme="minorEastAsia" w:eastAsiaTheme="minorEastAsia" w:hAnsiTheme="minorEastAsia" w:hint="eastAsia"/>
                <w:iCs/>
                <w:kern w:val="2"/>
                <w:lang w:eastAsia="zh-CN"/>
              </w:rPr>
              <w:t>，</w:t>
            </w:r>
            <w:r w:rsidR="00F4756A">
              <w:rPr>
                <w:rFonts w:eastAsiaTheme="minorEastAsia" w:hint="eastAsia"/>
                <w:iCs/>
                <w:kern w:val="2"/>
                <w:lang w:eastAsia="zh-CN"/>
              </w:rPr>
              <w:t>O</w:t>
            </w:r>
            <w:r w:rsidR="00F4756A">
              <w:rPr>
                <w:rFonts w:eastAsiaTheme="minorEastAsia"/>
                <w:iCs/>
                <w:kern w:val="2"/>
                <w:lang w:eastAsia="zh-CN"/>
              </w:rPr>
              <w:t>PPO</w:t>
            </w:r>
            <w:r w:rsidR="009771B3">
              <w:rPr>
                <w:rFonts w:eastAsiaTheme="minorEastAsia"/>
                <w:iCs/>
                <w:kern w:val="2"/>
                <w:lang w:eastAsia="zh-CN"/>
              </w:rPr>
              <w:t>, DOCOMO</w:t>
            </w:r>
            <w:r w:rsidR="000028E9">
              <w:rPr>
                <w:rFonts w:eastAsiaTheme="minorEastAsia" w:hint="eastAsia"/>
                <w:iCs/>
                <w:kern w:val="2"/>
                <w:lang w:eastAsia="zh-CN"/>
              </w:rPr>
              <w:t>, CATT</w:t>
            </w:r>
            <w:r w:rsidR="004D0808">
              <w:rPr>
                <w:rFonts w:eastAsiaTheme="minorEastAsia"/>
                <w:iCs/>
                <w:kern w:val="2"/>
                <w:lang w:eastAsia="zh-CN"/>
              </w:rPr>
              <w:t>, NEC</w:t>
            </w:r>
            <w:r w:rsidR="005060E0">
              <w:rPr>
                <w:rFonts w:eastAsiaTheme="minorEastAsia" w:hint="eastAsia"/>
                <w:iCs/>
                <w:kern w:val="2"/>
                <w:lang w:eastAsia="zh-CN"/>
              </w:rPr>
              <w:t>,</w:t>
            </w:r>
            <w:r w:rsidR="005060E0">
              <w:rPr>
                <w:rFonts w:eastAsiaTheme="minorEastAsia"/>
                <w:iCs/>
                <w:kern w:val="2"/>
                <w:lang w:eastAsia="zh-CN"/>
              </w:rPr>
              <w:t xml:space="preserve"> </w:t>
            </w:r>
            <w:proofErr w:type="spellStart"/>
            <w:r w:rsidR="005060E0">
              <w:rPr>
                <w:rFonts w:eastAsiaTheme="minorEastAsia"/>
                <w:iCs/>
                <w:kern w:val="2"/>
                <w:lang w:eastAsia="zh-CN"/>
              </w:rPr>
              <w:t>S</w:t>
            </w:r>
            <w:r w:rsidR="005060E0">
              <w:rPr>
                <w:rFonts w:eastAsiaTheme="minorEastAsia" w:hint="eastAsia"/>
                <w:iCs/>
                <w:kern w:val="2"/>
                <w:lang w:eastAsia="zh-CN"/>
              </w:rPr>
              <w:t>pread</w:t>
            </w:r>
            <w:r w:rsidR="005060E0">
              <w:rPr>
                <w:rFonts w:eastAsiaTheme="minorEastAsia"/>
                <w:iCs/>
                <w:kern w:val="2"/>
                <w:lang w:eastAsia="zh-CN"/>
              </w:rPr>
              <w:t>trum</w:t>
            </w:r>
            <w:proofErr w:type="spellEnd"/>
            <w:r w:rsidR="006057B6">
              <w:rPr>
                <w:rFonts w:eastAsiaTheme="minorEastAsia"/>
                <w:iCs/>
                <w:kern w:val="2"/>
                <w:lang w:eastAsia="zh-CN"/>
              </w:rPr>
              <w:t>, WILUS</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TableGrid"/>
        <w:tblW w:w="5000" w:type="pct"/>
        <w:tblLook w:val="04A0" w:firstRow="1" w:lastRow="0" w:firstColumn="1" w:lastColumn="0" w:noHBand="0" w:noVBand="1"/>
      </w:tblPr>
      <w:tblGrid>
        <w:gridCol w:w="1150"/>
        <w:gridCol w:w="8479"/>
      </w:tblGrid>
      <w:tr w:rsidR="00665421" w14:paraId="4932B07E" w14:textId="77777777" w:rsidTr="006057B6">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6057B6">
        <w:tc>
          <w:tcPr>
            <w:tcW w:w="597"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6057B6">
        <w:tc>
          <w:tcPr>
            <w:tcW w:w="597"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03"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6057B6">
        <w:tc>
          <w:tcPr>
            <w:tcW w:w="597"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03"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6057B6">
        <w:tc>
          <w:tcPr>
            <w:tcW w:w="597"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03"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6057B6">
        <w:tc>
          <w:tcPr>
            <w:tcW w:w="597"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03"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r w:rsidR="00E72321" w:rsidRPr="00D74D05" w14:paraId="4DDD650E" w14:textId="77777777" w:rsidTr="006057B6">
        <w:tc>
          <w:tcPr>
            <w:tcW w:w="597" w:type="pct"/>
            <w:tcBorders>
              <w:top w:val="single" w:sz="4" w:space="0" w:color="auto"/>
              <w:left w:val="single" w:sz="4" w:space="0" w:color="auto"/>
              <w:bottom w:val="single" w:sz="4" w:space="0" w:color="auto"/>
              <w:right w:val="single" w:sz="4" w:space="0" w:color="auto"/>
            </w:tcBorders>
          </w:tcPr>
          <w:p w14:paraId="3F4F0762" w14:textId="32C9EC9F" w:rsidR="00E72321" w:rsidRDefault="00E72321" w:rsidP="006412E1">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4403" w:type="pct"/>
            <w:tcBorders>
              <w:top w:val="single" w:sz="4" w:space="0" w:color="auto"/>
              <w:left w:val="single" w:sz="4" w:space="0" w:color="auto"/>
              <w:bottom w:val="single" w:sz="4" w:space="0" w:color="auto"/>
              <w:right w:val="single" w:sz="4" w:space="0" w:color="auto"/>
            </w:tcBorders>
          </w:tcPr>
          <w:p w14:paraId="55DB01B5" w14:textId="10FA205D" w:rsidR="00E72321" w:rsidRDefault="00E72321" w:rsidP="00016C39">
            <w:pPr>
              <w:widowControl w:val="0"/>
              <w:spacing w:beforeLines="50" w:before="120"/>
              <w:rPr>
                <w:kern w:val="2"/>
                <w:lang w:eastAsia="zh-CN"/>
              </w:rPr>
            </w:pPr>
            <w:r>
              <w:rPr>
                <w:kern w:val="2"/>
                <w:lang w:eastAsia="zh-CN"/>
              </w:rPr>
              <w:t xml:space="preserve">For sake of the progress, we can </w:t>
            </w:r>
            <w:r w:rsidR="00016C39">
              <w:rPr>
                <w:kern w:val="2"/>
                <w:lang w:eastAsia="zh-CN"/>
              </w:rPr>
              <w:t>accept</w:t>
            </w:r>
            <w:r>
              <w:rPr>
                <w:kern w:val="2"/>
                <w:lang w:eastAsia="zh-CN"/>
              </w:rPr>
              <w:t xml:space="preserve"> it as working assumption</w:t>
            </w:r>
            <w:r w:rsidR="00016C39">
              <w:rPr>
                <w:kern w:val="2"/>
                <w:lang w:eastAsia="zh-CN"/>
              </w:rPr>
              <w:t xml:space="preserve"> as a compromise</w:t>
            </w:r>
            <w:r>
              <w:rPr>
                <w:kern w:val="2"/>
                <w:lang w:eastAsia="zh-CN"/>
              </w:rPr>
              <w:t xml:space="preserve">. Later when better to see the whole picture of these two alternatives, we can further see whether to take both or only one of them. </w:t>
            </w:r>
          </w:p>
        </w:tc>
      </w:tr>
      <w:tr w:rsidR="00E72321" w:rsidRPr="00D74D05" w14:paraId="074530AC" w14:textId="77777777" w:rsidTr="006057B6">
        <w:tc>
          <w:tcPr>
            <w:tcW w:w="597" w:type="pct"/>
            <w:tcBorders>
              <w:top w:val="single" w:sz="4" w:space="0" w:color="auto"/>
              <w:left w:val="single" w:sz="4" w:space="0" w:color="auto"/>
              <w:bottom w:val="single" w:sz="4" w:space="0" w:color="auto"/>
              <w:right w:val="single" w:sz="4" w:space="0" w:color="auto"/>
            </w:tcBorders>
          </w:tcPr>
          <w:p w14:paraId="42F723B4" w14:textId="27A0716F" w:rsidR="00E72321" w:rsidRPr="00CB5757" w:rsidRDefault="00CB5757" w:rsidP="006412E1">
            <w:pPr>
              <w:widowControl w:val="0"/>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4403" w:type="pct"/>
            <w:tcBorders>
              <w:top w:val="single" w:sz="4" w:space="0" w:color="auto"/>
              <w:left w:val="single" w:sz="4" w:space="0" w:color="auto"/>
              <w:bottom w:val="single" w:sz="4" w:space="0" w:color="auto"/>
              <w:right w:val="single" w:sz="4" w:space="0" w:color="auto"/>
            </w:tcBorders>
          </w:tcPr>
          <w:p w14:paraId="1E218703" w14:textId="638B1F9F" w:rsidR="00E72321" w:rsidRDefault="00CB5757" w:rsidP="006412E1">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are fine with Proposal 2.7 as WA. Since anyhow detailed comparison between these two methods would be performed, it seems better to set a target to down-select one method.</w:t>
            </w:r>
          </w:p>
        </w:tc>
      </w:tr>
      <w:tr w:rsidR="00DB16D0" w:rsidRPr="00D74D05" w14:paraId="3F8D1A64" w14:textId="77777777" w:rsidTr="006057B6">
        <w:tc>
          <w:tcPr>
            <w:tcW w:w="597" w:type="pct"/>
            <w:tcBorders>
              <w:top w:val="single" w:sz="4" w:space="0" w:color="auto"/>
              <w:left w:val="single" w:sz="4" w:space="0" w:color="auto"/>
              <w:bottom w:val="single" w:sz="4" w:space="0" w:color="auto"/>
              <w:right w:val="single" w:sz="4" w:space="0" w:color="auto"/>
            </w:tcBorders>
          </w:tcPr>
          <w:p w14:paraId="41D111D1" w14:textId="51828386" w:rsidR="00DB16D0" w:rsidRDefault="00387A93" w:rsidP="006412E1">
            <w:pPr>
              <w:widowControl w:val="0"/>
              <w:spacing w:beforeLines="50" w:before="120"/>
              <w:rPr>
                <w:rFonts w:eastAsia="MS Mincho"/>
                <w:kern w:val="2"/>
                <w:lang w:eastAsia="ja-JP"/>
              </w:rPr>
            </w:pPr>
            <w:r>
              <w:rPr>
                <w:rFonts w:eastAsia="MS Mincho"/>
                <w:kern w:val="2"/>
                <w:lang w:eastAsia="ja-JP"/>
              </w:rPr>
              <w:t>QC</w:t>
            </w:r>
          </w:p>
        </w:tc>
        <w:tc>
          <w:tcPr>
            <w:tcW w:w="4403" w:type="pct"/>
            <w:tcBorders>
              <w:top w:val="single" w:sz="4" w:space="0" w:color="auto"/>
              <w:left w:val="single" w:sz="4" w:space="0" w:color="auto"/>
              <w:bottom w:val="single" w:sz="4" w:space="0" w:color="auto"/>
              <w:right w:val="single" w:sz="4" w:space="0" w:color="auto"/>
            </w:tcBorders>
          </w:tcPr>
          <w:p w14:paraId="3160CB3D" w14:textId="77777777" w:rsidR="00AB6FD4" w:rsidRDefault="00AB6FD4" w:rsidP="00AB6FD4">
            <w:pPr>
              <w:widowControl w:val="0"/>
              <w:spacing w:beforeLines="50" w:before="120"/>
              <w:rPr>
                <w:kern w:val="2"/>
                <w:lang w:eastAsia="zh-CN"/>
              </w:rPr>
            </w:pPr>
            <w:r>
              <w:rPr>
                <w:kern w:val="2"/>
                <w:lang w:eastAsia="zh-CN"/>
              </w:rPr>
              <w:t>Some replies to comments/questions received.</w:t>
            </w:r>
          </w:p>
          <w:p w14:paraId="065DABD9" w14:textId="1834B60A" w:rsidR="002F1BFD" w:rsidRDefault="00AB6FD4" w:rsidP="00AB6FD4">
            <w:pPr>
              <w:widowControl w:val="0"/>
              <w:spacing w:beforeLines="50" w:before="120"/>
              <w:rPr>
                <w:kern w:val="2"/>
                <w:lang w:eastAsia="zh-CN"/>
              </w:rPr>
            </w:pPr>
            <w:r>
              <w:rPr>
                <w:kern w:val="2"/>
                <w:lang w:eastAsia="zh-CN"/>
              </w:rPr>
              <w:t xml:space="preserve">Regarding ZTE that the missing DCI in Alt 3 is not issue: hence, the UE receives a DCI with a field “transmit dropped/cancelled/colliding with DL CB #N”, the UE does not have this CB and the UE’s behaviour does not need specification? The UE can send NACK as you </w:t>
            </w:r>
            <w:proofErr w:type="gramStart"/>
            <w:r>
              <w:rPr>
                <w:kern w:val="2"/>
                <w:lang w:eastAsia="zh-CN"/>
              </w:rPr>
              <w:t>suggest</w:t>
            </w:r>
            <w:proofErr w:type="gramEnd"/>
            <w:r>
              <w:rPr>
                <w:kern w:val="2"/>
                <w:lang w:eastAsia="zh-CN"/>
              </w:rPr>
              <w:t xml:space="preserve"> and the network can infer that DCI was missed. This has to be specified.</w:t>
            </w:r>
            <w:r w:rsidR="009C74E4">
              <w:rPr>
                <w:kern w:val="2"/>
                <w:lang w:eastAsia="zh-CN"/>
              </w:rPr>
              <w:t xml:space="preserve"> Moreover, arguments of the type “this is a typical missed DCI case” are of no value at this discussion. The group tries to describe a feature </w:t>
            </w:r>
            <w:r w:rsidR="0022189B">
              <w:rPr>
                <w:kern w:val="2"/>
                <w:lang w:eastAsia="zh-CN"/>
              </w:rPr>
              <w:t>allowing the network to retrieve cancelled/dropped/</w:t>
            </w:r>
            <w:r w:rsidR="00F238EC">
              <w:rPr>
                <w:kern w:val="2"/>
                <w:lang w:eastAsia="zh-CN"/>
              </w:rPr>
              <w:t xml:space="preserve">colliding with DL HARQ bits in an URLLC setup. Proposing a solution for this case which has </w:t>
            </w:r>
            <w:r w:rsidR="00EA59BB">
              <w:rPr>
                <w:kern w:val="2"/>
                <w:lang w:eastAsia="zh-CN"/>
              </w:rPr>
              <w:t xml:space="preserve">“the typical missed DCI” issue, does not seem appropriate. </w:t>
            </w:r>
            <w:r w:rsidR="007E6819">
              <w:rPr>
                <w:kern w:val="2"/>
                <w:lang w:eastAsia="zh-CN"/>
              </w:rPr>
              <w:t>Especially, considering that Alt 1 does not have this “typical missed DCI” issue.</w:t>
            </w:r>
          </w:p>
          <w:p w14:paraId="65FE3646" w14:textId="77777777" w:rsidR="00AB6FD4" w:rsidRDefault="00AB6FD4" w:rsidP="00AB6FD4">
            <w:pPr>
              <w:widowControl w:val="0"/>
              <w:spacing w:beforeLines="50" w:before="120"/>
              <w:rPr>
                <w:kern w:val="2"/>
                <w:lang w:eastAsia="zh-CN"/>
              </w:rPr>
            </w:pPr>
            <w:r>
              <w:rPr>
                <w:kern w:val="2"/>
                <w:lang w:eastAsia="zh-CN"/>
              </w:rPr>
              <w:t>Answer to Sony: as mentioned before “semi-static behaviour of Type 3 CB not adapting to dynamic conditions” is not a valid argument, since the same principle applies to everything configured by RRC. There are fundamental reasons why some things are done in L1 and some other in RRC.</w:t>
            </w:r>
          </w:p>
          <w:p w14:paraId="64750228" w14:textId="77777777" w:rsidR="00AB6FD4" w:rsidRDefault="00AB6FD4" w:rsidP="00AB6FD4">
            <w:pPr>
              <w:widowControl w:val="0"/>
              <w:spacing w:beforeLines="50" w:before="120"/>
              <w:rPr>
                <w:kern w:val="2"/>
                <w:lang w:eastAsia="zh-CN"/>
              </w:rPr>
            </w:pPr>
            <w:r>
              <w:rPr>
                <w:kern w:val="2"/>
                <w:lang w:eastAsia="zh-CN"/>
              </w:rPr>
              <w:t xml:space="preserve">Question to Sony: is there any constructive proposal and design details for the “new dynamic CB adapting to dynamic conditions”? </w:t>
            </w:r>
          </w:p>
          <w:p w14:paraId="77E0937E" w14:textId="77777777" w:rsidR="00AB6FD4" w:rsidRDefault="00AB6FD4" w:rsidP="00AB6FD4">
            <w:pPr>
              <w:widowControl w:val="0"/>
              <w:spacing w:beforeLines="50" w:before="120"/>
              <w:rPr>
                <w:kern w:val="2"/>
                <w:lang w:eastAsia="zh-CN"/>
              </w:rPr>
            </w:pPr>
            <w:r>
              <w:rPr>
                <w:kern w:val="2"/>
                <w:lang w:eastAsia="zh-CN"/>
              </w:rPr>
              <w:t>Regarding moderator’s comment that the modified proposal is very similar to the proposal 2.6, an updated proposal was circulated at the meeting.</w:t>
            </w:r>
          </w:p>
          <w:p w14:paraId="7D87363E" w14:textId="77777777" w:rsidR="00AB6FD4" w:rsidRPr="0029324B" w:rsidRDefault="00AB6FD4" w:rsidP="00AB6FD4">
            <w:pPr>
              <w:pStyle w:val="ListParagraph"/>
              <w:ind w:left="0"/>
              <w:jc w:val="both"/>
              <w:rPr>
                <w:b/>
                <w:bCs/>
                <w:sz w:val="22"/>
                <w:szCs w:val="22"/>
                <w:lang w:val="en-US" w:eastAsia="zh-CN"/>
              </w:rPr>
            </w:pPr>
            <w:r>
              <w:rPr>
                <w:b/>
                <w:bCs/>
                <w:sz w:val="22"/>
                <w:szCs w:val="22"/>
                <w:lang w:eastAsia="zh-CN"/>
              </w:rPr>
              <w:t xml:space="preserve">Update Proposal 2.8: </w:t>
            </w:r>
            <w:r w:rsidRPr="0029324B">
              <w:rPr>
                <w:b/>
                <w:bCs/>
                <w:sz w:val="22"/>
                <w:szCs w:val="22"/>
                <w:lang w:eastAsia="zh-CN"/>
              </w:rPr>
              <w:t xml:space="preserve">Support a </w:t>
            </w:r>
            <w:r>
              <w:rPr>
                <w:b/>
                <w:bCs/>
                <w:sz w:val="22"/>
                <w:szCs w:val="22"/>
                <w:lang w:eastAsia="zh-CN"/>
              </w:rPr>
              <w:t>feature</w:t>
            </w:r>
            <w:r w:rsidRPr="0029324B">
              <w:rPr>
                <w:b/>
                <w:bCs/>
                <w:sz w:val="22"/>
                <w:szCs w:val="22"/>
                <w:lang w:eastAsia="zh-CN"/>
              </w:rPr>
              <w:t xml:space="preserve"> for the transmission of cancelled/dropped/colliding with DL HARQ bits. </w:t>
            </w:r>
          </w:p>
          <w:p w14:paraId="4738D0E6" w14:textId="77777777" w:rsidR="00AB6FD4" w:rsidRPr="0029324B" w:rsidRDefault="00AB6FD4" w:rsidP="00AB6FD4">
            <w:pPr>
              <w:pStyle w:val="ListParagraph"/>
              <w:numPr>
                <w:ilvl w:val="1"/>
                <w:numId w:val="69"/>
              </w:numPr>
              <w:spacing w:after="0"/>
              <w:ind w:left="644"/>
              <w:jc w:val="both"/>
              <w:rPr>
                <w:b/>
                <w:bCs/>
                <w:i/>
                <w:iCs/>
                <w:sz w:val="22"/>
                <w:szCs w:val="22"/>
                <w:lang w:eastAsia="zh-CN"/>
              </w:rPr>
            </w:pPr>
            <w:r>
              <w:rPr>
                <w:b/>
                <w:bCs/>
                <w:i/>
                <w:iCs/>
                <w:sz w:val="22"/>
                <w:szCs w:val="22"/>
                <w:lang w:eastAsia="zh-CN"/>
              </w:rPr>
              <w:t xml:space="preserve">Feature </w:t>
            </w:r>
            <w:r w:rsidRPr="0029324B">
              <w:rPr>
                <w:b/>
                <w:bCs/>
                <w:i/>
                <w:iCs/>
                <w:sz w:val="22"/>
                <w:szCs w:val="22"/>
                <w:lang w:eastAsia="zh-CN"/>
              </w:rPr>
              <w:t xml:space="preserve">Definition: </w:t>
            </w:r>
          </w:p>
          <w:p w14:paraId="69B2E271" w14:textId="77777777" w:rsidR="00AB6FD4" w:rsidRPr="0029324B" w:rsidRDefault="00AB6FD4" w:rsidP="00AB6FD4">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via DCI</w:t>
            </w:r>
            <w:r>
              <w:rPr>
                <w:b/>
                <w:bCs/>
                <w:i/>
                <w:iCs/>
                <w:sz w:val="22"/>
                <w:szCs w:val="22"/>
                <w:lang w:eastAsia="zh-CN"/>
              </w:rPr>
              <w:t xml:space="preserve"> 1_x</w:t>
            </w:r>
          </w:p>
          <w:p w14:paraId="0EA5EF8E" w14:textId="77777777" w:rsidR="00AB6FD4" w:rsidRPr="0029324B" w:rsidRDefault="00AB6FD4" w:rsidP="00AB6FD4">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0EE3E0A6" w14:textId="77777777" w:rsidR="00AB6FD4" w:rsidRDefault="00AB6FD4" w:rsidP="00AB6FD4">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w:t>
            </w:r>
            <w:r>
              <w:rPr>
                <w:b/>
                <w:bCs/>
                <w:i/>
                <w:iCs/>
                <w:sz w:val="22"/>
                <w:szCs w:val="22"/>
                <w:lang w:eastAsia="zh-CN"/>
              </w:rPr>
              <w:t>)</w:t>
            </w:r>
          </w:p>
          <w:p w14:paraId="572DED69" w14:textId="77777777" w:rsidR="00AB6FD4" w:rsidRDefault="00AB6FD4" w:rsidP="00AB6FD4">
            <w:pPr>
              <w:pStyle w:val="ListParagraph"/>
              <w:numPr>
                <w:ilvl w:val="0"/>
                <w:numId w:val="69"/>
              </w:numPr>
              <w:spacing w:after="0"/>
              <w:rPr>
                <w:b/>
                <w:bCs/>
                <w:i/>
                <w:iCs/>
                <w:sz w:val="22"/>
                <w:szCs w:val="22"/>
                <w:lang w:eastAsia="zh-CN"/>
              </w:rPr>
            </w:pPr>
            <w:r w:rsidRPr="00DB5E7D">
              <w:rPr>
                <w:b/>
                <w:bCs/>
                <w:i/>
                <w:iCs/>
                <w:sz w:val="22"/>
                <w:szCs w:val="22"/>
                <w:lang w:eastAsia="zh-CN"/>
              </w:rPr>
              <w:t>FFS 1: DCI content to trigger Type X CB request</w:t>
            </w:r>
          </w:p>
          <w:p w14:paraId="17F9BC53" w14:textId="77777777" w:rsidR="00AB6FD4" w:rsidRPr="00482201" w:rsidRDefault="00AB6FD4" w:rsidP="00AB6FD4">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62BA7432" w14:textId="77777777" w:rsidR="00AB6FD4" w:rsidRDefault="00AB6FD4" w:rsidP="00AB6FD4">
            <w:pPr>
              <w:widowControl w:val="0"/>
              <w:spacing w:beforeLines="50" w:before="120"/>
              <w:rPr>
                <w:kern w:val="2"/>
                <w:lang w:eastAsia="zh-CN"/>
              </w:rPr>
            </w:pPr>
            <w:r>
              <w:rPr>
                <w:kern w:val="2"/>
                <w:lang w:eastAsia="zh-CN"/>
              </w:rPr>
              <w:t>The only thing that is suggested is that there is a mechanism controlled by the network for the transmission of cancelled/dropped/colliding with DL HARQ bits. The network requests the list of  HARQ processes to be reported.</w:t>
            </w:r>
          </w:p>
          <w:p w14:paraId="26089D46" w14:textId="77777777" w:rsidR="00AB6FD4" w:rsidRDefault="00AB6FD4" w:rsidP="00AB6FD4">
            <w:pPr>
              <w:widowControl w:val="0"/>
              <w:spacing w:beforeLines="50" w:before="120"/>
              <w:rPr>
                <w:kern w:val="2"/>
                <w:lang w:eastAsia="zh-CN"/>
              </w:rPr>
            </w:pPr>
            <w:r>
              <w:rPr>
                <w:kern w:val="2"/>
                <w:lang w:eastAsia="zh-CN"/>
              </w:rPr>
              <w:t>Reply to the moderator’s comment on the DCI indicating the CB # to be transmitted: yes agreement. This is the only way Alt 3 works. There is a need to construct a new CB with concatenation of CBs and with indexes per reported CB. Hence, the argument that Alt 3 does not require a new CB is not valid.</w:t>
            </w:r>
          </w:p>
          <w:p w14:paraId="33864A9E" w14:textId="1AD27627" w:rsidR="00AB6FD4" w:rsidRDefault="00AB6FD4" w:rsidP="00AB6FD4">
            <w:pPr>
              <w:widowControl w:val="0"/>
              <w:spacing w:beforeLines="50" w:before="120"/>
              <w:rPr>
                <w:kern w:val="2"/>
                <w:lang w:eastAsia="zh-CN"/>
              </w:rPr>
            </w:pPr>
            <w:r>
              <w:rPr>
                <w:kern w:val="2"/>
                <w:lang w:eastAsia="zh-CN"/>
              </w:rPr>
              <w:t xml:space="preserve">Even with this definition of this new CB, Alt 3 is not as flexible as Alt  1. What does it happen when 1 DL packet for which 1 HARQ bit is included in the dropped/cancelled/colliding with DL CB has expired? </w:t>
            </w:r>
            <w:r w:rsidR="003234D3">
              <w:rPr>
                <w:kern w:val="2"/>
                <w:lang w:eastAsia="zh-CN"/>
              </w:rPr>
              <w:t xml:space="preserve">Dropped </w:t>
            </w:r>
            <w:r>
              <w:rPr>
                <w:kern w:val="2"/>
                <w:lang w:eastAsia="zh-CN"/>
              </w:rPr>
              <w:t xml:space="preserve">CB to be transmitted is equal to 2 bits, for example. The UE reports 2 HARQ bits whilst the network needs only 1. This means 50% overhead and no </w:t>
            </w:r>
            <w:r w:rsidR="003234D3">
              <w:rPr>
                <w:kern w:val="2"/>
                <w:lang w:eastAsia="zh-CN"/>
              </w:rPr>
              <w:t>“</w:t>
            </w:r>
            <w:r>
              <w:rPr>
                <w:kern w:val="2"/>
                <w:lang w:eastAsia="zh-CN"/>
              </w:rPr>
              <w:t>adaptation to dynamic conditions</w:t>
            </w:r>
            <w:r w:rsidR="003234D3">
              <w:rPr>
                <w:kern w:val="2"/>
                <w:lang w:eastAsia="zh-CN"/>
              </w:rPr>
              <w:t>”</w:t>
            </w:r>
            <w:r>
              <w:rPr>
                <w:kern w:val="2"/>
                <w:lang w:eastAsia="zh-CN"/>
              </w:rPr>
              <w:t>.</w:t>
            </w:r>
          </w:p>
          <w:p w14:paraId="41E94E1D" w14:textId="170B7962" w:rsidR="00AB6FD4" w:rsidRDefault="00AB6FD4" w:rsidP="00AB6FD4">
            <w:pPr>
              <w:widowControl w:val="0"/>
              <w:spacing w:beforeLines="50" w:before="120"/>
              <w:rPr>
                <w:kern w:val="2"/>
                <w:lang w:eastAsia="zh-CN"/>
              </w:rPr>
            </w:pPr>
            <w:r>
              <w:rPr>
                <w:kern w:val="2"/>
                <w:lang w:eastAsia="zh-CN"/>
              </w:rPr>
              <w:t>For the sake of progress</w:t>
            </w:r>
            <w:r w:rsidR="003234D3">
              <w:rPr>
                <w:kern w:val="2"/>
                <w:lang w:eastAsia="zh-CN"/>
              </w:rPr>
              <w:t>,</w:t>
            </w:r>
            <w:r>
              <w:rPr>
                <w:kern w:val="2"/>
                <w:lang w:eastAsia="zh-CN"/>
              </w:rPr>
              <w:t xml:space="preserve"> the following proposal could be accepted</w:t>
            </w:r>
          </w:p>
          <w:p w14:paraId="2E6689A6" w14:textId="77777777" w:rsidR="00AB6FD4" w:rsidRDefault="00AB6FD4" w:rsidP="00AB6FD4">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HARQ-ACK </w:t>
            </w:r>
            <w:r w:rsidRPr="00482201">
              <w:rPr>
                <w:b/>
                <w:bCs/>
                <w:color w:val="FF0000"/>
                <w:sz w:val="22"/>
                <w:szCs w:val="22"/>
                <w:lang w:eastAsia="zh-CN"/>
              </w:rPr>
              <w:t>(re)</w:t>
            </w:r>
            <w:r w:rsidRPr="00013E69">
              <w:rPr>
                <w:b/>
                <w:bCs/>
                <w:sz w:val="22"/>
                <w:szCs w:val="22"/>
                <w:lang w:eastAsia="zh-CN"/>
              </w:rPr>
              <w:t>transmission</w:t>
            </w:r>
            <w:r>
              <w:rPr>
                <w:b/>
                <w:bCs/>
                <w:sz w:val="22"/>
                <w:szCs w:val="22"/>
                <w:lang w:eastAsia="zh-CN"/>
              </w:rPr>
              <w:t xml:space="preserve"> due to </w:t>
            </w:r>
            <w:r w:rsidRPr="00422C95">
              <w:rPr>
                <w:b/>
                <w:bCs/>
                <w:color w:val="FF0000"/>
                <w:sz w:val="22"/>
                <w:szCs w:val="22"/>
                <w:lang w:eastAsia="zh-CN"/>
              </w:rPr>
              <w:t>dropping</w:t>
            </w:r>
            <w:r>
              <w:rPr>
                <w:b/>
                <w:bCs/>
                <w:color w:val="FF0000"/>
                <w:sz w:val="22"/>
                <w:szCs w:val="22"/>
                <w:lang w:eastAsia="zh-CN"/>
              </w:rPr>
              <w:t>/</w:t>
            </w:r>
            <w:r w:rsidRPr="00422C95">
              <w:rPr>
                <w:b/>
                <w:bCs/>
                <w:color w:val="FF0000"/>
                <w:sz w:val="22"/>
                <w:szCs w:val="22"/>
                <w:lang w:eastAsia="zh-CN"/>
              </w:rPr>
              <w:t>cancellation/collision with DL</w:t>
            </w:r>
            <w:r w:rsidRPr="00013E69">
              <w:rPr>
                <w:b/>
                <w:bCs/>
                <w:sz w:val="22"/>
                <w:szCs w:val="22"/>
                <w:lang w:eastAsia="zh-CN"/>
              </w:rPr>
              <w:t>:</w:t>
            </w:r>
          </w:p>
          <w:p w14:paraId="2EBB7A5A" w14:textId="77777777" w:rsidR="00AB6FD4" w:rsidRPr="00741F76" w:rsidRDefault="00AB6FD4" w:rsidP="00AB6FD4">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9518863" w14:textId="77777777" w:rsidR="00AB6FD4" w:rsidRPr="00013E69" w:rsidRDefault="00AB6FD4" w:rsidP="00AB6FD4">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77EA38EB" w14:textId="77777777" w:rsidR="00AB6FD4" w:rsidRPr="00013E69" w:rsidRDefault="00AB6FD4" w:rsidP="00AB6FD4">
            <w:pPr>
              <w:pStyle w:val="ListParagraph"/>
              <w:numPr>
                <w:ilvl w:val="2"/>
                <w:numId w:val="69"/>
              </w:numPr>
              <w:spacing w:after="0"/>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6F969258" w14:textId="77777777" w:rsidR="00AB6FD4" w:rsidRPr="00013E69" w:rsidRDefault="00AB6FD4" w:rsidP="00AB6FD4">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792749" w14:textId="77777777" w:rsidR="00AB6FD4" w:rsidRPr="00013E69" w:rsidRDefault="00AB6FD4" w:rsidP="00AB6FD4">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8E51C53" w14:textId="77777777" w:rsidR="00AB6FD4" w:rsidRPr="007053A5" w:rsidRDefault="00AB6FD4" w:rsidP="00AB6FD4">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587C58EB" w14:textId="1B9BAC4D" w:rsidR="00AB6FD4" w:rsidRDefault="00AB6FD4" w:rsidP="00AB6FD4">
            <w:pPr>
              <w:widowControl w:val="0"/>
              <w:spacing w:beforeLines="50" w:before="120"/>
              <w:rPr>
                <w:kern w:val="2"/>
                <w:lang w:eastAsia="zh-CN"/>
              </w:rPr>
            </w:pPr>
            <w:r>
              <w:rPr>
                <w:kern w:val="2"/>
                <w:lang w:eastAsia="zh-CN"/>
              </w:rPr>
              <w:t>The reason for the proposal is that re-transmission does not really happen in neither of cases of HARQ dropping or due to CI or due SPS PUCCH HARQ collision with DL</w:t>
            </w:r>
            <w:r w:rsidR="002623EC">
              <w:rPr>
                <w:kern w:val="2"/>
                <w:lang w:eastAsia="zh-CN"/>
              </w:rPr>
              <w:t>; it is rather a delayed/deferred transmission of pending HARQ bits.</w:t>
            </w:r>
          </w:p>
          <w:p w14:paraId="2A62434C" w14:textId="3DC3B0F1" w:rsidR="00DB16D0" w:rsidRDefault="00AB6FD4" w:rsidP="00AB6FD4">
            <w:pPr>
              <w:widowControl w:val="0"/>
              <w:spacing w:beforeLines="50" w:before="120"/>
              <w:rPr>
                <w:kern w:val="2"/>
                <w:lang w:eastAsia="zh-CN"/>
              </w:rPr>
            </w:pPr>
            <w:r>
              <w:rPr>
                <w:kern w:val="2"/>
                <w:lang w:eastAsia="zh-CN"/>
              </w:rPr>
              <w:t>Both of solutions are accepted and at the next meeting the group starts specifying details for both of these solutions. No need for down-selection. Alt 1 is well described in contributions</w:t>
            </w:r>
            <w:r w:rsidR="00937DF0">
              <w:rPr>
                <w:kern w:val="2"/>
                <w:lang w:eastAsia="zh-CN"/>
              </w:rPr>
              <w:t xml:space="preserve"> and </w:t>
            </w:r>
            <w:r>
              <w:rPr>
                <w:kern w:val="2"/>
                <w:lang w:eastAsia="zh-CN"/>
              </w:rPr>
              <w:t xml:space="preserve">during the email discussion. Alt 3 to a lesser extent, but the main picture </w:t>
            </w:r>
            <w:r w:rsidR="009C3574">
              <w:rPr>
                <w:kern w:val="2"/>
                <w:lang w:eastAsia="zh-CN"/>
              </w:rPr>
              <w:t>seems to be drawn</w:t>
            </w:r>
            <w:r>
              <w:rPr>
                <w:kern w:val="2"/>
                <w:lang w:eastAsia="zh-CN"/>
              </w:rPr>
              <w:t>. The pros and cons of both solutions are well understood.</w:t>
            </w:r>
            <w:r w:rsidR="00CC68C4">
              <w:rPr>
                <w:kern w:val="2"/>
                <w:lang w:eastAsia="zh-CN"/>
              </w:rPr>
              <w:t xml:space="preserve"> </w:t>
            </w:r>
            <w:r w:rsidR="009F6C04">
              <w:rPr>
                <w:kern w:val="2"/>
                <w:lang w:eastAsia="zh-CN"/>
              </w:rPr>
              <w:t xml:space="preserve">Alt 1 provides higher granularity than Alt 3 since the network has the option </w:t>
            </w:r>
            <w:r w:rsidR="003F70F1">
              <w:rPr>
                <w:kern w:val="2"/>
                <w:lang w:eastAsia="zh-CN"/>
              </w:rPr>
              <w:t xml:space="preserve">to </w:t>
            </w:r>
            <w:r w:rsidR="00AC2A3C">
              <w:rPr>
                <w:kern w:val="2"/>
                <w:lang w:eastAsia="zh-CN"/>
              </w:rPr>
              <w:t xml:space="preserve">indicate at HARQ process granularity level the </w:t>
            </w:r>
            <w:r w:rsidR="00A0598A">
              <w:rPr>
                <w:kern w:val="2"/>
                <w:lang w:eastAsia="zh-CN"/>
              </w:rPr>
              <w:t xml:space="preserve">requested codebook, whilst Alt 3 does not. </w:t>
            </w:r>
            <w:r w:rsidR="00F415C1">
              <w:rPr>
                <w:kern w:val="2"/>
                <w:lang w:eastAsia="zh-CN"/>
              </w:rPr>
              <w:t>The rest</w:t>
            </w:r>
            <w:r w:rsidR="009F10F4">
              <w:rPr>
                <w:kern w:val="2"/>
                <w:lang w:eastAsia="zh-CN"/>
              </w:rPr>
              <w:t xml:space="preserve"> of features</w:t>
            </w:r>
          </w:p>
          <w:p w14:paraId="68C68145" w14:textId="2397DBE2" w:rsidR="00F415C1" w:rsidRDefault="00F415C1" w:rsidP="00F415C1">
            <w:pPr>
              <w:pStyle w:val="ListParagraph"/>
              <w:widowControl w:val="0"/>
              <w:numPr>
                <w:ilvl w:val="0"/>
                <w:numId w:val="65"/>
              </w:numPr>
              <w:spacing w:beforeLines="50" w:before="120"/>
              <w:rPr>
                <w:kern w:val="2"/>
                <w:lang w:eastAsia="zh-CN"/>
              </w:rPr>
            </w:pPr>
            <w:r>
              <w:rPr>
                <w:kern w:val="2"/>
                <w:lang w:eastAsia="zh-CN"/>
              </w:rPr>
              <w:t>DCI trigger</w:t>
            </w:r>
          </w:p>
          <w:p w14:paraId="13DB4106" w14:textId="5D7CAD85" w:rsidR="00F415C1" w:rsidRDefault="00F415C1" w:rsidP="00F415C1">
            <w:pPr>
              <w:pStyle w:val="ListParagraph"/>
              <w:widowControl w:val="0"/>
              <w:numPr>
                <w:ilvl w:val="0"/>
                <w:numId w:val="65"/>
              </w:numPr>
              <w:spacing w:beforeLines="50" w:before="120"/>
              <w:rPr>
                <w:kern w:val="2"/>
                <w:lang w:eastAsia="zh-CN"/>
              </w:rPr>
            </w:pPr>
            <w:r>
              <w:rPr>
                <w:kern w:val="2"/>
                <w:lang w:eastAsia="zh-CN"/>
              </w:rPr>
              <w:t>PUCCH transmission</w:t>
            </w:r>
          </w:p>
          <w:p w14:paraId="1319ABE9" w14:textId="209E6AA9" w:rsidR="00F415C1" w:rsidRDefault="00884B9B" w:rsidP="00F415C1">
            <w:pPr>
              <w:pStyle w:val="ListParagraph"/>
              <w:widowControl w:val="0"/>
              <w:numPr>
                <w:ilvl w:val="0"/>
                <w:numId w:val="65"/>
              </w:numPr>
              <w:spacing w:beforeLines="50" w:before="120"/>
              <w:rPr>
                <w:kern w:val="2"/>
                <w:lang w:eastAsia="zh-CN"/>
              </w:rPr>
            </w:pPr>
            <w:r>
              <w:rPr>
                <w:kern w:val="2"/>
                <w:lang w:eastAsia="zh-CN"/>
              </w:rPr>
              <w:t>Design of new/modified CB</w:t>
            </w:r>
          </w:p>
          <w:p w14:paraId="786EA856" w14:textId="5AD0BAB0" w:rsidR="00884B9B" w:rsidRPr="00884B9B" w:rsidRDefault="009F10F4" w:rsidP="009F10F4">
            <w:pPr>
              <w:widowControl w:val="0"/>
              <w:spacing w:beforeLines="50" w:before="120"/>
              <w:rPr>
                <w:kern w:val="2"/>
                <w:lang w:eastAsia="zh-CN"/>
              </w:rPr>
            </w:pPr>
            <w:r>
              <w:rPr>
                <w:kern w:val="2"/>
                <w:lang w:eastAsia="zh-CN"/>
              </w:rPr>
              <w:t>Seem to be the same.</w:t>
            </w:r>
          </w:p>
          <w:p w14:paraId="730852F8" w14:textId="33DF43C6" w:rsidR="00502B5B" w:rsidRDefault="00502B5B" w:rsidP="00AB6FD4">
            <w:pPr>
              <w:widowControl w:val="0"/>
              <w:spacing w:beforeLines="50" w:before="120"/>
              <w:rPr>
                <w:rFonts w:eastAsia="MS Mincho"/>
                <w:kern w:val="2"/>
                <w:lang w:eastAsia="ja-JP"/>
              </w:rPr>
            </w:pPr>
            <w:r>
              <w:rPr>
                <w:rFonts w:eastAsia="MS Mincho"/>
                <w:kern w:val="2"/>
                <w:lang w:eastAsia="ja-JP"/>
              </w:rPr>
              <w:t>Note 1: proposal accepted with new wording</w:t>
            </w:r>
            <w:r w:rsidR="00BD6A15">
              <w:rPr>
                <w:rFonts w:eastAsia="MS Mincho"/>
                <w:kern w:val="2"/>
                <w:lang w:eastAsia="ja-JP"/>
              </w:rPr>
              <w:t xml:space="preserve"> only, not as is.</w:t>
            </w:r>
          </w:p>
          <w:p w14:paraId="0CA56129" w14:textId="24B8FE6A" w:rsidR="00485481" w:rsidRDefault="00502B5B" w:rsidP="00AB6FD4">
            <w:pPr>
              <w:widowControl w:val="0"/>
              <w:spacing w:beforeLines="50" w:before="120"/>
              <w:rPr>
                <w:rFonts w:eastAsia="MS Mincho"/>
                <w:kern w:val="2"/>
                <w:lang w:eastAsia="ja-JP"/>
              </w:rPr>
            </w:pPr>
            <w:r>
              <w:rPr>
                <w:rFonts w:eastAsia="MS Mincho"/>
                <w:kern w:val="2"/>
                <w:lang w:eastAsia="ja-JP"/>
              </w:rPr>
              <w:t xml:space="preserve">Note 2: </w:t>
            </w:r>
            <w:r w:rsidR="00485481">
              <w:rPr>
                <w:rFonts w:eastAsia="MS Mincho"/>
                <w:kern w:val="2"/>
                <w:lang w:eastAsia="ja-JP"/>
              </w:rPr>
              <w:t>Above pr</w:t>
            </w:r>
            <w:r w:rsidR="00A1419D">
              <w:rPr>
                <w:rFonts w:eastAsia="MS Mincho"/>
                <w:kern w:val="2"/>
                <w:lang w:eastAsia="ja-JP"/>
              </w:rPr>
              <w:t xml:space="preserve">oposal won’t be accepted as </w:t>
            </w:r>
            <w:r w:rsidR="00CC68C4">
              <w:rPr>
                <w:rFonts w:eastAsia="MS Mincho"/>
                <w:kern w:val="2"/>
                <w:lang w:eastAsia="ja-JP"/>
              </w:rPr>
              <w:t>a working assumption</w:t>
            </w:r>
            <w:r w:rsidR="00A34C10">
              <w:rPr>
                <w:rFonts w:eastAsia="MS Mincho"/>
                <w:kern w:val="2"/>
                <w:lang w:eastAsia="ja-JP"/>
              </w:rPr>
              <w:t xml:space="preserve">. Based on the </w:t>
            </w:r>
            <w:r w:rsidR="00B617CC">
              <w:rPr>
                <w:rFonts w:eastAsia="MS Mincho"/>
                <w:kern w:val="2"/>
                <w:lang w:eastAsia="ja-JP"/>
              </w:rPr>
              <w:t>experience of the last meetings</w:t>
            </w:r>
            <w:r w:rsidR="000440CB">
              <w:rPr>
                <w:rFonts w:eastAsia="MS Mincho"/>
                <w:kern w:val="2"/>
                <w:lang w:eastAsia="ja-JP"/>
              </w:rPr>
              <w:t xml:space="preserve"> and despite the request to focus on discussing technical details of Alt 1 and Alt 3</w:t>
            </w:r>
            <w:r w:rsidR="009F6909">
              <w:rPr>
                <w:rFonts w:eastAsia="MS Mincho"/>
                <w:kern w:val="2"/>
                <w:lang w:eastAsia="ja-JP"/>
              </w:rPr>
              <w:t xml:space="preserve"> and comparing them technically</w:t>
            </w:r>
            <w:r w:rsidR="00B617CC">
              <w:rPr>
                <w:rFonts w:eastAsia="MS Mincho"/>
                <w:kern w:val="2"/>
                <w:lang w:eastAsia="ja-JP"/>
              </w:rPr>
              <w:t>, there i</w:t>
            </w:r>
            <w:r w:rsidR="00F9364E">
              <w:rPr>
                <w:rFonts w:eastAsia="MS Mincho"/>
                <w:kern w:val="2"/>
                <w:lang w:eastAsia="ja-JP"/>
              </w:rPr>
              <w:t xml:space="preserve">s very high likelihood that the comparison </w:t>
            </w:r>
            <w:r w:rsidR="00562EF3">
              <w:rPr>
                <w:rFonts w:eastAsia="MS Mincho"/>
                <w:kern w:val="2"/>
                <w:lang w:eastAsia="ja-JP"/>
              </w:rPr>
              <w:t xml:space="preserve">at the next meeting </w:t>
            </w:r>
            <w:r w:rsidR="00F9364E">
              <w:rPr>
                <w:rFonts w:eastAsia="MS Mincho"/>
                <w:kern w:val="2"/>
                <w:lang w:eastAsia="ja-JP"/>
              </w:rPr>
              <w:t xml:space="preserve">will be with the argumentation of the </w:t>
            </w:r>
            <w:r w:rsidR="009F10F4">
              <w:rPr>
                <w:rFonts w:eastAsia="MS Mincho"/>
                <w:kern w:val="2"/>
                <w:lang w:eastAsia="ja-JP"/>
              </w:rPr>
              <w:t>level “not meanin</w:t>
            </w:r>
            <w:r w:rsidR="00562EF3">
              <w:rPr>
                <w:rFonts w:eastAsia="MS Mincho"/>
                <w:kern w:val="2"/>
                <w:lang w:eastAsia="ja-JP"/>
              </w:rPr>
              <w:t>gful”, “it does not make sense”, “beauty contest”</w:t>
            </w:r>
            <w:r w:rsidR="000440CB">
              <w:rPr>
                <w:rFonts w:eastAsia="MS Mincho"/>
                <w:kern w:val="2"/>
                <w:lang w:eastAsia="ja-JP"/>
              </w:rPr>
              <w:t>, etc</w:t>
            </w:r>
            <w:r w:rsidR="00D161B9">
              <w:rPr>
                <w:rFonts w:eastAsia="MS Mincho"/>
                <w:kern w:val="2"/>
                <w:lang w:eastAsia="ja-JP"/>
              </w:rPr>
              <w:t xml:space="preserve"> (in addition to the manipulated counting)</w:t>
            </w:r>
            <w:r w:rsidR="0024000D">
              <w:rPr>
                <w:rFonts w:eastAsia="MS Mincho"/>
                <w:kern w:val="2"/>
                <w:lang w:eastAsia="ja-JP"/>
              </w:rPr>
              <w:t xml:space="preserve">. This should be </w:t>
            </w:r>
            <w:r w:rsidR="000440CB">
              <w:rPr>
                <w:rFonts w:eastAsia="MS Mincho"/>
                <w:kern w:val="2"/>
                <w:lang w:eastAsia="ja-JP"/>
              </w:rPr>
              <w:t>avoided,</w:t>
            </w:r>
            <w:r w:rsidR="0024000D">
              <w:rPr>
                <w:rFonts w:eastAsia="MS Mincho"/>
                <w:kern w:val="2"/>
                <w:lang w:eastAsia="ja-JP"/>
              </w:rPr>
              <w:t xml:space="preserve"> and the group should focus on specifying details for both solutions </w:t>
            </w:r>
            <w:r w:rsidR="00A2590A">
              <w:rPr>
                <w:rFonts w:eastAsia="MS Mincho"/>
                <w:kern w:val="2"/>
                <w:lang w:eastAsia="ja-JP"/>
              </w:rPr>
              <w:t xml:space="preserve">that </w:t>
            </w:r>
            <w:r w:rsidR="0024000D">
              <w:rPr>
                <w:rFonts w:eastAsia="MS Mincho"/>
                <w:kern w:val="2"/>
                <w:lang w:eastAsia="ja-JP"/>
              </w:rPr>
              <w:t>allow the network to choose which solution to use.</w:t>
            </w:r>
          </w:p>
        </w:tc>
      </w:tr>
      <w:tr w:rsidR="000028E9" w:rsidRPr="00D74D05" w14:paraId="300B0EB9" w14:textId="77777777" w:rsidTr="006057B6">
        <w:tc>
          <w:tcPr>
            <w:tcW w:w="597" w:type="pct"/>
            <w:tcBorders>
              <w:top w:val="single" w:sz="4" w:space="0" w:color="auto"/>
              <w:left w:val="single" w:sz="4" w:space="0" w:color="auto"/>
              <w:bottom w:val="single" w:sz="4" w:space="0" w:color="auto"/>
              <w:right w:val="single" w:sz="4" w:space="0" w:color="auto"/>
            </w:tcBorders>
          </w:tcPr>
          <w:p w14:paraId="2E2CDA68" w14:textId="33408A1A" w:rsidR="000028E9" w:rsidRPr="000028E9" w:rsidRDefault="000028E9" w:rsidP="006412E1">
            <w:pPr>
              <w:widowControl w:val="0"/>
              <w:spacing w:beforeLines="50" w:before="120"/>
              <w:rPr>
                <w:rFonts w:eastAsiaTheme="minorEastAsia"/>
                <w:kern w:val="2"/>
                <w:lang w:eastAsia="zh-CN"/>
              </w:rPr>
            </w:pPr>
            <w:r>
              <w:rPr>
                <w:rFonts w:eastAsiaTheme="minorEastAsia" w:hint="eastAsia"/>
                <w:kern w:val="2"/>
                <w:lang w:eastAsia="zh-CN"/>
              </w:rPr>
              <w:lastRenderedPageBreak/>
              <w:t>CATT</w:t>
            </w:r>
          </w:p>
        </w:tc>
        <w:tc>
          <w:tcPr>
            <w:tcW w:w="4403" w:type="pct"/>
            <w:tcBorders>
              <w:top w:val="single" w:sz="4" w:space="0" w:color="auto"/>
              <w:left w:val="single" w:sz="4" w:space="0" w:color="auto"/>
              <w:bottom w:val="single" w:sz="4" w:space="0" w:color="auto"/>
              <w:right w:val="single" w:sz="4" w:space="0" w:color="auto"/>
            </w:tcBorders>
          </w:tcPr>
          <w:p w14:paraId="09C39A81" w14:textId="4DFED871" w:rsidR="000028E9" w:rsidRDefault="000028E9" w:rsidP="00AB6FD4">
            <w:pPr>
              <w:widowControl w:val="0"/>
              <w:spacing w:beforeLines="50" w:before="120"/>
              <w:rPr>
                <w:kern w:val="2"/>
                <w:lang w:eastAsia="zh-CN"/>
              </w:rPr>
            </w:pPr>
            <w:r>
              <w:rPr>
                <w:rFonts w:hint="eastAsia"/>
                <w:kern w:val="2"/>
                <w:lang w:eastAsia="zh-CN"/>
              </w:rPr>
              <w:t>We are fine to agree as a working assumption.</w:t>
            </w:r>
          </w:p>
        </w:tc>
      </w:tr>
      <w:tr w:rsidR="006057B6" w:rsidRPr="00D74D05" w14:paraId="111B1AC9" w14:textId="77777777" w:rsidTr="006057B6">
        <w:tc>
          <w:tcPr>
            <w:tcW w:w="597" w:type="pct"/>
            <w:tcBorders>
              <w:top w:val="single" w:sz="4" w:space="0" w:color="auto"/>
              <w:left w:val="single" w:sz="4" w:space="0" w:color="auto"/>
              <w:bottom w:val="single" w:sz="4" w:space="0" w:color="auto"/>
              <w:right w:val="single" w:sz="4" w:space="0" w:color="auto"/>
            </w:tcBorders>
          </w:tcPr>
          <w:p w14:paraId="4E2B66A5" w14:textId="36A8ED1C" w:rsidR="006057B6" w:rsidRDefault="006057B6" w:rsidP="006057B6">
            <w:pPr>
              <w:widowControl w:val="0"/>
              <w:spacing w:beforeLines="50" w:before="120"/>
              <w:rPr>
                <w:rFonts w:eastAsiaTheme="minorEastAsia"/>
                <w:kern w:val="2"/>
                <w:lang w:eastAsia="zh-CN"/>
              </w:rPr>
            </w:pPr>
            <w:r>
              <w:rPr>
                <w:rFonts w:eastAsia="Malgun Gothic" w:hint="eastAsia"/>
                <w:kern w:val="2"/>
                <w:lang w:eastAsia="ko-KR"/>
              </w:rPr>
              <w:t>W</w:t>
            </w:r>
            <w:r>
              <w:rPr>
                <w:rFonts w:eastAsia="Malgun Gothic"/>
                <w:kern w:val="2"/>
                <w:lang w:eastAsia="ko-KR"/>
              </w:rPr>
              <w:t>ILUS</w:t>
            </w:r>
          </w:p>
        </w:tc>
        <w:tc>
          <w:tcPr>
            <w:tcW w:w="4403" w:type="pct"/>
            <w:tcBorders>
              <w:top w:val="single" w:sz="4" w:space="0" w:color="auto"/>
              <w:left w:val="single" w:sz="4" w:space="0" w:color="auto"/>
              <w:bottom w:val="single" w:sz="4" w:space="0" w:color="auto"/>
              <w:right w:val="single" w:sz="4" w:space="0" w:color="auto"/>
            </w:tcBorders>
          </w:tcPr>
          <w:p w14:paraId="720DA90C" w14:textId="099D24A4" w:rsidR="006057B6" w:rsidRDefault="006057B6" w:rsidP="006057B6">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 xml:space="preserve">e prefer to make an agreement but are fine with Proposal 2.7 as WA as suggested by Samsung. </w:t>
            </w:r>
          </w:p>
        </w:tc>
      </w:tr>
      <w:tr w:rsidR="0077155C" w:rsidRPr="00D74D05" w14:paraId="3575AEF0" w14:textId="77777777" w:rsidTr="006057B6">
        <w:tc>
          <w:tcPr>
            <w:tcW w:w="597" w:type="pct"/>
            <w:tcBorders>
              <w:top w:val="single" w:sz="4" w:space="0" w:color="auto"/>
              <w:left w:val="single" w:sz="4" w:space="0" w:color="auto"/>
              <w:bottom w:val="single" w:sz="4" w:space="0" w:color="auto"/>
              <w:right w:val="single" w:sz="4" w:space="0" w:color="auto"/>
            </w:tcBorders>
          </w:tcPr>
          <w:p w14:paraId="132F5E63" w14:textId="76C6BF1B" w:rsidR="0077155C" w:rsidRDefault="0077155C" w:rsidP="006057B6">
            <w:pPr>
              <w:widowControl w:val="0"/>
              <w:spacing w:beforeLines="50" w:before="120"/>
              <w:rPr>
                <w:rFonts w:eastAsia="Malgun Gothic"/>
                <w:kern w:val="2"/>
                <w:lang w:eastAsia="ko-KR"/>
              </w:rPr>
            </w:pPr>
            <w:r>
              <w:rPr>
                <w:rFonts w:eastAsia="Malgun Gothic"/>
                <w:kern w:val="2"/>
                <w:lang w:eastAsia="ko-KR"/>
              </w:rPr>
              <w:t>QC</w:t>
            </w:r>
          </w:p>
        </w:tc>
        <w:tc>
          <w:tcPr>
            <w:tcW w:w="4403" w:type="pct"/>
            <w:tcBorders>
              <w:top w:val="single" w:sz="4" w:space="0" w:color="auto"/>
              <w:left w:val="single" w:sz="4" w:space="0" w:color="auto"/>
              <w:bottom w:val="single" w:sz="4" w:space="0" w:color="auto"/>
              <w:right w:val="single" w:sz="4" w:space="0" w:color="auto"/>
            </w:tcBorders>
          </w:tcPr>
          <w:p w14:paraId="3FA6922A" w14:textId="77777777" w:rsidR="00013BC7" w:rsidRDefault="00F80357" w:rsidP="006057B6">
            <w:pPr>
              <w:widowControl w:val="0"/>
              <w:spacing w:beforeLines="50" w:before="120"/>
              <w:rPr>
                <w:rFonts w:eastAsia="Malgun Gothic"/>
                <w:kern w:val="2"/>
                <w:lang w:eastAsia="ko-KR"/>
              </w:rPr>
            </w:pPr>
            <w:r>
              <w:rPr>
                <w:rFonts w:eastAsia="Malgun Gothic"/>
                <w:kern w:val="2"/>
                <w:lang w:eastAsia="ko-KR"/>
              </w:rPr>
              <w:t>As mentioned earlier, the updated proposal will be accepted only as an agreement</w:t>
            </w:r>
            <w:r w:rsidR="00C54642">
              <w:rPr>
                <w:rFonts w:eastAsia="Malgun Gothic"/>
                <w:kern w:val="2"/>
                <w:lang w:eastAsia="ko-KR"/>
              </w:rPr>
              <w:t xml:space="preserve">, not as a working assumption. </w:t>
            </w:r>
            <w:r w:rsidR="00B24F82">
              <w:rPr>
                <w:rFonts w:eastAsia="Malgun Gothic"/>
                <w:kern w:val="2"/>
                <w:lang w:eastAsia="ko-KR"/>
              </w:rPr>
              <w:t xml:space="preserve">This means that the network and the UE will have to implement both </w:t>
            </w:r>
            <w:r w:rsidR="00013BC7">
              <w:rPr>
                <w:rFonts w:eastAsia="Malgun Gothic"/>
                <w:kern w:val="2"/>
                <w:lang w:eastAsia="ko-KR"/>
              </w:rPr>
              <w:t>mechanisms if the feature is fully supported</w:t>
            </w:r>
            <w:r w:rsidR="00B24F82">
              <w:rPr>
                <w:rFonts w:eastAsia="Malgun Gothic"/>
                <w:kern w:val="2"/>
                <w:lang w:eastAsia="ko-KR"/>
              </w:rPr>
              <w:t>.</w:t>
            </w:r>
            <w:r w:rsidR="00013BC7">
              <w:rPr>
                <w:rFonts w:eastAsia="Malgun Gothic"/>
                <w:kern w:val="2"/>
                <w:lang w:eastAsia="ko-KR"/>
              </w:rPr>
              <w:t xml:space="preserve"> Flexibility on</w:t>
            </w:r>
            <w:r w:rsidR="00480FE3">
              <w:rPr>
                <w:rFonts w:eastAsia="Malgun Gothic"/>
                <w:kern w:val="2"/>
                <w:lang w:eastAsia="ko-KR"/>
              </w:rPr>
              <w:t xml:space="preserve"> UE</w:t>
            </w:r>
            <w:r w:rsidR="00013BC7">
              <w:rPr>
                <w:rFonts w:eastAsia="Malgun Gothic"/>
                <w:kern w:val="2"/>
                <w:lang w:eastAsia="ko-KR"/>
              </w:rPr>
              <w:t xml:space="preserve"> implementation, i.e. the option for UE supporting only one of the options is provided by specifying a UE</w:t>
            </w:r>
            <w:r w:rsidR="00480FE3">
              <w:rPr>
                <w:rFonts w:eastAsia="Malgun Gothic"/>
                <w:kern w:val="2"/>
                <w:lang w:eastAsia="ko-KR"/>
              </w:rPr>
              <w:t xml:space="preserve"> Capability field indicating</w:t>
            </w:r>
            <w:r w:rsidR="00013BC7">
              <w:rPr>
                <w:rFonts w:eastAsia="Malgun Gothic"/>
                <w:kern w:val="2"/>
                <w:lang w:eastAsia="ko-KR"/>
              </w:rPr>
              <w:t xml:space="preserve"> the option(s) supported. Hence, the updated proposal:</w:t>
            </w:r>
          </w:p>
          <w:p w14:paraId="42C1D79F" w14:textId="77777777" w:rsidR="007C4686" w:rsidRDefault="00F80357" w:rsidP="007C4686">
            <w:pPr>
              <w:spacing w:after="0"/>
              <w:jc w:val="both"/>
              <w:rPr>
                <w:b/>
                <w:bCs/>
                <w:sz w:val="22"/>
                <w:szCs w:val="22"/>
                <w:lang w:eastAsia="zh-CN"/>
              </w:rPr>
            </w:pPr>
            <w:r>
              <w:rPr>
                <w:rFonts w:eastAsia="Malgun Gothic"/>
                <w:kern w:val="2"/>
                <w:lang w:eastAsia="ko-KR"/>
              </w:rPr>
              <w:t xml:space="preserve"> </w:t>
            </w:r>
            <w:r w:rsidR="007C4686">
              <w:rPr>
                <w:b/>
                <w:bCs/>
                <w:sz w:val="22"/>
                <w:szCs w:val="22"/>
                <w:highlight w:val="yellow"/>
                <w:lang w:eastAsia="zh-CN"/>
              </w:rPr>
              <w:t xml:space="preserve">Updated </w:t>
            </w:r>
            <w:r w:rsidR="007C4686" w:rsidRPr="00741F76">
              <w:rPr>
                <w:b/>
                <w:bCs/>
                <w:sz w:val="22"/>
                <w:szCs w:val="22"/>
                <w:highlight w:val="yellow"/>
                <w:lang w:eastAsia="zh-CN"/>
              </w:rPr>
              <w:t xml:space="preserve">Proposal </w:t>
            </w:r>
            <w:r w:rsidR="007C4686">
              <w:rPr>
                <w:b/>
                <w:bCs/>
                <w:sz w:val="22"/>
                <w:szCs w:val="22"/>
                <w:highlight w:val="yellow"/>
                <w:lang w:eastAsia="zh-CN"/>
              </w:rPr>
              <w:t>2.7</w:t>
            </w:r>
            <w:r w:rsidR="007C4686" w:rsidRPr="00741F76">
              <w:rPr>
                <w:b/>
                <w:bCs/>
                <w:sz w:val="22"/>
                <w:szCs w:val="22"/>
                <w:highlight w:val="yellow"/>
                <w:lang w:eastAsia="zh-CN"/>
              </w:rPr>
              <w:t>:</w:t>
            </w:r>
            <w:r w:rsidR="007C4686">
              <w:rPr>
                <w:b/>
                <w:bCs/>
                <w:sz w:val="22"/>
                <w:szCs w:val="22"/>
                <w:lang w:eastAsia="zh-CN"/>
              </w:rPr>
              <w:t xml:space="preserve"> </w:t>
            </w:r>
            <w:r w:rsidR="007C4686" w:rsidRPr="00013E69">
              <w:rPr>
                <w:b/>
                <w:bCs/>
                <w:sz w:val="22"/>
                <w:szCs w:val="22"/>
                <w:lang w:eastAsia="zh-CN"/>
              </w:rPr>
              <w:t xml:space="preserve">For HARQ-ACK </w:t>
            </w:r>
            <w:r w:rsidR="007C4686" w:rsidRPr="00482201">
              <w:rPr>
                <w:b/>
                <w:bCs/>
                <w:color w:val="FF0000"/>
                <w:sz w:val="22"/>
                <w:szCs w:val="22"/>
                <w:lang w:eastAsia="zh-CN"/>
              </w:rPr>
              <w:t>(re)</w:t>
            </w:r>
            <w:r w:rsidR="007C4686" w:rsidRPr="00013E69">
              <w:rPr>
                <w:b/>
                <w:bCs/>
                <w:sz w:val="22"/>
                <w:szCs w:val="22"/>
                <w:lang w:eastAsia="zh-CN"/>
              </w:rPr>
              <w:t>transmission</w:t>
            </w:r>
            <w:r w:rsidR="007C4686">
              <w:rPr>
                <w:b/>
                <w:bCs/>
                <w:sz w:val="22"/>
                <w:szCs w:val="22"/>
                <w:lang w:eastAsia="zh-CN"/>
              </w:rPr>
              <w:t xml:space="preserve"> due to </w:t>
            </w:r>
            <w:r w:rsidR="007C4686" w:rsidRPr="00422C95">
              <w:rPr>
                <w:b/>
                <w:bCs/>
                <w:color w:val="FF0000"/>
                <w:sz w:val="22"/>
                <w:szCs w:val="22"/>
                <w:lang w:eastAsia="zh-CN"/>
              </w:rPr>
              <w:t>dropping</w:t>
            </w:r>
            <w:r w:rsidR="007C4686">
              <w:rPr>
                <w:b/>
                <w:bCs/>
                <w:color w:val="FF0000"/>
                <w:sz w:val="22"/>
                <w:szCs w:val="22"/>
                <w:lang w:eastAsia="zh-CN"/>
              </w:rPr>
              <w:t>/</w:t>
            </w:r>
            <w:r w:rsidR="007C4686" w:rsidRPr="00422C95">
              <w:rPr>
                <w:b/>
                <w:bCs/>
                <w:color w:val="FF0000"/>
                <w:sz w:val="22"/>
                <w:szCs w:val="22"/>
                <w:lang w:eastAsia="zh-CN"/>
              </w:rPr>
              <w:t>cancellation/collision with DL</w:t>
            </w:r>
            <w:r w:rsidR="007C4686" w:rsidRPr="00013E69">
              <w:rPr>
                <w:b/>
                <w:bCs/>
                <w:sz w:val="22"/>
                <w:szCs w:val="22"/>
                <w:lang w:eastAsia="zh-CN"/>
              </w:rPr>
              <w:t>:</w:t>
            </w:r>
          </w:p>
          <w:p w14:paraId="2179B8B8" w14:textId="77777777" w:rsidR="007C4686" w:rsidRPr="00741F76" w:rsidRDefault="007C4686" w:rsidP="007C4686">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5B02909" w14:textId="77777777" w:rsidR="007C4686" w:rsidRPr="00013E69" w:rsidRDefault="007C4686" w:rsidP="007C4686">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62230EF7" w14:textId="77777777" w:rsidR="007C4686" w:rsidRPr="00013E69" w:rsidRDefault="007C4686" w:rsidP="007C4686">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6020B9E" w14:textId="77777777" w:rsidR="007C4686" w:rsidRPr="00013E69" w:rsidRDefault="007C4686" w:rsidP="007C4686">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88AB7D7" w14:textId="20802F13" w:rsidR="00767F03" w:rsidRDefault="007C4686" w:rsidP="000F4F62">
            <w:pPr>
              <w:pStyle w:val="ListParagraph"/>
              <w:numPr>
                <w:ilvl w:val="0"/>
                <w:numId w:val="69"/>
              </w:numPr>
              <w:spacing w:after="0"/>
              <w:jc w:val="both"/>
              <w:rPr>
                <w:b/>
                <w:bCs/>
                <w:sz w:val="22"/>
                <w:szCs w:val="22"/>
                <w:lang w:eastAsia="zh-CN"/>
              </w:rPr>
            </w:pPr>
            <w:r w:rsidRPr="00013E69">
              <w:rPr>
                <w:b/>
                <w:bCs/>
                <w:sz w:val="22"/>
                <w:szCs w:val="22"/>
                <w:lang w:eastAsia="zh-CN"/>
              </w:rPr>
              <w:lastRenderedPageBreak/>
              <w:t>Support one-shot triggering (by a DL assignment) of HARQ-ACK re-transmission on a PUCCH resource other than enhanced Type 2 or (enhanced) Type 3 HARQ-ACK CB (i.e. Alt. 3) in Rel-17</w:t>
            </w:r>
          </w:p>
          <w:p w14:paraId="709AAFB6" w14:textId="0DA56CC7" w:rsidR="000F4F62" w:rsidRDefault="000F4F62" w:rsidP="000F4F62">
            <w:pPr>
              <w:pStyle w:val="ListParagraph"/>
              <w:spacing w:after="0"/>
              <w:jc w:val="both"/>
              <w:rPr>
                <w:b/>
                <w:bCs/>
                <w:sz w:val="22"/>
                <w:szCs w:val="22"/>
                <w:lang w:eastAsia="zh-CN"/>
              </w:rPr>
            </w:pPr>
            <w:r w:rsidRPr="00013E69">
              <w:rPr>
                <w:b/>
                <w:bCs/>
                <w:i/>
                <w:iCs/>
                <w:sz w:val="22"/>
                <w:szCs w:val="22"/>
                <w:lang w:eastAsia="zh-CN"/>
              </w:rPr>
              <w:t>Details are FFS</w:t>
            </w:r>
          </w:p>
          <w:p w14:paraId="1B44B237" w14:textId="1957D6F6" w:rsidR="0077155C" w:rsidRPr="000F4F62" w:rsidRDefault="000F4F62" w:rsidP="000F4F62">
            <w:pPr>
              <w:pStyle w:val="ListParagraph"/>
              <w:numPr>
                <w:ilvl w:val="0"/>
                <w:numId w:val="69"/>
              </w:numPr>
              <w:spacing w:after="0"/>
              <w:jc w:val="both"/>
              <w:rPr>
                <w:b/>
                <w:bCs/>
                <w:sz w:val="22"/>
                <w:szCs w:val="22"/>
                <w:lang w:eastAsia="zh-CN"/>
              </w:rPr>
            </w:pPr>
            <w:r w:rsidRPr="00A31A6C">
              <w:rPr>
                <w:b/>
                <w:bCs/>
                <w:color w:val="FF0000"/>
                <w:sz w:val="22"/>
                <w:szCs w:val="22"/>
                <w:lang w:eastAsia="zh-CN"/>
              </w:rPr>
              <w:t>Specify a UE Capability field indicating which of the above 2 option(s) is supported</w:t>
            </w:r>
            <w:r w:rsidR="00A31A6C" w:rsidRPr="00A31A6C">
              <w:rPr>
                <w:b/>
                <w:bCs/>
                <w:color w:val="FF0000"/>
                <w:sz w:val="22"/>
                <w:szCs w:val="22"/>
                <w:lang w:eastAsia="zh-CN"/>
              </w:rPr>
              <w:t xml:space="preserve">; </w:t>
            </w:r>
            <w:r w:rsidRPr="00A31A6C">
              <w:rPr>
                <w:b/>
                <w:bCs/>
                <w:color w:val="FF0000"/>
                <w:sz w:val="22"/>
                <w:szCs w:val="22"/>
                <w:lang w:eastAsia="zh-CN"/>
              </w:rPr>
              <w:t>including indication for support of both options.</w:t>
            </w:r>
          </w:p>
        </w:tc>
      </w:tr>
      <w:tr w:rsidR="00F024FC" w:rsidRPr="00D74D05" w14:paraId="70B37ABF" w14:textId="77777777" w:rsidTr="006057B6">
        <w:tc>
          <w:tcPr>
            <w:tcW w:w="597" w:type="pct"/>
            <w:tcBorders>
              <w:top w:val="single" w:sz="4" w:space="0" w:color="auto"/>
              <w:left w:val="single" w:sz="4" w:space="0" w:color="auto"/>
              <w:bottom w:val="single" w:sz="4" w:space="0" w:color="auto"/>
              <w:right w:val="single" w:sz="4" w:space="0" w:color="auto"/>
            </w:tcBorders>
          </w:tcPr>
          <w:p w14:paraId="109404C1" w14:textId="4C064822" w:rsidR="00F024FC" w:rsidRDefault="00F024FC" w:rsidP="006057B6">
            <w:pPr>
              <w:widowControl w:val="0"/>
              <w:spacing w:beforeLines="50" w:before="120"/>
              <w:rPr>
                <w:rFonts w:eastAsia="Malgun Gothic"/>
                <w:kern w:val="2"/>
                <w:lang w:eastAsia="ko-KR"/>
              </w:rPr>
            </w:pPr>
            <w:r>
              <w:rPr>
                <w:rFonts w:eastAsia="Malgun Gothic"/>
                <w:kern w:val="2"/>
                <w:lang w:eastAsia="ko-KR"/>
              </w:rPr>
              <w:lastRenderedPageBreak/>
              <w:t>Moderator reply to QC</w:t>
            </w:r>
          </w:p>
        </w:tc>
        <w:tc>
          <w:tcPr>
            <w:tcW w:w="4403" w:type="pct"/>
            <w:tcBorders>
              <w:top w:val="single" w:sz="4" w:space="0" w:color="auto"/>
              <w:left w:val="single" w:sz="4" w:space="0" w:color="auto"/>
              <w:bottom w:val="single" w:sz="4" w:space="0" w:color="auto"/>
              <w:right w:val="single" w:sz="4" w:space="0" w:color="auto"/>
            </w:tcBorders>
          </w:tcPr>
          <w:p w14:paraId="2B1FF214" w14:textId="77777777" w:rsidR="00F024FC" w:rsidRDefault="00F024FC" w:rsidP="006057B6">
            <w:pPr>
              <w:widowControl w:val="0"/>
              <w:spacing w:beforeLines="50" w:before="120"/>
              <w:rPr>
                <w:rFonts w:eastAsia="Malgun Gothic"/>
                <w:kern w:val="2"/>
                <w:lang w:eastAsia="ko-KR"/>
              </w:rPr>
            </w:pPr>
            <w:r w:rsidRPr="00F024FC">
              <w:rPr>
                <w:rFonts w:eastAsia="Malgun Gothic"/>
                <w:kern w:val="2"/>
                <w:lang w:eastAsia="ko-KR"/>
              </w:rPr>
              <w:t xml:space="preserve">Thanks for the suggested edits to the first sentence. Please note, that e.g. for an enhanced Type 3 CB (or a Type 3 CB type in general) as pointed out by the Alt. 3 camp this may include also HARQ-ACK that had been transmitted (just because the </w:t>
            </w:r>
            <w:proofErr w:type="spellStart"/>
            <w:r w:rsidRPr="00F024FC">
              <w:rPr>
                <w:rFonts w:eastAsia="Malgun Gothic"/>
                <w:kern w:val="2"/>
                <w:lang w:eastAsia="ko-KR"/>
              </w:rPr>
              <w:t>enh</w:t>
            </w:r>
            <w:proofErr w:type="spellEnd"/>
            <w:r w:rsidRPr="00F024FC">
              <w:rPr>
                <w:rFonts w:eastAsia="Malgun Gothic"/>
                <w:kern w:val="2"/>
                <w:lang w:eastAsia="ko-KR"/>
              </w:rPr>
              <w:t>. Type 3 CB is not able to perfectly adapt to only cover dropped / cancelled HARQ-ACK). Therefore, the changes to the first sentence may be slightly miss-leading then</w:t>
            </w:r>
            <w:r>
              <w:rPr>
                <w:rFonts w:eastAsia="Malgun Gothic"/>
                <w:kern w:val="2"/>
                <w:lang w:eastAsia="ko-KR"/>
              </w:rPr>
              <w:t xml:space="preserve">. </w:t>
            </w:r>
          </w:p>
          <w:p w14:paraId="1987256D" w14:textId="4A8FF3DB" w:rsidR="00F024FC" w:rsidRDefault="00F024FC" w:rsidP="006057B6">
            <w:pPr>
              <w:widowControl w:val="0"/>
              <w:spacing w:beforeLines="50" w:before="120"/>
              <w:rPr>
                <w:rFonts w:eastAsia="Malgun Gothic"/>
                <w:kern w:val="2"/>
                <w:lang w:eastAsia="ko-KR"/>
              </w:rPr>
            </w:pPr>
            <w:r>
              <w:rPr>
                <w:rFonts w:eastAsia="Malgun Gothic"/>
                <w:kern w:val="2"/>
                <w:lang w:eastAsia="ko-KR"/>
              </w:rPr>
              <w:t xml:space="preserve">Thanks for the suggestion on different UE capabilities, I hope to accommodate this with the change below. </w:t>
            </w:r>
          </w:p>
        </w:tc>
      </w:tr>
    </w:tbl>
    <w:p w14:paraId="7D8615AA" w14:textId="5B1FB309" w:rsidR="00DB5E7D" w:rsidRDefault="00DB5E7D" w:rsidP="0029324B">
      <w:pPr>
        <w:jc w:val="both"/>
        <w:rPr>
          <w:lang w:eastAsia="zh-CN"/>
        </w:rPr>
      </w:pPr>
    </w:p>
    <w:p w14:paraId="624EF7EA" w14:textId="77777777" w:rsidR="00F024FC" w:rsidRDefault="00F024FC" w:rsidP="0029324B">
      <w:pPr>
        <w:jc w:val="both"/>
        <w:rPr>
          <w:b/>
          <w:bCs/>
          <w:lang w:eastAsia="zh-CN"/>
        </w:rPr>
      </w:pPr>
    </w:p>
    <w:p w14:paraId="6080A6E9" w14:textId="2712711D" w:rsidR="00F024FC" w:rsidRDefault="00F024FC" w:rsidP="00F024FC">
      <w:pPr>
        <w:pStyle w:val="Heading3"/>
        <w:numPr>
          <w:ilvl w:val="2"/>
          <w:numId w:val="7"/>
        </w:numPr>
        <w:rPr>
          <w:lang w:eastAsia="zh-CN"/>
        </w:rPr>
      </w:pPr>
      <w:r>
        <w:rPr>
          <w:lang w:eastAsia="zh-CN"/>
        </w:rPr>
        <w:t xml:space="preserve">Intermediate Updates </w:t>
      </w:r>
    </w:p>
    <w:p w14:paraId="6A2447E5" w14:textId="0A89B8BB" w:rsidR="00F024FC" w:rsidRPr="00F024FC" w:rsidRDefault="00F024FC" w:rsidP="0029324B">
      <w:pPr>
        <w:jc w:val="both"/>
        <w:rPr>
          <w:b/>
          <w:bCs/>
          <w:lang w:eastAsia="zh-CN"/>
        </w:rPr>
      </w:pPr>
      <w:r w:rsidRPr="00F024FC">
        <w:rPr>
          <w:b/>
          <w:bCs/>
          <w:lang w:eastAsia="zh-CN"/>
        </w:rPr>
        <w:t xml:space="preserve">Moderator </w:t>
      </w:r>
      <w:r>
        <w:rPr>
          <w:b/>
          <w:bCs/>
          <w:lang w:eastAsia="zh-CN"/>
        </w:rPr>
        <w:t>updates</w:t>
      </w:r>
      <w:r w:rsidRPr="00F024FC">
        <w:rPr>
          <w:b/>
          <w:bCs/>
          <w:lang w:eastAsia="zh-CN"/>
        </w:rPr>
        <w:t xml:space="preserve">: </w:t>
      </w:r>
    </w:p>
    <w:p w14:paraId="52253562" w14:textId="1D28888B" w:rsidR="00F024FC" w:rsidRDefault="00F024FC" w:rsidP="00F024FC">
      <w:pPr>
        <w:pStyle w:val="ListParagraph"/>
        <w:numPr>
          <w:ilvl w:val="0"/>
          <w:numId w:val="88"/>
        </w:numPr>
        <w:jc w:val="both"/>
        <w:rPr>
          <w:lang w:eastAsia="zh-CN"/>
        </w:rPr>
      </w:pPr>
      <w:r>
        <w:rPr>
          <w:lang w:eastAsia="zh-CN"/>
        </w:rPr>
        <w:t xml:space="preserve">QC requested updates to first sentence </w:t>
      </w:r>
      <w:r>
        <w:rPr>
          <w:lang w:eastAsia="zh-CN"/>
        </w:rPr>
        <w:sym w:font="Wingdings" w:char="F0E0"/>
      </w:r>
      <w:r>
        <w:rPr>
          <w:lang w:eastAsia="zh-CN"/>
        </w:rPr>
        <w:t xml:space="preserve"> see my reply in the table able, why this is not addressed</w:t>
      </w:r>
    </w:p>
    <w:p w14:paraId="14ACF4BE" w14:textId="03E209B1" w:rsidR="00F024FC" w:rsidRDefault="00F024FC" w:rsidP="00F024FC">
      <w:pPr>
        <w:pStyle w:val="ListParagraph"/>
        <w:numPr>
          <w:ilvl w:val="0"/>
          <w:numId w:val="88"/>
        </w:numPr>
        <w:jc w:val="both"/>
        <w:rPr>
          <w:lang w:eastAsia="zh-CN"/>
        </w:rPr>
      </w:pPr>
      <w:r>
        <w:rPr>
          <w:lang w:eastAsia="zh-CN"/>
        </w:rPr>
        <w:t xml:space="preserve">QC requested to add UE capabilities </w:t>
      </w:r>
      <w:r>
        <w:rPr>
          <w:lang w:eastAsia="zh-CN"/>
        </w:rPr>
        <w:sym w:font="Wingdings" w:char="F0E0"/>
      </w:r>
      <w:r>
        <w:rPr>
          <w:lang w:eastAsia="zh-CN"/>
        </w:rPr>
        <w:t xml:space="preserve"> addressed below with slightly different wording</w:t>
      </w:r>
    </w:p>
    <w:p w14:paraId="45516C06" w14:textId="76345047" w:rsidR="00F024FC" w:rsidRDefault="00F024FC" w:rsidP="00F024FC">
      <w:pPr>
        <w:pStyle w:val="ListParagraph"/>
        <w:numPr>
          <w:ilvl w:val="0"/>
          <w:numId w:val="88"/>
        </w:numPr>
        <w:jc w:val="both"/>
        <w:rPr>
          <w:lang w:eastAsia="zh-CN"/>
        </w:rPr>
      </w:pPr>
      <w:r>
        <w:rPr>
          <w:lang w:eastAsia="zh-CN"/>
        </w:rPr>
        <w:t xml:space="preserve">Agreement vs. Working assumption </w:t>
      </w:r>
      <w:r>
        <w:rPr>
          <w:lang w:eastAsia="zh-CN"/>
        </w:rPr>
        <w:sym w:font="Wingdings" w:char="F0E0"/>
      </w:r>
      <w:r>
        <w:rPr>
          <w:lang w:eastAsia="zh-CN"/>
        </w:rPr>
        <w:t xml:space="preserve"> this is not changing the proposal itself, let’s see how this would fly</w:t>
      </w:r>
    </w:p>
    <w:p w14:paraId="4FF89D84" w14:textId="22573286" w:rsidR="00F024FC" w:rsidRDefault="00F024FC" w:rsidP="00F024FC">
      <w:pPr>
        <w:pStyle w:val="ListParagraph"/>
        <w:numPr>
          <w:ilvl w:val="0"/>
          <w:numId w:val="88"/>
        </w:numPr>
        <w:jc w:val="both"/>
        <w:rPr>
          <w:lang w:eastAsia="zh-CN"/>
        </w:rPr>
      </w:pPr>
      <w:proofErr w:type="gramStart"/>
      <w:r>
        <w:rPr>
          <w:lang w:eastAsia="zh-CN"/>
        </w:rPr>
        <w:t>So</w:t>
      </w:r>
      <w:proofErr w:type="gramEnd"/>
      <w:r>
        <w:rPr>
          <w:lang w:eastAsia="zh-CN"/>
        </w:rPr>
        <w:t xml:space="preserve"> update below with adding a sub-bullet on UE capabilities</w:t>
      </w:r>
    </w:p>
    <w:p w14:paraId="26EE337E" w14:textId="50FC5617" w:rsidR="00F024FC" w:rsidRDefault="00F024FC" w:rsidP="00F024FC">
      <w:pPr>
        <w:jc w:val="both"/>
        <w:rPr>
          <w:lang w:eastAsia="zh-CN"/>
        </w:rPr>
      </w:pPr>
    </w:p>
    <w:p w14:paraId="534CA50F" w14:textId="77777777" w:rsidR="00F024FC" w:rsidRDefault="00F024FC" w:rsidP="00F024FC">
      <w:pPr>
        <w:jc w:val="both"/>
        <w:rPr>
          <w:lang w:val="en-US" w:eastAsia="zh-CN"/>
        </w:rPr>
      </w:pPr>
    </w:p>
    <w:p w14:paraId="3E650498" w14:textId="4488539B" w:rsidR="00F024FC" w:rsidRDefault="00F024FC" w:rsidP="00F024FC">
      <w:pPr>
        <w:spacing w:after="0"/>
        <w:jc w:val="both"/>
        <w:rPr>
          <w:b/>
          <w:bCs/>
          <w:sz w:val="22"/>
          <w:szCs w:val="22"/>
          <w:lang w:eastAsia="zh-CN"/>
        </w:rPr>
      </w:pPr>
      <w:r w:rsidRPr="00F024FC">
        <w:rPr>
          <w:b/>
          <w:bCs/>
          <w:color w:val="FF0000"/>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446E1462" w14:textId="77777777" w:rsidR="00F024FC" w:rsidRPr="00741F76" w:rsidRDefault="00F024FC" w:rsidP="00F024FC">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4E10D349" w14:textId="77777777" w:rsidR="00F024FC" w:rsidRPr="00013E69" w:rsidRDefault="00F024FC" w:rsidP="00F024FC">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76866FA2" w14:textId="77777777" w:rsidR="00F024FC" w:rsidRPr="00013E69" w:rsidRDefault="00F024FC" w:rsidP="00F024FC">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E758B12" w14:textId="77777777" w:rsidR="00F024FC" w:rsidRPr="00013E69" w:rsidRDefault="00F024FC" w:rsidP="00F024FC">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64F6B3" w14:textId="77777777" w:rsidR="00F024FC" w:rsidRPr="00013E69" w:rsidRDefault="00F024FC" w:rsidP="00F024FC">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58FD9B" w14:textId="3CFC360E" w:rsidR="00F024FC" w:rsidRDefault="00F024FC" w:rsidP="00F024FC">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32B27B46" w14:textId="1F9FA52A" w:rsidR="00F024FC" w:rsidRPr="00F024FC" w:rsidRDefault="00F024FC" w:rsidP="00F024FC">
      <w:pPr>
        <w:pStyle w:val="ListParagraph"/>
        <w:numPr>
          <w:ilvl w:val="0"/>
          <w:numId w:val="69"/>
        </w:numPr>
        <w:spacing w:after="0"/>
        <w:jc w:val="both"/>
        <w:rPr>
          <w:b/>
          <w:bCs/>
          <w:color w:val="FF0000"/>
          <w:sz w:val="22"/>
          <w:szCs w:val="22"/>
          <w:lang w:eastAsia="zh-CN"/>
        </w:rPr>
      </w:pPr>
      <w:r w:rsidRPr="00F024FC">
        <w:rPr>
          <w:b/>
          <w:bCs/>
          <w:color w:val="FF0000"/>
          <w:sz w:val="22"/>
          <w:szCs w:val="22"/>
          <w:lang w:eastAsia="zh-CN"/>
        </w:rPr>
        <w:t>Enhanced Type 3 HARQ-ACK CB and/or one-shot triggering (by a DL assignment) of HARQ-ACK re-transmission on a PUCCH resource other than enhanced Type 2 or (enhanced) Type 3 HARQ-ACK CB are subject to separate UE capabilities</w:t>
      </w:r>
    </w:p>
    <w:p w14:paraId="7B7F9F19" w14:textId="77777777" w:rsidR="00F024FC" w:rsidRDefault="00F024FC" w:rsidP="00F024FC">
      <w:pPr>
        <w:jc w:val="both"/>
        <w:rPr>
          <w:lang w:eastAsia="zh-CN"/>
        </w:rPr>
      </w:pPr>
    </w:p>
    <w:p w14:paraId="0D1FDF63" w14:textId="2BD3B6B4" w:rsidR="00F024FC" w:rsidRPr="00D02D20" w:rsidRDefault="00F024FC" w:rsidP="00F024FC">
      <w:pPr>
        <w:jc w:val="both"/>
        <w:rPr>
          <w:b/>
          <w:bCs/>
          <w:sz w:val="22"/>
          <w:szCs w:val="22"/>
          <w:lang w:val="en-US" w:eastAsia="zh-CN"/>
        </w:rPr>
      </w:pPr>
      <w:r w:rsidRPr="00D02D20">
        <w:rPr>
          <w:b/>
          <w:bCs/>
          <w:sz w:val="22"/>
          <w:szCs w:val="22"/>
          <w:lang w:val="en-US" w:eastAsia="zh-CN"/>
        </w:rPr>
        <w:t xml:space="preserve">If you have strong concerns with </w:t>
      </w:r>
      <w:r w:rsidRPr="00F024FC">
        <w:rPr>
          <w:b/>
          <w:bCs/>
          <w:color w:val="FF0000"/>
          <w:sz w:val="22"/>
          <w:szCs w:val="22"/>
          <w:lang w:val="en-US" w:eastAsia="zh-CN"/>
        </w:rPr>
        <w:t>Updated</w:t>
      </w:r>
      <w:r w:rsidRPr="00D02D20">
        <w:rPr>
          <w:b/>
          <w:bCs/>
          <w:sz w:val="22"/>
          <w:szCs w:val="22"/>
          <w:lang w:val="en-US" w:eastAsia="zh-CN"/>
        </w:rPr>
        <w:t xml:space="preserve"> Proposal </w:t>
      </w:r>
      <w:r>
        <w:rPr>
          <w:b/>
          <w:bCs/>
          <w:sz w:val="22"/>
          <w:szCs w:val="22"/>
          <w:lang w:val="en-US" w:eastAsia="zh-CN"/>
        </w:rPr>
        <w:t>2.7</w:t>
      </w:r>
      <w:r w:rsidRPr="00D02D20">
        <w:rPr>
          <w:b/>
          <w:bCs/>
          <w:sz w:val="22"/>
          <w:szCs w:val="22"/>
          <w:lang w:val="en-US" w:eastAsia="zh-CN"/>
        </w:rPr>
        <w:t xml:space="preserve">, please comment below: </w:t>
      </w:r>
    </w:p>
    <w:tbl>
      <w:tblPr>
        <w:tblStyle w:val="TableGrid"/>
        <w:tblW w:w="5000" w:type="pct"/>
        <w:tblLook w:val="04A0" w:firstRow="1" w:lastRow="0" w:firstColumn="1" w:lastColumn="0" w:noHBand="0" w:noVBand="1"/>
      </w:tblPr>
      <w:tblGrid>
        <w:gridCol w:w="1150"/>
        <w:gridCol w:w="8479"/>
      </w:tblGrid>
      <w:tr w:rsidR="00F024FC" w14:paraId="317595CF" w14:textId="77777777" w:rsidTr="003301A0">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C99ECD" w14:textId="77777777" w:rsidR="00F024FC" w:rsidRDefault="00F024FC" w:rsidP="003301A0">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DDDD0A" w14:textId="77777777" w:rsidR="00F024FC" w:rsidRDefault="00F024FC" w:rsidP="003301A0">
            <w:pPr>
              <w:spacing w:beforeLines="50" w:before="120"/>
              <w:rPr>
                <w:i/>
                <w:kern w:val="2"/>
                <w:lang w:eastAsia="zh-CN"/>
              </w:rPr>
            </w:pPr>
            <w:r>
              <w:rPr>
                <w:i/>
                <w:kern w:val="2"/>
                <w:lang w:eastAsia="zh-CN"/>
              </w:rPr>
              <w:t>Additional comments</w:t>
            </w:r>
          </w:p>
        </w:tc>
      </w:tr>
      <w:tr w:rsidR="00F024FC" w:rsidRPr="00E46EA7" w14:paraId="1CC1FDB3" w14:textId="77777777" w:rsidTr="003301A0">
        <w:tc>
          <w:tcPr>
            <w:tcW w:w="597" w:type="pct"/>
            <w:tcBorders>
              <w:top w:val="single" w:sz="4" w:space="0" w:color="auto"/>
              <w:left w:val="single" w:sz="4" w:space="0" w:color="auto"/>
              <w:bottom w:val="single" w:sz="4" w:space="0" w:color="auto"/>
              <w:right w:val="single" w:sz="4" w:space="0" w:color="auto"/>
            </w:tcBorders>
          </w:tcPr>
          <w:p w14:paraId="0701037D" w14:textId="44A73BBA" w:rsidR="00F024FC" w:rsidRPr="00D74D05" w:rsidRDefault="00822607" w:rsidP="003301A0">
            <w:pPr>
              <w:spacing w:beforeLines="50" w:before="120"/>
              <w:rPr>
                <w:iCs/>
                <w:kern w:val="2"/>
                <w:lang w:eastAsia="zh-CN"/>
              </w:rPr>
            </w:pPr>
            <w:r>
              <w:rPr>
                <w:iCs/>
                <w:kern w:val="2"/>
                <w:lang w:eastAsia="zh-CN"/>
              </w:rPr>
              <w:t>QC</w:t>
            </w:r>
          </w:p>
        </w:tc>
        <w:tc>
          <w:tcPr>
            <w:tcW w:w="4403" w:type="pct"/>
            <w:tcBorders>
              <w:top w:val="single" w:sz="4" w:space="0" w:color="auto"/>
              <w:left w:val="single" w:sz="4" w:space="0" w:color="auto"/>
              <w:bottom w:val="single" w:sz="4" w:space="0" w:color="auto"/>
              <w:right w:val="single" w:sz="4" w:space="0" w:color="auto"/>
            </w:tcBorders>
          </w:tcPr>
          <w:p w14:paraId="59AC6381" w14:textId="62BFF92F" w:rsidR="00F024FC" w:rsidRDefault="00822607" w:rsidP="003301A0">
            <w:pPr>
              <w:spacing w:after="0"/>
              <w:rPr>
                <w:b/>
                <w:highlight w:val="yellow"/>
                <w:lang w:eastAsia="zh-CN"/>
              </w:rPr>
            </w:pPr>
            <w:r>
              <w:rPr>
                <w:b/>
                <w:highlight w:val="yellow"/>
                <w:lang w:eastAsia="zh-CN"/>
              </w:rPr>
              <w:t xml:space="preserve">The proposal should consider the case of the solution used when SPS PUCCH HARQ collides with DL. The Alt 1 camp, at least 10 companies have written in their contributions that Alt 1 can </w:t>
            </w:r>
            <w:r>
              <w:rPr>
                <w:b/>
                <w:highlight w:val="yellow"/>
                <w:lang w:eastAsia="zh-CN"/>
              </w:rPr>
              <w:lastRenderedPageBreak/>
              <w:t xml:space="preserve">be used for this case as well. </w:t>
            </w:r>
            <w:r w:rsidR="00316F0E">
              <w:rPr>
                <w:b/>
                <w:highlight w:val="yellow"/>
                <w:lang w:eastAsia="zh-CN"/>
              </w:rPr>
              <w:t>Ok, to include the term re-transmission but the term transmission should be added as well</w:t>
            </w:r>
            <w:r w:rsidR="00A36745">
              <w:rPr>
                <w:b/>
                <w:highlight w:val="yellow"/>
                <w:lang w:eastAsia="zh-CN"/>
              </w:rPr>
              <w:t>. The way the proposal is written now it infers to retransmissions only.</w:t>
            </w:r>
          </w:p>
          <w:p w14:paraId="704152A2" w14:textId="77777777" w:rsidR="00A36745" w:rsidRDefault="00A36745" w:rsidP="00A36745">
            <w:pPr>
              <w:jc w:val="both"/>
              <w:rPr>
                <w:lang w:val="en-US" w:eastAsia="zh-CN"/>
              </w:rPr>
            </w:pPr>
          </w:p>
          <w:p w14:paraId="150C096A" w14:textId="0D0C7EFB" w:rsidR="00A36745" w:rsidRDefault="00A36745" w:rsidP="00A36745">
            <w:pPr>
              <w:spacing w:after="0"/>
              <w:jc w:val="both"/>
              <w:rPr>
                <w:b/>
                <w:bCs/>
                <w:sz w:val="22"/>
                <w:szCs w:val="22"/>
                <w:lang w:eastAsia="zh-CN"/>
              </w:rPr>
            </w:pPr>
            <w:r w:rsidRPr="00F024FC">
              <w:rPr>
                <w:b/>
                <w:bCs/>
                <w:color w:val="FF0000"/>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HARQ-ACK </w:t>
            </w:r>
            <w:r w:rsidRPr="00CA59C6">
              <w:rPr>
                <w:b/>
                <w:bCs/>
                <w:color w:val="FF0000"/>
                <w:sz w:val="22"/>
                <w:szCs w:val="22"/>
                <w:lang w:eastAsia="zh-CN"/>
              </w:rPr>
              <w:t>transmission</w:t>
            </w:r>
            <w:r w:rsidR="00E00F3E" w:rsidRPr="00CA59C6">
              <w:rPr>
                <w:b/>
                <w:bCs/>
                <w:color w:val="FF0000"/>
                <w:sz w:val="22"/>
                <w:szCs w:val="22"/>
                <w:lang w:eastAsia="zh-CN"/>
              </w:rPr>
              <w:t xml:space="preserve"> or retransmission due to dropping/cancellation/collision with DL</w:t>
            </w:r>
            <w:r w:rsidRPr="00013E69">
              <w:rPr>
                <w:b/>
                <w:bCs/>
                <w:sz w:val="22"/>
                <w:szCs w:val="22"/>
                <w:lang w:eastAsia="zh-CN"/>
              </w:rPr>
              <w:t>:</w:t>
            </w:r>
          </w:p>
          <w:p w14:paraId="09D1E507" w14:textId="77777777" w:rsidR="00A36745" w:rsidRPr="00741F76" w:rsidRDefault="00A36745" w:rsidP="00A36745">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44BF5E3" w14:textId="77777777" w:rsidR="00A36745" w:rsidRPr="00013E69" w:rsidRDefault="00A36745" w:rsidP="00A36745">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24F616" w14:textId="77777777" w:rsidR="00A36745" w:rsidRPr="00013E69" w:rsidRDefault="00A36745" w:rsidP="00A36745">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2015DB2" w14:textId="77777777" w:rsidR="00A36745" w:rsidRPr="00013E69" w:rsidRDefault="00A36745" w:rsidP="00A36745">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097435E2" w14:textId="77777777" w:rsidR="00A36745" w:rsidRPr="00013E69" w:rsidRDefault="00A36745" w:rsidP="00A36745">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4A43D143" w14:textId="77777777" w:rsidR="00A36745" w:rsidRDefault="00A36745" w:rsidP="00A36745">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26BFE4B5" w14:textId="77777777" w:rsidR="00A36745" w:rsidRPr="00CA59C6" w:rsidRDefault="00A36745" w:rsidP="00A36745">
            <w:pPr>
              <w:pStyle w:val="ListParagraph"/>
              <w:numPr>
                <w:ilvl w:val="0"/>
                <w:numId w:val="69"/>
              </w:numPr>
              <w:spacing w:after="0"/>
              <w:jc w:val="both"/>
              <w:rPr>
                <w:b/>
                <w:bCs/>
                <w:sz w:val="22"/>
                <w:szCs w:val="22"/>
                <w:lang w:eastAsia="zh-CN"/>
              </w:rPr>
            </w:pPr>
            <w:r w:rsidRPr="00CA59C6">
              <w:rPr>
                <w:b/>
                <w:bCs/>
                <w:sz w:val="22"/>
                <w:szCs w:val="22"/>
                <w:lang w:eastAsia="zh-CN"/>
              </w:rPr>
              <w:t>Enhanced Type 3 HARQ-ACK CB and/or one-shot triggering (by a DL assignment) of HARQ-ACK re-transmission on a PUCCH resource other than enhanced Type 2 or (enhanced) Type 3 HARQ-ACK CB are subject to separate UE capabilities</w:t>
            </w:r>
          </w:p>
          <w:p w14:paraId="79C75CD5" w14:textId="77777777" w:rsidR="00A36745" w:rsidRPr="00CA59C6" w:rsidRDefault="00A36745" w:rsidP="003301A0">
            <w:pPr>
              <w:spacing w:after="0"/>
              <w:rPr>
                <w:b/>
                <w:highlight w:val="yellow"/>
                <w:lang w:eastAsia="zh-CN"/>
              </w:rPr>
            </w:pPr>
          </w:p>
          <w:p w14:paraId="4CEF8B5B" w14:textId="0F556265" w:rsidR="00822607" w:rsidRPr="00800C00" w:rsidRDefault="00822607" w:rsidP="003301A0">
            <w:pPr>
              <w:spacing w:after="0"/>
              <w:rPr>
                <w:b/>
                <w:highlight w:val="yellow"/>
                <w:lang w:eastAsia="zh-CN"/>
              </w:rPr>
            </w:pPr>
          </w:p>
        </w:tc>
      </w:tr>
      <w:tr w:rsidR="00F024FC" w:rsidRPr="00D74D05" w14:paraId="287C5BF6" w14:textId="77777777" w:rsidTr="003301A0">
        <w:tc>
          <w:tcPr>
            <w:tcW w:w="597" w:type="pct"/>
            <w:tcBorders>
              <w:top w:val="single" w:sz="4" w:space="0" w:color="auto"/>
              <w:left w:val="single" w:sz="4" w:space="0" w:color="auto"/>
              <w:bottom w:val="single" w:sz="4" w:space="0" w:color="auto"/>
              <w:right w:val="single" w:sz="4" w:space="0" w:color="auto"/>
            </w:tcBorders>
          </w:tcPr>
          <w:p w14:paraId="592E751F" w14:textId="65282EE6" w:rsidR="00F024FC" w:rsidRPr="00D74D05" w:rsidRDefault="00F928EA" w:rsidP="003301A0">
            <w:pPr>
              <w:widowControl w:val="0"/>
              <w:spacing w:beforeLines="50" w:before="120"/>
              <w:rPr>
                <w:rFonts w:eastAsiaTheme="minorEastAsia"/>
                <w:kern w:val="2"/>
                <w:lang w:eastAsia="zh-CN"/>
              </w:rPr>
            </w:pPr>
            <w:r>
              <w:rPr>
                <w:rFonts w:eastAsiaTheme="minorEastAsia"/>
                <w:kern w:val="2"/>
                <w:lang w:eastAsia="zh-CN"/>
              </w:rPr>
              <w:lastRenderedPageBreak/>
              <w:t>Moderator reply to QC</w:t>
            </w:r>
          </w:p>
        </w:tc>
        <w:tc>
          <w:tcPr>
            <w:tcW w:w="4403" w:type="pct"/>
            <w:tcBorders>
              <w:top w:val="single" w:sz="4" w:space="0" w:color="auto"/>
              <w:left w:val="single" w:sz="4" w:space="0" w:color="auto"/>
              <w:bottom w:val="single" w:sz="4" w:space="0" w:color="auto"/>
              <w:right w:val="single" w:sz="4" w:space="0" w:color="auto"/>
            </w:tcBorders>
          </w:tcPr>
          <w:p w14:paraId="3C527930" w14:textId="0583B461" w:rsidR="00F024FC" w:rsidRDefault="00F928EA" w:rsidP="003301A0">
            <w:pPr>
              <w:widowControl w:val="0"/>
              <w:spacing w:beforeLines="50" w:before="120"/>
              <w:rPr>
                <w:kern w:val="2"/>
                <w:lang w:eastAsia="zh-CN"/>
              </w:rPr>
            </w:pPr>
            <w:r>
              <w:rPr>
                <w:kern w:val="2"/>
                <w:lang w:eastAsia="zh-CN"/>
              </w:rPr>
              <w:t>Thanks for the comment above, it of course depends what a definition of re-transmission there is or not. On the ‘dropped/</w:t>
            </w:r>
            <w:proofErr w:type="spellStart"/>
            <w:r>
              <w:rPr>
                <w:kern w:val="2"/>
                <w:lang w:eastAsia="zh-CN"/>
              </w:rPr>
              <w:t>canceled</w:t>
            </w:r>
            <w:proofErr w:type="spellEnd"/>
            <w:r>
              <w:rPr>
                <w:kern w:val="2"/>
                <w:lang w:eastAsia="zh-CN"/>
              </w:rPr>
              <w:t xml:space="preserve">/collision’, as noted before in my reply e.g. a Type 3 CB may contain HARQ-IDs that actually contains HARQ-IDs/processes that had been transmitted earlier. Therefore, restricting the main bullet for retransmission to those cases only will creates us some head-ache later on. </w:t>
            </w:r>
          </w:p>
          <w:p w14:paraId="6EB5917F" w14:textId="6FF2A5CB" w:rsidR="00F928EA" w:rsidRDefault="00F928EA" w:rsidP="003301A0">
            <w:pPr>
              <w:widowControl w:val="0"/>
              <w:spacing w:beforeLines="50" w:before="120"/>
              <w:rPr>
                <w:kern w:val="2"/>
                <w:lang w:eastAsia="zh-CN"/>
              </w:rPr>
            </w:pPr>
            <w:proofErr w:type="gramStart"/>
            <w:r>
              <w:rPr>
                <w:kern w:val="2"/>
                <w:lang w:eastAsia="zh-CN"/>
              </w:rPr>
              <w:t>So</w:t>
            </w:r>
            <w:proofErr w:type="gramEnd"/>
            <w:r>
              <w:rPr>
                <w:kern w:val="2"/>
                <w:lang w:eastAsia="zh-CN"/>
              </w:rPr>
              <w:t xml:space="preserve"> I see two options here: </w:t>
            </w:r>
          </w:p>
          <w:p w14:paraId="78E2DFBE" w14:textId="31F6561E" w:rsidR="00F928EA" w:rsidRPr="00F928EA" w:rsidRDefault="00F928EA" w:rsidP="00F928EA">
            <w:pPr>
              <w:pStyle w:val="ListParagraph"/>
              <w:widowControl w:val="0"/>
              <w:numPr>
                <w:ilvl w:val="0"/>
                <w:numId w:val="88"/>
              </w:numPr>
              <w:spacing w:beforeLines="50" w:before="120"/>
              <w:rPr>
                <w:kern w:val="2"/>
                <w:lang w:eastAsia="zh-CN"/>
              </w:rPr>
            </w:pPr>
            <w:r>
              <w:rPr>
                <w:kern w:val="2"/>
                <w:lang w:eastAsia="zh-CN"/>
              </w:rPr>
              <w:t xml:space="preserve">Option 1: We put the ‘re’ in brackets to address the good comment by QC – and to not get stuck here with have a ‘re-transmission’ and what is a ‘new HARQ’ transmission, i.e. </w:t>
            </w:r>
            <w:r>
              <w:rPr>
                <w:kern w:val="2"/>
                <w:lang w:eastAsia="zh-CN"/>
              </w:rPr>
              <w:br/>
            </w:r>
            <w:r w:rsidRPr="00F928EA">
              <w:rPr>
                <w:b/>
                <w:bCs/>
                <w:color w:val="FF0000"/>
                <w:highlight w:val="yellow"/>
                <w:lang w:eastAsia="zh-CN"/>
              </w:rPr>
              <w:t xml:space="preserve">Updated </w:t>
            </w:r>
            <w:r w:rsidRPr="00F928EA">
              <w:rPr>
                <w:b/>
                <w:bCs/>
                <w:highlight w:val="yellow"/>
                <w:lang w:eastAsia="zh-CN"/>
              </w:rPr>
              <w:t>Proposal 2.7:</w:t>
            </w:r>
            <w:r w:rsidRPr="00F928EA">
              <w:rPr>
                <w:b/>
                <w:bCs/>
                <w:lang w:eastAsia="zh-CN"/>
              </w:rPr>
              <w:t xml:space="preserve"> For HARQ-ACK </w:t>
            </w:r>
            <w:r w:rsidRPr="00F928EA">
              <w:rPr>
                <w:b/>
                <w:bCs/>
                <w:highlight w:val="yellow"/>
                <w:lang w:eastAsia="zh-CN"/>
              </w:rPr>
              <w:t>(</w:t>
            </w:r>
            <w:r w:rsidRPr="00F928EA">
              <w:rPr>
                <w:b/>
                <w:bCs/>
                <w:lang w:eastAsia="zh-CN"/>
              </w:rPr>
              <w:t>re-</w:t>
            </w:r>
            <w:r w:rsidRPr="00F928EA">
              <w:rPr>
                <w:b/>
                <w:bCs/>
                <w:color w:val="0070C0"/>
                <w:highlight w:val="yellow"/>
                <w:lang w:eastAsia="zh-CN"/>
              </w:rPr>
              <w:t>)</w:t>
            </w:r>
            <w:r w:rsidRPr="00F928EA">
              <w:rPr>
                <w:b/>
                <w:bCs/>
                <w:lang w:eastAsia="zh-CN"/>
              </w:rPr>
              <w:t>transmission:</w:t>
            </w:r>
          </w:p>
          <w:p w14:paraId="0A7B2A34" w14:textId="77777777" w:rsidR="00F928EA" w:rsidRDefault="00F928EA" w:rsidP="00F928EA">
            <w:pPr>
              <w:pStyle w:val="ListParagraph"/>
              <w:widowControl w:val="0"/>
              <w:spacing w:beforeLines="50" w:before="120"/>
              <w:rPr>
                <w:kern w:val="2"/>
                <w:lang w:eastAsia="zh-CN"/>
              </w:rPr>
            </w:pPr>
          </w:p>
          <w:p w14:paraId="4ACF4918" w14:textId="1C98E9D9" w:rsidR="00F928EA" w:rsidRPr="00F928EA" w:rsidRDefault="00F928EA" w:rsidP="00F928EA">
            <w:pPr>
              <w:pStyle w:val="ListParagraph"/>
              <w:widowControl w:val="0"/>
              <w:numPr>
                <w:ilvl w:val="0"/>
                <w:numId w:val="88"/>
              </w:numPr>
              <w:spacing w:beforeLines="50" w:before="120"/>
              <w:rPr>
                <w:kern w:val="2"/>
                <w:lang w:eastAsia="zh-CN"/>
              </w:rPr>
            </w:pPr>
            <w:r>
              <w:rPr>
                <w:kern w:val="2"/>
                <w:lang w:eastAsia="zh-CN"/>
              </w:rPr>
              <w:t>Option 2: we remove the first sentence all over</w:t>
            </w:r>
            <w:r>
              <w:rPr>
                <w:kern w:val="2"/>
                <w:lang w:eastAsia="zh-CN"/>
              </w:rPr>
              <w:br/>
            </w:r>
          </w:p>
          <w:p w14:paraId="66500FD5" w14:textId="48ED6DDD" w:rsidR="00F928EA" w:rsidRPr="00286BD9" w:rsidRDefault="00F928EA" w:rsidP="003301A0">
            <w:pPr>
              <w:widowControl w:val="0"/>
              <w:spacing w:beforeLines="50" w:before="120"/>
              <w:rPr>
                <w:kern w:val="2"/>
                <w:lang w:eastAsia="zh-CN"/>
              </w:rPr>
            </w:pPr>
            <w:r>
              <w:rPr>
                <w:kern w:val="2"/>
                <w:lang w:eastAsia="zh-CN"/>
              </w:rPr>
              <w:t xml:space="preserve">In general, I hope we are not getting stuck with the main bullet, as the essence lies in the sub-bullets on what is supported.  </w:t>
            </w:r>
          </w:p>
        </w:tc>
      </w:tr>
      <w:tr w:rsidR="00F024FC" w:rsidRPr="00D74D05" w14:paraId="47DF856A" w14:textId="77777777" w:rsidTr="003301A0">
        <w:tc>
          <w:tcPr>
            <w:tcW w:w="597" w:type="pct"/>
            <w:tcBorders>
              <w:top w:val="single" w:sz="4" w:space="0" w:color="auto"/>
              <w:left w:val="single" w:sz="4" w:space="0" w:color="auto"/>
              <w:bottom w:val="single" w:sz="4" w:space="0" w:color="auto"/>
              <w:right w:val="single" w:sz="4" w:space="0" w:color="auto"/>
            </w:tcBorders>
          </w:tcPr>
          <w:p w14:paraId="45E0B054" w14:textId="77777777" w:rsidR="00F024FC" w:rsidRPr="00D74D05" w:rsidRDefault="00F024FC" w:rsidP="003301A0">
            <w:pPr>
              <w:widowControl w:val="0"/>
              <w:spacing w:beforeLines="50" w:before="120"/>
              <w:rPr>
                <w:kern w:val="2"/>
                <w:lang w:eastAsia="zh-CN"/>
              </w:rPr>
            </w:pPr>
          </w:p>
        </w:tc>
        <w:tc>
          <w:tcPr>
            <w:tcW w:w="4403" w:type="pct"/>
            <w:tcBorders>
              <w:top w:val="single" w:sz="4" w:space="0" w:color="auto"/>
              <w:left w:val="single" w:sz="4" w:space="0" w:color="auto"/>
              <w:bottom w:val="single" w:sz="4" w:space="0" w:color="auto"/>
              <w:right w:val="single" w:sz="4" w:space="0" w:color="auto"/>
            </w:tcBorders>
          </w:tcPr>
          <w:p w14:paraId="57D956B0" w14:textId="77777777" w:rsidR="00F024FC" w:rsidRPr="00D74D05" w:rsidRDefault="00F024FC" w:rsidP="003301A0">
            <w:pPr>
              <w:widowControl w:val="0"/>
              <w:spacing w:beforeLines="50" w:before="120"/>
              <w:rPr>
                <w:kern w:val="2"/>
                <w:lang w:eastAsia="zh-CN"/>
              </w:rPr>
            </w:pPr>
          </w:p>
        </w:tc>
      </w:tr>
      <w:tr w:rsidR="00F024FC" w:rsidRPr="00D74D05" w14:paraId="38640F64" w14:textId="77777777" w:rsidTr="003301A0">
        <w:tc>
          <w:tcPr>
            <w:tcW w:w="597" w:type="pct"/>
            <w:tcBorders>
              <w:top w:val="single" w:sz="4" w:space="0" w:color="auto"/>
              <w:left w:val="single" w:sz="4" w:space="0" w:color="auto"/>
              <w:bottom w:val="single" w:sz="4" w:space="0" w:color="auto"/>
              <w:right w:val="single" w:sz="4" w:space="0" w:color="auto"/>
            </w:tcBorders>
          </w:tcPr>
          <w:p w14:paraId="650E076D" w14:textId="77777777" w:rsidR="00F024FC" w:rsidRPr="004F53CA" w:rsidRDefault="00F024FC" w:rsidP="003301A0">
            <w:pPr>
              <w:widowControl w:val="0"/>
              <w:spacing w:beforeLines="50" w:before="120"/>
              <w:rPr>
                <w:rFonts w:eastAsia="MS Mincho"/>
                <w:kern w:val="2"/>
                <w:lang w:eastAsia="ja-JP"/>
              </w:rPr>
            </w:pPr>
          </w:p>
        </w:tc>
        <w:tc>
          <w:tcPr>
            <w:tcW w:w="4403" w:type="pct"/>
            <w:tcBorders>
              <w:top w:val="single" w:sz="4" w:space="0" w:color="auto"/>
              <w:left w:val="single" w:sz="4" w:space="0" w:color="auto"/>
              <w:bottom w:val="single" w:sz="4" w:space="0" w:color="auto"/>
              <w:right w:val="single" w:sz="4" w:space="0" w:color="auto"/>
            </w:tcBorders>
          </w:tcPr>
          <w:p w14:paraId="663FCB38" w14:textId="77777777" w:rsidR="00F024FC" w:rsidRPr="00D02D20" w:rsidRDefault="00F024FC" w:rsidP="003301A0">
            <w:pPr>
              <w:widowControl w:val="0"/>
              <w:spacing w:beforeLines="50" w:before="120"/>
              <w:rPr>
                <w:kern w:val="2"/>
                <w:lang w:eastAsia="zh-CN"/>
              </w:rPr>
            </w:pPr>
          </w:p>
        </w:tc>
      </w:tr>
    </w:tbl>
    <w:p w14:paraId="71AF4651" w14:textId="77777777" w:rsidR="00F024FC" w:rsidRPr="00D74D05" w:rsidRDefault="00F024FC" w:rsidP="00F024FC">
      <w:pPr>
        <w:jc w:val="both"/>
        <w:rPr>
          <w:sz w:val="22"/>
          <w:szCs w:val="22"/>
          <w:lang w:val="en-US" w:eastAsia="zh-CN"/>
        </w:rPr>
      </w:pPr>
    </w:p>
    <w:p w14:paraId="1063CF75" w14:textId="601A67B6" w:rsidR="00F024FC" w:rsidRDefault="00F024FC" w:rsidP="0029324B">
      <w:pPr>
        <w:jc w:val="both"/>
        <w:rPr>
          <w:lang w:eastAsia="zh-CN"/>
        </w:rPr>
      </w:pPr>
    </w:p>
    <w:p w14:paraId="70099166" w14:textId="77777777" w:rsidR="00F024FC" w:rsidRPr="004A7E86" w:rsidRDefault="00F024FC" w:rsidP="0029324B">
      <w:pPr>
        <w:jc w:val="both"/>
        <w:rPr>
          <w:lang w:eastAsia="zh-CN"/>
        </w:rPr>
      </w:pPr>
    </w:p>
    <w:p w14:paraId="75B2E82A" w14:textId="3CCABC84" w:rsidR="00F12DF5" w:rsidRDefault="00F12DF5" w:rsidP="00615CB8">
      <w:pPr>
        <w:pStyle w:val="Heading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lastRenderedPageBreak/>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Heading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ListParagraph"/>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lastRenderedPageBreak/>
        <w:t xml:space="preserve">Do not support PUCCH carrier </w:t>
      </w:r>
      <w:proofErr w:type="gramStart"/>
      <w:r>
        <w:rPr>
          <w:b/>
          <w:bCs/>
          <w:lang w:val="en-US" w:eastAsia="zh-CN"/>
        </w:rPr>
        <w:t>switching:</w:t>
      </w:r>
      <w:proofErr w:type="gramEnd"/>
      <w:r>
        <w:rPr>
          <w:b/>
          <w:bCs/>
          <w:lang w:val="en-US" w:eastAsia="zh-CN"/>
        </w:rPr>
        <w:t xml:space="preserve">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7EAF62FA"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ListParagraph"/>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 xml:space="preserve">is determined by the </w:t>
      </w:r>
      <w:proofErr w:type="spellStart"/>
      <w:r>
        <w:rPr>
          <w:lang w:val="en-US" w:eastAsia="zh-CN"/>
        </w:rPr>
        <w:t>PCell</w:t>
      </w:r>
      <w:proofErr w:type="spellEnd"/>
      <w:r>
        <w:rPr>
          <w:lang w:val="en-US" w:eastAsia="zh-CN"/>
        </w:rPr>
        <w:t xml:space="preserve">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lastRenderedPageBreak/>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w:t>
      </w:r>
      <w:proofErr w:type="spellStart"/>
      <w:r>
        <w:rPr>
          <w:lang w:val="en-US" w:eastAsia="zh-CN"/>
        </w:rPr>
        <w:t>PCell</w:t>
      </w:r>
      <w:proofErr w:type="spellEnd"/>
      <w:r>
        <w:rPr>
          <w:lang w:val="en-US" w:eastAsia="zh-CN"/>
        </w:rPr>
        <w:t xml:space="preserve"> (based on K1 &amp; PRI interpretation on </w:t>
      </w:r>
      <w:proofErr w:type="spellStart"/>
      <w:r>
        <w:rPr>
          <w:lang w:val="en-US" w:eastAsia="zh-CN"/>
        </w:rPr>
        <w:t>PCell</w:t>
      </w:r>
      <w:proofErr w:type="spellEnd"/>
      <w:r>
        <w:rPr>
          <w:lang w:val="en-US" w:eastAsia="zh-CN"/>
        </w:rPr>
        <w:t xml:space="preserve">), transmit on the SCell by interpretating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config </w:t>
      </w:r>
    </w:p>
    <w:p w14:paraId="10B4BB8B" w14:textId="4A6A2817" w:rsidR="005B129A" w:rsidRDefault="005B129A" w:rsidP="00615CB8">
      <w:pPr>
        <w:pStyle w:val="ListParagraph"/>
        <w:numPr>
          <w:ilvl w:val="3"/>
          <w:numId w:val="8"/>
        </w:numPr>
        <w:rPr>
          <w:lang w:val="en-US" w:eastAsia="zh-CN"/>
        </w:rPr>
      </w:pPr>
      <w:r>
        <w:rPr>
          <w:lang w:val="en-US" w:eastAsia="zh-CN"/>
        </w:rPr>
        <w:t xml:space="preserve">Regarded as gNB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 xml:space="preserve">K1 uses the </w:t>
      </w:r>
      <w:proofErr w:type="spellStart"/>
      <w:r>
        <w:rPr>
          <w:lang w:val="en-US" w:eastAsia="zh-CN"/>
        </w:rPr>
        <w:t>PCell</w:t>
      </w:r>
      <w:proofErr w:type="spellEnd"/>
      <w:r>
        <w:rPr>
          <w:lang w:val="en-US" w:eastAsia="zh-CN"/>
        </w:rPr>
        <w:t xml:space="preserve">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ListParagraph"/>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lastRenderedPageBreak/>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t>C</w:t>
      </w:r>
      <w:r w:rsidR="00C90241" w:rsidRPr="001C122A">
        <w:rPr>
          <w:lang w:val="en-US" w:eastAsia="zh-CN"/>
        </w:rPr>
        <w:t xml:space="preserve">ompromise to support both, Alt. </w:t>
      </w:r>
      <w:proofErr w:type="gramStart"/>
      <w:r w:rsidR="00C90241" w:rsidRPr="001C122A">
        <w:rPr>
          <w:lang w:val="en-US" w:eastAsia="zh-CN"/>
        </w:rPr>
        <w:t>1</w:t>
      </w:r>
      <w:proofErr w:type="gramEnd"/>
      <w:r w:rsidR="00C90241" w:rsidRPr="001C122A">
        <w:rPr>
          <w:lang w:val="en-US" w:eastAsia="zh-CN"/>
        </w:rPr>
        <w:t xml:space="preserve">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Heading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ListParagraph"/>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ListParagraph"/>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ListParagraph"/>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ListParagraph"/>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ListParagraph"/>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ListParagraph"/>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ListParagraph"/>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ListParagraph"/>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ListParagraph"/>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ListParagraph"/>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ListParagraph"/>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ListParagraph"/>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ListParagraph"/>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ListParagraph"/>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C72FA9">
      <w:pPr>
        <w:pStyle w:val="ListParagraph"/>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ListParagraph"/>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ListParagraph"/>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proofErr w:type="spellStart"/>
            <w:r w:rsidR="00997FE9">
              <w:rPr>
                <w:rFonts w:hint="eastAsia"/>
                <w:iCs/>
                <w:kern w:val="2"/>
                <w:lang w:eastAsia="zh-CN"/>
              </w:rPr>
              <w:t>S</w:t>
            </w:r>
            <w:r w:rsidR="00997FE9">
              <w:rPr>
                <w:iCs/>
                <w:kern w:val="2"/>
                <w:lang w:eastAsia="zh-CN"/>
              </w:rPr>
              <w:t>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xml:space="preserve">, </w:t>
            </w:r>
            <w:proofErr w:type="spellStart"/>
            <w:r w:rsidR="00456705">
              <w:rPr>
                <w:iCs/>
                <w:kern w:val="2"/>
                <w:lang w:eastAsia="zh-CN"/>
              </w:rPr>
              <w:t>InterDigital</w:t>
            </w:r>
            <w:proofErr w:type="spellEnd"/>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lastRenderedPageBreak/>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 xml:space="preserve">We currently prefer Option 1 although we are also </w:t>
            </w:r>
            <w:proofErr w:type="gramStart"/>
            <w:r>
              <w:rPr>
                <w:rFonts w:hint="eastAsia"/>
                <w:iCs/>
                <w:kern w:val="2"/>
                <w:lang w:eastAsia="zh-CN"/>
              </w:rPr>
              <w:t>open</w:t>
            </w:r>
            <w:proofErr w:type="gramEnd"/>
            <w:r>
              <w:rPr>
                <w:rFonts w:hint="eastAsia"/>
                <w:iCs/>
                <w:kern w:val="2"/>
                <w:lang w:eastAsia="zh-CN"/>
              </w:rPr>
              <w:t xml:space="preserve">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 xml:space="preserve">e are very worried that this feature would become a </w:t>
            </w:r>
            <w:proofErr w:type="gramStart"/>
            <w:r w:rsidRPr="00025E7E">
              <w:rPr>
                <w:kern w:val="2"/>
                <w:lang w:eastAsia="zh-CN"/>
              </w:rPr>
              <w:t>paper work</w:t>
            </w:r>
            <w:proofErr w:type="gramEnd"/>
            <w:r w:rsidRPr="00025E7E">
              <w:rPr>
                <w:kern w:val="2"/>
                <w:lang w:eastAsia="zh-CN"/>
              </w:rPr>
              <w:t xml:space="preserve">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 xml:space="preserve">uawei, </w:t>
            </w:r>
            <w:r>
              <w:rPr>
                <w:kern w:val="2"/>
                <w:lang w:eastAsia="zh-CN"/>
              </w:rPr>
              <w:lastRenderedPageBreak/>
              <w:t>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lastRenderedPageBreak/>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w:t>
            </w:r>
            <w:r>
              <w:rPr>
                <w:kern w:val="2"/>
                <w:lang w:eastAsia="zh-CN"/>
              </w:rPr>
              <w:lastRenderedPageBreak/>
              <w:t xml:space="preserve">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lastRenderedPageBreak/>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ListParagraph"/>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lastRenderedPageBreak/>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Heading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Heading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 xml:space="preserve">PUCCH which has been indicated by a scheduling DCI to use a different CC than the </w:t>
      </w:r>
      <w:proofErr w:type="spellStart"/>
      <w:r>
        <w:rPr>
          <w:sz w:val="22"/>
          <w:lang w:val="en-US" w:eastAsia="zh-CN"/>
        </w:rPr>
        <w:t>PCell</w:t>
      </w:r>
      <w:proofErr w:type="spellEnd"/>
      <w:r>
        <w:rPr>
          <w:sz w:val="22"/>
          <w:lang w:val="en-US" w:eastAsia="zh-CN"/>
        </w:rPr>
        <w:t>.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w:t>
      </w:r>
      <w:proofErr w:type="spellStart"/>
      <w:r>
        <w:rPr>
          <w:sz w:val="22"/>
          <w:lang w:val="en-US" w:eastAsia="zh-CN"/>
        </w:rPr>
        <w:t>Scell</w:t>
      </w:r>
      <w:proofErr w:type="spellEnd"/>
      <w:r>
        <w:rPr>
          <w:sz w:val="22"/>
          <w:lang w:val="en-US" w:eastAsia="zh-CN"/>
        </w:rPr>
        <w:t xml:space="preserve">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w:t>
      </w:r>
      <w:proofErr w:type="gramStart"/>
      <w:r>
        <w:rPr>
          <w:sz w:val="22"/>
          <w:lang w:val="en-US" w:eastAsia="zh-CN"/>
        </w:rPr>
        <w:t>also</w:t>
      </w:r>
      <w:proofErr w:type="gramEnd"/>
      <w:r>
        <w:rPr>
          <w:sz w:val="22"/>
          <w:lang w:val="en-US" w:eastAsia="zh-CN"/>
        </w:rPr>
        <w:t xml:space="preserve">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proofErr w:type="gramStart"/>
      <w:r>
        <w:rPr>
          <w:sz w:val="22"/>
          <w:lang w:val="en-US" w:eastAsia="zh-CN"/>
        </w:rPr>
        <w:t>So</w:t>
      </w:r>
      <w:proofErr w:type="gramEnd"/>
      <w:r>
        <w:rPr>
          <w:sz w:val="22"/>
          <w:lang w:val="en-US" w:eastAsia="zh-CN"/>
        </w:rPr>
        <w:t xml:space="preserve">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w:t>
      </w:r>
      <w:proofErr w:type="spellStart"/>
      <w:r w:rsidRPr="001B44CD">
        <w:rPr>
          <w:b/>
          <w:bCs/>
          <w:sz w:val="22"/>
          <w:lang w:val="en-US" w:eastAsia="zh-CN"/>
        </w:rPr>
        <w:t>Scell</w:t>
      </w:r>
      <w:proofErr w:type="spellEnd"/>
      <w:r w:rsidRPr="001B44CD">
        <w:rPr>
          <w:b/>
          <w:bCs/>
          <w:sz w:val="22"/>
          <w:lang w:val="en-US" w:eastAsia="zh-CN"/>
        </w:rPr>
        <w:t xml:space="preserve"> if it is multiplexed on a scheduled PUCCH which had been indicated to be transmitted on the target SCell. A configured PUCCH (i.e. PUCCH not scheduled dynamically by a DCI) carrying HARQ-ACK is still located at the </w:t>
      </w:r>
      <w:proofErr w:type="spellStart"/>
      <w:r>
        <w:rPr>
          <w:b/>
          <w:bCs/>
          <w:sz w:val="22"/>
          <w:lang w:val="en-US" w:eastAsia="zh-CN"/>
        </w:rPr>
        <w:t>PCell</w:t>
      </w:r>
      <w:proofErr w:type="spellEnd"/>
      <w:r w:rsidRPr="001B44CD">
        <w:rPr>
          <w:b/>
          <w:bCs/>
          <w:sz w:val="22"/>
          <w:lang w:val="en-US" w:eastAsia="zh-CN"/>
        </w:rPr>
        <w:t>.</w:t>
      </w:r>
    </w:p>
    <w:p w14:paraId="106BAD9F"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w:t>
      </w:r>
      <w:r>
        <w:rPr>
          <w:b/>
          <w:bCs/>
          <w:sz w:val="22"/>
          <w:lang w:val="en-US" w:eastAsia="zh-CN"/>
        </w:rPr>
        <w:lastRenderedPageBreak/>
        <w:t xml:space="preserve">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 xml:space="preserve">Please provide your opinion (Yes / No) to Question 3.3.1 in the first table. Especially if your answers </w:t>
      </w:r>
      <w:proofErr w:type="gramStart"/>
      <w:r>
        <w:rPr>
          <w:sz w:val="22"/>
          <w:lang w:val="en-US" w:eastAsia="zh-CN"/>
        </w:rPr>
        <w:t>is</w:t>
      </w:r>
      <w:proofErr w:type="gramEnd"/>
      <w:r>
        <w:rPr>
          <w:sz w:val="22"/>
          <w:lang w:val="en-US" w:eastAsia="zh-CN"/>
        </w:rPr>
        <w:t xml:space="preserve">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TableGrid"/>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xml:space="preserve">, </w:t>
            </w:r>
            <w:proofErr w:type="spellStart"/>
            <w:r w:rsidR="00410EE4">
              <w:rPr>
                <w:iCs/>
                <w:kern w:val="2"/>
                <w:lang w:val="en-US" w:eastAsia="zh-CN"/>
              </w:rPr>
              <w:t>InterDigital</w:t>
            </w:r>
            <w:proofErr w:type="spellEnd"/>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xml:space="preserve">, </w:t>
            </w:r>
            <w:proofErr w:type="spellStart"/>
            <w:r w:rsidR="005C5F28">
              <w:rPr>
                <w:iCs/>
                <w:kern w:val="2"/>
                <w:lang w:eastAsia="zh-CN"/>
              </w:rPr>
              <w:t>Spreadtrum</w:t>
            </w:r>
            <w:proofErr w:type="spellEnd"/>
            <w:r w:rsidR="0060004A">
              <w:rPr>
                <w:iCs/>
                <w:kern w:val="2"/>
                <w:lang w:eastAsia="zh-CN"/>
              </w:rPr>
              <w:t xml:space="preserve">, </w:t>
            </w:r>
            <w:proofErr w:type="spellStart"/>
            <w:r w:rsidR="0060004A">
              <w:rPr>
                <w:iCs/>
                <w:kern w:val="2"/>
                <w:lang w:eastAsia="zh-CN"/>
              </w:rPr>
              <w:t>OPPO</w:t>
            </w:r>
            <w:r w:rsidR="00694B24">
              <w:rPr>
                <w:iCs/>
                <w:kern w:val="2"/>
                <w:lang w:eastAsia="zh-CN"/>
              </w:rPr>
              <w:t>,Xiaomi</w:t>
            </w:r>
            <w:proofErr w:type="spellEnd"/>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w:t>
            </w:r>
            <w:proofErr w:type="gramStart"/>
            <w:r w:rsidRPr="00276CB4">
              <w:rPr>
                <w:iCs/>
                <w:kern w:val="2"/>
                <w:lang w:eastAsia="zh-CN"/>
              </w:rPr>
              <w:t>prioritized</w:t>
            </w:r>
            <w:proofErr w:type="gramEnd"/>
            <w:r w:rsidRPr="00276CB4">
              <w:rPr>
                <w:iCs/>
                <w:kern w:val="2"/>
                <w:lang w:eastAsia="zh-CN"/>
              </w:rPr>
              <w:t xml:space="preserve">, but we are also open to accept Option 2 ( Alt-1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w:t>
            </w:r>
            <w:r w:rsidRPr="0086148C">
              <w:rPr>
                <w:iCs/>
                <w:kern w:val="2"/>
                <w:lang w:eastAsia="zh-CN"/>
              </w:rPr>
              <w:lastRenderedPageBreak/>
              <w:t xml:space="preserve">to an </w:t>
            </w:r>
            <w:proofErr w:type="spellStart"/>
            <w:r w:rsidRPr="0086148C">
              <w:rPr>
                <w:iCs/>
                <w:kern w:val="2"/>
                <w:lang w:eastAsia="zh-CN"/>
              </w:rPr>
              <w:t>Scell</w:t>
            </w:r>
            <w:proofErr w:type="spellEnd"/>
            <w:r w:rsidRPr="0086148C">
              <w:rPr>
                <w:iCs/>
                <w:kern w:val="2"/>
                <w:lang w:eastAsia="zh-CN"/>
              </w:rPr>
              <w:t xml:space="preserve"> for Alt. 1 </w:t>
            </w:r>
            <w:proofErr w:type="gramStart"/>
            <w:r w:rsidRPr="0086148C">
              <w:rPr>
                <w:iCs/>
                <w:kern w:val="2"/>
                <w:lang w:eastAsia="zh-CN"/>
              </w:rPr>
              <w:t>ONLY</w:t>
            </w:r>
            <w:r>
              <w:rPr>
                <w:iCs/>
                <w:kern w:val="2"/>
                <w:lang w:eastAsia="zh-CN"/>
              </w:rPr>
              <w:t>,</w:t>
            </w:r>
            <w:r w:rsidRPr="0086148C">
              <w:rPr>
                <w:iCs/>
                <w:kern w:val="2"/>
                <w:lang w:eastAsia="zh-CN"/>
              </w:rPr>
              <w:t xml:space="preserve"> and</w:t>
            </w:r>
            <w:proofErr w:type="gramEnd"/>
            <w:r w:rsidRPr="0086148C">
              <w:rPr>
                <w:iCs/>
                <w:kern w:val="2"/>
                <w:lang w:eastAsia="zh-CN"/>
              </w:rPr>
              <w:t xml:space="preserve">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ListParagraph"/>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an extended X&gt;</w:t>
      </w:r>
      <w:proofErr w:type="gramStart"/>
      <w:r>
        <w:rPr>
          <w:b/>
          <w:bCs/>
          <w:lang w:val="en-US" w:eastAsia="zh-CN"/>
        </w:rPr>
        <w:t>3 bit</w:t>
      </w:r>
      <w:proofErr w:type="gramEnd"/>
      <w:r>
        <w:rPr>
          <w:b/>
          <w:bCs/>
          <w:lang w:val="en-US" w:eastAsia="zh-CN"/>
        </w:rPr>
        <w:t xml:space="preserve"> PRI field</w:t>
      </w:r>
    </w:p>
    <w:p w14:paraId="03DFB6B7" w14:textId="77777777" w:rsidR="006C1018" w:rsidRDefault="006C1018" w:rsidP="006C1018">
      <w:pPr>
        <w:pStyle w:val="ListParagraph"/>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ListParagraph"/>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w:t>
      </w:r>
      <w:proofErr w:type="spellStart"/>
      <w:r>
        <w:rPr>
          <w:b/>
          <w:bCs/>
          <w:i/>
          <w:iCs/>
          <w:lang w:val="en-US" w:eastAsia="zh-CN"/>
        </w:rPr>
        <w:t>num_candidate_carriers</w:t>
      </w:r>
      <w:proofErr w:type="spellEnd"/>
      <w:r>
        <w:rPr>
          <w:b/>
          <w:bCs/>
          <w:i/>
          <w:iCs/>
          <w:lang w:val="en-US" w:eastAsia="zh-CN"/>
        </w:rPr>
        <w:t>)</w:t>
      </w:r>
      <w:r>
        <w:rPr>
          <w:b/>
          <w:bCs/>
          <w:i/>
          <w:iCs/>
          <w:lang w:val="en-US" w:eastAsia="zh-CN"/>
        </w:rPr>
        <w:sym w:font="Symbol" w:char="F0F9"/>
      </w:r>
    </w:p>
    <w:p w14:paraId="13BB3A6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xml:space="preserve">, </w:t>
            </w:r>
            <w:proofErr w:type="spellStart"/>
            <w:r w:rsidR="00410EE4">
              <w:rPr>
                <w:rFonts w:eastAsiaTheme="minorEastAsia"/>
                <w:kern w:val="2"/>
                <w:lang w:eastAsia="zh-CN"/>
              </w:rPr>
              <w:t>InterDigital</w:t>
            </w:r>
            <w:proofErr w:type="spellEnd"/>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xml:space="preserve">, </w:t>
            </w:r>
            <w:proofErr w:type="spellStart"/>
            <w:r w:rsidR="005C5F28">
              <w:rPr>
                <w:rFonts w:eastAsiaTheme="minorEastAsia"/>
                <w:kern w:val="2"/>
                <w:lang w:eastAsia="zh-CN"/>
              </w:rPr>
              <w:t>Spreadtrum</w:t>
            </w:r>
            <w:proofErr w:type="spellEnd"/>
            <w:r w:rsidR="00AF0C63">
              <w:rPr>
                <w:rFonts w:eastAsiaTheme="minorEastAsia"/>
                <w:kern w:val="2"/>
                <w:lang w:eastAsia="zh-CN"/>
              </w:rPr>
              <w:t>, Ericsson</w:t>
            </w:r>
            <w:r w:rsidR="0060004A">
              <w:rPr>
                <w:rFonts w:eastAsiaTheme="minorEastAsia"/>
                <w:kern w:val="2"/>
                <w:lang w:eastAsia="zh-CN"/>
              </w:rPr>
              <w:t xml:space="preserve"> , </w:t>
            </w:r>
            <w:proofErr w:type="spellStart"/>
            <w:r w:rsidR="0060004A">
              <w:rPr>
                <w:rFonts w:eastAsiaTheme="minorEastAsia"/>
                <w:kern w:val="2"/>
                <w:lang w:eastAsia="zh-CN"/>
              </w:rPr>
              <w:t>OPPO</w:t>
            </w:r>
            <w:r w:rsidR="00694B24">
              <w:rPr>
                <w:rFonts w:eastAsiaTheme="minorEastAsia"/>
                <w:kern w:val="2"/>
                <w:lang w:eastAsia="zh-CN"/>
              </w:rPr>
              <w:t>,Xiaomi</w:t>
            </w:r>
            <w:proofErr w:type="spellEnd"/>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w:t>
            </w:r>
            <w:r>
              <w:rPr>
                <w:iCs/>
                <w:kern w:val="2"/>
                <w:lang w:val="en-US" w:eastAsia="zh-CN"/>
              </w:rPr>
              <w:lastRenderedPageBreak/>
              <w:t>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6C92CE85"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xml:space="preserve">, </w:t>
            </w:r>
            <w:proofErr w:type="spellStart"/>
            <w:r w:rsidR="00C22411">
              <w:rPr>
                <w:rFonts w:eastAsia="MS Mincho"/>
                <w:iCs/>
                <w:kern w:val="2"/>
                <w:lang w:eastAsia="ja-JP"/>
              </w:rPr>
              <w:t>InterDigital</w:t>
            </w:r>
            <w:proofErr w:type="spellEnd"/>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60004A">
              <w:rPr>
                <w:rFonts w:eastAsia="MS Mincho"/>
                <w:iCs/>
                <w:kern w:val="2"/>
                <w:lang w:eastAsia="ja-JP"/>
              </w:rPr>
              <w:t xml:space="preserve">, </w:t>
            </w:r>
            <w:proofErr w:type="spellStart"/>
            <w:r w:rsidR="0060004A">
              <w:rPr>
                <w:rFonts w:eastAsia="MS Mincho"/>
                <w:iCs/>
                <w:kern w:val="2"/>
                <w:lang w:eastAsia="ja-JP"/>
              </w:rPr>
              <w:t>OPPO</w:t>
            </w:r>
            <w:r w:rsidR="00694B24">
              <w:rPr>
                <w:rFonts w:eastAsia="MS Mincho"/>
                <w:iCs/>
                <w:kern w:val="2"/>
                <w:lang w:eastAsia="ja-JP"/>
              </w:rPr>
              <w:t>,Xiaomi</w:t>
            </w:r>
            <w:proofErr w:type="spellEnd"/>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ListParagraph"/>
        <w:numPr>
          <w:ilvl w:val="0"/>
          <w:numId w:val="59"/>
        </w:numPr>
        <w:jc w:val="both"/>
        <w:rPr>
          <w:b/>
          <w:bCs/>
          <w:lang w:val="en-US" w:eastAsia="zh-CN"/>
        </w:rPr>
      </w:pPr>
      <w:r w:rsidRPr="002B69FB">
        <w:rPr>
          <w:b/>
          <w:bCs/>
          <w:lang w:val="en-US" w:eastAsia="zh-CN"/>
        </w:rPr>
        <w:lastRenderedPageBreak/>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ListParagraph"/>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xml:space="preserve">, </w:t>
            </w:r>
            <w:proofErr w:type="spellStart"/>
            <w:r w:rsidR="00522B6F">
              <w:rPr>
                <w:rFonts w:eastAsia="MS Mincho"/>
                <w:iCs/>
                <w:kern w:val="2"/>
                <w:lang w:eastAsia="ja-JP"/>
              </w:rPr>
              <w:t>WILUS</w:t>
            </w:r>
            <w:r w:rsidR="00694B24">
              <w:rPr>
                <w:rFonts w:eastAsia="MS Mincho"/>
                <w:iCs/>
                <w:kern w:val="2"/>
                <w:lang w:eastAsia="ja-JP"/>
              </w:rPr>
              <w:t>,Xiaomi</w:t>
            </w:r>
            <w:proofErr w:type="spellEnd"/>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w:t>
            </w:r>
            <w:proofErr w:type="spellStart"/>
            <w:r w:rsidRPr="00C33E4D">
              <w:rPr>
                <w:i/>
                <w:iCs/>
                <w:kern w:val="2"/>
                <w:lang w:eastAsia="zh-CN"/>
              </w:rPr>
              <w:t>DataToUL</w:t>
            </w:r>
            <w:proofErr w:type="spellEnd"/>
            <w:r w:rsidRPr="00C33E4D">
              <w:rPr>
                <w:i/>
                <w:iCs/>
                <w:kern w:val="2"/>
                <w:lang w:eastAsia="zh-CN"/>
              </w:rPr>
              <w:t>-ACK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SCell as the </w:t>
            </w:r>
            <w:proofErr w:type="spellStart"/>
            <w:r>
              <w:rPr>
                <w:iCs/>
                <w:kern w:val="2"/>
                <w:lang w:eastAsia="zh-CN"/>
              </w:rPr>
              <w:t>PSCell</w:t>
            </w:r>
            <w:proofErr w:type="spellEnd"/>
            <w:r>
              <w:rPr>
                <w:iCs/>
                <w:kern w:val="2"/>
                <w:lang w:eastAsia="zh-CN"/>
              </w:rPr>
              <w:t xml:space="preserve">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lastRenderedPageBreak/>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Also, in our understanding from RRC, there is no restriction for configuration of  </w:t>
            </w:r>
            <w:proofErr w:type="spellStart"/>
            <w:r>
              <w:rPr>
                <w:rFonts w:eastAsia="Malgun Gothic"/>
                <w:kern w:val="2"/>
                <w:lang w:eastAsia="ko-KR"/>
              </w:rPr>
              <w:t>pucch</w:t>
            </w:r>
            <w:proofErr w:type="spellEnd"/>
            <w:r>
              <w:rPr>
                <w:rFonts w:eastAsia="Malgun Gothic"/>
                <w:kern w:val="2"/>
                <w:lang w:eastAsia="ko-KR"/>
              </w:rPr>
              <w:t>-Config.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What is currently restricted in </w:t>
            </w:r>
            <w:proofErr w:type="spellStart"/>
            <w:r>
              <w:rPr>
                <w:rFonts w:eastAsia="Malgun Gothic"/>
                <w:kern w:val="2"/>
                <w:lang w:eastAsia="ko-KR"/>
              </w:rPr>
              <w:t>pdsch</w:t>
            </w:r>
            <w:proofErr w:type="spellEnd"/>
            <w:r>
              <w:rPr>
                <w:rFonts w:eastAsia="Malgun Gothic"/>
                <w:kern w:val="2"/>
                <w:lang w:eastAsia="ko-KR"/>
              </w:rPr>
              <w:t>-Config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Strong"/>
                <w:b w:val="0"/>
                <w:sz w:val="21"/>
                <w:szCs w:val="21"/>
              </w:rPr>
              <w:t xml:space="preserve">the number of K1 values in the K1 sets </w:t>
            </w:r>
            <w:r>
              <w:rPr>
                <w:rStyle w:val="Strong"/>
                <w:b w:val="0"/>
                <w:sz w:val="21"/>
                <w:szCs w:val="21"/>
              </w:rPr>
              <w:t xml:space="preserve">for different CC </w:t>
            </w:r>
            <w:r w:rsidRPr="00FF5094">
              <w:rPr>
                <w:rStyle w:val="Strong"/>
                <w:b w:val="0"/>
                <w:sz w:val="21"/>
                <w:szCs w:val="21"/>
              </w:rPr>
              <w:t>should be the same, thus the bit width of PDSCH to HARQ indicator is fixed and not varied depending on the indicated carrie</w:t>
            </w:r>
            <w:r>
              <w:rPr>
                <w:rStyle w:val="Strong"/>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xml:space="preserve">, </w:t>
            </w:r>
            <w:proofErr w:type="spellStart"/>
            <w:r w:rsidR="00C22411">
              <w:rPr>
                <w:rFonts w:eastAsia="Malgun Gothic"/>
                <w:kern w:val="2"/>
                <w:lang w:eastAsia="ko-KR"/>
              </w:rPr>
              <w:t>InterDigital</w:t>
            </w:r>
            <w:proofErr w:type="spellEnd"/>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xml:space="preserve">, </w:t>
            </w:r>
            <w:proofErr w:type="spellStart"/>
            <w:r w:rsidR="0060004A">
              <w:rPr>
                <w:rFonts w:eastAsia="Malgun Gothic"/>
                <w:kern w:val="2"/>
                <w:lang w:eastAsia="ko-KR"/>
              </w:rPr>
              <w:t>OPPO</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r>
              <w:rPr>
                <w:kern w:val="2"/>
                <w:lang w:eastAsia="zh-CN"/>
              </w:rPr>
              <w:lastRenderedPageBreak/>
              <w:t xml:space="preserve">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lastRenderedPageBreak/>
              <w:t>W</w:t>
            </w:r>
            <w:r>
              <w:rPr>
                <w:kern w:val="2"/>
                <w:lang w:eastAsia="zh-CN"/>
              </w:rPr>
              <w:t xml:space="preserve">e slightly prefer Alt.2 for more flexibility. Agree with CATT that the configuration on the cell is </w:t>
            </w:r>
            <w:r>
              <w:rPr>
                <w:kern w:val="2"/>
                <w:lang w:eastAsia="zh-CN"/>
              </w:rPr>
              <w:lastRenderedPageBreak/>
              <w:t>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Heading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271658BA" w14:textId="77777777" w:rsidR="006C1018" w:rsidRDefault="006C1018" w:rsidP="006C1018">
      <w:pPr>
        <w:pStyle w:val="ListParagraph"/>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 xml:space="preserve">Lenovo/Motorola </w:t>
            </w:r>
            <w:proofErr w:type="spellStart"/>
            <w:r w:rsidR="003C12AC">
              <w:rPr>
                <w:rFonts w:eastAsia="Malgun Gothic"/>
                <w:kern w:val="2"/>
                <w:lang w:eastAsia="ko-KR"/>
              </w:rPr>
              <w:t>Mobility</w:t>
            </w:r>
            <w:r w:rsidR="00781A42">
              <w:rPr>
                <w:rFonts w:eastAsia="Malgun Gothic"/>
                <w:kern w:val="2"/>
                <w:lang w:eastAsia="ko-KR"/>
              </w:rPr>
              <w:t>,Xiaomi</w:t>
            </w:r>
            <w:proofErr w:type="spellEnd"/>
          </w:p>
        </w:tc>
      </w:tr>
      <w:tr w:rsidR="007030BD" w:rsidRPr="00822607"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w:t>
            </w:r>
            <w:proofErr w:type="spellStart"/>
            <w:r>
              <w:rPr>
                <w:kern w:val="2"/>
                <w:lang w:eastAsia="zh-CN"/>
              </w:rPr>
              <w:t>PCell</w:t>
            </w:r>
            <w:proofErr w:type="spellEnd"/>
            <w:r>
              <w:rPr>
                <w:kern w:val="2"/>
                <w:lang w:eastAsia="zh-CN"/>
              </w:rPr>
              <w:t xml:space="preserve">.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w:t>
            </w:r>
            <w:proofErr w:type="gramStart"/>
            <w:r>
              <w:rPr>
                <w:kern w:val="2"/>
                <w:lang w:eastAsia="zh-CN"/>
              </w:rPr>
              <w:t>aspects</w:t>
            </w:r>
            <w:proofErr w:type="gramEnd"/>
            <w:r>
              <w:rPr>
                <w:kern w:val="2"/>
                <w:lang w:eastAsia="zh-CN"/>
              </w:rPr>
              <w:t xml:space="preserve">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 xml:space="preserve">gree with Huawei that the baseline of the PUCCH transmission is on </w:t>
            </w:r>
            <w:proofErr w:type="spellStart"/>
            <w:r>
              <w:rPr>
                <w:kern w:val="2"/>
                <w:lang w:eastAsia="zh-CN"/>
              </w:rPr>
              <w:t>PCell</w:t>
            </w:r>
            <w:proofErr w:type="spellEnd"/>
            <w:r>
              <w:rPr>
                <w:kern w:val="2"/>
                <w:lang w:eastAsia="zh-CN"/>
              </w:rPr>
              <w:t>.</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w:t>
            </w:r>
            <w:proofErr w:type="spellStart"/>
            <w:r>
              <w:rPr>
                <w:kern w:val="2"/>
                <w:lang w:eastAsia="zh-CN"/>
              </w:rPr>
              <w:t>PCell</w:t>
            </w:r>
            <w:proofErr w:type="spellEnd"/>
            <w:r>
              <w:rPr>
                <w:kern w:val="2"/>
                <w:lang w:eastAsia="zh-CN"/>
              </w:rPr>
              <w:t xml:space="preserve"> SCS/Alt.1 because (although unlikely) the case of the </w:t>
            </w:r>
            <w:proofErr w:type="spellStart"/>
            <w:r>
              <w:rPr>
                <w:kern w:val="2"/>
                <w:lang w:eastAsia="zh-CN"/>
              </w:rPr>
              <w:t>PCell</w:t>
            </w:r>
            <w:proofErr w:type="spellEnd"/>
            <w:r>
              <w:rPr>
                <w:kern w:val="2"/>
                <w:lang w:eastAsia="zh-CN"/>
              </w:rPr>
              <w:t xml:space="preserve">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Pcell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w:t>
            </w:r>
            <w:proofErr w:type="spellStart"/>
            <w:r>
              <w:rPr>
                <w:rFonts w:eastAsia="Malgun Gothic"/>
                <w:kern w:val="2"/>
                <w:lang w:eastAsia="ko-KR"/>
              </w:rPr>
              <w:t>signaling</w:t>
            </w:r>
            <w:proofErr w:type="spellEnd"/>
            <w:r>
              <w:rPr>
                <w:rFonts w:eastAsia="Malgun Gothic"/>
                <w:kern w:val="2"/>
                <w:lang w:eastAsia="ko-KR"/>
              </w:rPr>
              <w:t xml:space="preserve">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refer option1, because Pcell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lastRenderedPageBreak/>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ListParagraph"/>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ListParagraph"/>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ListParagraph"/>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ListParagraph"/>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xml:space="preserve">, </w:t>
            </w:r>
            <w:proofErr w:type="spellStart"/>
            <w:r w:rsidR="00C22411">
              <w:rPr>
                <w:rFonts w:eastAsiaTheme="minorEastAsia"/>
                <w:iCs/>
                <w:kern w:val="2"/>
                <w:lang w:eastAsia="zh-CN"/>
              </w:rPr>
              <w:t>InterDigital</w:t>
            </w:r>
            <w:proofErr w:type="spellEnd"/>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241F4E29" w14:textId="77777777"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lastRenderedPageBreak/>
        <w:t xml:space="preserve">Please indicate your preference(s) on Question 3.4.3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xml:space="preserve">, </w:t>
            </w:r>
            <w:proofErr w:type="spellStart"/>
            <w:r w:rsidR="00C22411" w:rsidRPr="00F16C9C">
              <w:rPr>
                <w:rFonts w:eastAsiaTheme="minorEastAsia"/>
                <w:iCs/>
                <w:kern w:val="2"/>
                <w:lang w:eastAsia="zh-CN"/>
              </w:rPr>
              <w:t>InterDigital</w:t>
            </w:r>
            <w:proofErr w:type="spellEnd"/>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Heading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Heading4"/>
        <w:numPr>
          <w:ilvl w:val="3"/>
          <w:numId w:val="7"/>
        </w:numPr>
        <w:rPr>
          <w:lang w:eastAsia="zh-CN"/>
        </w:rPr>
      </w:pPr>
      <w:r>
        <w:rPr>
          <w:lang w:eastAsia="zh-CN"/>
        </w:rPr>
        <w:lastRenderedPageBreak/>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w:t>
            </w:r>
            <w:proofErr w:type="gramStart"/>
            <w:r>
              <w:rPr>
                <w:iCs/>
                <w:kern w:val="2"/>
                <w:lang w:eastAsia="zh-CN"/>
              </w:rPr>
              <w:t>So</w:t>
            </w:r>
            <w:proofErr w:type="gramEnd"/>
            <w:r>
              <w:rPr>
                <w:iCs/>
                <w:kern w:val="2"/>
                <w:lang w:eastAsia="zh-CN"/>
              </w:rPr>
              <w:t xml:space="preserve">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ListParagraph"/>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ListParagraph"/>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ListParagraph"/>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ListParagraph"/>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ListParagraph"/>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 xml:space="preserve">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w:t>
            </w:r>
            <w:proofErr w:type="spellStart"/>
            <w:r>
              <w:rPr>
                <w:kern w:val="2"/>
                <w:lang w:eastAsia="zh-CN"/>
              </w:rPr>
              <w:t>vivo’s</w:t>
            </w:r>
            <w:proofErr w:type="spellEnd"/>
            <w:r>
              <w:rPr>
                <w:kern w:val="2"/>
                <w:lang w:eastAsia="zh-CN"/>
              </w:rPr>
              <w:t xml:space="preserve">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ven though we desire only semi-static method in order to have a unified solution for dynamic PUCCH and semi-static PUCCH, we can accept the proposal for compromise. And we agree vivo/</w:t>
            </w:r>
            <w:proofErr w:type="spellStart"/>
            <w:r>
              <w:rPr>
                <w:kern w:val="2"/>
                <w:lang w:eastAsia="zh-CN"/>
              </w:rPr>
              <w:t>Ericssion’s</w:t>
            </w:r>
            <w:proofErr w:type="spellEnd"/>
            <w:r>
              <w:rPr>
                <w:kern w:val="2"/>
                <w:lang w:eastAsia="zh-CN"/>
              </w:rPr>
              <w:t xml:space="preserve">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w:t>
            </w:r>
            <w:proofErr w:type="spellStart"/>
            <w:r>
              <w:rPr>
                <w:iCs/>
                <w:kern w:val="2"/>
                <w:lang w:eastAsia="zh-CN"/>
              </w:rPr>
              <w:t>spreadtrum</w:t>
            </w:r>
            <w:proofErr w:type="spellEnd"/>
            <w:r>
              <w:rPr>
                <w:iCs/>
                <w:kern w:val="2"/>
                <w:lang w:eastAsia="zh-CN"/>
              </w:rPr>
              <w:t xml:space="preserve">)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Heading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ListParagraph"/>
        <w:numPr>
          <w:ilvl w:val="0"/>
          <w:numId w:val="71"/>
        </w:numPr>
        <w:jc w:val="both"/>
        <w:rPr>
          <w:lang w:eastAsia="zh-CN"/>
        </w:rPr>
      </w:pPr>
      <w:r>
        <w:rPr>
          <w:lang w:eastAsia="zh-CN"/>
        </w:rPr>
        <w:t>The PUCCH carrier switching is limited to 2 CCs (e.g. Pcell and one SCell)</w:t>
      </w:r>
    </w:p>
    <w:p w14:paraId="591BB974" w14:textId="0025EF71" w:rsidR="00C61E74" w:rsidRDefault="00C61E74" w:rsidP="001D7E37">
      <w:pPr>
        <w:pStyle w:val="ListParagraph"/>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ListParagraph"/>
        <w:numPr>
          <w:ilvl w:val="0"/>
          <w:numId w:val="71"/>
        </w:numPr>
        <w:jc w:val="both"/>
        <w:rPr>
          <w:lang w:eastAsia="zh-CN"/>
        </w:rPr>
      </w:pPr>
      <w:r>
        <w:rPr>
          <w:lang w:eastAsia="zh-CN"/>
        </w:rPr>
        <w:t xml:space="preserve">If PUCCH transmission on Pcell is not possible (based on the k1 &amp; PRI interpretation on Pcell), the UE transmits the PUCCH on the SCell (based on the k1 &amp; PRI interpretation on </w:t>
      </w:r>
      <w:proofErr w:type="spellStart"/>
      <w:r>
        <w:rPr>
          <w:lang w:eastAsia="zh-CN"/>
        </w:rPr>
        <w:t>Scell</w:t>
      </w:r>
      <w:proofErr w:type="spellEnd"/>
      <w:r>
        <w:rPr>
          <w:lang w:eastAsia="zh-CN"/>
        </w:rPr>
        <w:t xml:space="preserve">) </w:t>
      </w:r>
    </w:p>
    <w:p w14:paraId="634A2A53" w14:textId="78B31510" w:rsidR="00C61E74" w:rsidRDefault="00C61E74" w:rsidP="001D7E37">
      <w:pPr>
        <w:pStyle w:val="ListParagraph"/>
        <w:numPr>
          <w:ilvl w:val="0"/>
          <w:numId w:val="71"/>
        </w:numPr>
        <w:jc w:val="both"/>
        <w:rPr>
          <w:lang w:eastAsia="zh-CN"/>
        </w:rPr>
      </w:pPr>
      <w:r>
        <w:rPr>
          <w:lang w:eastAsia="zh-CN"/>
        </w:rPr>
        <w:t xml:space="preserve">It is regarded an error case, if PUCCH transmission on Pcell and </w:t>
      </w:r>
      <w:proofErr w:type="spellStart"/>
      <w:r>
        <w:rPr>
          <w:lang w:eastAsia="zh-CN"/>
        </w:rPr>
        <w:t>Scell</w:t>
      </w:r>
      <w:proofErr w:type="spellEnd"/>
      <w:r>
        <w:rPr>
          <w:lang w:eastAsia="zh-CN"/>
        </w:rPr>
        <w:t xml:space="preserve">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proofErr w:type="gramStart"/>
      <w:r w:rsidRPr="00C61E74">
        <w:rPr>
          <w:lang w:eastAsia="zh-CN"/>
        </w:rPr>
        <w:t>So</w:t>
      </w:r>
      <w:proofErr w:type="gramEnd"/>
      <w:r w:rsidRPr="00C61E74">
        <w:rPr>
          <w:lang w:eastAsia="zh-CN"/>
        </w:rPr>
        <w:t xml:space="preserve">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ListParagraph"/>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ListParagraph"/>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TableGrid"/>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TableGrid"/>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t>
            </w:r>
            <w:proofErr w:type="spellStart"/>
            <w:r>
              <w:rPr>
                <w:iCs/>
                <w:kern w:val="2"/>
                <w:lang w:eastAsia="zh-CN"/>
              </w:rPr>
              <w:t>w.r.t.</w:t>
            </w:r>
            <w:proofErr w:type="spellEnd"/>
            <w:r>
              <w:rPr>
                <w:iCs/>
                <w:kern w:val="2"/>
                <w:lang w:eastAsia="zh-CN"/>
              </w:rPr>
              <w:t xml:space="preserve">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1pt;height:79.5pt" o:ole="">
                  <v:imagedata r:id="rId19" o:title=""/>
                </v:shape>
                <o:OLEObject Type="Embed" ProgID="PBrush" ShapeID="_x0000_i1027" DrawAspect="Content" ObjectID="_1683618516" r:id="rId20"/>
              </w:object>
            </w:r>
          </w:p>
          <w:p w14:paraId="31393BF9" w14:textId="77777777" w:rsidR="00683601" w:rsidRDefault="00683601" w:rsidP="00683601">
            <w:pPr>
              <w:spacing w:beforeLines="50" w:before="120"/>
              <w:rPr>
                <w:iCs/>
                <w:kern w:val="2"/>
                <w:lang w:eastAsia="zh-CN"/>
              </w:rPr>
            </w:pPr>
            <w:r>
              <w:rPr>
                <w:iCs/>
                <w:kern w:val="2"/>
                <w:lang w:eastAsia="zh-CN"/>
              </w:rPr>
              <w:lastRenderedPageBreak/>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w:t>
            </w:r>
            <w:proofErr w:type="gramStart"/>
            <w:r>
              <w:rPr>
                <w:iCs/>
                <w:kern w:val="2"/>
                <w:lang w:eastAsia="zh-CN"/>
              </w:rPr>
              <w:t>are:</w:t>
            </w:r>
            <w:proofErr w:type="gramEnd"/>
            <w:r>
              <w:rPr>
                <w:iCs/>
                <w:kern w:val="2"/>
                <w:lang w:eastAsia="zh-CN"/>
              </w:rPr>
              <w:t xml:space="preserv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ListParagraph"/>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Pcell has lower SCS than the SCell. </w:t>
            </w:r>
            <w:r>
              <w:t xml:space="preserve">There is a slot based PDSCH on </w:t>
            </w:r>
            <w:proofErr w:type="spellStart"/>
            <w:r>
              <w:t>PCell</w:t>
            </w:r>
            <w:proofErr w:type="spellEnd"/>
            <w:r>
              <w:t xml:space="preserve"> the boxes mark the UL slots on </w:t>
            </w:r>
            <w:proofErr w:type="spellStart"/>
            <w:r>
              <w:t>PCell</w:t>
            </w:r>
            <w:proofErr w:type="spellEnd"/>
            <w:r>
              <w:t xml:space="preserve"> and SCell and the values in the boxes are the k1 values for the PDSCH. The blue arrows show how the transition from the </w:t>
            </w:r>
            <w:proofErr w:type="spellStart"/>
            <w:r>
              <w:t>PCell</w:t>
            </w:r>
            <w:proofErr w:type="spellEnd"/>
            <w:r>
              <w:t xml:space="preserve"> check is then translated when interpreting the k1 on the SCell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ListParagraph"/>
              <w:numPr>
                <w:ilvl w:val="0"/>
                <w:numId w:val="75"/>
              </w:numPr>
              <w:spacing w:after="0"/>
              <w:contextualSpacing w:val="0"/>
            </w:pPr>
            <w:r>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w:t>
            </w:r>
          </w:p>
          <w:p w14:paraId="1607E77B" w14:textId="1396E321" w:rsidR="00BE5D7A" w:rsidRDefault="00BE5D7A" w:rsidP="001D7E37">
            <w:pPr>
              <w:pStyle w:val="ListParagraph"/>
              <w:numPr>
                <w:ilvl w:val="1"/>
                <w:numId w:val="75"/>
              </w:numPr>
              <w:spacing w:after="0"/>
              <w:contextualSpacing w:val="0"/>
            </w:pPr>
            <w:r>
              <w:t xml:space="preserve">But, if k1=1 is indicated the PUCCH slot would be the slot immediately following the end of the PDSCH on </w:t>
            </w:r>
            <w:proofErr w:type="spellStart"/>
            <w:r>
              <w:t>Scell</w:t>
            </w:r>
            <w:proofErr w:type="spellEnd"/>
            <w:r>
              <w:t xml:space="preserve">. The processing time may be too short to enable this – so gNB would need to use k1&gt;1 to have the PUCCH on SCell operational. </w:t>
            </w:r>
          </w:p>
          <w:p w14:paraId="48480C43" w14:textId="485D05F0" w:rsidR="00BE5D7A" w:rsidRDefault="00BE5D7A" w:rsidP="001D7E37">
            <w:pPr>
              <w:pStyle w:val="ListParagraph"/>
              <w:numPr>
                <w:ilvl w:val="1"/>
                <w:numId w:val="75"/>
              </w:numPr>
              <w:spacing w:after="0"/>
              <w:contextualSpacing w:val="0"/>
            </w:pPr>
            <w:r>
              <w:t>Therefore, gNB would need to indicate k1=2, 3 or 4. But what happens here now, if slots 2, 3, 4 are actually available for PUCCH transmission on Pcell (i.e. you would move to SCell if slots 2, 3, 4 could all carry the PUCCH)</w:t>
            </w:r>
          </w:p>
          <w:p w14:paraId="0F0B311F" w14:textId="33B9B68F" w:rsidR="00BE5D7A" w:rsidRDefault="00BE5D7A" w:rsidP="00BE5D7A">
            <w:pPr>
              <w:pStyle w:val="ListParagraph"/>
              <w:ind w:left="1440"/>
              <w:rPr>
                <w:rFonts w:eastAsiaTheme="minorHAnsi"/>
              </w:rPr>
            </w:pPr>
            <w:r>
              <w:rPr>
                <w:rFonts w:ascii="Wingdings" w:hAnsi="Wingdings"/>
              </w:rPr>
              <w:t></w:t>
            </w:r>
            <w:r>
              <w:t xml:space="preserve"> can this then really work (or work better), than using the </w:t>
            </w:r>
            <w:proofErr w:type="spellStart"/>
            <w:r>
              <w:t>PCell</w:t>
            </w:r>
            <w:proofErr w:type="spellEnd"/>
            <w:r>
              <w:t xml:space="preserve">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ListParagraph"/>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ListParagraph"/>
              <w:numPr>
                <w:ilvl w:val="0"/>
                <w:numId w:val="75"/>
              </w:numPr>
              <w:spacing w:after="0"/>
              <w:contextualSpacing w:val="0"/>
            </w:pPr>
            <w:r>
              <w:t>Is there an issue with UE processing time? (e.g. k1=4)</w:t>
            </w:r>
          </w:p>
          <w:p w14:paraId="628873BE" w14:textId="77777777" w:rsidR="00BE5D7A" w:rsidRDefault="00BE5D7A" w:rsidP="001D7E37">
            <w:pPr>
              <w:pStyle w:val="ListParagraph"/>
              <w:numPr>
                <w:ilvl w:val="1"/>
                <w:numId w:val="75"/>
              </w:numPr>
              <w:spacing w:after="0"/>
              <w:contextualSpacing w:val="0"/>
            </w:pPr>
            <w:r>
              <w:t xml:space="preserve">The initial transmission on </w:t>
            </w:r>
            <w:proofErr w:type="spellStart"/>
            <w:r>
              <w:t>PCell</w:t>
            </w:r>
            <w:proofErr w:type="spellEnd"/>
            <w:r>
              <w:t xml:space="preserve"> would be happening much </w:t>
            </w:r>
            <w:proofErr w:type="spellStart"/>
            <w:r>
              <w:t>much</w:t>
            </w:r>
            <w:proofErr w:type="spellEnd"/>
            <w:r>
              <w:t xml:space="preserve"> later than the k1=4 slot (slot4) on the SCell</w:t>
            </w:r>
          </w:p>
          <w:p w14:paraId="27CD1D16" w14:textId="7508D401" w:rsidR="00BE5D7A" w:rsidRDefault="00BE5D7A" w:rsidP="001D7E37">
            <w:pPr>
              <w:pStyle w:val="ListParagraph"/>
              <w:numPr>
                <w:ilvl w:val="1"/>
                <w:numId w:val="75"/>
              </w:numPr>
              <w:spacing w:after="0"/>
              <w:contextualSpacing w:val="0"/>
            </w:pPr>
            <w:r>
              <w:lastRenderedPageBreak/>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ListParagraph"/>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ListParagraph"/>
              <w:numPr>
                <w:ilvl w:val="1"/>
                <w:numId w:val="75"/>
              </w:numPr>
              <w:spacing w:after="0"/>
              <w:contextualSpacing w:val="0"/>
            </w:pPr>
            <w:r>
              <w:t xml:space="preserve">SPS PDSCH in slot 0 on </w:t>
            </w:r>
            <w:proofErr w:type="spellStart"/>
            <w:r>
              <w:t>PCell</w:t>
            </w:r>
            <w:proofErr w:type="spellEnd"/>
            <w:r>
              <w:t xml:space="preserve"> with e.g. k1=3 would create a PUCCH in slot#3 on </w:t>
            </w:r>
            <w:proofErr w:type="spellStart"/>
            <w:r>
              <w:t>PCell</w:t>
            </w:r>
            <w:proofErr w:type="spellEnd"/>
            <w:r>
              <w:t xml:space="preserve">. Next SPS PDSCH in slot 1 on </w:t>
            </w:r>
            <w:proofErr w:type="spellStart"/>
            <w:r>
              <w:t>PCell</w:t>
            </w:r>
            <w:proofErr w:type="spellEnd"/>
            <w:r>
              <w:t xml:space="preserve"> (again with k1=3) would map to </w:t>
            </w:r>
            <w:proofErr w:type="spellStart"/>
            <w:r>
              <w:t>PCell</w:t>
            </w:r>
            <w:proofErr w:type="spellEnd"/>
            <w:r>
              <w:t xml:space="preserve"> slot #4 which is not available / valid – so the k1 is re-</w:t>
            </w:r>
            <w:proofErr w:type="spellStart"/>
            <w:r>
              <w:t>interprated</w:t>
            </w:r>
            <w:proofErr w:type="spellEnd"/>
            <w:r>
              <w:t xml:space="preserve"> for the SCell with the PDSCH end of slot #1, ending up in slot 8 on </w:t>
            </w:r>
            <w:proofErr w:type="spellStart"/>
            <w:r>
              <w:t>Scell</w:t>
            </w:r>
            <w:proofErr w:type="spellEnd"/>
            <w:r>
              <w:t xml:space="preserve">. Therefore, for the same SPS configuration with 1 slot periodicity and k1=3, this would lead to out of order HARQ-ACK (as slot 8 on </w:t>
            </w:r>
            <w:proofErr w:type="spellStart"/>
            <w:r>
              <w:t>Scell</w:t>
            </w:r>
            <w:proofErr w:type="spellEnd"/>
            <w:r>
              <w:t xml:space="preserve"> with the HARQ-ACK of the 2</w:t>
            </w:r>
            <w:r>
              <w:rPr>
                <w:vertAlign w:val="superscript"/>
              </w:rPr>
              <w:t>nd</w:t>
            </w:r>
            <w:r>
              <w:t xml:space="preserve"> SPS PDSCH is earlier than slot #3 on </w:t>
            </w:r>
            <w:proofErr w:type="spellStart"/>
            <w:r>
              <w:t>PCell</w:t>
            </w:r>
            <w:proofErr w:type="spellEnd"/>
            <w:r>
              <w:t xml:space="preserve"> with the SPS HARQ-ACK for the first SPS PDSCH) </w:t>
            </w:r>
          </w:p>
          <w:p w14:paraId="23529AFF" w14:textId="5A8A598B" w:rsidR="00BE5D7A" w:rsidRDefault="00BE5D7A" w:rsidP="001D7E37">
            <w:pPr>
              <w:pStyle w:val="ListParagraph"/>
              <w:numPr>
                <w:ilvl w:val="0"/>
                <w:numId w:val="75"/>
              </w:numPr>
              <w:spacing w:after="0"/>
              <w:contextualSpacing w:val="0"/>
            </w:pPr>
            <w:r>
              <w:t xml:space="preserve">Similar considerations (especially in terms of out-of-order) would happen if the </w:t>
            </w:r>
            <w:proofErr w:type="spellStart"/>
            <w:r>
              <w:t>PCell</w:t>
            </w:r>
            <w:proofErr w:type="spellEnd"/>
            <w:r>
              <w:t xml:space="preserve">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ListParagraph"/>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w:t>
            </w:r>
            <w:proofErr w:type="gramStart"/>
            <w:r w:rsidR="008557C4" w:rsidRPr="00564C4D">
              <w:rPr>
                <w:kern w:val="2"/>
                <w:lang w:eastAsia="zh-CN"/>
              </w:rPr>
              <w:t>error, if</w:t>
            </w:r>
            <w:proofErr w:type="gramEnd"/>
            <w:r w:rsidR="008557C4" w:rsidRPr="00564C4D">
              <w:rPr>
                <w:kern w:val="2"/>
                <w:lang w:eastAsia="zh-CN"/>
              </w:rPr>
              <w:t xml:space="preserve"> transmission on the Pcell/</w:t>
            </w:r>
            <w:proofErr w:type="spellStart"/>
            <w:r w:rsidR="008557C4" w:rsidRPr="00564C4D">
              <w:rPr>
                <w:kern w:val="2"/>
                <w:lang w:eastAsia="zh-CN"/>
              </w:rPr>
              <w:t>Scell</w:t>
            </w:r>
            <w:proofErr w:type="spellEnd"/>
            <w:r w:rsidR="008557C4" w:rsidRPr="00564C4D">
              <w:rPr>
                <w:kern w:val="2"/>
                <w:lang w:eastAsia="zh-CN"/>
              </w:rPr>
              <w:t xml:space="preserve">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ListParagraph"/>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ListParagraph"/>
              <w:widowControl w:val="0"/>
              <w:spacing w:beforeLines="50" w:before="120"/>
              <w:ind w:left="360"/>
              <w:rPr>
                <w:kern w:val="2"/>
                <w:lang w:eastAsia="zh-CN"/>
              </w:rPr>
            </w:pPr>
          </w:p>
          <w:p w14:paraId="41594D77"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We accept Alt.2C just for compromise as explained before. However, it seems the issue raised by Qualcomm is true that Alt.2C doesn't work for initial access or in duration of RR C reconfiguration. One alternative to solve this problem is that UE can check </w:t>
            </w:r>
            <w:proofErr w:type="spellStart"/>
            <w:r>
              <w:rPr>
                <w:kern w:val="2"/>
                <w:lang w:eastAsia="zh-CN"/>
              </w:rPr>
              <w:t>PCell</w:t>
            </w:r>
            <w:proofErr w:type="spellEnd"/>
            <w:r>
              <w:rPr>
                <w:kern w:val="2"/>
                <w:lang w:eastAsia="zh-CN"/>
              </w:rPr>
              <w:t xml:space="preserve"> first, and only if </w:t>
            </w:r>
            <w:proofErr w:type="spellStart"/>
            <w:r>
              <w:rPr>
                <w:kern w:val="2"/>
                <w:lang w:eastAsia="zh-CN"/>
              </w:rPr>
              <w:t>PCell</w:t>
            </w:r>
            <w:proofErr w:type="spellEnd"/>
            <w:r>
              <w:rPr>
                <w:kern w:val="2"/>
                <w:lang w:eastAsia="zh-CN"/>
              </w:rPr>
              <w:t xml:space="preserve"> is not available then follow the pattern configured by 2C. Therefore, we can update Alt.2C as below:</w:t>
            </w:r>
          </w:p>
          <w:p w14:paraId="19FDA154" w14:textId="77777777" w:rsidR="005F34D4" w:rsidRDefault="005F34D4" w:rsidP="005F34D4">
            <w:pPr>
              <w:pStyle w:val="ListParagraph"/>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 xml:space="preserve">if </w:t>
            </w:r>
            <w:proofErr w:type="spellStart"/>
            <w:r w:rsidRPr="00421BBD">
              <w:rPr>
                <w:b/>
                <w:bCs/>
                <w:color w:val="FF0000"/>
                <w:lang w:val="en-US" w:eastAsia="zh-CN"/>
              </w:rPr>
              <w:t>PCell</w:t>
            </w:r>
            <w:proofErr w:type="spellEnd"/>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lastRenderedPageBreak/>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ListParagraph"/>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w:t>
            </w:r>
            <w:proofErr w:type="gramStart"/>
            <w:r>
              <w:rPr>
                <w:iCs/>
                <w:kern w:val="2"/>
                <w:lang w:eastAsia="zh-CN"/>
              </w:rPr>
              <w:t>), and</w:t>
            </w:r>
            <w:proofErr w:type="gramEnd"/>
            <w:r>
              <w:rPr>
                <w:iCs/>
                <w:kern w:val="2"/>
                <w:lang w:eastAsia="zh-CN"/>
              </w:rPr>
              <w:t xml:space="preserve">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w:t>
            </w:r>
            <w:proofErr w:type="spellStart"/>
            <w:r>
              <w:rPr>
                <w:iCs/>
                <w:kern w:val="2"/>
                <w:lang w:eastAsia="zh-CN"/>
              </w:rPr>
              <w:t>PCell</w:t>
            </w:r>
            <w:proofErr w:type="spellEnd"/>
            <w:r>
              <w:rPr>
                <w:iCs/>
                <w:kern w:val="2"/>
                <w:lang w:eastAsia="zh-CN"/>
              </w:rPr>
              <w:t xml:space="preserve"> if there is a valid resource on </w:t>
            </w:r>
            <w:proofErr w:type="spellStart"/>
            <w:r>
              <w:rPr>
                <w:iCs/>
                <w:kern w:val="2"/>
                <w:lang w:eastAsia="zh-CN"/>
              </w:rPr>
              <w:t>PCell</w:t>
            </w:r>
            <w:proofErr w:type="spellEnd"/>
            <w:r>
              <w:rPr>
                <w:iCs/>
                <w:kern w:val="2"/>
                <w:lang w:eastAsia="zh-CN"/>
              </w:rPr>
              <w:t xml:space="preserve">; else, use the SCell” (e.g. the example given in Fig. 13 of [9] does not exist in any current deployment) -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w:t>
            </w:r>
            <w:proofErr w:type="spellStart"/>
            <w:r>
              <w:rPr>
                <w:iCs/>
                <w:kern w:val="2"/>
                <w:lang w:eastAsia="zh-CN"/>
              </w:rPr>
              <w:t>PCell</w:t>
            </w:r>
            <w:proofErr w:type="spellEnd"/>
            <w:r>
              <w:rPr>
                <w:iCs/>
                <w:kern w:val="2"/>
                <w:lang w:eastAsia="zh-CN"/>
              </w:rPr>
              <w:t xml:space="preserve">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w:t>
            </w:r>
            <w:proofErr w:type="spellStart"/>
            <w:r>
              <w:t>can not</w:t>
            </w:r>
            <w:proofErr w:type="spellEnd"/>
            <w:r>
              <w:t xml:space="preserve"> transmit the PUCCH. </w:t>
            </w:r>
          </w:p>
          <w:p w14:paraId="156C92DF" w14:textId="77777777" w:rsidR="0003121D" w:rsidRDefault="0003121D" w:rsidP="0003121D">
            <w:pPr>
              <w:spacing w:beforeLines="50" w:before="120" w:after="60"/>
              <w:rPr>
                <w:iCs/>
                <w:kern w:val="2"/>
                <w:lang w:eastAsia="zh-CN"/>
              </w:rPr>
            </w:pPr>
            <w:r>
              <w:rPr>
                <w:iCs/>
                <w:kern w:val="2"/>
                <w:lang w:eastAsia="zh-CN"/>
              </w:rPr>
              <w:lastRenderedPageBreak/>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w:t>
            </w:r>
            <w:proofErr w:type="spellStart"/>
            <w:r>
              <w:rPr>
                <w:iCs/>
                <w:kern w:val="2"/>
                <w:lang w:eastAsia="zh-CN"/>
              </w:rPr>
              <w:t>signaling</w:t>
            </w:r>
            <w:proofErr w:type="spellEnd"/>
            <w:r>
              <w:rPr>
                <w:iCs/>
                <w:kern w:val="2"/>
                <w:lang w:eastAsia="zh-CN"/>
              </w:rPr>
              <w:t xml:space="preserve"> overhead, it is also option 2D&lt; option 2B &lt; option 2C &lt; option 1. </w:t>
            </w:r>
            <w:proofErr w:type="gramStart"/>
            <w:r>
              <w:rPr>
                <w:iCs/>
                <w:kern w:val="2"/>
                <w:lang w:eastAsia="zh-CN"/>
              </w:rPr>
              <w:t>So</w:t>
            </w:r>
            <w:proofErr w:type="gramEnd"/>
            <w:r>
              <w:rPr>
                <w:iCs/>
                <w:kern w:val="2"/>
                <w:lang w:eastAsia="zh-CN"/>
              </w:rPr>
              <w:t xml:space="preserve"> it is just a simple </w:t>
            </w:r>
            <w:proofErr w:type="spellStart"/>
            <w:r>
              <w:rPr>
                <w:iCs/>
                <w:kern w:val="2"/>
                <w:lang w:eastAsia="zh-CN"/>
              </w:rPr>
              <w:t>tradeoff</w:t>
            </w:r>
            <w:proofErr w:type="spellEnd"/>
            <w:r>
              <w:rPr>
                <w:iCs/>
                <w:kern w:val="2"/>
                <w:lang w:eastAsia="zh-CN"/>
              </w:rPr>
              <w:t xml:space="preserve"> between flexibility to put PUCCH on SCC vs spec impact + </w:t>
            </w:r>
            <w:proofErr w:type="spellStart"/>
            <w:r>
              <w:rPr>
                <w:iCs/>
                <w:kern w:val="2"/>
                <w:lang w:eastAsia="zh-CN"/>
              </w:rPr>
              <w:t>signaling</w:t>
            </w:r>
            <w:proofErr w:type="spellEnd"/>
            <w:r>
              <w:rPr>
                <w:iCs/>
                <w:kern w:val="2"/>
                <w:lang w:eastAsia="zh-CN"/>
              </w:rPr>
              <w:t xml:space="preserve"> overhead. We understand Nokia prefer max flexibility from gNB scheduling point of view. However, we prefer smaller </w:t>
            </w:r>
            <w:proofErr w:type="spellStart"/>
            <w:r>
              <w:rPr>
                <w:iCs/>
                <w:kern w:val="2"/>
                <w:lang w:eastAsia="zh-CN"/>
              </w:rPr>
              <w:t>signaling</w:t>
            </w:r>
            <w:proofErr w:type="spellEnd"/>
            <w:r>
              <w:rPr>
                <w:iCs/>
                <w:kern w:val="2"/>
                <w:lang w:eastAsia="zh-CN"/>
              </w:rPr>
              <w:t xml:space="preserve">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 xml:space="preserve">@Sumsung, regarding this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Another point that one should consider different users may experience differently. It means that for PUCCH carrier switching, maybe for one UE is better no to do anything and stay on </w:t>
            </w:r>
            <w:proofErr w:type="spellStart"/>
            <w:r>
              <w:rPr>
                <w:iCs/>
                <w:kern w:val="2"/>
                <w:lang w:eastAsia="zh-CN"/>
              </w:rPr>
              <w:t>PCell</w:t>
            </w:r>
            <w:proofErr w:type="spellEnd"/>
            <w:r>
              <w:rPr>
                <w:iCs/>
                <w:kern w:val="2"/>
                <w:lang w:eastAsia="zh-CN"/>
              </w:rPr>
              <w:t xml:space="preserve">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ListParagraph"/>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w:t>
            </w:r>
            <w:proofErr w:type="spellStart"/>
            <w:r>
              <w:rPr>
                <w:iCs/>
                <w:kern w:val="2"/>
                <w:lang w:eastAsia="zh-CN"/>
              </w:rPr>
              <w:t>PCell</w:t>
            </w:r>
            <w:proofErr w:type="spellEnd"/>
            <w:r>
              <w:rPr>
                <w:iCs/>
                <w:kern w:val="2"/>
                <w:lang w:eastAsia="zh-CN"/>
              </w:rPr>
              <w:t xml:space="preserve">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t>
            </w:r>
            <w:r>
              <w:rPr>
                <w:kern w:val="2"/>
                <w:lang w:eastAsia="zh-CN"/>
              </w:rPr>
              <w:lastRenderedPageBreak/>
              <w:t xml:space="preserve">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 xml:space="preserve">We think there are already a lot of comments over Alt 2B and Alt 2C. The main benefit of Alt 2C is PUCCH carrier can be fully under gNB control. And Alt 2C is simpler than Alt 2B due to no need to perform PUCCH carrier searching. </w:t>
            </w:r>
            <w:proofErr w:type="gramStart"/>
            <w:r>
              <w:rPr>
                <w:kern w:val="2"/>
                <w:lang w:eastAsia="zh-CN"/>
              </w:rPr>
              <w:t>So</w:t>
            </w:r>
            <w:proofErr w:type="gramEnd"/>
            <w:r>
              <w:rPr>
                <w:kern w:val="2"/>
                <w:lang w:eastAsia="zh-CN"/>
              </w:rPr>
              <w:t xml:space="preserve">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w:t>
            </w:r>
            <w:proofErr w:type="spellStart"/>
            <w:r>
              <w:rPr>
                <w:kern w:val="2"/>
                <w:lang w:eastAsia="zh-CN"/>
              </w:rPr>
              <w:t>Scell</w:t>
            </w:r>
            <w:proofErr w:type="spellEnd"/>
            <w:r>
              <w:rPr>
                <w:kern w:val="2"/>
                <w:lang w:eastAsia="zh-CN"/>
              </w:rPr>
              <w:t xml:space="preserve">.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 xml:space="preserve">irstly, since the re-interpretation/re-selection of K1 and PRI is based on the condition whether PUCCH resource on </w:t>
            </w:r>
            <w:proofErr w:type="spellStart"/>
            <w:r w:rsidRPr="00913A08">
              <w:rPr>
                <w:kern w:val="2"/>
                <w:lang w:eastAsia="zh-CN"/>
              </w:rPr>
              <w:t>PCell</w:t>
            </w:r>
            <w:proofErr w:type="spellEnd"/>
            <w:r w:rsidRPr="00913A08">
              <w:rPr>
                <w:kern w:val="2"/>
                <w:lang w:eastAsia="zh-CN"/>
              </w:rPr>
              <w:t xml:space="preserve">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w:t>
            </w:r>
            <w:proofErr w:type="spellStart"/>
            <w:r w:rsidRPr="00913A08">
              <w:rPr>
                <w:kern w:val="2"/>
                <w:lang w:eastAsia="zh-CN"/>
              </w:rPr>
              <w:t>gNB’s</w:t>
            </w:r>
            <w:proofErr w:type="spellEnd"/>
            <w:r w:rsidRPr="00913A08">
              <w:rPr>
                <w:kern w:val="2"/>
                <w:lang w:eastAsia="zh-CN"/>
              </w:rPr>
              <w:t xml:space="preserve">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SCell.</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interpretates the K=1 on </w:t>
            </w:r>
            <w:proofErr w:type="spellStart"/>
            <w:r w:rsidRPr="00913A08">
              <w:rPr>
                <w:kern w:val="2"/>
                <w:lang w:eastAsia="zh-CN"/>
              </w:rPr>
              <w:t>PCell</w:t>
            </w:r>
            <w:proofErr w:type="spellEnd"/>
            <w:r w:rsidRPr="00913A08">
              <w:rPr>
                <w:kern w:val="2"/>
                <w:lang w:eastAsia="zh-CN"/>
              </w:rPr>
              <w:t xml:space="preserve"> and the determined PUCCH resource on </w:t>
            </w:r>
            <w:proofErr w:type="spellStart"/>
            <w:r w:rsidRPr="00913A08">
              <w:rPr>
                <w:kern w:val="2"/>
                <w:lang w:eastAsia="zh-CN"/>
              </w:rPr>
              <w:t>PCell</w:t>
            </w:r>
            <w:proofErr w:type="spellEnd"/>
            <w:r w:rsidRPr="00913A08">
              <w:rPr>
                <w:kern w:val="2"/>
                <w:lang w:eastAsia="zh-CN"/>
              </w:rPr>
              <w:t xml:space="preserve"> collides with DL symbol. It will then interpretate the K1=2 on candidate SCell and report HARQ-ACK for PDSCH#1 on slot n+2 of candidate </w:t>
            </w:r>
            <w:proofErr w:type="spellStart"/>
            <w:r w:rsidRPr="00913A08">
              <w:rPr>
                <w:kern w:val="2"/>
                <w:lang w:eastAsia="zh-CN"/>
              </w:rPr>
              <w:t>Scell</w:t>
            </w:r>
            <w:proofErr w:type="spellEnd"/>
            <w:r w:rsidRPr="00913A08">
              <w:rPr>
                <w:kern w:val="2"/>
                <w:lang w:eastAsia="zh-CN"/>
              </w:rPr>
              <w:t xml:space="preserve">. For PDSCH#2, it can successfully interpretating the K1=2 on </w:t>
            </w:r>
            <w:proofErr w:type="spellStart"/>
            <w:r w:rsidRPr="00913A08">
              <w:rPr>
                <w:kern w:val="2"/>
                <w:lang w:eastAsia="zh-CN"/>
              </w:rPr>
              <w:t>PCell</w:t>
            </w:r>
            <w:proofErr w:type="spellEnd"/>
            <w:r w:rsidRPr="00913A08">
              <w:rPr>
                <w:kern w:val="2"/>
                <w:lang w:eastAsia="zh-CN"/>
              </w:rPr>
              <w:t xml:space="preserve">, and report HARQ-ACK for PDSCH#2 on slot 2n+3 on </w:t>
            </w:r>
            <w:proofErr w:type="spellStart"/>
            <w:r w:rsidRPr="00913A08">
              <w:rPr>
                <w:kern w:val="2"/>
                <w:lang w:eastAsia="zh-CN"/>
              </w:rPr>
              <w:t>PCell</w:t>
            </w:r>
            <w:proofErr w:type="spellEnd"/>
            <w:r w:rsidRPr="00913A08">
              <w:rPr>
                <w:kern w:val="2"/>
                <w:lang w:eastAsia="zh-CN"/>
              </w:rPr>
              <w:t xml:space="preserve">. It can be observed that HARQ-ACK of the later PDSCH#2 is reported earlier than the earlier PDSCH#1. We think it </w:t>
            </w:r>
            <w:r>
              <w:rPr>
                <w:kern w:val="2"/>
                <w:lang w:eastAsia="zh-CN"/>
              </w:rPr>
              <w:t>is an</w:t>
            </w:r>
            <w:r w:rsidRPr="00913A08">
              <w:rPr>
                <w:kern w:val="2"/>
                <w:lang w:eastAsia="zh-CN"/>
              </w:rPr>
              <w:t xml:space="preserve"> </w:t>
            </w:r>
            <w:proofErr w:type="spellStart"/>
            <w:r w:rsidRPr="00913A08">
              <w:rPr>
                <w:kern w:val="2"/>
                <w:lang w:eastAsia="zh-CN"/>
              </w:rPr>
              <w:t>OoO</w:t>
            </w:r>
            <w:proofErr w:type="spellEnd"/>
            <w:r w:rsidRPr="00913A08">
              <w:rPr>
                <w:kern w:val="2"/>
                <w:lang w:eastAsia="zh-CN"/>
              </w:rPr>
              <w:t xml:space="preserve"> issue.</w:t>
            </w:r>
          </w:p>
          <w:p w14:paraId="28956B6B" w14:textId="77777777" w:rsidR="005C4583" w:rsidRPr="00913A08" w:rsidRDefault="005C4583" w:rsidP="005C4583">
            <w:pPr>
              <w:pStyle w:val="ListParagraph"/>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 xml:space="preserve">For SPS with k1&gt;1 and 1 slot periodicity, there would the out-of-order HARQ operation” – Similar comment as above, if interpretation of K1 on SCC lead to OOO HARQ, SCC </w:t>
            </w:r>
            <w:proofErr w:type="spellStart"/>
            <w:r w:rsidRPr="0060618D">
              <w:rPr>
                <w:kern w:val="2"/>
                <w:lang w:eastAsia="zh-CN"/>
              </w:rPr>
              <w:t>can not</w:t>
            </w:r>
            <w:proofErr w:type="spellEnd"/>
            <w:r w:rsidRPr="0060618D">
              <w:rPr>
                <w:kern w:val="2"/>
                <w:lang w:eastAsia="zh-CN"/>
              </w:rPr>
              <w:t xml:space="preserve"> transmit the PUCCH.</w:t>
            </w:r>
            <w:r>
              <w:rPr>
                <w:kern w:val="2"/>
                <w:lang w:eastAsia="zh-CN"/>
              </w:rPr>
              <w:t xml:space="preserve">], we think it would be very inflexible to determine the K1 considering different numerology relationships of PCC and SCC, and also different collision </w:t>
            </w:r>
            <w:r>
              <w:rPr>
                <w:kern w:val="2"/>
                <w:lang w:eastAsia="zh-CN"/>
              </w:rPr>
              <w:lastRenderedPageBreak/>
              <w:t xml:space="preserve">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ListParagraph"/>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(e.g. k1=4)” – k1 needs to satisfy the N1 timeline requirement on SCC when interpret it on SCC. If the timeline requirement is not satisfied, SCC cannot be used for PUCCH Tx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ListParagraph"/>
              <w:widowControl w:val="0"/>
              <w:spacing w:beforeLines="50" w:before="120"/>
              <w:ind w:left="420"/>
              <w:rPr>
                <w:kern w:val="2"/>
                <w:lang w:eastAsia="zh-CN"/>
              </w:rPr>
            </w:pPr>
          </w:p>
          <w:p w14:paraId="335341D0" w14:textId="77777777" w:rsidR="005C4583" w:rsidRDefault="005C4583" w:rsidP="00890C51">
            <w:pPr>
              <w:pStyle w:val="ListParagraph"/>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w:t>
            </w:r>
            <w:proofErr w:type="spellStart"/>
            <w:r w:rsidRPr="003B59E5">
              <w:rPr>
                <w:kern w:val="2"/>
                <w:lang w:eastAsia="zh-CN"/>
              </w:rPr>
              <w:t>PCell</w:t>
            </w:r>
            <w:proofErr w:type="spellEnd"/>
            <w:r w:rsidRPr="003B59E5">
              <w:rPr>
                <w:kern w:val="2"/>
                <w:lang w:eastAsia="zh-CN"/>
              </w:rPr>
              <w:t xml:space="preserve">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w:t>
            </w:r>
            <w:proofErr w:type="spellStart"/>
            <w:r w:rsidRPr="003B59E5">
              <w:rPr>
                <w:kern w:val="2"/>
                <w:lang w:eastAsia="zh-CN"/>
              </w:rPr>
              <w:t>PCell</w:t>
            </w:r>
            <w:proofErr w:type="spellEnd"/>
            <w:r w:rsidRPr="003B59E5">
              <w:rPr>
                <w:kern w:val="2"/>
                <w:lang w:eastAsia="zh-CN"/>
              </w:rPr>
              <w:t xml:space="preserve"> is satisfied) and the determined resource for HARQ-ACK of the 2 PDSCHs doesn’t overlap with DL symbol. What CC will the HARQ-ACK of PDSCH#1 be transmitted on? </w:t>
            </w:r>
          </w:p>
          <w:p w14:paraId="1C10A866" w14:textId="77777777"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ListParagraph"/>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Lenovo, 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t xml:space="preserve">In Alt. 2B, we’d like to point out that semi-static rules to be used for determining a PUCCH carrier can 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w:t>
            </w:r>
            <w:proofErr w:type="spellStart"/>
            <w:r>
              <w:rPr>
                <w:kern w:val="2"/>
                <w:lang w:eastAsia="zh-CN"/>
              </w:rPr>
              <w:t>PCell</w:t>
            </w:r>
            <w:proofErr w:type="spellEnd"/>
            <w:r>
              <w:rPr>
                <w:kern w:val="2"/>
                <w:lang w:eastAsia="zh-CN"/>
              </w:rPr>
              <w:t xml:space="preserve">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t xml:space="preserve">Nokia/NSB </w:t>
            </w:r>
            <w:r>
              <w:rPr>
                <w:kern w:val="2"/>
                <w:lang w:eastAsia="zh-CN"/>
              </w:rPr>
              <w:lastRenderedPageBreak/>
              <w:t>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lastRenderedPageBreak/>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lastRenderedPageBreak/>
              <w:t xml:space="preserve">We do understand that Alt. 2D is different (as there is no reference slot or similar defined but the k1is applied directly). But we still think some of the restrictions we pointed out are there inherently in Alt. 2D (the reply just notes, if TX on </w:t>
            </w:r>
            <w:proofErr w:type="spellStart"/>
            <w:r>
              <w:rPr>
                <w:kern w:val="2"/>
                <w:lang w:eastAsia="zh-CN"/>
              </w:rPr>
              <w:t>Scell</w:t>
            </w:r>
            <w:proofErr w:type="spellEnd"/>
            <w:r>
              <w:rPr>
                <w:kern w:val="2"/>
                <w:lang w:eastAsia="zh-CN"/>
              </w:rPr>
              <w:t xml:space="preserve">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Heading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xml:space="preserve">, </w:t>
            </w:r>
            <w:proofErr w:type="spellStart"/>
            <w:r w:rsidR="00E7016C">
              <w:rPr>
                <w:iCs/>
                <w:kern w:val="2"/>
                <w:lang w:val="en-US" w:eastAsia="zh-CN"/>
              </w:rPr>
              <w:t>Spreadtrum</w:t>
            </w:r>
            <w:proofErr w:type="spellEnd"/>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proofErr w:type="spellStart"/>
            <w:r>
              <w:t>maxNrofPUCCH</w:t>
            </w:r>
            <w:proofErr w:type="spellEnd"/>
            <w:r>
              <w:t xml:space="preserve">-Resources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Heading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ListParagraph"/>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ListParagraph"/>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ListParagraph"/>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ListParagraph"/>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ListParagraph"/>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ListParagraph"/>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ListParagraph"/>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ListParagraph"/>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ListParagraph"/>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Alt.1/Alt.2 is more general than Alt.3, and in many cases can result in no additional DCI overhead, as compared to Alt.3. Also, the combinations of CC + PUCCH resource could be 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 xml:space="preserve">Hacks should be avoided in general and in principle – if a new indication/functionality by DCI is </w:t>
            </w:r>
            <w:r>
              <w:rPr>
                <w:iCs/>
                <w:kern w:val="2"/>
                <w:lang w:eastAsia="zh-CN"/>
              </w:rPr>
              <w:lastRenderedPageBreak/>
              <w:t>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TableGrid"/>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ListParagraph"/>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ListParagraph"/>
        <w:numPr>
          <w:ilvl w:val="1"/>
          <w:numId w:val="74"/>
        </w:numPr>
        <w:rPr>
          <w:lang w:val="en-US"/>
        </w:rPr>
      </w:pPr>
      <w:r>
        <w:rPr>
          <w:lang w:val="en-US"/>
        </w:rPr>
        <w:t xml:space="preserve">There has been </w:t>
      </w:r>
      <w:proofErr w:type="gramStart"/>
      <w:r>
        <w:rPr>
          <w:lang w:val="en-US"/>
        </w:rPr>
        <w:t>request</w:t>
      </w:r>
      <w:proofErr w:type="gramEnd"/>
      <w:r>
        <w:rPr>
          <w:lang w:val="en-US"/>
        </w:rPr>
        <w:t xml:space="preserve"> to clarify the UE capabilities by several companies– if this is there for each of them and/or only for the combination of them. </w:t>
      </w:r>
    </w:p>
    <w:p w14:paraId="6467EE65" w14:textId="77777777" w:rsidR="003A79CF" w:rsidRDefault="003A79CF" w:rsidP="003A79CF">
      <w:pPr>
        <w:pStyle w:val="ListParagraph"/>
        <w:numPr>
          <w:ilvl w:val="0"/>
          <w:numId w:val="74"/>
        </w:numPr>
        <w:rPr>
          <w:lang w:val="en-US"/>
        </w:rPr>
      </w:pPr>
      <w:r>
        <w:rPr>
          <w:lang w:val="en-US"/>
        </w:rPr>
        <w:t>On the ‘semi-static configuration mode’ discussions</w:t>
      </w:r>
    </w:p>
    <w:p w14:paraId="02319766" w14:textId="77777777" w:rsidR="003A79CF" w:rsidRDefault="003A79CF" w:rsidP="003A79CF">
      <w:pPr>
        <w:pStyle w:val="ListParagraph"/>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ListParagraph"/>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ListParagraph"/>
        <w:numPr>
          <w:ilvl w:val="1"/>
          <w:numId w:val="74"/>
        </w:numPr>
        <w:rPr>
          <w:lang w:val="en-US"/>
        </w:rPr>
      </w:pPr>
      <w:r>
        <w:rPr>
          <w:lang w:val="en-US"/>
        </w:rPr>
        <w:t>For Alt. 2C,  14 companies supporting and 2 companies objecting</w:t>
      </w:r>
    </w:p>
    <w:p w14:paraId="1F60F306" w14:textId="77777777" w:rsidR="003A79CF" w:rsidRDefault="003A79CF" w:rsidP="003A79CF">
      <w:pPr>
        <w:pStyle w:val="ListParagraph"/>
        <w:numPr>
          <w:ilvl w:val="2"/>
          <w:numId w:val="74"/>
        </w:numPr>
        <w:rPr>
          <w:lang w:val="en-US"/>
        </w:rPr>
      </w:pPr>
      <w:r>
        <w:rPr>
          <w:lang w:val="en-US"/>
        </w:rPr>
        <w:t xml:space="preserve">In </w:t>
      </w:r>
      <w:proofErr w:type="gramStart"/>
      <w:r>
        <w:rPr>
          <w:lang w:val="en-US"/>
        </w:rPr>
        <w:t>addition</w:t>
      </w:r>
      <w:proofErr w:type="gramEnd"/>
      <w:r>
        <w:rPr>
          <w:lang w:val="en-US"/>
        </w:rPr>
        <w:t xml:space="preserve"> the same pros &amp; cons mentioned earlier by companies in addition two new aspects had been raised (see next bullets)</w:t>
      </w:r>
    </w:p>
    <w:p w14:paraId="6557E992" w14:textId="77777777" w:rsidR="003A79CF" w:rsidRDefault="003A79CF" w:rsidP="003A79CF">
      <w:pPr>
        <w:pStyle w:val="ListParagraph"/>
        <w:numPr>
          <w:ilvl w:val="2"/>
          <w:numId w:val="74"/>
        </w:numPr>
        <w:rPr>
          <w:lang w:val="en-US"/>
        </w:rPr>
      </w:pPr>
      <w:r>
        <w:rPr>
          <w:lang w:val="en-US"/>
        </w:rPr>
        <w:t>QC &amp; HW/</w:t>
      </w:r>
      <w:proofErr w:type="spellStart"/>
      <w:r>
        <w:rPr>
          <w:lang w:val="en-US"/>
        </w:rPr>
        <w:t>HiSi</w:t>
      </w:r>
      <w:proofErr w:type="spellEnd"/>
      <w:r>
        <w:rPr>
          <w:lang w:val="en-US"/>
        </w:rPr>
        <w:t xml:space="preserve">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ListParagraph"/>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ListParagraph"/>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ListParagraph"/>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ListParagraph"/>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4E59651"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lastRenderedPageBreak/>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xml:space="preserve">, </w:t>
            </w:r>
            <w:proofErr w:type="spellStart"/>
            <w:r w:rsidR="008360C7">
              <w:rPr>
                <w:kern w:val="2"/>
                <w:lang w:eastAsia="zh-CN"/>
              </w:rPr>
              <w:t>InterDigital</w:t>
            </w:r>
            <w:proofErr w:type="spellEnd"/>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ListParagraph"/>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ListParagraph"/>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ListParagraph"/>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 xml:space="preserve">We support the proposal in </w:t>
            </w:r>
            <w:proofErr w:type="gramStart"/>
            <w:r>
              <w:rPr>
                <w:rFonts w:hint="eastAsia"/>
                <w:kern w:val="2"/>
                <w:lang w:eastAsia="zh-CN"/>
              </w:rPr>
              <w:t>general, but</w:t>
            </w:r>
            <w:proofErr w:type="gramEnd"/>
            <w:r>
              <w:rPr>
                <w:rFonts w:hint="eastAsia"/>
                <w:kern w:val="2"/>
                <w:lang w:eastAsia="zh-CN"/>
              </w:rPr>
              <w:t xml:space="preserve"> would like to make the last FFS more generic since it is not clear to us yet whether semi-static rules are needed.</w:t>
            </w:r>
          </w:p>
          <w:p w14:paraId="7DF12A86" w14:textId="77777777" w:rsidR="001D033E" w:rsidRPr="0052372F" w:rsidRDefault="001D033E" w:rsidP="008360C7">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 xml:space="preserve">additional semi-static rules e.g. </w:t>
            </w:r>
            <w:proofErr w:type="spellStart"/>
            <w:r w:rsidRPr="00193098">
              <w:rPr>
                <w:b/>
                <w:bCs/>
                <w:strike/>
                <w:color w:val="FF0000"/>
                <w:lang w:eastAsia="zh-CN"/>
              </w:rPr>
              <w:t>for</w:t>
            </w:r>
            <w:r w:rsidRPr="00193098">
              <w:rPr>
                <w:rFonts w:hint="eastAsia"/>
                <w:b/>
                <w:bCs/>
                <w:color w:val="FF0000"/>
                <w:lang w:eastAsia="zh-CN"/>
              </w:rPr>
              <w:t>how</w:t>
            </w:r>
            <w:proofErr w:type="spellEnd"/>
            <w:r w:rsidRPr="00193098">
              <w:rPr>
                <w:rFonts w:hint="eastAsia"/>
                <w:b/>
                <w:bCs/>
                <w:color w:val="FF0000"/>
                <w:lang w:eastAsia="zh-CN"/>
              </w:rPr>
              <w:t xml:space="preserve">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w:t>
            </w:r>
            <w:proofErr w:type="gramStart"/>
            <w:r>
              <w:rPr>
                <w:iCs/>
                <w:kern w:val="2"/>
                <w:lang w:eastAsia="zh-CN"/>
              </w:rPr>
              <w:t>configuration..</w:t>
            </w:r>
            <w:proofErr w:type="gramEnd"/>
            <w:r>
              <w:rPr>
                <w:iCs/>
                <w:kern w:val="2"/>
                <w:lang w:eastAsia="zh-CN"/>
              </w:rPr>
              <w:t xml:space="preserve">”,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lastRenderedPageBreak/>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ListParagraph"/>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ListParagraph"/>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lastRenderedPageBreak/>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w:t>
            </w:r>
            <w:proofErr w:type="gramStart"/>
            <w:r>
              <w:rPr>
                <w:iCs/>
                <w:kern w:val="2"/>
                <w:lang w:eastAsia="zh-CN"/>
              </w:rPr>
              <w:t>handled</w:t>
            </w:r>
            <w:proofErr w:type="gramEnd"/>
            <w:r>
              <w:rPr>
                <w:iCs/>
                <w:kern w:val="2"/>
                <w:lang w:eastAsia="zh-CN"/>
              </w:rPr>
              <w:t xml:space="preserve">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w:t>
            </w:r>
            <w:proofErr w:type="gramStart"/>
            <w:r>
              <w:rPr>
                <w:iCs/>
                <w:kern w:val="2"/>
                <w:lang w:eastAsia="zh-CN"/>
              </w:rPr>
              <w:t>to separate</w:t>
            </w:r>
            <w:proofErr w:type="gramEnd"/>
            <w:r>
              <w:rPr>
                <w:iCs/>
                <w:kern w:val="2"/>
                <w:lang w:eastAsia="zh-CN"/>
              </w:rPr>
              <w:t xml:space="preserv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w:t>
            </w:r>
            <w:proofErr w:type="gramStart"/>
            <w:r w:rsidRPr="00431446">
              <w:rPr>
                <w:iCs/>
                <w:kern w:val="2"/>
                <w:lang w:eastAsia="zh-CN"/>
              </w:rPr>
              <w:t>2C, if</w:t>
            </w:r>
            <w:proofErr w:type="gramEnd"/>
            <w:r w:rsidRPr="00431446">
              <w:rPr>
                <w:iCs/>
                <w:kern w:val="2"/>
                <w:lang w:eastAsia="zh-CN"/>
              </w:rPr>
              <w:t xml:space="preserve">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 xml:space="preserve">As for CATT’s modification, it clearly makes option 2B even less complete. </w:t>
            </w:r>
            <w:proofErr w:type="gramStart"/>
            <w:r>
              <w:rPr>
                <w:iCs/>
                <w:kern w:val="2"/>
                <w:lang w:eastAsia="zh-CN"/>
              </w:rPr>
              <w:t>So</w:t>
            </w:r>
            <w:proofErr w:type="gramEnd"/>
            <w:r>
              <w:rPr>
                <w:iCs/>
                <w:kern w:val="2"/>
                <w:lang w:eastAsia="zh-CN"/>
              </w:rPr>
              <w:t xml:space="preserve">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Heading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w:t>
      </w:r>
      <w:proofErr w:type="gramStart"/>
      <w:r>
        <w:rPr>
          <w:lang w:eastAsia="zh-CN"/>
        </w:rPr>
        <w:t>the my</w:t>
      </w:r>
      <w:proofErr w:type="gramEnd"/>
      <w:r>
        <w:rPr>
          <w:lang w:eastAsia="zh-CN"/>
        </w:rPr>
        <w:t xml:space="preserve">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lastRenderedPageBreak/>
        <w:t>Details are FFS (including applicability of dynamic and/or semi-static means)</w:t>
      </w:r>
    </w:p>
    <w:p w14:paraId="23A7BE3E" w14:textId="5616D618" w:rsidR="00D2799F" w:rsidRPr="003534EC" w:rsidRDefault="00D2799F" w:rsidP="00D2799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Heading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w:t>
      </w:r>
      <w:proofErr w:type="spellStart"/>
      <w:r>
        <w:rPr>
          <w:lang w:eastAsia="zh-CN"/>
        </w:rPr>
        <w:t>poned</w:t>
      </w:r>
      <w:proofErr w:type="spellEnd"/>
      <w:r>
        <w:rPr>
          <w:lang w:eastAsia="zh-CN"/>
        </w:rPr>
        <w:t xml:space="preserve">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proofErr w:type="gramStart"/>
      <w:r>
        <w:rPr>
          <w:lang w:eastAsia="zh-CN"/>
        </w:rPr>
        <w:t>So</w:t>
      </w:r>
      <w:proofErr w:type="gramEnd"/>
      <w:r>
        <w:rPr>
          <w:lang w:eastAsia="zh-CN"/>
        </w:rPr>
        <w:t xml:space="preserve">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ListParagraph"/>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ListParagraph"/>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TableGrid"/>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xml:space="preserve">, </w:t>
            </w:r>
            <w:proofErr w:type="spellStart"/>
            <w:r w:rsidR="00616919">
              <w:rPr>
                <w:iCs/>
                <w:kern w:val="2"/>
                <w:lang w:eastAsia="zh-CN"/>
              </w:rPr>
              <w:t>OPPO</w:t>
            </w:r>
            <w:r w:rsidR="00BE2486">
              <w:rPr>
                <w:iCs/>
                <w:kern w:val="2"/>
                <w:lang w:eastAsia="zh-CN"/>
              </w:rPr>
              <w:t>,Xiaomi</w:t>
            </w:r>
            <w:proofErr w:type="spellEnd"/>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down-selection still possible during 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TableGrid"/>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w:t>
            </w:r>
            <w:proofErr w:type="gramStart"/>
            <w:r>
              <w:rPr>
                <w:lang w:eastAsia="zh-CN"/>
              </w:rPr>
              <w:t>to do</w:t>
            </w:r>
            <w:proofErr w:type="gramEnd"/>
            <w:r>
              <w:rPr>
                <w:lang w:eastAsia="zh-CN"/>
              </w:rPr>
              <w:t xml:space="preserve">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xml:space="preserve">”. Isn’t the following a natural WF? We fail to see the logic to enforce a hard decision between 2B and </w:t>
            </w:r>
            <w:proofErr w:type="gramStart"/>
            <w:r>
              <w:rPr>
                <w:lang w:eastAsia="zh-CN"/>
              </w:rPr>
              <w:t>2C, when</w:t>
            </w:r>
            <w:proofErr w:type="gramEnd"/>
            <w:r>
              <w:rPr>
                <w:lang w:eastAsia="zh-CN"/>
              </w:rPr>
              <w:t xml:space="preserve">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ListParagraph"/>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w:t>
            </w:r>
            <w:proofErr w:type="gramStart"/>
            <w:r>
              <w:rPr>
                <w:kern w:val="2"/>
                <w:lang w:eastAsia="zh-CN"/>
              </w:rPr>
              <w:t>So</w:t>
            </w:r>
            <w:proofErr w:type="gramEnd"/>
            <w:r>
              <w:rPr>
                <w:kern w:val="2"/>
                <w:lang w:eastAsia="zh-CN"/>
              </w:rPr>
              <w:t xml:space="preserve">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w:t>
            </w:r>
            <w:proofErr w:type="gramStart"/>
            <w:r>
              <w:rPr>
                <w:color w:val="0070C0"/>
                <w:kern w:val="2"/>
                <w:lang w:eastAsia="zh-CN"/>
              </w:rPr>
              <w:t>So</w:t>
            </w:r>
            <w:proofErr w:type="gramEnd"/>
            <w:r>
              <w:rPr>
                <w:color w:val="0070C0"/>
                <w:kern w:val="2"/>
                <w:lang w:eastAsia="zh-CN"/>
              </w:rPr>
              <w:t xml:space="preserve">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w:t>
            </w:r>
            <w:proofErr w:type="gramStart"/>
            <w:r>
              <w:rPr>
                <w:kern w:val="2"/>
                <w:lang w:eastAsia="zh-CN"/>
              </w:rPr>
              <w:t>possible</w:t>
            </w:r>
            <w:proofErr w:type="gramEnd"/>
            <w:r>
              <w:rPr>
                <w:kern w:val="2"/>
                <w:lang w:eastAsia="zh-CN"/>
              </w:rPr>
              <w:t xml:space="preserv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 xml:space="preserve">We are fine with proposal X above with some editorial modification on the FFS as highlight in Red below. The reason is that the original wording looks like the switching is only allowed between the current PUCCH cells defined in Rel-15/16, e.g. </w:t>
            </w:r>
            <w:proofErr w:type="spellStart"/>
            <w:r>
              <w:rPr>
                <w:lang w:eastAsia="zh-CN"/>
              </w:rPr>
              <w:t>PCell</w:t>
            </w:r>
            <w:proofErr w:type="spellEnd"/>
            <w:r>
              <w:rPr>
                <w:lang w:eastAsia="zh-CN"/>
              </w:rPr>
              <w:t xml:space="preserve"> and PUCCH-SCell</w:t>
            </w:r>
          </w:p>
          <w:p w14:paraId="748DE792"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w:t>
            </w:r>
            <w:proofErr w:type="gramStart"/>
            <w:r>
              <w:rPr>
                <w:rFonts w:eastAsia="Malgun Gothic" w:hint="eastAsia"/>
                <w:kern w:val="2"/>
                <w:lang w:eastAsia="ko-KR"/>
              </w:rPr>
              <w:t>make a decision</w:t>
            </w:r>
            <w:proofErr w:type="gramEnd"/>
            <w:r>
              <w:rPr>
                <w:rFonts w:eastAsia="Malgun Gothic" w:hint="eastAsia"/>
                <w:kern w:val="2"/>
                <w:lang w:eastAsia="ko-KR"/>
              </w:rPr>
              <w:t xml:space="preserve">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 xml:space="preserve">here is, if the compromise proposal (i.e. without any details on the selected semi-static method) would be agreeable or if at the same time we would need to say, which alternative is to be supported. This is just a quick check here to gather </w:t>
      </w:r>
      <w:proofErr w:type="gramStart"/>
      <w:r>
        <w:rPr>
          <w:lang w:val="en-US" w:eastAsia="zh-CN"/>
        </w:rPr>
        <w:t>companies</w:t>
      </w:r>
      <w:proofErr w:type="gramEnd"/>
      <w:r>
        <w:rPr>
          <w:lang w:val="en-US" w:eastAsia="zh-CN"/>
        </w:rPr>
        <w:t xml:space="preserve">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TableGrid"/>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It is clear that the overall feature is not of material benefit (few, if any, IIoT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w:t>
            </w:r>
            <w:proofErr w:type="gramStart"/>
            <w:r w:rsidR="008F5326">
              <w:rPr>
                <w:bCs/>
                <w:lang w:eastAsia="zh-CN"/>
              </w:rPr>
              <w:t>made</w:t>
            </w:r>
            <w:proofErr w:type="gramEnd"/>
            <w:r w:rsidR="008F5326">
              <w:rPr>
                <w:bCs/>
                <w:lang w:eastAsia="zh-CN"/>
              </w:rPr>
              <w:t xml:space="preserv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 xml:space="preserve">It’s better to </w:t>
            </w:r>
            <w:proofErr w:type="gramStart"/>
            <w:r w:rsidR="00314144">
              <w:rPr>
                <w:kern w:val="2"/>
                <w:lang w:eastAsia="zh-CN"/>
              </w:rPr>
              <w:t>make a decision</w:t>
            </w:r>
            <w:proofErr w:type="gramEnd"/>
            <w:r w:rsidR="00314144">
              <w:rPr>
                <w:kern w:val="2"/>
                <w:lang w:eastAsia="zh-CN"/>
              </w:rPr>
              <w:t xml:space="preserve">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 xml:space="preserve">e share views with Samsung about the overall usefulness of the feature. Thanks a lot FL’s efforts for accommodating everyone’s comments here. It is not an easy topic. </w:t>
            </w:r>
            <w:proofErr w:type="gramStart"/>
            <w:r>
              <w:rPr>
                <w:kern w:val="2"/>
                <w:lang w:eastAsia="zh-CN"/>
              </w:rPr>
              <w:t>So</w:t>
            </w:r>
            <w:proofErr w:type="gramEnd"/>
            <w:r>
              <w:rPr>
                <w:kern w:val="2"/>
                <w:lang w:eastAsia="zh-CN"/>
              </w:rPr>
              <w:t xml:space="preserve">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ListParagraph"/>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w:t>
            </w:r>
            <w:proofErr w:type="spellStart"/>
            <w:r>
              <w:rPr>
                <w:lang w:eastAsia="zh-CN"/>
              </w:rPr>
              <w:t>PCell</w:t>
            </w:r>
            <w:proofErr w:type="spellEnd"/>
            <w:r>
              <w:rPr>
                <w:lang w:eastAsia="zh-CN"/>
              </w:rPr>
              <w:t xml:space="preserve"> and PUCCH-SCell</w:t>
            </w:r>
          </w:p>
          <w:p w14:paraId="7D0360FD"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t>
            </w:r>
            <w:proofErr w:type="gramStart"/>
            <w:r>
              <w:rPr>
                <w:rFonts w:eastAsia="Malgun Gothic"/>
                <w:bCs/>
                <w:lang w:eastAsia="ko-KR"/>
              </w:rPr>
              <w:t>We</w:t>
            </w:r>
            <w:proofErr w:type="gramEnd"/>
            <w:r>
              <w:rPr>
                <w:rFonts w:eastAsia="Malgun Gothic"/>
                <w:bCs/>
                <w:lang w:eastAsia="ko-KR"/>
              </w:rPr>
              <w:t xml:space="preserv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Heading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w:t>
      </w:r>
      <w:proofErr w:type="gramStart"/>
      <w:r>
        <w:rPr>
          <w:lang w:val="en-US" w:eastAsia="zh-CN"/>
        </w:rPr>
        <w:t>to provide</w:t>
      </w:r>
      <w:proofErr w:type="gramEnd"/>
      <w:r>
        <w:rPr>
          <w:lang w:val="en-US" w:eastAsia="zh-CN"/>
        </w:rPr>
        <w:t xml:space="preserve"> your company input to the 2</w:t>
      </w:r>
      <w:r w:rsidRPr="003367EB">
        <w:rPr>
          <w:vertAlign w:val="superscript"/>
          <w:lang w:val="en-US" w:eastAsia="zh-CN"/>
        </w:rPr>
        <w:t>nd</w:t>
      </w:r>
      <w:r>
        <w:rPr>
          <w:lang w:val="en-US" w:eastAsia="zh-CN"/>
        </w:rPr>
        <w:t xml:space="preserve"> table (comments table), the related proposal there is the first line. 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ListParagraph"/>
        <w:numPr>
          <w:ilvl w:val="0"/>
          <w:numId w:val="61"/>
        </w:numPr>
        <w:spacing w:after="0"/>
        <w:contextualSpacing w:val="0"/>
        <w:jc w:val="both"/>
        <w:rPr>
          <w:b/>
          <w:bCs/>
          <w:color w:val="0070C0"/>
          <w:lang w:eastAsia="zh-CN"/>
        </w:rPr>
      </w:pPr>
      <w:r w:rsidRPr="0052372F">
        <w:rPr>
          <w:b/>
          <w:bCs/>
          <w:color w:val="0070C0"/>
          <w:lang w:eastAsia="zh-CN"/>
        </w:rPr>
        <w:lastRenderedPageBreak/>
        <w:t>The semi-static PUCCH carrier switching configuration operation is based on RRC configured PUCCH cell timing pattern of applicable PUCCH cells</w:t>
      </w:r>
    </w:p>
    <w:p w14:paraId="25631F69" w14:textId="3EB79483" w:rsidR="003367EB" w:rsidRDefault="003367EB" w:rsidP="003367EB">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TableGrid"/>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48EBF946" w:rsidR="003367EB" w:rsidRPr="000108BE" w:rsidRDefault="00286BD9" w:rsidP="004D0808">
            <w:pPr>
              <w:spacing w:beforeLines="50" w:before="120"/>
              <w:rPr>
                <w:rFonts w:eastAsia="PMingLiU"/>
                <w:iCs/>
                <w:kern w:val="2"/>
                <w:lang w:eastAsia="zh-TW"/>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r w:rsidR="00FD160D">
              <w:rPr>
                <w:rFonts w:eastAsia="MS Mincho"/>
                <w:iCs/>
                <w:kern w:val="2"/>
                <w:lang w:eastAsia="ja-JP"/>
              </w:rPr>
              <w:t>, Sony</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w:t>
            </w:r>
            <w:r w:rsidR="00132905">
              <w:rPr>
                <w:rFonts w:eastAsia="MS Mincho"/>
                <w:iCs/>
                <w:kern w:val="2"/>
                <w:lang w:eastAsia="ja-JP"/>
              </w:rPr>
              <w:t>, Huawei, HiSilicon</w:t>
            </w:r>
            <w:r w:rsidR="00F4756A">
              <w:rPr>
                <w:rFonts w:eastAsia="MS Mincho"/>
                <w:iCs/>
                <w:kern w:val="2"/>
                <w:lang w:eastAsia="ja-JP"/>
              </w:rPr>
              <w:t>, OPPO</w:t>
            </w:r>
            <w:r w:rsidR="009771B3">
              <w:rPr>
                <w:rFonts w:eastAsia="MS Mincho"/>
                <w:iCs/>
                <w:kern w:val="2"/>
                <w:lang w:eastAsia="ja-JP"/>
              </w:rPr>
              <w:t>, DOCOMO</w:t>
            </w:r>
            <w:r w:rsidR="000028E9">
              <w:rPr>
                <w:rFonts w:eastAsiaTheme="minorEastAsia" w:hint="eastAsia"/>
                <w:iCs/>
                <w:kern w:val="2"/>
                <w:lang w:eastAsia="zh-CN"/>
              </w:rPr>
              <w:t>, CATT</w:t>
            </w:r>
            <w:r w:rsidR="005060E0">
              <w:rPr>
                <w:rFonts w:eastAsiaTheme="minorEastAsia"/>
                <w:iCs/>
                <w:kern w:val="2"/>
                <w:lang w:eastAsia="zh-CN"/>
              </w:rPr>
              <w:t xml:space="preserve">, </w:t>
            </w:r>
            <w:proofErr w:type="spellStart"/>
            <w:r w:rsidR="005060E0">
              <w:rPr>
                <w:rFonts w:eastAsiaTheme="minorEastAsia"/>
                <w:iCs/>
                <w:kern w:val="2"/>
                <w:lang w:eastAsia="zh-CN"/>
              </w:rPr>
              <w:t>Spreadtrum</w:t>
            </w:r>
            <w:proofErr w:type="spellEnd"/>
            <w:r w:rsidR="006057B6">
              <w:rPr>
                <w:rFonts w:eastAsiaTheme="minorEastAsia"/>
                <w:iCs/>
                <w:kern w:val="2"/>
                <w:lang w:eastAsia="zh-CN"/>
              </w:rPr>
              <w:t>, WILUS</w:t>
            </w:r>
            <w:r w:rsidR="000108BE">
              <w:rPr>
                <w:rFonts w:eastAsia="PMingLiU" w:hint="eastAsia"/>
                <w:iCs/>
                <w:kern w:val="2"/>
                <w:lang w:eastAsia="zh-TW"/>
              </w:rPr>
              <w:t>,</w:t>
            </w:r>
            <w:r w:rsidR="000108BE">
              <w:rPr>
                <w:rFonts w:eastAsia="PMingLiU"/>
                <w:iCs/>
                <w:kern w:val="2"/>
                <w:lang w:eastAsia="zh-TW"/>
              </w:rPr>
              <w:t xml:space="preserve"> APT/FGI</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TableGrid"/>
        <w:tblW w:w="5000" w:type="pct"/>
        <w:tblLook w:val="04A0" w:firstRow="1" w:lastRow="0" w:firstColumn="1" w:lastColumn="0" w:noHBand="0" w:noVBand="1"/>
      </w:tblPr>
      <w:tblGrid>
        <w:gridCol w:w="1150"/>
        <w:gridCol w:w="8479"/>
      </w:tblGrid>
      <w:tr w:rsidR="003367EB" w14:paraId="4D54B376" w14:textId="77777777" w:rsidTr="00E81FCC">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E81FCC">
        <w:tc>
          <w:tcPr>
            <w:tcW w:w="597"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03"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ListParagraph"/>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ListParagraph"/>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E81FCC">
        <w:tc>
          <w:tcPr>
            <w:tcW w:w="597"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ListParagraph"/>
              <w:numPr>
                <w:ilvl w:val="0"/>
                <w:numId w:val="93"/>
              </w:numPr>
              <w:spacing w:after="0"/>
              <w:jc w:val="both"/>
              <w:rPr>
                <w:b/>
                <w:bCs/>
                <w:color w:val="0070C0"/>
                <w:lang w:eastAsia="zh-CN"/>
              </w:rPr>
            </w:pPr>
            <w:r w:rsidRPr="00286BD9">
              <w:rPr>
                <w:kern w:val="2"/>
                <w:lang w:eastAsia="zh-CN"/>
              </w:rPr>
              <w:t xml:space="preserve">It still leaves the door open </w:t>
            </w:r>
            <w:proofErr w:type="spellStart"/>
            <w:r w:rsidRPr="00286BD9">
              <w:rPr>
                <w:kern w:val="2"/>
                <w:lang w:eastAsia="zh-CN"/>
              </w:rPr>
              <w:t>unde</w:t>
            </w:r>
            <w:proofErr w:type="spellEnd"/>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ListParagraph"/>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ListParagraph"/>
              <w:widowControl w:val="0"/>
              <w:numPr>
                <w:ilvl w:val="0"/>
                <w:numId w:val="92"/>
              </w:numPr>
              <w:spacing w:beforeLines="50" w:before="120"/>
              <w:rPr>
                <w:kern w:val="2"/>
                <w:lang w:eastAsia="zh-CN"/>
              </w:rPr>
            </w:pPr>
            <w:r>
              <w:rPr>
                <w:kern w:val="2"/>
                <w:lang w:eastAsia="zh-CN"/>
              </w:rPr>
              <w:t xml:space="preserve">While QC not only proposal imposes semi-static </w:t>
            </w:r>
            <w:proofErr w:type="gramStart"/>
            <w:r>
              <w:rPr>
                <w:kern w:val="2"/>
                <w:lang w:eastAsia="zh-CN"/>
              </w:rPr>
              <w:t>rule</w:t>
            </w:r>
            <w:proofErr w:type="gramEnd"/>
            <w:r>
              <w:rPr>
                <w:kern w:val="2"/>
                <w:lang w:eastAsia="zh-CN"/>
              </w:rPr>
              <w:t xml:space="preserv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t>Therefore, we think FL proposal is balanced and reflects better the situation.</w:t>
            </w:r>
          </w:p>
        </w:tc>
      </w:tr>
      <w:tr w:rsidR="006412E1" w:rsidRPr="00D74D05" w14:paraId="655F0D7B" w14:textId="77777777" w:rsidTr="00E81FCC">
        <w:tc>
          <w:tcPr>
            <w:tcW w:w="597"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t>LG</w:t>
            </w:r>
          </w:p>
        </w:tc>
        <w:tc>
          <w:tcPr>
            <w:tcW w:w="4403"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lastRenderedPageBreak/>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E81FCC">
        <w:tc>
          <w:tcPr>
            <w:tcW w:w="597"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MS Mincho"/>
                <w:kern w:val="2"/>
                <w:lang w:eastAsia="ja-JP"/>
              </w:rPr>
            </w:pPr>
            <w:r>
              <w:rPr>
                <w:rFonts w:eastAsia="MS Mincho"/>
                <w:kern w:val="2"/>
                <w:lang w:eastAsia="ja-JP"/>
              </w:rPr>
              <w:lastRenderedPageBreak/>
              <w:t>Nokia/NSB</w:t>
            </w:r>
          </w:p>
        </w:tc>
        <w:tc>
          <w:tcPr>
            <w:tcW w:w="4403"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ListParagraph"/>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ListParagraph"/>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ListParagraph"/>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E81FCC">
        <w:tc>
          <w:tcPr>
            <w:tcW w:w="597" w:type="pct"/>
            <w:tcBorders>
              <w:top w:val="single" w:sz="4" w:space="0" w:color="auto"/>
              <w:left w:val="single" w:sz="4" w:space="0" w:color="auto"/>
              <w:bottom w:val="single" w:sz="4" w:space="0" w:color="auto"/>
              <w:right w:val="single" w:sz="4" w:space="0" w:color="auto"/>
            </w:tcBorders>
          </w:tcPr>
          <w:p w14:paraId="3D4CE58F" w14:textId="40F24BCC" w:rsidR="006412E1" w:rsidRPr="00D74D05" w:rsidRDefault="00D532B7" w:rsidP="006412E1">
            <w:pPr>
              <w:widowControl w:val="0"/>
              <w:spacing w:beforeLines="50" w:before="120"/>
              <w:rPr>
                <w:kern w:val="2"/>
                <w:lang w:eastAsia="zh-CN"/>
              </w:rPr>
            </w:pPr>
            <w:r>
              <w:rPr>
                <w:kern w:val="2"/>
                <w:lang w:eastAsia="zh-CN"/>
              </w:rPr>
              <w:t>Ericson2</w:t>
            </w:r>
          </w:p>
        </w:tc>
        <w:tc>
          <w:tcPr>
            <w:tcW w:w="4403" w:type="pct"/>
            <w:tcBorders>
              <w:top w:val="single" w:sz="4" w:space="0" w:color="auto"/>
              <w:left w:val="single" w:sz="4" w:space="0" w:color="auto"/>
              <w:bottom w:val="single" w:sz="4" w:space="0" w:color="auto"/>
              <w:right w:val="single" w:sz="4" w:space="0" w:color="auto"/>
            </w:tcBorders>
          </w:tcPr>
          <w:p w14:paraId="717DE753" w14:textId="77777777" w:rsidR="006412E1" w:rsidRDefault="00D532B7" w:rsidP="006412E1">
            <w:pPr>
              <w:widowControl w:val="0"/>
              <w:spacing w:beforeLines="50" w:before="120"/>
              <w:rPr>
                <w:kern w:val="2"/>
                <w:lang w:eastAsia="zh-CN"/>
              </w:rPr>
            </w:pPr>
            <w:r>
              <w:rPr>
                <w:kern w:val="2"/>
                <w:lang w:eastAsia="zh-CN"/>
              </w:rPr>
              <w:t>We are NOT fine at all with addition the ‘whether’ for the blue FFS point as suggested by LGE above.</w:t>
            </w:r>
          </w:p>
          <w:p w14:paraId="4A0F7D0F" w14:textId="7B87238D" w:rsidR="00D532B7" w:rsidRPr="00D74D05" w:rsidRDefault="00D532B7" w:rsidP="006412E1">
            <w:pPr>
              <w:widowControl w:val="0"/>
              <w:spacing w:beforeLines="50" w:before="120"/>
              <w:rPr>
                <w:kern w:val="2"/>
                <w:lang w:eastAsia="zh-CN"/>
              </w:rPr>
            </w:pPr>
            <w:r>
              <w:rPr>
                <w:kern w:val="2"/>
                <w:lang w:eastAsia="zh-CN"/>
              </w:rPr>
              <w:t xml:space="preserve">In UL CA typical </w:t>
            </w:r>
            <w:r w:rsidR="006C7328">
              <w:rPr>
                <w:kern w:val="2"/>
                <w:lang w:eastAsia="zh-CN"/>
              </w:rPr>
              <w:t>configurations</w:t>
            </w:r>
            <w:r>
              <w:rPr>
                <w:kern w:val="2"/>
                <w:lang w:eastAsia="zh-CN"/>
              </w:rPr>
              <w:t>, the SCS of PUCCH cells are different. By this addition, the feature will not be useful at all and not worth the effort.</w:t>
            </w:r>
          </w:p>
        </w:tc>
      </w:tr>
      <w:tr w:rsidR="00132905" w:rsidRPr="00D74D05" w14:paraId="431353FA" w14:textId="77777777" w:rsidTr="00E81FCC">
        <w:tc>
          <w:tcPr>
            <w:tcW w:w="597" w:type="pct"/>
            <w:tcBorders>
              <w:top w:val="single" w:sz="4" w:space="0" w:color="auto"/>
              <w:left w:val="single" w:sz="4" w:space="0" w:color="auto"/>
              <w:bottom w:val="single" w:sz="4" w:space="0" w:color="auto"/>
              <w:right w:val="single" w:sz="4" w:space="0" w:color="auto"/>
            </w:tcBorders>
          </w:tcPr>
          <w:p w14:paraId="04DB6F0E" w14:textId="576F51EF" w:rsidR="00132905" w:rsidRDefault="00132905" w:rsidP="006412E1">
            <w:pPr>
              <w:widowControl w:val="0"/>
              <w:spacing w:beforeLines="50" w:before="120"/>
              <w:rPr>
                <w:kern w:val="2"/>
                <w:lang w:eastAsia="zh-CN"/>
              </w:rPr>
            </w:pPr>
            <w:r>
              <w:rPr>
                <w:rFonts w:hint="eastAsia"/>
                <w:kern w:val="2"/>
                <w:lang w:eastAsia="zh-CN"/>
              </w:rPr>
              <w:t>Huawei</w:t>
            </w:r>
            <w:r>
              <w:rPr>
                <w:kern w:val="2"/>
                <w:lang w:eastAsia="zh-CN"/>
              </w:rPr>
              <w:t>, HiSilicon</w:t>
            </w:r>
          </w:p>
        </w:tc>
        <w:tc>
          <w:tcPr>
            <w:tcW w:w="4403" w:type="pct"/>
            <w:tcBorders>
              <w:top w:val="single" w:sz="4" w:space="0" w:color="auto"/>
              <w:left w:val="single" w:sz="4" w:space="0" w:color="auto"/>
              <w:bottom w:val="single" w:sz="4" w:space="0" w:color="auto"/>
              <w:right w:val="single" w:sz="4" w:space="0" w:color="auto"/>
            </w:tcBorders>
          </w:tcPr>
          <w:p w14:paraId="57897C4E" w14:textId="73E499EF" w:rsidR="00132905" w:rsidRDefault="00792F07" w:rsidP="00792F07">
            <w:pPr>
              <w:pStyle w:val="ListParagraph"/>
              <w:widowControl w:val="0"/>
              <w:numPr>
                <w:ilvl w:val="0"/>
                <w:numId w:val="96"/>
              </w:numPr>
              <w:spacing w:beforeLines="50" w:before="120"/>
              <w:rPr>
                <w:lang w:eastAsia="zh-CN"/>
              </w:rPr>
            </w:pPr>
            <w:r>
              <w:rPr>
                <w:bCs/>
                <w:lang w:eastAsia="zh-CN"/>
              </w:rPr>
              <w:t>W</w:t>
            </w:r>
            <w:r w:rsidR="00132905" w:rsidRPr="00792F07">
              <w:rPr>
                <w:bCs/>
                <w:lang w:eastAsia="zh-CN"/>
              </w:rPr>
              <w:t>e</w:t>
            </w:r>
            <w:r w:rsidR="00132905">
              <w:rPr>
                <w:lang w:eastAsia="zh-CN"/>
              </w:rPr>
              <w:t xml:space="preserve"> would like to do some editorial modification on the FFS as highlight in Red below. The reason is that the original wording looks like the switching is only allowed between the current PUCCH cells defined in Rel-15/16, e.g. </w:t>
            </w:r>
            <w:proofErr w:type="spellStart"/>
            <w:r w:rsidR="00132905">
              <w:rPr>
                <w:lang w:eastAsia="zh-CN"/>
              </w:rPr>
              <w:t>PCell</w:t>
            </w:r>
            <w:proofErr w:type="spellEnd"/>
            <w:r w:rsidR="00132905">
              <w:rPr>
                <w:lang w:eastAsia="zh-CN"/>
              </w:rPr>
              <w:t xml:space="preserve"> and PUCCH-SCell</w:t>
            </w:r>
          </w:p>
          <w:p w14:paraId="5072980C" w14:textId="77777777" w:rsidR="00132905" w:rsidRPr="0052372F" w:rsidRDefault="00132905" w:rsidP="0013290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73FEAC9" w14:textId="77777777" w:rsidR="00132905" w:rsidRPr="00455776" w:rsidRDefault="00132905" w:rsidP="0013290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4A1F0679" w14:textId="77777777" w:rsidR="00132905" w:rsidRPr="00455776" w:rsidRDefault="00132905" w:rsidP="00132905">
            <w:pPr>
              <w:spacing w:after="0"/>
              <w:jc w:val="both"/>
              <w:rPr>
                <w:bCs/>
                <w:lang w:eastAsia="zh-CN"/>
              </w:rPr>
            </w:pPr>
          </w:p>
          <w:p w14:paraId="2348278D" w14:textId="6A0643EB" w:rsidR="00132905" w:rsidRPr="00792F07" w:rsidRDefault="00132905" w:rsidP="00792F07">
            <w:pPr>
              <w:pStyle w:val="ListParagraph"/>
              <w:numPr>
                <w:ilvl w:val="0"/>
                <w:numId w:val="96"/>
              </w:numPr>
              <w:spacing w:after="0"/>
              <w:jc w:val="both"/>
              <w:rPr>
                <w:bCs/>
                <w:lang w:eastAsia="zh-CN"/>
              </w:rPr>
            </w:pPr>
            <w:r w:rsidRPr="00792F07">
              <w:rPr>
                <w:bCs/>
                <w:lang w:eastAsia="zh-CN"/>
              </w:rPr>
              <w:t xml:space="preserve">For the sake of progress, we are fine with the proposed change from Qualcomm with some editorial modification as </w:t>
            </w:r>
            <w:r w:rsidR="00792F07">
              <w:rPr>
                <w:bCs/>
                <w:lang w:eastAsia="zh-CN"/>
              </w:rPr>
              <w:t>highlight in purple below also</w:t>
            </w:r>
            <w:r w:rsidRPr="00792F07">
              <w:rPr>
                <w:bCs/>
                <w:lang w:eastAsia="zh-CN"/>
              </w:rPr>
              <w:t xml:space="preserve">. </w:t>
            </w:r>
          </w:p>
          <w:p w14:paraId="0D6887F2" w14:textId="77777777" w:rsidR="00132905" w:rsidRDefault="00792F07" w:rsidP="006412E1">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71401931" w14:textId="3467CEAB" w:rsidR="00792F07" w:rsidRPr="00792F07" w:rsidRDefault="00792F07" w:rsidP="00792F07">
            <w:pPr>
              <w:pStyle w:val="ListParagraph"/>
              <w:widowControl w:val="0"/>
              <w:numPr>
                <w:ilvl w:val="0"/>
                <w:numId w:val="96"/>
              </w:numPr>
              <w:spacing w:beforeLines="50" w:before="120"/>
              <w:rPr>
                <w:kern w:val="2"/>
                <w:lang w:eastAsia="zh-CN"/>
              </w:rPr>
            </w:pPr>
            <w:r>
              <w:rPr>
                <w:rFonts w:hint="eastAsia"/>
                <w:kern w:val="2"/>
                <w:lang w:eastAsia="zh-CN"/>
              </w:rPr>
              <w:t>W</w:t>
            </w:r>
            <w:r>
              <w:rPr>
                <w:kern w:val="2"/>
                <w:lang w:eastAsia="zh-CN"/>
              </w:rPr>
              <w:t xml:space="preserve">e don't agree with adding “whether” as LG proposed, because it is too restricted. </w:t>
            </w:r>
          </w:p>
        </w:tc>
      </w:tr>
      <w:tr w:rsidR="002A38CC" w:rsidRPr="00D74D05" w14:paraId="102E4393" w14:textId="77777777" w:rsidTr="00E81FCC">
        <w:tc>
          <w:tcPr>
            <w:tcW w:w="597" w:type="pct"/>
            <w:tcBorders>
              <w:top w:val="single" w:sz="4" w:space="0" w:color="auto"/>
              <w:left w:val="single" w:sz="4" w:space="0" w:color="auto"/>
              <w:bottom w:val="single" w:sz="4" w:space="0" w:color="auto"/>
              <w:right w:val="single" w:sz="4" w:space="0" w:color="auto"/>
            </w:tcBorders>
          </w:tcPr>
          <w:p w14:paraId="3B757EEC" w14:textId="61A44230" w:rsidR="002A38CC" w:rsidRDefault="002A38CC" w:rsidP="006412E1">
            <w:pPr>
              <w:widowControl w:val="0"/>
              <w:spacing w:beforeLines="50" w:before="120"/>
              <w:rPr>
                <w:kern w:val="2"/>
                <w:lang w:eastAsia="zh-CN"/>
              </w:rPr>
            </w:pPr>
            <w:r>
              <w:rPr>
                <w:rFonts w:hint="eastAsia"/>
                <w:kern w:val="2"/>
                <w:lang w:eastAsia="zh-CN"/>
              </w:rPr>
              <w:t>v</w:t>
            </w:r>
            <w:r>
              <w:rPr>
                <w:kern w:val="2"/>
                <w:lang w:eastAsia="zh-CN"/>
              </w:rPr>
              <w:t>ivo</w:t>
            </w:r>
          </w:p>
        </w:tc>
        <w:tc>
          <w:tcPr>
            <w:tcW w:w="4403" w:type="pct"/>
            <w:tcBorders>
              <w:top w:val="single" w:sz="4" w:space="0" w:color="auto"/>
              <w:left w:val="single" w:sz="4" w:space="0" w:color="auto"/>
              <w:bottom w:val="single" w:sz="4" w:space="0" w:color="auto"/>
              <w:right w:val="single" w:sz="4" w:space="0" w:color="auto"/>
            </w:tcBorders>
          </w:tcPr>
          <w:p w14:paraId="5D39C8C8" w14:textId="77777777" w:rsidR="002A38CC" w:rsidRDefault="002A38CC" w:rsidP="002A38CC">
            <w:pPr>
              <w:widowControl w:val="0"/>
              <w:spacing w:beforeLines="50" w:before="120"/>
              <w:rPr>
                <w:bCs/>
                <w:lang w:eastAsia="zh-CN"/>
              </w:rPr>
            </w:pPr>
            <w:r>
              <w:rPr>
                <w:rFonts w:hint="eastAsia"/>
                <w:bCs/>
                <w:lang w:eastAsia="zh-CN"/>
              </w:rPr>
              <w:t>W</w:t>
            </w:r>
            <w:r>
              <w:rPr>
                <w:bCs/>
                <w:lang w:eastAsia="zh-CN"/>
              </w:rPr>
              <w:t>e are fine with the proposal 3.8.</w:t>
            </w:r>
          </w:p>
          <w:p w14:paraId="66CCB46F" w14:textId="77777777" w:rsidR="002A38CC" w:rsidRDefault="002A38CC" w:rsidP="00EE5719">
            <w:pPr>
              <w:widowControl w:val="0"/>
              <w:spacing w:beforeLines="50" w:before="120"/>
              <w:rPr>
                <w:rFonts w:eastAsia="Malgun Gothic"/>
                <w:bCs/>
                <w:lang w:eastAsia="ko-KR"/>
              </w:rPr>
            </w:pPr>
            <w:r>
              <w:rPr>
                <w:bCs/>
                <w:lang w:eastAsia="zh-CN"/>
              </w:rPr>
              <w:t xml:space="preserve">About LG’s </w:t>
            </w:r>
            <w:r w:rsidR="00EE5719">
              <w:rPr>
                <w:bCs/>
                <w:lang w:eastAsia="zh-CN"/>
              </w:rPr>
              <w:t xml:space="preserve">FFS on </w:t>
            </w:r>
            <w:r w:rsidR="00EE5719">
              <w:rPr>
                <w:rFonts w:eastAsia="Malgun Gothic"/>
                <w:bCs/>
                <w:lang w:eastAsia="ko-KR"/>
              </w:rPr>
              <w:t xml:space="preserve">handling both PUCCH carrier switching and SPS HARQ-ACK deferral, we wondered why only </w:t>
            </w:r>
            <w:r w:rsidR="00EE5719" w:rsidRPr="00EE5719">
              <w:rPr>
                <w:rFonts w:eastAsia="Malgun Gothic"/>
                <w:bCs/>
                <w:lang w:eastAsia="ko-KR"/>
              </w:rPr>
              <w:t>semi-static carrier switching</w:t>
            </w:r>
            <w:r w:rsidR="00EE5719">
              <w:rPr>
                <w:rFonts w:eastAsia="Malgun Gothic"/>
                <w:bCs/>
                <w:lang w:eastAsia="ko-KR"/>
              </w:rPr>
              <w:t xml:space="preserve"> is listed, the joint operation of dynamic</w:t>
            </w:r>
            <w:r w:rsidR="00EE5719" w:rsidRPr="00EE5719">
              <w:rPr>
                <w:rFonts w:eastAsia="Malgun Gothic"/>
                <w:bCs/>
                <w:lang w:eastAsia="ko-KR"/>
              </w:rPr>
              <w:t xml:space="preserve"> carrier switching</w:t>
            </w:r>
            <w:r w:rsidR="00EE5719">
              <w:rPr>
                <w:rFonts w:eastAsia="Malgun Gothic"/>
                <w:bCs/>
                <w:lang w:eastAsia="ko-KR"/>
              </w:rPr>
              <w:t xml:space="preserve"> </w:t>
            </w:r>
            <w:r w:rsidR="00EE5719" w:rsidRPr="00EE5719">
              <w:rPr>
                <w:rFonts w:eastAsia="Malgun Gothic"/>
                <w:bCs/>
                <w:lang w:eastAsia="ko-KR"/>
              </w:rPr>
              <w:t>and SPS HARQ-ACK deferral</w:t>
            </w:r>
            <w:r w:rsidR="00EE5719">
              <w:rPr>
                <w:rFonts w:eastAsia="Malgun Gothic"/>
                <w:bCs/>
                <w:lang w:eastAsia="ko-KR"/>
              </w:rPr>
              <w:t xml:space="preserve"> is not supported? </w:t>
            </w:r>
          </w:p>
          <w:p w14:paraId="2592EA2B" w14:textId="259D77AC" w:rsidR="00EE5719" w:rsidRPr="00EE5719" w:rsidRDefault="00EE5719" w:rsidP="00EE5719">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tc>
      </w:tr>
      <w:tr w:rsidR="001E0F37" w:rsidRPr="00D74D05" w14:paraId="69A305EC" w14:textId="77777777" w:rsidTr="00E81FCC">
        <w:tc>
          <w:tcPr>
            <w:tcW w:w="597" w:type="pct"/>
            <w:tcBorders>
              <w:top w:val="single" w:sz="4" w:space="0" w:color="auto"/>
              <w:left w:val="single" w:sz="4" w:space="0" w:color="auto"/>
              <w:bottom w:val="single" w:sz="4" w:space="0" w:color="auto"/>
              <w:right w:val="single" w:sz="4" w:space="0" w:color="auto"/>
            </w:tcBorders>
          </w:tcPr>
          <w:p w14:paraId="0EB9EF2A" w14:textId="2F186C2E" w:rsidR="001E0F37" w:rsidRDefault="001E0F37" w:rsidP="006412E1">
            <w:pPr>
              <w:widowControl w:val="0"/>
              <w:spacing w:beforeLines="50" w:before="120"/>
              <w:rPr>
                <w:kern w:val="2"/>
                <w:lang w:eastAsia="zh-CN"/>
              </w:rPr>
            </w:pPr>
            <w:r>
              <w:rPr>
                <w:kern w:val="2"/>
                <w:lang w:eastAsia="zh-CN"/>
              </w:rPr>
              <w:t>QC</w:t>
            </w:r>
          </w:p>
        </w:tc>
        <w:tc>
          <w:tcPr>
            <w:tcW w:w="4403" w:type="pct"/>
            <w:tcBorders>
              <w:top w:val="single" w:sz="4" w:space="0" w:color="auto"/>
              <w:left w:val="single" w:sz="4" w:space="0" w:color="auto"/>
              <w:bottom w:val="single" w:sz="4" w:space="0" w:color="auto"/>
              <w:right w:val="single" w:sz="4" w:space="0" w:color="auto"/>
            </w:tcBorders>
          </w:tcPr>
          <w:p w14:paraId="2A92F32C" w14:textId="77777777" w:rsidR="00750520" w:rsidRDefault="00750520" w:rsidP="00750520">
            <w:r w:rsidRPr="00AE626C">
              <w:t xml:space="preserve">We are </w:t>
            </w:r>
            <w:r>
              <w:t>fine with HW’s medication on top of QC’s proposal, i.e., the following</w:t>
            </w:r>
          </w:p>
          <w:p w14:paraId="6AF4C2DA" w14:textId="77777777" w:rsidR="001E0F37" w:rsidRDefault="00750520" w:rsidP="002A38CC">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4AE4075A" w14:textId="77777777" w:rsidR="006717E9" w:rsidRDefault="006717E9" w:rsidP="006717E9">
            <w:pPr>
              <w:rPr>
                <w:lang w:eastAsia="zh-CN"/>
              </w:rPr>
            </w:pPr>
            <w:r>
              <w:rPr>
                <w:lang w:eastAsia="zh-CN"/>
              </w:rPr>
              <w:t xml:space="preserve">Or the version suggested by Aris in the email discussion.  </w:t>
            </w:r>
          </w:p>
          <w:p w14:paraId="28FADFBD" w14:textId="77777777" w:rsidR="006717E9" w:rsidRDefault="006717E9" w:rsidP="006717E9">
            <w:pPr>
              <w:rPr>
                <w:b/>
                <w:bCs/>
                <w:color w:val="FF0000"/>
                <w:lang w:val="en-US" w:eastAsia="zh-CN"/>
              </w:rPr>
            </w:pPr>
            <w:r>
              <w:rPr>
                <w:rFonts w:hint="eastAsia"/>
                <w:b/>
                <w:bCs/>
                <w:color w:val="0070C0"/>
              </w:rPr>
              <w:lastRenderedPageBreak/>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0E18D4A9" w14:textId="326B4CAE" w:rsidR="006717E9" w:rsidRPr="00750520" w:rsidRDefault="006717E9" w:rsidP="006717E9">
            <w:pPr>
              <w:widowControl w:val="0"/>
              <w:spacing w:beforeLines="50" w:before="120"/>
              <w:rPr>
                <w:b/>
                <w:bCs/>
                <w:color w:val="FF0000"/>
              </w:rPr>
            </w:pPr>
            <w:r>
              <w:rPr>
                <w:b/>
                <w:bCs/>
                <w:color w:val="FF0000"/>
              </w:rPr>
              <w:t>FFS whether additional rules are needed to support PUCCH carrier switching across cells with different numerologies.</w:t>
            </w:r>
          </w:p>
        </w:tc>
      </w:tr>
      <w:tr w:rsidR="00E81FCC" w:rsidRPr="00D74D05" w14:paraId="3A04768D" w14:textId="77777777" w:rsidTr="00E81FCC">
        <w:tc>
          <w:tcPr>
            <w:tcW w:w="597" w:type="pct"/>
            <w:tcBorders>
              <w:top w:val="single" w:sz="4" w:space="0" w:color="auto"/>
              <w:left w:val="single" w:sz="4" w:space="0" w:color="auto"/>
              <w:bottom w:val="single" w:sz="4" w:space="0" w:color="auto"/>
              <w:right w:val="single" w:sz="4" w:space="0" w:color="auto"/>
            </w:tcBorders>
          </w:tcPr>
          <w:p w14:paraId="68DB3D4B" w14:textId="0FA34C67" w:rsidR="00E81FCC" w:rsidRDefault="00E81FCC" w:rsidP="00E81FCC">
            <w:pPr>
              <w:widowControl w:val="0"/>
              <w:spacing w:beforeLines="50" w:before="120"/>
              <w:rPr>
                <w:kern w:val="2"/>
                <w:lang w:eastAsia="zh-CN"/>
              </w:rPr>
            </w:pPr>
            <w:r>
              <w:rPr>
                <w:kern w:val="2"/>
                <w:lang w:eastAsia="zh-CN"/>
              </w:rPr>
              <w:lastRenderedPageBreak/>
              <w:t>DOCOMO</w:t>
            </w:r>
          </w:p>
        </w:tc>
        <w:tc>
          <w:tcPr>
            <w:tcW w:w="4403" w:type="pct"/>
            <w:tcBorders>
              <w:top w:val="single" w:sz="4" w:space="0" w:color="auto"/>
              <w:left w:val="single" w:sz="4" w:space="0" w:color="auto"/>
              <w:bottom w:val="single" w:sz="4" w:space="0" w:color="auto"/>
              <w:right w:val="single" w:sz="4" w:space="0" w:color="auto"/>
            </w:tcBorders>
          </w:tcPr>
          <w:p w14:paraId="06B6CEEF" w14:textId="77777777" w:rsidR="00E81FCC" w:rsidRDefault="00E81FCC" w:rsidP="00E81FCC">
            <w:pPr>
              <w:rPr>
                <w:lang w:eastAsia="zh-CN"/>
              </w:rPr>
            </w:pPr>
            <w:r>
              <w:rPr>
                <w:rFonts w:hint="eastAsia"/>
                <w:lang w:eastAsia="zh-CN"/>
              </w:rPr>
              <w:t>Supp</w:t>
            </w:r>
            <w:r>
              <w:rPr>
                <w:lang w:eastAsia="zh-CN"/>
              </w:rPr>
              <w:t xml:space="preserve">ort the proposal. </w:t>
            </w:r>
          </w:p>
          <w:p w14:paraId="2E2D4D30" w14:textId="77777777" w:rsidR="00E81FCC" w:rsidRDefault="00E81FCC" w:rsidP="00E81FCC">
            <w:pPr>
              <w:rPr>
                <w:lang w:eastAsia="zh-CN"/>
              </w:rPr>
            </w:pPr>
            <w:r>
              <w:rPr>
                <w:lang w:eastAsia="zh-CN"/>
              </w:rPr>
              <w:t>We share the same view with Ericsson and Nokia that the current FFS leave the door open for certain rule (if needed) for different numerology across CCs.</w:t>
            </w:r>
          </w:p>
          <w:p w14:paraId="3DCB4435" w14:textId="1AF70447" w:rsidR="00E81FCC" w:rsidRPr="00AE626C" w:rsidRDefault="00E81FCC" w:rsidP="00E81FCC">
            <w:r>
              <w:rPr>
                <w:lang w:eastAsia="zh-CN"/>
              </w:rPr>
              <w:t>LGE’s additional FFS is also fine for us. But we don’t agree with Huawei’s comment to remove the “whether” in the FFS.</w:t>
            </w:r>
          </w:p>
        </w:tc>
      </w:tr>
      <w:tr w:rsidR="000028E9" w:rsidRPr="00D74D05" w14:paraId="5C1EC626" w14:textId="77777777" w:rsidTr="00E81FCC">
        <w:tc>
          <w:tcPr>
            <w:tcW w:w="597" w:type="pct"/>
            <w:tcBorders>
              <w:top w:val="single" w:sz="4" w:space="0" w:color="auto"/>
              <w:left w:val="single" w:sz="4" w:space="0" w:color="auto"/>
              <w:bottom w:val="single" w:sz="4" w:space="0" w:color="auto"/>
              <w:right w:val="single" w:sz="4" w:space="0" w:color="auto"/>
            </w:tcBorders>
          </w:tcPr>
          <w:p w14:paraId="718B54C0" w14:textId="23A47A78" w:rsidR="000028E9" w:rsidRDefault="000028E9" w:rsidP="00E81FCC">
            <w:pPr>
              <w:widowControl w:val="0"/>
              <w:spacing w:beforeLines="50" w:before="120"/>
              <w:rPr>
                <w:kern w:val="2"/>
                <w:lang w:eastAsia="zh-CN"/>
              </w:rPr>
            </w:pPr>
            <w:r>
              <w:rPr>
                <w:rFonts w:hint="eastAsia"/>
                <w:kern w:val="2"/>
                <w:lang w:eastAsia="zh-CN"/>
              </w:rPr>
              <w:t>CATT</w:t>
            </w:r>
          </w:p>
        </w:tc>
        <w:tc>
          <w:tcPr>
            <w:tcW w:w="4403" w:type="pct"/>
            <w:tcBorders>
              <w:top w:val="single" w:sz="4" w:space="0" w:color="auto"/>
              <w:left w:val="single" w:sz="4" w:space="0" w:color="auto"/>
              <w:bottom w:val="single" w:sz="4" w:space="0" w:color="auto"/>
              <w:right w:val="single" w:sz="4" w:space="0" w:color="auto"/>
            </w:tcBorders>
          </w:tcPr>
          <w:p w14:paraId="77FB1F30" w14:textId="6135C0F7" w:rsidR="000028E9" w:rsidRDefault="000028E9" w:rsidP="00E81FCC">
            <w:pPr>
              <w:rPr>
                <w:lang w:eastAsia="zh-CN"/>
              </w:rPr>
            </w:pPr>
            <w:r>
              <w:rPr>
                <w:rFonts w:hint="eastAsia"/>
                <w:lang w:eastAsia="zh-CN"/>
              </w:rPr>
              <w:t>We are fine with the update proposed by Aris in the email reflector.</w:t>
            </w:r>
          </w:p>
          <w:p w14:paraId="37BD623C" w14:textId="77777777" w:rsidR="000028E9" w:rsidRDefault="000028E9" w:rsidP="000028E9">
            <w:pPr>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776E656B" w14:textId="77777777" w:rsidR="000028E9" w:rsidRDefault="000028E9" w:rsidP="000028E9">
            <w:pPr>
              <w:pStyle w:val="ListParagraph"/>
              <w:numPr>
                <w:ilvl w:val="0"/>
                <w:numId w:val="97"/>
              </w:numPr>
              <w:rPr>
                <w:rFonts w:ascii="Calibri" w:hAnsi="Calibri"/>
                <w:sz w:val="22"/>
                <w:szCs w:val="22"/>
              </w:rPr>
            </w:pPr>
            <w:r>
              <w:rPr>
                <w:b/>
                <w:bCs/>
                <w:color w:val="FF0000"/>
              </w:rPr>
              <w:t>FFS whether additional rules are needed to support PUCCH carrier switching across cells with different numerologies</w:t>
            </w:r>
          </w:p>
          <w:p w14:paraId="093F4AA1" w14:textId="77777777" w:rsidR="000028E9" w:rsidRPr="000028E9" w:rsidRDefault="000028E9" w:rsidP="00E81FCC">
            <w:pPr>
              <w:rPr>
                <w:lang w:eastAsia="zh-CN"/>
              </w:rPr>
            </w:pPr>
          </w:p>
        </w:tc>
      </w:tr>
      <w:tr w:rsidR="004D0808" w:rsidRPr="00D74D05" w14:paraId="4A023DFA" w14:textId="77777777" w:rsidTr="00E81FCC">
        <w:tc>
          <w:tcPr>
            <w:tcW w:w="597" w:type="pct"/>
            <w:tcBorders>
              <w:top w:val="single" w:sz="4" w:space="0" w:color="auto"/>
              <w:left w:val="single" w:sz="4" w:space="0" w:color="auto"/>
              <w:bottom w:val="single" w:sz="4" w:space="0" w:color="auto"/>
              <w:right w:val="single" w:sz="4" w:space="0" w:color="auto"/>
            </w:tcBorders>
          </w:tcPr>
          <w:p w14:paraId="5A47ACD6" w14:textId="6863D55F" w:rsidR="004D0808" w:rsidRDefault="004D0808" w:rsidP="00E81FCC">
            <w:pPr>
              <w:widowControl w:val="0"/>
              <w:spacing w:beforeLines="50" w:before="120"/>
              <w:rPr>
                <w:kern w:val="2"/>
                <w:lang w:eastAsia="zh-CN"/>
              </w:rPr>
            </w:pPr>
            <w:r>
              <w:rPr>
                <w:rFonts w:hint="eastAsia"/>
                <w:kern w:val="2"/>
                <w:lang w:eastAsia="zh-CN"/>
              </w:rPr>
              <w:t>N</w:t>
            </w:r>
            <w:r>
              <w:rPr>
                <w:kern w:val="2"/>
                <w:lang w:eastAsia="zh-CN"/>
              </w:rPr>
              <w:t>EC</w:t>
            </w:r>
          </w:p>
        </w:tc>
        <w:tc>
          <w:tcPr>
            <w:tcW w:w="4403" w:type="pct"/>
            <w:tcBorders>
              <w:top w:val="single" w:sz="4" w:space="0" w:color="auto"/>
              <w:left w:val="single" w:sz="4" w:space="0" w:color="auto"/>
              <w:bottom w:val="single" w:sz="4" w:space="0" w:color="auto"/>
              <w:right w:val="single" w:sz="4" w:space="0" w:color="auto"/>
            </w:tcBorders>
          </w:tcPr>
          <w:p w14:paraId="3EC27FAD" w14:textId="77777777" w:rsidR="004D0808" w:rsidRDefault="004D0808" w:rsidP="00E81FCC">
            <w:pPr>
              <w:rPr>
                <w:lang w:eastAsia="zh-CN"/>
              </w:rPr>
            </w:pPr>
            <w:r>
              <w:rPr>
                <w:rFonts w:hint="eastAsia"/>
                <w:lang w:eastAsia="zh-CN"/>
              </w:rPr>
              <w:t>W</w:t>
            </w:r>
            <w:r>
              <w:rPr>
                <w:lang w:eastAsia="zh-CN"/>
              </w:rPr>
              <w:t>e are fine with the proposal.</w:t>
            </w:r>
          </w:p>
          <w:p w14:paraId="0ABE8508" w14:textId="692D6D91" w:rsidR="004D0808" w:rsidRDefault="004D0808" w:rsidP="004D0808">
            <w:pPr>
              <w:rPr>
                <w:lang w:eastAsia="zh-CN"/>
              </w:rPr>
            </w:pPr>
            <w:r>
              <w:rPr>
                <w:lang w:eastAsia="zh-CN"/>
              </w:rPr>
              <w:t>We agree to add the LGE’s FFS to handle</w:t>
            </w:r>
            <w:r w:rsidRPr="004D0808">
              <w:rPr>
                <w:lang w:eastAsia="zh-CN"/>
              </w:rPr>
              <w:t xml:space="preserve"> both PUCCH carrier switching and SPS HARQ-ACK deferra</w:t>
            </w:r>
            <w:r>
              <w:rPr>
                <w:lang w:eastAsia="zh-CN"/>
              </w:rPr>
              <w:t>l.</w:t>
            </w:r>
          </w:p>
        </w:tc>
      </w:tr>
      <w:tr w:rsidR="005060E0" w:rsidRPr="00D74D05" w14:paraId="7B2425F4" w14:textId="77777777" w:rsidTr="00E81FCC">
        <w:tc>
          <w:tcPr>
            <w:tcW w:w="597" w:type="pct"/>
            <w:tcBorders>
              <w:top w:val="single" w:sz="4" w:space="0" w:color="auto"/>
              <w:left w:val="single" w:sz="4" w:space="0" w:color="auto"/>
              <w:bottom w:val="single" w:sz="4" w:space="0" w:color="auto"/>
              <w:right w:val="single" w:sz="4" w:space="0" w:color="auto"/>
            </w:tcBorders>
          </w:tcPr>
          <w:p w14:paraId="3498AC7D" w14:textId="48E403EB" w:rsidR="005060E0" w:rsidRDefault="005060E0" w:rsidP="00E81FCC">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4403" w:type="pct"/>
            <w:tcBorders>
              <w:top w:val="single" w:sz="4" w:space="0" w:color="auto"/>
              <w:left w:val="single" w:sz="4" w:space="0" w:color="auto"/>
              <w:bottom w:val="single" w:sz="4" w:space="0" w:color="auto"/>
              <w:right w:val="single" w:sz="4" w:space="0" w:color="auto"/>
            </w:tcBorders>
          </w:tcPr>
          <w:p w14:paraId="601E07F5" w14:textId="5FC4135E" w:rsidR="005060E0" w:rsidRDefault="00F879C5" w:rsidP="00E81FCC">
            <w:pPr>
              <w:rPr>
                <w:lang w:eastAsia="zh-CN"/>
              </w:rPr>
            </w:pPr>
            <w:r>
              <w:rPr>
                <w:lang w:eastAsia="zh-CN"/>
              </w:rPr>
              <w:t xml:space="preserve">Fine with the proposal. We also agree with QC or Aris’s version. </w:t>
            </w:r>
          </w:p>
        </w:tc>
      </w:tr>
      <w:tr w:rsidR="006057B6" w:rsidRPr="00D74D05" w14:paraId="5C416031" w14:textId="77777777" w:rsidTr="00E81FCC">
        <w:tc>
          <w:tcPr>
            <w:tcW w:w="597" w:type="pct"/>
            <w:tcBorders>
              <w:top w:val="single" w:sz="4" w:space="0" w:color="auto"/>
              <w:left w:val="single" w:sz="4" w:space="0" w:color="auto"/>
              <w:bottom w:val="single" w:sz="4" w:space="0" w:color="auto"/>
              <w:right w:val="single" w:sz="4" w:space="0" w:color="auto"/>
            </w:tcBorders>
          </w:tcPr>
          <w:p w14:paraId="6405F5D5" w14:textId="0213CE81" w:rsidR="006057B6" w:rsidRPr="006057B6" w:rsidRDefault="006057B6" w:rsidP="00E81FCC">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4403" w:type="pct"/>
            <w:tcBorders>
              <w:top w:val="single" w:sz="4" w:space="0" w:color="auto"/>
              <w:left w:val="single" w:sz="4" w:space="0" w:color="auto"/>
              <w:bottom w:val="single" w:sz="4" w:space="0" w:color="auto"/>
              <w:right w:val="single" w:sz="4" w:space="0" w:color="auto"/>
            </w:tcBorders>
          </w:tcPr>
          <w:p w14:paraId="54455682" w14:textId="77777777" w:rsidR="006057B6" w:rsidRDefault="006057B6" w:rsidP="00E81FCC">
            <w:pPr>
              <w:rPr>
                <w:rFonts w:eastAsia="Malgun Gothic"/>
                <w:lang w:eastAsia="ko-KR"/>
              </w:rPr>
            </w:pPr>
            <w:r>
              <w:rPr>
                <w:rFonts w:eastAsia="Malgun Gothic" w:hint="eastAsia"/>
                <w:lang w:eastAsia="ko-KR"/>
              </w:rPr>
              <w:t>W</w:t>
            </w:r>
            <w:r>
              <w:rPr>
                <w:rFonts w:eastAsia="Malgun Gothic"/>
                <w:lang w:eastAsia="ko-KR"/>
              </w:rPr>
              <w:t xml:space="preserve">e are fine with the proposal. </w:t>
            </w:r>
          </w:p>
          <w:p w14:paraId="1A2A95D9" w14:textId="77777777" w:rsidR="006057B6" w:rsidRDefault="006057B6" w:rsidP="006057B6">
            <w:pPr>
              <w:rPr>
                <w:rFonts w:eastAsia="Malgun Gothic"/>
                <w:lang w:eastAsia="ko-KR"/>
              </w:rPr>
            </w:pPr>
            <w:r>
              <w:rPr>
                <w:rFonts w:eastAsia="Malgun Gothic"/>
                <w:lang w:eastAsia="ko-KR"/>
              </w:rPr>
              <w:t xml:space="preserve">Regarding interaction on dynamic PUCCH carrier switching and SPS HARQ-ACK deferral, we need to discuss further. So, we are fine with LG’s additional FFS. </w:t>
            </w:r>
          </w:p>
          <w:p w14:paraId="53B4DAF9" w14:textId="1AADD755" w:rsidR="006057B6" w:rsidRPr="006057B6" w:rsidRDefault="006057B6" w:rsidP="006057B6">
            <w:pPr>
              <w:rPr>
                <w:rFonts w:eastAsia="Malgun Gothic"/>
                <w:lang w:eastAsia="ko-KR"/>
              </w:rPr>
            </w:pPr>
            <w:r>
              <w:rPr>
                <w:rFonts w:eastAsia="Malgun Gothic" w:hint="eastAsia"/>
                <w:lang w:eastAsia="ko-KR"/>
              </w:rPr>
              <w:t>R</w:t>
            </w:r>
            <w:r>
              <w:rPr>
                <w:rFonts w:eastAsia="Malgun Gothic"/>
                <w:lang w:eastAsia="ko-KR"/>
              </w:rPr>
              <w:t xml:space="preserve">egarding support of mixed numerologies, we share the same view with Ericsson that different UL SCSs seems to be a typical UL CA case in real deployments so that we need to support mixed numerology case. </w:t>
            </w:r>
          </w:p>
        </w:tc>
      </w:tr>
      <w:tr w:rsidR="000108BE" w:rsidRPr="00D74D05" w14:paraId="0E40C303" w14:textId="77777777" w:rsidTr="00E81FCC">
        <w:tc>
          <w:tcPr>
            <w:tcW w:w="597" w:type="pct"/>
            <w:tcBorders>
              <w:top w:val="single" w:sz="4" w:space="0" w:color="auto"/>
              <w:left w:val="single" w:sz="4" w:space="0" w:color="auto"/>
              <w:bottom w:val="single" w:sz="4" w:space="0" w:color="auto"/>
              <w:right w:val="single" w:sz="4" w:space="0" w:color="auto"/>
            </w:tcBorders>
          </w:tcPr>
          <w:p w14:paraId="6FD7A00E" w14:textId="37A41550" w:rsidR="000108BE" w:rsidRPr="000108BE" w:rsidRDefault="000108BE" w:rsidP="00E81FCC">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4403" w:type="pct"/>
            <w:tcBorders>
              <w:top w:val="single" w:sz="4" w:space="0" w:color="auto"/>
              <w:left w:val="single" w:sz="4" w:space="0" w:color="auto"/>
              <w:bottom w:val="single" w:sz="4" w:space="0" w:color="auto"/>
              <w:right w:val="single" w:sz="4" w:space="0" w:color="auto"/>
            </w:tcBorders>
          </w:tcPr>
          <w:p w14:paraId="21E16CA5" w14:textId="47646678" w:rsidR="000108BE" w:rsidRPr="000108BE" w:rsidRDefault="000108BE" w:rsidP="00E81FCC">
            <w:pPr>
              <w:rPr>
                <w:rFonts w:eastAsia="PMingLiU"/>
                <w:lang w:eastAsia="zh-TW"/>
              </w:rPr>
            </w:pPr>
            <w:r>
              <w:rPr>
                <w:rFonts w:eastAsia="PMingLiU" w:hint="eastAsia"/>
                <w:lang w:eastAsia="zh-TW"/>
              </w:rPr>
              <w:t>W</w:t>
            </w:r>
            <w:r>
              <w:rPr>
                <w:rFonts w:eastAsia="PMingLiU"/>
                <w:lang w:eastAsia="zh-TW"/>
              </w:rPr>
              <w:t xml:space="preserve">e are fine with QC’s proposal, and we don’t agree with LG’s suggestion to add ‘whether’ in FFS. </w:t>
            </w:r>
          </w:p>
          <w:p w14:paraId="7253D5CC" w14:textId="4F071EA3" w:rsidR="000108BE" w:rsidRDefault="000108BE" w:rsidP="000108BE">
            <w:pPr>
              <w:widowControl w:val="0"/>
              <w:spacing w:beforeLines="50" w:before="120"/>
              <w:rPr>
                <w:rFonts w:eastAsia="PMingLiU"/>
                <w:kern w:val="2"/>
                <w:lang w:eastAsia="zh-TW"/>
              </w:rPr>
            </w:pPr>
            <w:r>
              <w:rPr>
                <w:rFonts w:eastAsia="PMingLiU"/>
                <w:kern w:val="2"/>
                <w:lang w:eastAsia="zh-TW"/>
              </w:rPr>
              <w:t xml:space="preserve">Since restriction on PUCCH cell carrier switching between cells with same numerology is not a result we want to see, we suggest that further discussing </w:t>
            </w:r>
            <w:r w:rsidRPr="000108BE">
              <w:rPr>
                <w:rFonts w:eastAsia="PMingLiU"/>
                <w:b/>
                <w:bCs/>
                <w:kern w:val="2"/>
                <w:lang w:eastAsia="zh-TW"/>
              </w:rPr>
              <w:t>how to</w:t>
            </w:r>
            <w:r>
              <w:rPr>
                <w:rFonts w:eastAsia="PMingLiU"/>
                <w:kern w:val="2"/>
                <w:lang w:eastAsia="zh-TW"/>
              </w:rPr>
              <w:t xml:space="preserve"> support mixed numerology instead of whether to support mixed numerology. </w:t>
            </w:r>
          </w:p>
          <w:p w14:paraId="3E243637" w14:textId="1DDC276E" w:rsidR="000108BE" w:rsidRPr="000108BE" w:rsidRDefault="000108BE" w:rsidP="00E81FCC">
            <w:pPr>
              <w:rPr>
                <w:rFonts w:eastAsia="PMingLiU"/>
                <w:lang w:eastAsia="zh-TW"/>
              </w:rPr>
            </w:pPr>
          </w:p>
        </w:tc>
      </w:tr>
    </w:tbl>
    <w:p w14:paraId="23A22234" w14:textId="1663866C" w:rsidR="00D74D05" w:rsidRDefault="00D74D05" w:rsidP="00B61F57">
      <w:pPr>
        <w:jc w:val="both"/>
        <w:rPr>
          <w:sz w:val="22"/>
          <w:szCs w:val="22"/>
          <w:lang w:val="en-US" w:eastAsia="zh-CN"/>
        </w:rPr>
      </w:pPr>
    </w:p>
    <w:p w14:paraId="483B7128" w14:textId="77777777" w:rsidR="00F024FC" w:rsidRDefault="00F024FC" w:rsidP="00F024FC">
      <w:pPr>
        <w:pStyle w:val="Heading3"/>
        <w:numPr>
          <w:ilvl w:val="2"/>
          <w:numId w:val="7"/>
        </w:numPr>
        <w:rPr>
          <w:lang w:eastAsia="zh-CN"/>
        </w:rPr>
      </w:pPr>
      <w:r>
        <w:rPr>
          <w:lang w:eastAsia="zh-CN"/>
        </w:rPr>
        <w:t xml:space="preserve">Intermediate Updates </w:t>
      </w:r>
    </w:p>
    <w:p w14:paraId="03289DD4" w14:textId="77777777" w:rsidR="00F024FC" w:rsidRDefault="00F024FC" w:rsidP="00B61F57">
      <w:pPr>
        <w:jc w:val="both"/>
        <w:rPr>
          <w:sz w:val="22"/>
          <w:szCs w:val="22"/>
          <w:lang w:val="en-US" w:eastAsia="zh-CN"/>
        </w:rPr>
      </w:pPr>
    </w:p>
    <w:p w14:paraId="23A6377E" w14:textId="77777777" w:rsidR="00F024FC" w:rsidRPr="00D02D20" w:rsidRDefault="00F024FC" w:rsidP="00F024FC">
      <w:pPr>
        <w:jc w:val="both"/>
        <w:rPr>
          <w:b/>
          <w:bCs/>
          <w:i/>
          <w:iCs/>
          <w:sz w:val="22"/>
          <w:szCs w:val="22"/>
          <w:lang w:val="en-US" w:eastAsia="zh-CN"/>
        </w:rPr>
      </w:pPr>
      <w:r w:rsidRPr="00D02D20">
        <w:rPr>
          <w:b/>
          <w:bCs/>
          <w:i/>
          <w:iCs/>
          <w:sz w:val="22"/>
          <w:szCs w:val="22"/>
          <w:lang w:val="en-US" w:eastAsia="zh-CN"/>
        </w:rPr>
        <w:t xml:space="preserve">Moderator update: </w:t>
      </w:r>
    </w:p>
    <w:p w14:paraId="3AAB9558" w14:textId="77777777" w:rsidR="00F024FC" w:rsidRDefault="00F024FC" w:rsidP="00F024FC">
      <w:pPr>
        <w:jc w:val="both"/>
        <w:rPr>
          <w:sz w:val="22"/>
          <w:szCs w:val="22"/>
          <w:lang w:val="en-US" w:eastAsia="zh-CN"/>
        </w:rPr>
      </w:pPr>
      <w:r>
        <w:rPr>
          <w:sz w:val="22"/>
          <w:szCs w:val="22"/>
          <w:lang w:val="en-US" w:eastAsia="zh-CN"/>
        </w:rPr>
        <w:t xml:space="preserve">Based on the input and the good discussion over the reflector the following up-date is proposed: </w:t>
      </w:r>
    </w:p>
    <w:p w14:paraId="638D3020" w14:textId="77777777" w:rsidR="00F024FC" w:rsidRDefault="00F024FC" w:rsidP="00F024FC">
      <w:pPr>
        <w:pStyle w:val="ListParagraph"/>
        <w:numPr>
          <w:ilvl w:val="0"/>
          <w:numId w:val="97"/>
        </w:numPr>
        <w:jc w:val="both"/>
        <w:rPr>
          <w:sz w:val="22"/>
          <w:szCs w:val="22"/>
          <w:lang w:val="en-US" w:eastAsia="zh-CN"/>
        </w:rPr>
      </w:pPr>
      <w:r>
        <w:rPr>
          <w:sz w:val="22"/>
          <w:szCs w:val="22"/>
          <w:lang w:val="en-US" w:eastAsia="zh-CN"/>
        </w:rPr>
        <w:lastRenderedPageBreak/>
        <w:t>Using Aris’ version from the reflector (which is visible also from the CATT comment above)</w:t>
      </w:r>
    </w:p>
    <w:p w14:paraId="3A7C2FB1" w14:textId="77777777" w:rsidR="00F024FC" w:rsidRPr="0041686E" w:rsidRDefault="00F024FC" w:rsidP="00F024FC">
      <w:pPr>
        <w:pStyle w:val="ListParagraph"/>
        <w:numPr>
          <w:ilvl w:val="0"/>
          <w:numId w:val="97"/>
        </w:numPr>
        <w:jc w:val="both"/>
        <w:rPr>
          <w:sz w:val="22"/>
          <w:szCs w:val="22"/>
          <w:lang w:val="en-US" w:eastAsia="zh-CN"/>
        </w:rPr>
      </w:pPr>
      <w:r>
        <w:rPr>
          <w:sz w:val="22"/>
          <w:szCs w:val="22"/>
          <w:lang w:val="en-US" w:eastAsia="zh-CN"/>
        </w:rPr>
        <w:t xml:space="preserve">Addition the FFS from LGE on the joint operation of SPS HARQ-ACK deferral and PUCCH carrier switching, but based taking the comment from vivo into account – i.e. it is not just about semi-static switching but PUCCH carrier switching in general (dynamic and/or semi-static). </w:t>
      </w:r>
    </w:p>
    <w:p w14:paraId="493E5AA3" w14:textId="77777777" w:rsidR="00F024FC" w:rsidRDefault="00F024FC" w:rsidP="00F024FC">
      <w:pPr>
        <w:jc w:val="both"/>
        <w:rPr>
          <w:sz w:val="22"/>
          <w:szCs w:val="22"/>
          <w:lang w:val="en-US" w:eastAsia="zh-CN"/>
        </w:rPr>
      </w:pPr>
    </w:p>
    <w:p w14:paraId="78280809" w14:textId="77777777" w:rsidR="00F024FC" w:rsidRDefault="00F024FC" w:rsidP="00F024FC">
      <w:pPr>
        <w:jc w:val="both"/>
        <w:rPr>
          <w:sz w:val="22"/>
          <w:szCs w:val="22"/>
          <w:lang w:val="en-US" w:eastAsia="zh-CN"/>
        </w:rPr>
      </w:pPr>
      <w:r>
        <w:rPr>
          <w:sz w:val="22"/>
          <w:szCs w:val="22"/>
          <w:lang w:val="en-US" w:eastAsia="zh-CN"/>
        </w:rPr>
        <w:t xml:space="preserve">As I seem to be running out of </w:t>
      </w:r>
      <w:proofErr w:type="spellStart"/>
      <w:r>
        <w:rPr>
          <w:sz w:val="22"/>
          <w:szCs w:val="22"/>
          <w:lang w:val="en-US" w:eastAsia="zh-CN"/>
        </w:rPr>
        <w:t>colour</w:t>
      </w:r>
      <w:proofErr w:type="spellEnd"/>
      <w:r>
        <w:rPr>
          <w:sz w:val="22"/>
          <w:szCs w:val="22"/>
          <w:lang w:val="en-US" w:eastAsia="zh-CN"/>
        </w:rPr>
        <w:t xml:space="preserve">, I ‘accepted the earlier round edits’ and only live the colors to show the recent changes in round 4 &amp; round 5 below in magenta and red color. </w:t>
      </w:r>
    </w:p>
    <w:p w14:paraId="32C945E5" w14:textId="77777777" w:rsidR="00F024FC" w:rsidRDefault="00F024FC" w:rsidP="00F024FC">
      <w:pPr>
        <w:jc w:val="both"/>
        <w:rPr>
          <w:sz w:val="22"/>
          <w:szCs w:val="22"/>
          <w:lang w:val="en-US" w:eastAsia="zh-CN"/>
        </w:rPr>
      </w:pPr>
    </w:p>
    <w:p w14:paraId="6E8B2925" w14:textId="77777777" w:rsidR="00F024FC" w:rsidRPr="00F024FC" w:rsidRDefault="00F024FC" w:rsidP="00F024FC">
      <w:pPr>
        <w:spacing w:after="0"/>
        <w:jc w:val="both"/>
        <w:rPr>
          <w:b/>
          <w:bCs/>
          <w:color w:val="000000"/>
          <w:sz w:val="22"/>
          <w:szCs w:val="22"/>
          <w:lang w:val="en-US" w:eastAsia="zh-CN"/>
        </w:rPr>
      </w:pPr>
      <w:r w:rsidRPr="00F024FC">
        <w:rPr>
          <w:b/>
          <w:bCs/>
          <w:color w:val="FF0000"/>
          <w:sz w:val="22"/>
          <w:szCs w:val="22"/>
          <w:highlight w:val="yellow"/>
          <w:lang w:eastAsia="zh-CN"/>
        </w:rPr>
        <w:t xml:space="preserve">Updated </w:t>
      </w:r>
      <w:r w:rsidRPr="00F024FC">
        <w:rPr>
          <w:b/>
          <w:bCs/>
          <w:color w:val="7030A0"/>
          <w:sz w:val="22"/>
          <w:szCs w:val="22"/>
          <w:highlight w:val="yellow"/>
          <w:lang w:eastAsia="zh-CN"/>
        </w:rPr>
        <w:t>Proposal 3.8</w:t>
      </w:r>
      <w:r w:rsidRPr="00F024FC">
        <w:rPr>
          <w:b/>
          <w:bCs/>
          <w:color w:val="000000"/>
          <w:sz w:val="22"/>
          <w:szCs w:val="22"/>
          <w:highlight w:val="yellow"/>
          <w:lang w:eastAsia="zh-CN"/>
        </w:rPr>
        <w:t>:</w:t>
      </w:r>
      <w:r w:rsidRPr="00F024FC">
        <w:rPr>
          <w:b/>
          <w:bCs/>
          <w:color w:val="000000"/>
          <w:sz w:val="22"/>
          <w:szCs w:val="22"/>
          <w:lang w:eastAsia="zh-CN"/>
        </w:rPr>
        <w:t xml:space="preserve"> Support PUCCH carrier switching based on dynamic indication in DCI scheduling a PUCCH and semi-static configuration </w:t>
      </w:r>
    </w:p>
    <w:p w14:paraId="6BB6712A" w14:textId="77777777" w:rsidR="00F024FC" w:rsidRPr="00F024FC" w:rsidRDefault="00F024FC" w:rsidP="00F024FC">
      <w:pPr>
        <w:pStyle w:val="ListParagraph"/>
        <w:numPr>
          <w:ilvl w:val="0"/>
          <w:numId w:val="61"/>
        </w:numPr>
        <w:spacing w:after="0"/>
        <w:contextualSpacing w:val="0"/>
        <w:jc w:val="both"/>
        <w:rPr>
          <w:b/>
          <w:bCs/>
          <w:color w:val="000000"/>
          <w:sz w:val="22"/>
          <w:szCs w:val="22"/>
          <w:lang w:val="en-US"/>
        </w:rPr>
      </w:pPr>
      <w:r w:rsidRPr="00F024FC">
        <w:rPr>
          <w:b/>
          <w:bCs/>
          <w:color w:val="000000"/>
          <w:sz w:val="22"/>
          <w:szCs w:val="22"/>
          <w:lang w:eastAsia="zh-CN"/>
        </w:rPr>
        <w:t>Details are FFS (including applicability of dynamic and/or semi-static means)</w:t>
      </w:r>
    </w:p>
    <w:p w14:paraId="51205ADB" w14:textId="77777777" w:rsidR="00F024FC" w:rsidRPr="00F024FC" w:rsidRDefault="00F024FC" w:rsidP="00F024FC">
      <w:pPr>
        <w:pStyle w:val="ListParagraph"/>
        <w:numPr>
          <w:ilvl w:val="0"/>
          <w:numId w:val="61"/>
        </w:numPr>
        <w:spacing w:after="0"/>
        <w:contextualSpacing w:val="0"/>
        <w:jc w:val="both"/>
        <w:rPr>
          <w:b/>
          <w:bCs/>
          <w:color w:val="000000"/>
          <w:sz w:val="22"/>
          <w:szCs w:val="22"/>
          <w:lang w:val="it-IT"/>
        </w:rPr>
      </w:pPr>
      <w:r w:rsidRPr="00F024FC">
        <w:rPr>
          <w:b/>
          <w:bCs/>
          <w:color w:val="000000"/>
          <w:sz w:val="22"/>
          <w:szCs w:val="22"/>
          <w:lang w:eastAsia="zh-CN"/>
        </w:rPr>
        <w:t xml:space="preserve">Aim for minimum specification impact </w:t>
      </w:r>
    </w:p>
    <w:p w14:paraId="614A7479" w14:textId="77777777" w:rsidR="00F024FC" w:rsidRPr="00F024FC" w:rsidRDefault="00F024FC" w:rsidP="00F024FC">
      <w:pPr>
        <w:pStyle w:val="ListParagraph"/>
        <w:numPr>
          <w:ilvl w:val="0"/>
          <w:numId w:val="61"/>
        </w:numPr>
        <w:spacing w:after="0"/>
        <w:contextualSpacing w:val="0"/>
        <w:jc w:val="both"/>
        <w:rPr>
          <w:b/>
          <w:bCs/>
          <w:color w:val="000000"/>
          <w:sz w:val="22"/>
          <w:szCs w:val="22"/>
          <w:lang w:val="en-US"/>
        </w:rPr>
      </w:pPr>
      <w:r w:rsidRPr="00F024FC">
        <w:rPr>
          <w:b/>
          <w:bCs/>
          <w:color w:val="000000"/>
          <w:sz w:val="22"/>
          <w:szCs w:val="22"/>
          <w:lang w:eastAsia="zh-CN"/>
        </w:rPr>
        <w:t xml:space="preserve">Dynamic </w:t>
      </w:r>
      <w:r w:rsidRPr="00F024FC">
        <w:rPr>
          <w:b/>
          <w:bCs/>
          <w:sz w:val="22"/>
          <w:szCs w:val="22"/>
          <w:lang w:eastAsia="zh-CN"/>
        </w:rPr>
        <w:t xml:space="preserve">indication and/or semi-static configuration are subject to separate </w:t>
      </w:r>
      <w:r w:rsidRPr="00F024FC">
        <w:rPr>
          <w:b/>
          <w:bCs/>
          <w:color w:val="000000"/>
          <w:sz w:val="22"/>
          <w:szCs w:val="22"/>
          <w:lang w:eastAsia="zh-CN"/>
        </w:rPr>
        <w:t>UE capabilities</w:t>
      </w:r>
    </w:p>
    <w:p w14:paraId="00633BE6" w14:textId="77777777" w:rsidR="00F024FC" w:rsidRPr="00F024FC" w:rsidRDefault="00F024FC" w:rsidP="00F024FC">
      <w:pPr>
        <w:pStyle w:val="ListParagraph"/>
        <w:numPr>
          <w:ilvl w:val="0"/>
          <w:numId w:val="61"/>
        </w:numPr>
        <w:spacing w:after="0"/>
        <w:contextualSpacing w:val="0"/>
        <w:jc w:val="both"/>
        <w:rPr>
          <w:b/>
          <w:bCs/>
          <w:color w:val="FF0000"/>
          <w:sz w:val="22"/>
          <w:szCs w:val="22"/>
          <w:lang w:eastAsia="zh-CN"/>
        </w:rPr>
      </w:pPr>
      <w:r w:rsidRPr="00F024FC">
        <w:rPr>
          <w:b/>
          <w:bCs/>
          <w:sz w:val="22"/>
          <w:szCs w:val="22"/>
          <w:lang w:eastAsia="zh-CN"/>
        </w:rPr>
        <w:t xml:space="preserve">The semi-static PUCCH carrier switching configuration operation is based on RRC configured PUCCH cell timing pattern of applicable PUCCH cells </w:t>
      </w:r>
      <w:r w:rsidRPr="00F024FC">
        <w:rPr>
          <w:rFonts w:hint="eastAsia"/>
          <w:b/>
          <w:bCs/>
          <w:color w:val="FF0000"/>
          <w:sz w:val="22"/>
          <w:szCs w:val="22"/>
        </w:rPr>
        <w:t>and supports PUCCH carrier switching across cells with different numerologies.</w:t>
      </w:r>
    </w:p>
    <w:p w14:paraId="79FD9648" w14:textId="77777777" w:rsidR="00F024FC" w:rsidRPr="00F024FC" w:rsidRDefault="00F024FC" w:rsidP="00F024FC">
      <w:pPr>
        <w:pStyle w:val="ListParagraph"/>
        <w:numPr>
          <w:ilvl w:val="1"/>
          <w:numId w:val="61"/>
        </w:numPr>
        <w:rPr>
          <w:b/>
          <w:bCs/>
          <w:color w:val="FF0000"/>
          <w:sz w:val="22"/>
          <w:szCs w:val="22"/>
          <w:lang w:eastAsia="zh-CN"/>
        </w:rPr>
      </w:pPr>
      <w:r w:rsidRPr="00F024FC">
        <w:rPr>
          <w:b/>
          <w:bCs/>
          <w:color w:val="FF0000"/>
          <w:sz w:val="22"/>
          <w:szCs w:val="22"/>
          <w:lang w:eastAsia="zh-CN"/>
        </w:rPr>
        <w:t>FFS whether additional rules are needed to support PUCCH carrier switching across cells with different numerologies</w:t>
      </w:r>
    </w:p>
    <w:p w14:paraId="107B3D0D" w14:textId="77777777" w:rsidR="00F024FC" w:rsidRPr="00F024FC" w:rsidRDefault="00F024FC" w:rsidP="00F024FC">
      <w:pPr>
        <w:pStyle w:val="ListParagraph"/>
        <w:numPr>
          <w:ilvl w:val="0"/>
          <w:numId w:val="61"/>
        </w:numPr>
        <w:spacing w:after="0"/>
        <w:contextualSpacing w:val="0"/>
        <w:jc w:val="both"/>
        <w:rPr>
          <w:b/>
          <w:bCs/>
          <w:color w:val="7030A0"/>
          <w:sz w:val="22"/>
          <w:szCs w:val="22"/>
          <w:lang w:eastAsia="zh-CN"/>
        </w:rPr>
      </w:pPr>
      <w:r w:rsidRPr="00F024FC">
        <w:rPr>
          <w:b/>
          <w:bCs/>
          <w:color w:val="7030A0"/>
          <w:sz w:val="22"/>
          <w:szCs w:val="22"/>
          <w:lang w:eastAsia="zh-CN"/>
        </w:rPr>
        <w:t>FFS the maximum number of PUCCH cells</w:t>
      </w:r>
    </w:p>
    <w:p w14:paraId="62E1C502" w14:textId="77777777" w:rsidR="00F024FC" w:rsidRPr="00F024FC" w:rsidRDefault="00F024FC" w:rsidP="00F024FC">
      <w:pPr>
        <w:pStyle w:val="ListParagraph"/>
        <w:numPr>
          <w:ilvl w:val="0"/>
          <w:numId w:val="61"/>
        </w:numPr>
        <w:spacing w:after="0"/>
        <w:contextualSpacing w:val="0"/>
        <w:jc w:val="both"/>
        <w:rPr>
          <w:b/>
          <w:bCs/>
          <w:color w:val="7030A0"/>
          <w:sz w:val="22"/>
          <w:szCs w:val="22"/>
          <w:lang w:eastAsia="zh-CN"/>
        </w:rPr>
      </w:pPr>
      <w:r w:rsidRPr="00F024FC">
        <w:rPr>
          <w:b/>
          <w:bCs/>
          <w:color w:val="7030A0"/>
          <w:sz w:val="22"/>
          <w:szCs w:val="22"/>
          <w:lang w:eastAsia="zh-CN"/>
        </w:rPr>
        <w:t>FFS whether and how to support joint operation of dynamic and semi-static carrier switching for a UE</w:t>
      </w:r>
    </w:p>
    <w:p w14:paraId="0A4FBACB" w14:textId="77777777" w:rsidR="00F024FC" w:rsidRPr="00F024FC" w:rsidRDefault="00F024FC" w:rsidP="00F024FC">
      <w:pPr>
        <w:pStyle w:val="ListParagraph"/>
        <w:numPr>
          <w:ilvl w:val="0"/>
          <w:numId w:val="61"/>
        </w:numPr>
        <w:spacing w:after="0"/>
        <w:contextualSpacing w:val="0"/>
        <w:jc w:val="both"/>
        <w:rPr>
          <w:b/>
          <w:bCs/>
          <w:color w:val="FF0000"/>
          <w:sz w:val="22"/>
          <w:szCs w:val="22"/>
          <w:lang w:eastAsia="zh-CN"/>
        </w:rPr>
      </w:pPr>
      <w:r w:rsidRPr="00F024FC">
        <w:rPr>
          <w:b/>
          <w:bCs/>
          <w:color w:val="FF0000"/>
          <w:sz w:val="22"/>
          <w:szCs w:val="22"/>
          <w:lang w:eastAsia="zh-CN"/>
        </w:rPr>
        <w:t>FFS whether and how to support joint operation of PUCCH carrier switching and SPS HARQ-ACK deferral</w:t>
      </w:r>
    </w:p>
    <w:p w14:paraId="2FBDA1CA" w14:textId="77777777" w:rsidR="00F024FC" w:rsidRDefault="00F024FC" w:rsidP="00F024FC">
      <w:pPr>
        <w:jc w:val="both"/>
        <w:rPr>
          <w:sz w:val="22"/>
          <w:szCs w:val="22"/>
          <w:lang w:val="en-US" w:eastAsia="zh-CN"/>
        </w:rPr>
      </w:pPr>
    </w:p>
    <w:p w14:paraId="18F48406" w14:textId="1C1DC8B0" w:rsidR="00F024FC" w:rsidRPr="00D02D20" w:rsidRDefault="00F024FC" w:rsidP="00F024FC">
      <w:pPr>
        <w:jc w:val="both"/>
        <w:rPr>
          <w:b/>
          <w:bCs/>
          <w:sz w:val="22"/>
          <w:szCs w:val="22"/>
          <w:lang w:val="en-US" w:eastAsia="zh-CN"/>
        </w:rPr>
      </w:pPr>
      <w:r w:rsidRPr="00D02D20">
        <w:rPr>
          <w:b/>
          <w:bCs/>
          <w:sz w:val="22"/>
          <w:szCs w:val="22"/>
          <w:lang w:val="en-US" w:eastAsia="zh-CN"/>
        </w:rPr>
        <w:t xml:space="preserve">If you have strong concerns with </w:t>
      </w:r>
      <w:r w:rsidRPr="00F024FC">
        <w:rPr>
          <w:b/>
          <w:bCs/>
          <w:color w:val="FF0000"/>
          <w:sz w:val="22"/>
          <w:szCs w:val="22"/>
          <w:lang w:val="en-US" w:eastAsia="zh-CN"/>
        </w:rPr>
        <w:t>Updated</w:t>
      </w:r>
      <w:r w:rsidRPr="00D02D20">
        <w:rPr>
          <w:b/>
          <w:bCs/>
          <w:sz w:val="22"/>
          <w:szCs w:val="22"/>
          <w:lang w:val="en-US" w:eastAsia="zh-CN"/>
        </w:rPr>
        <w:t xml:space="preserve"> Proposal 3.8, please comment below: </w:t>
      </w:r>
    </w:p>
    <w:tbl>
      <w:tblPr>
        <w:tblStyle w:val="TableGrid"/>
        <w:tblW w:w="5000" w:type="pct"/>
        <w:tblLook w:val="04A0" w:firstRow="1" w:lastRow="0" w:firstColumn="1" w:lastColumn="0" w:noHBand="0" w:noVBand="1"/>
      </w:tblPr>
      <w:tblGrid>
        <w:gridCol w:w="1150"/>
        <w:gridCol w:w="8479"/>
      </w:tblGrid>
      <w:tr w:rsidR="00F024FC" w14:paraId="32B29F5F" w14:textId="77777777" w:rsidTr="003301A0">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99226" w14:textId="77777777" w:rsidR="00F024FC" w:rsidRDefault="00F024FC" w:rsidP="003301A0">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E8AFF2" w14:textId="77777777" w:rsidR="00F024FC" w:rsidRDefault="00F024FC" w:rsidP="003301A0">
            <w:pPr>
              <w:spacing w:beforeLines="50" w:before="120"/>
              <w:rPr>
                <w:i/>
                <w:kern w:val="2"/>
                <w:lang w:eastAsia="zh-CN"/>
              </w:rPr>
            </w:pPr>
            <w:r>
              <w:rPr>
                <w:i/>
                <w:kern w:val="2"/>
                <w:lang w:eastAsia="zh-CN"/>
              </w:rPr>
              <w:t>Additional comments</w:t>
            </w:r>
          </w:p>
        </w:tc>
      </w:tr>
      <w:tr w:rsidR="00F024FC" w:rsidRPr="00E46EA7" w14:paraId="2BABC854" w14:textId="77777777" w:rsidTr="003301A0">
        <w:tc>
          <w:tcPr>
            <w:tcW w:w="597" w:type="pct"/>
            <w:tcBorders>
              <w:top w:val="single" w:sz="4" w:space="0" w:color="auto"/>
              <w:left w:val="single" w:sz="4" w:space="0" w:color="auto"/>
              <w:bottom w:val="single" w:sz="4" w:space="0" w:color="auto"/>
              <w:right w:val="single" w:sz="4" w:space="0" w:color="auto"/>
            </w:tcBorders>
          </w:tcPr>
          <w:p w14:paraId="0998CBCB" w14:textId="77777777" w:rsidR="00F024FC" w:rsidRPr="00D74D05" w:rsidRDefault="00F024FC" w:rsidP="003301A0">
            <w:pPr>
              <w:spacing w:beforeLines="50" w:before="120"/>
              <w:rPr>
                <w:iCs/>
                <w:kern w:val="2"/>
                <w:lang w:eastAsia="zh-CN"/>
              </w:rPr>
            </w:pPr>
          </w:p>
        </w:tc>
        <w:tc>
          <w:tcPr>
            <w:tcW w:w="4403" w:type="pct"/>
            <w:tcBorders>
              <w:top w:val="single" w:sz="4" w:space="0" w:color="auto"/>
              <w:left w:val="single" w:sz="4" w:space="0" w:color="auto"/>
              <w:bottom w:val="single" w:sz="4" w:space="0" w:color="auto"/>
              <w:right w:val="single" w:sz="4" w:space="0" w:color="auto"/>
            </w:tcBorders>
          </w:tcPr>
          <w:p w14:paraId="45CEDAC6" w14:textId="77777777" w:rsidR="00F024FC" w:rsidRPr="00800C00" w:rsidRDefault="00F024FC" w:rsidP="003301A0">
            <w:pPr>
              <w:spacing w:after="0"/>
              <w:rPr>
                <w:b/>
                <w:highlight w:val="yellow"/>
                <w:lang w:eastAsia="zh-CN"/>
              </w:rPr>
            </w:pPr>
          </w:p>
        </w:tc>
      </w:tr>
      <w:tr w:rsidR="00F024FC" w:rsidRPr="00D74D05" w14:paraId="6459F768" w14:textId="77777777" w:rsidTr="003301A0">
        <w:tc>
          <w:tcPr>
            <w:tcW w:w="597" w:type="pct"/>
            <w:tcBorders>
              <w:top w:val="single" w:sz="4" w:space="0" w:color="auto"/>
              <w:left w:val="single" w:sz="4" w:space="0" w:color="auto"/>
              <w:bottom w:val="single" w:sz="4" w:space="0" w:color="auto"/>
              <w:right w:val="single" w:sz="4" w:space="0" w:color="auto"/>
            </w:tcBorders>
          </w:tcPr>
          <w:p w14:paraId="783115A7" w14:textId="77777777" w:rsidR="00F024FC" w:rsidRPr="00D74D05" w:rsidRDefault="00F024FC" w:rsidP="003301A0">
            <w:pPr>
              <w:widowControl w:val="0"/>
              <w:spacing w:beforeLines="50" w:before="120"/>
              <w:rPr>
                <w:rFonts w:eastAsiaTheme="minorEastAsia"/>
                <w:kern w:val="2"/>
                <w:lang w:eastAsia="zh-CN"/>
              </w:rPr>
            </w:pPr>
          </w:p>
        </w:tc>
        <w:tc>
          <w:tcPr>
            <w:tcW w:w="4403" w:type="pct"/>
            <w:tcBorders>
              <w:top w:val="single" w:sz="4" w:space="0" w:color="auto"/>
              <w:left w:val="single" w:sz="4" w:space="0" w:color="auto"/>
              <w:bottom w:val="single" w:sz="4" w:space="0" w:color="auto"/>
              <w:right w:val="single" w:sz="4" w:space="0" w:color="auto"/>
            </w:tcBorders>
          </w:tcPr>
          <w:p w14:paraId="0E18B164" w14:textId="77777777" w:rsidR="00F024FC" w:rsidRPr="00286BD9" w:rsidRDefault="00F024FC" w:rsidP="003301A0">
            <w:pPr>
              <w:widowControl w:val="0"/>
              <w:spacing w:beforeLines="50" w:before="120"/>
              <w:rPr>
                <w:kern w:val="2"/>
                <w:lang w:eastAsia="zh-CN"/>
              </w:rPr>
            </w:pPr>
          </w:p>
        </w:tc>
      </w:tr>
      <w:tr w:rsidR="00F024FC" w:rsidRPr="00D74D05" w14:paraId="31C38D07" w14:textId="77777777" w:rsidTr="003301A0">
        <w:tc>
          <w:tcPr>
            <w:tcW w:w="597" w:type="pct"/>
            <w:tcBorders>
              <w:top w:val="single" w:sz="4" w:space="0" w:color="auto"/>
              <w:left w:val="single" w:sz="4" w:space="0" w:color="auto"/>
              <w:bottom w:val="single" w:sz="4" w:space="0" w:color="auto"/>
              <w:right w:val="single" w:sz="4" w:space="0" w:color="auto"/>
            </w:tcBorders>
          </w:tcPr>
          <w:p w14:paraId="6A7545D1" w14:textId="77777777" w:rsidR="00F024FC" w:rsidRPr="00D74D05" w:rsidRDefault="00F024FC" w:rsidP="003301A0">
            <w:pPr>
              <w:widowControl w:val="0"/>
              <w:spacing w:beforeLines="50" w:before="120"/>
              <w:rPr>
                <w:kern w:val="2"/>
                <w:lang w:eastAsia="zh-CN"/>
              </w:rPr>
            </w:pPr>
          </w:p>
        </w:tc>
        <w:tc>
          <w:tcPr>
            <w:tcW w:w="4403" w:type="pct"/>
            <w:tcBorders>
              <w:top w:val="single" w:sz="4" w:space="0" w:color="auto"/>
              <w:left w:val="single" w:sz="4" w:space="0" w:color="auto"/>
              <w:bottom w:val="single" w:sz="4" w:space="0" w:color="auto"/>
              <w:right w:val="single" w:sz="4" w:space="0" w:color="auto"/>
            </w:tcBorders>
          </w:tcPr>
          <w:p w14:paraId="3004587D" w14:textId="77777777" w:rsidR="00F024FC" w:rsidRPr="00D74D05" w:rsidRDefault="00F024FC" w:rsidP="003301A0">
            <w:pPr>
              <w:widowControl w:val="0"/>
              <w:spacing w:beforeLines="50" w:before="120"/>
              <w:rPr>
                <w:kern w:val="2"/>
                <w:lang w:eastAsia="zh-CN"/>
              </w:rPr>
            </w:pPr>
          </w:p>
        </w:tc>
      </w:tr>
      <w:tr w:rsidR="00F024FC" w:rsidRPr="00D74D05" w14:paraId="77340D3D" w14:textId="77777777" w:rsidTr="003301A0">
        <w:tc>
          <w:tcPr>
            <w:tcW w:w="597" w:type="pct"/>
            <w:tcBorders>
              <w:top w:val="single" w:sz="4" w:space="0" w:color="auto"/>
              <w:left w:val="single" w:sz="4" w:space="0" w:color="auto"/>
              <w:bottom w:val="single" w:sz="4" w:space="0" w:color="auto"/>
              <w:right w:val="single" w:sz="4" w:space="0" w:color="auto"/>
            </w:tcBorders>
          </w:tcPr>
          <w:p w14:paraId="36060250" w14:textId="77777777" w:rsidR="00F024FC" w:rsidRPr="004F53CA" w:rsidRDefault="00F024FC" w:rsidP="003301A0">
            <w:pPr>
              <w:widowControl w:val="0"/>
              <w:spacing w:beforeLines="50" w:before="120"/>
              <w:rPr>
                <w:rFonts w:eastAsia="MS Mincho"/>
                <w:kern w:val="2"/>
                <w:lang w:eastAsia="ja-JP"/>
              </w:rPr>
            </w:pPr>
          </w:p>
        </w:tc>
        <w:tc>
          <w:tcPr>
            <w:tcW w:w="4403" w:type="pct"/>
            <w:tcBorders>
              <w:top w:val="single" w:sz="4" w:space="0" w:color="auto"/>
              <w:left w:val="single" w:sz="4" w:space="0" w:color="auto"/>
              <w:bottom w:val="single" w:sz="4" w:space="0" w:color="auto"/>
              <w:right w:val="single" w:sz="4" w:space="0" w:color="auto"/>
            </w:tcBorders>
          </w:tcPr>
          <w:p w14:paraId="1F937674" w14:textId="77777777" w:rsidR="00F024FC" w:rsidRPr="00D02D20" w:rsidRDefault="00F024FC" w:rsidP="003301A0">
            <w:pPr>
              <w:widowControl w:val="0"/>
              <w:spacing w:beforeLines="50" w:before="120"/>
              <w:rPr>
                <w:kern w:val="2"/>
                <w:lang w:eastAsia="zh-CN"/>
              </w:rPr>
            </w:pPr>
          </w:p>
        </w:tc>
      </w:tr>
    </w:tbl>
    <w:p w14:paraId="22ECD9D8" w14:textId="77777777" w:rsidR="00F024FC" w:rsidRPr="00D74D05" w:rsidRDefault="00F024FC" w:rsidP="00F024FC">
      <w:pPr>
        <w:jc w:val="both"/>
        <w:rPr>
          <w:sz w:val="22"/>
          <w:szCs w:val="22"/>
          <w:lang w:val="en-US" w:eastAsia="zh-CN"/>
        </w:rPr>
      </w:pPr>
    </w:p>
    <w:p w14:paraId="6E5A922A" w14:textId="77777777" w:rsidR="00F024FC" w:rsidRPr="00D74D05" w:rsidRDefault="00F024FC" w:rsidP="00B61F57">
      <w:pPr>
        <w:jc w:val="both"/>
        <w:rPr>
          <w:sz w:val="22"/>
          <w:szCs w:val="22"/>
          <w:lang w:val="en-US" w:eastAsia="zh-CN"/>
        </w:rPr>
      </w:pPr>
    </w:p>
    <w:p w14:paraId="57017DD0" w14:textId="6C3F1C03" w:rsidR="00877D8F" w:rsidRPr="00BB3A4E" w:rsidRDefault="00877D8F" w:rsidP="00E751AB">
      <w:pPr>
        <w:pStyle w:val="Heading1"/>
      </w:pPr>
      <w:r>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lastRenderedPageBreak/>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ListParagraph"/>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t>R1-2105399</w:t>
      </w:r>
      <w:r>
        <w:rPr>
          <w:lang w:eastAsia="x-none"/>
        </w:rPr>
        <w:tab/>
        <w:t>HARQ feedback enhancements for IIoT and URLLC</w:t>
      </w:r>
      <w:r>
        <w:rPr>
          <w:lang w:eastAsia="x-none"/>
        </w:rPr>
        <w:tab/>
      </w:r>
      <w:proofErr w:type="spellStart"/>
      <w:r>
        <w:rPr>
          <w:lang w:eastAsia="x-none"/>
        </w:rPr>
        <w:t>InterDigital</w:t>
      </w:r>
      <w:proofErr w:type="spellEnd"/>
      <w:r>
        <w:rPr>
          <w:lang w:eastAsia="x-none"/>
        </w:rPr>
        <w:t>,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ListParagraph"/>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ListParagraph"/>
        <w:numPr>
          <w:ilvl w:val="0"/>
          <w:numId w:val="12"/>
        </w:numPr>
        <w:spacing w:after="0"/>
      </w:pPr>
      <w:r w:rsidRPr="0091423F">
        <w:t>SPS HARQ skipping for ‘skipped’ SPS PDSCH</w:t>
      </w:r>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ListParagraph"/>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lastRenderedPageBreak/>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lastRenderedPageBreak/>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lastRenderedPageBreak/>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w:t>
      </w:r>
      <w:proofErr w:type="spellStart"/>
      <w:r w:rsidRPr="00B84605">
        <w:rPr>
          <w:b/>
          <w:bCs/>
          <w:lang w:val="en-US"/>
        </w:rPr>
        <w:t>PScell</w:t>
      </w:r>
      <w:proofErr w:type="spellEnd"/>
      <w:r w:rsidRPr="00B84605">
        <w:rPr>
          <w:b/>
          <w:bCs/>
          <w:lang w:val="en-US"/>
        </w:rPr>
        <w:t xml:space="preserve"> in a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w:t>
      </w:r>
      <w:proofErr w:type="spellStart"/>
      <w:r w:rsidRPr="00B84605">
        <w:rPr>
          <w:b/>
          <w:bCs/>
          <w:lang w:val="en-US"/>
        </w:rPr>
        <w:t>PScell</w:t>
      </w:r>
      <w:proofErr w:type="spellEnd"/>
      <w:r w:rsidRPr="00B84605">
        <w:rPr>
          <w:b/>
          <w:bCs/>
          <w:lang w:val="en-US"/>
        </w:rPr>
        <w:t xml:space="preserve"> in the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w:t>
      </w:r>
      <w:proofErr w:type="spellStart"/>
      <w:r>
        <w:rPr>
          <w:b/>
          <w:bCs/>
          <w:i/>
          <w:iCs/>
          <w:lang w:val="en-US"/>
        </w:rPr>
        <w:t>PCell</w:t>
      </w:r>
      <w:proofErr w:type="spellEnd"/>
      <w:r>
        <w:rPr>
          <w:b/>
          <w:bCs/>
          <w:i/>
          <w:iCs/>
          <w:lang w:val="en-US"/>
        </w:rPr>
        <w:t xml:space="preserve">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t>
      </w:r>
      <w:proofErr w:type="gramStart"/>
      <w:r>
        <w:rPr>
          <w:rFonts w:hint="eastAsia"/>
          <w:i/>
          <w:iCs/>
          <w:lang w:val="en-US" w:eastAsia="zh-CN"/>
        </w:rPr>
        <w:t>work</w:t>
      </w:r>
      <w:r>
        <w:rPr>
          <w:i/>
          <w:iCs/>
          <w:lang w:val="en-US" w:eastAsia="zh-CN"/>
        </w:rPr>
        <w:t xml:space="preserve"> </w:t>
      </w:r>
      <w:r>
        <w:rPr>
          <w:rFonts w:hint="eastAsia"/>
          <w:i/>
          <w:iCs/>
          <w:lang w:val="en-US" w:eastAsia="zh-CN"/>
        </w:rPr>
        <w:t>load</w:t>
      </w:r>
      <w:proofErr w:type="gramEnd"/>
      <w:r>
        <w:rPr>
          <w:rFonts w:hint="eastAsia"/>
          <w:i/>
          <w:iCs/>
          <w:lang w:val="en-US" w:eastAsia="zh-CN"/>
        </w:rPr>
        <w:t>.</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w:t>
      </w:r>
      <w:proofErr w:type="gramStart"/>
      <w:r w:rsidRPr="00F15AF1">
        <w:rPr>
          <w:rFonts w:eastAsia="SimSun" w:hint="eastAsia"/>
          <w:b/>
          <w:i/>
          <w:sz w:val="20"/>
          <w:szCs w:val="20"/>
        </w:rPr>
        <w:t>ACK;</w:t>
      </w:r>
      <w:proofErr w:type="gramEnd"/>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 xml:space="preserve">Proposal 5: Support enhanced Type 3 CB with reduced size. The enhanced Type 3 CB has a single size such as only include HARQ-ACK for active carriers in the PUCCH group and active SPS </w:t>
      </w:r>
      <w:proofErr w:type="gramStart"/>
      <w:r>
        <w:rPr>
          <w:b/>
          <w:sz w:val="21"/>
          <w:szCs w:val="21"/>
          <w:lang w:eastAsia="zh-CN"/>
        </w:rPr>
        <w:t>configurations, and</w:t>
      </w:r>
      <w:proofErr w:type="gramEnd"/>
      <w:r>
        <w:rPr>
          <w:b/>
          <w:sz w:val="21"/>
          <w:szCs w:val="21"/>
          <w:lang w:eastAsia="zh-CN"/>
        </w:rPr>
        <w:t xml:space="preserve">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HARQ feedback enhancements for IIoT and URLLC</w:t>
      </w:r>
      <w:r w:rsidRPr="00CF4E6A">
        <w:tab/>
      </w:r>
      <w:proofErr w:type="spellStart"/>
      <w:r w:rsidRPr="00CF4E6A">
        <w:t>InterDigital</w:t>
      </w:r>
      <w:proofErr w:type="spellEnd"/>
      <w:r w:rsidRPr="00CF4E6A">
        <w:t>,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subset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 xml:space="preserve">ame number of PUCCH-configs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11B53" w14:textId="77777777" w:rsidR="00391FA5" w:rsidRDefault="00391FA5">
      <w:r>
        <w:separator/>
      </w:r>
    </w:p>
  </w:endnote>
  <w:endnote w:type="continuationSeparator" w:id="0">
    <w:p w14:paraId="43045F0C" w14:textId="77777777" w:rsidR="00391FA5" w:rsidRDefault="00391FA5">
      <w:r>
        <w:continuationSeparator/>
      </w:r>
    </w:p>
  </w:endnote>
  <w:endnote w:type="continuationNotice" w:id="1">
    <w:p w14:paraId="56AD6EEA" w14:textId="77777777" w:rsidR="00391FA5" w:rsidRDefault="00391F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3F22EF03" w:rsidR="005060E0" w:rsidRDefault="005060E0">
        <w:pPr>
          <w:pStyle w:val="Footer"/>
        </w:pPr>
        <w:r>
          <w:fldChar w:fldCharType="begin"/>
        </w:r>
        <w:r>
          <w:instrText>PAGE   \* MERGEFORMAT</w:instrText>
        </w:r>
        <w:r>
          <w:fldChar w:fldCharType="separate"/>
        </w:r>
        <w:r w:rsidR="00F879C5" w:rsidRPr="00F879C5">
          <w:rPr>
            <w:lang w:val="zh-CN" w:eastAsia="zh-CN"/>
          </w:rPr>
          <w:t>91</w:t>
        </w:r>
        <w:r>
          <w:fldChar w:fldCharType="end"/>
        </w:r>
      </w:p>
    </w:sdtContent>
  </w:sdt>
  <w:p w14:paraId="00A820FC" w14:textId="77777777" w:rsidR="005060E0" w:rsidRDefault="005060E0">
    <w:pPr>
      <w:pStyle w:val="Footer"/>
    </w:pPr>
  </w:p>
  <w:p w14:paraId="4A48D3F3" w14:textId="77777777" w:rsidR="005060E0" w:rsidRDefault="005060E0"/>
  <w:p w14:paraId="46E31D82" w14:textId="77777777" w:rsidR="005060E0" w:rsidRDefault="005060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FFC78" w14:textId="77777777" w:rsidR="00391FA5" w:rsidRDefault="00391FA5">
      <w:r>
        <w:separator/>
      </w:r>
    </w:p>
  </w:footnote>
  <w:footnote w:type="continuationSeparator" w:id="0">
    <w:p w14:paraId="365671C6" w14:textId="77777777" w:rsidR="00391FA5" w:rsidRDefault="00391FA5">
      <w:r>
        <w:continuationSeparator/>
      </w:r>
    </w:p>
  </w:footnote>
  <w:footnote w:type="continuationNotice" w:id="1">
    <w:p w14:paraId="1189F98E" w14:textId="77777777" w:rsidR="00391FA5" w:rsidRDefault="00391F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5060E0" w:rsidRDefault="005060E0">
    <w:pPr>
      <w:pStyle w:val="Header"/>
      <w:tabs>
        <w:tab w:val="right" w:pos="9639"/>
      </w:tabs>
    </w:pPr>
    <w:r>
      <w:tab/>
    </w:r>
  </w:p>
  <w:p w14:paraId="246D48EC" w14:textId="77777777" w:rsidR="005060E0" w:rsidRDefault="005060E0"/>
  <w:p w14:paraId="4F6F578E" w14:textId="77777777" w:rsidR="005060E0" w:rsidRDefault="005060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A912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43266E"/>
    <w:multiLevelType w:val="hybridMultilevel"/>
    <w:tmpl w:val="2B74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5"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2E4256"/>
    <w:multiLevelType w:val="hybridMultilevel"/>
    <w:tmpl w:val="3ADC5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4"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3"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8"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0"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5"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8" w15:restartNumberingAfterBreak="0">
    <w:nsid w:val="73D90F8F"/>
    <w:multiLevelType w:val="hybridMultilevel"/>
    <w:tmpl w:val="A7063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2234BA"/>
    <w:multiLevelType w:val="hybridMultilevel"/>
    <w:tmpl w:val="C5E683BA"/>
    <w:lvl w:ilvl="0" w:tplc="5338E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5"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8"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0"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77"/>
  </w:num>
  <w:num w:numId="5">
    <w:abstractNumId w:val="62"/>
  </w:num>
  <w:num w:numId="6">
    <w:abstractNumId w:val="47"/>
  </w:num>
  <w:num w:numId="7">
    <w:abstractNumId w:val="8"/>
  </w:num>
  <w:num w:numId="8">
    <w:abstractNumId w:val="79"/>
  </w:num>
  <w:num w:numId="9">
    <w:abstractNumId w:val="14"/>
  </w:num>
  <w:num w:numId="10">
    <w:abstractNumId w:val="57"/>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num>
  <w:num w:numId="19">
    <w:abstractNumId w:val="41"/>
  </w:num>
  <w:num w:numId="20">
    <w:abstractNumId w:val="29"/>
  </w:num>
  <w:num w:numId="21">
    <w:abstractNumId w:val="85"/>
  </w:num>
  <w:num w:numId="22">
    <w:abstractNumId w:val="35"/>
  </w:num>
  <w:num w:numId="23">
    <w:abstractNumId w:val="22"/>
  </w:num>
  <w:num w:numId="24">
    <w:abstractNumId w:val="40"/>
  </w:num>
  <w:num w:numId="25">
    <w:abstractNumId w:val="63"/>
  </w:num>
  <w:num w:numId="26">
    <w:abstractNumId w:val="91"/>
  </w:num>
  <w:num w:numId="27">
    <w:abstractNumId w:val="56"/>
  </w:num>
  <w:num w:numId="28">
    <w:abstractNumId w:val="33"/>
  </w:num>
  <w:num w:numId="29">
    <w:abstractNumId w:val="0"/>
  </w:num>
  <w:num w:numId="30">
    <w:abstractNumId w:val="36"/>
  </w:num>
  <w:num w:numId="31">
    <w:abstractNumId w:val="11"/>
  </w:num>
  <w:num w:numId="32">
    <w:abstractNumId w:val="59"/>
  </w:num>
  <w:num w:numId="33">
    <w:abstractNumId w:val="54"/>
  </w:num>
  <w:num w:numId="34">
    <w:abstractNumId w:val="13"/>
  </w:num>
  <w:num w:numId="35">
    <w:abstractNumId w:val="86"/>
  </w:num>
  <w:num w:numId="36">
    <w:abstractNumId w:val="57"/>
  </w:num>
  <w:num w:numId="37">
    <w:abstractNumId w:val="67"/>
  </w:num>
  <w:num w:numId="38">
    <w:abstractNumId w:val="53"/>
  </w:num>
  <w:num w:numId="39">
    <w:abstractNumId w:val="88"/>
  </w:num>
  <w:num w:numId="40">
    <w:abstractNumId w:val="69"/>
  </w:num>
  <w:num w:numId="41">
    <w:abstractNumId w:val="71"/>
  </w:num>
  <w:num w:numId="42">
    <w:abstractNumId w:val="5"/>
  </w:num>
  <w:num w:numId="43">
    <w:abstractNumId w:val="18"/>
  </w:num>
  <w:num w:numId="44">
    <w:abstractNumId w:val="45"/>
  </w:num>
  <w:num w:numId="45">
    <w:abstractNumId w:val="7"/>
  </w:num>
  <w:num w:numId="46">
    <w:abstractNumId w:val="64"/>
  </w:num>
  <w:num w:numId="47">
    <w:abstractNumId w:val="23"/>
  </w:num>
  <w:num w:numId="48">
    <w:abstractNumId w:val="39"/>
  </w:num>
  <w:num w:numId="49">
    <w:abstractNumId w:val="20"/>
  </w:num>
  <w:num w:numId="50">
    <w:abstractNumId w:val="87"/>
  </w:num>
  <w:num w:numId="51">
    <w:abstractNumId w:val="81"/>
  </w:num>
  <w:num w:numId="52">
    <w:abstractNumId w:val="60"/>
  </w:num>
  <w:num w:numId="53">
    <w:abstractNumId w:val="32"/>
  </w:num>
  <w:num w:numId="5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82"/>
  </w:num>
  <w:num w:numId="57">
    <w:abstractNumId w:val="75"/>
  </w:num>
  <w:num w:numId="58">
    <w:abstractNumId w:val="12"/>
  </w:num>
  <w:num w:numId="59">
    <w:abstractNumId w:val="4"/>
  </w:num>
  <w:num w:numId="60">
    <w:abstractNumId w:val="52"/>
  </w:num>
  <w:num w:numId="61">
    <w:abstractNumId w:val="10"/>
  </w:num>
  <w:num w:numId="62">
    <w:abstractNumId w:val="17"/>
  </w:num>
  <w:num w:numId="63">
    <w:abstractNumId w:val="46"/>
  </w:num>
  <w:num w:numId="64">
    <w:abstractNumId w:val="25"/>
  </w:num>
  <w:num w:numId="65">
    <w:abstractNumId w:val="42"/>
  </w:num>
  <w:num w:numId="66">
    <w:abstractNumId w:val="44"/>
  </w:num>
  <w:num w:numId="67">
    <w:abstractNumId w:val="9"/>
  </w:num>
  <w:num w:numId="68">
    <w:abstractNumId w:val="90"/>
  </w:num>
  <w:num w:numId="69">
    <w:abstractNumId w:val="70"/>
  </w:num>
  <w:num w:numId="70">
    <w:abstractNumId w:val="10"/>
  </w:num>
  <w:num w:numId="71">
    <w:abstractNumId w:val="28"/>
  </w:num>
  <w:num w:numId="72">
    <w:abstractNumId w:val="30"/>
  </w:num>
  <w:num w:numId="73">
    <w:abstractNumId w:val="61"/>
  </w:num>
  <w:num w:numId="74">
    <w:abstractNumId w:val="6"/>
  </w:num>
  <w:num w:numId="75">
    <w:abstractNumId w:val="26"/>
  </w:num>
  <w:num w:numId="76">
    <w:abstractNumId w:val="65"/>
  </w:num>
  <w:num w:numId="77">
    <w:abstractNumId w:val="72"/>
  </w:num>
  <w:num w:numId="78">
    <w:abstractNumId w:val="74"/>
  </w:num>
  <w:num w:numId="79">
    <w:abstractNumId w:val="24"/>
  </w:num>
  <w:num w:numId="80">
    <w:abstractNumId w:val="16"/>
  </w:num>
  <w:num w:numId="81">
    <w:abstractNumId w:val="89"/>
  </w:num>
  <w:num w:numId="82">
    <w:abstractNumId w:val="70"/>
  </w:num>
  <w:num w:numId="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8"/>
  </w:num>
  <w:num w:numId="85">
    <w:abstractNumId w:val="19"/>
  </w:num>
  <w:num w:numId="86">
    <w:abstractNumId w:val="84"/>
  </w:num>
  <w:num w:numId="87">
    <w:abstractNumId w:val="73"/>
  </w:num>
  <w:num w:numId="88">
    <w:abstractNumId w:val="27"/>
  </w:num>
  <w:num w:numId="89">
    <w:abstractNumId w:val="55"/>
  </w:num>
  <w:num w:numId="90">
    <w:abstractNumId w:val="10"/>
  </w:num>
  <w:num w:numId="91">
    <w:abstractNumId w:val="50"/>
  </w:num>
  <w:num w:numId="92">
    <w:abstractNumId w:val="15"/>
  </w:num>
  <w:num w:numId="93">
    <w:abstractNumId w:val="76"/>
  </w:num>
  <w:num w:numId="94">
    <w:abstractNumId w:val="49"/>
  </w:num>
  <w:num w:numId="95">
    <w:abstractNumId w:val="21"/>
  </w:num>
  <w:num w:numId="96">
    <w:abstractNumId w:val="83"/>
  </w:num>
  <w:num w:numId="97">
    <w:abstractNumId w:val="34"/>
  </w:num>
  <w:num w:numId="98">
    <w:abstractNumId w:val="4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8E9"/>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08BE"/>
    <w:rsid w:val="000110C6"/>
    <w:rsid w:val="00011181"/>
    <w:rsid w:val="0001120B"/>
    <w:rsid w:val="000112A4"/>
    <w:rsid w:val="0001130D"/>
    <w:rsid w:val="000118F8"/>
    <w:rsid w:val="00011D53"/>
    <w:rsid w:val="0001200C"/>
    <w:rsid w:val="00012344"/>
    <w:rsid w:val="00012DBC"/>
    <w:rsid w:val="00012F7E"/>
    <w:rsid w:val="00013220"/>
    <w:rsid w:val="000133A3"/>
    <w:rsid w:val="00013BC7"/>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39"/>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0CB"/>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4FB"/>
    <w:rsid w:val="00092642"/>
    <w:rsid w:val="00092B39"/>
    <w:rsid w:val="00092BAE"/>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4F62"/>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905"/>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37D"/>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74"/>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CE1"/>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47F"/>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0F37"/>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820"/>
    <w:rsid w:val="002209FF"/>
    <w:rsid w:val="00220AEC"/>
    <w:rsid w:val="00220BCF"/>
    <w:rsid w:val="00220BD1"/>
    <w:rsid w:val="00220FB4"/>
    <w:rsid w:val="002212F3"/>
    <w:rsid w:val="002217A9"/>
    <w:rsid w:val="0022189B"/>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00D"/>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3EC"/>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8CC"/>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2D1C"/>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1BFD"/>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45F"/>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0E"/>
    <w:rsid w:val="00316FAF"/>
    <w:rsid w:val="003175BD"/>
    <w:rsid w:val="00317754"/>
    <w:rsid w:val="0031782A"/>
    <w:rsid w:val="003178CD"/>
    <w:rsid w:val="003178D8"/>
    <w:rsid w:val="003200E7"/>
    <w:rsid w:val="00320B59"/>
    <w:rsid w:val="00321049"/>
    <w:rsid w:val="00321904"/>
    <w:rsid w:val="003227F5"/>
    <w:rsid w:val="00322B44"/>
    <w:rsid w:val="003232D9"/>
    <w:rsid w:val="003234D3"/>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93"/>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1FA5"/>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0F1"/>
    <w:rsid w:val="003F76AE"/>
    <w:rsid w:val="003F7A4C"/>
    <w:rsid w:val="003F7C3E"/>
    <w:rsid w:val="003F7D0E"/>
    <w:rsid w:val="0040069D"/>
    <w:rsid w:val="004016B2"/>
    <w:rsid w:val="0040178E"/>
    <w:rsid w:val="004017EB"/>
    <w:rsid w:val="00401CBC"/>
    <w:rsid w:val="00402056"/>
    <w:rsid w:val="0040220D"/>
    <w:rsid w:val="00402893"/>
    <w:rsid w:val="0040291B"/>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0FE3"/>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481"/>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4AE"/>
    <w:rsid w:val="004D0606"/>
    <w:rsid w:val="004D0808"/>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5B"/>
    <w:rsid w:val="00502BB6"/>
    <w:rsid w:val="00502F0D"/>
    <w:rsid w:val="005032CD"/>
    <w:rsid w:val="0050357B"/>
    <w:rsid w:val="00503CE5"/>
    <w:rsid w:val="00504C6A"/>
    <w:rsid w:val="00504F16"/>
    <w:rsid w:val="005057CE"/>
    <w:rsid w:val="005057E6"/>
    <w:rsid w:val="00505BBF"/>
    <w:rsid w:val="00505F5B"/>
    <w:rsid w:val="005060E0"/>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2EF3"/>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12"/>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7B6"/>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7E9"/>
    <w:rsid w:val="006719AC"/>
    <w:rsid w:val="00671E35"/>
    <w:rsid w:val="00671F1F"/>
    <w:rsid w:val="00671F57"/>
    <w:rsid w:val="00671FC0"/>
    <w:rsid w:val="006720A4"/>
    <w:rsid w:val="00672337"/>
    <w:rsid w:val="006727EE"/>
    <w:rsid w:val="00672ED5"/>
    <w:rsid w:val="006735EF"/>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328"/>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80E"/>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520"/>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03"/>
    <w:rsid w:val="00767F75"/>
    <w:rsid w:val="00770A8A"/>
    <w:rsid w:val="00770E89"/>
    <w:rsid w:val="00770E9D"/>
    <w:rsid w:val="007710F6"/>
    <w:rsid w:val="0077118D"/>
    <w:rsid w:val="0077155C"/>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77C0E"/>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2F07"/>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686"/>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90F"/>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51F"/>
    <w:rsid w:val="007E4B4C"/>
    <w:rsid w:val="007E4C8A"/>
    <w:rsid w:val="007E515D"/>
    <w:rsid w:val="007E5481"/>
    <w:rsid w:val="007E54D6"/>
    <w:rsid w:val="007E5D03"/>
    <w:rsid w:val="007E6641"/>
    <w:rsid w:val="007E6819"/>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2607"/>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0EB"/>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B9B"/>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6F5"/>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37DF0"/>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6FC"/>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1B3"/>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574"/>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4"/>
    <w:rsid w:val="009C74EE"/>
    <w:rsid w:val="009D0440"/>
    <w:rsid w:val="009D05E2"/>
    <w:rsid w:val="009D06B6"/>
    <w:rsid w:val="009D0888"/>
    <w:rsid w:val="009D1169"/>
    <w:rsid w:val="009D13D0"/>
    <w:rsid w:val="009D13FC"/>
    <w:rsid w:val="009D1596"/>
    <w:rsid w:val="009D1882"/>
    <w:rsid w:val="009D1C3A"/>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0F4"/>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6909"/>
    <w:rsid w:val="009F6C04"/>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598A"/>
    <w:rsid w:val="00A06263"/>
    <w:rsid w:val="00A067FC"/>
    <w:rsid w:val="00A068EB"/>
    <w:rsid w:val="00A06B46"/>
    <w:rsid w:val="00A06B52"/>
    <w:rsid w:val="00A100CD"/>
    <w:rsid w:val="00A11916"/>
    <w:rsid w:val="00A11AA4"/>
    <w:rsid w:val="00A11CB4"/>
    <w:rsid w:val="00A1255F"/>
    <w:rsid w:val="00A12623"/>
    <w:rsid w:val="00A1264D"/>
    <w:rsid w:val="00A126F4"/>
    <w:rsid w:val="00A12803"/>
    <w:rsid w:val="00A133AE"/>
    <w:rsid w:val="00A13EC8"/>
    <w:rsid w:val="00A1419D"/>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0A"/>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A6C"/>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4C10"/>
    <w:rsid w:val="00A352A8"/>
    <w:rsid w:val="00A353EF"/>
    <w:rsid w:val="00A355E2"/>
    <w:rsid w:val="00A35B1D"/>
    <w:rsid w:val="00A35DB4"/>
    <w:rsid w:val="00A35DF6"/>
    <w:rsid w:val="00A35E15"/>
    <w:rsid w:val="00A36451"/>
    <w:rsid w:val="00A365EC"/>
    <w:rsid w:val="00A36745"/>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6E05"/>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6FD4"/>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A3C"/>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4FB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4F8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364"/>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7CC"/>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A15"/>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1CC2"/>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642"/>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59C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757"/>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8C4"/>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1B9"/>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2B7"/>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6D0"/>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0F3E"/>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321"/>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1FCC"/>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59BB"/>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719"/>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9B9"/>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4F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8EC"/>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5C1"/>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56A"/>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0357"/>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9C5"/>
    <w:rsid w:val="00F87CD8"/>
    <w:rsid w:val="00F903C6"/>
    <w:rsid w:val="00F9043E"/>
    <w:rsid w:val="00F90485"/>
    <w:rsid w:val="00F90F10"/>
    <w:rsid w:val="00F915FD"/>
    <w:rsid w:val="00F91869"/>
    <w:rsid w:val="00F91874"/>
    <w:rsid w:val="00F91B3D"/>
    <w:rsid w:val="00F927DB"/>
    <w:rsid w:val="00F928EA"/>
    <w:rsid w:val="00F92E2C"/>
    <w:rsid w:val="00F9364E"/>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9C41C87D-6CB3-4535-8F73-A6FE0951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8EA"/>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DefaultParagraphFont"/>
    <w:rsid w:val="004D6B87"/>
  </w:style>
  <w:style w:type="character" w:customStyle="1" w:styleId="Heading3Char">
    <w:name w:val="Heading 3 Char"/>
    <w:basedOn w:val="DefaultParagraphFont"/>
    <w:link w:val="Heading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34493269">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5792675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6076B456-DDBB-4E67-A987-2CCC50D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122</Pages>
  <Words>49212</Words>
  <Characters>280514</Characters>
  <Application>Microsoft Office Word</Application>
  <DocSecurity>0</DocSecurity>
  <Lines>2337</Lines>
  <Paragraphs>658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329068</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Hugl, Klaus (Nokia - AT/Vienna)</cp:lastModifiedBy>
  <cp:revision>3</cp:revision>
  <cp:lastPrinted>1901-01-01T19:00:00Z</cp:lastPrinted>
  <dcterms:created xsi:type="dcterms:W3CDTF">2021-05-27T08:51:00Z</dcterms:created>
  <dcterms:modified xsi:type="dcterms:W3CDTF">2021-05-27T09:01:00Z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