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bookmarkStart w:id="0" w:name="_Hlk72500543"/>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bookmarkEnd w:id="0"/>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Heading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1C40B3">
        <w:rPr>
          <w:highlight w:val="yellow"/>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Heading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r w:rsidRPr="000E15D8">
        <w:rPr>
          <w:rFonts w:ascii="Times New Roman" w:hAnsi="Times New Roman"/>
          <w:lang w:val="en-GB" w:eastAsia="zh-CN"/>
        </w:rPr>
        <w:t>GHz</w:t>
      </w:r>
      <w:r w:rsidR="000E15D8">
        <w:rPr>
          <w:rFonts w:ascii="Times New Roman" w:hAnsi="Times New Roman"/>
          <w:lang w:val="en-GB" w:eastAsia="zh-CN"/>
        </w:rPr>
        <w:t xml:space="preserve">, and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 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18C9868C" w14:textId="386EAF56"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RAN1, </w:t>
      </w:r>
      <w:r>
        <w:rPr>
          <w:lang w:eastAsia="zh-CN"/>
        </w:rPr>
        <w:t>and inform RAN plenary and other RAN working groups accordingly.</w:t>
      </w:r>
    </w:p>
    <w:p w14:paraId="44847A24" w14:textId="0E056371" w:rsidR="00E1650A" w:rsidRDefault="00E1650A" w:rsidP="00E1650A">
      <w:pPr>
        <w:pStyle w:val="Heading2"/>
      </w:pPr>
      <w:r>
        <w:t>Specification Impact in RAN1</w:t>
      </w:r>
    </w:p>
    <w:p w14:paraId="5DEFD65D" w14:textId="359E566E" w:rsidR="00E1650A" w:rsidRDefault="00E1650A" w:rsidP="00E1650A">
      <w:pPr>
        <w:rPr>
          <w:bCs/>
        </w:rPr>
      </w:pPr>
      <w:r>
        <w:rPr>
          <w:bCs/>
        </w:rPr>
        <w:t>Do you agree on the following:</w:t>
      </w:r>
    </w:p>
    <w:p w14:paraId="16667741" w14:textId="37837605" w:rsidR="00E1650A" w:rsidRPr="00AF2E3B" w:rsidRDefault="00E1650A" w:rsidP="00E1650A">
      <w:pPr>
        <w:rPr>
          <w:bCs/>
        </w:rPr>
      </w:pPr>
      <w:r w:rsidRPr="00FD5096">
        <w:rPr>
          <w:bCs/>
        </w:rPr>
        <w:t>Proposed Conclusion</w:t>
      </w:r>
      <w:r w:rsidR="00E3349A" w:rsidRPr="00FD5096">
        <w:rPr>
          <w:bCs/>
        </w:rPr>
        <w:t xml:space="preserve"> 1</w:t>
      </w:r>
      <w:r w:rsidRPr="00FD5096">
        <w:rPr>
          <w:bCs/>
        </w:rPr>
        <w:t xml:space="preserve">: Regarding the impact on RAN1 specifications, there are only relatively small differences between </w:t>
      </w:r>
      <w:r w:rsidR="000E15D8" w:rsidRPr="00FD5096">
        <w:rPr>
          <w:bCs/>
        </w:rPr>
        <w:t xml:space="preserve">potential </w:t>
      </w:r>
      <w:r w:rsidRPr="00FD5096">
        <w:rPr>
          <w:bCs/>
        </w:rPr>
        <w:t>options.</w:t>
      </w:r>
    </w:p>
    <w:p w14:paraId="54FF993B" w14:textId="02EBB171" w:rsidR="00E1650A" w:rsidRPr="00E3349A" w:rsidRDefault="00E3349A" w:rsidP="00E1650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r w:rsidR="00AA1B83" w:rsidRPr="0000192F" w14:paraId="10D6543B" w14:textId="77777777" w:rsidTr="000E15D8">
        <w:tc>
          <w:tcPr>
            <w:tcW w:w="2405" w:type="dxa"/>
          </w:tcPr>
          <w:p w14:paraId="30FCE03B" w14:textId="75CA3375" w:rsidR="00AA1B83" w:rsidRDefault="00AA1B83" w:rsidP="000E15D8">
            <w:pPr>
              <w:rPr>
                <w:sz w:val="20"/>
              </w:rPr>
            </w:pPr>
            <w:r>
              <w:rPr>
                <w:sz w:val="20"/>
              </w:rPr>
              <w:t>vivo</w:t>
            </w:r>
          </w:p>
        </w:tc>
        <w:tc>
          <w:tcPr>
            <w:tcW w:w="2835" w:type="dxa"/>
          </w:tcPr>
          <w:p w14:paraId="7032F7A5" w14:textId="426537F6" w:rsidR="00AA1B83" w:rsidRDefault="00AA1B83" w:rsidP="000E15D8">
            <w:pPr>
              <w:rPr>
                <w:sz w:val="20"/>
                <w:lang w:eastAsia="zh-CN"/>
              </w:rPr>
            </w:pPr>
            <w:r>
              <w:rPr>
                <w:sz w:val="20"/>
                <w:lang w:eastAsia="zh-CN"/>
              </w:rPr>
              <w:t>Agree</w:t>
            </w:r>
          </w:p>
        </w:tc>
        <w:tc>
          <w:tcPr>
            <w:tcW w:w="9356" w:type="dxa"/>
          </w:tcPr>
          <w:p w14:paraId="6E536854" w14:textId="77777777" w:rsidR="00AA1B83" w:rsidRPr="0000192F" w:rsidRDefault="00AA1B83" w:rsidP="000E15D8">
            <w:pPr>
              <w:rPr>
                <w:sz w:val="20"/>
                <w:lang w:eastAsia="zh-CN"/>
              </w:rPr>
            </w:pPr>
          </w:p>
        </w:tc>
      </w:tr>
      <w:tr w:rsidR="00921405" w:rsidRPr="0000192F" w14:paraId="739BFD2D" w14:textId="77777777" w:rsidTr="000E15D8">
        <w:tc>
          <w:tcPr>
            <w:tcW w:w="2405" w:type="dxa"/>
          </w:tcPr>
          <w:p w14:paraId="6C0EB27F" w14:textId="62575D67" w:rsidR="00921405" w:rsidRDefault="00921405" w:rsidP="000E15D8">
            <w:pPr>
              <w:rPr>
                <w:sz w:val="20"/>
              </w:rPr>
            </w:pPr>
            <w:r>
              <w:rPr>
                <w:sz w:val="20"/>
              </w:rPr>
              <w:t>Samsung</w:t>
            </w:r>
          </w:p>
        </w:tc>
        <w:tc>
          <w:tcPr>
            <w:tcW w:w="2835" w:type="dxa"/>
          </w:tcPr>
          <w:p w14:paraId="0AE2B2F1" w14:textId="1ACA0B1D" w:rsidR="00921405" w:rsidRDefault="00921405" w:rsidP="000E15D8">
            <w:pPr>
              <w:rPr>
                <w:sz w:val="20"/>
                <w:lang w:eastAsia="zh-CN"/>
              </w:rPr>
            </w:pPr>
            <w:r>
              <w:rPr>
                <w:sz w:val="20"/>
                <w:lang w:eastAsia="zh-CN"/>
              </w:rPr>
              <w:t>Agree</w:t>
            </w:r>
          </w:p>
        </w:tc>
        <w:tc>
          <w:tcPr>
            <w:tcW w:w="9356" w:type="dxa"/>
          </w:tcPr>
          <w:p w14:paraId="35F78452" w14:textId="77777777" w:rsidR="00921405" w:rsidRPr="0000192F" w:rsidRDefault="00921405" w:rsidP="000E15D8">
            <w:pPr>
              <w:rPr>
                <w:sz w:val="20"/>
                <w:lang w:eastAsia="zh-CN"/>
              </w:rPr>
            </w:pPr>
          </w:p>
        </w:tc>
      </w:tr>
      <w:tr w:rsidR="00776AE1" w:rsidRPr="0000192F" w14:paraId="05395973" w14:textId="77777777" w:rsidTr="000E15D8">
        <w:tc>
          <w:tcPr>
            <w:tcW w:w="2405" w:type="dxa"/>
          </w:tcPr>
          <w:p w14:paraId="212FA8A0" w14:textId="1D1F26B1" w:rsidR="00776AE1" w:rsidRDefault="00776AE1" w:rsidP="000E15D8">
            <w:pPr>
              <w:rPr>
                <w:sz w:val="20"/>
              </w:rPr>
            </w:pPr>
            <w:r>
              <w:rPr>
                <w:sz w:val="20"/>
              </w:rPr>
              <w:t>Futurewei</w:t>
            </w:r>
          </w:p>
        </w:tc>
        <w:tc>
          <w:tcPr>
            <w:tcW w:w="2835" w:type="dxa"/>
          </w:tcPr>
          <w:p w14:paraId="3C64B527" w14:textId="46F1D4A6" w:rsidR="00776AE1" w:rsidRDefault="00776AE1" w:rsidP="000E15D8">
            <w:pPr>
              <w:rPr>
                <w:sz w:val="20"/>
                <w:lang w:eastAsia="zh-CN"/>
              </w:rPr>
            </w:pPr>
            <w:r>
              <w:rPr>
                <w:sz w:val="20"/>
                <w:lang w:eastAsia="zh-CN"/>
              </w:rPr>
              <w:t>Agree</w:t>
            </w:r>
          </w:p>
        </w:tc>
        <w:tc>
          <w:tcPr>
            <w:tcW w:w="9356" w:type="dxa"/>
          </w:tcPr>
          <w:p w14:paraId="7E866764" w14:textId="77777777" w:rsidR="00776AE1" w:rsidRPr="0000192F" w:rsidRDefault="00776AE1" w:rsidP="000E15D8">
            <w:pPr>
              <w:rPr>
                <w:sz w:val="20"/>
                <w:lang w:eastAsia="zh-CN"/>
              </w:rPr>
            </w:pPr>
          </w:p>
        </w:tc>
      </w:tr>
      <w:tr w:rsidR="00F339F8" w:rsidRPr="0000192F" w14:paraId="28CE6B1F" w14:textId="77777777" w:rsidTr="000E15D8">
        <w:tc>
          <w:tcPr>
            <w:tcW w:w="2405" w:type="dxa"/>
          </w:tcPr>
          <w:p w14:paraId="38FF6BB8" w14:textId="14DC1853" w:rsidR="00F339F8" w:rsidRDefault="00F339F8" w:rsidP="000E15D8">
            <w:pPr>
              <w:rPr>
                <w:sz w:val="20"/>
              </w:rPr>
            </w:pPr>
            <w:r>
              <w:rPr>
                <w:sz w:val="20"/>
              </w:rPr>
              <w:t>AT&amp;T</w:t>
            </w:r>
          </w:p>
        </w:tc>
        <w:tc>
          <w:tcPr>
            <w:tcW w:w="2835" w:type="dxa"/>
          </w:tcPr>
          <w:p w14:paraId="39D449BC" w14:textId="433A0E65" w:rsidR="00F339F8" w:rsidRDefault="00F339F8" w:rsidP="000E15D8">
            <w:pPr>
              <w:rPr>
                <w:sz w:val="20"/>
                <w:lang w:eastAsia="zh-CN"/>
              </w:rPr>
            </w:pPr>
            <w:r>
              <w:rPr>
                <w:sz w:val="20"/>
                <w:lang w:eastAsia="zh-CN"/>
              </w:rPr>
              <w:t>Agree</w:t>
            </w:r>
          </w:p>
        </w:tc>
        <w:tc>
          <w:tcPr>
            <w:tcW w:w="9356" w:type="dxa"/>
          </w:tcPr>
          <w:p w14:paraId="201D8D9C" w14:textId="77777777" w:rsidR="00F339F8" w:rsidRPr="0000192F" w:rsidRDefault="00F339F8" w:rsidP="000E15D8">
            <w:pPr>
              <w:rPr>
                <w:sz w:val="20"/>
                <w:lang w:eastAsia="zh-CN"/>
              </w:rPr>
            </w:pPr>
          </w:p>
        </w:tc>
      </w:tr>
      <w:tr w:rsidR="00A87F9A" w:rsidRPr="0000192F" w14:paraId="787192B2" w14:textId="77777777" w:rsidTr="000E15D8">
        <w:tc>
          <w:tcPr>
            <w:tcW w:w="2405" w:type="dxa"/>
          </w:tcPr>
          <w:p w14:paraId="4EECDB8C" w14:textId="537A93F8" w:rsidR="00A87F9A" w:rsidRDefault="00A87F9A" w:rsidP="00A87F9A">
            <w:pPr>
              <w:rPr>
                <w:sz w:val="20"/>
              </w:rPr>
            </w:pPr>
            <w:r>
              <w:rPr>
                <w:sz w:val="20"/>
              </w:rPr>
              <w:t>Ericsson</w:t>
            </w:r>
          </w:p>
        </w:tc>
        <w:tc>
          <w:tcPr>
            <w:tcW w:w="2835" w:type="dxa"/>
          </w:tcPr>
          <w:p w14:paraId="6FAF6173" w14:textId="208B6BAF" w:rsidR="00A87F9A" w:rsidRDefault="00A87F9A" w:rsidP="00A87F9A">
            <w:pPr>
              <w:rPr>
                <w:sz w:val="20"/>
                <w:lang w:eastAsia="zh-CN"/>
              </w:rPr>
            </w:pPr>
            <w:r>
              <w:rPr>
                <w:sz w:val="20"/>
                <w:lang w:eastAsia="zh-CN"/>
              </w:rPr>
              <w:t>Agree</w:t>
            </w:r>
          </w:p>
        </w:tc>
        <w:tc>
          <w:tcPr>
            <w:tcW w:w="9356" w:type="dxa"/>
          </w:tcPr>
          <w:p w14:paraId="363A5F94" w14:textId="1FAEE335" w:rsidR="00A87F9A" w:rsidRPr="0000192F" w:rsidRDefault="00A87F9A" w:rsidP="00A87F9A">
            <w:pPr>
              <w:rPr>
                <w:sz w:val="20"/>
                <w:lang w:eastAsia="zh-CN"/>
              </w:rPr>
            </w:pPr>
            <w:r>
              <w:rPr>
                <w:sz w:val="20"/>
                <w:lang w:eastAsia="zh-CN"/>
              </w:rPr>
              <w:t>The reason why the impact is limited is that the RAN1 specification have relatively few references to FR2.</w:t>
            </w:r>
          </w:p>
        </w:tc>
      </w:tr>
      <w:tr w:rsidR="00D450B6" w:rsidRPr="0000192F" w14:paraId="70529769" w14:textId="77777777" w:rsidTr="000E15D8">
        <w:tc>
          <w:tcPr>
            <w:tcW w:w="2405" w:type="dxa"/>
          </w:tcPr>
          <w:p w14:paraId="137C1F0D" w14:textId="784432F8" w:rsidR="00D450B6" w:rsidRDefault="00D450B6" w:rsidP="00A87F9A">
            <w:pPr>
              <w:rPr>
                <w:sz w:val="20"/>
              </w:rPr>
            </w:pPr>
            <w:r>
              <w:rPr>
                <w:sz w:val="20"/>
              </w:rPr>
              <w:t>Apple</w:t>
            </w:r>
          </w:p>
        </w:tc>
        <w:tc>
          <w:tcPr>
            <w:tcW w:w="2835" w:type="dxa"/>
          </w:tcPr>
          <w:p w14:paraId="1BBFE202" w14:textId="7CBA9A40" w:rsidR="00D450B6" w:rsidRDefault="00D450B6" w:rsidP="00A87F9A">
            <w:pPr>
              <w:rPr>
                <w:sz w:val="20"/>
                <w:lang w:eastAsia="zh-CN"/>
              </w:rPr>
            </w:pPr>
            <w:r>
              <w:rPr>
                <w:sz w:val="20"/>
                <w:lang w:eastAsia="zh-CN"/>
              </w:rPr>
              <w:t>Agree</w:t>
            </w:r>
          </w:p>
        </w:tc>
        <w:tc>
          <w:tcPr>
            <w:tcW w:w="9356" w:type="dxa"/>
          </w:tcPr>
          <w:p w14:paraId="2B4E279E" w14:textId="77777777" w:rsidR="00D450B6" w:rsidRDefault="00D450B6" w:rsidP="00A87F9A">
            <w:pPr>
              <w:rPr>
                <w:sz w:val="20"/>
                <w:lang w:eastAsia="zh-CN"/>
              </w:rPr>
            </w:pPr>
          </w:p>
        </w:tc>
      </w:tr>
      <w:tr w:rsidR="00116C5F" w:rsidRPr="0000192F" w14:paraId="35E50AA8" w14:textId="77777777" w:rsidTr="000E15D8">
        <w:tc>
          <w:tcPr>
            <w:tcW w:w="2405" w:type="dxa"/>
          </w:tcPr>
          <w:p w14:paraId="656E0938" w14:textId="7898326A" w:rsidR="00116C5F" w:rsidRDefault="00116C5F" w:rsidP="00116C5F">
            <w:pPr>
              <w:rPr>
                <w:sz w:val="20"/>
              </w:rPr>
            </w:pPr>
            <w:r>
              <w:rPr>
                <w:sz w:val="20"/>
              </w:rPr>
              <w:t>Nokia</w:t>
            </w:r>
          </w:p>
        </w:tc>
        <w:tc>
          <w:tcPr>
            <w:tcW w:w="2835" w:type="dxa"/>
          </w:tcPr>
          <w:p w14:paraId="49648DC0" w14:textId="01D2F616" w:rsidR="00116C5F" w:rsidRDefault="00116C5F" w:rsidP="00116C5F">
            <w:pPr>
              <w:rPr>
                <w:sz w:val="20"/>
                <w:lang w:eastAsia="zh-CN"/>
              </w:rPr>
            </w:pPr>
            <w:r>
              <w:rPr>
                <w:sz w:val="20"/>
                <w:lang w:eastAsia="zh-CN"/>
              </w:rPr>
              <w:t>Agree</w:t>
            </w:r>
          </w:p>
        </w:tc>
        <w:tc>
          <w:tcPr>
            <w:tcW w:w="9356" w:type="dxa"/>
          </w:tcPr>
          <w:p w14:paraId="319ED884" w14:textId="77777777" w:rsidR="00116C5F" w:rsidRDefault="00116C5F" w:rsidP="00116C5F">
            <w:pPr>
              <w:rPr>
                <w:sz w:val="20"/>
                <w:lang w:eastAsia="zh-CN"/>
              </w:rPr>
            </w:pPr>
          </w:p>
        </w:tc>
      </w:tr>
      <w:tr w:rsidR="00A040F6" w:rsidRPr="0000192F" w14:paraId="54B727FE" w14:textId="77777777" w:rsidTr="000E15D8">
        <w:tc>
          <w:tcPr>
            <w:tcW w:w="2405" w:type="dxa"/>
          </w:tcPr>
          <w:p w14:paraId="0CA5FBAA" w14:textId="14021320" w:rsidR="00A040F6" w:rsidRDefault="00A040F6" w:rsidP="00116C5F">
            <w:pPr>
              <w:rPr>
                <w:sz w:val="20"/>
              </w:rPr>
            </w:pPr>
            <w:r>
              <w:rPr>
                <w:sz w:val="20"/>
              </w:rPr>
              <w:t>InterDigital</w:t>
            </w:r>
          </w:p>
        </w:tc>
        <w:tc>
          <w:tcPr>
            <w:tcW w:w="2835" w:type="dxa"/>
          </w:tcPr>
          <w:p w14:paraId="56B46F6A" w14:textId="19283DE2" w:rsidR="00A040F6" w:rsidRDefault="00A040F6" w:rsidP="00116C5F">
            <w:pPr>
              <w:rPr>
                <w:sz w:val="20"/>
                <w:lang w:eastAsia="zh-CN"/>
              </w:rPr>
            </w:pPr>
            <w:r>
              <w:rPr>
                <w:sz w:val="20"/>
                <w:lang w:eastAsia="zh-CN"/>
              </w:rPr>
              <w:t>Agree</w:t>
            </w:r>
          </w:p>
        </w:tc>
        <w:tc>
          <w:tcPr>
            <w:tcW w:w="9356" w:type="dxa"/>
          </w:tcPr>
          <w:p w14:paraId="63231A5C" w14:textId="77777777" w:rsidR="00A040F6" w:rsidRDefault="00A040F6" w:rsidP="00116C5F">
            <w:pPr>
              <w:rPr>
                <w:sz w:val="20"/>
                <w:lang w:eastAsia="zh-CN"/>
              </w:rPr>
            </w:pPr>
          </w:p>
        </w:tc>
      </w:tr>
      <w:tr w:rsidR="00B15523" w:rsidRPr="0000192F" w14:paraId="1060AAAF" w14:textId="77777777" w:rsidTr="000E15D8">
        <w:tc>
          <w:tcPr>
            <w:tcW w:w="2405" w:type="dxa"/>
          </w:tcPr>
          <w:p w14:paraId="196136DA" w14:textId="1603A530" w:rsidR="00B15523" w:rsidRDefault="00B15523" w:rsidP="00116C5F">
            <w:pPr>
              <w:rPr>
                <w:sz w:val="20"/>
              </w:rPr>
            </w:pPr>
            <w:r>
              <w:rPr>
                <w:sz w:val="20"/>
              </w:rPr>
              <w:t>Charter</w:t>
            </w:r>
          </w:p>
        </w:tc>
        <w:tc>
          <w:tcPr>
            <w:tcW w:w="2835" w:type="dxa"/>
          </w:tcPr>
          <w:p w14:paraId="41821373" w14:textId="0F50B84B" w:rsidR="00B15523" w:rsidRDefault="00B15523" w:rsidP="00116C5F">
            <w:pPr>
              <w:rPr>
                <w:sz w:val="20"/>
                <w:lang w:eastAsia="zh-CN"/>
              </w:rPr>
            </w:pPr>
            <w:r>
              <w:rPr>
                <w:sz w:val="20"/>
                <w:lang w:eastAsia="zh-CN"/>
              </w:rPr>
              <w:t>Agree</w:t>
            </w:r>
          </w:p>
        </w:tc>
        <w:tc>
          <w:tcPr>
            <w:tcW w:w="9356" w:type="dxa"/>
          </w:tcPr>
          <w:p w14:paraId="3630FCD8" w14:textId="77777777" w:rsidR="00B15523" w:rsidRDefault="00B15523" w:rsidP="00116C5F">
            <w:pPr>
              <w:rPr>
                <w:sz w:val="20"/>
                <w:lang w:eastAsia="zh-CN"/>
              </w:rPr>
            </w:pPr>
          </w:p>
        </w:tc>
      </w:tr>
      <w:tr w:rsidR="009D66A6" w14:paraId="583FC2C5" w14:textId="77777777" w:rsidTr="00A075A8">
        <w:tc>
          <w:tcPr>
            <w:tcW w:w="2405" w:type="dxa"/>
          </w:tcPr>
          <w:p w14:paraId="422FB4D7" w14:textId="77777777" w:rsidR="009D66A6" w:rsidRDefault="009D66A6" w:rsidP="00A075A8">
            <w:pPr>
              <w:rPr>
                <w:sz w:val="20"/>
              </w:rPr>
            </w:pPr>
            <w:r>
              <w:rPr>
                <w:sz w:val="20"/>
              </w:rPr>
              <w:t>LG Electronics</w:t>
            </w:r>
          </w:p>
        </w:tc>
        <w:tc>
          <w:tcPr>
            <w:tcW w:w="2835" w:type="dxa"/>
          </w:tcPr>
          <w:p w14:paraId="3B39713A" w14:textId="77777777" w:rsidR="009D66A6" w:rsidRDefault="009D66A6" w:rsidP="00A075A8">
            <w:pPr>
              <w:rPr>
                <w:sz w:val="20"/>
                <w:lang w:eastAsia="zh-CN"/>
              </w:rPr>
            </w:pPr>
            <w:r>
              <w:rPr>
                <w:sz w:val="20"/>
                <w:lang w:eastAsia="zh-CN"/>
              </w:rPr>
              <w:t>Agree</w:t>
            </w:r>
          </w:p>
        </w:tc>
        <w:tc>
          <w:tcPr>
            <w:tcW w:w="9356" w:type="dxa"/>
          </w:tcPr>
          <w:p w14:paraId="25B97EBC" w14:textId="77777777" w:rsidR="009D66A6" w:rsidRDefault="009D66A6" w:rsidP="00A075A8">
            <w:pPr>
              <w:rPr>
                <w:sz w:val="20"/>
                <w:lang w:eastAsia="zh-CN"/>
              </w:rPr>
            </w:pPr>
          </w:p>
        </w:tc>
      </w:tr>
      <w:tr w:rsidR="00224DA0" w14:paraId="6FCF4BFD" w14:textId="77777777" w:rsidTr="00A075A8">
        <w:tc>
          <w:tcPr>
            <w:tcW w:w="2405" w:type="dxa"/>
          </w:tcPr>
          <w:p w14:paraId="2366FCB7" w14:textId="3FB2E708" w:rsidR="00224DA0" w:rsidRDefault="00224DA0" w:rsidP="00224DA0">
            <w:pPr>
              <w:rPr>
                <w:sz w:val="20"/>
              </w:rPr>
            </w:pPr>
            <w:r>
              <w:rPr>
                <w:sz w:val="20"/>
              </w:rPr>
              <w:t>CATT</w:t>
            </w:r>
          </w:p>
        </w:tc>
        <w:tc>
          <w:tcPr>
            <w:tcW w:w="2835" w:type="dxa"/>
          </w:tcPr>
          <w:p w14:paraId="40F9AF8E" w14:textId="4D55EBD5" w:rsidR="00224DA0" w:rsidRDefault="00224DA0" w:rsidP="00224DA0">
            <w:pPr>
              <w:rPr>
                <w:sz w:val="20"/>
                <w:lang w:eastAsia="zh-CN"/>
              </w:rPr>
            </w:pPr>
            <w:r>
              <w:rPr>
                <w:sz w:val="20"/>
                <w:lang w:eastAsia="zh-CN"/>
              </w:rPr>
              <w:t>Agree</w:t>
            </w:r>
          </w:p>
        </w:tc>
        <w:tc>
          <w:tcPr>
            <w:tcW w:w="9356" w:type="dxa"/>
          </w:tcPr>
          <w:p w14:paraId="45D0A178" w14:textId="77777777" w:rsidR="00224DA0" w:rsidRDefault="00224DA0" w:rsidP="00224DA0">
            <w:pPr>
              <w:rPr>
                <w:sz w:val="20"/>
                <w:lang w:eastAsia="zh-CN"/>
              </w:rPr>
            </w:pPr>
          </w:p>
        </w:tc>
      </w:tr>
      <w:tr w:rsidR="00E06E45" w14:paraId="20CF8A89" w14:textId="77777777" w:rsidTr="00A075A8">
        <w:tc>
          <w:tcPr>
            <w:tcW w:w="2405" w:type="dxa"/>
          </w:tcPr>
          <w:p w14:paraId="5B6D2271" w14:textId="6549807F"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04CF2691" w14:textId="2ADE273A"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1A07302A" w14:textId="77777777" w:rsidR="00E06E45" w:rsidRDefault="00E06E45" w:rsidP="00224DA0">
            <w:pPr>
              <w:rPr>
                <w:sz w:val="20"/>
                <w:lang w:eastAsia="zh-CN"/>
              </w:rPr>
            </w:pPr>
          </w:p>
        </w:tc>
      </w:tr>
      <w:tr w:rsidR="0032263F" w14:paraId="5F3764FE" w14:textId="77777777" w:rsidTr="00A075A8">
        <w:tc>
          <w:tcPr>
            <w:tcW w:w="2405" w:type="dxa"/>
          </w:tcPr>
          <w:p w14:paraId="0DC1EA4A" w14:textId="033927A8" w:rsidR="0032263F" w:rsidRDefault="0032263F" w:rsidP="00224DA0">
            <w:pPr>
              <w:rPr>
                <w:sz w:val="20"/>
                <w:lang w:eastAsia="zh-CN"/>
              </w:rPr>
            </w:pPr>
            <w:r>
              <w:rPr>
                <w:sz w:val="20"/>
                <w:lang w:eastAsia="zh-CN"/>
              </w:rPr>
              <w:t>DOCOMO</w:t>
            </w:r>
          </w:p>
        </w:tc>
        <w:tc>
          <w:tcPr>
            <w:tcW w:w="2835" w:type="dxa"/>
          </w:tcPr>
          <w:p w14:paraId="6345C2D7" w14:textId="3A7B8293" w:rsidR="0032263F" w:rsidRPr="0032263F" w:rsidRDefault="0032263F" w:rsidP="00224DA0">
            <w:pPr>
              <w:rPr>
                <w:rFonts w:eastAsia="MS Mincho"/>
                <w:sz w:val="20"/>
                <w:lang w:eastAsia="ja-JP"/>
              </w:rPr>
            </w:pPr>
            <w:r>
              <w:rPr>
                <w:rFonts w:eastAsia="MS Mincho"/>
                <w:sz w:val="20"/>
                <w:lang w:eastAsia="ja-JP"/>
              </w:rPr>
              <w:t xml:space="preserve">Agree </w:t>
            </w:r>
          </w:p>
        </w:tc>
        <w:tc>
          <w:tcPr>
            <w:tcW w:w="9356" w:type="dxa"/>
          </w:tcPr>
          <w:p w14:paraId="0650A786" w14:textId="77777777" w:rsidR="0032263F" w:rsidRDefault="0032263F" w:rsidP="00224DA0">
            <w:pPr>
              <w:rPr>
                <w:sz w:val="20"/>
                <w:lang w:eastAsia="zh-CN"/>
              </w:rPr>
            </w:pPr>
          </w:p>
        </w:tc>
      </w:tr>
      <w:tr w:rsidR="00A075A8" w14:paraId="3CEFCEEC" w14:textId="77777777" w:rsidTr="00A075A8">
        <w:tc>
          <w:tcPr>
            <w:tcW w:w="2405" w:type="dxa"/>
          </w:tcPr>
          <w:p w14:paraId="31FF9E15" w14:textId="56E20CD3" w:rsidR="00A075A8" w:rsidRDefault="00A075A8" w:rsidP="00224DA0">
            <w:pPr>
              <w:rPr>
                <w:sz w:val="20"/>
                <w:lang w:eastAsia="zh-CN"/>
              </w:rPr>
            </w:pPr>
            <w:r>
              <w:rPr>
                <w:sz w:val="20"/>
                <w:lang w:eastAsia="zh-CN"/>
              </w:rPr>
              <w:lastRenderedPageBreak/>
              <w:t>MediaTek</w:t>
            </w:r>
          </w:p>
        </w:tc>
        <w:tc>
          <w:tcPr>
            <w:tcW w:w="2835" w:type="dxa"/>
          </w:tcPr>
          <w:p w14:paraId="366067A4" w14:textId="3912D35E" w:rsidR="00A075A8" w:rsidRDefault="00A075A8" w:rsidP="00224DA0">
            <w:pPr>
              <w:rPr>
                <w:rFonts w:eastAsia="MS Mincho"/>
                <w:sz w:val="20"/>
                <w:lang w:eastAsia="ja-JP"/>
              </w:rPr>
            </w:pPr>
            <w:r>
              <w:rPr>
                <w:rFonts w:eastAsia="MS Mincho"/>
                <w:sz w:val="20"/>
                <w:lang w:eastAsia="ja-JP"/>
              </w:rPr>
              <w:t>Agree</w:t>
            </w:r>
          </w:p>
        </w:tc>
        <w:tc>
          <w:tcPr>
            <w:tcW w:w="9356" w:type="dxa"/>
          </w:tcPr>
          <w:p w14:paraId="2B74DA84" w14:textId="77777777" w:rsidR="00A075A8" w:rsidRDefault="00A075A8" w:rsidP="00224DA0">
            <w:pPr>
              <w:rPr>
                <w:sz w:val="20"/>
                <w:lang w:eastAsia="zh-CN"/>
              </w:rPr>
            </w:pPr>
          </w:p>
        </w:tc>
      </w:tr>
      <w:tr w:rsidR="00DE31F5" w14:paraId="5FF51B47" w14:textId="77777777" w:rsidTr="00DE31F5">
        <w:tc>
          <w:tcPr>
            <w:tcW w:w="2405" w:type="dxa"/>
          </w:tcPr>
          <w:p w14:paraId="4B0DBD2D" w14:textId="77777777" w:rsidR="00DE31F5" w:rsidRDefault="00DE31F5" w:rsidP="001C40B3">
            <w:pPr>
              <w:rPr>
                <w:sz w:val="20"/>
                <w:lang w:eastAsia="zh-CN"/>
              </w:rPr>
            </w:pPr>
            <w:r>
              <w:rPr>
                <w:rFonts w:hint="eastAsia"/>
                <w:sz w:val="20"/>
              </w:rPr>
              <w:t>Huawei, HiSilicon</w:t>
            </w:r>
          </w:p>
        </w:tc>
        <w:tc>
          <w:tcPr>
            <w:tcW w:w="2835" w:type="dxa"/>
          </w:tcPr>
          <w:p w14:paraId="691F3EA3"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6EB2E481" w14:textId="77777777" w:rsidR="00DE31F5" w:rsidRDefault="00DE31F5" w:rsidP="001C40B3">
            <w:pPr>
              <w:rPr>
                <w:sz w:val="20"/>
                <w:lang w:eastAsia="zh-CN"/>
              </w:rPr>
            </w:pPr>
          </w:p>
        </w:tc>
      </w:tr>
      <w:tr w:rsidR="00402961" w14:paraId="19D5D940" w14:textId="77777777" w:rsidTr="00DE31F5">
        <w:tc>
          <w:tcPr>
            <w:tcW w:w="2405" w:type="dxa"/>
          </w:tcPr>
          <w:p w14:paraId="2D542CC8" w14:textId="319D67CD" w:rsidR="00402961" w:rsidRDefault="00402961" w:rsidP="001C40B3">
            <w:pPr>
              <w:rPr>
                <w:sz w:val="20"/>
                <w:lang w:eastAsia="zh-CN"/>
              </w:rPr>
            </w:pPr>
            <w:r>
              <w:rPr>
                <w:sz w:val="20"/>
                <w:lang w:eastAsia="zh-CN"/>
              </w:rPr>
              <w:t>OPPO</w:t>
            </w:r>
          </w:p>
        </w:tc>
        <w:tc>
          <w:tcPr>
            <w:tcW w:w="2835" w:type="dxa"/>
          </w:tcPr>
          <w:p w14:paraId="1146B1F3" w14:textId="283E967B" w:rsidR="00402961" w:rsidRDefault="00402961" w:rsidP="001C40B3">
            <w:pPr>
              <w:rPr>
                <w:sz w:val="20"/>
                <w:lang w:eastAsia="zh-CN"/>
              </w:rPr>
            </w:pPr>
            <w:r>
              <w:rPr>
                <w:rFonts w:hint="eastAsia"/>
                <w:sz w:val="20"/>
                <w:lang w:eastAsia="zh-CN"/>
              </w:rPr>
              <w:t>A</w:t>
            </w:r>
            <w:r>
              <w:rPr>
                <w:sz w:val="20"/>
                <w:lang w:eastAsia="zh-CN"/>
              </w:rPr>
              <w:t>gree</w:t>
            </w:r>
          </w:p>
        </w:tc>
        <w:tc>
          <w:tcPr>
            <w:tcW w:w="9356" w:type="dxa"/>
          </w:tcPr>
          <w:p w14:paraId="60258114" w14:textId="77777777" w:rsidR="00402961" w:rsidRDefault="00402961" w:rsidP="001C40B3">
            <w:pPr>
              <w:rPr>
                <w:sz w:val="20"/>
                <w:lang w:eastAsia="zh-CN"/>
              </w:rPr>
            </w:pPr>
          </w:p>
        </w:tc>
      </w:tr>
      <w:tr w:rsidR="002D2195" w14:paraId="495E8316" w14:textId="77777777" w:rsidTr="00DE31F5">
        <w:tc>
          <w:tcPr>
            <w:tcW w:w="2405" w:type="dxa"/>
          </w:tcPr>
          <w:p w14:paraId="59D4570C" w14:textId="360FFB0F" w:rsidR="002D2195" w:rsidRPr="002D2195" w:rsidRDefault="002D2195" w:rsidP="002D2195">
            <w:pPr>
              <w:rPr>
                <w:sz w:val="20"/>
                <w:lang w:eastAsia="zh-CN"/>
              </w:rPr>
            </w:pPr>
            <w:r w:rsidRPr="002D2195">
              <w:rPr>
                <w:sz w:val="20"/>
              </w:rPr>
              <w:t>Lenovo, Motorola Mobility</w:t>
            </w:r>
          </w:p>
        </w:tc>
        <w:tc>
          <w:tcPr>
            <w:tcW w:w="2835" w:type="dxa"/>
          </w:tcPr>
          <w:p w14:paraId="421C5B20" w14:textId="1E1F437F" w:rsidR="002D2195" w:rsidRPr="002D2195" w:rsidRDefault="002D2195" w:rsidP="002D2195">
            <w:pPr>
              <w:rPr>
                <w:sz w:val="20"/>
                <w:lang w:eastAsia="zh-CN"/>
              </w:rPr>
            </w:pPr>
            <w:r w:rsidRPr="002D2195">
              <w:rPr>
                <w:sz w:val="20"/>
                <w:lang w:eastAsia="zh-CN"/>
              </w:rPr>
              <w:t>Agree</w:t>
            </w:r>
          </w:p>
        </w:tc>
        <w:tc>
          <w:tcPr>
            <w:tcW w:w="9356" w:type="dxa"/>
          </w:tcPr>
          <w:p w14:paraId="54E0A674" w14:textId="77777777" w:rsidR="002D2195" w:rsidRPr="002D2195" w:rsidRDefault="002D2195" w:rsidP="002D2195">
            <w:pPr>
              <w:rPr>
                <w:sz w:val="20"/>
                <w:lang w:eastAsia="zh-CN"/>
              </w:rPr>
            </w:pPr>
          </w:p>
        </w:tc>
      </w:tr>
    </w:tbl>
    <w:p w14:paraId="72F5E33C" w14:textId="1E8581D9" w:rsidR="00E1650A" w:rsidRDefault="00E1650A" w:rsidP="00896E56">
      <w:pPr>
        <w:rPr>
          <w:b/>
          <w:bCs/>
          <w:lang w:val="en-GB" w:eastAsia="zh-CN"/>
        </w:rPr>
      </w:pPr>
    </w:p>
    <w:p w14:paraId="02D33588" w14:textId="1943291D" w:rsidR="00FD5096" w:rsidRPr="00FD5096" w:rsidRDefault="00FD5096" w:rsidP="00896E56">
      <w:pPr>
        <w:rPr>
          <w:b/>
          <w:bCs/>
          <w:highlight w:val="cyan"/>
          <w:lang w:val="en-GB" w:eastAsia="zh-CN"/>
        </w:rPr>
      </w:pPr>
      <w:r w:rsidRPr="00FD5096">
        <w:rPr>
          <w:b/>
          <w:bCs/>
          <w:highlight w:val="cyan"/>
          <w:lang w:val="en-GB" w:eastAsia="zh-CN"/>
        </w:rPr>
        <w:t>FL Summary:</w:t>
      </w:r>
    </w:p>
    <w:p w14:paraId="408CEBD7" w14:textId="6B22B84C" w:rsidR="00FD5096" w:rsidRDefault="00FD5096" w:rsidP="00896E56">
      <w:pPr>
        <w:rPr>
          <w:b/>
          <w:bCs/>
          <w:lang w:val="en-GB" w:eastAsia="zh-CN"/>
        </w:rPr>
      </w:pPr>
      <w:r w:rsidRPr="00FD5096">
        <w:rPr>
          <w:b/>
          <w:bCs/>
          <w:highlight w:val="cyan"/>
          <w:lang w:val="en-GB" w:eastAsia="zh-CN"/>
        </w:rPr>
        <w:t>The GTW session on 21 May 2021 arrived at the following:</w:t>
      </w:r>
    </w:p>
    <w:p w14:paraId="1A10C985" w14:textId="77777777" w:rsidR="00FD5096" w:rsidRPr="00713B6E" w:rsidRDefault="00FD5096" w:rsidP="00FD5096">
      <w:pPr>
        <w:rPr>
          <w:u w:val="single"/>
          <w:lang w:eastAsia="x-none"/>
        </w:rPr>
      </w:pPr>
      <w:r w:rsidRPr="00713B6E">
        <w:rPr>
          <w:u w:val="single"/>
          <w:lang w:eastAsia="x-none"/>
        </w:rPr>
        <w:t>Conclusion</w:t>
      </w:r>
      <w:r>
        <w:rPr>
          <w:u w:val="single"/>
          <w:lang w:eastAsia="x-none"/>
        </w:rPr>
        <w:t>:</w:t>
      </w:r>
    </w:p>
    <w:p w14:paraId="110FC2E5" w14:textId="4ABCD43A" w:rsidR="00FD5096" w:rsidRDefault="00FD5096" w:rsidP="00FD5096">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r>
        <w:rPr>
          <w:lang w:eastAsia="x-none"/>
        </w:rPr>
        <w:t>.</w:t>
      </w:r>
    </w:p>
    <w:p w14:paraId="2E053D63" w14:textId="77777777" w:rsidR="00FD5096" w:rsidRPr="00FD5096" w:rsidRDefault="00FD5096" w:rsidP="00896E56">
      <w:pPr>
        <w:rPr>
          <w:b/>
          <w:bCs/>
          <w:lang w:eastAsia="zh-CN"/>
        </w:rPr>
      </w:pPr>
    </w:p>
    <w:p w14:paraId="44DADAEE" w14:textId="67050B19" w:rsidR="00E3349A" w:rsidRDefault="00E3349A" w:rsidP="00E3349A">
      <w:pPr>
        <w:pStyle w:val="Heading2"/>
      </w:pPr>
      <w:r>
        <w:t>Leave decision to other WGs/Plenary</w:t>
      </w:r>
    </w:p>
    <w:p w14:paraId="1B0DC118" w14:textId="77777777" w:rsidR="00E3349A" w:rsidRDefault="00E3349A" w:rsidP="00E3349A">
      <w:pPr>
        <w:rPr>
          <w:bCs/>
        </w:rPr>
      </w:pPr>
      <w:r>
        <w:rPr>
          <w:bCs/>
        </w:rPr>
        <w:t>Do you agree on the following:</w:t>
      </w:r>
    </w:p>
    <w:p w14:paraId="79B56705" w14:textId="0F9E484D" w:rsidR="00E3349A" w:rsidRPr="00AF2E3B" w:rsidRDefault="00E3349A" w:rsidP="00E3349A">
      <w:pPr>
        <w:rPr>
          <w:bCs/>
        </w:rPr>
      </w:pPr>
      <w:r w:rsidRPr="00FD5096">
        <w:rPr>
          <w:bCs/>
        </w:rPr>
        <w:t>Proposed Conclusion 2: RAN1 can adapt to other groups' decisions on the notation for 52.6-71 GHz.</w:t>
      </w:r>
    </w:p>
    <w:p w14:paraId="3F3E1896"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4541CC36" w14:textId="77777777" w:rsidTr="00AA1B83">
        <w:tc>
          <w:tcPr>
            <w:tcW w:w="2405" w:type="dxa"/>
            <w:shd w:val="clear" w:color="auto" w:fill="FFC000"/>
          </w:tcPr>
          <w:p w14:paraId="4C421060" w14:textId="77777777" w:rsidR="00E3349A" w:rsidRDefault="00E3349A" w:rsidP="00AA1B83">
            <w:pPr>
              <w:rPr>
                <w:b/>
                <w:bCs/>
              </w:rPr>
            </w:pPr>
            <w:r>
              <w:rPr>
                <w:b/>
                <w:bCs/>
              </w:rPr>
              <w:t>Company</w:t>
            </w:r>
          </w:p>
        </w:tc>
        <w:tc>
          <w:tcPr>
            <w:tcW w:w="2835" w:type="dxa"/>
            <w:shd w:val="clear" w:color="auto" w:fill="FFC000"/>
          </w:tcPr>
          <w:p w14:paraId="1D7B2392" w14:textId="77777777" w:rsidR="00E3349A" w:rsidRDefault="00E3349A" w:rsidP="00AA1B83">
            <w:pPr>
              <w:rPr>
                <w:b/>
                <w:bCs/>
              </w:rPr>
            </w:pPr>
            <w:r>
              <w:rPr>
                <w:b/>
                <w:bCs/>
              </w:rPr>
              <w:t>Agree/Disagree</w:t>
            </w:r>
          </w:p>
        </w:tc>
        <w:tc>
          <w:tcPr>
            <w:tcW w:w="9356" w:type="dxa"/>
            <w:shd w:val="clear" w:color="auto" w:fill="FFC000"/>
          </w:tcPr>
          <w:p w14:paraId="181052B6" w14:textId="77777777" w:rsidR="00E3349A" w:rsidRDefault="00E3349A" w:rsidP="00AA1B83">
            <w:pPr>
              <w:rPr>
                <w:b/>
                <w:bCs/>
              </w:rPr>
            </w:pPr>
            <w:r>
              <w:rPr>
                <w:b/>
                <w:bCs/>
              </w:rPr>
              <w:t>Additional Comment</w:t>
            </w:r>
          </w:p>
        </w:tc>
      </w:tr>
      <w:tr w:rsidR="00E3349A" w14:paraId="19F7E53B" w14:textId="77777777" w:rsidTr="00AA1B83">
        <w:tc>
          <w:tcPr>
            <w:tcW w:w="2405" w:type="dxa"/>
          </w:tcPr>
          <w:p w14:paraId="08440106" w14:textId="1D7903F0" w:rsidR="00E3349A" w:rsidRDefault="001136B4" w:rsidP="00AA1B83">
            <w:r>
              <w:t>Intel</w:t>
            </w:r>
          </w:p>
        </w:tc>
        <w:tc>
          <w:tcPr>
            <w:tcW w:w="2835" w:type="dxa"/>
          </w:tcPr>
          <w:p w14:paraId="33E7E8A5" w14:textId="2268DA45" w:rsidR="00E3349A" w:rsidRDefault="001136B4" w:rsidP="00AA1B83">
            <w:pPr>
              <w:rPr>
                <w:lang w:eastAsia="zh-CN"/>
              </w:rPr>
            </w:pPr>
            <w:r>
              <w:rPr>
                <w:lang w:eastAsia="zh-CN"/>
              </w:rPr>
              <w:t>Agree</w:t>
            </w:r>
          </w:p>
        </w:tc>
        <w:tc>
          <w:tcPr>
            <w:tcW w:w="9356" w:type="dxa"/>
          </w:tcPr>
          <w:p w14:paraId="62D4D4E3" w14:textId="755B993C" w:rsidR="00E3349A" w:rsidRDefault="00E3349A" w:rsidP="00AA1B83">
            <w:pPr>
              <w:rPr>
                <w:lang w:eastAsia="zh-CN"/>
              </w:rPr>
            </w:pPr>
          </w:p>
        </w:tc>
      </w:tr>
      <w:tr w:rsidR="00E3349A" w:rsidRPr="0000192F" w14:paraId="530241C4" w14:textId="77777777" w:rsidTr="00AA1B83">
        <w:tc>
          <w:tcPr>
            <w:tcW w:w="2405" w:type="dxa"/>
          </w:tcPr>
          <w:p w14:paraId="5621B6F7" w14:textId="38776D9B" w:rsidR="00E3349A" w:rsidRPr="0000192F" w:rsidRDefault="00C87876" w:rsidP="00AA1B83">
            <w:pPr>
              <w:rPr>
                <w:sz w:val="20"/>
              </w:rPr>
            </w:pPr>
            <w:r>
              <w:rPr>
                <w:sz w:val="20"/>
              </w:rPr>
              <w:t>Qualcomm</w:t>
            </w:r>
          </w:p>
        </w:tc>
        <w:tc>
          <w:tcPr>
            <w:tcW w:w="2835" w:type="dxa"/>
          </w:tcPr>
          <w:p w14:paraId="6674F3DA" w14:textId="7BAD828E" w:rsidR="00E3349A" w:rsidRPr="0000192F" w:rsidRDefault="00C87876" w:rsidP="00AA1B83">
            <w:pPr>
              <w:rPr>
                <w:sz w:val="20"/>
                <w:lang w:eastAsia="zh-CN"/>
              </w:rPr>
            </w:pPr>
            <w:r>
              <w:rPr>
                <w:sz w:val="20"/>
                <w:lang w:eastAsia="zh-CN"/>
              </w:rPr>
              <w:t>Agree</w:t>
            </w:r>
          </w:p>
        </w:tc>
        <w:tc>
          <w:tcPr>
            <w:tcW w:w="9356" w:type="dxa"/>
          </w:tcPr>
          <w:p w14:paraId="2FBBCF08" w14:textId="05AC2D03" w:rsidR="00E3349A" w:rsidRPr="0000192F" w:rsidRDefault="00C87876" w:rsidP="00AA1B83">
            <w:pPr>
              <w:rPr>
                <w:sz w:val="20"/>
                <w:lang w:eastAsia="zh-CN"/>
              </w:rPr>
            </w:pPr>
            <w:r>
              <w:rPr>
                <w:sz w:val="20"/>
                <w:lang w:eastAsia="zh-CN"/>
              </w:rPr>
              <w:t>We expect the impact to RAN4 is more substantial</w:t>
            </w:r>
          </w:p>
        </w:tc>
      </w:tr>
      <w:tr w:rsidR="00AA1B83" w:rsidRPr="0000192F" w14:paraId="34F19F53" w14:textId="77777777" w:rsidTr="00AA1B83">
        <w:tc>
          <w:tcPr>
            <w:tcW w:w="2405" w:type="dxa"/>
          </w:tcPr>
          <w:p w14:paraId="57C5D623" w14:textId="3DC52BB7" w:rsidR="00AA1B83" w:rsidRDefault="00AA1B83" w:rsidP="00AA1B83">
            <w:pPr>
              <w:rPr>
                <w:sz w:val="20"/>
              </w:rPr>
            </w:pPr>
            <w:r>
              <w:rPr>
                <w:sz w:val="20"/>
              </w:rPr>
              <w:t>vivo</w:t>
            </w:r>
          </w:p>
        </w:tc>
        <w:tc>
          <w:tcPr>
            <w:tcW w:w="2835" w:type="dxa"/>
          </w:tcPr>
          <w:p w14:paraId="5BB4DE1F" w14:textId="4547D4EB" w:rsidR="00AA1B83" w:rsidRDefault="00AA1B83" w:rsidP="00AA1B83">
            <w:pPr>
              <w:rPr>
                <w:sz w:val="20"/>
                <w:lang w:eastAsia="zh-CN"/>
              </w:rPr>
            </w:pPr>
            <w:r>
              <w:rPr>
                <w:sz w:val="20"/>
                <w:lang w:eastAsia="zh-CN"/>
              </w:rPr>
              <w:t>Agree</w:t>
            </w:r>
          </w:p>
        </w:tc>
        <w:tc>
          <w:tcPr>
            <w:tcW w:w="9356" w:type="dxa"/>
          </w:tcPr>
          <w:p w14:paraId="44BA2A32" w14:textId="77777777" w:rsidR="00AA1B83" w:rsidRDefault="00AA1B83" w:rsidP="00AA1B83">
            <w:pPr>
              <w:rPr>
                <w:sz w:val="20"/>
                <w:lang w:eastAsia="zh-CN"/>
              </w:rPr>
            </w:pPr>
          </w:p>
        </w:tc>
      </w:tr>
      <w:tr w:rsidR="00921405" w:rsidRPr="0000192F" w14:paraId="3EF74448" w14:textId="77777777" w:rsidTr="00AA1B83">
        <w:tc>
          <w:tcPr>
            <w:tcW w:w="2405" w:type="dxa"/>
          </w:tcPr>
          <w:p w14:paraId="27BB1121" w14:textId="552BF723" w:rsidR="00921405" w:rsidRDefault="00921405" w:rsidP="00AA1B83">
            <w:pPr>
              <w:rPr>
                <w:sz w:val="20"/>
              </w:rPr>
            </w:pPr>
            <w:r>
              <w:rPr>
                <w:sz w:val="20"/>
              </w:rPr>
              <w:t>Samsung</w:t>
            </w:r>
          </w:p>
        </w:tc>
        <w:tc>
          <w:tcPr>
            <w:tcW w:w="2835" w:type="dxa"/>
          </w:tcPr>
          <w:p w14:paraId="4E8CF6CE" w14:textId="016D440C" w:rsidR="00921405" w:rsidRDefault="00921405" w:rsidP="00AA1B83">
            <w:pPr>
              <w:rPr>
                <w:sz w:val="20"/>
                <w:lang w:eastAsia="zh-CN"/>
              </w:rPr>
            </w:pPr>
            <w:r>
              <w:rPr>
                <w:sz w:val="20"/>
                <w:lang w:eastAsia="zh-CN"/>
              </w:rPr>
              <w:t>Agree</w:t>
            </w:r>
          </w:p>
        </w:tc>
        <w:tc>
          <w:tcPr>
            <w:tcW w:w="9356" w:type="dxa"/>
          </w:tcPr>
          <w:p w14:paraId="10E5122F" w14:textId="77777777" w:rsidR="00921405" w:rsidRDefault="00921405" w:rsidP="00AA1B83">
            <w:pPr>
              <w:rPr>
                <w:sz w:val="20"/>
                <w:lang w:eastAsia="zh-CN"/>
              </w:rPr>
            </w:pPr>
          </w:p>
        </w:tc>
      </w:tr>
      <w:tr w:rsidR="00776AE1" w:rsidRPr="0000192F" w14:paraId="004F95A6" w14:textId="77777777" w:rsidTr="00AA1B83">
        <w:tc>
          <w:tcPr>
            <w:tcW w:w="2405" w:type="dxa"/>
          </w:tcPr>
          <w:p w14:paraId="5F0D3BDE" w14:textId="5A5109C4" w:rsidR="00776AE1" w:rsidRDefault="00776AE1" w:rsidP="00AA1B83">
            <w:pPr>
              <w:rPr>
                <w:sz w:val="20"/>
              </w:rPr>
            </w:pPr>
            <w:r>
              <w:rPr>
                <w:sz w:val="20"/>
              </w:rPr>
              <w:t>Futurewei</w:t>
            </w:r>
          </w:p>
        </w:tc>
        <w:tc>
          <w:tcPr>
            <w:tcW w:w="2835" w:type="dxa"/>
          </w:tcPr>
          <w:p w14:paraId="19BEAC96" w14:textId="3936A874" w:rsidR="00776AE1" w:rsidRDefault="00776AE1" w:rsidP="00AA1B83">
            <w:pPr>
              <w:rPr>
                <w:sz w:val="20"/>
                <w:lang w:eastAsia="zh-CN"/>
              </w:rPr>
            </w:pPr>
            <w:r>
              <w:rPr>
                <w:sz w:val="20"/>
                <w:lang w:eastAsia="zh-CN"/>
              </w:rPr>
              <w:t>Agree</w:t>
            </w:r>
          </w:p>
        </w:tc>
        <w:tc>
          <w:tcPr>
            <w:tcW w:w="9356" w:type="dxa"/>
          </w:tcPr>
          <w:p w14:paraId="42EFB069" w14:textId="77777777" w:rsidR="00776AE1" w:rsidRDefault="00776AE1" w:rsidP="00AA1B83">
            <w:pPr>
              <w:rPr>
                <w:sz w:val="20"/>
                <w:lang w:eastAsia="zh-CN"/>
              </w:rPr>
            </w:pPr>
          </w:p>
        </w:tc>
      </w:tr>
      <w:tr w:rsidR="00F339F8" w:rsidRPr="0000192F" w14:paraId="36F2BA41" w14:textId="77777777" w:rsidTr="00AA1B83">
        <w:tc>
          <w:tcPr>
            <w:tcW w:w="2405" w:type="dxa"/>
          </w:tcPr>
          <w:p w14:paraId="78807BE7" w14:textId="66C45900" w:rsidR="00F339F8" w:rsidRDefault="00F339F8" w:rsidP="00AA1B83">
            <w:pPr>
              <w:rPr>
                <w:sz w:val="20"/>
              </w:rPr>
            </w:pPr>
            <w:r>
              <w:rPr>
                <w:sz w:val="20"/>
              </w:rPr>
              <w:t>AT&amp;T</w:t>
            </w:r>
          </w:p>
        </w:tc>
        <w:tc>
          <w:tcPr>
            <w:tcW w:w="2835" w:type="dxa"/>
          </w:tcPr>
          <w:p w14:paraId="741E4C5E" w14:textId="46B8CE24" w:rsidR="00F339F8" w:rsidRDefault="00F339F8" w:rsidP="00AA1B83">
            <w:pPr>
              <w:rPr>
                <w:sz w:val="20"/>
                <w:lang w:eastAsia="zh-CN"/>
              </w:rPr>
            </w:pPr>
            <w:r>
              <w:rPr>
                <w:sz w:val="20"/>
                <w:lang w:eastAsia="zh-CN"/>
              </w:rPr>
              <w:t>Agree</w:t>
            </w:r>
          </w:p>
        </w:tc>
        <w:tc>
          <w:tcPr>
            <w:tcW w:w="9356" w:type="dxa"/>
          </w:tcPr>
          <w:p w14:paraId="4964B14D" w14:textId="77777777" w:rsidR="00F339F8" w:rsidRDefault="00F339F8" w:rsidP="00AA1B83">
            <w:pPr>
              <w:rPr>
                <w:sz w:val="20"/>
                <w:lang w:eastAsia="zh-CN"/>
              </w:rPr>
            </w:pPr>
          </w:p>
        </w:tc>
      </w:tr>
      <w:tr w:rsidR="00A87F9A" w:rsidRPr="0000192F" w14:paraId="19AAA6DD" w14:textId="77777777" w:rsidTr="00AA1B83">
        <w:tc>
          <w:tcPr>
            <w:tcW w:w="2405" w:type="dxa"/>
          </w:tcPr>
          <w:p w14:paraId="12661555" w14:textId="18D3591B" w:rsidR="00A87F9A" w:rsidRDefault="00A87F9A" w:rsidP="00A87F9A">
            <w:pPr>
              <w:rPr>
                <w:sz w:val="20"/>
              </w:rPr>
            </w:pPr>
            <w:r>
              <w:rPr>
                <w:sz w:val="20"/>
              </w:rPr>
              <w:t>Ericsson</w:t>
            </w:r>
          </w:p>
        </w:tc>
        <w:tc>
          <w:tcPr>
            <w:tcW w:w="2835" w:type="dxa"/>
          </w:tcPr>
          <w:p w14:paraId="714D2B21" w14:textId="7F0E2B22" w:rsidR="00A87F9A" w:rsidRDefault="00A87F9A" w:rsidP="00A87F9A">
            <w:pPr>
              <w:rPr>
                <w:sz w:val="20"/>
                <w:lang w:eastAsia="zh-CN"/>
              </w:rPr>
            </w:pPr>
            <w:r>
              <w:rPr>
                <w:sz w:val="20"/>
                <w:lang w:eastAsia="zh-CN"/>
              </w:rPr>
              <w:t>Agree</w:t>
            </w:r>
          </w:p>
        </w:tc>
        <w:tc>
          <w:tcPr>
            <w:tcW w:w="9356" w:type="dxa"/>
          </w:tcPr>
          <w:p w14:paraId="387C753E" w14:textId="37EE73E7" w:rsidR="00A87F9A" w:rsidRDefault="00A87F9A" w:rsidP="00A87F9A">
            <w:pPr>
              <w:rPr>
                <w:sz w:val="20"/>
                <w:lang w:eastAsia="zh-CN"/>
              </w:rPr>
            </w:pPr>
            <w:r>
              <w:rPr>
                <w:sz w:val="20"/>
                <w:lang w:eastAsia="zh-CN"/>
              </w:rPr>
              <w:t>Agree with Qualcomm that RAN4 is more critical for this decision</w:t>
            </w:r>
          </w:p>
        </w:tc>
      </w:tr>
      <w:tr w:rsidR="00D450B6" w:rsidRPr="0000192F" w14:paraId="3DC15371" w14:textId="77777777" w:rsidTr="00AA1B83">
        <w:tc>
          <w:tcPr>
            <w:tcW w:w="2405" w:type="dxa"/>
          </w:tcPr>
          <w:p w14:paraId="2BC32F46" w14:textId="1CF1332F" w:rsidR="00D450B6" w:rsidRDefault="00D450B6" w:rsidP="00A87F9A">
            <w:pPr>
              <w:rPr>
                <w:sz w:val="20"/>
              </w:rPr>
            </w:pPr>
            <w:r>
              <w:rPr>
                <w:sz w:val="20"/>
              </w:rPr>
              <w:t>Apple</w:t>
            </w:r>
          </w:p>
        </w:tc>
        <w:tc>
          <w:tcPr>
            <w:tcW w:w="2835" w:type="dxa"/>
          </w:tcPr>
          <w:p w14:paraId="79F95210" w14:textId="003F40E1" w:rsidR="00D450B6" w:rsidRDefault="00D450B6" w:rsidP="00A87F9A">
            <w:pPr>
              <w:rPr>
                <w:sz w:val="20"/>
                <w:lang w:eastAsia="zh-CN"/>
              </w:rPr>
            </w:pPr>
            <w:r>
              <w:rPr>
                <w:sz w:val="20"/>
                <w:lang w:eastAsia="zh-CN"/>
              </w:rPr>
              <w:t>Agree</w:t>
            </w:r>
          </w:p>
        </w:tc>
        <w:tc>
          <w:tcPr>
            <w:tcW w:w="9356" w:type="dxa"/>
          </w:tcPr>
          <w:p w14:paraId="6CCE3482" w14:textId="6D6FB757" w:rsidR="00D450B6" w:rsidRDefault="00D450B6" w:rsidP="00A87F9A">
            <w:pPr>
              <w:rPr>
                <w:sz w:val="20"/>
                <w:lang w:eastAsia="zh-CN"/>
              </w:rPr>
            </w:pPr>
            <w:r>
              <w:rPr>
                <w:sz w:val="20"/>
                <w:lang w:eastAsia="zh-CN"/>
              </w:rPr>
              <w:t>We also agree that the decision has a greater impact on RAN4.</w:t>
            </w:r>
          </w:p>
        </w:tc>
      </w:tr>
      <w:tr w:rsidR="00116C5F" w:rsidRPr="0000192F" w14:paraId="03A56A00" w14:textId="77777777" w:rsidTr="00AA1B83">
        <w:tc>
          <w:tcPr>
            <w:tcW w:w="2405" w:type="dxa"/>
          </w:tcPr>
          <w:p w14:paraId="3E7FA059" w14:textId="5B1F85B7" w:rsidR="00116C5F" w:rsidRDefault="00116C5F" w:rsidP="00116C5F">
            <w:pPr>
              <w:rPr>
                <w:sz w:val="20"/>
              </w:rPr>
            </w:pPr>
            <w:r>
              <w:rPr>
                <w:sz w:val="20"/>
              </w:rPr>
              <w:lastRenderedPageBreak/>
              <w:t>Nokia</w:t>
            </w:r>
          </w:p>
        </w:tc>
        <w:tc>
          <w:tcPr>
            <w:tcW w:w="2835" w:type="dxa"/>
          </w:tcPr>
          <w:p w14:paraId="4137478E" w14:textId="635992D2" w:rsidR="00116C5F" w:rsidRDefault="00116C5F" w:rsidP="00116C5F">
            <w:pPr>
              <w:rPr>
                <w:sz w:val="20"/>
                <w:lang w:eastAsia="zh-CN"/>
              </w:rPr>
            </w:pPr>
            <w:r>
              <w:rPr>
                <w:sz w:val="20"/>
                <w:lang w:eastAsia="zh-CN"/>
              </w:rPr>
              <w:t>Agree</w:t>
            </w:r>
          </w:p>
        </w:tc>
        <w:tc>
          <w:tcPr>
            <w:tcW w:w="9356" w:type="dxa"/>
          </w:tcPr>
          <w:p w14:paraId="00C0E888" w14:textId="77777777" w:rsidR="00116C5F" w:rsidRDefault="00116C5F" w:rsidP="00116C5F">
            <w:pPr>
              <w:rPr>
                <w:sz w:val="20"/>
                <w:lang w:eastAsia="zh-CN"/>
              </w:rPr>
            </w:pPr>
          </w:p>
        </w:tc>
      </w:tr>
      <w:tr w:rsidR="00A040F6" w:rsidRPr="0000192F" w14:paraId="38483CF0" w14:textId="77777777" w:rsidTr="00FD5096">
        <w:tc>
          <w:tcPr>
            <w:tcW w:w="2405" w:type="dxa"/>
            <w:shd w:val="clear" w:color="auto" w:fill="auto"/>
          </w:tcPr>
          <w:p w14:paraId="0D74AF93" w14:textId="35F360F7" w:rsidR="00A040F6" w:rsidRDefault="00A040F6" w:rsidP="00116C5F">
            <w:pPr>
              <w:rPr>
                <w:sz w:val="20"/>
              </w:rPr>
            </w:pPr>
            <w:r>
              <w:rPr>
                <w:sz w:val="20"/>
              </w:rPr>
              <w:t>InterDigital</w:t>
            </w:r>
          </w:p>
        </w:tc>
        <w:tc>
          <w:tcPr>
            <w:tcW w:w="2835" w:type="dxa"/>
            <w:shd w:val="clear" w:color="auto" w:fill="auto"/>
          </w:tcPr>
          <w:p w14:paraId="5080476F" w14:textId="018E4623" w:rsidR="00A040F6" w:rsidRDefault="00A040F6" w:rsidP="00116C5F">
            <w:pPr>
              <w:rPr>
                <w:sz w:val="20"/>
                <w:lang w:eastAsia="zh-CN"/>
              </w:rPr>
            </w:pPr>
            <w:r>
              <w:rPr>
                <w:sz w:val="20"/>
                <w:lang w:eastAsia="zh-CN"/>
              </w:rPr>
              <w:t>Agree</w:t>
            </w:r>
          </w:p>
        </w:tc>
        <w:tc>
          <w:tcPr>
            <w:tcW w:w="9356" w:type="dxa"/>
            <w:shd w:val="clear" w:color="auto" w:fill="auto"/>
          </w:tcPr>
          <w:p w14:paraId="64414D88" w14:textId="7F42FC5D" w:rsidR="00A040F6" w:rsidRDefault="00A040F6" w:rsidP="00116C5F">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B15523" w:rsidRPr="0000192F" w14:paraId="262F6C72" w14:textId="77777777" w:rsidTr="00AA1B83">
        <w:tc>
          <w:tcPr>
            <w:tcW w:w="2405" w:type="dxa"/>
          </w:tcPr>
          <w:p w14:paraId="23CAC783" w14:textId="5D311A73" w:rsidR="00B15523" w:rsidRDefault="00B15523" w:rsidP="00116C5F">
            <w:pPr>
              <w:rPr>
                <w:sz w:val="20"/>
              </w:rPr>
            </w:pPr>
            <w:r>
              <w:rPr>
                <w:sz w:val="20"/>
              </w:rPr>
              <w:t>Charter</w:t>
            </w:r>
          </w:p>
        </w:tc>
        <w:tc>
          <w:tcPr>
            <w:tcW w:w="2835" w:type="dxa"/>
          </w:tcPr>
          <w:p w14:paraId="3554A4B6" w14:textId="3A19307B" w:rsidR="00B15523" w:rsidRDefault="00B15523" w:rsidP="00116C5F">
            <w:pPr>
              <w:rPr>
                <w:sz w:val="20"/>
                <w:lang w:eastAsia="zh-CN"/>
              </w:rPr>
            </w:pPr>
            <w:r>
              <w:rPr>
                <w:sz w:val="20"/>
                <w:lang w:eastAsia="zh-CN"/>
              </w:rPr>
              <w:t>Agree</w:t>
            </w:r>
          </w:p>
        </w:tc>
        <w:tc>
          <w:tcPr>
            <w:tcW w:w="9356" w:type="dxa"/>
          </w:tcPr>
          <w:p w14:paraId="0B3FB5D5" w14:textId="77777777" w:rsidR="00B15523" w:rsidRDefault="00B15523" w:rsidP="00116C5F">
            <w:pPr>
              <w:rPr>
                <w:sz w:val="20"/>
                <w:lang w:eastAsia="zh-CN"/>
              </w:rPr>
            </w:pPr>
          </w:p>
        </w:tc>
      </w:tr>
      <w:tr w:rsidR="009D66A6" w14:paraId="5234428B" w14:textId="77777777" w:rsidTr="00A075A8">
        <w:tc>
          <w:tcPr>
            <w:tcW w:w="2405" w:type="dxa"/>
          </w:tcPr>
          <w:p w14:paraId="78F7946E" w14:textId="77777777" w:rsidR="009D66A6" w:rsidRDefault="009D66A6" w:rsidP="00A075A8">
            <w:pPr>
              <w:rPr>
                <w:sz w:val="20"/>
              </w:rPr>
            </w:pPr>
            <w:r>
              <w:rPr>
                <w:sz w:val="20"/>
              </w:rPr>
              <w:t>LG Electronics</w:t>
            </w:r>
          </w:p>
        </w:tc>
        <w:tc>
          <w:tcPr>
            <w:tcW w:w="2835" w:type="dxa"/>
          </w:tcPr>
          <w:p w14:paraId="4D0629C2" w14:textId="77777777" w:rsidR="009D66A6" w:rsidRDefault="009D66A6" w:rsidP="00A075A8">
            <w:pPr>
              <w:rPr>
                <w:sz w:val="20"/>
                <w:lang w:eastAsia="zh-CN"/>
              </w:rPr>
            </w:pPr>
            <w:r>
              <w:rPr>
                <w:sz w:val="20"/>
                <w:lang w:eastAsia="zh-CN"/>
              </w:rPr>
              <w:t>Agree</w:t>
            </w:r>
          </w:p>
        </w:tc>
        <w:tc>
          <w:tcPr>
            <w:tcW w:w="9356" w:type="dxa"/>
          </w:tcPr>
          <w:p w14:paraId="007CE39A" w14:textId="77777777" w:rsidR="009D66A6" w:rsidRDefault="009D66A6" w:rsidP="00A075A8">
            <w:pPr>
              <w:rPr>
                <w:sz w:val="20"/>
                <w:lang w:eastAsia="zh-CN"/>
              </w:rPr>
            </w:pPr>
          </w:p>
        </w:tc>
      </w:tr>
      <w:tr w:rsidR="00224DA0" w14:paraId="1E7998E9" w14:textId="77777777" w:rsidTr="00A075A8">
        <w:tc>
          <w:tcPr>
            <w:tcW w:w="2405" w:type="dxa"/>
          </w:tcPr>
          <w:p w14:paraId="7BB166B3" w14:textId="7516D151" w:rsidR="00224DA0" w:rsidRDefault="00224DA0" w:rsidP="00224DA0">
            <w:pPr>
              <w:rPr>
                <w:sz w:val="20"/>
              </w:rPr>
            </w:pPr>
            <w:r>
              <w:rPr>
                <w:sz w:val="20"/>
              </w:rPr>
              <w:t>CATT</w:t>
            </w:r>
          </w:p>
        </w:tc>
        <w:tc>
          <w:tcPr>
            <w:tcW w:w="2835" w:type="dxa"/>
          </w:tcPr>
          <w:p w14:paraId="5FBDDA7C" w14:textId="076915A7" w:rsidR="00224DA0" w:rsidRDefault="00224DA0" w:rsidP="00224DA0">
            <w:pPr>
              <w:rPr>
                <w:sz w:val="20"/>
                <w:lang w:eastAsia="zh-CN"/>
              </w:rPr>
            </w:pPr>
            <w:r>
              <w:rPr>
                <w:sz w:val="20"/>
                <w:lang w:eastAsia="zh-CN"/>
              </w:rPr>
              <w:t>Agree</w:t>
            </w:r>
          </w:p>
        </w:tc>
        <w:tc>
          <w:tcPr>
            <w:tcW w:w="9356" w:type="dxa"/>
          </w:tcPr>
          <w:p w14:paraId="1173B1D3" w14:textId="77777777" w:rsidR="00224DA0" w:rsidRDefault="00224DA0" w:rsidP="00224DA0">
            <w:pPr>
              <w:rPr>
                <w:sz w:val="20"/>
                <w:lang w:eastAsia="zh-CN"/>
              </w:rPr>
            </w:pPr>
          </w:p>
        </w:tc>
      </w:tr>
      <w:tr w:rsidR="00E06E45" w14:paraId="1BE11CB6" w14:textId="77777777" w:rsidTr="00A075A8">
        <w:tc>
          <w:tcPr>
            <w:tcW w:w="2405" w:type="dxa"/>
          </w:tcPr>
          <w:p w14:paraId="06CA91BF" w14:textId="00527D8A" w:rsidR="00E06E45" w:rsidRDefault="00E06E45" w:rsidP="00E06E45">
            <w:pPr>
              <w:rPr>
                <w:sz w:val="20"/>
              </w:rPr>
            </w:pPr>
            <w:r>
              <w:rPr>
                <w:rFonts w:hint="eastAsia"/>
                <w:sz w:val="20"/>
                <w:lang w:eastAsia="zh-CN"/>
              </w:rPr>
              <w:t>Z</w:t>
            </w:r>
            <w:r>
              <w:rPr>
                <w:sz w:val="20"/>
                <w:lang w:eastAsia="zh-CN"/>
              </w:rPr>
              <w:t>TE</w:t>
            </w:r>
          </w:p>
        </w:tc>
        <w:tc>
          <w:tcPr>
            <w:tcW w:w="2835" w:type="dxa"/>
          </w:tcPr>
          <w:p w14:paraId="244603C3" w14:textId="77A6D3E6"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2D0B0C3C" w14:textId="77777777" w:rsidR="00E06E45" w:rsidRDefault="00E06E45" w:rsidP="00E06E45">
            <w:pPr>
              <w:rPr>
                <w:sz w:val="20"/>
                <w:lang w:eastAsia="zh-CN"/>
              </w:rPr>
            </w:pPr>
          </w:p>
        </w:tc>
      </w:tr>
      <w:tr w:rsidR="0032263F" w14:paraId="618D5A00" w14:textId="77777777" w:rsidTr="00A075A8">
        <w:tc>
          <w:tcPr>
            <w:tcW w:w="2405" w:type="dxa"/>
          </w:tcPr>
          <w:p w14:paraId="6D5A3565" w14:textId="2A9D17FF"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8BF4CF7" w14:textId="2ACFFA82" w:rsidR="0032263F" w:rsidRPr="0032263F" w:rsidRDefault="0032263F" w:rsidP="00E06E45">
            <w:pPr>
              <w:rPr>
                <w:rFonts w:eastAsia="MS Mincho"/>
                <w:sz w:val="20"/>
                <w:lang w:eastAsia="ja-JP"/>
              </w:rPr>
            </w:pPr>
            <w:r>
              <w:rPr>
                <w:rFonts w:eastAsia="MS Mincho"/>
                <w:sz w:val="20"/>
                <w:lang w:eastAsia="ja-JP"/>
              </w:rPr>
              <w:t>Agree</w:t>
            </w:r>
          </w:p>
        </w:tc>
        <w:tc>
          <w:tcPr>
            <w:tcW w:w="9356" w:type="dxa"/>
          </w:tcPr>
          <w:p w14:paraId="1DF88184" w14:textId="77777777" w:rsidR="0032263F" w:rsidRDefault="0032263F" w:rsidP="00E06E45">
            <w:pPr>
              <w:rPr>
                <w:sz w:val="20"/>
                <w:lang w:eastAsia="zh-CN"/>
              </w:rPr>
            </w:pPr>
          </w:p>
        </w:tc>
      </w:tr>
      <w:tr w:rsidR="00A075A8" w14:paraId="7A517FCD" w14:textId="77777777" w:rsidTr="00A075A8">
        <w:tc>
          <w:tcPr>
            <w:tcW w:w="2405" w:type="dxa"/>
          </w:tcPr>
          <w:p w14:paraId="6A8940B2" w14:textId="5462E776" w:rsidR="00A075A8" w:rsidRDefault="00A075A8" w:rsidP="00A075A8">
            <w:pPr>
              <w:rPr>
                <w:rFonts w:eastAsia="MS Mincho"/>
                <w:sz w:val="20"/>
                <w:lang w:eastAsia="ja-JP"/>
              </w:rPr>
            </w:pPr>
            <w:r>
              <w:rPr>
                <w:sz w:val="20"/>
                <w:lang w:eastAsia="zh-CN"/>
              </w:rPr>
              <w:t>MediaTek</w:t>
            </w:r>
          </w:p>
        </w:tc>
        <w:tc>
          <w:tcPr>
            <w:tcW w:w="2835" w:type="dxa"/>
          </w:tcPr>
          <w:p w14:paraId="2E83EB12" w14:textId="715680E4" w:rsidR="00A075A8" w:rsidRDefault="00A075A8" w:rsidP="00A075A8">
            <w:pPr>
              <w:rPr>
                <w:rFonts w:eastAsia="MS Mincho"/>
                <w:sz w:val="20"/>
                <w:lang w:eastAsia="ja-JP"/>
              </w:rPr>
            </w:pPr>
            <w:r>
              <w:rPr>
                <w:rFonts w:eastAsia="MS Mincho"/>
                <w:sz w:val="20"/>
                <w:lang w:eastAsia="ja-JP"/>
              </w:rPr>
              <w:t>Agree</w:t>
            </w:r>
          </w:p>
        </w:tc>
        <w:tc>
          <w:tcPr>
            <w:tcW w:w="9356" w:type="dxa"/>
          </w:tcPr>
          <w:p w14:paraId="15DDD56D" w14:textId="77777777" w:rsidR="00A075A8" w:rsidRDefault="00A075A8" w:rsidP="00A075A8">
            <w:pPr>
              <w:rPr>
                <w:sz w:val="20"/>
                <w:lang w:eastAsia="zh-CN"/>
              </w:rPr>
            </w:pPr>
          </w:p>
        </w:tc>
      </w:tr>
      <w:tr w:rsidR="00DE31F5" w14:paraId="1D5230E3" w14:textId="77777777" w:rsidTr="00DE31F5">
        <w:tc>
          <w:tcPr>
            <w:tcW w:w="2405" w:type="dxa"/>
          </w:tcPr>
          <w:p w14:paraId="59245AB8" w14:textId="77777777" w:rsidR="00DE31F5" w:rsidRDefault="00DE31F5" w:rsidP="001C40B3">
            <w:pPr>
              <w:rPr>
                <w:sz w:val="20"/>
                <w:lang w:eastAsia="zh-CN"/>
              </w:rPr>
            </w:pPr>
            <w:r>
              <w:rPr>
                <w:rFonts w:hint="eastAsia"/>
                <w:sz w:val="20"/>
              </w:rPr>
              <w:t>Huawei, HiSilicon</w:t>
            </w:r>
          </w:p>
        </w:tc>
        <w:tc>
          <w:tcPr>
            <w:tcW w:w="2835" w:type="dxa"/>
          </w:tcPr>
          <w:p w14:paraId="62B91C35"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727C1583" w14:textId="77777777" w:rsidR="00DE31F5" w:rsidRDefault="00DE31F5" w:rsidP="001C40B3">
            <w:pPr>
              <w:rPr>
                <w:sz w:val="20"/>
                <w:lang w:eastAsia="zh-CN"/>
              </w:rPr>
            </w:pPr>
          </w:p>
        </w:tc>
      </w:tr>
      <w:tr w:rsidR="00402961" w14:paraId="45288B62" w14:textId="77777777" w:rsidTr="00DE31F5">
        <w:tc>
          <w:tcPr>
            <w:tcW w:w="2405" w:type="dxa"/>
          </w:tcPr>
          <w:p w14:paraId="7EEE4272" w14:textId="1DC18D84" w:rsidR="00402961" w:rsidRDefault="00402961" w:rsidP="001C40B3">
            <w:pPr>
              <w:rPr>
                <w:sz w:val="20"/>
                <w:lang w:eastAsia="zh-CN"/>
              </w:rPr>
            </w:pPr>
            <w:r>
              <w:rPr>
                <w:rFonts w:hint="eastAsia"/>
                <w:sz w:val="20"/>
                <w:lang w:eastAsia="zh-CN"/>
              </w:rPr>
              <w:t>O</w:t>
            </w:r>
            <w:r>
              <w:rPr>
                <w:sz w:val="20"/>
                <w:lang w:eastAsia="zh-CN"/>
              </w:rPr>
              <w:t>PPO</w:t>
            </w:r>
          </w:p>
        </w:tc>
        <w:tc>
          <w:tcPr>
            <w:tcW w:w="2835" w:type="dxa"/>
          </w:tcPr>
          <w:p w14:paraId="1577FE16" w14:textId="65938E3A" w:rsidR="00402961" w:rsidRDefault="00402961" w:rsidP="001C40B3">
            <w:pPr>
              <w:rPr>
                <w:sz w:val="20"/>
                <w:lang w:eastAsia="zh-CN"/>
              </w:rPr>
            </w:pPr>
            <w:r>
              <w:rPr>
                <w:rFonts w:hint="eastAsia"/>
                <w:sz w:val="20"/>
                <w:lang w:eastAsia="zh-CN"/>
              </w:rPr>
              <w:t>A</w:t>
            </w:r>
            <w:r>
              <w:rPr>
                <w:sz w:val="20"/>
                <w:lang w:eastAsia="zh-CN"/>
              </w:rPr>
              <w:t>gree</w:t>
            </w:r>
          </w:p>
        </w:tc>
        <w:tc>
          <w:tcPr>
            <w:tcW w:w="9356" w:type="dxa"/>
          </w:tcPr>
          <w:p w14:paraId="375B5069" w14:textId="77777777" w:rsidR="00402961" w:rsidRDefault="00402961" w:rsidP="001C40B3">
            <w:pPr>
              <w:rPr>
                <w:sz w:val="20"/>
                <w:lang w:eastAsia="zh-CN"/>
              </w:rPr>
            </w:pPr>
          </w:p>
        </w:tc>
      </w:tr>
      <w:tr w:rsidR="005523E3" w14:paraId="37FB2C8F" w14:textId="77777777" w:rsidTr="00DE31F5">
        <w:tc>
          <w:tcPr>
            <w:tcW w:w="2405" w:type="dxa"/>
          </w:tcPr>
          <w:p w14:paraId="67397858" w14:textId="6A95E462" w:rsidR="005523E3" w:rsidRPr="005523E3" w:rsidRDefault="005523E3" w:rsidP="005523E3">
            <w:pPr>
              <w:rPr>
                <w:sz w:val="20"/>
                <w:lang w:eastAsia="zh-CN"/>
              </w:rPr>
            </w:pPr>
            <w:r w:rsidRPr="005523E3">
              <w:rPr>
                <w:sz w:val="20"/>
              </w:rPr>
              <w:t>Lenovo, Motorola Mobility</w:t>
            </w:r>
          </w:p>
        </w:tc>
        <w:tc>
          <w:tcPr>
            <w:tcW w:w="2835" w:type="dxa"/>
          </w:tcPr>
          <w:p w14:paraId="22CAA3C2" w14:textId="1367865B" w:rsidR="005523E3" w:rsidRPr="005523E3" w:rsidRDefault="005523E3" w:rsidP="005523E3">
            <w:pPr>
              <w:rPr>
                <w:sz w:val="20"/>
                <w:lang w:eastAsia="zh-CN"/>
              </w:rPr>
            </w:pPr>
            <w:r w:rsidRPr="005523E3">
              <w:rPr>
                <w:sz w:val="20"/>
                <w:lang w:eastAsia="zh-CN"/>
              </w:rPr>
              <w:t>Agree</w:t>
            </w:r>
          </w:p>
        </w:tc>
        <w:tc>
          <w:tcPr>
            <w:tcW w:w="9356" w:type="dxa"/>
          </w:tcPr>
          <w:p w14:paraId="52F91082" w14:textId="77777777" w:rsidR="005523E3" w:rsidRPr="005523E3" w:rsidRDefault="005523E3" w:rsidP="005523E3">
            <w:pPr>
              <w:rPr>
                <w:sz w:val="20"/>
                <w:lang w:eastAsia="zh-CN"/>
              </w:rPr>
            </w:pPr>
          </w:p>
        </w:tc>
      </w:tr>
    </w:tbl>
    <w:p w14:paraId="03C20232" w14:textId="2FEF64DD" w:rsidR="00E3349A" w:rsidRDefault="00E3349A" w:rsidP="00896E56">
      <w:pPr>
        <w:rPr>
          <w:b/>
          <w:bCs/>
          <w:lang w:val="en-GB" w:eastAsia="zh-CN"/>
        </w:rPr>
      </w:pPr>
    </w:p>
    <w:p w14:paraId="48A081D5"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50A1A537" w14:textId="77777777" w:rsidR="00FD5096" w:rsidRDefault="00FD5096" w:rsidP="00FD5096">
      <w:pPr>
        <w:rPr>
          <w:b/>
          <w:bCs/>
          <w:lang w:val="en-GB" w:eastAsia="zh-CN"/>
        </w:rPr>
      </w:pPr>
      <w:r w:rsidRPr="00FD5096">
        <w:rPr>
          <w:b/>
          <w:bCs/>
          <w:highlight w:val="cyan"/>
          <w:lang w:val="en-GB" w:eastAsia="zh-CN"/>
        </w:rPr>
        <w:t>The GTW session on 21 May 2021 arrived at the following:</w:t>
      </w:r>
    </w:p>
    <w:p w14:paraId="0825AECF" w14:textId="77777777" w:rsidR="00FD5096" w:rsidRPr="00713B6E" w:rsidRDefault="00FD5096" w:rsidP="00FD5096">
      <w:pPr>
        <w:rPr>
          <w:u w:val="single"/>
          <w:lang w:eastAsia="x-none"/>
        </w:rPr>
      </w:pPr>
      <w:r w:rsidRPr="00713B6E">
        <w:rPr>
          <w:u w:val="single"/>
          <w:lang w:eastAsia="x-none"/>
        </w:rPr>
        <w:t>Conclusion:</w:t>
      </w:r>
    </w:p>
    <w:p w14:paraId="28AFED2E" w14:textId="77777777" w:rsidR="00FD5096" w:rsidRDefault="00FD5096" w:rsidP="00FD5096">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0DFD472F" w14:textId="77777777" w:rsidR="00FD5096" w:rsidRPr="00FD5096" w:rsidRDefault="00FD5096" w:rsidP="00896E56">
      <w:pPr>
        <w:rPr>
          <w:b/>
          <w:bCs/>
          <w:lang w:eastAsia="zh-CN"/>
        </w:rPr>
      </w:pPr>
    </w:p>
    <w:p w14:paraId="79026ED4" w14:textId="586AF1E3" w:rsidR="00E3349A" w:rsidRDefault="00E3349A" w:rsidP="00E3349A">
      <w:pPr>
        <w:pStyle w:val="Heading2"/>
      </w:pPr>
      <w:r>
        <w:t>Recommendations on notation from RAN1's perspective</w:t>
      </w:r>
    </w:p>
    <w:p w14:paraId="6D62AD0E" w14:textId="77777777" w:rsidR="00E3349A" w:rsidRDefault="00E3349A" w:rsidP="00E3349A">
      <w:pPr>
        <w:rPr>
          <w:bCs/>
        </w:rPr>
      </w:pPr>
      <w:r>
        <w:rPr>
          <w:bCs/>
        </w:rPr>
        <w:t>Do you agree on the following:</w:t>
      </w:r>
    </w:p>
    <w:p w14:paraId="7D95DD9B" w14:textId="72844BCA" w:rsidR="00E3349A" w:rsidRPr="00FD5096" w:rsidRDefault="00E3349A" w:rsidP="00E3349A">
      <w:pPr>
        <w:rPr>
          <w:lang w:val="en-GB" w:eastAsia="zh-CN"/>
        </w:rPr>
      </w:pPr>
      <w:r w:rsidRPr="00FD5096">
        <w:rPr>
          <w:bCs/>
        </w:rPr>
        <w:t>Proposed Conclusion 3:</w:t>
      </w:r>
      <w:r w:rsidRPr="00FD5096">
        <w:t xml:space="preserve"> </w:t>
      </w:r>
      <w:r w:rsidRPr="00FD5096">
        <w:rPr>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24.25-52.6 GHz (NOTE: this is the current definition of FR2)</w:t>
      </w:r>
    </w:p>
    <w:p w14:paraId="55A944D9"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52.6-71 GHz</w:t>
      </w:r>
    </w:p>
    <w:p w14:paraId="59C32EC5"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lastRenderedPageBreak/>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215DEABF" w14:textId="77777777" w:rsidTr="00AA1B83">
        <w:tc>
          <w:tcPr>
            <w:tcW w:w="2405" w:type="dxa"/>
            <w:shd w:val="clear" w:color="auto" w:fill="FFC000"/>
          </w:tcPr>
          <w:p w14:paraId="77BF2118" w14:textId="77777777" w:rsidR="00E3349A" w:rsidRDefault="00E3349A" w:rsidP="00AA1B83">
            <w:pPr>
              <w:rPr>
                <w:b/>
                <w:bCs/>
              </w:rPr>
            </w:pPr>
            <w:r>
              <w:rPr>
                <w:b/>
                <w:bCs/>
              </w:rPr>
              <w:t>Company</w:t>
            </w:r>
          </w:p>
        </w:tc>
        <w:tc>
          <w:tcPr>
            <w:tcW w:w="2835" w:type="dxa"/>
            <w:shd w:val="clear" w:color="auto" w:fill="FFC000"/>
          </w:tcPr>
          <w:p w14:paraId="7A6598EA" w14:textId="77777777" w:rsidR="00E3349A" w:rsidRDefault="00E3349A" w:rsidP="00AA1B83">
            <w:pPr>
              <w:rPr>
                <w:b/>
                <w:bCs/>
              </w:rPr>
            </w:pPr>
            <w:r>
              <w:rPr>
                <w:b/>
                <w:bCs/>
              </w:rPr>
              <w:t>Agree/Disagree</w:t>
            </w:r>
          </w:p>
        </w:tc>
        <w:tc>
          <w:tcPr>
            <w:tcW w:w="9356" w:type="dxa"/>
            <w:shd w:val="clear" w:color="auto" w:fill="FFC000"/>
          </w:tcPr>
          <w:p w14:paraId="26A84B4F" w14:textId="77777777" w:rsidR="00E3349A" w:rsidRDefault="00E3349A" w:rsidP="00AA1B83">
            <w:pPr>
              <w:rPr>
                <w:b/>
                <w:bCs/>
              </w:rPr>
            </w:pPr>
            <w:r>
              <w:rPr>
                <w:b/>
                <w:bCs/>
              </w:rPr>
              <w:t>Additional Comment</w:t>
            </w:r>
          </w:p>
        </w:tc>
      </w:tr>
      <w:tr w:rsidR="00E3349A" w14:paraId="276F8CBF" w14:textId="77777777" w:rsidTr="00AA1B83">
        <w:tc>
          <w:tcPr>
            <w:tcW w:w="2405" w:type="dxa"/>
          </w:tcPr>
          <w:p w14:paraId="2B035B15" w14:textId="79C402B2" w:rsidR="00E3349A" w:rsidRDefault="0035027C" w:rsidP="00AA1B83">
            <w:r>
              <w:t>Intel</w:t>
            </w:r>
          </w:p>
        </w:tc>
        <w:tc>
          <w:tcPr>
            <w:tcW w:w="2835" w:type="dxa"/>
          </w:tcPr>
          <w:p w14:paraId="3ACA0939" w14:textId="1347E4DD" w:rsidR="00E3349A" w:rsidRDefault="0035027C" w:rsidP="00AA1B83">
            <w:pPr>
              <w:rPr>
                <w:lang w:eastAsia="zh-CN"/>
              </w:rPr>
            </w:pPr>
            <w:r>
              <w:rPr>
                <w:lang w:eastAsia="zh-CN"/>
              </w:rPr>
              <w:t>Agree</w:t>
            </w:r>
          </w:p>
        </w:tc>
        <w:tc>
          <w:tcPr>
            <w:tcW w:w="9356" w:type="dxa"/>
          </w:tcPr>
          <w:p w14:paraId="380E1B3D" w14:textId="77777777" w:rsidR="00E3349A" w:rsidRDefault="0035027C" w:rsidP="00AA1B83">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A1B83">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A1B83">
            <w:pPr>
              <w:rPr>
                <w:lang w:eastAsia="zh-CN"/>
              </w:rPr>
            </w:pPr>
            <w:r>
              <w:rPr>
                <w:lang w:eastAsia="zh-CN"/>
              </w:rPr>
              <w:t>So while we are supportive and it is good to have, we don’t think this is absolutely necessarily from RAN1 perspective.</w:t>
            </w:r>
          </w:p>
        </w:tc>
      </w:tr>
      <w:tr w:rsidR="00E3349A" w:rsidRPr="0000192F" w14:paraId="154D7719" w14:textId="77777777" w:rsidTr="00AA1B83">
        <w:tc>
          <w:tcPr>
            <w:tcW w:w="2405" w:type="dxa"/>
          </w:tcPr>
          <w:p w14:paraId="7D7755D2" w14:textId="1433B1DB" w:rsidR="00E3349A" w:rsidRPr="0000192F" w:rsidRDefault="00C87876" w:rsidP="00AA1B83">
            <w:pPr>
              <w:rPr>
                <w:sz w:val="20"/>
              </w:rPr>
            </w:pPr>
            <w:r>
              <w:rPr>
                <w:sz w:val="20"/>
              </w:rPr>
              <w:t>Qualcomm</w:t>
            </w:r>
          </w:p>
        </w:tc>
        <w:tc>
          <w:tcPr>
            <w:tcW w:w="2835" w:type="dxa"/>
          </w:tcPr>
          <w:p w14:paraId="662462B5" w14:textId="0F8DB94C" w:rsidR="00E3349A" w:rsidRPr="0000192F" w:rsidRDefault="00C87876" w:rsidP="00AA1B83">
            <w:pPr>
              <w:rPr>
                <w:sz w:val="20"/>
                <w:lang w:eastAsia="zh-CN"/>
              </w:rPr>
            </w:pPr>
            <w:r>
              <w:rPr>
                <w:sz w:val="20"/>
                <w:lang w:eastAsia="zh-CN"/>
              </w:rPr>
              <w:t>Agree</w:t>
            </w:r>
          </w:p>
        </w:tc>
        <w:tc>
          <w:tcPr>
            <w:tcW w:w="9356" w:type="dxa"/>
          </w:tcPr>
          <w:p w14:paraId="1CEB98B1" w14:textId="04B2AEFF" w:rsidR="00E3349A" w:rsidRPr="0000192F" w:rsidRDefault="00C87876" w:rsidP="00AA1B83">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AA1B83" w:rsidRPr="0000192F" w14:paraId="0CA07FC6" w14:textId="77777777" w:rsidTr="00AA1B83">
        <w:tc>
          <w:tcPr>
            <w:tcW w:w="2405" w:type="dxa"/>
          </w:tcPr>
          <w:p w14:paraId="09247C8D" w14:textId="6D701231" w:rsidR="00AA1B83" w:rsidRDefault="00AA1B83" w:rsidP="00AA1B83">
            <w:pPr>
              <w:rPr>
                <w:sz w:val="20"/>
              </w:rPr>
            </w:pPr>
            <w:r>
              <w:rPr>
                <w:sz w:val="20"/>
              </w:rPr>
              <w:t>vivo</w:t>
            </w:r>
          </w:p>
        </w:tc>
        <w:tc>
          <w:tcPr>
            <w:tcW w:w="2835" w:type="dxa"/>
          </w:tcPr>
          <w:p w14:paraId="57CAF454" w14:textId="1E8729A5" w:rsidR="00AA1B83" w:rsidRDefault="00AA1B83" w:rsidP="00AA1B83">
            <w:pPr>
              <w:rPr>
                <w:sz w:val="20"/>
                <w:lang w:eastAsia="zh-CN"/>
              </w:rPr>
            </w:pPr>
            <w:r>
              <w:rPr>
                <w:sz w:val="20"/>
                <w:lang w:eastAsia="zh-CN"/>
              </w:rPr>
              <w:t>Agree</w:t>
            </w:r>
          </w:p>
        </w:tc>
        <w:tc>
          <w:tcPr>
            <w:tcW w:w="9356" w:type="dxa"/>
          </w:tcPr>
          <w:p w14:paraId="4D439024" w14:textId="08AE18EA" w:rsidR="00242FA7" w:rsidRDefault="00AA1B83" w:rsidP="00AA1B83">
            <w:pPr>
              <w:rPr>
                <w:sz w:val="20"/>
                <w:lang w:eastAsia="zh-CN"/>
              </w:rPr>
            </w:pPr>
            <w:r>
              <w:rPr>
                <w:sz w:val="20"/>
                <w:lang w:eastAsia="zh-CN"/>
              </w:rPr>
              <w:t xml:space="preserve">We’d like to </w:t>
            </w:r>
            <w:r w:rsidR="000D6812">
              <w:rPr>
                <w:sz w:val="20"/>
                <w:lang w:eastAsia="zh-CN"/>
              </w:rPr>
              <w:t>echo the comment from Qualcomm as we see benefits to distinguish bands from existing FR2.</w:t>
            </w:r>
          </w:p>
          <w:p w14:paraId="0F052963" w14:textId="553F1898" w:rsidR="00AA1B83" w:rsidRDefault="00AA1B83" w:rsidP="00AA1B83">
            <w:pPr>
              <w:rPr>
                <w:sz w:val="20"/>
                <w:lang w:eastAsia="zh-CN"/>
              </w:rPr>
            </w:pPr>
            <w:r>
              <w:rPr>
                <w:sz w:val="20"/>
                <w:lang w:eastAsia="zh-CN"/>
              </w:rPr>
              <w:t xml:space="preserve">Furthermore, wondering if RAN1 can </w:t>
            </w:r>
            <w:r w:rsidR="00242FA7">
              <w:rPr>
                <w:sz w:val="20"/>
                <w:lang w:eastAsia="zh-CN"/>
              </w:rPr>
              <w:t>mention the motivation (i.e. benefits) to allow easy distinction of bands as</w:t>
            </w:r>
            <w:r>
              <w:rPr>
                <w:sz w:val="20"/>
                <w:lang w:eastAsia="zh-CN"/>
              </w:rPr>
              <w:t xml:space="preserve"> </w:t>
            </w:r>
            <w:r w:rsidR="00242FA7">
              <w:rPr>
                <w:sz w:val="20"/>
                <w:lang w:eastAsia="zh-CN"/>
              </w:rPr>
              <w:t xml:space="preserve">the </w:t>
            </w:r>
            <w:r>
              <w:rPr>
                <w:sz w:val="20"/>
                <w:lang w:eastAsia="zh-CN"/>
              </w:rPr>
              <w:t>recommendation to RAN plenary and other WG groups</w:t>
            </w:r>
            <w:r w:rsidR="000D6812">
              <w:rPr>
                <w:sz w:val="20"/>
                <w:lang w:eastAsia="zh-CN"/>
              </w:rPr>
              <w:t>.</w:t>
            </w:r>
          </w:p>
          <w:p w14:paraId="200C22D1" w14:textId="721C47F5" w:rsidR="00AA1B83" w:rsidRDefault="00AA1B83" w:rsidP="00AA1B83">
            <w:pPr>
              <w:rPr>
                <w:sz w:val="20"/>
                <w:lang w:eastAsia="zh-CN"/>
              </w:rPr>
            </w:pPr>
          </w:p>
        </w:tc>
      </w:tr>
      <w:tr w:rsidR="00921405" w:rsidRPr="0000192F" w14:paraId="6AE5CF2F" w14:textId="77777777" w:rsidTr="00AA1B83">
        <w:tc>
          <w:tcPr>
            <w:tcW w:w="2405" w:type="dxa"/>
          </w:tcPr>
          <w:p w14:paraId="59CF245B" w14:textId="45450D8A" w:rsidR="00921405" w:rsidRDefault="00921405" w:rsidP="00AA1B83">
            <w:pPr>
              <w:rPr>
                <w:sz w:val="20"/>
              </w:rPr>
            </w:pPr>
            <w:r>
              <w:rPr>
                <w:sz w:val="20"/>
              </w:rPr>
              <w:t>Samsung</w:t>
            </w:r>
          </w:p>
        </w:tc>
        <w:tc>
          <w:tcPr>
            <w:tcW w:w="2835" w:type="dxa"/>
          </w:tcPr>
          <w:p w14:paraId="7AB2A2F4" w14:textId="12BD1F28" w:rsidR="00921405" w:rsidRDefault="00921405" w:rsidP="00AA1B83">
            <w:pPr>
              <w:rPr>
                <w:sz w:val="20"/>
                <w:lang w:eastAsia="zh-CN"/>
              </w:rPr>
            </w:pPr>
            <w:r>
              <w:rPr>
                <w:sz w:val="20"/>
                <w:lang w:eastAsia="zh-CN"/>
              </w:rPr>
              <w:t>Agree</w:t>
            </w:r>
          </w:p>
        </w:tc>
        <w:tc>
          <w:tcPr>
            <w:tcW w:w="9356" w:type="dxa"/>
          </w:tcPr>
          <w:p w14:paraId="32225A0F" w14:textId="114470E9" w:rsidR="00921405" w:rsidRDefault="00921405" w:rsidP="00AA1B83">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776AE1" w:rsidRPr="0000192F" w14:paraId="3C7FD61E" w14:textId="77777777" w:rsidTr="00AA1B83">
        <w:tc>
          <w:tcPr>
            <w:tcW w:w="2405" w:type="dxa"/>
          </w:tcPr>
          <w:p w14:paraId="6F094C17" w14:textId="7C53A0B9" w:rsidR="00776AE1" w:rsidRDefault="00776AE1" w:rsidP="00AA1B83">
            <w:pPr>
              <w:rPr>
                <w:sz w:val="20"/>
              </w:rPr>
            </w:pPr>
            <w:r>
              <w:rPr>
                <w:sz w:val="20"/>
              </w:rPr>
              <w:t>Futurewei</w:t>
            </w:r>
          </w:p>
        </w:tc>
        <w:tc>
          <w:tcPr>
            <w:tcW w:w="2835" w:type="dxa"/>
          </w:tcPr>
          <w:p w14:paraId="52B8F71B" w14:textId="059238DF" w:rsidR="00776AE1" w:rsidRDefault="00776AE1" w:rsidP="00AA1B83">
            <w:pPr>
              <w:rPr>
                <w:sz w:val="20"/>
                <w:lang w:eastAsia="zh-CN"/>
              </w:rPr>
            </w:pPr>
            <w:r>
              <w:rPr>
                <w:sz w:val="20"/>
                <w:lang w:eastAsia="zh-CN"/>
              </w:rPr>
              <w:t>Agree</w:t>
            </w:r>
          </w:p>
        </w:tc>
        <w:tc>
          <w:tcPr>
            <w:tcW w:w="9356" w:type="dxa"/>
          </w:tcPr>
          <w:p w14:paraId="1CEC9E41" w14:textId="4D8162D1" w:rsidR="00776AE1" w:rsidRDefault="00776AE1" w:rsidP="00AA1B83">
            <w:pPr>
              <w:rPr>
                <w:sz w:val="20"/>
                <w:lang w:eastAsia="zh-CN"/>
              </w:rPr>
            </w:pPr>
            <w:r>
              <w:rPr>
                <w:sz w:val="20"/>
                <w:lang w:eastAsia="zh-CN"/>
              </w:rPr>
              <w:t>Adding categories and sub-categories is beneficial as Qualcomm suggested.</w:t>
            </w:r>
          </w:p>
        </w:tc>
      </w:tr>
      <w:tr w:rsidR="00F339F8" w:rsidRPr="0000192F" w14:paraId="760FF6D6" w14:textId="77777777" w:rsidTr="00AA1B83">
        <w:tc>
          <w:tcPr>
            <w:tcW w:w="2405" w:type="dxa"/>
          </w:tcPr>
          <w:p w14:paraId="4E4A2BF8" w14:textId="00741FBC" w:rsidR="00F339F8" w:rsidRDefault="00F339F8" w:rsidP="00AA1B83">
            <w:pPr>
              <w:rPr>
                <w:sz w:val="20"/>
              </w:rPr>
            </w:pPr>
            <w:r>
              <w:rPr>
                <w:sz w:val="20"/>
              </w:rPr>
              <w:t>AT&amp;T</w:t>
            </w:r>
          </w:p>
        </w:tc>
        <w:tc>
          <w:tcPr>
            <w:tcW w:w="2835" w:type="dxa"/>
          </w:tcPr>
          <w:p w14:paraId="0E85A209" w14:textId="75E7AA4F" w:rsidR="00F339F8" w:rsidRDefault="00F339F8" w:rsidP="00AA1B83">
            <w:pPr>
              <w:rPr>
                <w:sz w:val="20"/>
                <w:lang w:eastAsia="zh-CN"/>
              </w:rPr>
            </w:pPr>
            <w:r>
              <w:rPr>
                <w:sz w:val="20"/>
                <w:lang w:eastAsia="zh-CN"/>
              </w:rPr>
              <w:t>Agree</w:t>
            </w:r>
          </w:p>
        </w:tc>
        <w:tc>
          <w:tcPr>
            <w:tcW w:w="9356" w:type="dxa"/>
          </w:tcPr>
          <w:p w14:paraId="37A5FE0C" w14:textId="39011B57" w:rsidR="00F339F8" w:rsidRDefault="00F339F8" w:rsidP="00AA1B83">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566929" w:rsidRPr="0000192F" w14:paraId="5ADF9004" w14:textId="77777777" w:rsidTr="00FD5096">
        <w:tc>
          <w:tcPr>
            <w:tcW w:w="2405" w:type="dxa"/>
            <w:shd w:val="clear" w:color="auto" w:fill="auto"/>
          </w:tcPr>
          <w:p w14:paraId="222F4AFE" w14:textId="70EE504C" w:rsidR="00566929" w:rsidRDefault="00566929" w:rsidP="00566929">
            <w:pPr>
              <w:rPr>
                <w:sz w:val="20"/>
              </w:rPr>
            </w:pPr>
            <w:r>
              <w:rPr>
                <w:sz w:val="20"/>
              </w:rPr>
              <w:t>Ericsson</w:t>
            </w:r>
          </w:p>
        </w:tc>
        <w:tc>
          <w:tcPr>
            <w:tcW w:w="2835" w:type="dxa"/>
            <w:shd w:val="clear" w:color="auto" w:fill="auto"/>
          </w:tcPr>
          <w:p w14:paraId="0B5CAD05" w14:textId="018B6C79" w:rsidR="00566929" w:rsidRDefault="00566929" w:rsidP="00566929">
            <w:pPr>
              <w:rPr>
                <w:sz w:val="20"/>
                <w:lang w:eastAsia="zh-CN"/>
              </w:rPr>
            </w:pPr>
            <w:r>
              <w:rPr>
                <w:sz w:val="20"/>
                <w:lang w:eastAsia="zh-CN"/>
              </w:rPr>
              <w:t>Disagree</w:t>
            </w:r>
          </w:p>
        </w:tc>
        <w:tc>
          <w:tcPr>
            <w:tcW w:w="9356" w:type="dxa"/>
            <w:shd w:val="clear" w:color="auto" w:fill="auto"/>
          </w:tcPr>
          <w:p w14:paraId="7D665BE0" w14:textId="5CCD10FB" w:rsidR="00566929" w:rsidRPr="00F339F8" w:rsidRDefault="00566929" w:rsidP="00566929">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D450B6" w:rsidRPr="0000192F" w14:paraId="4728CFF6" w14:textId="77777777" w:rsidTr="00AA1B83">
        <w:tc>
          <w:tcPr>
            <w:tcW w:w="2405" w:type="dxa"/>
          </w:tcPr>
          <w:p w14:paraId="37D3F256" w14:textId="35A57484" w:rsidR="00D450B6" w:rsidRDefault="00D450B6" w:rsidP="00566929">
            <w:pPr>
              <w:rPr>
                <w:sz w:val="20"/>
              </w:rPr>
            </w:pPr>
            <w:r>
              <w:rPr>
                <w:sz w:val="20"/>
              </w:rPr>
              <w:t>Apple</w:t>
            </w:r>
          </w:p>
        </w:tc>
        <w:tc>
          <w:tcPr>
            <w:tcW w:w="2835" w:type="dxa"/>
          </w:tcPr>
          <w:p w14:paraId="5904AD86" w14:textId="2FF0DBE2" w:rsidR="00D450B6" w:rsidRDefault="00D450B6" w:rsidP="00566929">
            <w:pPr>
              <w:rPr>
                <w:sz w:val="20"/>
                <w:lang w:eastAsia="zh-CN"/>
              </w:rPr>
            </w:pPr>
            <w:r>
              <w:rPr>
                <w:sz w:val="20"/>
                <w:lang w:eastAsia="zh-CN"/>
              </w:rPr>
              <w:t>Agree</w:t>
            </w:r>
          </w:p>
        </w:tc>
        <w:tc>
          <w:tcPr>
            <w:tcW w:w="9356" w:type="dxa"/>
          </w:tcPr>
          <w:p w14:paraId="2381D72E" w14:textId="0DE97684" w:rsidR="00D450B6" w:rsidRDefault="00D450B6" w:rsidP="00566929">
            <w:pPr>
              <w:rPr>
                <w:sz w:val="20"/>
                <w:lang w:eastAsia="zh-CN"/>
              </w:rPr>
            </w:pPr>
            <w:r>
              <w:rPr>
                <w:sz w:val="20"/>
                <w:lang w:eastAsia="zh-CN"/>
              </w:rPr>
              <w:t xml:space="preserve">We think this is quite important for the UE features and capabilities. </w:t>
            </w:r>
          </w:p>
        </w:tc>
      </w:tr>
      <w:tr w:rsidR="00116C5F" w:rsidRPr="0000192F" w14:paraId="5FF314FC" w14:textId="77777777" w:rsidTr="00AA1B83">
        <w:tc>
          <w:tcPr>
            <w:tcW w:w="2405" w:type="dxa"/>
          </w:tcPr>
          <w:p w14:paraId="7DEB3C5F" w14:textId="6D4F8822" w:rsidR="00116C5F" w:rsidRDefault="00116C5F" w:rsidP="00116C5F">
            <w:pPr>
              <w:rPr>
                <w:sz w:val="20"/>
              </w:rPr>
            </w:pPr>
            <w:r>
              <w:rPr>
                <w:sz w:val="20"/>
              </w:rPr>
              <w:lastRenderedPageBreak/>
              <w:t>Nokia</w:t>
            </w:r>
          </w:p>
        </w:tc>
        <w:tc>
          <w:tcPr>
            <w:tcW w:w="2835" w:type="dxa"/>
          </w:tcPr>
          <w:p w14:paraId="4477FF6C" w14:textId="1F2678EA" w:rsidR="00116C5F" w:rsidRDefault="00116C5F" w:rsidP="00116C5F">
            <w:pPr>
              <w:rPr>
                <w:sz w:val="20"/>
                <w:lang w:eastAsia="zh-CN"/>
              </w:rPr>
            </w:pPr>
            <w:r>
              <w:rPr>
                <w:sz w:val="20"/>
                <w:lang w:eastAsia="zh-CN"/>
              </w:rPr>
              <w:t>Agree</w:t>
            </w:r>
          </w:p>
        </w:tc>
        <w:tc>
          <w:tcPr>
            <w:tcW w:w="9356" w:type="dxa"/>
          </w:tcPr>
          <w:p w14:paraId="4A8EB643" w14:textId="21F96687" w:rsidR="00116C5F" w:rsidRDefault="00116C5F" w:rsidP="00116C5F">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A040F6" w:rsidRPr="0000192F" w14:paraId="748C4B45" w14:textId="77777777" w:rsidTr="00AA1B83">
        <w:tc>
          <w:tcPr>
            <w:tcW w:w="2405" w:type="dxa"/>
          </w:tcPr>
          <w:p w14:paraId="679ED64A" w14:textId="07B34CA8" w:rsidR="00A040F6" w:rsidRDefault="00A040F6" w:rsidP="00116C5F">
            <w:pPr>
              <w:rPr>
                <w:sz w:val="20"/>
              </w:rPr>
            </w:pPr>
            <w:r>
              <w:rPr>
                <w:sz w:val="20"/>
              </w:rPr>
              <w:t>InterDigital</w:t>
            </w:r>
          </w:p>
        </w:tc>
        <w:tc>
          <w:tcPr>
            <w:tcW w:w="2835" w:type="dxa"/>
          </w:tcPr>
          <w:p w14:paraId="538FB996" w14:textId="19E8CDEB" w:rsidR="00A040F6" w:rsidRDefault="00A040F6" w:rsidP="00116C5F">
            <w:pPr>
              <w:rPr>
                <w:sz w:val="20"/>
                <w:lang w:eastAsia="zh-CN"/>
              </w:rPr>
            </w:pPr>
            <w:r>
              <w:rPr>
                <w:sz w:val="20"/>
                <w:lang w:eastAsia="zh-CN"/>
              </w:rPr>
              <w:t>Agree</w:t>
            </w:r>
          </w:p>
        </w:tc>
        <w:tc>
          <w:tcPr>
            <w:tcW w:w="9356" w:type="dxa"/>
          </w:tcPr>
          <w:p w14:paraId="4BCF8E20" w14:textId="630A0C9C" w:rsidR="00A040F6" w:rsidRDefault="00A040F6" w:rsidP="00116C5F">
            <w:pPr>
              <w:rPr>
                <w:sz w:val="20"/>
                <w:lang w:eastAsia="zh-CN"/>
              </w:rPr>
            </w:pPr>
            <w:r>
              <w:rPr>
                <w:sz w:val="20"/>
                <w:lang w:eastAsia="zh-CN"/>
              </w:rPr>
              <w:t xml:space="preserve">We do see benefits by distinguishing the frequency range especially for UE features and capabilities. </w:t>
            </w:r>
          </w:p>
        </w:tc>
      </w:tr>
      <w:tr w:rsidR="00B15523" w:rsidRPr="0000192F" w14:paraId="70E89AD5" w14:textId="77777777" w:rsidTr="00AA1B83">
        <w:tc>
          <w:tcPr>
            <w:tcW w:w="2405" w:type="dxa"/>
          </w:tcPr>
          <w:p w14:paraId="5367C456" w14:textId="60FB56E6" w:rsidR="00B15523" w:rsidRDefault="00B15523" w:rsidP="00116C5F">
            <w:pPr>
              <w:rPr>
                <w:sz w:val="20"/>
              </w:rPr>
            </w:pPr>
            <w:r>
              <w:rPr>
                <w:sz w:val="20"/>
              </w:rPr>
              <w:t>Charter</w:t>
            </w:r>
          </w:p>
        </w:tc>
        <w:tc>
          <w:tcPr>
            <w:tcW w:w="2835" w:type="dxa"/>
          </w:tcPr>
          <w:p w14:paraId="4EE3F6ED" w14:textId="368450EC" w:rsidR="00B15523" w:rsidRDefault="00B15523" w:rsidP="00116C5F">
            <w:pPr>
              <w:rPr>
                <w:sz w:val="20"/>
                <w:lang w:eastAsia="zh-CN"/>
              </w:rPr>
            </w:pPr>
            <w:r>
              <w:rPr>
                <w:sz w:val="20"/>
                <w:lang w:eastAsia="zh-CN"/>
              </w:rPr>
              <w:t>Agree</w:t>
            </w:r>
          </w:p>
        </w:tc>
        <w:tc>
          <w:tcPr>
            <w:tcW w:w="9356" w:type="dxa"/>
          </w:tcPr>
          <w:p w14:paraId="1A84BA37" w14:textId="19F2B83C" w:rsidR="00B15523" w:rsidRDefault="00B15523" w:rsidP="00116C5F">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D66A6" w14:paraId="798D0E29" w14:textId="77777777" w:rsidTr="00A075A8">
        <w:tc>
          <w:tcPr>
            <w:tcW w:w="2405" w:type="dxa"/>
          </w:tcPr>
          <w:p w14:paraId="0B59C09E" w14:textId="77777777" w:rsidR="009D66A6" w:rsidRDefault="009D66A6" w:rsidP="00A075A8">
            <w:pPr>
              <w:rPr>
                <w:sz w:val="20"/>
              </w:rPr>
            </w:pPr>
            <w:r>
              <w:rPr>
                <w:sz w:val="20"/>
              </w:rPr>
              <w:t>LG Electronics</w:t>
            </w:r>
          </w:p>
        </w:tc>
        <w:tc>
          <w:tcPr>
            <w:tcW w:w="2835" w:type="dxa"/>
          </w:tcPr>
          <w:p w14:paraId="0D3F2D9E" w14:textId="77777777" w:rsidR="009D66A6" w:rsidRDefault="009D66A6" w:rsidP="00A075A8">
            <w:pPr>
              <w:rPr>
                <w:sz w:val="20"/>
                <w:lang w:eastAsia="zh-CN"/>
              </w:rPr>
            </w:pPr>
            <w:r>
              <w:rPr>
                <w:sz w:val="20"/>
                <w:lang w:eastAsia="zh-CN"/>
              </w:rPr>
              <w:t>Agree</w:t>
            </w:r>
          </w:p>
        </w:tc>
        <w:tc>
          <w:tcPr>
            <w:tcW w:w="9356" w:type="dxa"/>
          </w:tcPr>
          <w:p w14:paraId="4BC5AD10" w14:textId="77777777" w:rsidR="009D66A6" w:rsidRDefault="009D66A6" w:rsidP="00A075A8">
            <w:pPr>
              <w:rPr>
                <w:sz w:val="20"/>
                <w:lang w:eastAsia="zh-CN"/>
              </w:rPr>
            </w:pPr>
            <w:r>
              <w:rPr>
                <w:sz w:val="20"/>
                <w:lang w:eastAsia="zh-CN"/>
              </w:rPr>
              <w:t>We agree that an easy distinction, if possible, may be helpful to RAN1 work especially UE features and capabilities. However, we don’t think new FR notation is the only way to such distinction. As Intel and Ericsson already said, another methods can be considered to make such distinction and RAN1 can live well without any new FR notation. We agree with Intel that such distinction is not absolutely necessarily from RAN1 perspective.</w:t>
            </w:r>
          </w:p>
        </w:tc>
      </w:tr>
      <w:tr w:rsidR="00224DA0" w14:paraId="1673FBC6" w14:textId="77777777" w:rsidTr="00FD5096">
        <w:tc>
          <w:tcPr>
            <w:tcW w:w="2405" w:type="dxa"/>
            <w:shd w:val="clear" w:color="auto" w:fill="auto"/>
          </w:tcPr>
          <w:p w14:paraId="321CA745" w14:textId="41E999CF" w:rsidR="00224DA0" w:rsidRDefault="00224DA0" w:rsidP="00224DA0">
            <w:pPr>
              <w:rPr>
                <w:sz w:val="20"/>
              </w:rPr>
            </w:pPr>
            <w:r>
              <w:rPr>
                <w:sz w:val="20"/>
              </w:rPr>
              <w:t>CATT</w:t>
            </w:r>
          </w:p>
        </w:tc>
        <w:tc>
          <w:tcPr>
            <w:tcW w:w="2835" w:type="dxa"/>
            <w:shd w:val="clear" w:color="auto" w:fill="auto"/>
          </w:tcPr>
          <w:p w14:paraId="1049C787" w14:textId="55509F2C" w:rsidR="00224DA0" w:rsidRDefault="00224DA0" w:rsidP="00224DA0">
            <w:pPr>
              <w:rPr>
                <w:sz w:val="20"/>
                <w:lang w:eastAsia="zh-CN"/>
              </w:rPr>
            </w:pPr>
            <w:r>
              <w:rPr>
                <w:sz w:val="20"/>
                <w:lang w:eastAsia="zh-CN"/>
              </w:rPr>
              <w:t xml:space="preserve">Agree in the principle </w:t>
            </w:r>
          </w:p>
        </w:tc>
        <w:tc>
          <w:tcPr>
            <w:tcW w:w="9356" w:type="dxa"/>
            <w:shd w:val="clear" w:color="auto" w:fill="auto"/>
          </w:tcPr>
          <w:p w14:paraId="79784820" w14:textId="57BED49A" w:rsidR="00224DA0" w:rsidRDefault="00224DA0" w:rsidP="00224DA0">
            <w:pPr>
              <w:rPr>
                <w:sz w:val="20"/>
                <w:lang w:eastAsia="zh-CN"/>
              </w:rPr>
            </w:pPr>
            <w:r>
              <w:rPr>
                <w:sz w:val="20"/>
                <w:lang w:eastAsia="zh-CN"/>
              </w:rPr>
              <w:t xml:space="preserve">Not sure the third sub-bullet (24.25~71) is needed if the first two already have distinction. </w:t>
            </w:r>
          </w:p>
        </w:tc>
      </w:tr>
      <w:tr w:rsidR="00E06E45" w14:paraId="156EE0C8" w14:textId="77777777" w:rsidTr="00A075A8">
        <w:tc>
          <w:tcPr>
            <w:tcW w:w="2405" w:type="dxa"/>
          </w:tcPr>
          <w:p w14:paraId="173C38D3" w14:textId="162F2E7C" w:rsidR="00E06E45" w:rsidRDefault="00E06E45" w:rsidP="00E06E45">
            <w:pPr>
              <w:rPr>
                <w:sz w:val="20"/>
              </w:rPr>
            </w:pPr>
            <w:r>
              <w:rPr>
                <w:rFonts w:hint="eastAsia"/>
                <w:sz w:val="20"/>
                <w:lang w:eastAsia="zh-CN"/>
              </w:rPr>
              <w:t>Z</w:t>
            </w:r>
            <w:r>
              <w:rPr>
                <w:sz w:val="20"/>
                <w:lang w:eastAsia="zh-CN"/>
              </w:rPr>
              <w:t>TE</w:t>
            </w:r>
          </w:p>
        </w:tc>
        <w:tc>
          <w:tcPr>
            <w:tcW w:w="2835" w:type="dxa"/>
          </w:tcPr>
          <w:p w14:paraId="7C5CA6C1" w14:textId="2B16F66F"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09762B7C" w14:textId="1C3CA4E6" w:rsidR="00E06E45" w:rsidRDefault="00E06E45" w:rsidP="00E06E45">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32263F" w14:paraId="434A38AA" w14:textId="77777777" w:rsidTr="00FD5096">
        <w:tc>
          <w:tcPr>
            <w:tcW w:w="2405" w:type="dxa"/>
            <w:shd w:val="clear" w:color="auto" w:fill="auto"/>
          </w:tcPr>
          <w:p w14:paraId="08AD8A3D" w14:textId="06E239A5"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shd w:val="clear" w:color="auto" w:fill="auto"/>
          </w:tcPr>
          <w:p w14:paraId="049CF18C" w14:textId="33E8C932" w:rsidR="0032263F" w:rsidRPr="00091319" w:rsidRDefault="00091319" w:rsidP="00E06E45">
            <w:pPr>
              <w:rPr>
                <w:rFonts w:eastAsia="MS Mincho"/>
                <w:sz w:val="20"/>
                <w:lang w:eastAsia="ja-JP"/>
              </w:rPr>
            </w:pPr>
            <w:r>
              <w:rPr>
                <w:rFonts w:eastAsia="MS Mincho"/>
                <w:sz w:val="20"/>
                <w:lang w:eastAsia="ja-JP"/>
              </w:rPr>
              <w:t>Neutral</w:t>
            </w:r>
          </w:p>
        </w:tc>
        <w:tc>
          <w:tcPr>
            <w:tcW w:w="9356" w:type="dxa"/>
            <w:shd w:val="clear" w:color="auto" w:fill="auto"/>
          </w:tcPr>
          <w:p w14:paraId="13EB41DB" w14:textId="64F55F6A" w:rsidR="0032263F" w:rsidRPr="0032263F" w:rsidRDefault="00091319" w:rsidP="00E06E45">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w:t>
            </w:r>
            <w:r w:rsidR="00454AB4">
              <w:rPr>
                <w:rFonts w:eastAsia="MS Mincho"/>
                <w:sz w:val="20"/>
                <w:lang w:eastAsia="ja-JP"/>
              </w:rPr>
              <w:t xml:space="preserve">So not sure if we can “recommend” it to RAN. </w:t>
            </w:r>
          </w:p>
        </w:tc>
      </w:tr>
      <w:tr w:rsidR="00A075A8" w14:paraId="56CFEE88" w14:textId="77777777" w:rsidTr="00FD5096">
        <w:tc>
          <w:tcPr>
            <w:tcW w:w="2405" w:type="dxa"/>
            <w:shd w:val="clear" w:color="auto" w:fill="auto"/>
          </w:tcPr>
          <w:p w14:paraId="24B77D32" w14:textId="617687F8" w:rsidR="00A075A8" w:rsidRDefault="00A075A8" w:rsidP="00A075A8">
            <w:pPr>
              <w:rPr>
                <w:rFonts w:eastAsia="MS Mincho"/>
                <w:sz w:val="20"/>
                <w:lang w:eastAsia="ja-JP"/>
              </w:rPr>
            </w:pPr>
            <w:r>
              <w:rPr>
                <w:sz w:val="20"/>
                <w:lang w:eastAsia="zh-CN"/>
              </w:rPr>
              <w:t>MediaTek</w:t>
            </w:r>
          </w:p>
        </w:tc>
        <w:tc>
          <w:tcPr>
            <w:tcW w:w="2835" w:type="dxa"/>
            <w:shd w:val="clear" w:color="auto" w:fill="auto"/>
          </w:tcPr>
          <w:p w14:paraId="2E4A9F83" w14:textId="2C2C3A1B" w:rsidR="00A075A8" w:rsidRDefault="00A075A8" w:rsidP="00A075A8">
            <w:pPr>
              <w:rPr>
                <w:rFonts w:eastAsia="MS Mincho"/>
                <w:sz w:val="20"/>
                <w:lang w:eastAsia="ja-JP"/>
              </w:rPr>
            </w:pPr>
            <w:r>
              <w:rPr>
                <w:rFonts w:eastAsia="MS Mincho"/>
                <w:sz w:val="20"/>
                <w:lang w:eastAsia="ja-JP"/>
              </w:rPr>
              <w:t>Agree in the principle</w:t>
            </w:r>
          </w:p>
        </w:tc>
        <w:tc>
          <w:tcPr>
            <w:tcW w:w="9356" w:type="dxa"/>
            <w:shd w:val="clear" w:color="auto" w:fill="auto"/>
          </w:tcPr>
          <w:p w14:paraId="2D20DC37" w14:textId="77777777" w:rsidR="00A075A8" w:rsidRDefault="00A075A8" w:rsidP="000F4F62">
            <w:pPr>
              <w:rPr>
                <w:rFonts w:eastAsia="MS Mincho"/>
                <w:sz w:val="20"/>
                <w:szCs w:val="20"/>
                <w:lang w:eastAsia="ja-JP"/>
              </w:rPr>
            </w:pPr>
            <w:r w:rsidRPr="000F4F62">
              <w:rPr>
                <w:rFonts w:eastAsia="MS Mincho"/>
                <w:sz w:val="20"/>
                <w:szCs w:val="20"/>
                <w:lang w:eastAsia="ja-JP"/>
              </w:rPr>
              <w:t xml:space="preserve">We support that </w:t>
            </w:r>
            <w:r w:rsidR="000F4F62">
              <w:rPr>
                <w:rFonts w:eastAsia="MS Mincho"/>
                <w:sz w:val="20"/>
                <w:szCs w:val="20"/>
                <w:lang w:eastAsia="ja-JP"/>
              </w:rPr>
              <w:t xml:space="preserve">at least </w:t>
            </w:r>
            <w:r w:rsidRPr="000F4F62">
              <w:rPr>
                <w:sz w:val="20"/>
                <w:szCs w:val="20"/>
                <w:lang w:val="en-GB" w:eastAsia="zh-CN"/>
              </w:rPr>
              <w:t xml:space="preserve">24.25-52.6 GHz(legacy FR2)  and 52.6-71 GHz </w:t>
            </w:r>
            <w:r w:rsidRPr="000F4F62">
              <w:rPr>
                <w:rFonts w:eastAsia="MS Mincho"/>
                <w:sz w:val="20"/>
                <w:szCs w:val="20"/>
                <w:lang w:eastAsia="ja-JP"/>
              </w:rPr>
              <w:t xml:space="preserve">should have </w:t>
            </w:r>
            <w:r w:rsidR="000F4F62">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range but the range can simply be represented by FR2+the notation for 52.6-71 GHz in RAN1 specification.  </w:t>
            </w:r>
          </w:p>
          <w:p w14:paraId="7FD62ED7" w14:textId="05AD8AD3" w:rsidR="000F4F62" w:rsidRPr="000F4F62" w:rsidRDefault="000F4F62" w:rsidP="006F0C16">
            <w:pPr>
              <w:rPr>
                <w:rFonts w:eastAsia="MS Mincho"/>
                <w:sz w:val="20"/>
                <w:szCs w:val="20"/>
                <w:lang w:eastAsia="ja-JP"/>
              </w:rPr>
            </w:pPr>
            <w:r>
              <w:rPr>
                <w:rFonts w:eastAsia="MS Mincho"/>
                <w:sz w:val="20"/>
                <w:szCs w:val="20"/>
                <w:lang w:eastAsia="ja-JP"/>
              </w:rPr>
              <w:t xml:space="preserve">We also don’t prefer to change the </w:t>
            </w:r>
            <w:r w:rsidR="006F0C16">
              <w:rPr>
                <w:rFonts w:eastAsia="MS Mincho"/>
                <w:sz w:val="20"/>
                <w:szCs w:val="20"/>
                <w:lang w:eastAsia="ja-JP"/>
              </w:rPr>
              <w:t>definition of “</w:t>
            </w:r>
            <w:r>
              <w:rPr>
                <w:rFonts w:eastAsia="MS Mincho"/>
                <w:sz w:val="20"/>
                <w:szCs w:val="20"/>
                <w:lang w:eastAsia="ja-JP"/>
              </w:rPr>
              <w:t>FR2</w:t>
            </w:r>
            <w:r w:rsidR="006F0C16">
              <w:rPr>
                <w:rFonts w:eastAsia="MS Mincho"/>
                <w:sz w:val="20"/>
                <w:szCs w:val="20"/>
                <w:lang w:eastAsia="ja-JP"/>
              </w:rPr>
              <w:t>” to avoid confusion across Releases and other literatures which use FR2 for the range 24.25-52.6 GHz.</w:t>
            </w:r>
          </w:p>
        </w:tc>
      </w:tr>
      <w:tr w:rsidR="00DE31F5" w14:paraId="6D67E197" w14:textId="77777777" w:rsidTr="00FD5096">
        <w:tc>
          <w:tcPr>
            <w:tcW w:w="2405" w:type="dxa"/>
            <w:shd w:val="clear" w:color="auto" w:fill="auto"/>
          </w:tcPr>
          <w:p w14:paraId="21A21BF4" w14:textId="77777777" w:rsidR="00DE31F5" w:rsidRDefault="00DE31F5" w:rsidP="001C40B3">
            <w:pPr>
              <w:rPr>
                <w:rFonts w:eastAsia="MS Mincho"/>
                <w:sz w:val="20"/>
                <w:lang w:eastAsia="ja-JP"/>
              </w:rPr>
            </w:pPr>
            <w:r>
              <w:rPr>
                <w:rFonts w:hint="eastAsia"/>
                <w:sz w:val="20"/>
              </w:rPr>
              <w:t>Huawei, HiSilicon</w:t>
            </w:r>
          </w:p>
        </w:tc>
        <w:tc>
          <w:tcPr>
            <w:tcW w:w="2835" w:type="dxa"/>
            <w:shd w:val="clear" w:color="auto" w:fill="auto"/>
          </w:tcPr>
          <w:p w14:paraId="63172373" w14:textId="77777777" w:rsidR="00DE31F5" w:rsidRDefault="00DE31F5" w:rsidP="001C40B3">
            <w:pPr>
              <w:rPr>
                <w:rFonts w:eastAsia="MS Mincho"/>
                <w:sz w:val="20"/>
                <w:lang w:eastAsia="ja-JP"/>
              </w:rPr>
            </w:pPr>
            <w:r>
              <w:rPr>
                <w:rFonts w:hint="eastAsia"/>
                <w:sz w:val="20"/>
                <w:lang w:eastAsia="zh-CN"/>
              </w:rPr>
              <w:t>Disagree</w:t>
            </w:r>
          </w:p>
        </w:tc>
        <w:tc>
          <w:tcPr>
            <w:tcW w:w="9356" w:type="dxa"/>
            <w:shd w:val="clear" w:color="auto" w:fill="auto"/>
          </w:tcPr>
          <w:p w14:paraId="09B7DB62" w14:textId="77777777" w:rsidR="00DE31F5" w:rsidRPr="00577928" w:rsidRDefault="00DE31F5" w:rsidP="001C40B3">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So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e.g. in terms of simplifying L1 capability differentiation. But we don’t think this is a requirement (“should”) for the decision on </w:t>
            </w:r>
            <w:r>
              <w:rPr>
                <w:sz w:val="20"/>
                <w:lang w:eastAsia="zh-CN"/>
              </w:rPr>
              <w:lastRenderedPageBreak/>
              <w:t>the FR notation for 52.6-71 GHz.</w:t>
            </w:r>
          </w:p>
        </w:tc>
      </w:tr>
      <w:tr w:rsidR="00402961" w14:paraId="5CE0C9B9" w14:textId="77777777" w:rsidTr="00FD5096">
        <w:tc>
          <w:tcPr>
            <w:tcW w:w="2405" w:type="dxa"/>
            <w:shd w:val="clear" w:color="auto" w:fill="auto"/>
          </w:tcPr>
          <w:p w14:paraId="0F410E41" w14:textId="459B9B3A" w:rsidR="00402961" w:rsidRDefault="00402961" w:rsidP="001C40B3">
            <w:pPr>
              <w:rPr>
                <w:sz w:val="20"/>
                <w:lang w:eastAsia="zh-CN"/>
              </w:rPr>
            </w:pPr>
            <w:r>
              <w:rPr>
                <w:rFonts w:hint="eastAsia"/>
                <w:sz w:val="20"/>
                <w:lang w:eastAsia="zh-CN"/>
              </w:rPr>
              <w:lastRenderedPageBreak/>
              <w:t>O</w:t>
            </w:r>
            <w:r>
              <w:rPr>
                <w:sz w:val="20"/>
                <w:lang w:eastAsia="zh-CN"/>
              </w:rPr>
              <w:t>PPO</w:t>
            </w:r>
          </w:p>
        </w:tc>
        <w:tc>
          <w:tcPr>
            <w:tcW w:w="2835" w:type="dxa"/>
            <w:shd w:val="clear" w:color="auto" w:fill="auto"/>
          </w:tcPr>
          <w:p w14:paraId="4DCC9F37" w14:textId="1F569274" w:rsidR="00402961" w:rsidRDefault="00402961" w:rsidP="001C40B3">
            <w:pPr>
              <w:rPr>
                <w:sz w:val="20"/>
                <w:lang w:eastAsia="zh-CN"/>
              </w:rPr>
            </w:pPr>
            <w:r>
              <w:rPr>
                <w:rFonts w:hint="eastAsia"/>
                <w:sz w:val="20"/>
                <w:lang w:eastAsia="zh-CN"/>
              </w:rPr>
              <w:t>A</w:t>
            </w:r>
            <w:r>
              <w:rPr>
                <w:sz w:val="20"/>
                <w:lang w:eastAsia="zh-CN"/>
              </w:rPr>
              <w:t>gree in principle</w:t>
            </w:r>
          </w:p>
        </w:tc>
        <w:tc>
          <w:tcPr>
            <w:tcW w:w="9356" w:type="dxa"/>
            <w:shd w:val="clear" w:color="auto" w:fill="auto"/>
          </w:tcPr>
          <w:p w14:paraId="3E04E563" w14:textId="4DA31744" w:rsidR="00402961" w:rsidRDefault="00402961" w:rsidP="001C40B3">
            <w:pPr>
              <w:rPr>
                <w:sz w:val="20"/>
                <w:lang w:eastAsia="zh-CN"/>
              </w:rPr>
            </w:pPr>
            <w:r>
              <w:rPr>
                <w:rFonts w:hint="eastAsia"/>
                <w:sz w:val="20"/>
                <w:lang w:eastAsia="zh-CN"/>
              </w:rPr>
              <w:t>W</w:t>
            </w:r>
            <w:r>
              <w:rPr>
                <w:sz w:val="20"/>
                <w:lang w:eastAsia="zh-CN"/>
              </w:rPr>
              <w:t xml:space="preserve">e support that </w:t>
            </w:r>
            <w:r w:rsidRPr="00402961">
              <w:rPr>
                <w:sz w:val="20"/>
                <w:lang w:eastAsia="zh-CN"/>
              </w:rPr>
              <w:t>the FR notation should allow an easy distinction between features, capabilities and other characteristics</w:t>
            </w:r>
            <w:r>
              <w:rPr>
                <w:sz w:val="20"/>
                <w:lang w:eastAsia="zh-CN"/>
              </w:rPr>
              <w:t>, and we think the first two bullets are clear enough to cover the range of 24.25-71GHz while the third bullet is not needed.</w:t>
            </w:r>
          </w:p>
        </w:tc>
      </w:tr>
      <w:tr w:rsidR="006D2084" w14:paraId="6FF7D638" w14:textId="77777777" w:rsidTr="00DE31F5">
        <w:tc>
          <w:tcPr>
            <w:tcW w:w="2405" w:type="dxa"/>
          </w:tcPr>
          <w:p w14:paraId="10C22FA8" w14:textId="06F266B5" w:rsidR="006D2084" w:rsidRPr="006D2084" w:rsidRDefault="006D2084" w:rsidP="006D2084">
            <w:pPr>
              <w:rPr>
                <w:sz w:val="20"/>
                <w:lang w:eastAsia="zh-CN"/>
              </w:rPr>
            </w:pPr>
            <w:r w:rsidRPr="006D2084">
              <w:rPr>
                <w:sz w:val="20"/>
              </w:rPr>
              <w:t>Lenovo, Motorola Mobility</w:t>
            </w:r>
          </w:p>
        </w:tc>
        <w:tc>
          <w:tcPr>
            <w:tcW w:w="2835" w:type="dxa"/>
          </w:tcPr>
          <w:p w14:paraId="04AAEC78" w14:textId="1C5AE6ED" w:rsidR="006D2084" w:rsidRPr="006D2084" w:rsidRDefault="006D2084" w:rsidP="006D2084">
            <w:pPr>
              <w:rPr>
                <w:sz w:val="20"/>
                <w:lang w:eastAsia="zh-CN"/>
              </w:rPr>
            </w:pPr>
            <w:r w:rsidRPr="006D2084">
              <w:rPr>
                <w:sz w:val="20"/>
                <w:lang w:eastAsia="zh-CN"/>
              </w:rPr>
              <w:t>Agree</w:t>
            </w:r>
          </w:p>
        </w:tc>
        <w:tc>
          <w:tcPr>
            <w:tcW w:w="9356" w:type="dxa"/>
          </w:tcPr>
          <w:p w14:paraId="2C3E600E" w14:textId="6659DC46" w:rsidR="006D2084" w:rsidRPr="006D2084" w:rsidRDefault="006D2084" w:rsidP="006D2084">
            <w:pPr>
              <w:rPr>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3DC99268" w14:textId="25981A87" w:rsidR="00E3349A" w:rsidRDefault="00E3349A" w:rsidP="00896E56">
      <w:pPr>
        <w:rPr>
          <w:b/>
          <w:bCs/>
          <w:lang w:eastAsia="zh-CN"/>
        </w:rPr>
      </w:pPr>
    </w:p>
    <w:p w14:paraId="10515140"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1AA6ADD6" w14:textId="75CB09BC" w:rsidR="00FD5096" w:rsidRDefault="00FD5096" w:rsidP="00FD5096">
      <w:pPr>
        <w:rPr>
          <w:b/>
          <w:bCs/>
          <w:lang w:val="en-GB" w:eastAsia="zh-CN"/>
        </w:rPr>
      </w:pPr>
      <w:r w:rsidRPr="00FD5096">
        <w:rPr>
          <w:b/>
          <w:bCs/>
          <w:highlight w:val="cyan"/>
          <w:lang w:val="en-GB" w:eastAsia="zh-CN"/>
        </w:rPr>
        <w:t>Continue with a 2</w:t>
      </w:r>
      <w:r w:rsidRPr="00FD5096">
        <w:rPr>
          <w:b/>
          <w:bCs/>
          <w:highlight w:val="cyan"/>
          <w:vertAlign w:val="superscript"/>
          <w:lang w:val="en-GB" w:eastAsia="zh-CN"/>
        </w:rPr>
        <w:t>nd</w:t>
      </w:r>
      <w:r w:rsidRPr="00FD5096">
        <w:rPr>
          <w:b/>
          <w:bCs/>
          <w:highlight w:val="cyan"/>
          <w:lang w:val="en-GB" w:eastAsia="zh-CN"/>
        </w:rPr>
        <w:t xml:space="preserve"> discussion round to arrive at an agreeable conclusion.</w:t>
      </w:r>
    </w:p>
    <w:p w14:paraId="573E690F" w14:textId="77777777" w:rsidR="00FD5096" w:rsidRDefault="00FD5096" w:rsidP="00896E56">
      <w:pPr>
        <w:rPr>
          <w:b/>
          <w:bCs/>
          <w:lang w:eastAsia="zh-CN"/>
        </w:rPr>
      </w:pPr>
    </w:p>
    <w:p w14:paraId="591153D2" w14:textId="10EEDE0E" w:rsidR="00FD5096" w:rsidRDefault="00FD5096" w:rsidP="00FD5096">
      <w:pPr>
        <w:pStyle w:val="Heading3"/>
        <w:rPr>
          <w:lang w:eastAsia="zh-CN"/>
        </w:rPr>
      </w:pPr>
      <w:r>
        <w:rPr>
          <w:lang w:eastAsia="zh-CN"/>
        </w:rPr>
        <w:t>Second round discussion</w:t>
      </w:r>
    </w:p>
    <w:p w14:paraId="52C4E8F1" w14:textId="77777777" w:rsidR="00FD5096" w:rsidRDefault="00FD5096" w:rsidP="00FD5096">
      <w:pPr>
        <w:rPr>
          <w:bCs/>
        </w:rPr>
      </w:pPr>
      <w:r>
        <w:rPr>
          <w:bCs/>
        </w:rPr>
        <w:t>Do you agree on the following:</w:t>
      </w:r>
    </w:p>
    <w:p w14:paraId="6AF1BC53" w14:textId="7E2291BF" w:rsidR="00FD5096" w:rsidRDefault="00FD5096" w:rsidP="00FD5096">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3a</w:t>
      </w:r>
      <w:r w:rsidRPr="007C524B">
        <w:rPr>
          <w:highlight w:val="yellow"/>
          <w:lang w:eastAsia="x-none"/>
        </w:rPr>
        <w:t>:</w:t>
      </w:r>
    </w:p>
    <w:p w14:paraId="56D2AF51" w14:textId="77777777" w:rsidR="00FD5096" w:rsidRPr="00FD5096" w:rsidRDefault="00FD5096" w:rsidP="00FD5096">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6B9C974E"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71658637"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5EDAE7FC"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36C97DF4" w14:textId="77777777" w:rsidR="00FD5096" w:rsidRPr="00FD5096" w:rsidRDefault="00FD5096" w:rsidP="00FD5096">
      <w:pPr>
        <w:rPr>
          <w:lang w:eastAsia="zh-CN"/>
        </w:rPr>
      </w:pPr>
    </w:p>
    <w:tbl>
      <w:tblPr>
        <w:tblStyle w:val="TableGrid"/>
        <w:tblW w:w="14596" w:type="dxa"/>
        <w:tblLayout w:type="fixed"/>
        <w:tblLook w:val="04A0" w:firstRow="1" w:lastRow="0" w:firstColumn="1" w:lastColumn="0" w:noHBand="0" w:noVBand="1"/>
      </w:tblPr>
      <w:tblGrid>
        <w:gridCol w:w="2405"/>
        <w:gridCol w:w="2835"/>
        <w:gridCol w:w="9356"/>
      </w:tblGrid>
      <w:tr w:rsidR="00FD5096" w14:paraId="0B50C429" w14:textId="77777777" w:rsidTr="00770DFA">
        <w:tc>
          <w:tcPr>
            <w:tcW w:w="2405" w:type="dxa"/>
            <w:shd w:val="clear" w:color="auto" w:fill="FFC000"/>
          </w:tcPr>
          <w:p w14:paraId="08C991DC" w14:textId="77777777" w:rsidR="00FD5096" w:rsidRDefault="00FD5096" w:rsidP="00770DFA">
            <w:pPr>
              <w:rPr>
                <w:b/>
                <w:bCs/>
              </w:rPr>
            </w:pPr>
            <w:r>
              <w:rPr>
                <w:b/>
                <w:bCs/>
              </w:rPr>
              <w:t>Company</w:t>
            </w:r>
          </w:p>
        </w:tc>
        <w:tc>
          <w:tcPr>
            <w:tcW w:w="2835" w:type="dxa"/>
            <w:shd w:val="clear" w:color="auto" w:fill="FFC000"/>
          </w:tcPr>
          <w:p w14:paraId="37ED4DFC" w14:textId="77777777" w:rsidR="00FD5096" w:rsidRDefault="00FD5096" w:rsidP="00770DFA">
            <w:pPr>
              <w:rPr>
                <w:b/>
                <w:bCs/>
              </w:rPr>
            </w:pPr>
            <w:r>
              <w:rPr>
                <w:b/>
                <w:bCs/>
              </w:rPr>
              <w:t>Agree/Disagree</w:t>
            </w:r>
          </w:p>
        </w:tc>
        <w:tc>
          <w:tcPr>
            <w:tcW w:w="9356" w:type="dxa"/>
            <w:shd w:val="clear" w:color="auto" w:fill="FFC000"/>
          </w:tcPr>
          <w:p w14:paraId="25D584B4" w14:textId="77777777" w:rsidR="00FD5096" w:rsidRDefault="00FD5096" w:rsidP="00770DFA">
            <w:pPr>
              <w:rPr>
                <w:b/>
                <w:bCs/>
              </w:rPr>
            </w:pPr>
            <w:r>
              <w:rPr>
                <w:b/>
                <w:bCs/>
              </w:rPr>
              <w:t>Additional Comment</w:t>
            </w:r>
          </w:p>
        </w:tc>
      </w:tr>
      <w:tr w:rsidR="00FD5096" w14:paraId="26311091" w14:textId="77777777" w:rsidTr="00770DFA">
        <w:tc>
          <w:tcPr>
            <w:tcW w:w="2405" w:type="dxa"/>
          </w:tcPr>
          <w:p w14:paraId="34821969" w14:textId="7029E847" w:rsidR="00FD5096" w:rsidRDefault="00992998" w:rsidP="00770DFA">
            <w:r>
              <w:t>Samsung</w:t>
            </w:r>
          </w:p>
        </w:tc>
        <w:tc>
          <w:tcPr>
            <w:tcW w:w="2835" w:type="dxa"/>
          </w:tcPr>
          <w:p w14:paraId="7E1593AD" w14:textId="2FB7EA40" w:rsidR="00FD5096" w:rsidRDefault="00992998" w:rsidP="00770DFA">
            <w:pPr>
              <w:rPr>
                <w:lang w:eastAsia="zh-CN"/>
              </w:rPr>
            </w:pPr>
            <w:r>
              <w:rPr>
                <w:lang w:eastAsia="zh-CN"/>
              </w:rPr>
              <w:t>Agree</w:t>
            </w:r>
          </w:p>
        </w:tc>
        <w:tc>
          <w:tcPr>
            <w:tcW w:w="9356" w:type="dxa"/>
          </w:tcPr>
          <w:p w14:paraId="6EBF4471" w14:textId="77777777" w:rsidR="00FD5096" w:rsidRDefault="00992998" w:rsidP="00770DFA">
            <w:pPr>
              <w:rPr>
                <w:lang w:eastAsia="zh-CN"/>
              </w:rPr>
            </w:pPr>
            <w:r>
              <w:rPr>
                <w:lang w:eastAsia="zh-CN"/>
              </w:rPr>
              <w:t xml:space="preserve">A note could be added for clarification: </w:t>
            </w:r>
          </w:p>
          <w:p w14:paraId="762FE354" w14:textId="746EE602" w:rsidR="00992998" w:rsidRDefault="00992998" w:rsidP="00992998">
            <w:pPr>
              <w:rPr>
                <w:lang w:eastAsia="zh-CN"/>
              </w:rPr>
            </w:pPr>
            <w:r>
              <w:rPr>
                <w:lang w:eastAsia="zh-CN"/>
              </w:rPr>
              <w:t xml:space="preserve">Note: the distinction may not have to rely on different frequency range definitions. </w:t>
            </w:r>
          </w:p>
        </w:tc>
      </w:tr>
      <w:tr w:rsidR="00FD5096" w:rsidRPr="0000192F" w14:paraId="5D11D224" w14:textId="77777777" w:rsidTr="00770DFA">
        <w:tc>
          <w:tcPr>
            <w:tcW w:w="2405" w:type="dxa"/>
          </w:tcPr>
          <w:p w14:paraId="435558AD" w14:textId="53A63A93" w:rsidR="00FD5096" w:rsidRPr="0000192F" w:rsidRDefault="00FD5096" w:rsidP="00770DFA">
            <w:pPr>
              <w:rPr>
                <w:sz w:val="20"/>
              </w:rPr>
            </w:pPr>
          </w:p>
        </w:tc>
        <w:tc>
          <w:tcPr>
            <w:tcW w:w="2835" w:type="dxa"/>
          </w:tcPr>
          <w:p w14:paraId="3C37C20F" w14:textId="67A5832D" w:rsidR="00FD5096" w:rsidRPr="0000192F" w:rsidRDefault="00FD5096" w:rsidP="00770DFA">
            <w:pPr>
              <w:rPr>
                <w:sz w:val="20"/>
                <w:lang w:eastAsia="zh-CN"/>
              </w:rPr>
            </w:pPr>
          </w:p>
        </w:tc>
        <w:tc>
          <w:tcPr>
            <w:tcW w:w="9356" w:type="dxa"/>
          </w:tcPr>
          <w:p w14:paraId="421C91CA" w14:textId="28A1F0F4" w:rsidR="00FD5096" w:rsidRPr="0000192F" w:rsidRDefault="00FD5096" w:rsidP="00770DFA">
            <w:pPr>
              <w:rPr>
                <w:sz w:val="20"/>
                <w:lang w:eastAsia="zh-CN"/>
              </w:rPr>
            </w:pPr>
          </w:p>
        </w:tc>
      </w:tr>
    </w:tbl>
    <w:p w14:paraId="1B1D9607" w14:textId="77777777" w:rsidR="00FD5096" w:rsidRPr="00DE31F5" w:rsidRDefault="00FD5096" w:rsidP="00896E56">
      <w:pPr>
        <w:rPr>
          <w:b/>
          <w:bCs/>
          <w:lang w:eastAsia="zh-CN"/>
        </w:rPr>
      </w:pPr>
      <w:bookmarkStart w:id="1" w:name="_GoBack"/>
      <w:bookmarkEnd w:id="1"/>
    </w:p>
    <w:p w14:paraId="6D6DB658" w14:textId="2DAE36B1" w:rsidR="00E3349A" w:rsidRDefault="00E3349A" w:rsidP="00E3349A">
      <w:pPr>
        <w:pStyle w:val="Heading2"/>
      </w:pPr>
      <w:r>
        <w:lastRenderedPageBreak/>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Do you agree on the following:</w:t>
      </w:r>
    </w:p>
    <w:p w14:paraId="7BD9B347" w14:textId="2F1D3F0F" w:rsidR="00987BF4" w:rsidRPr="00FD5096" w:rsidRDefault="00987BF4" w:rsidP="00987BF4">
      <w:pPr>
        <w:rPr>
          <w:lang w:val="en-GB" w:eastAsia="zh-CN"/>
        </w:rPr>
      </w:pPr>
      <w:r w:rsidRPr="00FD5096">
        <w:rPr>
          <w:bCs/>
        </w:rPr>
        <w:t>Proposed Conclusion 4:</w:t>
      </w:r>
      <w:r w:rsidRPr="00FD5096">
        <w:rPr>
          <w:lang w:val="en-GB" w:eastAsia="zh-CN"/>
        </w:rPr>
        <w:tab/>
        <w:t>Regardless of if the frequency range 52.6 to 71 GHz is an extension of FR2 or a new FR, the related UE capabilities and their applicability to the frequency range 52.6 to 71 GHz will have to be analyzed</w:t>
      </w:r>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0B1FCEAD" w14:textId="77777777" w:rsidTr="00AA1B83">
        <w:tc>
          <w:tcPr>
            <w:tcW w:w="2405" w:type="dxa"/>
            <w:shd w:val="clear" w:color="auto" w:fill="FFC000"/>
          </w:tcPr>
          <w:p w14:paraId="7356E61D" w14:textId="77777777" w:rsidR="00E3349A" w:rsidRDefault="00E3349A" w:rsidP="00AA1B83">
            <w:pPr>
              <w:rPr>
                <w:b/>
                <w:bCs/>
              </w:rPr>
            </w:pPr>
            <w:r>
              <w:rPr>
                <w:b/>
                <w:bCs/>
              </w:rPr>
              <w:t>Company</w:t>
            </w:r>
          </w:p>
        </w:tc>
        <w:tc>
          <w:tcPr>
            <w:tcW w:w="2835" w:type="dxa"/>
            <w:shd w:val="clear" w:color="auto" w:fill="FFC000"/>
          </w:tcPr>
          <w:p w14:paraId="67C6EA7B" w14:textId="77777777" w:rsidR="00E3349A" w:rsidRDefault="00E3349A" w:rsidP="00AA1B83">
            <w:pPr>
              <w:rPr>
                <w:b/>
                <w:bCs/>
              </w:rPr>
            </w:pPr>
            <w:r>
              <w:rPr>
                <w:b/>
                <w:bCs/>
              </w:rPr>
              <w:t>Agree/Disagree</w:t>
            </w:r>
          </w:p>
        </w:tc>
        <w:tc>
          <w:tcPr>
            <w:tcW w:w="9356" w:type="dxa"/>
            <w:shd w:val="clear" w:color="auto" w:fill="FFC000"/>
          </w:tcPr>
          <w:p w14:paraId="551E6BF1" w14:textId="77777777" w:rsidR="00E3349A" w:rsidRDefault="00E3349A" w:rsidP="00AA1B83">
            <w:pPr>
              <w:rPr>
                <w:b/>
                <w:bCs/>
              </w:rPr>
            </w:pPr>
            <w:r>
              <w:rPr>
                <w:b/>
                <w:bCs/>
              </w:rPr>
              <w:t>Additional Comment</w:t>
            </w:r>
          </w:p>
        </w:tc>
      </w:tr>
      <w:tr w:rsidR="00E3349A" w14:paraId="385DEB55" w14:textId="77777777" w:rsidTr="00AA1B83">
        <w:tc>
          <w:tcPr>
            <w:tcW w:w="2405" w:type="dxa"/>
          </w:tcPr>
          <w:p w14:paraId="5E487952" w14:textId="788EACAC" w:rsidR="00E3349A" w:rsidRDefault="00383CF4" w:rsidP="00AA1B83">
            <w:r>
              <w:t>Intel</w:t>
            </w:r>
          </w:p>
        </w:tc>
        <w:tc>
          <w:tcPr>
            <w:tcW w:w="2835" w:type="dxa"/>
          </w:tcPr>
          <w:p w14:paraId="1D631AA7" w14:textId="3092CA63" w:rsidR="00E3349A" w:rsidRDefault="00383CF4" w:rsidP="00AA1B83">
            <w:pPr>
              <w:rPr>
                <w:lang w:eastAsia="zh-CN"/>
              </w:rPr>
            </w:pPr>
            <w:r>
              <w:rPr>
                <w:lang w:eastAsia="zh-CN"/>
              </w:rPr>
              <w:t>Agree</w:t>
            </w:r>
          </w:p>
        </w:tc>
        <w:tc>
          <w:tcPr>
            <w:tcW w:w="9356" w:type="dxa"/>
          </w:tcPr>
          <w:p w14:paraId="7E0246AA" w14:textId="77777777" w:rsidR="00E3349A" w:rsidRDefault="00E3349A" w:rsidP="00AA1B83">
            <w:pPr>
              <w:rPr>
                <w:lang w:eastAsia="zh-CN"/>
              </w:rPr>
            </w:pPr>
          </w:p>
        </w:tc>
      </w:tr>
      <w:tr w:rsidR="00E3349A" w:rsidRPr="0000192F" w14:paraId="21588424" w14:textId="77777777" w:rsidTr="00AA1B83">
        <w:tc>
          <w:tcPr>
            <w:tcW w:w="2405" w:type="dxa"/>
          </w:tcPr>
          <w:p w14:paraId="0619F439" w14:textId="6BBBFB61" w:rsidR="00E3349A" w:rsidRPr="0000192F" w:rsidRDefault="00C87876" w:rsidP="00AA1B83">
            <w:pPr>
              <w:rPr>
                <w:sz w:val="20"/>
              </w:rPr>
            </w:pPr>
            <w:r>
              <w:rPr>
                <w:sz w:val="20"/>
              </w:rPr>
              <w:t>Qualcomm</w:t>
            </w:r>
          </w:p>
        </w:tc>
        <w:tc>
          <w:tcPr>
            <w:tcW w:w="2835" w:type="dxa"/>
          </w:tcPr>
          <w:p w14:paraId="2CBAE81B" w14:textId="5DA03631" w:rsidR="00E3349A" w:rsidRPr="0000192F" w:rsidRDefault="00C87876" w:rsidP="00AA1B83">
            <w:pPr>
              <w:rPr>
                <w:sz w:val="20"/>
                <w:lang w:eastAsia="zh-CN"/>
              </w:rPr>
            </w:pPr>
            <w:r>
              <w:rPr>
                <w:sz w:val="20"/>
                <w:lang w:eastAsia="zh-CN"/>
              </w:rPr>
              <w:t>Agree</w:t>
            </w:r>
          </w:p>
        </w:tc>
        <w:tc>
          <w:tcPr>
            <w:tcW w:w="9356" w:type="dxa"/>
          </w:tcPr>
          <w:p w14:paraId="19670C88" w14:textId="62A8043B" w:rsidR="00E3349A" w:rsidRPr="0000192F" w:rsidRDefault="00C87876" w:rsidP="00AA1B83">
            <w:pPr>
              <w:rPr>
                <w:sz w:val="20"/>
                <w:lang w:eastAsia="zh-CN"/>
              </w:rPr>
            </w:pPr>
            <w:r>
              <w:rPr>
                <w:sz w:val="20"/>
                <w:lang w:eastAsia="zh-CN"/>
              </w:rPr>
              <w:t xml:space="preserve">Case by case investigation is needed. Most of the features are per band already. </w:t>
            </w:r>
          </w:p>
        </w:tc>
      </w:tr>
      <w:tr w:rsidR="00242FA7" w:rsidRPr="0000192F" w14:paraId="16D8FE94" w14:textId="77777777" w:rsidTr="00AA1B83">
        <w:tc>
          <w:tcPr>
            <w:tcW w:w="2405" w:type="dxa"/>
          </w:tcPr>
          <w:p w14:paraId="62B8B8D4" w14:textId="007299F7" w:rsidR="00242FA7" w:rsidRDefault="00D450B6" w:rsidP="00AA1B83">
            <w:pPr>
              <w:rPr>
                <w:sz w:val="20"/>
              </w:rPr>
            </w:pPr>
            <w:r>
              <w:rPr>
                <w:sz w:val="20"/>
              </w:rPr>
              <w:t>V</w:t>
            </w:r>
            <w:r w:rsidR="00242FA7">
              <w:rPr>
                <w:sz w:val="20"/>
              </w:rPr>
              <w:t>ivo</w:t>
            </w:r>
          </w:p>
        </w:tc>
        <w:tc>
          <w:tcPr>
            <w:tcW w:w="2835" w:type="dxa"/>
          </w:tcPr>
          <w:p w14:paraId="63979B58" w14:textId="3A890383" w:rsidR="00242FA7" w:rsidRDefault="00242FA7" w:rsidP="00AA1B83">
            <w:pPr>
              <w:rPr>
                <w:sz w:val="20"/>
                <w:lang w:eastAsia="zh-CN"/>
              </w:rPr>
            </w:pPr>
            <w:r>
              <w:rPr>
                <w:sz w:val="20"/>
                <w:lang w:eastAsia="zh-CN"/>
              </w:rPr>
              <w:t>Agree</w:t>
            </w:r>
          </w:p>
        </w:tc>
        <w:tc>
          <w:tcPr>
            <w:tcW w:w="9356" w:type="dxa"/>
          </w:tcPr>
          <w:p w14:paraId="4A2F6240" w14:textId="77777777" w:rsidR="00242FA7" w:rsidRDefault="00242FA7" w:rsidP="00AA1B83">
            <w:pPr>
              <w:rPr>
                <w:sz w:val="20"/>
                <w:lang w:eastAsia="zh-CN"/>
              </w:rPr>
            </w:pPr>
          </w:p>
        </w:tc>
      </w:tr>
      <w:tr w:rsidR="00921405" w:rsidRPr="0000192F" w14:paraId="7654E498" w14:textId="77777777" w:rsidTr="00AA1B83">
        <w:tc>
          <w:tcPr>
            <w:tcW w:w="2405" w:type="dxa"/>
          </w:tcPr>
          <w:p w14:paraId="727B7969" w14:textId="4A65FD4F" w:rsidR="00921405" w:rsidRDefault="00921405" w:rsidP="00AA1B83">
            <w:pPr>
              <w:rPr>
                <w:sz w:val="20"/>
              </w:rPr>
            </w:pPr>
            <w:r>
              <w:rPr>
                <w:sz w:val="20"/>
              </w:rPr>
              <w:t>Samsung</w:t>
            </w:r>
          </w:p>
        </w:tc>
        <w:tc>
          <w:tcPr>
            <w:tcW w:w="2835" w:type="dxa"/>
          </w:tcPr>
          <w:p w14:paraId="05EDA7AF" w14:textId="6F239012" w:rsidR="00921405" w:rsidRDefault="00921405" w:rsidP="00AA1B83">
            <w:pPr>
              <w:rPr>
                <w:sz w:val="20"/>
                <w:lang w:eastAsia="zh-CN"/>
              </w:rPr>
            </w:pPr>
            <w:r>
              <w:rPr>
                <w:sz w:val="20"/>
                <w:lang w:eastAsia="zh-CN"/>
              </w:rPr>
              <w:t>Agree</w:t>
            </w:r>
          </w:p>
        </w:tc>
        <w:tc>
          <w:tcPr>
            <w:tcW w:w="9356" w:type="dxa"/>
          </w:tcPr>
          <w:p w14:paraId="0946A5D7" w14:textId="77777777" w:rsidR="00921405" w:rsidRDefault="00921405" w:rsidP="00AA1B83">
            <w:pPr>
              <w:rPr>
                <w:sz w:val="20"/>
                <w:lang w:eastAsia="zh-CN"/>
              </w:rPr>
            </w:pPr>
          </w:p>
        </w:tc>
      </w:tr>
      <w:tr w:rsidR="00776AE1" w:rsidRPr="0000192F" w14:paraId="4F180137" w14:textId="77777777" w:rsidTr="00AA1B83">
        <w:tc>
          <w:tcPr>
            <w:tcW w:w="2405" w:type="dxa"/>
          </w:tcPr>
          <w:p w14:paraId="77206430" w14:textId="1B6776C0" w:rsidR="00776AE1" w:rsidRDefault="00776AE1" w:rsidP="00AA1B83">
            <w:pPr>
              <w:rPr>
                <w:sz w:val="20"/>
              </w:rPr>
            </w:pPr>
            <w:r>
              <w:rPr>
                <w:sz w:val="20"/>
              </w:rPr>
              <w:t>Futurewei</w:t>
            </w:r>
          </w:p>
        </w:tc>
        <w:tc>
          <w:tcPr>
            <w:tcW w:w="2835" w:type="dxa"/>
          </w:tcPr>
          <w:p w14:paraId="30B06B1E" w14:textId="0CAAA6E7" w:rsidR="00776AE1" w:rsidRDefault="00776AE1" w:rsidP="00AA1B83">
            <w:pPr>
              <w:rPr>
                <w:sz w:val="20"/>
                <w:lang w:eastAsia="zh-CN"/>
              </w:rPr>
            </w:pPr>
            <w:r>
              <w:rPr>
                <w:sz w:val="20"/>
                <w:lang w:eastAsia="zh-CN"/>
              </w:rPr>
              <w:t>Agree</w:t>
            </w:r>
          </w:p>
        </w:tc>
        <w:tc>
          <w:tcPr>
            <w:tcW w:w="9356" w:type="dxa"/>
          </w:tcPr>
          <w:p w14:paraId="7B0A241A" w14:textId="77777777" w:rsidR="00776AE1" w:rsidRDefault="00776AE1" w:rsidP="00AA1B83">
            <w:pPr>
              <w:rPr>
                <w:sz w:val="20"/>
                <w:lang w:eastAsia="zh-CN"/>
              </w:rPr>
            </w:pPr>
          </w:p>
        </w:tc>
      </w:tr>
      <w:tr w:rsidR="00F339F8" w:rsidRPr="0000192F" w14:paraId="176AE2E5" w14:textId="77777777" w:rsidTr="00AA1B83">
        <w:tc>
          <w:tcPr>
            <w:tcW w:w="2405" w:type="dxa"/>
          </w:tcPr>
          <w:p w14:paraId="22BB46C3" w14:textId="18F0A7E4" w:rsidR="00F339F8" w:rsidRDefault="00F339F8" w:rsidP="00AA1B83">
            <w:pPr>
              <w:rPr>
                <w:sz w:val="20"/>
              </w:rPr>
            </w:pPr>
            <w:r>
              <w:rPr>
                <w:sz w:val="20"/>
              </w:rPr>
              <w:t>AT&amp;T</w:t>
            </w:r>
          </w:p>
        </w:tc>
        <w:tc>
          <w:tcPr>
            <w:tcW w:w="2835" w:type="dxa"/>
          </w:tcPr>
          <w:p w14:paraId="05965958" w14:textId="627FF33E" w:rsidR="00F339F8" w:rsidRDefault="00F339F8" w:rsidP="00AA1B83">
            <w:pPr>
              <w:rPr>
                <w:sz w:val="20"/>
                <w:lang w:eastAsia="zh-CN"/>
              </w:rPr>
            </w:pPr>
            <w:r>
              <w:rPr>
                <w:sz w:val="20"/>
                <w:lang w:eastAsia="zh-CN"/>
              </w:rPr>
              <w:t>Agree</w:t>
            </w:r>
          </w:p>
        </w:tc>
        <w:tc>
          <w:tcPr>
            <w:tcW w:w="9356" w:type="dxa"/>
          </w:tcPr>
          <w:p w14:paraId="73EE48C7" w14:textId="77777777" w:rsidR="00F339F8" w:rsidRDefault="00F339F8" w:rsidP="00AA1B83">
            <w:pPr>
              <w:rPr>
                <w:sz w:val="20"/>
                <w:lang w:eastAsia="zh-CN"/>
              </w:rPr>
            </w:pPr>
          </w:p>
        </w:tc>
      </w:tr>
      <w:tr w:rsidR="00566929" w:rsidRPr="0000192F" w14:paraId="4066AB87" w14:textId="77777777" w:rsidTr="00AA1B83">
        <w:tc>
          <w:tcPr>
            <w:tcW w:w="2405" w:type="dxa"/>
          </w:tcPr>
          <w:p w14:paraId="73737060" w14:textId="3557638D" w:rsidR="00566929" w:rsidRDefault="00566929" w:rsidP="00AA1B83">
            <w:pPr>
              <w:rPr>
                <w:sz w:val="20"/>
              </w:rPr>
            </w:pPr>
            <w:r>
              <w:rPr>
                <w:sz w:val="20"/>
              </w:rPr>
              <w:t>Ericsson</w:t>
            </w:r>
          </w:p>
        </w:tc>
        <w:tc>
          <w:tcPr>
            <w:tcW w:w="2835" w:type="dxa"/>
          </w:tcPr>
          <w:p w14:paraId="2EAAFA5A" w14:textId="55355A04" w:rsidR="00566929" w:rsidRDefault="00566929" w:rsidP="00AA1B83">
            <w:pPr>
              <w:rPr>
                <w:sz w:val="20"/>
                <w:lang w:eastAsia="zh-CN"/>
              </w:rPr>
            </w:pPr>
            <w:r>
              <w:rPr>
                <w:sz w:val="20"/>
                <w:lang w:eastAsia="zh-CN"/>
              </w:rPr>
              <w:t>Agree</w:t>
            </w:r>
          </w:p>
        </w:tc>
        <w:tc>
          <w:tcPr>
            <w:tcW w:w="9356" w:type="dxa"/>
          </w:tcPr>
          <w:p w14:paraId="705322B0" w14:textId="77777777" w:rsidR="00566929" w:rsidRDefault="00566929" w:rsidP="00AA1B83">
            <w:pPr>
              <w:rPr>
                <w:sz w:val="20"/>
                <w:lang w:eastAsia="zh-CN"/>
              </w:rPr>
            </w:pPr>
          </w:p>
        </w:tc>
      </w:tr>
      <w:tr w:rsidR="00D450B6" w:rsidRPr="0000192F" w14:paraId="7722C993" w14:textId="77777777" w:rsidTr="00AA1B83">
        <w:tc>
          <w:tcPr>
            <w:tcW w:w="2405" w:type="dxa"/>
          </w:tcPr>
          <w:p w14:paraId="78015813" w14:textId="76E08F0F" w:rsidR="00D450B6" w:rsidRDefault="00D450B6" w:rsidP="00AA1B83">
            <w:pPr>
              <w:rPr>
                <w:sz w:val="20"/>
              </w:rPr>
            </w:pPr>
            <w:r>
              <w:rPr>
                <w:sz w:val="20"/>
              </w:rPr>
              <w:t>Apple</w:t>
            </w:r>
          </w:p>
        </w:tc>
        <w:tc>
          <w:tcPr>
            <w:tcW w:w="2835" w:type="dxa"/>
          </w:tcPr>
          <w:p w14:paraId="669CB767" w14:textId="50E035A4" w:rsidR="00D450B6" w:rsidRDefault="00D450B6" w:rsidP="00AA1B83">
            <w:pPr>
              <w:rPr>
                <w:sz w:val="20"/>
                <w:lang w:eastAsia="zh-CN"/>
              </w:rPr>
            </w:pPr>
            <w:r>
              <w:rPr>
                <w:sz w:val="20"/>
                <w:lang w:eastAsia="zh-CN"/>
              </w:rPr>
              <w:t>Agree</w:t>
            </w:r>
          </w:p>
        </w:tc>
        <w:tc>
          <w:tcPr>
            <w:tcW w:w="9356" w:type="dxa"/>
          </w:tcPr>
          <w:p w14:paraId="2534D6D7" w14:textId="77777777" w:rsidR="00D450B6" w:rsidRDefault="00D450B6" w:rsidP="00AA1B83">
            <w:pPr>
              <w:rPr>
                <w:sz w:val="20"/>
                <w:lang w:eastAsia="zh-CN"/>
              </w:rPr>
            </w:pPr>
          </w:p>
        </w:tc>
      </w:tr>
      <w:tr w:rsidR="00116C5F" w:rsidRPr="0000192F" w14:paraId="01C462A6" w14:textId="77777777" w:rsidTr="00AA1B83">
        <w:tc>
          <w:tcPr>
            <w:tcW w:w="2405" w:type="dxa"/>
          </w:tcPr>
          <w:p w14:paraId="16D24F40" w14:textId="3E1556A5" w:rsidR="00116C5F" w:rsidRDefault="00116C5F" w:rsidP="00116C5F">
            <w:pPr>
              <w:rPr>
                <w:sz w:val="20"/>
              </w:rPr>
            </w:pPr>
            <w:r>
              <w:rPr>
                <w:sz w:val="20"/>
              </w:rPr>
              <w:t>Nokia</w:t>
            </w:r>
          </w:p>
        </w:tc>
        <w:tc>
          <w:tcPr>
            <w:tcW w:w="2835" w:type="dxa"/>
          </w:tcPr>
          <w:p w14:paraId="1D371328" w14:textId="53A9BF33" w:rsidR="00116C5F" w:rsidRDefault="00116C5F" w:rsidP="00116C5F">
            <w:pPr>
              <w:rPr>
                <w:sz w:val="20"/>
                <w:lang w:eastAsia="zh-CN"/>
              </w:rPr>
            </w:pPr>
            <w:r>
              <w:rPr>
                <w:sz w:val="20"/>
                <w:lang w:eastAsia="zh-CN"/>
              </w:rPr>
              <w:t>Agree</w:t>
            </w:r>
          </w:p>
        </w:tc>
        <w:tc>
          <w:tcPr>
            <w:tcW w:w="9356" w:type="dxa"/>
          </w:tcPr>
          <w:p w14:paraId="64E6B541" w14:textId="3218D767" w:rsidR="00116C5F" w:rsidRDefault="00116C5F" w:rsidP="00116C5F">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A040F6" w:rsidRPr="0000192F" w14:paraId="49530F52" w14:textId="77777777" w:rsidTr="00AA1B83">
        <w:tc>
          <w:tcPr>
            <w:tcW w:w="2405" w:type="dxa"/>
          </w:tcPr>
          <w:p w14:paraId="1C5A3E99" w14:textId="69A3001E" w:rsidR="00A040F6" w:rsidRDefault="00A040F6" w:rsidP="00116C5F">
            <w:pPr>
              <w:rPr>
                <w:sz w:val="20"/>
              </w:rPr>
            </w:pPr>
            <w:r>
              <w:rPr>
                <w:sz w:val="20"/>
              </w:rPr>
              <w:t>InterDigital</w:t>
            </w:r>
          </w:p>
        </w:tc>
        <w:tc>
          <w:tcPr>
            <w:tcW w:w="2835" w:type="dxa"/>
          </w:tcPr>
          <w:p w14:paraId="4D20227D" w14:textId="32A47B3B" w:rsidR="00A040F6" w:rsidRDefault="00A040F6" w:rsidP="00116C5F">
            <w:pPr>
              <w:rPr>
                <w:sz w:val="20"/>
                <w:lang w:eastAsia="zh-CN"/>
              </w:rPr>
            </w:pPr>
            <w:r>
              <w:rPr>
                <w:sz w:val="20"/>
                <w:lang w:eastAsia="zh-CN"/>
              </w:rPr>
              <w:t>Agree</w:t>
            </w:r>
          </w:p>
        </w:tc>
        <w:tc>
          <w:tcPr>
            <w:tcW w:w="9356" w:type="dxa"/>
          </w:tcPr>
          <w:p w14:paraId="64D7E402" w14:textId="77777777" w:rsidR="00A040F6" w:rsidRDefault="00A040F6" w:rsidP="00116C5F">
            <w:pPr>
              <w:rPr>
                <w:sz w:val="20"/>
                <w:lang w:eastAsia="zh-CN"/>
              </w:rPr>
            </w:pPr>
          </w:p>
        </w:tc>
      </w:tr>
      <w:tr w:rsidR="00B15523" w:rsidRPr="0000192F" w14:paraId="4BF341F4" w14:textId="77777777" w:rsidTr="00AA1B83">
        <w:tc>
          <w:tcPr>
            <w:tcW w:w="2405" w:type="dxa"/>
          </w:tcPr>
          <w:p w14:paraId="76C44FB2" w14:textId="7EAF9811" w:rsidR="00B15523" w:rsidRDefault="00B15523" w:rsidP="00116C5F">
            <w:pPr>
              <w:rPr>
                <w:sz w:val="20"/>
              </w:rPr>
            </w:pPr>
            <w:r>
              <w:rPr>
                <w:sz w:val="20"/>
              </w:rPr>
              <w:t>Charter</w:t>
            </w:r>
          </w:p>
        </w:tc>
        <w:tc>
          <w:tcPr>
            <w:tcW w:w="2835" w:type="dxa"/>
          </w:tcPr>
          <w:p w14:paraId="64325BD2" w14:textId="3EF993A3" w:rsidR="00B15523" w:rsidRDefault="00B15523" w:rsidP="00116C5F">
            <w:pPr>
              <w:rPr>
                <w:sz w:val="20"/>
                <w:lang w:eastAsia="zh-CN"/>
              </w:rPr>
            </w:pPr>
            <w:r>
              <w:rPr>
                <w:sz w:val="20"/>
                <w:lang w:eastAsia="zh-CN"/>
              </w:rPr>
              <w:t>Agree</w:t>
            </w:r>
          </w:p>
        </w:tc>
        <w:tc>
          <w:tcPr>
            <w:tcW w:w="9356" w:type="dxa"/>
          </w:tcPr>
          <w:p w14:paraId="7AF96060" w14:textId="77777777" w:rsidR="00B15523" w:rsidRDefault="00B15523" w:rsidP="00116C5F">
            <w:pPr>
              <w:rPr>
                <w:sz w:val="20"/>
                <w:lang w:eastAsia="zh-CN"/>
              </w:rPr>
            </w:pPr>
          </w:p>
        </w:tc>
      </w:tr>
      <w:tr w:rsidR="009D66A6" w14:paraId="03FF0D96" w14:textId="77777777" w:rsidTr="00A075A8">
        <w:tc>
          <w:tcPr>
            <w:tcW w:w="2405" w:type="dxa"/>
          </w:tcPr>
          <w:p w14:paraId="4F4DB9AB" w14:textId="77777777" w:rsidR="009D66A6" w:rsidRDefault="009D66A6" w:rsidP="00A075A8">
            <w:pPr>
              <w:rPr>
                <w:sz w:val="20"/>
              </w:rPr>
            </w:pPr>
            <w:r>
              <w:rPr>
                <w:sz w:val="20"/>
              </w:rPr>
              <w:t>LG Electronics</w:t>
            </w:r>
          </w:p>
        </w:tc>
        <w:tc>
          <w:tcPr>
            <w:tcW w:w="2835" w:type="dxa"/>
          </w:tcPr>
          <w:p w14:paraId="73D8B0AE" w14:textId="77777777" w:rsidR="009D66A6" w:rsidRDefault="009D66A6" w:rsidP="00A075A8">
            <w:pPr>
              <w:rPr>
                <w:sz w:val="20"/>
                <w:lang w:eastAsia="zh-CN"/>
              </w:rPr>
            </w:pPr>
            <w:r>
              <w:rPr>
                <w:sz w:val="20"/>
                <w:lang w:eastAsia="zh-CN"/>
              </w:rPr>
              <w:t>Agree</w:t>
            </w:r>
          </w:p>
        </w:tc>
        <w:tc>
          <w:tcPr>
            <w:tcW w:w="9356" w:type="dxa"/>
          </w:tcPr>
          <w:p w14:paraId="5AFF0210" w14:textId="77777777" w:rsidR="009D66A6" w:rsidRDefault="009D66A6" w:rsidP="00A075A8">
            <w:pPr>
              <w:rPr>
                <w:sz w:val="20"/>
                <w:lang w:eastAsia="zh-CN"/>
              </w:rPr>
            </w:pPr>
          </w:p>
        </w:tc>
      </w:tr>
      <w:tr w:rsidR="00224DA0" w14:paraId="7AB1FBBF" w14:textId="77777777" w:rsidTr="00A075A8">
        <w:tc>
          <w:tcPr>
            <w:tcW w:w="2405" w:type="dxa"/>
          </w:tcPr>
          <w:p w14:paraId="4D2F6240" w14:textId="7CBC1467" w:rsidR="00224DA0" w:rsidRDefault="00224DA0" w:rsidP="00224DA0">
            <w:pPr>
              <w:rPr>
                <w:sz w:val="20"/>
              </w:rPr>
            </w:pPr>
            <w:r>
              <w:rPr>
                <w:sz w:val="20"/>
              </w:rPr>
              <w:t>CATT</w:t>
            </w:r>
          </w:p>
        </w:tc>
        <w:tc>
          <w:tcPr>
            <w:tcW w:w="2835" w:type="dxa"/>
          </w:tcPr>
          <w:p w14:paraId="2DD91162" w14:textId="5667A72E" w:rsidR="00224DA0" w:rsidRDefault="00224DA0" w:rsidP="00224DA0">
            <w:pPr>
              <w:rPr>
                <w:sz w:val="20"/>
                <w:lang w:eastAsia="zh-CN"/>
              </w:rPr>
            </w:pPr>
            <w:r>
              <w:rPr>
                <w:sz w:val="20"/>
                <w:lang w:eastAsia="zh-CN"/>
              </w:rPr>
              <w:t>Agree</w:t>
            </w:r>
          </w:p>
        </w:tc>
        <w:tc>
          <w:tcPr>
            <w:tcW w:w="9356" w:type="dxa"/>
          </w:tcPr>
          <w:p w14:paraId="7B7CB829" w14:textId="77777777" w:rsidR="00224DA0" w:rsidRDefault="00224DA0" w:rsidP="00224DA0">
            <w:pPr>
              <w:rPr>
                <w:sz w:val="20"/>
                <w:lang w:eastAsia="zh-CN"/>
              </w:rPr>
            </w:pPr>
          </w:p>
        </w:tc>
      </w:tr>
      <w:tr w:rsidR="00E06E45" w14:paraId="77FF7394" w14:textId="77777777" w:rsidTr="00A075A8">
        <w:tc>
          <w:tcPr>
            <w:tcW w:w="2405" w:type="dxa"/>
          </w:tcPr>
          <w:p w14:paraId="4EA86B6B" w14:textId="1A589A64"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2E2DD5B8" w14:textId="37FA1548"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2F6CB243" w14:textId="77777777" w:rsidR="00E06E45" w:rsidRDefault="00E06E45" w:rsidP="00224DA0">
            <w:pPr>
              <w:rPr>
                <w:sz w:val="20"/>
                <w:lang w:eastAsia="zh-CN"/>
              </w:rPr>
            </w:pPr>
          </w:p>
        </w:tc>
      </w:tr>
      <w:tr w:rsidR="00091319" w14:paraId="238CA33D" w14:textId="77777777" w:rsidTr="00A075A8">
        <w:tc>
          <w:tcPr>
            <w:tcW w:w="2405" w:type="dxa"/>
          </w:tcPr>
          <w:p w14:paraId="03D9D319" w14:textId="47192C32" w:rsidR="00091319" w:rsidRPr="00091319" w:rsidRDefault="00091319" w:rsidP="00224DA0">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56840A6C" w14:textId="05E0E3FB" w:rsidR="00091319" w:rsidRPr="00091319" w:rsidRDefault="00091319" w:rsidP="00224DA0">
            <w:pPr>
              <w:rPr>
                <w:rFonts w:eastAsia="MS Mincho"/>
                <w:sz w:val="20"/>
                <w:lang w:eastAsia="ja-JP"/>
              </w:rPr>
            </w:pPr>
            <w:r>
              <w:rPr>
                <w:rFonts w:eastAsia="MS Mincho"/>
                <w:sz w:val="20"/>
                <w:lang w:eastAsia="ja-JP"/>
              </w:rPr>
              <w:t>Agree</w:t>
            </w:r>
          </w:p>
        </w:tc>
        <w:tc>
          <w:tcPr>
            <w:tcW w:w="9356" w:type="dxa"/>
          </w:tcPr>
          <w:p w14:paraId="2290AEBF" w14:textId="7FD9E2C6" w:rsidR="00091319" w:rsidRPr="00DB465D" w:rsidRDefault="00DB465D" w:rsidP="00224DA0">
            <w:pPr>
              <w:rPr>
                <w:rFonts w:eastAsia="MS Mincho"/>
                <w:sz w:val="20"/>
                <w:lang w:eastAsia="ja-JP"/>
              </w:rPr>
            </w:pPr>
            <w:r>
              <w:rPr>
                <w:rFonts w:eastAsia="MS Mincho"/>
                <w:sz w:val="20"/>
                <w:lang w:eastAsia="ja-JP"/>
              </w:rPr>
              <w:t xml:space="preserve">Agree to have case-by-case study. </w:t>
            </w:r>
          </w:p>
        </w:tc>
      </w:tr>
      <w:tr w:rsidR="006F0C16" w14:paraId="52B2A6DD" w14:textId="77777777" w:rsidTr="00A075A8">
        <w:tc>
          <w:tcPr>
            <w:tcW w:w="2405" w:type="dxa"/>
          </w:tcPr>
          <w:p w14:paraId="45E94E25" w14:textId="2AB85303" w:rsidR="006F0C16" w:rsidRDefault="006F0C16" w:rsidP="00224DA0">
            <w:pPr>
              <w:rPr>
                <w:rFonts w:eastAsia="MS Mincho"/>
                <w:sz w:val="20"/>
                <w:lang w:eastAsia="ja-JP"/>
              </w:rPr>
            </w:pPr>
            <w:r>
              <w:rPr>
                <w:rFonts w:eastAsia="MS Mincho"/>
                <w:sz w:val="20"/>
                <w:lang w:eastAsia="ja-JP"/>
              </w:rPr>
              <w:t>MediaTek</w:t>
            </w:r>
          </w:p>
        </w:tc>
        <w:tc>
          <w:tcPr>
            <w:tcW w:w="2835" w:type="dxa"/>
          </w:tcPr>
          <w:p w14:paraId="2267A926" w14:textId="7C55750D" w:rsidR="006F0C16" w:rsidRDefault="006F0C16" w:rsidP="00224DA0">
            <w:pPr>
              <w:rPr>
                <w:rFonts w:eastAsia="MS Mincho"/>
                <w:sz w:val="20"/>
                <w:lang w:eastAsia="ja-JP"/>
              </w:rPr>
            </w:pPr>
            <w:r>
              <w:rPr>
                <w:rFonts w:eastAsia="MS Mincho"/>
                <w:sz w:val="20"/>
                <w:lang w:eastAsia="ja-JP"/>
              </w:rPr>
              <w:t>Agree</w:t>
            </w:r>
          </w:p>
        </w:tc>
        <w:tc>
          <w:tcPr>
            <w:tcW w:w="9356" w:type="dxa"/>
          </w:tcPr>
          <w:p w14:paraId="7DD0EA1F" w14:textId="26357D2E" w:rsidR="006F0C16" w:rsidRDefault="006F0C16" w:rsidP="00224DA0">
            <w:pPr>
              <w:rPr>
                <w:rFonts w:eastAsia="MS Mincho"/>
                <w:sz w:val="20"/>
                <w:lang w:eastAsia="ja-JP"/>
              </w:rPr>
            </w:pPr>
            <w:r>
              <w:rPr>
                <w:rFonts w:eastAsia="MS Mincho"/>
                <w:sz w:val="20"/>
                <w:lang w:eastAsia="ja-JP"/>
              </w:rPr>
              <w:t>Agree to have case by case study.</w:t>
            </w:r>
          </w:p>
        </w:tc>
      </w:tr>
      <w:tr w:rsidR="00DE31F5" w14:paraId="0BF2E7CB" w14:textId="77777777" w:rsidTr="00DE31F5">
        <w:tc>
          <w:tcPr>
            <w:tcW w:w="2405" w:type="dxa"/>
          </w:tcPr>
          <w:p w14:paraId="68ACE282" w14:textId="77777777" w:rsidR="00DE31F5" w:rsidRDefault="00DE31F5" w:rsidP="001C40B3">
            <w:pPr>
              <w:rPr>
                <w:rFonts w:eastAsia="MS Mincho"/>
                <w:sz w:val="20"/>
                <w:lang w:eastAsia="ja-JP"/>
              </w:rPr>
            </w:pPr>
            <w:r>
              <w:rPr>
                <w:rFonts w:hint="eastAsia"/>
                <w:sz w:val="20"/>
              </w:rPr>
              <w:lastRenderedPageBreak/>
              <w:t>Huawei, HiSilicon</w:t>
            </w:r>
          </w:p>
        </w:tc>
        <w:tc>
          <w:tcPr>
            <w:tcW w:w="2835" w:type="dxa"/>
          </w:tcPr>
          <w:p w14:paraId="4B7A78F5"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347F1FC7" w14:textId="77777777" w:rsidR="00DE31F5" w:rsidRDefault="00DE31F5" w:rsidP="001C40B3">
            <w:pPr>
              <w:rPr>
                <w:rFonts w:eastAsia="MS Mincho"/>
                <w:sz w:val="20"/>
                <w:lang w:eastAsia="ja-JP"/>
              </w:rPr>
            </w:pPr>
          </w:p>
        </w:tc>
      </w:tr>
      <w:tr w:rsidR="00466204" w14:paraId="51C33BAC" w14:textId="77777777" w:rsidTr="00DE31F5">
        <w:tc>
          <w:tcPr>
            <w:tcW w:w="2405" w:type="dxa"/>
          </w:tcPr>
          <w:p w14:paraId="54595C0B" w14:textId="72D14B2B" w:rsidR="00466204" w:rsidRDefault="00466204" w:rsidP="001C40B3">
            <w:pPr>
              <w:rPr>
                <w:sz w:val="20"/>
                <w:lang w:eastAsia="zh-CN"/>
              </w:rPr>
            </w:pPr>
            <w:r>
              <w:rPr>
                <w:rFonts w:hint="eastAsia"/>
                <w:sz w:val="20"/>
                <w:lang w:eastAsia="zh-CN"/>
              </w:rPr>
              <w:t>O</w:t>
            </w:r>
            <w:r>
              <w:rPr>
                <w:sz w:val="20"/>
                <w:lang w:eastAsia="zh-CN"/>
              </w:rPr>
              <w:t>PPO</w:t>
            </w:r>
          </w:p>
        </w:tc>
        <w:tc>
          <w:tcPr>
            <w:tcW w:w="2835" w:type="dxa"/>
          </w:tcPr>
          <w:p w14:paraId="032CF9B3" w14:textId="36FEA777" w:rsidR="00466204" w:rsidRDefault="00466204" w:rsidP="001C40B3">
            <w:pPr>
              <w:rPr>
                <w:sz w:val="20"/>
                <w:lang w:eastAsia="zh-CN"/>
              </w:rPr>
            </w:pPr>
            <w:r>
              <w:rPr>
                <w:rFonts w:hint="eastAsia"/>
                <w:sz w:val="20"/>
                <w:lang w:eastAsia="zh-CN"/>
              </w:rPr>
              <w:t>A</w:t>
            </w:r>
            <w:r>
              <w:rPr>
                <w:sz w:val="20"/>
                <w:lang w:eastAsia="zh-CN"/>
              </w:rPr>
              <w:t>gree</w:t>
            </w:r>
          </w:p>
        </w:tc>
        <w:tc>
          <w:tcPr>
            <w:tcW w:w="9356" w:type="dxa"/>
          </w:tcPr>
          <w:p w14:paraId="6F740A7C" w14:textId="77777777" w:rsidR="00466204" w:rsidRDefault="00466204" w:rsidP="001C40B3">
            <w:pPr>
              <w:rPr>
                <w:rFonts w:eastAsia="MS Mincho"/>
                <w:sz w:val="20"/>
                <w:lang w:eastAsia="ja-JP"/>
              </w:rPr>
            </w:pPr>
          </w:p>
        </w:tc>
      </w:tr>
      <w:tr w:rsidR="00FF5BDB" w14:paraId="3666CE66" w14:textId="77777777" w:rsidTr="00DE31F5">
        <w:tc>
          <w:tcPr>
            <w:tcW w:w="2405" w:type="dxa"/>
          </w:tcPr>
          <w:p w14:paraId="57C9B804" w14:textId="2ADC8424" w:rsidR="00FF5BDB" w:rsidRPr="00785082" w:rsidRDefault="00FF5BDB" w:rsidP="00FF5BDB">
            <w:pPr>
              <w:rPr>
                <w:sz w:val="20"/>
                <w:lang w:eastAsia="zh-CN"/>
              </w:rPr>
            </w:pPr>
            <w:r w:rsidRPr="00785082">
              <w:rPr>
                <w:sz w:val="20"/>
              </w:rPr>
              <w:t>Lenovo, Motorola Mobility</w:t>
            </w:r>
          </w:p>
        </w:tc>
        <w:tc>
          <w:tcPr>
            <w:tcW w:w="2835" w:type="dxa"/>
          </w:tcPr>
          <w:p w14:paraId="70A567B0" w14:textId="68C60FC6" w:rsidR="00FF5BDB" w:rsidRPr="00785082" w:rsidRDefault="00FF5BDB" w:rsidP="00FF5BDB">
            <w:pPr>
              <w:rPr>
                <w:sz w:val="20"/>
                <w:lang w:eastAsia="zh-CN"/>
              </w:rPr>
            </w:pPr>
            <w:r w:rsidRPr="00785082">
              <w:rPr>
                <w:sz w:val="20"/>
                <w:lang w:eastAsia="zh-CN"/>
              </w:rPr>
              <w:t>Agree</w:t>
            </w:r>
          </w:p>
        </w:tc>
        <w:tc>
          <w:tcPr>
            <w:tcW w:w="9356" w:type="dxa"/>
          </w:tcPr>
          <w:p w14:paraId="1487BCE8" w14:textId="77777777" w:rsidR="00FF5BDB" w:rsidRPr="00785082" w:rsidRDefault="00FF5BDB" w:rsidP="00FF5BDB">
            <w:pPr>
              <w:rPr>
                <w:rFonts w:eastAsia="MS Mincho"/>
                <w:sz w:val="20"/>
                <w:lang w:eastAsia="ja-JP"/>
              </w:rPr>
            </w:pPr>
          </w:p>
        </w:tc>
      </w:tr>
    </w:tbl>
    <w:p w14:paraId="43B062C8" w14:textId="77777777" w:rsidR="00E53313" w:rsidRDefault="00E53313" w:rsidP="00751CBD">
      <w:pPr>
        <w:rPr>
          <w:b/>
          <w:bCs/>
          <w:lang w:val="en-GB" w:eastAsia="zh-CN"/>
        </w:rPr>
      </w:pPr>
    </w:p>
    <w:p w14:paraId="1C013D42"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7697C47F" w14:textId="77777777" w:rsidR="00FD5096" w:rsidRDefault="00FD5096" w:rsidP="00FD5096">
      <w:pPr>
        <w:rPr>
          <w:b/>
          <w:bCs/>
          <w:lang w:val="en-GB" w:eastAsia="zh-CN"/>
        </w:rPr>
      </w:pPr>
      <w:r w:rsidRPr="00FD5096">
        <w:rPr>
          <w:b/>
          <w:bCs/>
          <w:highlight w:val="cyan"/>
          <w:lang w:val="en-GB" w:eastAsia="zh-CN"/>
        </w:rPr>
        <w:t>The GTW session on 21 May 2021 arrived at the following:</w:t>
      </w:r>
    </w:p>
    <w:p w14:paraId="21986D6C" w14:textId="77777777" w:rsidR="00FD5096" w:rsidRPr="008C7066" w:rsidRDefault="00FD5096" w:rsidP="00FD5096">
      <w:pPr>
        <w:rPr>
          <w:u w:val="single"/>
          <w:lang w:eastAsia="x-none"/>
        </w:rPr>
      </w:pPr>
      <w:r w:rsidRPr="008C7066">
        <w:rPr>
          <w:u w:val="single"/>
          <w:lang w:eastAsia="x-none"/>
        </w:rPr>
        <w:t>Conclusion:</w:t>
      </w:r>
    </w:p>
    <w:p w14:paraId="6FAA7BC8" w14:textId="77777777" w:rsidR="00FD5096" w:rsidRDefault="00FD5096" w:rsidP="00FD5096">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7F21CC6C" w14:textId="678D55F6" w:rsidR="00E3349A" w:rsidRPr="00FD5096" w:rsidRDefault="00E3349A">
      <w:pPr>
        <w:rPr>
          <w:b/>
          <w:bCs/>
          <w:lang w:eastAsia="zh-CN"/>
        </w:rPr>
      </w:pPr>
    </w:p>
    <w:p w14:paraId="3427B31B" w14:textId="40429CE8" w:rsidR="00987BF4" w:rsidRDefault="00987BF4">
      <w:pPr>
        <w:rPr>
          <w:b/>
          <w:bCs/>
          <w:lang w:val="en-GB" w:eastAsia="zh-CN"/>
        </w:rPr>
      </w:pPr>
      <w:r>
        <w:rPr>
          <w:b/>
          <w:bCs/>
          <w:noProof/>
          <w:lang w:eastAsia="zh-CN"/>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F90C6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Heading2"/>
      </w:pPr>
      <w:r w:rsidRPr="00987BF4">
        <w:rPr>
          <w:highlight w:val="yellow"/>
        </w:rPr>
        <w:t>[TO BE ADDED]</w:t>
      </w:r>
    </w:p>
    <w:p w14:paraId="6728B299" w14:textId="77777777" w:rsidR="00987BF4" w:rsidRDefault="00987BF4" w:rsidP="00987BF4">
      <w:pPr>
        <w:rPr>
          <w:bCs/>
        </w:rPr>
      </w:pPr>
      <w:r>
        <w:rPr>
          <w:bCs/>
        </w:rPr>
        <w:t>Do you agree on the following:</w:t>
      </w:r>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87BF4" w14:paraId="05FD82D7" w14:textId="77777777" w:rsidTr="00AA1B83">
        <w:tc>
          <w:tcPr>
            <w:tcW w:w="2405" w:type="dxa"/>
            <w:shd w:val="clear" w:color="auto" w:fill="FFC000"/>
          </w:tcPr>
          <w:p w14:paraId="32281ED2" w14:textId="77777777" w:rsidR="00987BF4" w:rsidRDefault="00987BF4" w:rsidP="00AA1B83">
            <w:pPr>
              <w:rPr>
                <w:b/>
                <w:bCs/>
              </w:rPr>
            </w:pPr>
            <w:r>
              <w:rPr>
                <w:b/>
                <w:bCs/>
              </w:rPr>
              <w:t>Company</w:t>
            </w:r>
          </w:p>
        </w:tc>
        <w:tc>
          <w:tcPr>
            <w:tcW w:w="2835" w:type="dxa"/>
            <w:shd w:val="clear" w:color="auto" w:fill="FFC000"/>
          </w:tcPr>
          <w:p w14:paraId="483322D9" w14:textId="77777777" w:rsidR="00987BF4" w:rsidRDefault="00987BF4" w:rsidP="00AA1B83">
            <w:pPr>
              <w:rPr>
                <w:b/>
                <w:bCs/>
              </w:rPr>
            </w:pPr>
            <w:r>
              <w:rPr>
                <w:b/>
                <w:bCs/>
              </w:rPr>
              <w:t>Agree/Disagree</w:t>
            </w:r>
          </w:p>
        </w:tc>
        <w:tc>
          <w:tcPr>
            <w:tcW w:w="9356" w:type="dxa"/>
            <w:shd w:val="clear" w:color="auto" w:fill="FFC000"/>
          </w:tcPr>
          <w:p w14:paraId="6CCCC063" w14:textId="77777777" w:rsidR="00987BF4" w:rsidRDefault="00987BF4" w:rsidP="00AA1B83">
            <w:pPr>
              <w:rPr>
                <w:b/>
                <w:bCs/>
              </w:rPr>
            </w:pPr>
            <w:r>
              <w:rPr>
                <w:b/>
                <w:bCs/>
              </w:rPr>
              <w:t>Additional Comment</w:t>
            </w:r>
          </w:p>
        </w:tc>
      </w:tr>
      <w:tr w:rsidR="00987BF4" w14:paraId="43DA77E1" w14:textId="77777777" w:rsidTr="00AA1B83">
        <w:tc>
          <w:tcPr>
            <w:tcW w:w="2405" w:type="dxa"/>
          </w:tcPr>
          <w:p w14:paraId="699122BB" w14:textId="77777777" w:rsidR="00987BF4" w:rsidRDefault="00987BF4" w:rsidP="00AA1B83"/>
        </w:tc>
        <w:tc>
          <w:tcPr>
            <w:tcW w:w="2835" w:type="dxa"/>
          </w:tcPr>
          <w:p w14:paraId="7FEE5BB6" w14:textId="77777777" w:rsidR="00987BF4" w:rsidRDefault="00987BF4" w:rsidP="00AA1B83">
            <w:pPr>
              <w:rPr>
                <w:lang w:eastAsia="zh-CN"/>
              </w:rPr>
            </w:pPr>
          </w:p>
        </w:tc>
        <w:tc>
          <w:tcPr>
            <w:tcW w:w="9356" w:type="dxa"/>
          </w:tcPr>
          <w:p w14:paraId="76415804" w14:textId="77777777" w:rsidR="00987BF4" w:rsidRDefault="00987BF4" w:rsidP="00AA1B83">
            <w:pPr>
              <w:rPr>
                <w:lang w:eastAsia="zh-CN"/>
              </w:rPr>
            </w:pPr>
          </w:p>
        </w:tc>
      </w:tr>
      <w:tr w:rsidR="00987BF4" w:rsidRPr="0000192F" w14:paraId="5A8ABA1F" w14:textId="77777777" w:rsidTr="00AA1B83">
        <w:tc>
          <w:tcPr>
            <w:tcW w:w="2405" w:type="dxa"/>
          </w:tcPr>
          <w:p w14:paraId="2F35D844" w14:textId="77777777" w:rsidR="00987BF4" w:rsidRPr="0000192F" w:rsidRDefault="00987BF4" w:rsidP="00AA1B83">
            <w:pPr>
              <w:rPr>
                <w:sz w:val="20"/>
              </w:rPr>
            </w:pPr>
          </w:p>
        </w:tc>
        <w:tc>
          <w:tcPr>
            <w:tcW w:w="2835" w:type="dxa"/>
          </w:tcPr>
          <w:p w14:paraId="3FB68743" w14:textId="77777777" w:rsidR="00987BF4" w:rsidRPr="0000192F" w:rsidRDefault="00987BF4" w:rsidP="00AA1B83">
            <w:pPr>
              <w:rPr>
                <w:sz w:val="20"/>
                <w:lang w:eastAsia="zh-CN"/>
              </w:rPr>
            </w:pPr>
          </w:p>
        </w:tc>
        <w:tc>
          <w:tcPr>
            <w:tcW w:w="9356" w:type="dxa"/>
          </w:tcPr>
          <w:p w14:paraId="586FF805" w14:textId="77777777" w:rsidR="00987BF4" w:rsidRPr="0000192F" w:rsidRDefault="00987BF4" w:rsidP="00AA1B83">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Heading1"/>
      </w:pPr>
      <w:r>
        <w:lastRenderedPageBreak/>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traeting the frequency range definition from RAN1's perspective.</w:t>
      </w:r>
    </w:p>
    <w:p w14:paraId="702AE484" w14:textId="12C74D8B" w:rsidR="00CA72AE" w:rsidRDefault="005E0AF7">
      <w:pPr>
        <w:pStyle w:val="Heading3"/>
        <w:jc w:val="both"/>
        <w:rPr>
          <w:lang w:val="en-GB" w:eastAsia="zh-CN"/>
        </w:rPr>
      </w:pPr>
      <w:r>
        <w:rPr>
          <w:lang w:val="en-GB" w:eastAsia="zh-CN"/>
        </w:rPr>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2"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7112588E" w14:textId="77777777" w:rsidR="00F520EC" w:rsidRDefault="00F520EC" w:rsidP="00F520EC">
            <w:pPr>
              <w:spacing w:before="120"/>
              <w:jc w:val="both"/>
              <w:rPr>
                <w:b/>
              </w:rPr>
            </w:pPr>
            <w:bookmarkStart w:id="3"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2"/>
            <w:bookmarkEnd w:id="3"/>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w:t>
            </w:r>
            <w:r>
              <w:rPr>
                <w:lang w:eastAsia="zh-CN"/>
              </w:rPr>
              <w:lastRenderedPageBreak/>
              <w:t xml:space="preserve">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Caption"/>
              <w:jc w:val="both"/>
              <w:rPr>
                <w:b w:val="0"/>
              </w:rPr>
            </w:pPr>
            <w:bookmarkStart w:id="4"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4"/>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Heading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Caption"/>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lastRenderedPageBreak/>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t>Some comments regarding the different options:</w:t>
            </w:r>
          </w:p>
          <w:p w14:paraId="4EC88A99" w14:textId="77777777" w:rsidR="00265B16" w:rsidRDefault="00265B16" w:rsidP="006D6978">
            <w:pPr>
              <w:pStyle w:val="ListParagraph"/>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ListParagraph"/>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ListParagraph"/>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4D8BCE75" w14:textId="77777777" w:rsidR="00265B16" w:rsidRDefault="00265B16" w:rsidP="006D6978">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ListParagraph"/>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ListParagraph"/>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ListParagraph"/>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ListParagraph"/>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ListParagraph"/>
              <w:numPr>
                <w:ilvl w:val="1"/>
                <w:numId w:val="17"/>
              </w:numPr>
              <w:snapToGrid/>
              <w:spacing w:after="180"/>
              <w:contextualSpacing/>
            </w:pPr>
            <w:r>
              <w:lastRenderedPageBreak/>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6FC2FE87" w14:textId="77777777" w:rsidR="00265B16" w:rsidRPr="00E55C9A" w:rsidRDefault="00265B16" w:rsidP="006D6978">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ListParagraph"/>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Heading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2C69572E" w14:textId="77777777" w:rsidR="003B477E" w:rsidRDefault="003B477E" w:rsidP="003B477E">
            <w:pPr>
              <w:pStyle w:val="Observation"/>
            </w:pPr>
            <w:bookmarkStart w:id="5" w:name="_Toc71018203"/>
            <w:bookmarkStart w:id="6" w:name="_Toc71018402"/>
            <w:bookmarkStart w:id="7" w:name="_Toc71555324"/>
            <w:bookmarkStart w:id="8" w:name="_Toc71627871"/>
            <w:r>
              <w:t xml:space="preserve">Based on the WID, the starting point is that the same functionality applies to FR2 and </w:t>
            </w:r>
            <w:r w:rsidRPr="00391E1D">
              <w:t>the frequency range of 52.6 to 71 GHz</w:t>
            </w:r>
            <w:bookmarkEnd w:id="5"/>
            <w:bookmarkEnd w:id="6"/>
            <w:bookmarkEnd w:id="7"/>
            <w:bookmarkEnd w:id="8"/>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9" w:name="_Toc71018204"/>
            <w:bookmarkStart w:id="10" w:name="_Toc71018403"/>
            <w:bookmarkStart w:id="11" w:name="_Toc71555325"/>
            <w:bookmarkStart w:id="12" w:name="_Toc71627872"/>
            <w:r>
              <w:rPr>
                <w:lang w:val="en-GB"/>
              </w:rPr>
              <w:t xml:space="preserve">Most FR2 functionality will be applicable also to </w:t>
            </w:r>
            <w:r w:rsidRPr="00727D68">
              <w:rPr>
                <w:lang w:val="en-GB"/>
              </w:rPr>
              <w:t>the frequency range of 52.6 to 71 GHz</w:t>
            </w:r>
            <w:r>
              <w:rPr>
                <w:lang w:val="en-GB"/>
              </w:rPr>
              <w:t>.</w:t>
            </w:r>
            <w:bookmarkEnd w:id="9"/>
            <w:bookmarkEnd w:id="10"/>
            <w:bookmarkEnd w:id="11"/>
            <w:bookmarkEnd w:id="12"/>
          </w:p>
          <w:p w14:paraId="79DADE28" w14:textId="77777777" w:rsidR="003B477E" w:rsidRDefault="003B477E" w:rsidP="003B477E">
            <w:pPr>
              <w:rPr>
                <w:lang w:val="en-GB" w:eastAsia="ja-JP"/>
              </w:rPr>
            </w:pPr>
            <w:r>
              <w:rPr>
                <w:lang w:val="en-GB" w:eastAsia="ja-JP"/>
              </w:rPr>
              <w:t xml:space="preserve">The main changes expected </w:t>
            </w:r>
            <w:bookmarkStart w:id="13" w:name="_Hlk71016297"/>
            <w:r>
              <w:rPr>
                <w:lang w:val="en-GB" w:eastAsia="ja-JP"/>
              </w:rPr>
              <w:t xml:space="preserve">from </w:t>
            </w:r>
            <w:r w:rsidRPr="002D3565">
              <w:rPr>
                <w:lang w:val="en-GB" w:eastAsia="ja-JP"/>
              </w:rPr>
              <w:t>frequency range 52.6 to 71 GHz</w:t>
            </w:r>
            <w:r>
              <w:rPr>
                <w:lang w:val="en-GB" w:eastAsia="ja-JP"/>
              </w:rPr>
              <w:t xml:space="preserve"> </w:t>
            </w:r>
            <w:bookmarkEnd w:id="13"/>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4" w:name="_Toc71018205"/>
            <w:bookmarkStart w:id="15" w:name="_Toc71018404"/>
            <w:bookmarkStart w:id="16" w:name="_Toc71555326"/>
            <w:bookmarkStart w:id="17"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4"/>
            <w:bookmarkEnd w:id="15"/>
            <w:r>
              <w:t xml:space="preserve"> is not warranted for this reason.</w:t>
            </w:r>
            <w:bookmarkEnd w:id="16"/>
            <w:bookmarkEnd w:id="17"/>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w:t>
            </w:r>
            <w:r>
              <w:rPr>
                <w:lang w:val="en-GB" w:eastAsia="ja-JP"/>
              </w:rPr>
              <w:lastRenderedPageBreak/>
              <w:t xml:space="preserve">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31DE7F4E" w14:textId="05784943" w:rsidR="008E27F0" w:rsidRPr="003B477E" w:rsidRDefault="003B477E" w:rsidP="003B477E">
            <w:pPr>
              <w:pStyle w:val="Observation"/>
            </w:pPr>
            <w:bookmarkStart w:id="18" w:name="_Toc71018206"/>
            <w:bookmarkStart w:id="19" w:name="_Toc71018405"/>
            <w:bookmarkStart w:id="20" w:name="_Toc71555327"/>
            <w:bookmarkStart w:id="21"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8"/>
            <w:bookmarkEnd w:id="19"/>
            <w:bookmarkEnd w:id="20"/>
            <w:bookmarkEnd w:id="21"/>
            <w:r>
              <w:t xml:space="preserve"> </w:t>
            </w:r>
          </w:p>
        </w:tc>
      </w:tr>
    </w:tbl>
    <w:p w14:paraId="02CFB34F" w14:textId="78727C90" w:rsidR="00A12F1F" w:rsidRDefault="00A12F1F" w:rsidP="00A12F1F">
      <w:pPr>
        <w:pStyle w:val="Heading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2"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63D28D12" w14:textId="77777777" w:rsidR="00204DF2" w:rsidRDefault="00204DF2" w:rsidP="00204DF2">
            <w:pPr>
              <w:spacing w:after="180"/>
              <w:rPr>
                <w:rFonts w:eastAsia="Malgun Gothic"/>
                <w:szCs w:val="20"/>
                <w:lang w:val="en-GB"/>
              </w:rPr>
            </w:pPr>
            <w:r>
              <w:rPr>
                <w:rFonts w:eastAsia="Malgun Gothic"/>
                <w:szCs w:val="20"/>
                <w:lang w:val="en-GB"/>
              </w:rPr>
              <w:lastRenderedPageBreak/>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SimSun"/>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SimSun"/>
                <w:bCs/>
                <w:szCs w:val="20"/>
                <w:lang w:val="en-GB" w:eastAsia="zh-CN"/>
              </w:rPr>
            </w:pPr>
            <w:bookmarkStart w:id="23"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3"/>
          </w:p>
        </w:tc>
      </w:tr>
      <w:bookmarkEnd w:id="22"/>
    </w:tbl>
    <w:p w14:paraId="66F912FD" w14:textId="77777777" w:rsidR="00E33E60" w:rsidRPr="00E33E60" w:rsidRDefault="00E33E60" w:rsidP="00E33E60">
      <w:pPr>
        <w:rPr>
          <w:lang w:val="en-GB" w:eastAsia="zh-CN"/>
        </w:rPr>
      </w:pPr>
    </w:p>
    <w:p w14:paraId="2C97D967" w14:textId="48635776" w:rsidR="00E33E60" w:rsidRDefault="00E33E60" w:rsidP="00E33E60">
      <w:pPr>
        <w:pStyle w:val="Heading3"/>
        <w:jc w:val="both"/>
        <w:rPr>
          <w:lang w:val="en-GB" w:eastAsia="zh-CN"/>
        </w:rPr>
      </w:pPr>
      <w:r>
        <w:rPr>
          <w:lang w:val="en-GB" w:eastAsia="zh-CN"/>
        </w:rPr>
        <w:t>R1-</w:t>
      </w:r>
      <w:r w:rsidR="005D0E93">
        <w:rPr>
          <w:rFonts w:eastAsia="SimSun" w:cs="Arial" w:hint="eastAsia"/>
          <w:lang w:eastAsia="zh-CN"/>
        </w:rPr>
        <w:t>2104837</w:t>
      </w:r>
      <w:r w:rsidR="005D0E93">
        <w:rPr>
          <w:lang w:val="en-GB" w:eastAsia="zh-CN"/>
        </w:rPr>
        <w:t xml:space="preserve"> </w:t>
      </w:r>
      <w:r>
        <w:rPr>
          <w:lang w:val="en-GB" w:eastAsia="zh-CN"/>
        </w:rPr>
        <w:t>(</w:t>
      </w:r>
      <w:r w:rsidR="005D0E93">
        <w:rPr>
          <w:lang w:val="en-GB" w:eastAsia="zh-CN"/>
        </w:rPr>
        <w:t>ZTE, Sanechips</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SimSun"/>
                <w:lang w:eastAsia="zh-CN"/>
              </w:rPr>
            </w:pPr>
            <w:r>
              <w:rPr>
                <w:rFonts w:eastAsia="SimSun"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497E205E"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 xml:space="preserve">if </w:t>
            </w:r>
            <w:r>
              <w:rPr>
                <w:rFonts w:eastAsia="SimSun" w:hint="eastAsia"/>
                <w:lang w:eastAsia="zh-CN"/>
              </w:rPr>
              <w:lastRenderedPageBreak/>
              <w:t>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SimSun"/>
                      <w:b/>
                      <w:bCs/>
                      <w:lang w:eastAsia="zh-CN"/>
                    </w:rPr>
                  </w:pPr>
                </w:p>
                <w:p w14:paraId="0C23BDEC" w14:textId="77777777" w:rsidR="005D0E93" w:rsidRDefault="005D0E93" w:rsidP="005D0E93">
                  <w:pPr>
                    <w:rPr>
                      <w:rFonts w:eastAsia="SimSun"/>
                      <w:b/>
                      <w:bCs/>
                      <w:lang w:eastAsia="zh-CN"/>
                    </w:rPr>
                  </w:pPr>
                </w:p>
                <w:p w14:paraId="5239C91F" w14:textId="77777777" w:rsidR="005D0E93" w:rsidRDefault="005D0E93" w:rsidP="005D0E93">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lastRenderedPageBreak/>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SimSun"/>
                <w:lang w:eastAsia="zh-CN"/>
              </w:rPr>
            </w:pPr>
          </w:p>
          <w:p w14:paraId="10731228" w14:textId="77777777" w:rsidR="005D0E93" w:rsidRDefault="005D0E93" w:rsidP="005D0E93">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1: Maintain the existing FR2 for 24.25~52.6 GHz, and introduce FR3 for 52.6-71 GHz;</w:t>
            </w:r>
          </w:p>
          <w:p w14:paraId="050C343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403BCD9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514AE8C1" w14:textId="77777777" w:rsidR="005D0E93" w:rsidRDefault="005D0E93" w:rsidP="006D6978">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Alt 4: Extend the exiting FR2 to cover 24.25~71 GHz, and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FRx notation for 52-71 GHz</w:t>
            </w:r>
            <w:r>
              <w:rPr>
                <w:rFonts w:eastAsia="SimSun"/>
                <w:b/>
                <w:bCs/>
                <w:lang w:eastAsia="zh-CN"/>
              </w:rPr>
              <w:t>. No critical dependency in RAN1</w:t>
            </w:r>
            <w:r>
              <w:rPr>
                <w:rFonts w:eastAsia="SimSun"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Heading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74E15C77" w14:textId="77777777" w:rsidR="00336E19" w:rsidRDefault="00336E19" w:rsidP="00336E19">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ListParagraph"/>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t>TS38.211</w:t>
                  </w:r>
                </w:p>
              </w:tc>
              <w:tc>
                <w:tcPr>
                  <w:tcW w:w="7447" w:type="dxa"/>
                </w:tcPr>
                <w:p w14:paraId="4849D5CC"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OffsetToPointA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lastRenderedPageBreak/>
                    <w:t>BWP switching in RA procedure</w:t>
                  </w:r>
                </w:p>
                <w:p w14:paraId="05F4C2B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relation to bwp-InactivityTimer)</w:t>
                  </w:r>
                </w:p>
                <w:p w14:paraId="19DDFEB5"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lastRenderedPageBreak/>
                    <w:t>TS38.214</w:t>
                  </w:r>
                </w:p>
              </w:tc>
              <w:tc>
                <w:tcPr>
                  <w:tcW w:w="7447" w:type="dxa"/>
                </w:tcPr>
                <w:p w14:paraId="6F13815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t>TS38.215</w:t>
                  </w:r>
                </w:p>
              </w:tc>
              <w:tc>
                <w:tcPr>
                  <w:tcW w:w="7447" w:type="dxa"/>
                </w:tcPr>
                <w:p w14:paraId="55034785" w14:textId="77777777" w:rsidR="00336E19" w:rsidRDefault="00336E19" w:rsidP="006D6978">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4FF95F6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2CCF053C"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1D08957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lastRenderedPageBreak/>
              <w:t>maxNumberRxTxBeamSwitchDL</w:t>
            </w:r>
          </w:p>
          <w:p w14:paraId="5D4B122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BA4697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058D4D9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 intraBandFreqSeparationDL-v1620</w:t>
            </w:r>
          </w:p>
          <w:p w14:paraId="18E5F91D"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timeDurationForQCL</w:t>
            </w:r>
          </w:p>
          <w:p w14:paraId="18011882"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intraBandFreqSeparationUL, intraBandFreqSeparationUL-v1620</w:t>
            </w:r>
          </w:p>
          <w:p w14:paraId="5065095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 xml:space="preserve">RAN1 concludes specification impact for RAN1 is limited and the amount of effort needed to update the specification is the same regardless of how </w:t>
            </w:r>
            <w:r>
              <w:lastRenderedPageBreak/>
              <w:t>frequency range is determined for frequencies between 52.6 GHz and 71 GHz.</w:t>
            </w:r>
          </w:p>
          <w:p w14:paraId="237D4598" w14:textId="2786D8B7" w:rsidR="00CA72AE" w:rsidRP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Heading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t>Option 2: introduce a new range, FR3, for the new 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t>Option 3a: introduce a new FR2a and FR2b notation for 24.25-52.6GHz and  52.6-71GHz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w:t>
                  </w:r>
                  <w:r w:rsidRPr="0067423F">
                    <w:rPr>
                      <w:sz w:val="20"/>
                      <w:szCs w:val="20"/>
                      <w:lang w:val="en-GB"/>
                    </w:rPr>
                    <w:lastRenderedPageBreak/>
                    <w:t xml:space="preserve">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lastRenderedPageBreak/>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72824787" w14:textId="77777777" w:rsidR="00AB7984" w:rsidRDefault="005C13B6" w:rsidP="00AB7984">
            <w:pPr>
              <w:jc w:val="both"/>
              <w:rPr>
                <w:color w:val="000000"/>
                <w:sz w:val="20"/>
                <w:szCs w:val="20"/>
              </w:rPr>
            </w:pPr>
            <w:r w:rsidRPr="005C13B6">
              <w:rPr>
                <w:b/>
                <w:bCs/>
                <w:sz w:val="20"/>
                <w:szCs w:val="20"/>
              </w:rPr>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 xml:space="preserve">Section 4.3.2 of </w:t>
                  </w:r>
                  <w:r w:rsidRPr="00B05385">
                    <w:rPr>
                      <w:color w:val="000000"/>
                      <w:sz w:val="20"/>
                      <w:szCs w:val="20"/>
                    </w:rPr>
                    <w:lastRenderedPageBreak/>
                    <w:t>38.211</w:t>
                  </w:r>
                </w:p>
              </w:tc>
              <w:tc>
                <w:tcPr>
                  <w:tcW w:w="7375" w:type="dxa"/>
                </w:tcPr>
                <w:p w14:paraId="2AD3A891" w14:textId="77777777" w:rsidR="00AB7984" w:rsidRDefault="00AB7984" w:rsidP="00AB7984">
                  <w:pPr>
                    <w:rPr>
                      <w:color w:val="000000"/>
                      <w:sz w:val="20"/>
                      <w:szCs w:val="20"/>
                    </w:rPr>
                  </w:pPr>
                  <w:r>
                    <w:rPr>
                      <w:color w:val="000000"/>
                      <w:sz w:val="20"/>
                      <w:szCs w:val="20"/>
                    </w:rPr>
                    <w:lastRenderedPageBreak/>
                    <w:t>Defines a</w:t>
                  </w:r>
                  <w:r w:rsidRPr="00B05385">
                    <w:rPr>
                      <w:color w:val="000000"/>
                      <w:sz w:val="20"/>
                      <w:szCs w:val="20"/>
                    </w:rPr>
                    <w:t xml:space="preserve"> transition time (NRx-Tx and NTx-Rx) with a specific time for FR2. This also </w:t>
                  </w:r>
                  <w:r w:rsidRPr="00B05385">
                    <w:rPr>
                      <w:color w:val="000000"/>
                      <w:sz w:val="20"/>
                      <w:szCs w:val="20"/>
                    </w:rPr>
                    <w:lastRenderedPageBreak/>
                    <w:t>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lastRenderedPageBreak/>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Heading3"/>
        <w:jc w:val="both"/>
        <w:rPr>
          <w:lang w:val="en-GB" w:eastAsia="zh-CN"/>
        </w:rPr>
      </w:pPr>
      <w:r>
        <w:rPr>
          <w:lang w:val="en-GB" w:eastAsia="zh-CN"/>
        </w:rPr>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w:t>
            </w:r>
            <w:r>
              <w:lastRenderedPageBreak/>
              <w:t xml:space="preserve">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Heading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Caption"/>
              <w:jc w:val="left"/>
            </w:pPr>
            <w:bookmarkStart w:id="24"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4"/>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5"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5"/>
            <w:r w:rsidRPr="002A5821">
              <w:rPr>
                <w:b/>
              </w:rPr>
              <w:t xml:space="preserve"> </w:t>
            </w:r>
          </w:p>
          <w:p w14:paraId="5715A1BE" w14:textId="237359E2" w:rsidR="00097640" w:rsidRDefault="00097640" w:rsidP="00097640">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Caption"/>
              <w:jc w:val="left"/>
            </w:pPr>
            <w:bookmarkStart w:id="26"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6"/>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w:t>
            </w:r>
            <w:r>
              <w:lastRenderedPageBreak/>
              <w:t xml:space="preserve">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7"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7"/>
            <w:r w:rsidRPr="002A5821">
              <w:rPr>
                <w:b/>
              </w:rPr>
              <w:t xml:space="preserve"> </w:t>
            </w:r>
          </w:p>
          <w:p w14:paraId="1A31AA4E" w14:textId="4CB925C2" w:rsidR="00301BEE" w:rsidRPr="00097640" w:rsidRDefault="00097640" w:rsidP="00097640">
            <w:pPr>
              <w:rPr>
                <w:b/>
              </w:rPr>
            </w:pPr>
            <w:bookmarkStart w:id="28"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8"/>
            <w:r w:rsidRPr="002A5821">
              <w:rPr>
                <w:b/>
              </w:rPr>
              <w:t xml:space="preserve"> </w:t>
            </w:r>
          </w:p>
        </w:tc>
      </w:tr>
    </w:tbl>
    <w:p w14:paraId="527D33A6" w14:textId="0696E01E" w:rsidR="00E66795" w:rsidRDefault="00E66795" w:rsidP="00E66795">
      <w:pPr>
        <w:pStyle w:val="Heading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lastRenderedPageBreak/>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Heading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Huawei, HiSilicon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zh-CN"/>
                    </w:rPr>
                    <w:lastRenderedPageBreak/>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r w:rsidRPr="003F1C0D">
                    <w:rPr>
                      <w:color w:val="000000"/>
                    </w:rPr>
                    <w:t>OffsetToPointA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Actions related to bwp-InactivityTimer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Type0-PDCCH monitoring behaviour</w:t>
                  </w:r>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Different behaviour w.r.t.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Heading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19089D8F" w14:textId="77777777" w:rsidR="00872A9D" w:rsidRPr="00625C01" w:rsidRDefault="00872A9D" w:rsidP="006D6978">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w:t>
            </w:r>
            <w:r>
              <w:lastRenderedPageBreak/>
              <w:t xml:space="preserve">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Heading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748ED" w14:textId="77777777" w:rsidR="00664C3F" w:rsidRDefault="00664C3F" w:rsidP="00642FCD">
      <w:pPr>
        <w:spacing w:after="0" w:line="240" w:lineRule="auto"/>
      </w:pPr>
      <w:r>
        <w:separator/>
      </w:r>
    </w:p>
  </w:endnote>
  <w:endnote w:type="continuationSeparator" w:id="0">
    <w:p w14:paraId="0BA3D162" w14:textId="77777777" w:rsidR="00664C3F" w:rsidRDefault="00664C3F"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altName w:val="Microsoft YaHei"/>
    <w:charset w:val="86"/>
    <w:family w:val="modern"/>
    <w:pitch w:val="fixed"/>
    <w:sig w:usb0="800002BF" w:usb1="38CF7CFA" w:usb2="00000016" w:usb3="00000000" w:csb0="00040001"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20002A87" w:usb1="00000000" w:usb2="00000000"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A5830" w14:textId="77777777" w:rsidR="00664C3F" w:rsidRDefault="00664C3F" w:rsidP="00642FCD">
      <w:pPr>
        <w:spacing w:after="0" w:line="240" w:lineRule="auto"/>
      </w:pPr>
      <w:r>
        <w:separator/>
      </w:r>
    </w:p>
  </w:footnote>
  <w:footnote w:type="continuationSeparator" w:id="0">
    <w:p w14:paraId="702D895C" w14:textId="77777777" w:rsidR="00664C3F" w:rsidRDefault="00664C3F"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76635"/>
    <w:multiLevelType w:val="hybridMultilevel"/>
    <w:tmpl w:val="A13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39"/>
  </w:num>
  <w:num w:numId="4">
    <w:abstractNumId w:val="35"/>
  </w:num>
  <w:num w:numId="5">
    <w:abstractNumId w:val="26"/>
  </w:num>
  <w:num w:numId="6">
    <w:abstractNumId w:val="20"/>
  </w:num>
  <w:num w:numId="7">
    <w:abstractNumId w:val="21"/>
  </w:num>
  <w:num w:numId="8">
    <w:abstractNumId w:val="41"/>
  </w:num>
  <w:num w:numId="9">
    <w:abstractNumId w:val="22"/>
  </w:num>
  <w:num w:numId="10">
    <w:abstractNumId w:val="37"/>
  </w:num>
  <w:num w:numId="11">
    <w:abstractNumId w:val="18"/>
  </w:num>
  <w:num w:numId="12">
    <w:abstractNumId w:val="9"/>
  </w:num>
  <w:num w:numId="13">
    <w:abstractNumId w:val="17"/>
  </w:num>
  <w:num w:numId="14">
    <w:abstractNumId w:val="24"/>
  </w:num>
  <w:num w:numId="15">
    <w:abstractNumId w:val="10"/>
  </w:num>
  <w:num w:numId="16">
    <w:abstractNumId w:val="13"/>
  </w:num>
  <w:num w:numId="17">
    <w:abstractNumId w:val="27"/>
  </w:num>
  <w:num w:numId="18">
    <w:abstractNumId w:val="1"/>
  </w:num>
  <w:num w:numId="19">
    <w:abstractNumId w:val="0"/>
  </w:num>
  <w:num w:numId="20">
    <w:abstractNumId w:val="2"/>
  </w:num>
  <w:num w:numId="21">
    <w:abstractNumId w:val="28"/>
  </w:num>
  <w:num w:numId="22">
    <w:abstractNumId w:val="19"/>
  </w:num>
  <w:num w:numId="23">
    <w:abstractNumId w:val="5"/>
  </w:num>
  <w:num w:numId="24">
    <w:abstractNumId w:val="12"/>
  </w:num>
  <w:num w:numId="25">
    <w:abstractNumId w:val="4"/>
  </w:num>
  <w:num w:numId="26">
    <w:abstractNumId w:val="40"/>
  </w:num>
  <w:num w:numId="27">
    <w:abstractNumId w:val="29"/>
  </w:num>
  <w:num w:numId="28">
    <w:abstractNumId w:val="14"/>
  </w:num>
  <w:num w:numId="29">
    <w:abstractNumId w:val="38"/>
  </w:num>
  <w:num w:numId="30">
    <w:abstractNumId w:val="25"/>
  </w:num>
  <w:num w:numId="31">
    <w:abstractNumId w:val="36"/>
  </w:num>
  <w:num w:numId="32">
    <w:abstractNumId w:val="30"/>
  </w:num>
  <w:num w:numId="33">
    <w:abstractNumId w:val="7"/>
  </w:num>
  <w:num w:numId="34">
    <w:abstractNumId w:val="31"/>
  </w:num>
  <w:num w:numId="35">
    <w:abstractNumId w:val="11"/>
  </w:num>
  <w:num w:numId="36">
    <w:abstractNumId w:val="34"/>
  </w:num>
  <w:num w:numId="37">
    <w:abstractNumId w:val="32"/>
  </w:num>
  <w:num w:numId="38">
    <w:abstractNumId w:val="23"/>
  </w:num>
  <w:num w:numId="39">
    <w:abstractNumId w:val="3"/>
  </w:num>
  <w:num w:numId="40">
    <w:abstractNumId w:val="33"/>
  </w:num>
  <w:num w:numId="41">
    <w:abstractNumId w:val="8"/>
  </w:num>
  <w:num w:numId="42">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923"/>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B3"/>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8C1"/>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07"/>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3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99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096"/>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6A6"/>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Caption Char2 Char1,Caption Char Char Char Char1,Caption Char Char1 Char2,fig and tbl Char1,fighead2 Char,Table Caption Char,fighead21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4.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1DD197F-0BE3-460C-B2C9-1D844EF3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9508</Words>
  <Characters>54202</Characters>
  <Application>Microsoft Office Word</Application>
  <DocSecurity>0</DocSecurity>
  <Lines>451</Lines>
  <Paragraphs>127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63583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Hongbo Si/5G Standards /SRA/Engineer/Samsung Electronics </cp:lastModifiedBy>
  <cp:revision>4</cp:revision>
  <cp:lastPrinted>2016-08-13T07:06:00Z</cp:lastPrinted>
  <dcterms:created xsi:type="dcterms:W3CDTF">2021-05-21T15:29:00Z</dcterms:created>
  <dcterms:modified xsi:type="dcterms:W3CDTF">2021-05-21T15:59:00Z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