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15A4A" w14:textId="77777777" w:rsidR="000E3DB4" w:rsidRDefault="00F36DA7">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18A1EAA"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R1-21xxxx</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r w:rsidR="004A5700">
        <w:fldChar w:fldCharType="begin"/>
      </w:r>
      <w:r w:rsidR="004A5700">
        <w:instrText xml:space="preserve"> SEQ Figure \* ARABIC </w:instrText>
      </w:r>
      <w:r w:rsidR="004A5700">
        <w:fldChar w:fldCharType="separate"/>
      </w:r>
      <w:r>
        <w:t>1</w:t>
      </w:r>
      <w:r w:rsidR="004A5700">
        <w:fldChar w:fldCharType="end"/>
      </w:r>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According to above analysis, gNB and </w:t>
            </w:r>
            <w:r>
              <w:rPr>
                <w:rFonts w:ascii="Times New Roman" w:hAnsi="Times New Roman"/>
                <w:szCs w:val="22"/>
                <w:lang w:eastAsia="zh-CN"/>
              </w:rPr>
              <w:lastRenderedPageBreak/>
              <w:t xml:space="preserve">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of SCell activation, especially for TDD carriers with UL/DL configuration, </w:t>
            </w:r>
            <w:r>
              <w:rPr>
                <w:rFonts w:ascii="Times New Roman" w:hAnsi="Times New Roman"/>
                <w:szCs w:val="22"/>
                <w:lang w:eastAsia="zh-CN"/>
              </w:rPr>
              <w:lastRenderedPageBreak/>
              <w:t>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Opt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lastRenderedPageBreak/>
              <w:t>NEC</w:t>
            </w:r>
          </w:p>
        </w:tc>
        <w:tc>
          <w:tcPr>
            <w:tcW w:w="7194" w:type="dxa"/>
          </w:tcPr>
          <w:p w14:paraId="68875CBD" w14:textId="77777777" w:rsidR="000E3DB4" w:rsidRDefault="00F36DA7">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t>Concern for Opt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lastRenderedPageBreak/>
              <w:t>Concern for Opt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31948FC1" w14:textId="77777777" w:rsidR="000E3DB4" w:rsidRDefault="00F36DA7">
      <w:pPr>
        <w:pStyle w:val="Heading4"/>
        <w:tabs>
          <w:tab w:val="left" w:pos="5259"/>
        </w:tabs>
        <w:spacing w:line="240" w:lineRule="auto"/>
        <w:rPr>
          <w:lang w:eastAsia="zh-CN"/>
        </w:rPr>
      </w:pPr>
      <w:r>
        <w:rPr>
          <w:lang w:eastAsia="zh-CN"/>
        </w:rPr>
        <w:t>FL proposal</w:t>
      </w: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We’d like to address the concerns for Opt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lastRenderedPageBreak/>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SCell? For example, when there are 2 to-be-activated SCell, the MAC-CE will only contains 2 T-RS triggering states? If this is right understanding, then we don’t understand how to keep the fixed </w:t>
            </w:r>
            <w:r>
              <w:rPr>
                <w:rFonts w:eastAsiaTheme="minorEastAsia"/>
                <w:iCs/>
                <w:lang w:eastAsia="zh-CN"/>
              </w:rPr>
              <w:lastRenderedPageBreak/>
              <w:t>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BodyText"/>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BodyText"/>
            </w:pPr>
            <w:r>
              <w:t xml:space="preserve">Regarding FL proposal 1 :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lastRenderedPageBreak/>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Opt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r>
              <w:rPr>
                <w:rFonts w:eastAsia="MS Mincho" w:hint="eastAsia"/>
                <w:iCs/>
                <w:lang w:eastAsia="ja-JP"/>
              </w:rPr>
              <w:t>F</w:t>
            </w:r>
            <w:r>
              <w:rPr>
                <w:rFonts w:eastAsia="MS Mincho"/>
                <w:iCs/>
                <w:lang w:eastAsia="ja-JP"/>
              </w:rPr>
              <w:t xml:space="preserve">uturewei’s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supporte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As described above, we are also supportive of Opt. 1.1 or 1.2 on top of Opt. 1.3. This provides full flexibility for the network to decide how to activated the SCell / how to trigger the temporary RS. Opt. 1.3 can also be used alone for its super simplicity</w:t>
            </w:r>
            <w:r w:rsidR="00D8399B">
              <w:t>,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r>
              <w:t>Anyway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296F73">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296F73">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296F73">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CSI-AperiodicTriggerState</w:t>
            </w:r>
            <w:r>
              <w:rPr>
                <w:rFonts w:eastAsiaTheme="minorEastAsia"/>
                <w:lang w:eastAsia="zh-CN"/>
              </w:rPr>
              <w:t xml:space="preserve">s (maximum 128 states), which corresponds to maximum 16 </w:t>
            </w:r>
            <w:r w:rsidRPr="008B6752">
              <w:rPr>
                <w:rFonts w:eastAsiaTheme="minorEastAsia"/>
                <w:lang w:eastAsia="zh-CN"/>
              </w:rPr>
              <w:t>CSI-AssociatedReportConfigInfo</w:t>
            </w:r>
            <w:r>
              <w:rPr>
                <w:rFonts w:eastAsiaTheme="minorEastAsia"/>
                <w:lang w:eastAsia="zh-CN"/>
              </w:rPr>
              <w:t xml:space="preserve">. Since one </w:t>
            </w:r>
            <w:r w:rsidRPr="008B6752">
              <w:rPr>
                <w:rFonts w:eastAsiaTheme="minorEastAsia"/>
                <w:lang w:eastAsia="zh-CN"/>
              </w:rPr>
              <w:t>CSI-AssociatedReportConfigInfo</w:t>
            </w:r>
            <w:r>
              <w:rPr>
                <w:rFonts w:eastAsiaTheme="minorEastAsia"/>
                <w:lang w:eastAsia="zh-CN"/>
              </w:rPr>
              <w:t xml:space="preserve"> only corresponds to one serving cell, its flexibility is limited. For example, for a CA with 32 serving cells, the combination of On/Off state of Temporary RSs for all 31 SCells has a set size of 2^31, which is more than 128*16. Besides, the IE </w:t>
            </w:r>
            <w:r w:rsidRPr="008B6752">
              <w:rPr>
                <w:rFonts w:eastAsiaTheme="minorEastAsia"/>
                <w:lang w:eastAsia="zh-CN"/>
              </w:rPr>
              <w:t>CSI-AssociatedReportConfigInfo</w:t>
            </w:r>
            <w:r>
              <w:rPr>
                <w:rFonts w:eastAsiaTheme="minorEastAsia"/>
                <w:lang w:eastAsia="zh-CN"/>
              </w:rPr>
              <w:t xml:space="preserve"> contains many items not useful for temporary RS.</w:t>
            </w:r>
          </w:p>
          <w:p w14:paraId="640FA150" w14:textId="77777777" w:rsidR="009F1CD6" w:rsidRDefault="009F1CD6" w:rsidP="00296F73">
            <w:pPr>
              <w:spacing w:beforeLines="50" w:before="120"/>
              <w:rPr>
                <w:rFonts w:eastAsiaTheme="minorEastAsia"/>
                <w:lang w:eastAsia="zh-CN"/>
              </w:rPr>
            </w:pPr>
            <w:r>
              <w:rPr>
                <w:rFonts w:eastAsiaTheme="minorEastAsia" w:hint="eastAsia"/>
                <w:lang w:eastAsia="zh-CN"/>
              </w:rPr>
              <w:lastRenderedPageBreak/>
              <w:t>@</w:t>
            </w:r>
            <w:r>
              <w:rPr>
                <w:rFonts w:eastAsiaTheme="minorEastAsia"/>
                <w:lang w:eastAsia="zh-CN"/>
              </w:rPr>
              <w:t>OPPO, Your focus seems to be only one SCell that is to be activated. But for 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14:paraId="46AC75B2" w14:textId="77777777" w:rsidR="009F1CD6" w:rsidRDefault="009F1CD6" w:rsidP="00296F73">
            <w:pPr>
              <w:spacing w:beforeLines="50" w:before="120"/>
              <w:rPr>
                <w:rFonts w:eastAsiaTheme="minorEastAsia"/>
                <w:lang w:eastAsia="zh-CN"/>
              </w:rPr>
            </w:pPr>
          </w:p>
          <w:p w14:paraId="612BFC43" w14:textId="77777777" w:rsidR="009F1CD6" w:rsidRDefault="009F1CD6" w:rsidP="00296F73">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296F73">
            <w:pPr>
              <w:spacing w:beforeLines="50" w:before="120"/>
              <w:rPr>
                <w:rFonts w:eastAsiaTheme="minorEastAsia"/>
                <w:lang w:eastAsia="zh-CN"/>
              </w:rPr>
            </w:pPr>
          </w:p>
          <w:p w14:paraId="23EDA290" w14:textId="77777777" w:rsidR="009F1CD6" w:rsidRDefault="009F1CD6" w:rsidP="00296F73">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296F73">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296F73">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296F73">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296F73">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296F73">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296F73">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296F73">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296F73">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296F73">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296F73">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296F73">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296F73">
            <w:pPr>
              <w:spacing w:beforeLines="50" w:before="120"/>
              <w:rPr>
                <w:rFonts w:eastAsiaTheme="minorEastAsia"/>
                <w:lang w:eastAsia="zh-CN"/>
              </w:rPr>
            </w:pPr>
          </w:p>
        </w:tc>
      </w:tr>
    </w:tbl>
    <w:p w14:paraId="0BE189CF" w14:textId="77777777" w:rsidR="000E3DB4" w:rsidRDefault="000E3DB4"/>
    <w:p w14:paraId="66707475" w14:textId="77777777" w:rsidR="000E3DB4" w:rsidRDefault="00F36DA7">
      <w:pPr>
        <w:pStyle w:val="Heading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477E9C49" w:rsidR="000E3DB4" w:rsidRDefault="00F36DA7">
            <w:pPr>
              <w:spacing w:beforeLines="50" w:before="120"/>
              <w:rPr>
                <w:iCs/>
                <w:lang w:eastAsia="zh-CN"/>
              </w:rPr>
            </w:pPr>
            <w:r>
              <w:rPr>
                <w:iCs/>
                <w:lang w:eastAsia="zh-CN"/>
              </w:rPr>
              <w:lastRenderedPageBreak/>
              <w:t>@Qualcomm, Ericsson, Please elaborate your concerns a bit. If it is not aperiodic, do you suggest the triggered temporary RS should be effective even after the S</w:t>
            </w:r>
            <w:r w:rsidR="00F43D03">
              <w:rPr>
                <w:iCs/>
                <w:lang w:eastAsia="zh-CN"/>
              </w:rPr>
              <w:t>c</w:t>
            </w:r>
            <w:r>
              <w:rPr>
                <w:iCs/>
                <w:lang w:eastAsia="zh-CN"/>
              </w:rPr>
              <w:t>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719FDFB9" w14:textId="77777777" w:rsidR="000E3DB4" w:rsidRDefault="00F36DA7">
      <w:pPr>
        <w:pStyle w:val="Heading5"/>
        <w:rPr>
          <w:lang w:eastAsia="zh-CN"/>
        </w:rPr>
      </w:pPr>
      <w:r>
        <w:rPr>
          <w:lang w:eastAsia="zh-CN"/>
        </w:rPr>
        <w:t>FL proposal</w:t>
      </w: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宋体"/>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TableGrid"/>
        <w:tblW w:w="4795" w:type="pct"/>
        <w:tblLook w:val="04A0" w:firstRow="1" w:lastRow="0" w:firstColumn="1" w:lastColumn="0" w:noHBand="0" w:noVBand="1"/>
      </w:tblPr>
      <w:tblGrid>
        <w:gridCol w:w="664"/>
        <w:gridCol w:w="998"/>
        <w:gridCol w:w="1721"/>
        <w:gridCol w:w="5759"/>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3.1.2: Indicated in the MAC CE. [1][17][19]</w:t>
      </w:r>
    </w:p>
    <w:p w14:paraId="3DD6F607" w14:textId="77777777" w:rsidR="000E3DB4" w:rsidRDefault="00F36DA7">
      <w:pPr>
        <w:rPr>
          <w:rFonts w:eastAsiaTheme="minorEastAsia"/>
          <w:lang w:eastAsia="zh-CN"/>
        </w:rPr>
      </w:pPr>
      <w:r>
        <w:rPr>
          <w:rFonts w:eastAsiaTheme="minorEastAsia"/>
          <w:lang w:eastAsia="zh-CN"/>
        </w:rPr>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lastRenderedPageBreak/>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gNB and UE on the known/unknown state of a SCell at the UE. The gNB may have to take a conservative strategy on </w:t>
            </w:r>
            <w:r>
              <w:rPr>
                <w:rFonts w:ascii="Times New Roman" w:eastAsiaTheme="minorEastAsia" w:hAnsi="Times New Roman"/>
                <w:lang w:eastAsia="zh-CN"/>
              </w:rPr>
              <w:lastRenderedPageBreak/>
              <w:t>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069D0359" w14:textId="77777777" w:rsidR="000E3DB4" w:rsidRDefault="00F36DA7">
      <w:pPr>
        <w:pStyle w:val="Heading5"/>
        <w:rPr>
          <w:lang w:eastAsia="zh-CN"/>
        </w:rPr>
      </w:pPr>
      <w:r>
        <w:rPr>
          <w:lang w:eastAsia="zh-CN"/>
        </w:rPr>
        <w:lastRenderedPageBreak/>
        <w:t>FL proposal</w:t>
      </w:r>
    </w:p>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2000"/>
        <w:gridCol w:w="7307"/>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 xml:space="preserve">The field of new MAC-CE is associated with an entity of a configured list where every entity can have different value of the number of temporary </w:t>
            </w:r>
            <w:r>
              <w:rPr>
                <w:rFonts w:eastAsiaTheme="minorEastAsia"/>
                <w:i/>
                <w:strike/>
                <w:color w:val="FF0000"/>
                <w:lang w:eastAsia="zh-CN"/>
              </w:rPr>
              <w:lastRenderedPageBreak/>
              <w:t>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lastRenderedPageBreak/>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r w:rsidRPr="003F14FB">
              <w:rPr>
                <w:rFonts w:eastAsiaTheme="minorEastAsia"/>
                <w:iCs/>
                <w:lang w:eastAsia="zh-CN"/>
              </w:rPr>
              <w:t>Opt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lastRenderedPageBreak/>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ms ago, or the measurement cycle is short enough; </w:t>
            </w:r>
          </w:p>
          <w:p w14:paraId="05380EC4" w14:textId="77777777"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r>
              <w:t>So a configurable number of bursts can still be useful in these cases. Only for cases in between, the gNB can be conservative.</w:t>
            </w:r>
          </w:p>
          <w:p w14:paraId="17275ED7" w14:textId="26D1CB78" w:rsidR="00153FD3" w:rsidRDefault="00153FD3" w:rsidP="001B47D7">
            <w:pPr>
              <w:spacing w:beforeLines="50" w:before="120"/>
            </w:pPr>
            <w:r>
              <w:t xml:space="preserve">Also as we commented before, the type(s) of the temporary RS burst(s) may also be needed, such as one or more SSB bursts followed by one or more TRS bursts. So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296F73">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14:paraId="2852DE9D" w14:textId="77777777" w:rsidR="009F1CD6" w:rsidRDefault="009F1CD6" w:rsidP="00296F73">
            <w:pPr>
              <w:spacing w:beforeLines="50" w:before="120"/>
              <w:rPr>
                <w:rFonts w:eastAsiaTheme="minorEastAsia"/>
                <w:iCs/>
                <w:lang w:eastAsia="zh-CN"/>
              </w:rPr>
            </w:pPr>
            <w:r>
              <w:rPr>
                <w:rFonts w:eastAsiaTheme="minorEastAsia" w:hint="eastAsia"/>
                <w:iCs/>
                <w:lang w:eastAsia="zh-CN"/>
              </w:rPr>
              <w:lastRenderedPageBreak/>
              <w:t>@</w:t>
            </w:r>
            <w:r>
              <w:rPr>
                <w:rFonts w:eastAsiaTheme="minorEastAsia"/>
                <w:iCs/>
                <w:lang w:eastAsia="zh-CN"/>
              </w:rPr>
              <w:t>Ericsson, if the second bullet needs more discussions, it would be better to put a FFS for it, in order to make it clear what would be further discussed.</w:t>
            </w:r>
          </w:p>
          <w:p w14:paraId="0E32E6BC" w14:textId="77777777" w:rsidR="009F1CD6" w:rsidRDefault="009F1CD6" w:rsidP="00296F7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296F73">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296F73">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296F73">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296F73">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3"/>
        <w:gridCol w:w="2000"/>
        <w:gridCol w:w="113"/>
        <w:gridCol w:w="7081"/>
        <w:gridCol w:w="113"/>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r w:rsidR="00F43D03">
              <w:rPr>
                <w:rFonts w:eastAsia="MS Mincho"/>
                <w:iCs/>
                <w:lang w:eastAsia="ja-JP"/>
              </w:rPr>
              <w:t>ignaling</w:t>
            </w:r>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lastRenderedPageBreak/>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296F73">
        <w:trPr>
          <w:gridBefore w:val="1"/>
          <w:wBefore w:w="113" w:type="dxa"/>
        </w:trPr>
        <w:tc>
          <w:tcPr>
            <w:tcW w:w="2113" w:type="dxa"/>
            <w:gridSpan w:val="2"/>
          </w:tcPr>
          <w:p w14:paraId="4B997ACD" w14:textId="77777777" w:rsidR="009F1CD6" w:rsidRDefault="009F1CD6" w:rsidP="00296F73">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296F73">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296F73">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296F73">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296F73">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3BB5AE7B"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w:t>
      </w:r>
      <w:r w:rsidR="00F43D03">
        <w:rPr>
          <w:lang w:val="en-AU" w:eastAsia="zh-CN"/>
        </w:rPr>
        <w:t>c</w:t>
      </w:r>
      <w:r>
        <w:rPr>
          <w:lang w:val="en-AU" w:eastAsia="zh-CN"/>
        </w:rPr>
        <w:t>ell activation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The slot after the S</w:t>
            </w:r>
            <w:r w:rsidR="00F43D03">
              <w:rPr>
                <w:rFonts w:eastAsiaTheme="minorEastAsia"/>
                <w:lang w:eastAsia="zh-CN"/>
              </w:rPr>
              <w:t>c</w:t>
            </w:r>
            <w:r>
              <w:rPr>
                <w:rFonts w:eastAsiaTheme="minorEastAsia"/>
                <w:lang w:eastAsia="zh-CN"/>
              </w:rPr>
              <w:t xml:space="preserve">ell is activated as defined by the Rel-16 timeline for the MAC CE. The HARQ-ACK timeline can result to TRS transmission prior to </w:t>
            </w:r>
            <w:r>
              <w:rPr>
                <w:rFonts w:eastAsiaTheme="minorEastAsia"/>
                <w:lang w:eastAsia="zh-CN"/>
              </w:rPr>
              <w:lastRenderedPageBreak/>
              <w:t>S</w:t>
            </w:r>
            <w:r w:rsidR="00F43D03">
              <w:rPr>
                <w:rFonts w:eastAsiaTheme="minorEastAsia"/>
                <w:lang w:eastAsia="zh-CN"/>
              </w:rPr>
              <w:t>c</w:t>
            </w:r>
            <w:r>
              <w:rPr>
                <w:rFonts w:eastAsiaTheme="minorEastAsia"/>
                <w:lang w:eastAsia="zh-CN"/>
              </w:rPr>
              <w:t>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lastRenderedPageBreak/>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w:t>
      </w:r>
      <w:r w:rsidR="00F43D03">
        <w:rPr>
          <w:rFonts w:eastAsiaTheme="minorEastAsia"/>
          <w:i/>
          <w:lang w:eastAsia="zh-CN"/>
        </w:rPr>
        <w:t>c</w:t>
      </w:r>
      <w:r>
        <w:rPr>
          <w:rFonts w:eastAsiaTheme="minorEastAsia"/>
          <w:i/>
          <w:lang w:eastAsia="zh-CN"/>
        </w:rPr>
        <w:t>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2000"/>
        <w:gridCol w:w="7307"/>
      </w:tblGrid>
      <w:tr w:rsidR="000E3DB4" w14:paraId="182A2C12"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A62CF0">
        <w:tc>
          <w:tcPr>
            <w:tcW w:w="2000"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307"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A62CF0">
        <w:tc>
          <w:tcPr>
            <w:tcW w:w="2000"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A62CF0">
        <w:tc>
          <w:tcPr>
            <w:tcW w:w="2000"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A62CF0">
        <w:tc>
          <w:tcPr>
            <w:tcW w:w="2000"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A62CF0">
        <w:tc>
          <w:tcPr>
            <w:tcW w:w="2000"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A62CF0">
        <w:tc>
          <w:tcPr>
            <w:tcW w:w="2000"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lastRenderedPageBreak/>
              <w:t>Nokia</w:t>
            </w:r>
          </w:p>
        </w:tc>
        <w:tc>
          <w:tcPr>
            <w:tcW w:w="7307"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A62CF0">
        <w:tc>
          <w:tcPr>
            <w:tcW w:w="2000"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A62CF0">
        <w:tc>
          <w:tcPr>
            <w:tcW w:w="2000"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A62CF0">
        <w:tc>
          <w:tcPr>
            <w:tcW w:w="2000"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A62CF0">
        <w:tc>
          <w:tcPr>
            <w:tcW w:w="2000"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rsidR="008861A3" w14:paraId="0726D1F1" w14:textId="77777777" w:rsidTr="00A62CF0">
        <w:tc>
          <w:tcPr>
            <w:tcW w:w="2000"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307"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A62CF0">
        <w:tc>
          <w:tcPr>
            <w:tcW w:w="2000"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A62CF0">
        <w:tc>
          <w:tcPr>
            <w:tcW w:w="2000"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296F7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14:paraId="25F05750" w14:textId="2A6659BA" w:rsidR="00063078" w:rsidRDefault="00063078" w:rsidP="00296F73">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14:paraId="13929237" w14:textId="77777777" w:rsidR="009F1CD6" w:rsidRDefault="009F1CD6" w:rsidP="00296F73">
            <w:pPr>
              <w:spacing w:beforeLines="50" w:before="120"/>
              <w:rPr>
                <w:rFonts w:eastAsiaTheme="minorEastAsia"/>
                <w:iCs/>
                <w:lang w:eastAsia="zh-CN"/>
              </w:rPr>
            </w:pPr>
          </w:p>
          <w:p w14:paraId="790005F1" w14:textId="77777777" w:rsidR="009F1CD6" w:rsidRDefault="009F1CD6" w:rsidP="00296F73">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0F0F713" w14:textId="77777777" w:rsidR="009F1CD6" w:rsidRPr="0021092C" w:rsidRDefault="009F1CD6" w:rsidP="00296F73">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296F73">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296F73">
            <w:pPr>
              <w:adjustRightInd/>
              <w:spacing w:after="0" w:line="240" w:lineRule="auto"/>
              <w:rPr>
                <w:i/>
              </w:rPr>
            </w:pP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lastRenderedPageBreak/>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t>Opt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lastRenderedPageBreak/>
              <w:t>Samsung</w:t>
            </w:r>
          </w:p>
        </w:tc>
        <w:tc>
          <w:tcPr>
            <w:tcW w:w="7194" w:type="dxa"/>
          </w:tcPr>
          <w:p w14:paraId="62FE3860" w14:textId="77777777" w:rsidR="000E3DB4" w:rsidRDefault="00F36DA7">
            <w:pPr>
              <w:spacing w:beforeLines="50" w:before="120"/>
              <w:rPr>
                <w:lang w:eastAsia="ko-KR"/>
              </w:rPr>
            </w:pPr>
            <w:r>
              <w:rPr>
                <w:lang w:eastAsia="ko-KR"/>
              </w:rPr>
              <w:t>Opt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77DB19D8" w14:textId="77777777" w:rsidR="000E3DB4" w:rsidRDefault="00F36DA7">
      <w:pPr>
        <w:pStyle w:val="Heading5"/>
        <w:rPr>
          <w:lang w:eastAsia="zh-CN"/>
        </w:rPr>
      </w:pPr>
      <w:r>
        <w:rPr>
          <w:lang w:eastAsia="zh-CN"/>
        </w:rPr>
        <w:t>FL proposal</w:t>
      </w: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2000"/>
        <w:gridCol w:w="7307"/>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w:t>
            </w:r>
            <w:r>
              <w:rPr>
                <w:lang w:val="en" w:eastAsia="zh-CN"/>
              </w:rPr>
              <w:lastRenderedPageBreak/>
              <w:t xml:space="preserve">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1FB1D914" w:rsidR="00431FE8" w:rsidRDefault="008C2F76"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77777777" w:rsidR="00536BC0" w:rsidRDefault="00536BC0" w:rsidP="00B615D7">
            <w:pPr>
              <w:spacing w:beforeLines="50" w:before="120"/>
              <w:rPr>
                <w:rFonts w:eastAsiaTheme="minorEastAsia"/>
                <w:iCs/>
                <w:lang w:eastAsia="zh-CN"/>
              </w:rPr>
            </w:pPr>
            <w:r>
              <w:rPr>
                <w:rFonts w:eastAsiaTheme="minorEastAsia"/>
                <w:iCs/>
                <w:lang w:eastAsia="zh-CN"/>
              </w:rPr>
              <w:t>The proposal does not clearly describe the case that, for a SCell,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14:paraId="48FF795F" w14:textId="06DE2E21"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Futurewei’s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Support Futurewei’s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296F73">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77777777" w:rsidR="009F1CD6"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OPPO With revision from Ericsson and Qualcomm, the current proposal is only about the necessity of the indication by a MAC-CE, but its association </w:t>
            </w:r>
            <w:r>
              <w:rPr>
                <w:rFonts w:eastAsiaTheme="minorEastAsia"/>
                <w:iCs/>
                <w:lang w:eastAsia="zh-CN"/>
              </w:rPr>
              <w:lastRenderedPageBreak/>
              <w:t>between the offset value and the MAC-CE field is FFS. For example, it can be similar to the triggering of A-TRS, or a configured list with multiple resource ID of temporary RS for a SCell, and the field represents the resource ID in the list. Different offset corresponds to different resource ID.</w:t>
            </w:r>
          </w:p>
          <w:p w14:paraId="1BF7EE0E" w14:textId="77777777" w:rsidR="009F1CD6" w:rsidRDefault="009F1CD6" w:rsidP="00296F73">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14:paraId="1174487C" w14:textId="7B771B6D" w:rsidR="009F1CD6" w:rsidRDefault="009F1CD6" w:rsidP="00296F7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sidR="00063078">
              <w:rPr>
                <w:rFonts w:eastAsiaTheme="minorEastAsia"/>
                <w:i/>
                <w:color w:val="00B050"/>
                <w:lang w:eastAsia="zh-CN"/>
              </w:rPr>
              <w:t>for each to-be-activated SCell,</w:t>
            </w:r>
            <w:r w:rsidR="00063078">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w:t>
            </w:r>
            <w:r w:rsidR="00063078" w:rsidRPr="00536BC0">
              <w:rPr>
                <w:rFonts w:eastAsiaTheme="minorEastAsia"/>
                <w:i/>
                <w:color w:val="00B050"/>
                <w:lang w:eastAsia="zh-CN"/>
              </w:rPr>
              <w:t>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296F73">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296F73">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296F73">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296F73">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 xml:space="preserve">Potential misalignment between gNB and UE on the known/unknown state of a SCell at the UE. The gNB may have to take a conservative strategy on </w:t>
            </w:r>
            <w:r>
              <w:rPr>
                <w:rFonts w:ascii="Times New Roman" w:eastAsiaTheme="minorEastAsia" w:hAnsi="Times New Roman"/>
                <w:lang w:eastAsia="zh-CN"/>
              </w:rPr>
              <w:lastRenderedPageBreak/>
              <w:t>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lastRenderedPageBreak/>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lastRenderedPageBreak/>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r>
              <w:rPr>
                <w:rFonts w:eastAsia="MS Mincho"/>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r>
              <w:rPr>
                <w:rFonts w:eastAsia="MS Mincho"/>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r>
              <w:rPr>
                <w:rFonts w:eastAsia="MS Mincho"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r>
              <w:rPr>
                <w:rFonts w:eastAsia="MS Mincho"/>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2000"/>
        <w:gridCol w:w="7307"/>
      </w:tblGrid>
      <w:tr w:rsidR="000E3DB4" w14:paraId="1E003AD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A62CF0">
        <w:tc>
          <w:tcPr>
            <w:tcW w:w="2000"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A62CF0">
        <w:tc>
          <w:tcPr>
            <w:tcW w:w="2000"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w:t>
            </w:r>
            <w:r w:rsidRPr="00E10A2E">
              <w:rPr>
                <w:rFonts w:asciiTheme="minorHAnsi" w:hAnsiTheme="minorHAnsi"/>
                <w:lang w:eastAsia="zh-CN"/>
              </w:rPr>
              <w:lastRenderedPageBreak/>
              <w:t xml:space="preserve">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A62CF0">
        <w:tc>
          <w:tcPr>
            <w:tcW w:w="2000"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A62CF0">
        <w:tc>
          <w:tcPr>
            <w:tcW w:w="2000"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rsidTr="00A62CF0">
        <w:tc>
          <w:tcPr>
            <w:tcW w:w="2000"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A62CF0">
        <w:tc>
          <w:tcPr>
            <w:tcW w:w="2000"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A62CF0">
        <w:tc>
          <w:tcPr>
            <w:tcW w:w="2000"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A62CF0">
        <w:tc>
          <w:tcPr>
            <w:tcW w:w="2000"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A62CF0">
        <w:tc>
          <w:tcPr>
            <w:tcW w:w="2000"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A62CF0">
        <w:tc>
          <w:tcPr>
            <w:tcW w:w="2000"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296F7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296F7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vivo,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 xml:space="preserve">The majority of companies prefers to wait for more RAN4 inputs. Let’s suspend </w:t>
            </w:r>
            <w:r>
              <w:rPr>
                <w:rFonts w:eastAsiaTheme="minorEastAsia"/>
                <w:lang w:eastAsia="zh-CN"/>
              </w:rPr>
              <w:lastRenderedPageBreak/>
              <w:t>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lastRenderedPageBreak/>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Option 6.2 offers flexibility to the network. We are also fine with Opt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r>
              <w:rPr>
                <w:rFonts w:eastAsia="MS Mincho" w:hint="eastAsia"/>
                <w:lang w:eastAsia="ja-JP"/>
              </w:rPr>
              <w:t>O</w:t>
            </w:r>
            <w:r>
              <w:rPr>
                <w:rFonts w:eastAsia="MS Mincho"/>
                <w:lang w:eastAsia="ja-JP"/>
              </w:rPr>
              <w:t>pt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lastRenderedPageBreak/>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r>
        <w:rPr>
          <w:lang w:eastAsia="zh-CN"/>
        </w:rPr>
        <w:t>T</w:t>
      </w:r>
      <w:r>
        <w:rPr>
          <w:vertAlign w:val="subscript"/>
          <w:lang w:eastAsia="zh-CN"/>
        </w:rPr>
        <w:t>CSI_reporting</w:t>
      </w:r>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As long as the reference timing is relative to the scheduler decision, the gNB has to take care of </w:t>
            </w:r>
            <w:r>
              <w:rPr>
                <w:rFonts w:eastAsia="MS Mincho"/>
                <w:iCs/>
                <w:lang w:eastAsia="ja-JP"/>
              </w:rPr>
              <w:lastRenderedPageBreak/>
              <w:t>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 question does not reflect our input. Please reflect our view to Issue 1 – Issue </w:t>
            </w:r>
            <w:r>
              <w:rPr>
                <w:rFonts w:eastAsia="MS Mincho"/>
                <w:iCs/>
                <w:lang w:eastAsia="ja-JP"/>
              </w:rPr>
              <w:lastRenderedPageBreak/>
              <w:t>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bookmarkStart w:id="12" w:name="_GoBack"/>
      <w:bookmarkEnd w:id="12"/>
      <w:r>
        <w:rPr>
          <w:lang w:eastAsia="zh-CN"/>
        </w:rPr>
        <w:lastRenderedPageBreak/>
        <w:t>Conclusions</w:t>
      </w:r>
    </w:p>
    <w:p w14:paraId="75741390" w14:textId="77777777" w:rsidR="00AC30CF" w:rsidRDefault="00AC30CF" w:rsidP="00AC30CF">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011F705B" w14:textId="77777777" w:rsidR="00AC30CF" w:rsidRDefault="00AC30CF" w:rsidP="00AC30CF">
      <w:pPr>
        <w:rPr>
          <w:rFonts w:ascii="Times" w:eastAsiaTheme="minorEastAsia" w:hAnsi="Times" w:cs="Times"/>
          <w:sz w:val="20"/>
          <w:szCs w:val="20"/>
          <w:lang w:eastAsia="zh-CN"/>
        </w:rPr>
      </w:pPr>
    </w:p>
    <w:p w14:paraId="2E25FC0C" w14:textId="77777777" w:rsidR="00AC30CF" w:rsidRDefault="00AC30CF" w:rsidP="00AC30CF">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For efficient activation of Scells, the triggered temporary RS is aperiodic.</w:t>
      </w:r>
    </w:p>
    <w:p w14:paraId="0243198D" w14:textId="77777777" w:rsidR="00AC30CF" w:rsidRDefault="00AC30CF" w:rsidP="00AC30CF">
      <w:pPr>
        <w:rPr>
          <w:rFonts w:ascii="Times" w:eastAsiaTheme="minorEastAsia" w:hAnsi="Times" w:cs="Times"/>
          <w:sz w:val="20"/>
          <w:szCs w:val="20"/>
          <w:lang w:eastAsia="zh-CN"/>
        </w:rPr>
      </w:pPr>
    </w:p>
    <w:p w14:paraId="6337F63F" w14:textId="77777777" w:rsidR="00AC30CF" w:rsidRDefault="00AC30CF" w:rsidP="00AC30CF">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74EEC409" w14:textId="77777777" w:rsidR="00AC30CF" w:rsidRDefault="00AC30CF" w:rsidP="00AC30CF">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6E39112" w14:textId="77777777" w:rsidR="00AC30CF" w:rsidRPr="002E151F" w:rsidRDefault="00AC30CF" w:rsidP="00AC30CF">
      <w:pPr>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6341267F" w14:textId="77777777" w:rsidR="00AC30CF" w:rsidRDefault="00AC30CF" w:rsidP="00AC30CF">
      <w:pPr>
        <w:numPr>
          <w:ilvl w:val="0"/>
          <w:numId w:val="13"/>
        </w:numPr>
        <w:adjustRightInd/>
        <w:spacing w:after="0" w:line="240" w:lineRule="auto"/>
        <w:ind w:left="720"/>
        <w:rPr>
          <w:i/>
        </w:rPr>
      </w:pPr>
      <w:r>
        <w:rPr>
          <w:i/>
        </w:rPr>
        <w:t>FFS: the exact associated field in the MAC-CE, e.g. the triggering state ID of temporary RS</w:t>
      </w:r>
    </w:p>
    <w:p w14:paraId="556EB080" w14:textId="77777777" w:rsidR="00AC30CF" w:rsidRDefault="00AC30CF" w:rsidP="00AC30CF">
      <w:pPr>
        <w:rPr>
          <w:rFonts w:ascii="Times" w:eastAsiaTheme="minorEastAsia" w:hAnsi="Times" w:cs="Times"/>
          <w:sz w:val="20"/>
          <w:szCs w:val="20"/>
          <w:lang w:eastAsia="zh-CN"/>
        </w:rPr>
      </w:pPr>
    </w:p>
    <w:p w14:paraId="1275FA97" w14:textId="77777777" w:rsidR="00AC30CF" w:rsidRDefault="00AC30CF" w:rsidP="00AC30CF">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531B2F66" w14:textId="77777777" w:rsidR="00AC30CF" w:rsidRPr="0021092C" w:rsidRDefault="00AC30CF" w:rsidP="00AC30CF">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54F62CE7" w14:textId="77777777" w:rsidR="00AC30CF" w:rsidRPr="0021092C" w:rsidRDefault="00AC30CF" w:rsidP="00AC30CF">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03257363" w14:textId="77777777" w:rsidR="00AC30CF" w:rsidRDefault="00AC30CF" w:rsidP="00AC30CF">
      <w:pPr>
        <w:rPr>
          <w:rFonts w:ascii="Times" w:eastAsiaTheme="minorEastAsia" w:hAnsi="Times" w:cs="Times"/>
          <w:sz w:val="20"/>
          <w:szCs w:val="20"/>
          <w:lang w:eastAsia="zh-CN"/>
        </w:rPr>
      </w:pPr>
    </w:p>
    <w:p w14:paraId="74958C28" w14:textId="77777777" w:rsidR="00F01A3F" w:rsidRDefault="00F01A3F" w:rsidP="00F01A3F">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w:t>
      </w:r>
      <w:r>
        <w:rPr>
          <w:rFonts w:eastAsiaTheme="minorEastAsia"/>
          <w:i/>
          <w:lang w:eastAsia="zh-CN"/>
        </w:rPr>
        <w:t xml:space="preserve"> by a field in new MAC-CE </w:t>
      </w:r>
      <w:r>
        <w:rPr>
          <w:rFonts w:eastAsiaTheme="minorEastAsia"/>
          <w:i/>
          <w:color w:val="00B050"/>
          <w:lang w:eastAsia="zh-CN"/>
        </w:rPr>
        <w:t>from one or more values of triggering offsets configurable by RRC</w:t>
      </w:r>
    </w:p>
    <w:p w14:paraId="282EE2C1" w14:textId="77777777" w:rsidR="00F01A3F" w:rsidRPr="00063078" w:rsidRDefault="00F01A3F" w:rsidP="00F01A3F">
      <w:pPr>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29BDC248" w14:textId="77777777" w:rsidR="00F01A3F" w:rsidRPr="001A2826" w:rsidRDefault="00F01A3F" w:rsidP="00F01A3F">
      <w:pPr>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6FD31886" w14:textId="77777777" w:rsidR="00F01A3F" w:rsidRDefault="00F01A3F" w:rsidP="00F01A3F">
      <w:pPr>
        <w:numPr>
          <w:ilvl w:val="0"/>
          <w:numId w:val="13"/>
        </w:numPr>
        <w:adjustRightInd/>
        <w:spacing w:after="0" w:line="240" w:lineRule="auto"/>
        <w:ind w:left="720"/>
        <w:rPr>
          <w:i/>
        </w:rPr>
      </w:pPr>
      <w:r>
        <w:rPr>
          <w:i/>
        </w:rPr>
        <w:t>FFS: the exact associated field in the MAC-CE, e.g. the triggering state ID of temporary RS</w:t>
      </w:r>
    </w:p>
    <w:p w14:paraId="0C5E0541" w14:textId="77777777" w:rsidR="00AC30CF" w:rsidRPr="00F01A3F" w:rsidRDefault="00AC30CF" w:rsidP="00AC30CF">
      <w:pPr>
        <w:rPr>
          <w:rFonts w:ascii="Times" w:eastAsiaTheme="minorEastAsia" w:hAnsi="Times" w:cs="Times"/>
          <w:sz w:val="20"/>
          <w:szCs w:val="20"/>
          <w:lang w:eastAsia="zh-CN"/>
        </w:rPr>
      </w:pPr>
    </w:p>
    <w:p w14:paraId="0DFC3774" w14:textId="77777777" w:rsidR="00AC30CF" w:rsidRDefault="00AC30CF" w:rsidP="00AC30CF">
      <w:pPr>
        <w:rPr>
          <w:rFonts w:ascii="Times" w:eastAsiaTheme="minorEastAsia" w:hAnsi="Times" w:cs="Times"/>
          <w:sz w:val="20"/>
          <w:szCs w:val="20"/>
          <w:lang w:eastAsia="zh-CN"/>
        </w:rPr>
      </w:pPr>
    </w:p>
    <w:p w14:paraId="1FE81065" w14:textId="77777777" w:rsidR="00AC30CF" w:rsidRDefault="00AC30CF" w:rsidP="00AC30CF">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4C9AF76" w14:textId="77777777" w:rsidR="00AC30CF" w:rsidRDefault="00AC30CF" w:rsidP="00AC30CF">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685D0141" w14:textId="77777777" w:rsidR="00AC30CF" w:rsidRDefault="00AC30CF" w:rsidP="00AC30CF">
      <w:pPr>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53060E14" w14:textId="77777777" w:rsidR="00AC30CF" w:rsidRDefault="00AC30CF" w:rsidP="00AC30CF">
      <w:pPr>
        <w:numPr>
          <w:ilvl w:val="1"/>
          <w:numId w:val="13"/>
        </w:numPr>
        <w:adjustRightInd/>
        <w:spacing w:after="0" w:line="240" w:lineRule="auto"/>
        <w:rPr>
          <w:i/>
          <w:color w:val="FF0000"/>
        </w:rPr>
      </w:pPr>
      <w:r>
        <w:rPr>
          <w:i/>
          <w:color w:val="FF0000"/>
        </w:rPr>
        <w:t>Resources used for triggered Temporary RS</w:t>
      </w:r>
    </w:p>
    <w:p w14:paraId="2A56EB96" w14:textId="77777777" w:rsidR="00AC30CF" w:rsidRDefault="00AC30CF" w:rsidP="00AC30CF">
      <w:pPr>
        <w:numPr>
          <w:ilvl w:val="1"/>
          <w:numId w:val="13"/>
        </w:numPr>
        <w:adjustRightInd/>
        <w:spacing w:after="0" w:line="240" w:lineRule="auto"/>
        <w:rPr>
          <w:i/>
          <w:color w:val="FF0000"/>
        </w:rPr>
      </w:pPr>
      <w:r>
        <w:rPr>
          <w:i/>
          <w:color w:val="FF0000"/>
        </w:rPr>
        <w:t>Triggering time offset of triggered Temporary RS</w:t>
      </w:r>
    </w:p>
    <w:p w14:paraId="6398968F" w14:textId="77777777" w:rsidR="00AC30CF" w:rsidRDefault="00AC30CF" w:rsidP="00AC30CF">
      <w:pPr>
        <w:numPr>
          <w:ilvl w:val="1"/>
          <w:numId w:val="13"/>
        </w:numPr>
        <w:adjustRightInd/>
        <w:spacing w:after="0" w:line="240" w:lineRule="auto"/>
        <w:rPr>
          <w:i/>
          <w:color w:val="FF0000"/>
        </w:rPr>
      </w:pPr>
      <w:r>
        <w:rPr>
          <w:i/>
          <w:color w:val="FF0000"/>
        </w:rPr>
        <w:t>QCL source for triggered Temporary RS</w:t>
      </w:r>
    </w:p>
    <w:p w14:paraId="6FD4C736" w14:textId="77777777" w:rsidR="00AC30CF" w:rsidRDefault="00AC30CF" w:rsidP="00AC30CF">
      <w:pPr>
        <w:numPr>
          <w:ilvl w:val="0"/>
          <w:numId w:val="13"/>
        </w:numPr>
        <w:adjustRightInd/>
        <w:spacing w:after="0" w:line="240" w:lineRule="auto"/>
        <w:ind w:left="720"/>
        <w:rPr>
          <w:i/>
          <w:color w:val="FF0000"/>
        </w:rPr>
      </w:pPr>
      <w:r>
        <w:rPr>
          <w:i/>
          <w:color w:val="FF0000"/>
        </w:rPr>
        <w:t>FFS between following</w:t>
      </w:r>
    </w:p>
    <w:p w14:paraId="50EB4599" w14:textId="77777777" w:rsidR="00AC30CF" w:rsidRDefault="00AC30CF" w:rsidP="00AC30CF">
      <w:pPr>
        <w:numPr>
          <w:ilvl w:val="1"/>
          <w:numId w:val="13"/>
        </w:numPr>
        <w:adjustRightInd/>
        <w:spacing w:after="0" w:line="240" w:lineRule="auto"/>
        <w:rPr>
          <w:i/>
          <w:color w:val="FF0000"/>
        </w:rPr>
      </w:pPr>
      <w:r>
        <w:rPr>
          <w:i/>
          <w:color w:val="FF0000"/>
        </w:rPr>
        <w:t xml:space="preserve"> information is indicated explicitly in MAC CE </w:t>
      </w:r>
    </w:p>
    <w:p w14:paraId="6CD9D678" w14:textId="77777777" w:rsidR="00AC30CF" w:rsidRDefault="00AC30CF" w:rsidP="00AC30CF">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7C05BC44" w14:textId="77777777" w:rsidR="00AC30CF" w:rsidRDefault="00AC30CF" w:rsidP="00AC30CF">
      <w:pPr>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3147484" w14:textId="77777777" w:rsidR="00AC30CF" w:rsidRDefault="00AC30CF" w:rsidP="00AC30CF">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42C6B083" w14:textId="77777777" w:rsidR="00AC30CF" w:rsidRDefault="00AC30CF" w:rsidP="00AC30CF">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B6E7326" w14:textId="77777777" w:rsidR="00AC30CF" w:rsidRDefault="00AC30CF" w:rsidP="00AC30CF">
      <w:pPr>
        <w:rPr>
          <w:rFonts w:eastAsiaTheme="minorEastAsia"/>
          <w:b/>
          <w:i/>
          <w:highlight w:val="yellow"/>
          <w:lang w:eastAsia="zh-CN"/>
        </w:rPr>
      </w:pPr>
    </w:p>
    <w:p w14:paraId="37445651" w14:textId="77777777" w:rsidR="00AC30CF" w:rsidRDefault="00AC30CF" w:rsidP="00AC30CF">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53B02F47" w14:textId="77777777" w:rsidR="00AC30CF" w:rsidRDefault="00AC30CF" w:rsidP="00AC30CF">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29128612" w14:textId="77777777" w:rsidR="00AC30CF" w:rsidRPr="00317752" w:rsidRDefault="00AC30CF" w:rsidP="00AC30CF">
      <w:pPr>
        <w:rPr>
          <w:rFonts w:ascii="Times" w:eastAsiaTheme="minorEastAsia" w:hAnsi="Times" w:cs="Times"/>
          <w:sz w:val="20"/>
          <w:szCs w:val="20"/>
          <w:lang w:eastAsia="zh-CN"/>
        </w:rPr>
      </w:pP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3" w:name="_Ref71620620"/>
      <w:bookmarkStart w:id="14" w:name="_Ref124671424"/>
      <w:bookmarkStart w:id="15" w:name="_Ref124589665"/>
      <w:r>
        <w:t>References</w:t>
      </w:r>
    </w:p>
    <w:bookmarkEnd w:id="1"/>
    <w:bookmarkEnd w:id="13"/>
    <w:bookmarkEnd w:id="14"/>
    <w:bookmarkEnd w:id="15"/>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4A5700">
      <w:pPr>
        <w:pStyle w:val="ListParagraph"/>
        <w:numPr>
          <w:ilvl w:val="0"/>
          <w:numId w:val="24"/>
        </w:numPr>
        <w:rPr>
          <w:rFonts w:ascii="Times New Roman" w:hAnsi="Times New Roman"/>
          <w:lang w:eastAsia="zh-CN"/>
        </w:rPr>
      </w:pPr>
      <w:hyperlink r:id="rId9" w:history="1">
        <w:r w:rsidR="00F36DA7">
          <w:rPr>
            <w:rStyle w:val="Hyperlink"/>
            <w:rFonts w:ascii="Times New Roman" w:hAnsi="Times New Roman"/>
            <w:lang w:eastAsia="zh-CN"/>
          </w:rPr>
          <w:t>R1-2104206</w:t>
        </w:r>
      </w:hyperlink>
      <w:r w:rsidR="00F36DA7">
        <w:rPr>
          <w:rFonts w:ascii="Times New Roman" w:hAnsi="Times New Roman"/>
          <w:lang w:eastAsia="zh-CN"/>
        </w:rPr>
        <w:tab/>
        <w:t>Support efficient activation/de-activation mechanism for Scells</w:t>
      </w:r>
      <w:r w:rsidR="00F36DA7">
        <w:rPr>
          <w:rFonts w:ascii="Times New Roman" w:hAnsi="Times New Roman"/>
          <w:lang w:eastAsia="zh-CN"/>
        </w:rPr>
        <w:tab/>
        <w:t>FUTUREWEI</w:t>
      </w:r>
    </w:p>
    <w:p w14:paraId="6F1B9671" w14:textId="77777777" w:rsidR="000E3DB4" w:rsidRDefault="004A5700">
      <w:pPr>
        <w:pStyle w:val="ListParagraph"/>
        <w:numPr>
          <w:ilvl w:val="0"/>
          <w:numId w:val="24"/>
        </w:numPr>
        <w:rPr>
          <w:rFonts w:ascii="Times New Roman" w:hAnsi="Times New Roman"/>
          <w:lang w:eastAsia="zh-CN"/>
        </w:rPr>
      </w:pPr>
      <w:hyperlink r:id="rId10" w:history="1">
        <w:r w:rsidR="00F36DA7">
          <w:rPr>
            <w:rStyle w:val="Hyperlink"/>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4A5700">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De-activation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4A5700">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R1-2104393</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vivo</w:t>
      </w:r>
    </w:p>
    <w:p w14:paraId="29F454B0" w14:textId="77777777" w:rsidR="000E3DB4" w:rsidRDefault="004A5700">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t>Spreadtrum Communications</w:t>
      </w:r>
    </w:p>
    <w:p w14:paraId="1D61B1CA" w14:textId="77777777" w:rsidR="000E3DB4" w:rsidRDefault="004A5700">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4A5700">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4A5700">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R1-2104808</w:t>
        </w:r>
      </w:hyperlink>
      <w:r w:rsidR="00F36DA7">
        <w:rPr>
          <w:rFonts w:ascii="Times New Roman" w:hAnsi="Times New Roman"/>
          <w:lang w:eastAsia="zh-CN"/>
        </w:rPr>
        <w:tab/>
        <w:t>Discussion on efficient activation/de-activation for Scell</w:t>
      </w:r>
      <w:r w:rsidR="00F36DA7">
        <w:rPr>
          <w:rFonts w:ascii="Times New Roman" w:hAnsi="Times New Roman"/>
          <w:lang w:eastAsia="zh-CN"/>
        </w:rPr>
        <w:tab/>
        <w:t>OPPO</w:t>
      </w:r>
    </w:p>
    <w:p w14:paraId="74AC480B" w14:textId="77777777" w:rsidR="000E3DB4" w:rsidRDefault="004A5700">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4A5700">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4A5700">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R1-2105341</w:t>
        </w:r>
      </w:hyperlink>
      <w:r w:rsidR="00F36DA7">
        <w:rPr>
          <w:rFonts w:ascii="Times New Roman" w:hAnsi="Times New Roman"/>
          <w:lang w:eastAsia="zh-CN"/>
        </w:rPr>
        <w:tab/>
        <w:t>Remaining Issues on Scell Activation/Deactivation</w:t>
      </w:r>
      <w:r w:rsidR="00F36DA7">
        <w:rPr>
          <w:rFonts w:ascii="Times New Roman" w:hAnsi="Times New Roman"/>
          <w:lang w:eastAsia="zh-CN"/>
        </w:rPr>
        <w:tab/>
        <w:t>Samsung</w:t>
      </w:r>
    </w:p>
    <w:p w14:paraId="6854A861" w14:textId="77777777" w:rsidR="000E3DB4" w:rsidRDefault="004A5700">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4A5700">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t>InterDigital, Inc.</w:t>
      </w:r>
    </w:p>
    <w:p w14:paraId="4AE38585" w14:textId="77777777" w:rsidR="000E3DB4" w:rsidRDefault="004A5700">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4A5700">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R1-2105725</w:t>
        </w:r>
      </w:hyperlink>
      <w:r w:rsidR="00F36DA7">
        <w:rPr>
          <w:rFonts w:ascii="Times New Roman" w:hAnsi="Times New Roman"/>
          <w:lang w:eastAsia="zh-CN"/>
        </w:rPr>
        <w:tab/>
        <w:t>Discussion on efficient activation deactivation mechanism for Scells</w:t>
      </w:r>
      <w:r w:rsidR="00F36DA7">
        <w:rPr>
          <w:rFonts w:ascii="Times New Roman" w:hAnsi="Times New Roman"/>
          <w:lang w:eastAsia="zh-CN"/>
        </w:rPr>
        <w:tab/>
        <w:t>NTT DOCOMO, INC.</w:t>
      </w:r>
    </w:p>
    <w:p w14:paraId="5315B57F" w14:textId="77777777" w:rsidR="000E3DB4" w:rsidRDefault="004A5700">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4A5700">
      <w:pPr>
        <w:pStyle w:val="ListParagraph"/>
        <w:numPr>
          <w:ilvl w:val="0"/>
          <w:numId w:val="24"/>
        </w:numPr>
        <w:rPr>
          <w:rFonts w:ascii="Times New Roman" w:hAnsi="Times New Roman"/>
          <w:lang w:val="en-GB"/>
        </w:rPr>
      </w:pPr>
      <w:hyperlink r:id="rId25" w:history="1">
        <w:r w:rsidR="00F36DA7">
          <w:rPr>
            <w:rStyle w:val="Hyperlink"/>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t>ASUSTeK</w:t>
      </w:r>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lastRenderedPageBreak/>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lastRenderedPageBreak/>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6DC12B7C" w14:textId="77777777" w:rsidR="000E3DB4" w:rsidRDefault="00F36DA7">
            <w:pPr>
              <w:rPr>
                <w:bCs/>
              </w:rPr>
            </w:pPr>
            <w:r>
              <w:rPr>
                <w:lang w:eastAsia="zh-CN"/>
              </w:rPr>
              <w:lastRenderedPageBreak/>
              <w:t>Send an LS to RAN4. The LS is endorsed in R1-2104110.</w:t>
            </w: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459E4" w14:textId="77777777" w:rsidR="004A5700" w:rsidRDefault="004A5700">
      <w:pPr>
        <w:spacing w:line="240" w:lineRule="auto"/>
      </w:pPr>
      <w:r>
        <w:separator/>
      </w:r>
    </w:p>
  </w:endnote>
  <w:endnote w:type="continuationSeparator" w:id="0">
    <w:p w14:paraId="7767B20B" w14:textId="77777777" w:rsidR="004A5700" w:rsidRDefault="004A5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147EB" w14:textId="77777777" w:rsidR="004A5700" w:rsidRDefault="004A5700">
      <w:pPr>
        <w:spacing w:line="240" w:lineRule="auto"/>
      </w:pPr>
      <w:r>
        <w:separator/>
      </w:r>
    </w:p>
  </w:footnote>
  <w:footnote w:type="continuationSeparator" w:id="0">
    <w:p w14:paraId="31E12A4C" w14:textId="77777777" w:rsidR="004A5700" w:rsidRDefault="004A57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5"/>
  </w:num>
  <w:num w:numId="3">
    <w:abstractNumId w:val="20"/>
  </w:num>
  <w:num w:numId="4">
    <w:abstractNumId w:val="29"/>
    <w:lvlOverride w:ilvl="0">
      <w:startOverride w:val="1"/>
    </w:lvlOverride>
  </w:num>
  <w:num w:numId="5">
    <w:abstractNumId w:val="18"/>
  </w:num>
  <w:num w:numId="6">
    <w:abstractNumId w:val="10"/>
  </w:num>
  <w:num w:numId="7">
    <w:abstractNumId w:val="9"/>
  </w:num>
  <w:num w:numId="8">
    <w:abstractNumId w:val="17"/>
  </w:num>
  <w:num w:numId="9">
    <w:abstractNumId w:val="7"/>
  </w:num>
  <w:num w:numId="10">
    <w:abstractNumId w:val="13"/>
  </w:num>
  <w:num w:numId="11">
    <w:abstractNumId w:val="8"/>
  </w:num>
  <w:num w:numId="12">
    <w:abstractNumId w:val="3"/>
  </w:num>
  <w:num w:numId="13">
    <w:abstractNumId w:val="25"/>
  </w:num>
  <w:num w:numId="14">
    <w:abstractNumId w:val="23"/>
  </w:num>
  <w:num w:numId="15">
    <w:abstractNumId w:val="28"/>
  </w:num>
  <w:num w:numId="16">
    <w:abstractNumId w:val="12"/>
  </w:num>
  <w:num w:numId="17">
    <w:abstractNumId w:val="0"/>
  </w:num>
  <w:num w:numId="18">
    <w:abstractNumId w:val="4"/>
  </w:num>
  <w:num w:numId="19">
    <w:abstractNumId w:val="2"/>
  </w:num>
  <w:num w:numId="20">
    <w:abstractNumId w:val="6"/>
  </w:num>
  <w:num w:numId="21">
    <w:abstractNumId w:val="22"/>
  </w:num>
  <w:num w:numId="22">
    <w:abstractNumId w:val="1"/>
  </w:num>
  <w:num w:numId="23">
    <w:abstractNumId w:val="21"/>
  </w:num>
  <w:num w:numId="24">
    <w:abstractNumId w:val="14"/>
  </w:num>
  <w:num w:numId="25">
    <w:abstractNumId w:val="27"/>
  </w:num>
  <w:num w:numId="26">
    <w:abstractNumId w:val="5"/>
  </w:num>
  <w:num w:numId="27">
    <w:abstractNumId w:val="26"/>
  </w:num>
  <w:num w:numId="28">
    <w:abstractNumId w:val="16"/>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30E2254-11DD-4B47-B82E-48769BE4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Cs w:val="24"/>
    </w:rPr>
  </w:style>
  <w:style w:type="character" w:customStyle="1" w:styleId="ListParagraphChar">
    <w:name w:val="List Paragraph Char"/>
    <w:link w:val="ListParagraph"/>
    <w:uiPriority w:val="34"/>
    <w:qFormat/>
    <w:rPr>
      <w:rFonts w:ascii="宋体" w:eastAsia="Times New Roman" w:hAnsi="宋体"/>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16780</Words>
  <Characters>95648</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7</cp:revision>
  <cp:lastPrinted>2007-06-18T10:08:00Z</cp:lastPrinted>
  <dcterms:created xsi:type="dcterms:W3CDTF">2021-05-24T19:23:00Z</dcterms:created>
  <dcterms:modified xsi:type="dcterms:W3CDTF">2021-05-24T19:56:00Z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(3)acco1gkhOC+L6FUWgzmHLXt2FnUCKC2b85SHYm35xHuvPT5PXuAo6lmQsHK6Ge3DcOXWn2IR
Bds8PjDYrtjSKi0Jval4E99uM5RiaXBSkStiLzcALWH45IaLrTJsaJNRII3S8ZCXAkbM27of
rCGmaaXBIJzFQ+Mg/3sJa3jkuf9sH+eBFjGob8OLqBd5+gq+E0ci1p5Y7xzNLS2eN9tLy28E
FJMlQZDvyz5mk8yP+/</vt:lpwstr>
  </property>
  <property fmtid="{D5CDD505-2E9C-101B-9397-08002B2CF9AE}" pid="13" name="_2015_ms_pID_725343_00">
    <vt:lpwstr>_2015_ms_pID_725343</vt:lpwstr>
  </property>
  <property fmtid="{D5CDD505-2E9C-101B-9397-08002B2CF9AE}" pid="14" name="_2015_ms_pID_7253431">
    <vt:lpwstr>gtoDyFrXuEyy/BQWxdlLmX7HoSPjsDVpUE29Uc1U35/qlELpV48UqU
yMuRbYKrTL84rVRygplEZU3Br4lNzCc6F/A0OcDq0gs79zrSxEQX730Ua8jsvNi5WX1YaHHG
w0AiKGroW4SyhM+WTccKN/y2la4eG78c8sGISXbq4thgfYN+w/oGoR/6ERTV45KNBlDs2JoJ
ILjfuh8qkSAefmh23wzo/UyOjDac7K+/rh/E</vt:lpwstr>
  </property>
  <property fmtid="{D5CDD505-2E9C-101B-9397-08002B2CF9AE}" pid="15" name="_2015_ms_pID_7253431_00">
    <vt:lpwstr>_2015_ms_pID_7253431</vt:lpwstr>
  </property>
  <property fmtid="{D5CDD505-2E9C-101B-9397-08002B2CF9AE}" pid="16" name="_2015_ms_pID_7253432">
    <vt:lpwstr>PWQ5qr/weQDYr/A+9AkrjlX9byLgNe5/LHG1
Li3Zrra8Us1z/T9C7LmUnC8MRzRBKg==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