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SimSun"/>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SimSun"/>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Heading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SimSun"/>
          <w:kern w:val="0"/>
          <w:highlight w:val="cyan"/>
          <w:lang w:bidi="ar"/>
        </w:rPr>
      </w:pPr>
      <w:r w:rsidRPr="00257E1D">
        <w:rPr>
          <w:rFonts w:eastAsia="SimSun"/>
          <w:kern w:val="0"/>
          <w:highlight w:val="cyan"/>
          <w:lang w:bidi="ar"/>
        </w:rPr>
        <w:t>Among the replies from 20 companies, the following preference is shown</w:t>
      </w:r>
    </w:p>
    <w:tbl>
      <w:tblPr>
        <w:tblStyle w:val="TableGri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0"/>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15 in total</w:t>
      </w:r>
    </w:p>
    <w:tbl>
      <w:tblPr>
        <w:tblStyle w:val="TableGri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0"/>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SimSun"/>
          <w:kern w:val="0"/>
          <w:highlight w:val="cyan"/>
          <w:lang w:bidi="ar"/>
        </w:rPr>
        <w:t>5 in total</w:t>
      </w:r>
    </w:p>
    <w:p w14:paraId="47158494" w14:textId="440A0983" w:rsidR="00662E9D" w:rsidRDefault="00662E9D" w:rsidP="00662E9D">
      <w:pPr>
        <w:spacing w:before="120" w:after="120" w:line="256" w:lineRule="auto"/>
        <w:rPr>
          <w:kern w:val="0"/>
        </w:rPr>
      </w:pPr>
      <w:r>
        <w:rPr>
          <w:rFonts w:eastAsia="SimSun"/>
          <w:kern w:val="0"/>
          <w:lang w:bidi="ar"/>
        </w:rPr>
        <w:t xml:space="preserve">First of all, it’s moderator’s understanding that the 4 options should be the next step progress if companies could have consensus as to which alternative to go with. </w:t>
      </w:r>
      <w:r>
        <w:rPr>
          <w:rFonts w:eastAsia="SimSun"/>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SimSun"/>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SimSun"/>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SimSun"/>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SimSun"/>
          <w:kern w:val="0"/>
          <w:highlight w:val="yellow"/>
          <w:lang w:bidi="ar"/>
        </w:rPr>
        <w:t>Possible Agreement 1</w:t>
      </w:r>
    </w:p>
    <w:p w14:paraId="39B209C5" w14:textId="77777777" w:rsidR="00662E9D" w:rsidRDefault="00662E9D" w:rsidP="00662E9D">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TableGri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71F7494" w14:textId="239815CF" w:rsidR="00662E9D" w:rsidRDefault="00662E9D" w:rsidP="00662E9D">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SimSun"/>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r w:rsidR="00FF287B">
              <w:rPr>
                <w:rFonts w:eastAsia="Malgun Gothic"/>
                <w:color w:val="FF0000"/>
                <w:kern w:val="0"/>
                <w:lang w:eastAsia="ko-KR" w:bidi="ar"/>
              </w:rPr>
              <w:t xml:space="preserve">Thus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Pr>
                <w:rFonts w:ascii="Arial" w:eastAsia="SimSun" w:hAnsi="Arial" w:cs="Arial"/>
                <w:color w:val="000000"/>
                <w:kern w:val="0"/>
                <w:szCs w:val="21"/>
              </w:rPr>
              <w:t xml:space="preserve"> </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SimSun"/>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SimSun"/>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SimSun"/>
                <w:kern w:val="0"/>
                <w:lang w:bidi="ar"/>
              </w:rPr>
              <w:t>performance degradation is quite limited. Thus, the observations and technical arguments for Alt 1 and 2 in the summary is not correct</w:t>
            </w:r>
            <w:r w:rsidR="004B5869">
              <w:rPr>
                <w:rFonts w:eastAsia="SimSun"/>
                <w:kern w:val="0"/>
                <w:lang w:bidi="ar"/>
              </w:rPr>
              <w:t>, and should be fixed. Consequently, t</w:t>
            </w:r>
            <w:r w:rsidR="00FA1C9B">
              <w:rPr>
                <w:rFonts w:eastAsia="SimSun"/>
                <w:kern w:val="0"/>
                <w:lang w:bidi="ar"/>
              </w:rPr>
              <w:t xml:space="preserve">he Moderator’s proposal is not technically driven, but simply </w:t>
            </w:r>
            <w:r w:rsidR="00B311BA">
              <w:rPr>
                <w:rFonts w:eastAsia="SimSun"/>
                <w:kern w:val="0"/>
                <w:lang w:bidi="ar"/>
              </w:rPr>
              <w:t xml:space="preserve">by </w:t>
            </w:r>
            <w:r w:rsidR="00FA1C9B">
              <w:rPr>
                <w:rFonts w:eastAsia="SimSun"/>
                <w:kern w:val="0"/>
                <w:lang w:bidi="ar"/>
              </w:rPr>
              <w:t>counting of hands</w:t>
            </w:r>
            <w:r w:rsidR="00B311BA">
              <w:rPr>
                <w:rFonts w:eastAsia="SimSun"/>
                <w:kern w:val="0"/>
                <w:lang w:bidi="ar"/>
              </w:rPr>
              <w:t xml:space="preserve"> raised</w:t>
            </w:r>
            <w:r w:rsidR="00FA1C9B">
              <w:rPr>
                <w:rFonts w:eastAsia="SimSun"/>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The following texts are copied from vivo’s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obvious PRR performance gap between case 1 and case 2 when the load is medium as presented in Figure 30, the reason is that, the sensing mechanism plays a more important role in the case with higer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Thus I think it’s not fair to say that ‘</w:t>
            </w:r>
            <w:r w:rsidRPr="004A7213">
              <w:rPr>
                <w:rFonts w:eastAsia="SimSun"/>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based on vivo’s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SimSun"/>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ListParagraph"/>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09D4DA28" w14:textId="6320FE92" w:rsidR="00043F8C" w:rsidRDefault="00043F8C" w:rsidP="00043F8C">
            <w:pPr>
              <w:pStyle w:val="ListParagraph"/>
              <w:spacing w:before="120" w:after="120" w:line="256" w:lineRule="auto"/>
              <w:ind w:left="2100"/>
              <w:jc w:val="left"/>
              <w:rPr>
                <w:rFonts w:eastAsia="Malgun Gothic"/>
                <w:kern w:val="0"/>
                <w:lang w:eastAsia="ko-KR" w:bidi="ar"/>
              </w:rPr>
            </w:pPr>
          </w:p>
        </w:tc>
      </w:tr>
      <w:tr w:rsidR="0067070D" w14:paraId="5C5D15D6" w14:textId="77777777" w:rsidTr="00B5555D">
        <w:tc>
          <w:tcPr>
            <w:tcW w:w="1696" w:type="dxa"/>
          </w:tcPr>
          <w:p w14:paraId="6C010AF4" w14:textId="02AF0B66" w:rsidR="0067070D" w:rsidRDefault="0067070D" w:rsidP="0067070D">
            <w:pPr>
              <w:spacing w:before="120" w:after="120" w:line="256" w:lineRule="auto"/>
              <w:rPr>
                <w:kern w:val="0"/>
                <w:lang w:bidi="ar"/>
              </w:rPr>
            </w:pPr>
            <w:r>
              <w:rPr>
                <w:kern w:val="0"/>
                <w:lang w:bidi="ar"/>
              </w:rPr>
              <w:lastRenderedPageBreak/>
              <w:t>Huawei, HiSilicon</w:t>
            </w:r>
          </w:p>
        </w:tc>
        <w:tc>
          <w:tcPr>
            <w:tcW w:w="7954" w:type="dxa"/>
          </w:tcPr>
          <w:p w14:paraId="1054EA00" w14:textId="77777777" w:rsidR="0067070D" w:rsidRDefault="0067070D" w:rsidP="0067070D">
            <w:pPr>
              <w:spacing w:before="120" w:after="120" w:line="256" w:lineRule="auto"/>
              <w:rPr>
                <w:kern w:val="0"/>
                <w:lang w:bidi="ar"/>
              </w:rPr>
            </w:pPr>
            <w:r>
              <w:rPr>
                <w:kern w:val="0"/>
                <w:lang w:bidi="ar"/>
              </w:rPr>
              <w:t>We support the proposal. DRX configuration is used to ensure that a UE within DRX active time should perform data reception. Sensing of a UE would be impacted by DRX configuration, but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We do not see any point in sending both the two alternatives both to RAN2, since doing so would not answer their question. The wording change proposed by vivo would only reduce the clarity of the response, and alter its meaning from Alt. 1 to Alt. 2 so do not agree to that.</w:t>
            </w:r>
          </w:p>
          <w:p w14:paraId="4144B4D3" w14:textId="77777777" w:rsidR="0067070D" w:rsidRDefault="0067070D" w:rsidP="0067070D">
            <w:pPr>
              <w:spacing w:before="120" w:after="120" w:line="256" w:lineRule="auto"/>
              <w:rPr>
                <w:kern w:val="0"/>
                <w:lang w:bidi="ar"/>
              </w:rPr>
            </w:pPr>
            <w:r>
              <w:rPr>
                <w:kern w:val="0"/>
                <w:lang w:bidi="ar"/>
              </w:rPr>
              <w:t>The words proposed to be added by Xiaomi, and similar by FL in email, amount to RAN1 imposing a definition of SL DRX inactive which is in detail a little different than RAN2 have stated. Therefore, we don’t consider it necessary/appropriate to include those words. If RAN2 need to seek clarification from RAN1, as they progress with defining SL DRX (in)active more precisely, they will do so.</w:t>
            </w:r>
          </w:p>
          <w:p w14:paraId="7F0E22E1" w14:textId="60E2CA6F" w:rsidR="001F2EF2" w:rsidRDefault="001F2EF2" w:rsidP="001F2EF2">
            <w:pPr>
              <w:spacing w:before="120" w:after="120" w:line="256" w:lineRule="auto"/>
              <w:rPr>
                <w:kern w:val="0"/>
                <w:lang w:bidi="ar"/>
              </w:rPr>
            </w:pPr>
            <w:r w:rsidRPr="001F2EF2">
              <w:rPr>
                <w:color w:val="FF0000"/>
                <w:kern w:val="0"/>
                <w:lang w:bidi="ar"/>
              </w:rPr>
              <w:t xml:space="preserve">Moderator: Thank you for the response. I agree with you that </w:t>
            </w:r>
            <w:r>
              <w:rPr>
                <w:color w:val="FF0000"/>
                <w:kern w:val="0"/>
                <w:lang w:bidi="ar"/>
              </w:rPr>
              <w:t>having two alts</w:t>
            </w:r>
            <w:r w:rsidRPr="001F2EF2">
              <w:rPr>
                <w:color w:val="FF0000"/>
                <w:kern w:val="0"/>
                <w:lang w:bidi="ar"/>
              </w:rPr>
              <w:t xml:space="preserve"> is </w:t>
            </w:r>
            <w:r>
              <w:rPr>
                <w:color w:val="FF0000"/>
                <w:kern w:val="0"/>
                <w:lang w:bidi="ar"/>
              </w:rPr>
              <w:t>not helpful</w:t>
            </w:r>
            <w:r w:rsidRPr="001F2EF2">
              <w:rPr>
                <w:color w:val="FF0000"/>
                <w:kern w:val="0"/>
                <w:lang w:bidi="ar"/>
              </w:rPr>
              <w:t xml:space="preserve"> for the response</w:t>
            </w:r>
            <w:r>
              <w:rPr>
                <w:color w:val="FF0000"/>
                <w:kern w:val="0"/>
                <w:lang w:bidi="ar"/>
              </w:rPr>
              <w:t>, in particular if we consider this reply has been discussed for two meetings</w:t>
            </w:r>
            <w:r w:rsidRPr="001F2EF2">
              <w:rPr>
                <w:color w:val="FF0000"/>
                <w:kern w:val="0"/>
                <w:lang w:bidi="ar"/>
              </w:rPr>
              <w:t>. Yet from companies’ response, I wonder whether we can find a compromise that includes in the current Alt 1 some compromise, which is the intention of question 3.</w:t>
            </w:r>
          </w:p>
        </w:tc>
      </w:tr>
      <w:tr w:rsidR="006D2DB8" w14:paraId="15711BAC" w14:textId="77777777" w:rsidTr="00B5555D">
        <w:tc>
          <w:tcPr>
            <w:tcW w:w="1696" w:type="dxa"/>
          </w:tcPr>
          <w:p w14:paraId="66B10840" w14:textId="6BFA64F1" w:rsidR="006D2DB8" w:rsidRDefault="006D2DB8" w:rsidP="006D2DB8">
            <w:pPr>
              <w:spacing w:before="120" w:after="120" w:line="256" w:lineRule="auto"/>
              <w:rPr>
                <w:kern w:val="0"/>
                <w:lang w:bidi="ar"/>
              </w:rPr>
            </w:pPr>
            <w:r>
              <w:rPr>
                <w:kern w:val="0"/>
                <w:lang w:bidi="ar"/>
              </w:rPr>
              <w:t>Ericsson</w:t>
            </w:r>
          </w:p>
        </w:tc>
        <w:tc>
          <w:tcPr>
            <w:tcW w:w="7954" w:type="dxa"/>
          </w:tcPr>
          <w:p w14:paraId="7FFF5EB8" w14:textId="77777777" w:rsidR="006D2DB8" w:rsidRDefault="006D2DB8" w:rsidP="006D2DB8">
            <w:pPr>
              <w:spacing w:before="120" w:after="120" w:line="256" w:lineRule="auto"/>
              <w:rPr>
                <w:kern w:val="0"/>
                <w:lang w:bidi="ar"/>
              </w:rPr>
            </w:pPr>
            <w:r>
              <w:rPr>
                <w:kern w:val="0"/>
                <w:lang w:bidi="ar"/>
              </w:rPr>
              <w:t xml:space="preserve">We are supportive of the current Agreement 1: </w:t>
            </w:r>
          </w:p>
          <w:p w14:paraId="02E1ABB6" w14:textId="77777777" w:rsidR="006D2DB8" w:rsidRDefault="006D2DB8" w:rsidP="006D2DB8">
            <w:pPr>
              <w:spacing w:before="120" w:after="120" w:line="256" w:lineRule="auto"/>
              <w:rPr>
                <w:kern w:val="0"/>
              </w:rPr>
            </w:pPr>
            <w:r>
              <w:rPr>
                <w:rFonts w:eastAsia="SimSun"/>
                <w:kern w:val="0"/>
                <w:highlight w:val="yellow"/>
                <w:lang w:bidi="ar"/>
              </w:rPr>
              <w:t>Possible Agreement 1</w:t>
            </w:r>
          </w:p>
          <w:p w14:paraId="26852A21" w14:textId="77777777" w:rsidR="006D2DB8" w:rsidRDefault="006D2DB8" w:rsidP="006D2DB8">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5DADF2A1"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41F5A2"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7E793E4F" w14:textId="77777777" w:rsidR="006D2DB8" w:rsidRDefault="006D2DB8" w:rsidP="006D2DB8">
            <w:pPr>
              <w:spacing w:before="120" w:after="120" w:line="256" w:lineRule="auto"/>
              <w:rPr>
                <w:kern w:val="0"/>
                <w:lang w:bidi="ar"/>
              </w:rPr>
            </w:pPr>
          </w:p>
          <w:p w14:paraId="0C5863A6" w14:textId="77777777" w:rsidR="006D2DB8" w:rsidRDefault="006D2DB8" w:rsidP="006D2DB8">
            <w:pPr>
              <w:spacing w:before="120" w:after="120" w:line="256" w:lineRule="auto"/>
              <w:rPr>
                <w:kern w:val="0"/>
                <w:lang w:bidi="ar"/>
              </w:rPr>
            </w:pPr>
            <w:r>
              <w:rPr>
                <w:kern w:val="0"/>
                <w:lang w:bidi="ar"/>
              </w:rPr>
              <w:t>We do not think that any extra clarification regarding the definition of SL-DRX inactive time since this was also the terminology used in the LS from RAN2.</w:t>
            </w:r>
          </w:p>
          <w:p w14:paraId="35F39007" w14:textId="77777777" w:rsidR="006D2DB8" w:rsidRDefault="006D2DB8" w:rsidP="006D2DB8">
            <w:pPr>
              <w:spacing w:before="120" w:after="120" w:line="256" w:lineRule="auto"/>
              <w:rPr>
                <w:kern w:val="0"/>
                <w:lang w:bidi="ar"/>
              </w:rPr>
            </w:pPr>
            <w:r>
              <w:rPr>
                <w:kern w:val="0"/>
                <w:lang w:bidi="ar"/>
              </w:rPr>
              <w:t>Moreover, the first FFS indicates clearly that there are two options: a UE based on specification UE shall perform during active Time or based on UE implementation, so no extra clarification is needed in our view.</w:t>
            </w:r>
          </w:p>
          <w:p w14:paraId="6F2C80C8" w14:textId="77777777" w:rsidR="006D2DB8" w:rsidRDefault="006D2DB8" w:rsidP="006D2DB8">
            <w:pPr>
              <w:spacing w:before="120" w:after="120" w:line="256" w:lineRule="auto"/>
              <w:rPr>
                <w:kern w:val="0"/>
                <w:lang w:bidi="ar"/>
              </w:rPr>
            </w:pPr>
            <w:r>
              <w:rPr>
                <w:kern w:val="0"/>
                <w:lang w:bidi="ar"/>
              </w:rPr>
              <w:t>Even if the first FFS is problematic for the group, we can modify the proposal to have a general, i.e., FFS: details.</w:t>
            </w:r>
          </w:p>
          <w:p w14:paraId="4F2B7AA2" w14:textId="77777777" w:rsidR="001F2EF2" w:rsidRDefault="001F2EF2" w:rsidP="006D2DB8">
            <w:pPr>
              <w:spacing w:before="120" w:after="120" w:line="256" w:lineRule="auto"/>
              <w:rPr>
                <w:color w:val="FF0000"/>
                <w:kern w:val="0"/>
                <w:lang w:bidi="ar"/>
              </w:rPr>
            </w:pPr>
            <w:r w:rsidRPr="001F2EF2">
              <w:rPr>
                <w:color w:val="FF0000"/>
                <w:kern w:val="0"/>
                <w:lang w:bidi="ar"/>
              </w:rPr>
              <w:t xml:space="preserve">Moderator: </w:t>
            </w:r>
            <w:r>
              <w:rPr>
                <w:color w:val="FF0000"/>
                <w:kern w:val="0"/>
                <w:lang w:bidi="ar"/>
              </w:rPr>
              <w:t xml:space="preserve">Thank you for the response. In case the first FFS is removed, this is reverted to the previous Alt 1 in round 1 which was not preferred due to the ‘up to UE implementation’ implication of the wording ‘can’. I think if Ericsson is OK to alt 1 and not to have down selection among one of a particular option, it may be compromise to have the </w:t>
            </w:r>
          </w:p>
          <w:p w14:paraId="30966A19" w14:textId="49B1B39F" w:rsidR="001F2EF2" w:rsidRDefault="001F2EF2" w:rsidP="006D2DB8">
            <w:pPr>
              <w:spacing w:before="120" w:after="120" w:line="256" w:lineRule="auto"/>
              <w:rPr>
                <w:kern w:val="0"/>
                <w:lang w:bidi="ar"/>
              </w:rPr>
            </w:pPr>
            <w:r>
              <w:rPr>
                <w:rFonts w:ascii="Arial" w:hAnsi="Arial" w:cs="Arial"/>
                <w:color w:val="000000"/>
                <w:sz w:val="18"/>
                <w:szCs w:val="18"/>
                <w:shd w:val="clear" w:color="auto" w:fill="FFFFFF"/>
              </w:rPr>
              <w:t>1.</w:t>
            </w:r>
            <w:r>
              <w:rPr>
                <w:rFonts w:ascii="Arial" w:hAnsi="Arial" w:cs="Arial"/>
                <w:color w:val="000000"/>
                <w:sz w:val="14"/>
                <w:szCs w:val="14"/>
                <w:shd w:val="clear" w:color="auto" w:fill="FFFFFF"/>
              </w:rPr>
              <w:t> </w:t>
            </w:r>
            <w:r>
              <w:rPr>
                <w:rFonts w:ascii="Arial" w:hAnsi="Arial" w:cs="Arial"/>
                <w:color w:val="000000"/>
                <w:sz w:val="18"/>
                <w:szCs w:val="18"/>
                <w:shd w:val="clear" w:color="auto" w:fill="FFFFFF"/>
              </w:rPr>
              <w:t>FFS: Whether when such reception is performed is subject to specification</w:t>
            </w:r>
            <w:r>
              <w:rPr>
                <w:rStyle w:val="apple-converted-space"/>
                <w:rFonts w:ascii="Arial" w:hAnsi="Arial" w:cs="Arial"/>
                <w:color w:val="000000"/>
                <w:sz w:val="18"/>
                <w:szCs w:val="18"/>
                <w:shd w:val="clear" w:color="auto" w:fill="FFFFFF"/>
              </w:rPr>
              <w:t> </w:t>
            </w:r>
            <w:r w:rsidRPr="001F2EF2">
              <w:rPr>
                <w:rFonts w:ascii="Arial" w:hAnsi="Arial" w:cs="Arial"/>
                <w:color w:val="FF0000"/>
                <w:sz w:val="18"/>
                <w:szCs w:val="18"/>
                <w:highlight w:val="cyan"/>
                <w:shd w:val="clear" w:color="auto" w:fill="FFFFFF"/>
              </w:rPr>
              <w:t>(including e.g.</w:t>
            </w:r>
            <w:r w:rsidRPr="001F2EF2">
              <w:rPr>
                <w:rFonts w:ascii="Arial" w:hAnsi="Arial" w:cs="Arial"/>
                <w:color w:val="FF0000"/>
                <w:szCs w:val="21"/>
                <w:highlight w:val="cyan"/>
                <w:shd w:val="clear" w:color="auto" w:fill="FFFFFF"/>
              </w:rPr>
              <w:t>UE shall perform sensing during its SL DRX inactivity time.</w:t>
            </w:r>
            <w:r w:rsidRPr="001F2EF2">
              <w:rPr>
                <w:rFonts w:ascii="Arial" w:hAnsi="Arial" w:cs="Arial"/>
                <w:color w:val="000000"/>
                <w:szCs w:val="21"/>
                <w:highlight w:val="cyan"/>
                <w:shd w:val="clear" w:color="auto" w:fill="FFFFFF"/>
              </w:rPr>
              <w:t>)</w:t>
            </w:r>
            <w:r>
              <w:rPr>
                <w:rFonts w:ascii="Arial" w:hAnsi="Arial" w:cs="Arial"/>
                <w:color w:val="000000"/>
                <w:sz w:val="18"/>
                <w:szCs w:val="18"/>
                <w:shd w:val="clear" w:color="auto" w:fill="FFFFFF"/>
              </w:rPr>
              <w:t>, or is up to UE implementation</w:t>
            </w:r>
          </w:p>
        </w:tc>
      </w:tr>
      <w:tr w:rsidR="00246E21" w14:paraId="1AD052FB" w14:textId="77777777" w:rsidTr="00B5555D">
        <w:tc>
          <w:tcPr>
            <w:tcW w:w="1696" w:type="dxa"/>
          </w:tcPr>
          <w:p w14:paraId="71D311EF" w14:textId="2FFC700A" w:rsidR="00246E21" w:rsidRDefault="00246E21" w:rsidP="006D2DB8">
            <w:pPr>
              <w:spacing w:before="120" w:after="120" w:line="256" w:lineRule="auto"/>
              <w:rPr>
                <w:kern w:val="0"/>
                <w:lang w:bidi="ar"/>
              </w:rPr>
            </w:pPr>
            <w:r>
              <w:rPr>
                <w:kern w:val="0"/>
                <w:lang w:bidi="ar"/>
              </w:rPr>
              <w:t>Futurewei</w:t>
            </w:r>
          </w:p>
        </w:tc>
        <w:tc>
          <w:tcPr>
            <w:tcW w:w="7954" w:type="dxa"/>
          </w:tcPr>
          <w:p w14:paraId="3759492F" w14:textId="77777777" w:rsidR="00246E21" w:rsidRDefault="0099438C" w:rsidP="006D2DB8">
            <w:pPr>
              <w:spacing w:before="120" w:after="120" w:line="256" w:lineRule="auto"/>
              <w:rPr>
                <w:kern w:val="0"/>
                <w:lang w:bidi="ar"/>
              </w:rPr>
            </w:pPr>
            <w:r>
              <w:rPr>
                <w:kern w:val="0"/>
                <w:lang w:bidi="ar"/>
              </w:rPr>
              <w:t xml:space="preserve">We support this agreement. </w:t>
            </w:r>
          </w:p>
          <w:p w14:paraId="571A0933" w14:textId="07CD6047" w:rsidR="006F60C4" w:rsidRDefault="006F60C4" w:rsidP="006F60C4">
            <w:pPr>
              <w:spacing w:before="120" w:after="120" w:line="256" w:lineRule="auto"/>
            </w:pPr>
            <w:r>
              <w:t>As commented before, we are already working on the partial sensing for the power saving. The additional power saving</w:t>
            </w:r>
            <w:r w:rsidR="0097001A">
              <w:t xml:space="preserve"> over partial sensing</w:t>
            </w:r>
            <w:r>
              <w:t xml:space="preserve"> by not performing sensing in DRX inactive </w:t>
            </w:r>
            <w:r>
              <w:lastRenderedPageBreak/>
              <w:t xml:space="preserve">time is </w:t>
            </w:r>
            <w:r w:rsidR="0097001A">
              <w:t>limited</w:t>
            </w:r>
            <w:r>
              <w:t xml:space="preserve"> but at a cost of a large performance degradation. If SL DRX is not aligned well with partial sensing, not performing partial sensing during the DRX off period will impact the resource selection performance significantly due to insufficient sensing results.</w:t>
            </w:r>
          </w:p>
          <w:p w14:paraId="6C692920" w14:textId="046215B9" w:rsidR="00531737" w:rsidRDefault="00531737" w:rsidP="006F60C4">
            <w:pPr>
              <w:spacing w:before="120" w:after="120" w:line="256" w:lineRule="auto"/>
            </w:pPr>
            <w:r>
              <w:t xml:space="preserve">Although we think it is not necessary to define the </w:t>
            </w:r>
            <w:r w:rsidR="0097001A">
              <w:t xml:space="preserve">term of </w:t>
            </w:r>
            <w:r>
              <w:t>DRX inactive time, w</w:t>
            </w:r>
            <w:r w:rsidR="006F60C4">
              <w:t xml:space="preserve">e </w:t>
            </w:r>
            <w:r>
              <w:t>are ok with the change by the moderator in the response to Xiaomi</w:t>
            </w:r>
            <w:r w:rsidR="0097001A">
              <w:t>’s</w:t>
            </w:r>
            <w:r>
              <w:t xml:space="preserve"> comment</w:t>
            </w:r>
            <w:r w:rsidR="0097001A">
              <w:t>s</w:t>
            </w:r>
            <w:r>
              <w:t xml:space="preserve"> to explain to RAN2 the meaning of the term from RAN1.</w:t>
            </w:r>
          </w:p>
          <w:p w14:paraId="6C594D6A" w14:textId="58560C05" w:rsidR="006F60C4" w:rsidRDefault="00531737" w:rsidP="006F60C4">
            <w:pPr>
              <w:spacing w:before="120" w:after="120" w:line="256" w:lineRule="auto"/>
            </w:pPr>
            <w:r>
              <w:t xml:space="preserve">We do not support to remove the two FFS’s. These are to </w:t>
            </w:r>
            <w:r w:rsidR="0097001A">
              <w:t>clear</w:t>
            </w:r>
            <w:r>
              <w:t xml:space="preserve"> the concerns</w:t>
            </w:r>
            <w:r w:rsidR="0097001A">
              <w:t xml:space="preserve"> or possible confusions</w:t>
            </w:r>
            <w:r>
              <w:t xml:space="preserve"> on the agreement that sensing during the DRX inactive time is only up-to UE implementation. They will help to make progress and reach an agreement.</w:t>
            </w:r>
          </w:p>
          <w:p w14:paraId="4963F58F" w14:textId="1F9BE7ED" w:rsidR="006F60C4" w:rsidRDefault="006F60C4" w:rsidP="006F60C4">
            <w:pPr>
              <w:spacing w:before="120" w:after="120" w:line="256" w:lineRule="auto"/>
              <w:rPr>
                <w:kern w:val="0"/>
                <w:lang w:bidi="ar"/>
              </w:rPr>
            </w:pPr>
            <w:r>
              <w:t xml:space="preserve"> </w:t>
            </w:r>
          </w:p>
        </w:tc>
      </w:tr>
      <w:tr w:rsidR="001E129E" w14:paraId="76BD29E9" w14:textId="77777777" w:rsidTr="00B5555D">
        <w:tc>
          <w:tcPr>
            <w:tcW w:w="1696" w:type="dxa"/>
          </w:tcPr>
          <w:p w14:paraId="54ADCB96" w14:textId="2568AE25" w:rsidR="001E129E" w:rsidRDefault="001E129E" w:rsidP="006D2DB8">
            <w:pPr>
              <w:spacing w:before="120" w:after="120" w:line="256" w:lineRule="auto"/>
              <w:rPr>
                <w:kern w:val="0"/>
                <w:lang w:bidi="ar"/>
              </w:rPr>
            </w:pPr>
            <w:r>
              <w:rPr>
                <w:kern w:val="0"/>
                <w:lang w:bidi="ar"/>
              </w:rPr>
              <w:lastRenderedPageBreak/>
              <w:t>Qualcomm</w:t>
            </w:r>
          </w:p>
        </w:tc>
        <w:tc>
          <w:tcPr>
            <w:tcW w:w="7954" w:type="dxa"/>
          </w:tcPr>
          <w:p w14:paraId="381B3F8C" w14:textId="77777777" w:rsidR="001E129E" w:rsidRDefault="00E16437" w:rsidP="006D2DB8">
            <w:pPr>
              <w:spacing w:before="120" w:after="120" w:line="256" w:lineRule="auto"/>
              <w:rPr>
                <w:kern w:val="0"/>
                <w:lang w:bidi="ar"/>
              </w:rPr>
            </w:pPr>
            <w:r>
              <w:rPr>
                <w:kern w:val="0"/>
                <w:lang w:bidi="ar"/>
              </w:rPr>
              <w:t>We don’t support the proposal.</w:t>
            </w:r>
          </w:p>
          <w:p w14:paraId="08619E87" w14:textId="77777777" w:rsidR="00E16437" w:rsidRDefault="00E16437" w:rsidP="00E16437">
            <w:pPr>
              <w:spacing w:before="120" w:after="120" w:line="256" w:lineRule="auto"/>
              <w:rPr>
                <w:kern w:val="0"/>
                <w:lang w:bidi="ar"/>
              </w:rPr>
            </w:pPr>
            <w:r>
              <w:rPr>
                <w:kern w:val="0"/>
                <w:lang w:bidi="ar"/>
              </w:rPr>
              <w:t>We’d like to emphasize that our position isn’t “Alt 1 with a preference to leave up to UE implementation.” We are only ok with Alt 1 if the sensing during inactive time is left up to UE implementation. As mentioned in our Round 2 reply, we don’t support any alternative where the UE is required to perform sensing during inactive time.</w:t>
            </w:r>
          </w:p>
          <w:p w14:paraId="240B4B28" w14:textId="19696D9A" w:rsidR="00E16437" w:rsidRDefault="00E16437" w:rsidP="00E16437">
            <w:pPr>
              <w:spacing w:before="120" w:after="120" w:line="256" w:lineRule="auto"/>
              <w:rPr>
                <w:kern w:val="0"/>
                <w:lang w:bidi="ar"/>
              </w:rPr>
            </w:pPr>
            <w:r>
              <w:rPr>
                <w:kern w:val="0"/>
                <w:lang w:bidi="ar"/>
              </w:rPr>
              <w:t>In the general case, we don’t see the need to perform sensing during DRX inactive time. There are some cases where the UE itself could benefit from doing sensing during inactive time but those are the exception and should be left up to UE implementation. The purpose of DRX is to enable the UE to stop reception during certain periods to save power. Forcing the UE to perform reception (for the purpose of sensing or otherwise) runs counter to that purpose.</w:t>
            </w:r>
          </w:p>
          <w:p w14:paraId="604EF427" w14:textId="77777777" w:rsidR="00E16437" w:rsidRDefault="00E16437" w:rsidP="00E16437">
            <w:pPr>
              <w:spacing w:before="120" w:after="120" w:line="256" w:lineRule="auto"/>
              <w:rPr>
                <w:kern w:val="0"/>
                <w:lang w:bidi="ar"/>
              </w:rPr>
            </w:pPr>
          </w:p>
          <w:p w14:paraId="4FF965F7" w14:textId="77777777" w:rsidR="00E16437" w:rsidRDefault="00E16437" w:rsidP="00E16437">
            <w:pPr>
              <w:spacing w:before="120" w:after="120" w:line="256" w:lineRule="auto"/>
              <w:rPr>
                <w:kern w:val="0"/>
                <w:lang w:bidi="ar"/>
              </w:rPr>
            </w:pPr>
            <w:r>
              <w:rPr>
                <w:kern w:val="0"/>
                <w:lang w:bidi="ar"/>
              </w:rPr>
              <w:t>To move forward, we can support the version proposed by vivo:</w:t>
            </w:r>
          </w:p>
          <w:p w14:paraId="2DC9A0DA" w14:textId="77777777" w:rsidR="00E16437" w:rsidRPr="00156B94" w:rsidRDefault="00E16437" w:rsidP="00E16437">
            <w:pPr>
              <w:spacing w:before="120" w:after="120" w:line="256" w:lineRule="auto"/>
              <w:ind w:left="420"/>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2B2CA928" w14:textId="77777777" w:rsidR="00E16437" w:rsidRPr="00156B94" w:rsidRDefault="00E16437" w:rsidP="00E16437">
            <w:pPr>
              <w:pStyle w:val="Heading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2A681A14" w14:textId="499FA15A" w:rsidR="00E16437" w:rsidRPr="00931692" w:rsidRDefault="00E16437" w:rsidP="00931692">
            <w:pPr>
              <w:pStyle w:val="Heading3"/>
              <w:numPr>
                <w:ilvl w:val="2"/>
                <w:numId w:val="30"/>
              </w:numPr>
              <w:spacing w:after="120"/>
              <w:ind w:left="846" w:rightChars="0" w:right="210"/>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tc>
      </w:tr>
    </w:tbl>
    <w:p w14:paraId="69529A67" w14:textId="77777777" w:rsidR="00662E9D" w:rsidRDefault="00662E9D" w:rsidP="00662E9D">
      <w:pPr>
        <w:spacing w:before="120" w:after="120" w:line="256" w:lineRule="auto"/>
        <w:rPr>
          <w:rFonts w:eastAsia="SimSun"/>
          <w:kern w:val="0"/>
          <w:lang w:bidi="ar"/>
        </w:rPr>
      </w:pPr>
    </w:p>
    <w:p w14:paraId="6BC5430C" w14:textId="77777777" w:rsidR="00662E9D" w:rsidRDefault="00662E9D" w:rsidP="00662E9D">
      <w:pPr>
        <w:spacing w:before="120" w:after="120" w:line="256" w:lineRule="auto"/>
        <w:rPr>
          <w:kern w:val="0"/>
        </w:rPr>
      </w:pPr>
      <w:r>
        <w:rPr>
          <w:rFonts w:eastAsia="SimSun"/>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SimSun"/>
          <w:kern w:val="0"/>
          <w:lang w:bidi="ar"/>
        </w:rPr>
      </w:pPr>
      <w:r w:rsidRPr="00662E9D">
        <w:rPr>
          <w:rFonts w:eastAsia="SimSun"/>
          <w:kern w:val="0"/>
          <w:highlight w:val="yellow"/>
          <w:lang w:bidi="ar"/>
        </w:rPr>
        <w:t>Question 3 Do you agree that Alt 2 can be further divided into two cases depending on whether the sensing window is fully overlapped with the DR</w:t>
      </w:r>
      <w:r w:rsidRPr="003C04D9">
        <w:rPr>
          <w:rFonts w:eastAsia="SimSun"/>
          <w:kern w:val="0"/>
          <w:highlight w:val="yellow"/>
          <w:lang w:bidi="ar"/>
        </w:rPr>
        <w:t>X active time. If yes,</w:t>
      </w:r>
      <w:r w:rsidR="003C04D9" w:rsidRPr="003C04D9">
        <w:rPr>
          <w:rFonts w:eastAsia="SimSun"/>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TableGri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SimSun"/>
                <w:kern w:val="0"/>
                <w:lang w:bidi="ar"/>
              </w:rPr>
            </w:pPr>
            <w:r>
              <w:rPr>
                <w:rFonts w:eastAsia="SimSun" w:hint="eastAsia"/>
                <w:kern w:val="0"/>
                <w:lang w:bidi="ar"/>
              </w:rPr>
              <w:lastRenderedPageBreak/>
              <w:t>C</w:t>
            </w:r>
            <w:r>
              <w:rPr>
                <w:rFonts w:eastAsia="SimSun"/>
                <w:kern w:val="0"/>
                <w:lang w:bidi="ar"/>
              </w:rPr>
              <w:t>ompany</w:t>
            </w:r>
          </w:p>
        </w:tc>
        <w:tc>
          <w:tcPr>
            <w:tcW w:w="7954" w:type="dxa"/>
          </w:tcPr>
          <w:p w14:paraId="2974BD5A" w14:textId="77777777" w:rsidR="001D3035" w:rsidRDefault="001D3035" w:rsidP="001E495A">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kern w:val="0"/>
                <w:lang w:bidi="ar"/>
              </w:rPr>
            </w:pPr>
            <w:r>
              <w:rPr>
                <w:kern w:val="0"/>
                <w:lang w:bidi="ar"/>
              </w:rPr>
              <w:t>Huawei, HiSilicon</w:t>
            </w:r>
          </w:p>
        </w:tc>
        <w:tc>
          <w:tcPr>
            <w:tcW w:w="7954" w:type="dxa"/>
          </w:tcPr>
          <w:p w14:paraId="2F68FE6B" w14:textId="0BF1A605" w:rsidR="0067070D" w:rsidRDefault="0067070D" w:rsidP="0067070D">
            <w:pPr>
              <w:spacing w:before="120" w:after="120" w:line="256" w:lineRule="auto"/>
              <w:rPr>
                <w:kern w:val="0"/>
                <w:lang w:bidi="ar"/>
              </w:rPr>
            </w:pPr>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r w:rsidR="006D2DB8" w14:paraId="19C56D06" w14:textId="77777777" w:rsidTr="00B5555D">
        <w:tc>
          <w:tcPr>
            <w:tcW w:w="1696" w:type="dxa"/>
          </w:tcPr>
          <w:p w14:paraId="4911AF22" w14:textId="2C78F0F0" w:rsidR="006D2DB8" w:rsidRDefault="006D2DB8" w:rsidP="0067070D">
            <w:pPr>
              <w:spacing w:before="120" w:after="120" w:line="256" w:lineRule="auto"/>
              <w:rPr>
                <w:kern w:val="0"/>
                <w:lang w:bidi="ar"/>
              </w:rPr>
            </w:pPr>
            <w:r>
              <w:rPr>
                <w:kern w:val="0"/>
                <w:lang w:bidi="ar"/>
              </w:rPr>
              <w:t>Ericsson</w:t>
            </w:r>
          </w:p>
        </w:tc>
        <w:tc>
          <w:tcPr>
            <w:tcW w:w="7954" w:type="dxa"/>
          </w:tcPr>
          <w:p w14:paraId="46788CFC" w14:textId="592DB9D9" w:rsidR="006D2DB8" w:rsidRDefault="006D2DB8" w:rsidP="0067070D">
            <w:pPr>
              <w:spacing w:before="120" w:after="120" w:line="256" w:lineRule="auto"/>
              <w:rPr>
                <w:kern w:val="0"/>
                <w:lang w:bidi="ar"/>
              </w:rPr>
            </w:pPr>
            <w:r>
              <w:rPr>
                <w:kern w:val="0"/>
                <w:lang w:bidi="ar"/>
              </w:rPr>
              <w:t>We do not need to include</w:t>
            </w:r>
            <w:r w:rsidR="00444EA5">
              <w:rPr>
                <w:kern w:val="0"/>
                <w:lang w:bidi="ar"/>
              </w:rPr>
              <w:t>/have</w:t>
            </w:r>
            <w:r>
              <w:rPr>
                <w:kern w:val="0"/>
                <w:lang w:bidi="ar"/>
              </w:rPr>
              <w:t xml:space="preserve"> any discussion regarding this issue.</w:t>
            </w:r>
          </w:p>
        </w:tc>
      </w:tr>
      <w:tr w:rsidR="0099438C" w14:paraId="2086BDCF" w14:textId="77777777" w:rsidTr="00B5555D">
        <w:tc>
          <w:tcPr>
            <w:tcW w:w="1696" w:type="dxa"/>
          </w:tcPr>
          <w:p w14:paraId="6EFF8321" w14:textId="739ADF1E" w:rsidR="0099438C" w:rsidRDefault="0099438C" w:rsidP="0067070D">
            <w:pPr>
              <w:spacing w:before="120" w:after="120" w:line="256" w:lineRule="auto"/>
              <w:rPr>
                <w:kern w:val="0"/>
                <w:lang w:bidi="ar"/>
              </w:rPr>
            </w:pPr>
            <w:r>
              <w:rPr>
                <w:kern w:val="0"/>
                <w:lang w:bidi="ar"/>
              </w:rPr>
              <w:t>Futurewei</w:t>
            </w:r>
          </w:p>
        </w:tc>
        <w:tc>
          <w:tcPr>
            <w:tcW w:w="7954" w:type="dxa"/>
          </w:tcPr>
          <w:p w14:paraId="5B568059" w14:textId="33325AAD" w:rsidR="0099438C" w:rsidRPr="006F60C4" w:rsidRDefault="0099438C" w:rsidP="0067070D">
            <w:pPr>
              <w:spacing w:before="120" w:after="120" w:line="256" w:lineRule="auto"/>
            </w:pPr>
            <w:r>
              <w:rPr>
                <w:kern w:val="0"/>
                <w:lang w:bidi="ar"/>
              </w:rPr>
              <w:t xml:space="preserve">We do not think it is necessary to discuss this as </w:t>
            </w:r>
            <w:r w:rsidR="006F60C4">
              <w:rPr>
                <w:kern w:val="0"/>
                <w:lang w:bidi="ar"/>
              </w:rPr>
              <w:t xml:space="preserve">the discussions for the Agreement 1 is sufficient to address the LS. </w:t>
            </w:r>
            <w:r w:rsidR="006F60C4">
              <w:t xml:space="preserve">We do not think that the discussion of this question will help to </w:t>
            </w:r>
            <w:r w:rsidR="00531737">
              <w:t>make progress</w:t>
            </w:r>
            <w:r w:rsidR="006F60C4">
              <w:t>.</w:t>
            </w:r>
          </w:p>
        </w:tc>
      </w:tr>
      <w:tr w:rsidR="00931692" w14:paraId="149AE3F9" w14:textId="77777777" w:rsidTr="00B5555D">
        <w:tc>
          <w:tcPr>
            <w:tcW w:w="1696" w:type="dxa"/>
          </w:tcPr>
          <w:p w14:paraId="7FEA7DF1" w14:textId="42183BF5" w:rsidR="00931692" w:rsidRDefault="00931692" w:rsidP="0067070D">
            <w:pPr>
              <w:spacing w:before="120" w:after="120" w:line="256" w:lineRule="auto"/>
              <w:rPr>
                <w:kern w:val="0"/>
                <w:lang w:bidi="ar"/>
              </w:rPr>
            </w:pPr>
            <w:r>
              <w:rPr>
                <w:kern w:val="0"/>
                <w:lang w:bidi="ar"/>
              </w:rPr>
              <w:t>Qualcomm</w:t>
            </w:r>
          </w:p>
        </w:tc>
        <w:tc>
          <w:tcPr>
            <w:tcW w:w="7954" w:type="dxa"/>
          </w:tcPr>
          <w:p w14:paraId="61EE78BD" w14:textId="4F0DB603" w:rsidR="00931692" w:rsidRDefault="00136F9B" w:rsidP="0067070D">
            <w:pPr>
              <w:spacing w:before="120" w:after="120" w:line="256" w:lineRule="auto"/>
              <w:rPr>
                <w:kern w:val="0"/>
                <w:lang w:bidi="ar"/>
              </w:rPr>
            </w:pPr>
            <w:r>
              <w:rPr>
                <w:kern w:val="0"/>
                <w:lang w:bidi="ar"/>
              </w:rPr>
              <w:t>We don’t see the need to discuss this question as part of the reply LS.</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lastRenderedPageBreak/>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9A1C2" w14:textId="77777777" w:rsidR="008832B5" w:rsidRDefault="008832B5" w:rsidP="009D4D1F">
      <w:pPr>
        <w:spacing w:before="120" w:after="120" w:line="240" w:lineRule="auto"/>
      </w:pPr>
      <w:r>
        <w:separator/>
      </w:r>
    </w:p>
  </w:endnote>
  <w:endnote w:type="continuationSeparator" w:id="0">
    <w:p w14:paraId="56FE09C0" w14:textId="77777777" w:rsidR="008832B5" w:rsidRDefault="008832B5"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B4AF" w14:textId="77777777" w:rsidR="004A7213" w:rsidRDefault="004A7213">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56BABE70" w14:textId="41F0A28F" w:rsidR="004A7213" w:rsidRDefault="004A7213">
        <w:pPr>
          <w:pStyle w:val="Footer"/>
          <w:spacing w:before="120" w:after="120"/>
          <w:jc w:val="center"/>
        </w:pPr>
        <w:r>
          <w:fldChar w:fldCharType="begin"/>
        </w:r>
        <w:r>
          <w:instrText xml:space="preserve"> PAGE   \* MERGEFORMAT </w:instrText>
        </w:r>
        <w:r>
          <w:fldChar w:fldCharType="separate"/>
        </w:r>
        <w:r w:rsidR="0093364B">
          <w:rPr>
            <w:noProof/>
          </w:rPr>
          <w:t>17</w:t>
        </w:r>
        <w:r>
          <w:rPr>
            <w:noProof/>
          </w:rPr>
          <w:fldChar w:fldCharType="end"/>
        </w:r>
      </w:p>
    </w:sdtContent>
  </w:sdt>
  <w:p w14:paraId="5528C200" w14:textId="77777777" w:rsidR="004A7213" w:rsidRDefault="004A7213">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F5F" w14:textId="77777777" w:rsidR="004A7213" w:rsidRDefault="004A7213">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B54BD" w14:textId="77777777" w:rsidR="008832B5" w:rsidRDefault="008832B5" w:rsidP="009D4D1F">
      <w:pPr>
        <w:spacing w:before="120" w:after="120" w:line="240" w:lineRule="auto"/>
      </w:pPr>
      <w:r>
        <w:separator/>
      </w:r>
    </w:p>
  </w:footnote>
  <w:footnote w:type="continuationSeparator" w:id="0">
    <w:p w14:paraId="2B66159B" w14:textId="77777777" w:rsidR="008832B5" w:rsidRDefault="008832B5"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305C" w14:textId="77777777" w:rsidR="004A7213" w:rsidRDefault="004A7213">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16ED" w14:textId="77777777" w:rsidR="004A7213" w:rsidRDefault="004A7213">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2CB3" w14:textId="77777777" w:rsidR="004A7213" w:rsidRDefault="004A7213">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6"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0"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6"/>
  </w:num>
  <w:num w:numId="3">
    <w:abstractNumId w:val="19"/>
  </w:num>
  <w:num w:numId="4">
    <w:abstractNumId w:val="22"/>
  </w:num>
  <w:num w:numId="5">
    <w:abstractNumId w:val="2"/>
  </w:num>
  <w:num w:numId="6">
    <w:abstractNumId w:val="1"/>
  </w:num>
  <w:num w:numId="7">
    <w:abstractNumId w:val="28"/>
  </w:num>
  <w:num w:numId="8">
    <w:abstractNumId w:val="12"/>
  </w:num>
  <w:num w:numId="9">
    <w:abstractNumId w:val="11"/>
  </w:num>
  <w:num w:numId="10">
    <w:abstractNumId w:val="0"/>
  </w:num>
  <w:num w:numId="11">
    <w:abstractNumId w:val="20"/>
  </w:num>
  <w:num w:numId="12">
    <w:abstractNumId w:val="10"/>
  </w:num>
  <w:num w:numId="13">
    <w:abstractNumId w:val="9"/>
  </w:num>
  <w:num w:numId="14">
    <w:abstractNumId w:val="13"/>
  </w:num>
  <w:num w:numId="15">
    <w:abstractNumId w:val="24"/>
  </w:num>
  <w:num w:numId="16">
    <w:abstractNumId w:val="3"/>
  </w:num>
  <w:num w:numId="17">
    <w:abstractNumId w:val="6"/>
  </w:num>
  <w:num w:numId="18">
    <w:abstractNumId w:val="21"/>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7"/>
  </w:num>
  <w:num w:numId="26">
    <w:abstractNumId w:val="15"/>
  </w:num>
  <w:num w:numId="27">
    <w:abstractNumId w:val="23"/>
  </w:num>
  <w:num w:numId="28">
    <w:abstractNumId w:val="25"/>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36F9B"/>
    <w:rsid w:val="0014297B"/>
    <w:rsid w:val="00142C5C"/>
    <w:rsid w:val="00153D6E"/>
    <w:rsid w:val="00154928"/>
    <w:rsid w:val="00156B94"/>
    <w:rsid w:val="00161983"/>
    <w:rsid w:val="001668F7"/>
    <w:rsid w:val="001675EE"/>
    <w:rsid w:val="00172A27"/>
    <w:rsid w:val="00181331"/>
    <w:rsid w:val="00192B3A"/>
    <w:rsid w:val="001A02CC"/>
    <w:rsid w:val="001A0763"/>
    <w:rsid w:val="001B4491"/>
    <w:rsid w:val="001B4A61"/>
    <w:rsid w:val="001B6D7D"/>
    <w:rsid w:val="001C7EE8"/>
    <w:rsid w:val="001D3035"/>
    <w:rsid w:val="001E129E"/>
    <w:rsid w:val="001E3484"/>
    <w:rsid w:val="001E43E0"/>
    <w:rsid w:val="001E495A"/>
    <w:rsid w:val="001E4FF2"/>
    <w:rsid w:val="001E6706"/>
    <w:rsid w:val="001F2EF2"/>
    <w:rsid w:val="001F442D"/>
    <w:rsid w:val="001F53DF"/>
    <w:rsid w:val="00205DE5"/>
    <w:rsid w:val="00206B17"/>
    <w:rsid w:val="00210590"/>
    <w:rsid w:val="0021619D"/>
    <w:rsid w:val="002169F5"/>
    <w:rsid w:val="00220F73"/>
    <w:rsid w:val="00224306"/>
    <w:rsid w:val="00230691"/>
    <w:rsid w:val="00232CB9"/>
    <w:rsid w:val="00246E21"/>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60C6"/>
    <w:rsid w:val="00307D72"/>
    <w:rsid w:val="0032166B"/>
    <w:rsid w:val="00326CCA"/>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4EA5"/>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40FB"/>
    <w:rsid w:val="006005AC"/>
    <w:rsid w:val="00600A2D"/>
    <w:rsid w:val="0060166B"/>
    <w:rsid w:val="00610E84"/>
    <w:rsid w:val="00623BAF"/>
    <w:rsid w:val="00624225"/>
    <w:rsid w:val="00627358"/>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2DB8"/>
    <w:rsid w:val="006D4CD1"/>
    <w:rsid w:val="006E0001"/>
    <w:rsid w:val="006E07F5"/>
    <w:rsid w:val="006E1BCE"/>
    <w:rsid w:val="006E2948"/>
    <w:rsid w:val="006F60C4"/>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2FE8"/>
    <w:rsid w:val="0096312C"/>
    <w:rsid w:val="0096379A"/>
    <w:rsid w:val="0097001A"/>
    <w:rsid w:val="009727FD"/>
    <w:rsid w:val="00977B76"/>
    <w:rsid w:val="00985071"/>
    <w:rsid w:val="00993F32"/>
    <w:rsid w:val="0099438C"/>
    <w:rsid w:val="009A2416"/>
    <w:rsid w:val="009A7BE8"/>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66ED4"/>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437"/>
    <w:rsid w:val="00E16B1D"/>
    <w:rsid w:val="00E321F8"/>
    <w:rsid w:val="00E34DFB"/>
    <w:rsid w:val="00E362EA"/>
    <w:rsid w:val="00E408E0"/>
    <w:rsid w:val="00E427D9"/>
    <w:rsid w:val="00E46CAB"/>
    <w:rsid w:val="00E53AB3"/>
    <w:rsid w:val="00E56021"/>
    <w:rsid w:val="00E621BA"/>
    <w:rsid w:val="00E62914"/>
    <w:rsid w:val="00E65216"/>
    <w:rsid w:val="00E90614"/>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11527A9-04A8-4403-BBCA-44A2842D69DD}">
  <ds:schemaRefs>
    <ds:schemaRef ds:uri="http://schemas.openxmlformats.org/officeDocument/2006/bibliography"/>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10BEB58B-A57F-4D8D-B0D5-0192C631D1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7947</Words>
  <Characters>39026</Characters>
  <Application>Microsoft Office Word</Application>
  <DocSecurity>0</DocSecurity>
  <Lines>325</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cp:lastModifiedBy>
  <cp:revision>7</cp:revision>
  <dcterms:created xsi:type="dcterms:W3CDTF">2021-05-25T16:40:00Z</dcterms:created>
  <dcterms:modified xsi:type="dcterms:W3CDTF">2021-05-25T17:26:00Z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