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500ED7E4"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w:t>
      </w:r>
      <w:r w:rsidR="004B03FB" w:rsidRPr="004B03FB">
        <w:rPr>
          <w:rFonts w:ascii="Times New Roman" w:hAnsi="Times New Roman"/>
          <w:b/>
          <w:kern w:val="2"/>
          <w:lang w:eastAsia="zh-CN"/>
        </w:rPr>
        <w:t>2106070</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4F48081E"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r w:rsidR="006919ED">
        <w:rPr>
          <w:rFonts w:ascii="Times New Roman" w:hAnsi="Times New Roman"/>
          <w:b/>
          <w:kern w:val="2"/>
          <w:lang w:eastAsia="zh-CN"/>
        </w:rPr>
        <w:t xml:space="preserve"> </w:t>
      </w:r>
      <w:r w:rsidR="006919ED" w:rsidRPr="00B11958">
        <w:rPr>
          <w:rFonts w:ascii="Times New Roman" w:eastAsia="SimSun" w:hAnsi="Times New Roman"/>
          <w:b/>
          <w:kern w:val="2"/>
          <w:sz w:val="22"/>
          <w:szCs w:val="22"/>
          <w:lang w:val="en-US" w:eastAsia="zh-CN"/>
        </w:rPr>
        <w:t>(Moderator)</w:t>
      </w:r>
      <w:bookmarkStart w:id="0" w:name="_GoBack"/>
      <w:bookmarkEnd w:id="0"/>
    </w:p>
    <w:p w14:paraId="2032FD3A" w14:textId="6DF0C660"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B264EC" w:rsidRPr="00571DB8">
        <w:rPr>
          <w:rFonts w:ascii="Times New Roman" w:eastAsia="SimSun" w:hAnsi="Times New Roman"/>
          <w:b/>
          <w:kern w:val="2"/>
          <w:sz w:val="22"/>
          <w:szCs w:val="22"/>
          <w:lang w:val="en-US" w:eastAsia="zh-CN"/>
        </w:rPr>
        <w:t>S</w:t>
      </w:r>
      <w:r w:rsidR="00EA307A" w:rsidRPr="00571DB8">
        <w:rPr>
          <w:rFonts w:ascii="Times New Roman" w:eastAsia="SimSun" w:hAnsi="Times New Roman"/>
          <w:b/>
          <w:kern w:val="2"/>
          <w:sz w:val="22"/>
          <w:szCs w:val="22"/>
          <w:lang w:val="en-US" w:eastAsia="zh-CN"/>
        </w:rPr>
        <w:t xml:space="preserve">ummary </w:t>
      </w:r>
      <w:r w:rsidR="00B264EC" w:rsidRPr="00571DB8">
        <w:rPr>
          <w:rFonts w:ascii="Times New Roman" w:eastAsia="SimSun" w:hAnsi="Times New Roman"/>
          <w:b/>
          <w:kern w:val="2"/>
          <w:sz w:val="22"/>
          <w:szCs w:val="22"/>
          <w:lang w:val="en-US" w:eastAsia="zh-CN"/>
        </w:rPr>
        <w:t>of</w:t>
      </w:r>
      <w:r w:rsidR="00EA307A" w:rsidRPr="00571DB8">
        <w:rPr>
          <w:rFonts w:ascii="Times New Roman" w:eastAsia="SimSun" w:hAnsi="Times New Roman"/>
          <w:b/>
          <w:kern w:val="2"/>
          <w:sz w:val="22"/>
          <w:szCs w:val="22"/>
          <w:lang w:val="en-US" w:eastAsia="zh-CN"/>
        </w:rPr>
        <w:t xml:space="preserve"> CSI enhancements </w:t>
      </w:r>
      <w:r w:rsidR="00B264EC" w:rsidRPr="00571DB8">
        <w:rPr>
          <w:rFonts w:ascii="Times New Roman" w:eastAsia="SimSun" w:hAnsi="Times New Roman"/>
          <w:b/>
          <w:kern w:val="2"/>
          <w:sz w:val="22"/>
          <w:szCs w:val="22"/>
          <w:lang w:val="en-US" w:eastAsia="zh-CN"/>
        </w:rPr>
        <w:t xml:space="preserve">for </w:t>
      </w:r>
      <w:r w:rsidR="00EA307A" w:rsidRPr="00571DB8">
        <w:rPr>
          <w:rFonts w:ascii="Times New Roman" w:eastAsia="SimSun" w:hAnsi="Times New Roman"/>
          <w:b/>
          <w:kern w:val="2"/>
          <w:sz w:val="22"/>
          <w:szCs w:val="22"/>
          <w:lang w:val="en-US" w:eastAsia="zh-CN"/>
        </w:rPr>
        <w:t xml:space="preserve">MTRP and </w:t>
      </w:r>
      <w:r w:rsidR="00B264EC" w:rsidRPr="00571DB8">
        <w:rPr>
          <w:rFonts w:ascii="Times New Roman" w:eastAsia="SimSun" w:hAnsi="Times New Roman"/>
          <w:b/>
          <w:kern w:val="2"/>
          <w:sz w:val="22"/>
          <w:szCs w:val="22"/>
          <w:lang w:val="en-US" w:eastAsia="zh-CN"/>
        </w:rPr>
        <w:t xml:space="preserve">FDD </w:t>
      </w:r>
      <w:r w:rsidR="00B11958" w:rsidRPr="006F0C9E">
        <w:rPr>
          <w:rFonts w:ascii="Calibri" w:eastAsia="SimSun"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w:t>
      </w:r>
      <w:r w:rsidR="00D474F2" w:rsidRPr="00571DB8">
        <w:rPr>
          <w:rFonts w:ascii="Times New Roman" w:eastAsia="SimSun" w:hAnsi="Times New Roman"/>
          <w:b/>
          <w:kern w:val="2"/>
          <w:sz w:val="22"/>
          <w:szCs w:val="22"/>
          <w:lang w:val="en-US" w:eastAsia="zh-CN"/>
        </w:rPr>
        <w:t>D</w:t>
      </w:r>
      <w:r w:rsidRPr="00571DB8">
        <w:rPr>
          <w:rFonts w:ascii="Times New Roman" w:eastAsia="SimSun"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Pr="00571DB8" w:rsidRDefault="001A12C3" w:rsidP="00846020">
      <w:pPr>
        <w:pStyle w:val="Heading1"/>
        <w:spacing w:after="120"/>
        <w:ind w:left="431" w:hanging="431"/>
        <w:jc w:val="both"/>
        <w:rPr>
          <w:rFonts w:ascii="Calibri" w:hAnsi="Calibri" w:cs="Calibri"/>
          <w:sz w:val="28"/>
          <w:szCs w:val="28"/>
        </w:rPr>
      </w:pPr>
      <w:bookmarkStart w:id="1" w:name="_Ref32248407"/>
      <w:r w:rsidRPr="00571DB8">
        <w:rPr>
          <w:rFonts w:ascii="Calibri" w:hAnsi="Calibri" w:cs="Calibri"/>
          <w:sz w:val="28"/>
          <w:szCs w:val="28"/>
        </w:rPr>
        <w:t>Introduction</w:t>
      </w:r>
      <w:bookmarkEnd w:id="1"/>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C9D8117"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w:t>
      </w:r>
      <w:r>
        <w:rPr>
          <w:rFonts w:ascii="Times New Roman" w:eastAsia="SimSun"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Pr>
          <w:rFonts w:ascii="Times New Roman" w:eastAsia="SimSun" w:hAnsi="Times New Roman"/>
          <w:sz w:val="22"/>
          <w:szCs w:val="22"/>
          <w:lang w:val="en-US" w:eastAsia="x-none"/>
        </w:rPr>
        <w:t>In RAN1 104bis</w:t>
      </w:r>
      <w:r w:rsidR="004D7CB0">
        <w:rPr>
          <w:rFonts w:ascii="Times New Roman" w:eastAsia="SimSun" w:hAnsi="Times New Roman"/>
          <w:sz w:val="22"/>
          <w:szCs w:val="22"/>
          <w:lang w:val="en-US" w:eastAsia="x-none"/>
        </w:rPr>
        <w:t>-e</w:t>
      </w:r>
      <w:r>
        <w:rPr>
          <w:rFonts w:ascii="Times New Roman" w:eastAsia="SimSun" w:hAnsi="Times New Roman"/>
          <w:sz w:val="22"/>
          <w:szCs w:val="22"/>
          <w:lang w:val="en-US" w:eastAsia="x-none"/>
        </w:rPr>
        <w:t xml:space="preserve">, </w:t>
      </w:r>
      <w:r w:rsidR="00A72336">
        <w:rPr>
          <w:rFonts w:ascii="Times New Roman" w:eastAsia="SimSun"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SimSun" w:hAnsi="Times New Roman"/>
          <w:sz w:val="22"/>
          <w:szCs w:val="22"/>
          <w:lang w:val="en-US" w:eastAsia="x-none"/>
        </w:rPr>
        <w:t xml:space="preserve">design targets </w:t>
      </w:r>
      <w:r w:rsidR="00A72336">
        <w:rPr>
          <w:rFonts w:ascii="Times New Roman" w:eastAsia="SimSun" w:hAnsi="Times New Roman"/>
          <w:sz w:val="22"/>
          <w:szCs w:val="22"/>
          <w:lang w:val="en-US" w:eastAsia="x-none"/>
        </w:rPr>
        <w:t xml:space="preserve">were elaborated for further discussion. </w:t>
      </w:r>
      <w:r w:rsidR="0002773E">
        <w:rPr>
          <w:rFonts w:ascii="Times New Roman" w:eastAsia="SimSun"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SimSun" w:hAnsi="Times New Roman"/>
          <w:sz w:val="22"/>
          <w:szCs w:val="22"/>
          <w:lang w:val="en-US" w:eastAsia="x-none"/>
        </w:rPr>
        <w:t>etc.</w:t>
      </w:r>
      <w:r w:rsidR="0002773E">
        <w:rPr>
          <w:rFonts w:ascii="Times New Roman" w:eastAsia="SimSun" w:hAnsi="Times New Roman"/>
          <w:sz w:val="22"/>
          <w:szCs w:val="22"/>
          <w:lang w:val="en-US" w:eastAsia="x-none"/>
        </w:rPr>
        <w:t xml:space="preserve"> Also </w:t>
      </w:r>
      <w:r w:rsidR="00197535">
        <w:rPr>
          <w:rFonts w:ascii="Times New Roman" w:eastAsia="SimSun"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SimSun" w:hAnsi="Times New Roman"/>
          <w:sz w:val="22"/>
          <w:szCs w:val="22"/>
          <w:lang w:val="en-US" w:eastAsia="x-none"/>
        </w:rPr>
        <w:t xml:space="preserve">In RAN1 105e, </w:t>
      </w:r>
      <w:r w:rsidR="00434C0E" w:rsidRPr="00FA6F7A">
        <w:rPr>
          <w:rFonts w:ascii="Times New Roman" w:eastAsia="SimSun" w:hAnsi="Times New Roman"/>
          <w:sz w:val="22"/>
          <w:szCs w:val="22"/>
          <w:lang w:val="en-US" w:eastAsia="x-none"/>
        </w:rPr>
        <w:t xml:space="preserve">companies have shared their consideration/preference for </w:t>
      </w:r>
      <w:r w:rsidR="00434C0E">
        <w:rPr>
          <w:rFonts w:ascii="Times New Roman" w:eastAsia="SimSun" w:hAnsi="Times New Roman"/>
          <w:sz w:val="22"/>
          <w:szCs w:val="22"/>
          <w:lang w:val="en-US" w:eastAsia="x-none"/>
        </w:rPr>
        <w:t>further detailed design for both FDD CSI and Multi-TRP CSI, which can be f</w:t>
      </w:r>
      <w:r w:rsidR="00FC0BD3">
        <w:rPr>
          <w:rFonts w:ascii="Times New Roman" w:eastAsia="SimSun"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Heading2"/>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Remaining issues of c</w:t>
      </w:r>
      <w:r w:rsidR="001E0525" w:rsidRPr="00571DB8">
        <w:rPr>
          <w:rFonts w:ascii="Calibri" w:eastAsia="SimSun" w:hAnsi="Calibri" w:cs="Calibri"/>
          <w:i w:val="0"/>
          <w:sz w:val="26"/>
          <w:szCs w:val="26"/>
          <w:lang w:eastAsia="zh-CN"/>
        </w:rPr>
        <w:t>odebook structure for Rel</w:t>
      </w:r>
      <w:r w:rsidR="001E0525" w:rsidRPr="00571DB8">
        <w:rPr>
          <w:rFonts w:ascii="Calibri" w:eastAsia="SimSun" w:hAnsi="Calibri" w:cs="Calibri" w:hint="eastAsia"/>
          <w:i w:val="0"/>
          <w:sz w:val="26"/>
          <w:szCs w:val="26"/>
          <w:lang w:eastAsia="zh-CN"/>
        </w:rPr>
        <w:t>-</w:t>
      </w:r>
      <w:r w:rsidR="001E0525" w:rsidRPr="00571DB8">
        <w:rPr>
          <w:rFonts w:ascii="Calibri" w:eastAsia="SimSun" w:hAnsi="Calibri" w:cs="Calibri"/>
          <w:i w:val="0"/>
          <w:sz w:val="26"/>
          <w:szCs w:val="26"/>
          <w:lang w:eastAsia="zh-CN"/>
        </w:rPr>
        <w:t>17 PS</w:t>
      </w:r>
      <w:r w:rsidRPr="00571DB8">
        <w:rPr>
          <w:rFonts w:ascii="Calibri" w:eastAsia="SimSun" w:hAnsi="Calibri" w:cs="Calibri"/>
          <w:i w:val="0"/>
          <w:sz w:val="26"/>
          <w:szCs w:val="26"/>
          <w:lang w:eastAsia="zh-CN"/>
        </w:rPr>
        <w:t xml:space="preserve"> for Rank 1</w:t>
      </w:r>
    </w:p>
    <w:p w14:paraId="48467F61" w14:textId="4DD40817" w:rsidR="00EB391C" w:rsidRPr="00571DB8" w:rsidRDefault="0060350C" w:rsidP="009C2EE8">
      <w:pPr>
        <w:pStyle w:val="Heading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w:t>
      </w:r>
      <w:r w:rsidRPr="00571DB8">
        <w:rPr>
          <w:rFonts w:ascii="Times New Roman" w:eastAsia="SimSun" w:hAnsi="Times New Roman" w:hint="eastAsia"/>
          <w:b/>
          <w:sz w:val="22"/>
          <w:szCs w:val="22"/>
          <w:lang w:val="en-US" w:eastAsia="zh-CN"/>
        </w:rPr>
        <w:t>-</w:t>
      </w:r>
      <w:r w:rsidR="00946847" w:rsidRPr="00571DB8">
        <w:rPr>
          <w:rFonts w:ascii="Times New Roman" w:eastAsia="SimSun" w:hAnsi="Times New Roman"/>
          <w:b/>
          <w:sz w:val="22"/>
          <w:szCs w:val="22"/>
          <w:lang w:val="en-US" w:eastAsia="zh-CN"/>
        </w:rPr>
        <w:t xml:space="preserve"> M</w:t>
      </w:r>
      <w:r w:rsidR="00946847" w:rsidRPr="00571DB8">
        <w:rPr>
          <w:rFonts w:ascii="Times New Roman" w:eastAsia="SimSun"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val="en-US" w:eastAsia="zh-CN"/>
        </w:rPr>
        <w:t>, about 11 companies propose the candidate value</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1.</w:t>
      </w:r>
    </w:p>
    <w:p w14:paraId="6F71EB4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SimSun"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B21181"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B21181"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SimSun"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Sony, Ericsson(</w:t>
            </w:r>
            <m:oMath>
              <m:sSub>
                <m:sSubPr>
                  <m:ctrlPr>
                    <w:rPr>
                      <w:rFonts w:ascii="Cambria Math" w:eastAsia="SimSun" w:hAnsi="Cambria Math"/>
                      <w:szCs w:val="20"/>
                      <w:lang w:val="en-US" w:eastAsia="zh-CN"/>
                    </w:rPr>
                  </m:ctrlPr>
                </m:sSubPr>
                <m:e>
                  <m:r>
                    <m:rPr>
                      <m:sty m:val="bi"/>
                    </m:rPr>
                    <w:rPr>
                      <w:rFonts w:ascii="Cambria Math" w:eastAsia="SimSun" w:hAnsi="Cambria Math"/>
                      <w:szCs w:val="20"/>
                      <w:lang w:val="en-US" w:eastAsia="zh-CN"/>
                    </w:rPr>
                    <m:t>P</m:t>
                  </m:r>
                </m:e>
                <m:sub>
                  <m:r>
                    <m:rPr>
                      <m:sty m:val="bi"/>
                    </m:rPr>
                    <w:rPr>
                      <w:rFonts w:ascii="Cambria Math" w:eastAsia="SimSun" w:hAnsi="Cambria Math"/>
                      <w:szCs w:val="20"/>
                      <w:lang w:val="en-US" w:eastAsia="zh-CN"/>
                    </w:rPr>
                    <m:t>max</m:t>
                  </m:r>
                </m:sub>
              </m:sSub>
            </m:oMath>
            <w:r w:rsidRPr="00571DB8">
              <w:rPr>
                <w:rFonts w:ascii="Times New Roman" w:eastAsia="SimSun"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B21181"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SimSun"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SimSun" w:hAnsi="Times New Roman"/>
          <w:sz w:val="22"/>
          <w:szCs w:val="22"/>
          <w:lang w:eastAsia="zh-CN"/>
        </w:rPr>
        <w:t xml:space="preserve"> have the following considerations:</w:t>
      </w:r>
    </w:p>
    <w:p w14:paraId="4C08245F" w14:textId="03C74CE6" w:rsidR="00DE5B86" w:rsidRPr="00571DB8" w:rsidRDefault="00DE5B86" w:rsidP="00A85FD7">
      <w:pPr>
        <w:pStyle w:val="ListParagraph"/>
        <w:numPr>
          <w:ilvl w:val="0"/>
          <w:numId w:val="3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Most companies (e.g. Vivo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Apple</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OPPO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Huawei, HiSilicon, Nokia </w:t>
      </w:r>
      <w:r w:rsidR="00F46142" w:rsidRPr="00571DB8">
        <w:rPr>
          <w:rFonts w:ascii="Times New Roman" w:eastAsia="SimSun" w:hAnsi="Times New Roman"/>
          <w:sz w:val="22"/>
          <w:szCs w:val="22"/>
          <w:lang w:eastAsia="zh-CN"/>
        </w:rPr>
        <w:t>and Nokia</w:t>
      </w:r>
      <w:r w:rsidRPr="00571DB8">
        <w:rPr>
          <w:rFonts w:ascii="Times New Roman" w:eastAsia="SimSun" w:hAnsi="Times New Roman"/>
          <w:sz w:val="22"/>
          <w:szCs w:val="22"/>
          <w:lang w:eastAsia="zh-CN"/>
        </w:rPr>
        <w:t xml:space="preserve"> Shanghai Bell) propose the maximal value of CSI-RS port number P as</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SimSun"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SimSun" w:hAnsi="Times New Roman"/>
          <w:sz w:val="22"/>
          <w:szCs w:val="22"/>
          <w:lang w:eastAsia="zh-CN"/>
        </w:rPr>
        <w:t xml:space="preserve">. </w:t>
      </w:r>
    </w:p>
    <w:p w14:paraId="6F6839A2" w14:textId="77777777" w:rsidR="00DE5B86" w:rsidRPr="00571DB8" w:rsidRDefault="00DE5B86"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SimSun" w:hAnsi="Times New Roman"/>
          <w:sz w:val="22"/>
          <w:szCs w:val="22"/>
          <w:lang w:eastAsia="zh-CN"/>
        </w:rPr>
        <w:t xml:space="preserve"> have the following considerations:</w:t>
      </w:r>
    </w:p>
    <w:p w14:paraId="7124A161" w14:textId="0818D186"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ATT provides simulation results to show that </w:t>
      </w:r>
      <w:r w:rsidRPr="00571DB8">
        <w:rPr>
          <w:rFonts w:ascii="Times New Roman" w:eastAsia="SimSun" w:hAnsi="Times New Roman" w:hint="eastAsia"/>
          <w:sz w:val="22"/>
          <w:szCs w:val="22"/>
          <w:lang w:eastAsia="zh-CN"/>
        </w:rPr>
        <w:t>more than 2% and 6% performance gain can be achieve</w:t>
      </w:r>
      <w:r w:rsidRPr="00571DB8">
        <w:rPr>
          <w:rFonts w:ascii="Times New Roman" w:eastAsia="SimSun" w:hAnsi="Times New Roman"/>
          <w:sz w:val="22"/>
          <w:szCs w:val="22"/>
          <w:lang w:eastAsia="zh-CN"/>
        </w:rPr>
        <w:t xml:space="preserve">d </w:t>
      </w:r>
      <w:r w:rsidRPr="00571DB8">
        <w:rPr>
          <w:rFonts w:ascii="Times New Roman" w:eastAsia="SimSun" w:hAnsi="Times New Roman" w:hint="eastAsia"/>
          <w:sz w:val="22"/>
          <w:szCs w:val="22"/>
          <w:lang w:eastAsia="zh-CN"/>
        </w:rPr>
        <w:t xml:space="preserve">in terms of average and cell-edge UPT by using 48 SD-FD pairs over 32 SD-FD </w:t>
      </w:r>
      <w:r w:rsidRPr="00571DB8">
        <w:rPr>
          <w:rFonts w:ascii="Times New Roman" w:eastAsia="SimSun"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SimSun"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Samsung proposes that maximal value of </w:t>
      </w:r>
      <w:r w:rsidRPr="00571DB8">
        <w:rPr>
          <w:rFonts w:ascii="Times New Roman" w:eastAsia="SimSun" w:hAnsi="Times New Roman"/>
          <w:b/>
          <w:sz w:val="22"/>
          <w:szCs w:val="22"/>
          <w:lang w:eastAsia="zh-CN"/>
        </w:rPr>
        <w:t>P</w:t>
      </w:r>
      <w:r w:rsidRPr="00571DB8">
        <w:rPr>
          <w:rFonts w:ascii="Times New Roman" w:eastAsia="SimSun"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SimSun" w:hAnsi="Times New Roman"/>
          <w:b/>
          <w:szCs w:val="20"/>
          <w:lang w:val="en-US" w:eastAsia="zh-CN"/>
        </w:rPr>
      </w:pPr>
      <w:commentRangeStart w:id="2"/>
      <w:r w:rsidRPr="00571DB8">
        <w:rPr>
          <w:rFonts w:ascii="Times New Roman" w:eastAsia="SimSun" w:hAnsi="Times New Roman"/>
          <w:b/>
          <w:i/>
          <w:sz w:val="22"/>
          <w:szCs w:val="22"/>
          <w:lang w:val="en-US" w:eastAsia="zh-CN"/>
        </w:rPr>
        <w:t xml:space="preserve">Proposal 1: </w:t>
      </w:r>
      <w:commentRangeEnd w:id="2"/>
      <w:r w:rsidR="00614F1F" w:rsidRPr="00571DB8">
        <w:rPr>
          <w:rStyle w:val="CommentReference"/>
        </w:rPr>
        <w:commentReference w:id="2"/>
      </w:r>
      <w:r w:rsidRPr="001B33FA">
        <w:rPr>
          <w:rFonts w:ascii="Times New Roman" w:eastAsia="SimSun"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SimSun"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946847" w:rsidRPr="00571DB8" w14:paraId="73A9E101" w14:textId="77777777" w:rsidTr="00066106">
        <w:tc>
          <w:tcPr>
            <w:tcW w:w="1555"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237A11A1" w14:textId="77777777" w:rsidTr="00066106">
        <w:tc>
          <w:tcPr>
            <w:tcW w:w="1555"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066106">
        <w:tc>
          <w:tcPr>
            <w:tcW w:w="1555"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066106">
        <w:tc>
          <w:tcPr>
            <w:tcW w:w="1555"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079"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066106">
        <w:tc>
          <w:tcPr>
            <w:tcW w:w="1555"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079"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lthough we think large than 32 ports is beneficial in terms of network performance, we are okay to accept P_max = 32 if there is majority view.</w:t>
            </w:r>
          </w:p>
        </w:tc>
      </w:tr>
      <w:tr w:rsidR="00E94D12" w:rsidRPr="00571DB8" w14:paraId="6CD35B37" w14:textId="77777777" w:rsidTr="00066106">
        <w:tc>
          <w:tcPr>
            <w:tcW w:w="1555"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P_max= 16 ports only for this feature. For Mv=1 the gain is visible with 32 ports but it’s questionable if Mv=1 will be a configuration used in reality due to the issues pointed out with robustness. </w:t>
            </w:r>
          </w:p>
        </w:tc>
      </w:tr>
      <w:tr w:rsidR="00327378" w:rsidRPr="00571DB8" w14:paraId="2ECC2115" w14:textId="77777777" w:rsidTr="00066106">
        <w:tc>
          <w:tcPr>
            <w:tcW w:w="1555"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066106">
        <w:tc>
          <w:tcPr>
            <w:tcW w:w="1555"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066106">
        <w:tc>
          <w:tcPr>
            <w:tcW w:w="1555"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CATT</w:t>
            </w:r>
          </w:p>
        </w:tc>
        <w:tc>
          <w:tcPr>
            <w:tcW w:w="8079"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r w:rsidR="006E2F38" w:rsidRPr="00571DB8" w14:paraId="69C97319" w14:textId="77777777" w:rsidTr="00066106">
        <w:tc>
          <w:tcPr>
            <w:tcW w:w="1555" w:type="dxa"/>
            <w:shd w:val="clear" w:color="auto" w:fill="auto"/>
          </w:tcPr>
          <w:p w14:paraId="758EE2B9" w14:textId="7F0A392F" w:rsidR="006E2F38" w:rsidRPr="006E2F38" w:rsidRDefault="006E2F3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w:t>
            </w:r>
            <w:r>
              <w:rPr>
                <w:rFonts w:ascii="Times New Roman" w:eastAsia="Malgun Gothic" w:hAnsi="Times New Roman"/>
                <w:szCs w:val="20"/>
                <w:lang w:eastAsia="ko-KR"/>
              </w:rPr>
              <w:t>G</w:t>
            </w:r>
          </w:p>
        </w:tc>
        <w:tc>
          <w:tcPr>
            <w:tcW w:w="8079" w:type="dxa"/>
            <w:shd w:val="clear" w:color="auto" w:fill="auto"/>
          </w:tcPr>
          <w:p w14:paraId="059CC1F4" w14:textId="27E81305" w:rsidR="006E2F38" w:rsidRPr="006E2F38" w:rsidRDefault="006E2F38" w:rsidP="00E94D12">
            <w:pPr>
              <w:autoSpaceDE w:val="0"/>
              <w:autoSpaceDN w:val="0"/>
              <w:adjustRightInd w:val="0"/>
              <w:snapToGrid w:val="0"/>
              <w:ind w:left="0" w:firstLine="60"/>
              <w:jc w:val="both"/>
              <w:rPr>
                <w:rFonts w:ascii="Times New Roman" w:eastAsia="Malgun Gothic" w:hAnsi="Times New Roman"/>
                <w:szCs w:val="20"/>
                <w:lang w:eastAsia="ko-KR"/>
              </w:rPr>
            </w:pPr>
            <w:r>
              <w:rPr>
                <w:rFonts w:ascii="Times New Roman" w:eastAsia="Malgun Gothic" w:hAnsi="Times New Roman"/>
                <w:szCs w:val="20"/>
                <w:lang w:eastAsia="ko-KR"/>
              </w:rPr>
              <w:t>Support FL’s proposal</w:t>
            </w:r>
          </w:p>
        </w:tc>
      </w:tr>
      <w:tr w:rsidR="00CA30A8" w:rsidRPr="00571DB8" w14:paraId="0CEB625F" w14:textId="77777777" w:rsidTr="00066106">
        <w:tc>
          <w:tcPr>
            <w:tcW w:w="1555" w:type="dxa"/>
            <w:shd w:val="clear" w:color="auto" w:fill="auto"/>
          </w:tcPr>
          <w:p w14:paraId="253C5A7C" w14:textId="03259BC1" w:rsidR="00CA30A8" w:rsidRDefault="00CA30A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079" w:type="dxa"/>
            <w:shd w:val="clear" w:color="auto" w:fill="auto"/>
          </w:tcPr>
          <w:p w14:paraId="17680743" w14:textId="0577D9FE" w:rsidR="00CA30A8" w:rsidRDefault="00CA30A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44528" w:rsidRPr="00571DB8" w14:paraId="6016A60B" w14:textId="77777777" w:rsidTr="00066106">
        <w:tc>
          <w:tcPr>
            <w:tcW w:w="1555" w:type="dxa"/>
            <w:shd w:val="clear" w:color="auto" w:fill="auto"/>
          </w:tcPr>
          <w:p w14:paraId="2D40A18E" w14:textId="2C666252" w:rsidR="00E44528" w:rsidRDefault="00E4452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079" w:type="dxa"/>
            <w:shd w:val="clear" w:color="auto" w:fill="auto"/>
          </w:tcPr>
          <w:p w14:paraId="23827D89" w14:textId="2CD9554B" w:rsidR="00E44528" w:rsidRDefault="00E4452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8753B" w:rsidRPr="00571DB8" w14:paraId="749D87B8" w14:textId="77777777" w:rsidTr="00066106">
        <w:tc>
          <w:tcPr>
            <w:tcW w:w="1555" w:type="dxa"/>
            <w:shd w:val="clear" w:color="auto" w:fill="auto"/>
          </w:tcPr>
          <w:p w14:paraId="6DF4AD02" w14:textId="1FC5E812" w:rsidR="00E8753B" w:rsidRDefault="00E8753B"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079" w:type="dxa"/>
            <w:shd w:val="clear" w:color="auto" w:fill="auto"/>
          </w:tcPr>
          <w:p w14:paraId="5E9E2926" w14:textId="09ABE696" w:rsidR="00E8753B" w:rsidRDefault="00CA0A2A" w:rsidP="00CA0A2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 the proposal, but s</w:t>
            </w:r>
            <w:r w:rsidR="00E8753B">
              <w:rPr>
                <w:rFonts w:ascii="Times New Roman" w:eastAsia="Malgun Gothic" w:hAnsi="Times New Roman"/>
                <w:szCs w:val="20"/>
                <w:lang w:eastAsia="ko-KR"/>
              </w:rPr>
              <w:t>uggest to discuss after we conclude CSI-RS study since it (Option 3) may have some impact</w:t>
            </w:r>
            <w:r w:rsidR="00CB463E">
              <w:rPr>
                <w:rFonts w:ascii="Times New Roman" w:eastAsia="Malgun Gothic" w:hAnsi="Times New Roman"/>
                <w:szCs w:val="20"/>
                <w:lang w:eastAsia="ko-KR"/>
              </w:rPr>
              <w:t xml:space="preserve"> on</w:t>
            </w:r>
            <w:r w:rsidR="00E8753B">
              <w:rPr>
                <w:rFonts w:ascii="Times New Roman" w:eastAsia="Malgun Gothic" w:hAnsi="Times New Roman"/>
                <w:szCs w:val="20"/>
                <w:lang w:eastAsia="ko-KR"/>
              </w:rPr>
              <w:t xml:space="preserve"> P_max value</w:t>
            </w:r>
          </w:p>
        </w:tc>
      </w:tr>
      <w:tr w:rsidR="001706FF" w:rsidRPr="00571DB8" w14:paraId="3E1E9CB1" w14:textId="77777777" w:rsidTr="00066106">
        <w:tc>
          <w:tcPr>
            <w:tcW w:w="1555" w:type="dxa"/>
            <w:shd w:val="clear" w:color="auto" w:fill="auto"/>
          </w:tcPr>
          <w:p w14:paraId="206B9448" w14:textId="6F6B2EDE" w:rsidR="001706FF" w:rsidRDefault="001706FF"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079" w:type="dxa"/>
            <w:shd w:val="clear" w:color="auto" w:fill="auto"/>
          </w:tcPr>
          <w:p w14:paraId="5A245004" w14:textId="26FAE25F" w:rsidR="001706FF" w:rsidRDefault="001706FF" w:rsidP="00CA0A2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066106" w:rsidRPr="00571DB8" w14:paraId="50985AF7" w14:textId="77777777" w:rsidTr="00066106">
        <w:tc>
          <w:tcPr>
            <w:tcW w:w="1555" w:type="dxa"/>
            <w:shd w:val="clear" w:color="auto" w:fill="auto"/>
          </w:tcPr>
          <w:p w14:paraId="02B3EBE2" w14:textId="77777777"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Fraunhofer IIS, </w:t>
            </w:r>
          </w:p>
          <w:p w14:paraId="36DE46B5" w14:textId="4B6CEA96"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8079" w:type="dxa"/>
            <w:shd w:val="clear" w:color="auto" w:fill="auto"/>
          </w:tcPr>
          <w:p w14:paraId="084B6CC4" w14:textId="2AEF2B77" w:rsidR="00066106" w:rsidRDefault="00066106" w:rsidP="00066106">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07A98A5A" w14:textId="0BE0B12B" w:rsidR="00602E4E" w:rsidRPr="00571DB8" w:rsidRDefault="00602E4E"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 – Values of K</w:t>
      </w:r>
      <w:r w:rsidRPr="00571DB8">
        <w:rPr>
          <w:rFonts w:ascii="Times New Roman" w:eastAsia="SimSun"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SimSun" w:hAnsi="Times New Roman"/>
          <w:sz w:val="22"/>
          <w:szCs w:val="22"/>
          <w:lang w:val="en-US" w:eastAsia="zh-CN"/>
        </w:rPr>
        <w:t xml:space="preserve">There are more than 10 companies shared their views on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The views are listed in the following table.</w:t>
      </w:r>
    </w:p>
    <w:p w14:paraId="18FB5E1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B21181"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B21181"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B21181" w:rsidP="00B0660A">
            <w:pPr>
              <w:spacing w:line="288" w:lineRule="auto"/>
              <w:ind w:left="0" w:firstLine="0"/>
              <w:jc w:val="center"/>
              <w:rPr>
                <w:rFonts w:ascii="Cambria Math" w:eastAsia="SimSun" w:hAnsi="Cambria Math"/>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B21181" w:rsidP="00B0660A">
            <w:pPr>
              <w:autoSpaceDE w:val="0"/>
              <w:autoSpaceDN w:val="0"/>
              <w:adjustRightInd w:val="0"/>
              <w:snapToGrid w:val="0"/>
              <w:spacing w:after="48"/>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B21181"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i"/>
                      </m:rPr>
                      <w:rPr>
                        <w:rFonts w:ascii="Cambria Math" w:eastAsia="SimSun" w:hAnsi="Cambria Math"/>
                        <w:szCs w:val="20"/>
                        <w:lang w:eastAsia="zh-CN"/>
                      </w:rPr>
                      <m:t>1</m:t>
                    </m:r>
                  </m:sub>
                </m:sSub>
                <m:r>
                  <m:rPr>
                    <m:sty m:val="b"/>
                  </m:rPr>
                  <w:rPr>
                    <w:rFonts w:ascii="Cambria Math" w:eastAsia="SimSun"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DE5B86" w:rsidRPr="00571DB8">
              <w:rPr>
                <w:rFonts w:ascii="Times New Roman" w:eastAsia="SimSun" w:hAnsi="Times New Roman"/>
                <w:szCs w:val="20"/>
                <w:lang w:val="en-US" w:eastAsia="zh-CN"/>
              </w:rPr>
              <w:t>ivo</w:t>
            </w:r>
            <w:r w:rsidR="00DE5B86" w:rsidRPr="00571DB8">
              <w:rPr>
                <w:rFonts w:ascii="Times New Roman" w:eastAsia="SimSun" w:hAnsi="Times New Roman" w:hint="eastAsia"/>
                <w:szCs w:val="20"/>
                <w:lang w:val="en-US" w:eastAsia="zh-CN"/>
              </w:rPr>
              <w:t>,</w:t>
            </w:r>
            <w:r w:rsidR="00DE5B86" w:rsidRPr="00571DB8">
              <w:rPr>
                <w:rFonts w:ascii="Times New Roman" w:eastAsia="SimSun"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hint="eastAsia"/>
                <w:b/>
                <w:szCs w:val="20"/>
                <w:lang w:eastAsia="zh-CN"/>
              </w:rPr>
              <w:t>A</w:t>
            </w:r>
            <w:r w:rsidRPr="00571DB8">
              <w:rPr>
                <w:rFonts w:ascii="Times New Roman" w:eastAsia="SimSun"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b/>
                <w:szCs w:val="20"/>
                <w:lang w:eastAsia="zh-CN"/>
              </w:rPr>
              <w:t xml:space="preserve">Values of </w:t>
            </w:r>
            <m:oMath>
              <m:sSub>
                <m:sSubPr>
                  <m:ctrlPr>
                    <w:rPr>
                      <w:rFonts w:ascii="Cambria Math" w:eastAsia="SimSun" w:hAnsi="Cambria Math"/>
                      <w:b/>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oMath>
            <w:r w:rsidRPr="00571DB8">
              <w:rPr>
                <w:rFonts w:ascii="Times New Roman" w:eastAsia="SimSun" w:hAnsi="Times New Roman" w:hint="eastAsia"/>
                <w:b/>
                <w:szCs w:val="20"/>
                <w:lang w:eastAsia="zh-CN"/>
              </w:rPr>
              <w:t xml:space="preserve"> </w:t>
            </w:r>
            <w:r w:rsidRPr="00571DB8">
              <w:rPr>
                <w:rFonts w:ascii="Times New Roman" w:eastAsia="SimSun"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Ericsson(</w:t>
            </w:r>
            <m:oMath>
              <m:sSub>
                <m:sSubPr>
                  <m:ctrlPr>
                    <w:rPr>
                      <w:rFonts w:ascii="Cambria Math" w:eastAsia="SimSun" w:hAnsi="Cambria Math"/>
                      <w:szCs w:val="20"/>
                      <w:lang w:val="en-US" w:eastAsia="zh-CN"/>
                    </w:rPr>
                  </m:ctrlPr>
                </m:sSubPr>
                <m:e>
                  <m:r>
                    <w:rPr>
                      <w:rFonts w:ascii="Cambria Math" w:eastAsia="SimSun" w:hAnsi="Cambria Math"/>
                      <w:szCs w:val="20"/>
                      <w:lang w:val="en-US" w:eastAsia="zh-CN"/>
                    </w:rPr>
                    <m:t>K</m:t>
                  </m:r>
                </m:e>
                <m:sub>
                  <m:r>
                    <m:rPr>
                      <m:sty m:val="p"/>
                    </m:rPr>
                    <w:rPr>
                      <w:rFonts w:ascii="Cambria Math" w:eastAsia="SimSun" w:hAnsi="Cambria Math"/>
                      <w:szCs w:val="20"/>
                      <w:lang w:val="en-US" w:eastAsia="zh-CN"/>
                    </w:rPr>
                    <m:t>1</m:t>
                  </m:r>
                </m:sub>
              </m:sSub>
              <m:r>
                <m:rPr>
                  <m:sty m:val="p"/>
                </m:rPr>
                <w:rPr>
                  <w:rFonts w:ascii="Cambria Math" w:eastAsia="SimSun" w:hAnsi="Cambria Math"/>
                  <w:szCs w:val="20"/>
                  <w:lang w:val="en-US" w:eastAsia="zh-CN"/>
                </w:rPr>
                <m:t>=</m:t>
              </m:r>
              <m:d>
                <m:dPr>
                  <m:begChr m:val="⌈"/>
                  <m:endChr m:val="⌉"/>
                  <m:ctrlPr>
                    <w:rPr>
                      <w:rFonts w:ascii="Cambria Math" w:eastAsia="SimSun" w:hAnsi="Cambria Math"/>
                      <w:szCs w:val="20"/>
                      <w:lang w:val="en-US" w:eastAsia="zh-CN"/>
                    </w:rPr>
                  </m:ctrlPr>
                </m:dPr>
                <m:e>
                  <m:r>
                    <w:rPr>
                      <w:rFonts w:ascii="Cambria Math" w:eastAsia="SimSun" w:hAnsi="Cambria Math"/>
                      <w:szCs w:val="20"/>
                      <w:lang w:val="en-US" w:eastAsia="zh-CN"/>
                    </w:rPr>
                    <m:t>αP</m:t>
                  </m:r>
                </m:e>
              </m:d>
              <m:r>
                <m:rPr>
                  <m:sty m:val="p"/>
                </m:rPr>
                <w:rPr>
                  <w:rFonts w:ascii="Cambria Math" w:eastAsia="SimSun" w:hAnsi="Cambria Math"/>
                  <w:szCs w:val="20"/>
                  <w:lang w:val="en-US" w:eastAsia="zh-CN"/>
                </w:rPr>
                <m:t xml:space="preserve">, </m:t>
              </m:r>
              <m:r>
                <w:rPr>
                  <w:rFonts w:ascii="Cambria Math" w:eastAsia="SimSun" w:hAnsi="Cambria Math"/>
                  <w:szCs w:val="20"/>
                  <w:lang w:val="en-US" w:eastAsia="zh-CN"/>
                </w:rPr>
                <m:t>α</m:t>
              </m:r>
              <m:r>
                <m:rPr>
                  <m:sty m:val="p"/>
                </m:rPr>
                <w:rPr>
                  <w:rFonts w:ascii="Cambria Math" w:eastAsia="SimSun" w:hAnsi="Times New Roman"/>
                  <w:szCs w:val="20"/>
                  <w:lang w:val="en-US" w:eastAsia="zh-CN"/>
                </w:rPr>
                <m:t>={0.75,1}</m:t>
              </m:r>
            </m:oMath>
            <w:r w:rsidRPr="00571DB8">
              <w:rPr>
                <w:rFonts w:ascii="Times New Roman" w:eastAsia="SimSun" w:hAnsi="Times New Roman"/>
                <w:szCs w:val="20"/>
                <w:lang w:val="en-US" w:eastAsia="zh-CN"/>
              </w:rPr>
              <w:t>), Qualcomm Incorporated</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1 value of K1 for CSI-RS ports &lt;=12</w:t>
            </w:r>
            <w:r w:rsidRPr="00571DB8">
              <w:rPr>
                <w:rFonts w:ascii="Times New Roman" w:eastAsia="SimSun" w:hAnsi="Times New Roman" w:hint="eastAsia"/>
                <w:szCs w:val="20"/>
                <w:lang w:val="en-US" w:eastAsia="zh-CN"/>
              </w:rPr>
              <w:t>，</w:t>
            </w:r>
            <w:r w:rsidRPr="00571DB8">
              <w:rPr>
                <w:rFonts w:ascii="Times New Roman" w:eastAsia="SimSun" w:hAnsi="Times New Roman" w:hint="eastAsia"/>
                <w:szCs w:val="20"/>
                <w:lang w:val="en-US" w:eastAsia="zh-CN"/>
              </w:rPr>
              <w:t xml:space="preserve"> </w:t>
            </w:r>
            <w:r w:rsidRPr="00571DB8">
              <w:rPr>
                <w:rFonts w:ascii="Times New Roman" w:eastAsia="SimSun" w:hAnsi="Times New Roman"/>
                <w:szCs w:val="20"/>
                <w:lang w:val="en-US" w:eastAsia="zh-CN"/>
              </w:rPr>
              <w:t>up to 2 values of K1 e.g., K1={16,32} for 32-port</w:t>
            </w:r>
            <w:r w:rsidRPr="00571DB8">
              <w:rPr>
                <w:rFonts w:ascii="Times New Roman" w:eastAsia="SimSun"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For values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00DE5B86"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DE5B86" w:rsidRPr="00571DB8">
        <w:rPr>
          <w:rFonts w:ascii="Times New Roman" w:eastAsia="SimSun" w:hAnsi="Times New Roman" w:hint="eastAsia"/>
          <w:sz w:val="22"/>
          <w:szCs w:val="22"/>
          <w:lang w:val="en-US" w:eastAsia="zh-CN"/>
        </w:rPr>
        <w:t>:</w:t>
      </w:r>
    </w:p>
    <w:p w14:paraId="7BB8F76E" w14:textId="77777777"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SimSun" w:hAnsi="Times New Roman"/>
          <w:sz w:val="22"/>
          <w:szCs w:val="22"/>
          <w:lang w:eastAsia="zh-CN"/>
        </w:rPr>
        <w:t xml:space="preserve">companies’ simulation results (e.g. </w:t>
      </w:r>
      <w:r w:rsidRPr="00571DB8">
        <w:rPr>
          <w:rFonts w:ascii="Times New Roman" w:eastAsia="SimSun" w:hAnsi="Times New Roman"/>
          <w:szCs w:val="20"/>
          <w:lang w:val="en-US" w:eastAsia="zh-CN"/>
        </w:rPr>
        <w:t>Nokia, Nokia Shanghai Bell</w:t>
      </w:r>
      <w:r w:rsidRPr="00571DB8">
        <w:rPr>
          <w:rFonts w:ascii="Times New Roman" w:eastAsia="SimSun"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4, 8, 16, 32</w:t>
      </w:r>
      <w:r w:rsidRPr="00571DB8">
        <w:rPr>
          <w:lang w:val="en-US"/>
        </w:rPr>
        <w:t>}</w:t>
      </w:r>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is necessary.</w:t>
      </w:r>
    </w:p>
    <w:p w14:paraId="01F93837" w14:textId="0F8546F5" w:rsidR="00DE5B86" w:rsidRPr="00571DB8" w:rsidRDefault="00614F1F"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w:t>
      </w:r>
      <w:r w:rsidR="00DE5B86" w:rsidRPr="00571DB8">
        <w:rPr>
          <w:rFonts w:ascii="Times New Roman" w:eastAsia="SimSun" w:hAnsi="Times New Roman"/>
          <w:sz w:val="22"/>
          <w:szCs w:val="22"/>
          <w:lang w:eastAsia="zh-CN"/>
        </w:rPr>
        <w:t xml:space="preserve">ompanies (e.g. </w:t>
      </w:r>
      <w:r w:rsidR="00DE5B86" w:rsidRPr="00571DB8">
        <w:rPr>
          <w:rFonts w:ascii="Times New Roman" w:eastAsia="SimSun" w:hAnsi="Times New Roman" w:hint="eastAsia"/>
          <w:szCs w:val="20"/>
          <w:lang w:val="en-US" w:eastAsia="zh-CN"/>
        </w:rPr>
        <w:t>Z</w:t>
      </w:r>
      <w:r w:rsidR="00DE5B86" w:rsidRPr="00571DB8">
        <w:rPr>
          <w:rFonts w:ascii="Times New Roman" w:eastAsia="SimSun" w:hAnsi="Times New Roman"/>
          <w:szCs w:val="20"/>
          <w:lang w:val="en-US" w:eastAsia="zh-CN"/>
        </w:rPr>
        <w:t xml:space="preserve">TE, </w:t>
      </w:r>
      <w:r w:rsidR="00DE5B86" w:rsidRPr="00571DB8">
        <w:rPr>
          <w:rFonts w:eastAsia="SimSun"/>
          <w:sz w:val="22"/>
          <w:szCs w:val="22"/>
          <w:lang w:eastAsia="zh-CN"/>
        </w:rPr>
        <w:t>Huawei, HiSilicon</w:t>
      </w:r>
      <w:r w:rsidR="00DE5B86" w:rsidRPr="00571DB8">
        <w:rPr>
          <w:rFonts w:ascii="Times New Roman" w:eastAsia="SimSun"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SimSun" w:hAnsi="Times New Roman"/>
          <w:szCs w:val="20"/>
          <w:lang w:val="en-US" w:eastAsia="zh-CN"/>
        </w:rPr>
        <w:t>={</w:t>
      </w:r>
      <w:r w:rsidR="00DE5B86" w:rsidRPr="00571DB8">
        <w:t xml:space="preserve"> </w:t>
      </w:r>
      <w:r w:rsidR="00DE5B86" w:rsidRPr="00571DB8">
        <w:rPr>
          <w:rFonts w:ascii="Times New Roman" w:eastAsia="SimSun" w:hAnsi="Times New Roman"/>
          <w:sz w:val="22"/>
          <w:szCs w:val="22"/>
          <w:lang w:eastAsia="zh-CN"/>
        </w:rPr>
        <w:t>4, 8, 12, 16, 24, 32</w:t>
      </w:r>
      <w:r w:rsidR="00DE5B86" w:rsidRPr="00571DB8">
        <w:rPr>
          <w:rFonts w:ascii="Times New Roman" w:eastAsia="SimSun" w:hAnsi="Times New Roman"/>
          <w:szCs w:val="20"/>
          <w:lang w:val="en-US" w:eastAsia="zh-CN"/>
        </w:rPr>
        <w:t xml:space="preserve"> } </w:t>
      </w:r>
      <w:r w:rsidR="00DE5B86" w:rsidRPr="00571DB8">
        <w:rPr>
          <w:rFonts w:ascii="Times New Roman" w:eastAsia="SimSun" w:hAnsi="Times New Roman"/>
          <w:sz w:val="22"/>
          <w:szCs w:val="22"/>
          <w:lang w:eastAsia="zh-CN"/>
        </w:rPr>
        <w:t>to distribute performance gain equally as much as possible.</w:t>
      </w:r>
    </w:p>
    <w:p w14:paraId="50EE5631"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eastAsia="SimSun"/>
          <w:sz w:val="22"/>
          <w:szCs w:val="22"/>
        </w:rPr>
        <w:t>Vivo</w:t>
      </w:r>
      <w:r w:rsidRPr="00571DB8">
        <w:rPr>
          <w:rFonts w:eastAsia="SimSun" w:hint="eastAsia"/>
          <w:sz w:val="22"/>
          <w:szCs w:val="22"/>
          <w:lang w:eastAsia="zh-CN"/>
        </w:rPr>
        <w:t>,</w:t>
      </w:r>
      <w:r w:rsidRPr="00571DB8">
        <w:rPr>
          <w:rFonts w:eastAsia="SimSun"/>
          <w:sz w:val="22"/>
          <w:szCs w:val="22"/>
          <w:lang w:eastAsia="zh-CN"/>
        </w:rPr>
        <w:t xml:space="preserve"> Samsung</w:t>
      </w:r>
      <w:r w:rsidRPr="00571DB8">
        <w:rPr>
          <w:rFonts w:ascii="Times New Roman" w:eastAsia="SimSun" w:hAnsi="Times New Roman"/>
          <w:sz w:val="22"/>
          <w:szCs w:val="22"/>
          <w:lang w:eastAsia="zh-CN"/>
        </w:rPr>
        <w:t xml:space="preserve">) prefer P=2 should also be supported which means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{8, 16, 24}), </w:t>
      </w:r>
      <w:r w:rsidRPr="00571DB8">
        <w:rPr>
          <w:rFonts w:ascii="Times New Roman" w:eastAsia="SimSun" w:hAnsi="Times New Roman" w:hint="eastAsia"/>
          <w:sz w:val="22"/>
          <w:szCs w:val="22"/>
          <w:lang w:eastAsia="zh-CN"/>
        </w:rPr>
        <w:t>Sony</w:t>
      </w:r>
      <w:r w:rsidRPr="00571DB8">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{2, 4})) prefer smaller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w:t>
      </w:r>
    </w:p>
    <w:p w14:paraId="626D8931" w14:textId="0658267B"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provides simulation results to show that increasing K</w:t>
      </w:r>
      <w:r w:rsidRPr="00BE06D1">
        <w:rPr>
          <w:rFonts w:ascii="Times New Roman" w:eastAsia="SimSun" w:hAnsi="Times New Roman"/>
          <w:sz w:val="22"/>
          <w:szCs w:val="22"/>
          <w:vertAlign w:val="subscript"/>
          <w:lang w:eastAsia="zh-CN"/>
        </w:rPr>
        <w:t>1</w:t>
      </w:r>
      <w:r w:rsidRPr="00571DB8">
        <w:rPr>
          <w:rFonts w:ascii="Times New Roman" w:eastAsia="SimSun" w:hAnsi="Times New Roman"/>
          <w:sz w:val="22"/>
          <w:szCs w:val="22"/>
          <w:lang w:eastAsia="zh-CN"/>
        </w:rPr>
        <w:t xml:space="preserve"> value from 24 to 32 does not offer obvious performance gain. Sony thinks that </w:t>
      </w:r>
      <w:r w:rsidRPr="00571DB8">
        <w:rPr>
          <w:rFonts w:ascii="Times New Roman" w:eastAsia="SimSun" w:hAnsi="Times New Roman"/>
          <w:sz w:val="22"/>
          <w:szCs w:val="22"/>
          <w:lang w:val="en-US" w:eastAsia="ja-JP"/>
        </w:rPr>
        <w:t xml:space="preserve">candidate values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K</m:t>
            </m:r>
          </m:e>
          <m:sub>
            <m:r>
              <w:rPr>
                <w:rFonts w:ascii="Cambria Math" w:eastAsia="SimSun" w:hAnsi="Cambria Math"/>
                <w:sz w:val="22"/>
                <w:szCs w:val="22"/>
                <w:lang w:val="en-US" w:eastAsia="ja-JP"/>
              </w:rPr>
              <m:t>1</m:t>
            </m:r>
          </m:sub>
        </m:sSub>
      </m:oMath>
      <w:r w:rsidRPr="00571DB8">
        <w:rPr>
          <w:rFonts w:ascii="Times New Roman" w:eastAsia="SimSun"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SimSun" w:hAnsi="Times New Roman" w:hint="eastAsia"/>
          <w:sz w:val="22"/>
          <w:szCs w:val="22"/>
          <w:lang w:val="en-US" w:eastAsia="zh-CN"/>
        </w:rPr>
        <w:t xml:space="preserve"> </w:t>
      </w:r>
      <w:r w:rsidRPr="00571DB8">
        <w:rPr>
          <w:rFonts w:ascii="Times New Roman" w:eastAsia="SimSun"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he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depends on CSI-RS ports P:</w:t>
      </w:r>
    </w:p>
    <w:p w14:paraId="4FC6CDA7" w14:textId="575C713C"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SimSun"/>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SimSun"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SimSun" w:hAnsi="Times New Roman"/>
          <w:sz w:val="22"/>
          <w:szCs w:val="22"/>
          <w:lang w:eastAsia="zh-CN"/>
        </w:rPr>
        <w:t xml:space="preserve">t small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sz w:val="22"/>
          <w:szCs w:val="22"/>
          <w:lang w:eastAsia="zh-CN"/>
        </w:rPr>
        <w:t xml:space="preserve"> relative </w:t>
      </w:r>
      <m:oMath>
        <m: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ListParagraph"/>
        <w:numPr>
          <w:ilvl w:val="0"/>
          <w:numId w:val="35"/>
        </w:numPr>
        <w:autoSpaceDE w:val="0"/>
        <w:autoSpaceDN w:val="0"/>
        <w:adjustRightInd w:val="0"/>
        <w:snapToGrid w:val="0"/>
        <w:spacing w:after="48"/>
        <w:ind w:leftChars="0"/>
        <w:rPr>
          <w:rFonts w:eastAsia="SimSun"/>
          <w:sz w:val="22"/>
          <w:szCs w:val="22"/>
          <w:lang w:eastAsia="zh-CN"/>
        </w:rPr>
      </w:pPr>
      <w:r w:rsidRPr="00571DB8">
        <w:rPr>
          <w:rFonts w:eastAsia="SimSun"/>
          <w:sz w:val="22"/>
          <w:szCs w:val="22"/>
          <w:lang w:eastAsia="zh-CN"/>
        </w:rPr>
        <w:t>Qualcomm Incorporated prefers the values of</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SimSun" w:hint="eastAsia"/>
          <w:sz w:val="22"/>
          <w:szCs w:val="22"/>
          <w:lang w:val="en-US" w:eastAsia="zh-CN"/>
        </w:rPr>
        <w:t xml:space="preserve"> </w:t>
      </w:r>
      <w:r w:rsidRPr="00571DB8">
        <w:rPr>
          <w:rFonts w:ascii="Times New Roman" w:eastAsia="SimSun"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SimSun"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SimSun"/>
          <w:sz w:val="22"/>
          <w:szCs w:val="22"/>
          <w:lang w:eastAsia="zh-CN"/>
        </w:rPr>
      </w:pPr>
      <w:r w:rsidRPr="00571DB8">
        <w:rPr>
          <w:rFonts w:eastAsia="SimSun"/>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SimSun" w:hAnsi="Times New Roman"/>
          <w:i/>
          <w:sz w:val="22"/>
          <w:szCs w:val="22"/>
          <w:lang w:val="en-US" w:eastAsia="zh-CN"/>
        </w:rPr>
      </w:pPr>
      <w:commentRangeStart w:id="3"/>
      <w:r w:rsidRPr="00571DB8">
        <w:rPr>
          <w:rFonts w:ascii="Times New Roman" w:eastAsia="SimSun" w:hAnsi="Times New Roman"/>
          <w:b/>
          <w:i/>
          <w:sz w:val="22"/>
          <w:szCs w:val="22"/>
          <w:lang w:val="en-US" w:eastAsia="zh-CN"/>
        </w:rPr>
        <w:t xml:space="preserve">Proposal 2: </w:t>
      </w:r>
      <w:commentRangeEnd w:id="3"/>
      <w:r w:rsidR="00C7543D" w:rsidRPr="00571DB8">
        <w:rPr>
          <w:rStyle w:val="CommentReference"/>
        </w:rPr>
        <w:commentReference w:id="3"/>
      </w:r>
      <w:r w:rsidR="00614F1F" w:rsidRPr="001B33FA">
        <w:rPr>
          <w:rFonts w:ascii="Times New Roman" w:eastAsia="SimSun" w:hAnsi="Times New Roman"/>
          <w:i/>
          <w:sz w:val="22"/>
          <w:szCs w:val="22"/>
          <w:lang w:val="en-US" w:eastAsia="zh-CN"/>
        </w:rPr>
        <w:t xml:space="preserve">At least for </w:t>
      </w:r>
      <w:r w:rsidR="002C21DF" w:rsidRPr="001B33FA">
        <w:rPr>
          <w:rFonts w:ascii="Times New Roman" w:eastAsia="SimSun" w:hAnsi="Times New Roman"/>
          <w:i/>
          <w:sz w:val="22"/>
          <w:szCs w:val="22"/>
          <w:lang w:val="en-US" w:eastAsia="zh-CN"/>
        </w:rPr>
        <w:t xml:space="preserve">rank </w:t>
      </w:r>
      <w:r w:rsidR="00614F1F" w:rsidRPr="001B33FA">
        <w:rPr>
          <w:rFonts w:ascii="Times New Roman" w:eastAsia="SimSun" w:hAnsi="Times New Roman"/>
          <w:i/>
          <w:sz w:val="22"/>
          <w:szCs w:val="22"/>
          <w:lang w:val="en-US" w:eastAsia="zh-CN"/>
        </w:rPr>
        <w:t xml:space="preserve">1, </w:t>
      </w:r>
      <w:r w:rsidR="002C21DF" w:rsidRPr="001B33FA">
        <w:rPr>
          <w:rFonts w:ascii="Times New Roman" w:eastAsia="SimSun" w:hAnsi="Times New Roman"/>
          <w:i/>
          <w:sz w:val="22"/>
          <w:szCs w:val="22"/>
          <w:lang w:val="en-US" w:eastAsia="zh-CN"/>
        </w:rPr>
        <w:t>values</w:t>
      </w:r>
      <w:r w:rsidRPr="001B33FA">
        <w:rPr>
          <w:rFonts w:ascii="Times New Roman" w:eastAsia="SimSun" w:hAnsi="Times New Roman"/>
          <w:i/>
          <w:sz w:val="22"/>
          <w:szCs w:val="22"/>
          <w:lang w:val="en-US" w:eastAsia="zh-CN"/>
        </w:rPr>
        <w:t xml:space="preserve"> of K</w:t>
      </w:r>
      <w:r w:rsidRPr="001B33FA">
        <w:rPr>
          <w:rFonts w:ascii="Times New Roman" w:eastAsia="SimSun" w:hAnsi="Times New Roman"/>
          <w:i/>
          <w:sz w:val="22"/>
          <w:szCs w:val="22"/>
          <w:vertAlign w:val="subscript"/>
          <w:lang w:val="en-US" w:eastAsia="zh-CN"/>
        </w:rPr>
        <w:t>1</w:t>
      </w:r>
      <w:r w:rsidRPr="001B33FA">
        <w:rPr>
          <w:rFonts w:ascii="Times New Roman" w:eastAsia="SimSun" w:hAnsi="Times New Roman"/>
          <w:i/>
          <w:sz w:val="22"/>
          <w:szCs w:val="22"/>
          <w:lang w:val="en-US" w:eastAsia="zh-CN"/>
        </w:rPr>
        <w:t xml:space="preserve"> for port selection matrix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sSup>
          <m:sSupPr>
            <m:ctrlPr>
              <w:rPr>
                <w:rFonts w:ascii="Cambria Math" w:eastAsia="SimSun" w:hAnsi="Cambria Math"/>
                <w:i/>
                <w:sz w:val="22"/>
                <w:szCs w:val="22"/>
                <w:lang w:val="en-US" w:eastAsia="zh-CN"/>
              </w:rPr>
            </m:ctrlPr>
          </m:sSupPr>
          <m:e>
            <m:r>
              <m:rPr>
                <m:scr m:val="double-struck"/>
              </m:rPr>
              <w:rPr>
                <w:rFonts w:ascii="Cambria Math" w:eastAsia="SimSun" w:hAnsi="Cambria Math"/>
                <w:sz w:val="22"/>
                <w:szCs w:val="22"/>
                <w:lang w:val="en-US" w:eastAsia="zh-CN"/>
              </w:rPr>
              <m:t>N</m:t>
            </m:r>
          </m:e>
          <m:sup>
            <m:r>
              <w:rPr>
                <w:rFonts w:ascii="Cambria Math" w:eastAsia="SimSun" w:hAnsi="Cambria Math"/>
                <w:sz w:val="22"/>
                <w:szCs w:val="22"/>
                <w:lang w:val="en-US" w:eastAsia="zh-CN"/>
              </w:rPr>
              <m:t>P×</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sup>
        </m:sSup>
      </m:oMath>
      <w:r w:rsidR="00614F1F" w:rsidRPr="001B33FA">
        <w:rPr>
          <w:rFonts w:ascii="Times New Roman" w:eastAsia="SimSun" w:hAnsi="Times New Roman"/>
          <w:i/>
          <w:sz w:val="22"/>
          <w:szCs w:val="22"/>
          <w:lang w:val="en-US" w:eastAsia="zh-CN"/>
        </w:rPr>
        <w:t xml:space="preserve"> are </w:t>
      </w:r>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2, </w:t>
      </w:r>
      <w:r w:rsidRPr="001B33FA">
        <w:rPr>
          <w:rFonts w:ascii="Times New Roman" w:eastAsia="SimSun" w:hAnsi="Times New Roman" w:hint="eastAsia"/>
          <w:i/>
          <w:sz w:val="22"/>
          <w:szCs w:val="22"/>
          <w:lang w:val="en-US" w:eastAsia="zh-CN"/>
        </w:rPr>
        <w:t>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8,</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12,</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16,</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24,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32}</w:t>
      </w:r>
      <w:r w:rsidRPr="001B33FA">
        <w:rPr>
          <w:rFonts w:ascii="Times New Roman" w:eastAsia="SimSun" w:hAnsi="Times New Roman"/>
          <w:i/>
          <w:sz w:val="22"/>
          <w:szCs w:val="22"/>
          <w:lang w:val="en-US" w:eastAsia="zh-CN"/>
        </w:rPr>
        <w:t>.</w:t>
      </w:r>
    </w:p>
    <w:p w14:paraId="2607311A" w14:textId="084225C8" w:rsidR="00614F1F" w:rsidRPr="001B33FA" w:rsidRDefault="00614F1F" w:rsidP="00A85FD7">
      <w:pPr>
        <w:pStyle w:val="ListParagraph"/>
        <w:numPr>
          <w:ilvl w:val="0"/>
          <w:numId w:val="81"/>
        </w:numPr>
        <w:autoSpaceDE w:val="0"/>
        <w:autoSpaceDN w:val="0"/>
        <w:adjustRightInd w:val="0"/>
        <w:snapToGrid w:val="0"/>
        <w:spacing w:after="48"/>
        <w:ind w:leftChars="0"/>
        <w:jc w:val="both"/>
        <w:rPr>
          <w:rFonts w:ascii="Times New Roman" w:eastAsia="SimSun" w:hAnsi="Times New Roman"/>
          <w:i/>
          <w:sz w:val="22"/>
          <w:szCs w:val="22"/>
          <w:lang w:val="en-US" w:eastAsia="zh-CN"/>
        </w:rPr>
      </w:pPr>
      <w:r w:rsidRPr="001B33FA">
        <w:rPr>
          <w:rFonts w:ascii="Times New Roman" w:eastAsia="SimSun" w:hAnsi="Times New Roman"/>
          <w:i/>
          <w:sz w:val="22"/>
          <w:szCs w:val="22"/>
          <w:lang w:val="en-US" w:eastAsia="zh-CN"/>
        </w:rPr>
        <w:lastRenderedPageBreak/>
        <w:t>Note that further reduction for</w:t>
      </w:r>
      <w:r w:rsidR="002C21DF" w:rsidRPr="001B33FA">
        <w:rPr>
          <w:rFonts w:ascii="Times New Roman" w:eastAsia="SimSun" w:hAnsi="Times New Roman"/>
          <w:i/>
          <w:sz w:val="22"/>
          <w:szCs w:val="22"/>
          <w:lang w:val="en-US" w:eastAsia="zh-CN"/>
        </w:rPr>
        <w:t xml:space="preserve"> possible</w:t>
      </w:r>
      <w:r w:rsidRPr="001B33FA">
        <w:rPr>
          <w:rFonts w:ascii="Times New Roman" w:eastAsia="SimSun" w:hAnsi="Times New Roman"/>
          <w:i/>
          <w:sz w:val="22"/>
          <w:szCs w:val="22"/>
          <w:lang w:val="en-US" w:eastAsia="zh-CN"/>
        </w:rPr>
        <w:t xml:space="preserve"> parameter combinations among K</w:t>
      </w:r>
      <w:r w:rsidRPr="001B33FA">
        <w:rPr>
          <w:rFonts w:ascii="Times New Roman" w:eastAsia="SimSun" w:hAnsi="Times New Roman"/>
          <w:i/>
          <w:sz w:val="22"/>
          <w:szCs w:val="22"/>
          <w:vertAlign w:val="subscript"/>
          <w:lang w:val="en-US" w:eastAsia="zh-CN"/>
        </w:rPr>
        <w:t xml:space="preserve">1 </w:t>
      </w:r>
      <w:r w:rsidRPr="001B33FA">
        <w:rPr>
          <w:rFonts w:ascii="Times New Roman" w:eastAsia="SimSun" w:hAnsi="Times New Roman"/>
          <w:i/>
          <w:sz w:val="22"/>
          <w:szCs w:val="22"/>
          <w:lang w:val="en-US" w:eastAsia="zh-CN"/>
        </w:rPr>
        <w:t xml:space="preserve">and other codebook parameters </w:t>
      </w:r>
      <w:r w:rsidR="002C21DF" w:rsidRPr="001B33FA">
        <w:rPr>
          <w:rFonts w:ascii="Times New Roman" w:eastAsia="SimSun" w:hAnsi="Times New Roman"/>
          <w:i/>
          <w:sz w:val="22"/>
          <w:szCs w:val="22"/>
          <w:lang w:val="en-US" w:eastAsia="zh-CN"/>
        </w:rPr>
        <w:t>of</w:t>
      </w:r>
      <w:r w:rsidRPr="001B33FA">
        <w:rPr>
          <w:rFonts w:ascii="Times New Roman" w:eastAsia="SimSun"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946847" w:rsidRPr="00571DB8" w14:paraId="126E17B6" w14:textId="77777777" w:rsidTr="00066106">
        <w:tc>
          <w:tcPr>
            <w:tcW w:w="1555"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3E3A50BB" w14:textId="77777777" w:rsidTr="00066106">
        <w:tc>
          <w:tcPr>
            <w:tcW w:w="1555"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066106">
        <w:tc>
          <w:tcPr>
            <w:tcW w:w="1555"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precoded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SimSun" w:hint="eastAsia"/>
                <w:szCs w:val="20"/>
                <w:lang w:eastAsia="zh-CN"/>
              </w:rPr>
              <w:t>When</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7101B">
              <w:rPr>
                <w:rFonts w:eastAsia="SimSun"/>
                <w:b/>
                <w:i/>
                <w:szCs w:val="20"/>
                <w:lang w:eastAsia="zh-CN"/>
              </w:rPr>
              <w:t xml:space="preserve"> </w:t>
            </w:r>
            <w:r w:rsidRPr="00B7101B">
              <w:rPr>
                <w:rFonts w:eastAsia="SimSun"/>
                <w:szCs w:val="20"/>
                <w:lang w:eastAsia="zh-CN"/>
              </w:rPr>
              <w:t xml:space="preserve">is turned off </w:t>
            </w:r>
            <w:r w:rsidRPr="001161F5">
              <w:rPr>
                <w:rFonts w:eastAsia="SimSun"/>
                <w:szCs w:val="20"/>
                <w:lang w:eastAsia="zh-CN"/>
              </w:rPr>
              <w:t>or</w:t>
            </w:r>
            <m:oMath>
              <m:r>
                <m:rPr>
                  <m:sty m:val="bi"/>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hint="eastAsia"/>
                      <w:szCs w:val="20"/>
                      <w:lang w:eastAsia="zh-CN"/>
                    </w:rPr>
                    <m:t>M</m:t>
                  </m:r>
                </m:e>
                <m:sub>
                  <m:r>
                    <w:rPr>
                      <w:rFonts w:ascii="Cambria Math" w:eastAsia="SimSun" w:hAnsi="Cambria Math"/>
                      <w:szCs w:val="20"/>
                      <w:lang w:eastAsia="zh-CN"/>
                    </w:rPr>
                    <m:t>v</m:t>
                  </m:r>
                </m:sub>
              </m:sSub>
              <m:r>
                <m:rPr>
                  <m:sty m:val="bi"/>
                </m:rPr>
                <w:rPr>
                  <w:rFonts w:ascii="Cambria Math" w:eastAsia="SimSun" w:hAnsi="Cambria Math"/>
                  <w:szCs w:val="20"/>
                  <w:lang w:eastAsia="zh-CN"/>
                </w:rPr>
                <m:t>=</m:t>
              </m:r>
              <m:r>
                <m:rPr>
                  <m:sty m:val="p"/>
                </m:rPr>
                <w:rPr>
                  <w:rFonts w:ascii="Cambria Math" w:eastAsia="SimSun" w:hAnsi="Cambria Math"/>
                  <w:szCs w:val="20"/>
                  <w:lang w:eastAsia="zh-CN"/>
                </w:rPr>
                <m:t>1</m:t>
              </m:r>
            </m:oMath>
            <w:r>
              <w:rPr>
                <w:rFonts w:eastAsia="SimSun" w:hint="eastAsia"/>
                <w:szCs w:val="20"/>
                <w:lang w:eastAsia="zh-CN"/>
              </w:rPr>
              <w:t xml:space="preserve">, assume that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Pr>
                <w:rFonts w:eastAsia="SimSun" w:hint="eastAsia"/>
                <w:szCs w:val="20"/>
                <w:lang w:eastAsia="zh-CN"/>
              </w:rPr>
              <w:t xml:space="preserve"> is configured to UE and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oMath>
            <w:r>
              <w:rPr>
                <w:rFonts w:eastAsia="SimSun" w:hint="eastAsia"/>
                <w:szCs w:val="20"/>
                <w:lang w:eastAsia="zh-CN"/>
              </w:rPr>
              <w:t xml:space="preserve"> non-zero coefficients are reported to network for a layer. </w:t>
            </w:r>
            <w:r w:rsidRPr="005E0853">
              <w:rPr>
                <w:rFonts w:eastAsia="SimSun"/>
                <w:szCs w:val="20"/>
                <w:lang w:eastAsia="zh-CN"/>
              </w:rPr>
              <w:t>I</w:t>
            </w:r>
            <w:r w:rsidRPr="005E0853">
              <w:rPr>
                <w:rFonts w:eastAsia="SimSun" w:hint="eastAsia"/>
                <w:szCs w:val="20"/>
                <w:lang w:eastAsia="zh-CN"/>
              </w:rPr>
              <w:t xml:space="preserve">f </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r>
                <m:rPr>
                  <m:sty m:val="bi"/>
                </m:rPr>
                <w:rPr>
                  <w:rFonts w:ascii="Cambria Math" w:eastAsia="SimSun" w:hAnsi="Cambria Math"/>
                  <w:szCs w:val="20"/>
                  <w:lang w:eastAsia="zh-CN"/>
                </w:rPr>
                <m:t>&lt;</m:t>
              </m:r>
              <m:r>
                <m:rPr>
                  <m:sty m:val="p"/>
                </m:rPr>
                <w:rPr>
                  <w:rFonts w:ascii="Cambria Math" w:eastAsia="SimSun" w:hAnsi="Cambria Math" w:hint="eastAsia"/>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sidRPr="005E0853">
              <w:rPr>
                <w:rFonts w:eastAsia="SimSun" w:hint="eastAsia"/>
                <w:szCs w:val="20"/>
                <w:lang w:eastAsia="zh-CN"/>
              </w:rPr>
              <w:t>, there will be no non-zero coefficients reporting for some of the selected ports.</w:t>
            </w:r>
            <w:r>
              <w:rPr>
                <w:rFonts w:eastAsia="SimSun" w:hint="eastAsia"/>
                <w:szCs w:val="20"/>
                <w:lang w:eastAsia="zh-CN"/>
              </w:rPr>
              <w:t xml:space="preserve"> Non-zero coefficients indication within selected ports is needed, resulting in additional CSI reporting overhead. </w:t>
            </w:r>
            <w:r>
              <w:rPr>
                <w:rFonts w:eastAsia="SimSun"/>
                <w:szCs w:val="20"/>
                <w:lang w:eastAsia="zh-CN"/>
              </w:rPr>
              <w:t>I</w:t>
            </w:r>
            <w:r>
              <w:rPr>
                <w:rFonts w:eastAsia="SimSun" w:hint="eastAsia"/>
                <w:szCs w:val="20"/>
                <w:lang w:eastAsia="zh-CN"/>
              </w:rPr>
              <w:t xml:space="preserve">f we </w:t>
            </w:r>
            <w:r>
              <w:rPr>
                <w:rFonts w:eastAsia="SimSun"/>
                <w:szCs w:val="20"/>
                <w:lang w:eastAsia="zh-CN"/>
              </w:rPr>
              <w:t>let</w:t>
            </w:r>
            <m:oMath>
              <m:sSub>
                <m:sSubPr>
                  <m:ctrlPr>
                    <w:rPr>
                      <w:rFonts w:ascii="Cambria Math" w:eastAsia="SimSun" w:hAnsi="Cambria Math"/>
                      <w:szCs w:val="20"/>
                      <w:lang w:eastAsia="zh-CN"/>
                    </w:rPr>
                  </m:ctrlPr>
                </m:sSubPr>
                <m:e>
                  <m:r>
                    <w:rPr>
                      <w:rFonts w:ascii="Cambria Math" w:eastAsia="SimSun" w:hAnsi="Cambria Math"/>
                      <w:szCs w:val="20"/>
                      <w:lang w:eastAsia="zh-CN"/>
                    </w:rPr>
                    <m:t xml:space="preserve"> K</m:t>
                  </m:r>
                </m:e>
                <m:sub>
                  <m:r>
                    <m:rPr>
                      <m:sty m:val="p"/>
                    </m:rP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0</m:t>
                  </m:r>
                </m:sub>
              </m:sSub>
            </m:oMath>
            <w:r>
              <w:rPr>
                <w:rFonts w:eastAsia="SimSun"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1</m:t>
                  </m:r>
                </m:sub>
              </m:sSub>
            </m:oMath>
            <w:r w:rsidRPr="000D0D10">
              <w:rPr>
                <w:rFonts w:eastAsia="SimSun"/>
                <w:szCs w:val="20"/>
                <w:lang w:eastAsia="zh-CN"/>
              </w:rPr>
              <w:t xml:space="preserve"> should be reported to network with any value up to </w:t>
            </w:r>
            <w:r w:rsidRPr="000D0D10">
              <w:rPr>
                <w:rFonts w:eastAsia="SimSun"/>
                <w:i/>
                <w:szCs w:val="20"/>
                <w:lang w:eastAsia="zh-CN"/>
              </w:rPr>
              <w:t>P</w:t>
            </w:r>
            <w:r w:rsidRPr="000D0D10">
              <w:rPr>
                <w:rFonts w:eastAsia="SimSun"/>
                <w:szCs w:val="20"/>
                <w:lang w:eastAsia="zh-CN"/>
              </w:rPr>
              <w:t>.</w:t>
            </w:r>
          </w:p>
        </w:tc>
      </w:tr>
      <w:tr w:rsidR="00CC4741" w:rsidRPr="00571DB8" w14:paraId="1FFF0CE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CDCAE35" w14:textId="322615E2" w:rsidR="00CC4741" w:rsidRDefault="00CC4741"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0094DC2" w14:textId="77777777" w:rsidR="00CC4741" w:rsidRDefault="00CC4741"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Ok with the proposal.</w:t>
            </w:r>
          </w:p>
          <w:p w14:paraId="4914048A" w14:textId="7EE4971E" w:rsidR="00CC4741" w:rsidRDefault="00CC4741"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As pointed out by QC and Ericsson and as indicated in the note, we will have a discussion on the supported parameter combinations of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ν</m:t>
                  </m:r>
                </m:sub>
              </m:sSub>
              <m:r>
                <w:rPr>
                  <w:rFonts w:ascii="Cambria Math" w:eastAsia="SimSun" w:hAnsi="Cambria Math"/>
                  <w:szCs w:val="20"/>
                  <w:lang w:eastAsia="zh-CN"/>
                </w:rPr>
                <m:t>,β</m:t>
              </m:r>
            </m:oMath>
            <w:r>
              <w:rPr>
                <w:rFonts w:eastAsia="SimSun"/>
                <w:szCs w:val="20"/>
                <w:lang w:eastAsia="zh-CN"/>
              </w:rPr>
              <w:t>) and eventually only a small number of combinations will be supported as in Rel-16</w:t>
            </w:r>
          </w:p>
        </w:tc>
      </w:tr>
      <w:tr w:rsidR="00E44528" w:rsidRPr="00571DB8" w14:paraId="4293D253"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8B7A5A8" w14:textId="532A5E85" w:rsidR="00E44528" w:rsidRDefault="00E44528"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85AE870" w14:textId="4227FAB9" w:rsidR="00E44528" w:rsidRDefault="00E44528"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Support proposal, OK with reducing the candidates when discussing the codebook parameter combinations</w:t>
            </w:r>
          </w:p>
        </w:tc>
      </w:tr>
      <w:tr w:rsidR="00CB463E" w:rsidRPr="00571DB8" w14:paraId="09910A3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DEF537E" w14:textId="58A3F341" w:rsidR="00CB463E" w:rsidRDefault="00CB463E"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162E251" w14:textId="37ACA953" w:rsidR="00CB463E" w:rsidRDefault="00CB463E"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Support; same view as other companies on reducing #supports para combinations like in R16</w:t>
            </w:r>
          </w:p>
        </w:tc>
      </w:tr>
      <w:tr w:rsidR="001706FF" w:rsidRPr="00571DB8" w14:paraId="25FCEF09"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76A5D32" w14:textId="4F3E6E9C" w:rsidR="001706FF" w:rsidRDefault="001706FF"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686371B" w14:textId="12619CF7" w:rsidR="001706FF" w:rsidRDefault="001706FF"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We think that further downselection of supported combinations is necessary</w:t>
            </w:r>
          </w:p>
        </w:tc>
      </w:tr>
      <w:tr w:rsidR="00066106" w:rsidRPr="00571DB8" w14:paraId="2E08DEF7"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75C977B" w14:textId="77777777" w:rsidR="00066106" w:rsidRDefault="00066106"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2921D2C4" w14:textId="16C88049" w:rsidR="00066106" w:rsidRDefault="00066106"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C135425" w14:textId="77777777" w:rsidR="00066106" w:rsidRPr="00182390" w:rsidRDefault="00066106" w:rsidP="00066106">
            <w:pPr>
              <w:autoSpaceDE w:val="0"/>
              <w:autoSpaceDN w:val="0"/>
              <w:adjustRightInd w:val="0"/>
              <w:snapToGrid w:val="0"/>
              <w:ind w:left="0" w:firstLine="0"/>
              <w:jc w:val="both"/>
              <w:rPr>
                <w:rFonts w:eastAsia="SimSun"/>
                <w:szCs w:val="20"/>
                <w:lang w:eastAsia="zh-CN"/>
              </w:rPr>
            </w:pPr>
            <w:r>
              <w:rPr>
                <w:rFonts w:eastAsia="SimSun"/>
                <w:szCs w:val="20"/>
                <w:lang w:eastAsia="zh-CN"/>
              </w:rPr>
              <w:t xml:space="preserve">The values of K1 are upper bounded by the number of CSI-RS ports. Therefore, for clarity, we suggest deriving the number of selected ports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Pr>
                <w:rFonts w:eastAsia="SimSun"/>
                <w:szCs w:val="20"/>
                <w:lang w:eastAsia="zh-CN"/>
              </w:rPr>
              <w:t xml:space="preserve"> using a factor alpha conditioned on the number of CSI-RS ports as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r>
                <w:rPr>
                  <w:rFonts w:ascii="Cambria Math" w:eastAsia="SimSun" w:hAnsi="Cambria Math"/>
                  <w:szCs w:val="20"/>
                  <w:lang w:eastAsia="zh-CN"/>
                </w:rPr>
                <m:t>=αP</m:t>
              </m:r>
            </m:oMath>
            <w:r>
              <w:rPr>
                <w:rFonts w:eastAsia="SimSun"/>
                <w:szCs w:val="20"/>
                <w:lang w:eastAsia="zh-CN"/>
              </w:rPr>
              <w:t xml:space="preserve">, where </w:t>
            </w:r>
            <m:oMath>
              <m:r>
                <w:rPr>
                  <w:rFonts w:ascii="Cambria Math" w:eastAsia="SimSun" w:hAnsi="Cambria Math"/>
                  <w:szCs w:val="20"/>
                  <w:lang w:eastAsia="zh-CN"/>
                </w:rPr>
                <m:t>α≤1</m:t>
              </m:r>
            </m:oMath>
            <w:r>
              <w:rPr>
                <w:rFonts w:eastAsia="SimSun"/>
                <w:szCs w:val="20"/>
                <w:lang w:eastAsia="zh-CN"/>
              </w:rPr>
              <w:t xml:space="preserve"> and the parameter combinations </w:t>
            </w:r>
            <m:oMath>
              <m:r>
                <w:rPr>
                  <w:rFonts w:ascii="Cambria Math" w:eastAsia="SimSun" w:hAnsi="Cambria Math"/>
                  <w:szCs w:val="20"/>
                  <w:lang w:eastAsia="zh-CN"/>
                </w:rPr>
                <m:t>{α, beta,M}</m:t>
              </m:r>
            </m:oMath>
            <w:r>
              <w:rPr>
                <w:rFonts w:eastAsia="SimSun"/>
                <w:szCs w:val="20"/>
                <w:lang w:eastAsia="zh-CN"/>
              </w:rPr>
              <w:t xml:space="preserve"> can be discussed for different values of P. In general, we are fine with the proposal. </w:t>
            </w:r>
          </w:p>
          <w:p w14:paraId="119F799B" w14:textId="77777777" w:rsidR="00066106" w:rsidRDefault="00066106" w:rsidP="00450ADD">
            <w:pPr>
              <w:autoSpaceDE w:val="0"/>
              <w:autoSpaceDN w:val="0"/>
              <w:adjustRightInd w:val="0"/>
              <w:snapToGrid w:val="0"/>
              <w:ind w:left="0" w:firstLine="0"/>
              <w:jc w:val="both"/>
              <w:rPr>
                <w:rFonts w:eastAsia="SimSun"/>
                <w:szCs w:val="20"/>
                <w:lang w:eastAsia="zh-CN"/>
              </w:rPr>
            </w:pP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w:t>
      </w:r>
      <w:r w:rsidR="00BE06D1">
        <w:rPr>
          <w:rFonts w:ascii="Times New Roman" w:eastAsia="SimSun" w:hAnsi="Times New Roman"/>
          <w:b/>
          <w:sz w:val="22"/>
          <w:szCs w:val="22"/>
          <w:lang w:val="en-US" w:eastAsia="zh-CN"/>
        </w:rPr>
        <w:t>P</w:t>
      </w:r>
      <w:r w:rsidRPr="00571DB8">
        <w:rPr>
          <w:rFonts w:ascii="Times New Roman" w:eastAsia="SimSun" w:hAnsi="Times New Roman"/>
          <w:b/>
          <w:sz w:val="22"/>
          <w:szCs w:val="22"/>
          <w:lang w:val="en-US" w:eastAsia="zh-CN"/>
        </w:rPr>
        <w:t xml:space="preserve">olarization-common and </w:t>
      </w:r>
      <w:r w:rsidR="00B47C5C" w:rsidRPr="00571DB8">
        <w:rPr>
          <w:rFonts w:ascii="Times New Roman" w:eastAsia="SimSun" w:hAnsi="Times New Roman"/>
          <w:b/>
          <w:sz w:val="22"/>
          <w:szCs w:val="22"/>
          <w:lang w:val="en-US" w:eastAsia="zh-CN"/>
        </w:rPr>
        <w:t>combinatorial</w:t>
      </w:r>
      <w:r w:rsidRPr="00571DB8">
        <w:rPr>
          <w:rFonts w:ascii="Times New Roman" w:eastAsia="SimSun"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 on above view</w:t>
      </w:r>
      <w:r w:rsidR="00BE06D1">
        <w:rPr>
          <w:rFonts w:ascii="Times New Roman" w:eastAsia="SimSun" w:hAnsi="Times New Roman"/>
          <w:sz w:val="22"/>
          <w:szCs w:val="22"/>
          <w:lang w:val="en-US" w:eastAsia="zh-CN"/>
        </w:rPr>
        <w:t>s</w:t>
      </w:r>
      <w:r w:rsidRPr="00571DB8">
        <w:rPr>
          <w:rFonts w:ascii="Times New Roman" w:eastAsia="SimSun" w:hAnsi="Times New Roman"/>
          <w:sz w:val="22"/>
          <w:szCs w:val="22"/>
          <w:lang w:val="en-US" w:eastAsia="zh-CN"/>
        </w:rPr>
        <w:t xml:space="preserve">, following </w:t>
      </w:r>
      <w:r w:rsidR="00405EAF" w:rsidRPr="00571DB8">
        <w:rPr>
          <w:rFonts w:ascii="Times New Roman" w:eastAsia="SimSun" w:hAnsi="Times New Roman"/>
          <w:sz w:val="22"/>
          <w:szCs w:val="22"/>
          <w:lang w:val="en-US" w:eastAsia="zh-CN"/>
        </w:rPr>
        <w:t>conclusion</w:t>
      </w:r>
      <w:r w:rsidRPr="00571DB8">
        <w:rPr>
          <w:rFonts w:ascii="Times New Roman" w:eastAsia="SimSun" w:hAnsi="Times New Roman"/>
          <w:sz w:val="22"/>
          <w:szCs w:val="22"/>
          <w:lang w:val="en-US" w:eastAsia="zh-CN"/>
        </w:rPr>
        <w:t xml:space="preserve"> is suggested: </w:t>
      </w:r>
    </w:p>
    <w:p w14:paraId="21913C7A" w14:textId="468CC562" w:rsidR="00602E4E" w:rsidRPr="00571DB8" w:rsidRDefault="00405EAF" w:rsidP="00602E4E">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4"/>
      <w:r w:rsidRPr="00571DB8">
        <w:rPr>
          <w:rFonts w:ascii="Times New Roman" w:eastAsia="SimSun" w:hAnsi="Times New Roman"/>
          <w:b/>
          <w:i/>
          <w:sz w:val="22"/>
          <w:szCs w:val="22"/>
          <w:lang w:val="en-US" w:eastAsia="zh-CN"/>
        </w:rPr>
        <w:t>Conclusion</w:t>
      </w:r>
      <w:r w:rsidR="009F6E8F" w:rsidRPr="00571DB8">
        <w:rPr>
          <w:rFonts w:ascii="Times New Roman" w:eastAsia="SimSun" w:hAnsi="Times New Roman"/>
          <w:b/>
          <w:i/>
          <w:sz w:val="22"/>
          <w:szCs w:val="22"/>
          <w:lang w:val="en-US" w:eastAsia="zh-CN"/>
        </w:rPr>
        <w:t xml:space="preserve"> 1</w:t>
      </w:r>
      <w:r w:rsidR="00602E4E" w:rsidRPr="00571DB8">
        <w:rPr>
          <w:rFonts w:ascii="Times New Roman" w:eastAsia="SimSun" w:hAnsi="Times New Roman"/>
          <w:b/>
          <w:i/>
          <w:sz w:val="22"/>
          <w:szCs w:val="22"/>
          <w:lang w:val="en-US" w:eastAsia="zh-CN"/>
        </w:rPr>
        <w:t xml:space="preserve">:  </w:t>
      </w:r>
      <w:commentRangeEnd w:id="4"/>
      <w:r w:rsidR="002C21DF" w:rsidRPr="00571DB8">
        <w:rPr>
          <w:rStyle w:val="CommentReference"/>
          <w:lang w:eastAsia="en-US"/>
        </w:rPr>
        <w:commentReference w:id="4"/>
      </w:r>
      <w:r w:rsidR="002C21DF" w:rsidRPr="001B33FA">
        <w:rPr>
          <w:rFonts w:ascii="Times New Roman" w:eastAsia="SimSun" w:hAnsi="Times New Roman"/>
          <w:i/>
          <w:sz w:val="22"/>
          <w:szCs w:val="22"/>
          <w:lang w:val="en-US" w:eastAsia="zh-CN"/>
        </w:rPr>
        <w:t xml:space="preserve">At least for rank 1, no further restriction or condition is applied for </w:t>
      </w:r>
      <w:r w:rsidR="00792BDC" w:rsidRPr="001B33FA">
        <w:rPr>
          <w:rFonts w:ascii="Times New Roman" w:eastAsia="SimSun" w:hAnsi="Times New Roman"/>
          <w:i/>
          <w:sz w:val="22"/>
          <w:szCs w:val="22"/>
          <w:lang w:val="en-US" w:eastAsia="zh-CN"/>
        </w:rPr>
        <w:t xml:space="preserve">polarization-common based free-selection and combinatorial coefficient </w:t>
      </w:r>
      <w:r w:rsidR="002C21DF" w:rsidRPr="001B33FA">
        <w:rPr>
          <w:rFonts w:ascii="Times New Roman" w:eastAsia="SimSun" w:hAnsi="Times New Roman"/>
          <w:i/>
          <w:sz w:val="22"/>
          <w:szCs w:val="22"/>
          <w:lang w:val="en-US" w:eastAsia="zh-CN"/>
        </w:rPr>
        <w:t xml:space="preserve">based </w:t>
      </w:r>
      <w:r w:rsidR="00792BDC" w:rsidRPr="001B33FA">
        <w:rPr>
          <w:rFonts w:ascii="Times New Roman" w:eastAsia="SimSun" w:hAnsi="Times New Roman"/>
          <w:i/>
          <w:sz w:val="22"/>
          <w:szCs w:val="22"/>
          <w:lang w:val="en-US" w:eastAsia="zh-CN"/>
        </w:rPr>
        <w:t>port selection</w:t>
      </w:r>
      <w:r w:rsidR="002C21DF" w:rsidRPr="001B33FA">
        <w:rPr>
          <w:rFonts w:ascii="Times New Roman" w:eastAsia="SimSun" w:hAnsi="Times New Roman"/>
          <w:i/>
          <w:sz w:val="22"/>
          <w:szCs w:val="22"/>
          <w:lang w:val="en-US" w:eastAsia="zh-CN"/>
        </w:rPr>
        <w:t xml:space="preserve"> for W</w:t>
      </w:r>
      <w:r w:rsidR="002C21DF" w:rsidRPr="001B33FA">
        <w:rPr>
          <w:rFonts w:ascii="Times New Roman" w:eastAsia="SimSun" w:hAnsi="Times New Roman"/>
          <w:i/>
          <w:sz w:val="22"/>
          <w:szCs w:val="22"/>
          <w:vertAlign w:val="subscript"/>
          <w:lang w:val="en-US" w:eastAsia="zh-CN"/>
        </w:rPr>
        <w:t>1</w:t>
      </w:r>
      <w:r w:rsidR="00792BDC"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792BDC" w:rsidRPr="00571DB8" w14:paraId="4BDE3999" w14:textId="77777777" w:rsidTr="00066106">
        <w:tc>
          <w:tcPr>
            <w:tcW w:w="1555"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C21DF" w:rsidRPr="00571DB8" w14:paraId="0FD11B77" w14:textId="77777777" w:rsidTr="00066106">
        <w:tc>
          <w:tcPr>
            <w:tcW w:w="1555"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066106">
        <w:tc>
          <w:tcPr>
            <w:tcW w:w="1555"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066106">
        <w:tc>
          <w:tcPr>
            <w:tcW w:w="1555"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066106">
        <w:tc>
          <w:tcPr>
            <w:tcW w:w="1555"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Ericsson</w:t>
            </w:r>
          </w:p>
        </w:tc>
        <w:tc>
          <w:tcPr>
            <w:tcW w:w="8079"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066106">
        <w:tc>
          <w:tcPr>
            <w:tcW w:w="1555"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066106">
        <w:tc>
          <w:tcPr>
            <w:tcW w:w="1555"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42CC91A3" w14:textId="77777777" w:rsidTr="00066106">
        <w:tc>
          <w:tcPr>
            <w:tcW w:w="1555" w:type="dxa"/>
            <w:shd w:val="clear" w:color="auto" w:fill="auto"/>
          </w:tcPr>
          <w:p w14:paraId="2695C3E2" w14:textId="3CFBFF9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shd w:val="clear" w:color="auto" w:fill="auto"/>
          </w:tcPr>
          <w:p w14:paraId="5A8887BF" w14:textId="2A893AD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AF48AD" w:rsidRPr="00571DB8" w14:paraId="66AC4512" w14:textId="77777777" w:rsidTr="00066106">
        <w:tc>
          <w:tcPr>
            <w:tcW w:w="1555" w:type="dxa"/>
            <w:shd w:val="clear" w:color="auto" w:fill="auto"/>
          </w:tcPr>
          <w:p w14:paraId="7266D606" w14:textId="578DAA58"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079" w:type="dxa"/>
            <w:shd w:val="clear" w:color="auto" w:fill="auto"/>
          </w:tcPr>
          <w:p w14:paraId="6E2D9B50" w14:textId="11D7839D"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44528" w:rsidRPr="00571DB8" w14:paraId="011BAB44" w14:textId="77777777" w:rsidTr="00066106">
        <w:tc>
          <w:tcPr>
            <w:tcW w:w="1555" w:type="dxa"/>
            <w:shd w:val="clear" w:color="auto" w:fill="auto"/>
          </w:tcPr>
          <w:p w14:paraId="0F2ED0B3" w14:textId="642FA245" w:rsidR="00E44528" w:rsidRDefault="00E4452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079" w:type="dxa"/>
            <w:shd w:val="clear" w:color="auto" w:fill="auto"/>
          </w:tcPr>
          <w:p w14:paraId="1209129C" w14:textId="0E32B379" w:rsidR="00E44528" w:rsidRDefault="00E4452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111FB" w:rsidRPr="00571DB8" w14:paraId="2ECC2593" w14:textId="77777777" w:rsidTr="00066106">
        <w:tc>
          <w:tcPr>
            <w:tcW w:w="1555" w:type="dxa"/>
            <w:shd w:val="clear" w:color="auto" w:fill="auto"/>
          </w:tcPr>
          <w:p w14:paraId="0CDDEDF9" w14:textId="18068EC9" w:rsidR="00E111FB" w:rsidRDefault="00E111FB"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079" w:type="dxa"/>
            <w:shd w:val="clear" w:color="auto" w:fill="auto"/>
          </w:tcPr>
          <w:p w14:paraId="38FF221B" w14:textId="1CEC320C" w:rsidR="00E111FB" w:rsidRDefault="00E111FB"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A73708" w:rsidRPr="00571DB8" w14:paraId="2475E4A6" w14:textId="77777777" w:rsidTr="00066106">
        <w:tc>
          <w:tcPr>
            <w:tcW w:w="1555" w:type="dxa"/>
            <w:shd w:val="clear" w:color="auto" w:fill="auto"/>
          </w:tcPr>
          <w:p w14:paraId="0F10B610" w14:textId="7D32F362" w:rsidR="00A73708" w:rsidRDefault="00A7370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079" w:type="dxa"/>
            <w:shd w:val="clear" w:color="auto" w:fill="auto"/>
          </w:tcPr>
          <w:p w14:paraId="0F254933" w14:textId="0A2ED07A" w:rsidR="00A73708" w:rsidRDefault="00A7370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066106" w:rsidRPr="00571DB8" w14:paraId="423616C7" w14:textId="77777777" w:rsidTr="00066106">
        <w:tc>
          <w:tcPr>
            <w:tcW w:w="1555" w:type="dxa"/>
            <w:shd w:val="clear" w:color="auto" w:fill="auto"/>
          </w:tcPr>
          <w:p w14:paraId="159F4C5B" w14:textId="13376E4F" w:rsidR="00066106" w:rsidRDefault="00066106"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Fraunhofer IIS, </w:t>
            </w:r>
          </w:p>
          <w:p w14:paraId="3E3F2EF9" w14:textId="23B6D52A" w:rsidR="00066106" w:rsidRDefault="00066106"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8079" w:type="dxa"/>
            <w:shd w:val="clear" w:color="auto" w:fill="auto"/>
          </w:tcPr>
          <w:p w14:paraId="18F9CCE4" w14:textId="504796C5" w:rsidR="00066106" w:rsidRDefault="00066106"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7548A8DC" w14:textId="77777777" w:rsidR="00C851BA" w:rsidRPr="00571DB8" w:rsidRDefault="00C851BA" w:rsidP="008C6956">
      <w:pPr>
        <w:pStyle w:val="3GPPNormalText"/>
        <w:spacing w:after="0"/>
        <w:ind w:left="1680" w:firstLine="0"/>
        <w:rPr>
          <w:rFonts w:eastAsia="SimSun"/>
          <w:sz w:val="20"/>
          <w:szCs w:val="20"/>
          <w:lang w:eastAsia="zh-CN"/>
        </w:rPr>
      </w:pPr>
    </w:p>
    <w:p w14:paraId="705957B2" w14:textId="29FE6068" w:rsidR="001A1368" w:rsidRPr="00571DB8" w:rsidRDefault="001A1368" w:rsidP="001A1368">
      <w:pPr>
        <w:pStyle w:val="Heading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 Values of </w:t>
      </w:r>
      <m:oMath>
        <m:sSub>
          <m:sSubPr>
            <m:ctrlPr>
              <w:rPr>
                <w:rFonts w:ascii="Cambria Math" w:eastAsia="SimSun" w:hAnsi="Cambria Math"/>
                <w:b/>
                <w:sz w:val="22"/>
                <w:szCs w:val="22"/>
                <w:lang w:val="en-US"/>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SimSun" w:hAnsi="Times New Roman"/>
          <w:sz w:val="22"/>
          <w:szCs w:val="22"/>
          <w:lang w:val="en-US" w:eastAsia="zh-CN"/>
        </w:rPr>
        <w:t xml:space="preserve">, about 13 companies give proposal on </w:t>
      </w:r>
      <w:r w:rsidRPr="00571DB8">
        <w:rPr>
          <w:rFonts w:ascii="Times New Roman" w:eastAsia="SimSun"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SimSun" w:hAnsi="Times New Roman"/>
          <w:iCs/>
          <w:sz w:val="22"/>
          <w:szCs w:val="22"/>
          <w:lang w:val="en-US"/>
        </w:rPr>
        <w:t>&gt;1</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3.</w:t>
      </w:r>
    </w:p>
    <w:p w14:paraId="21F01845" w14:textId="5F8B9FE3" w:rsidR="00552830" w:rsidRPr="00571DB8" w:rsidRDefault="00552830" w:rsidP="002641EF">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3 Summary of Companies’ Views on value of M</w:t>
      </w:r>
      <w:r w:rsidRPr="008D6491">
        <w:rPr>
          <w:rFonts w:ascii="Times New Roman" w:eastAsia="SimSun" w:hAnsi="Times New Roman"/>
          <w:b/>
          <w:szCs w:val="20"/>
          <w:vertAlign w:val="subscript"/>
          <w:lang w:val="en-US" w:eastAsia="zh-CN"/>
        </w:rPr>
        <w:t>v</w:t>
      </w:r>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B21181"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12</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H</w:t>
            </w:r>
            <w:r w:rsidR="002641EF" w:rsidRPr="00571DB8">
              <w:rPr>
                <w:rFonts w:ascii="Times New Roman" w:eastAsia="SimSun" w:hAnsi="Times New Roman"/>
                <w:szCs w:val="20"/>
                <w:lang w:val="en-US" w:eastAsia="zh-CN"/>
              </w:rPr>
              <w:t xml:space="preserve">W, </w:t>
            </w:r>
            <w:r w:rsidRPr="00571DB8">
              <w:rPr>
                <w:rFonts w:ascii="Times New Roman" w:eastAsia="SimSun" w:hAnsi="Times New Roman"/>
                <w:szCs w:val="20"/>
                <w:lang w:val="en-US" w:eastAsia="zh-CN"/>
              </w:rPr>
              <w:t>HiSilicon</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Fra</w:t>
            </w:r>
            <w:r w:rsidR="002641EF" w:rsidRPr="00571DB8">
              <w:rPr>
                <w:rFonts w:ascii="Times New Roman" w:eastAsia="SimSun" w:hAnsi="Times New Roman"/>
                <w:szCs w:val="20"/>
                <w:lang w:val="en-US" w:eastAsia="zh-CN"/>
              </w:rPr>
              <w:t xml:space="preserve">unhofer IIS, </w:t>
            </w:r>
            <w:r w:rsidRPr="00571DB8">
              <w:rPr>
                <w:rFonts w:ascii="Times New Roman" w:eastAsia="SimSun" w:hAnsi="Times New Roman"/>
                <w:szCs w:val="20"/>
                <w:lang w:val="en-US" w:eastAsia="zh-CN"/>
              </w:rPr>
              <w:t>Fraunhofer HHI</w:t>
            </w:r>
            <w:r w:rsidR="002641EF" w:rsidRPr="00571DB8">
              <w:rPr>
                <w:rFonts w:ascii="Times New Roman" w:eastAsia="SimSun" w:hAnsi="Times New Roman"/>
                <w:szCs w:val="20"/>
                <w:lang w:val="en-US" w:eastAsia="zh-CN"/>
              </w:rPr>
              <w:t xml:space="preserve">, Nokia, </w:t>
            </w:r>
            <w:r w:rsidRPr="00571DB8">
              <w:rPr>
                <w:rFonts w:ascii="Times New Roman" w:eastAsia="SimSun" w:hAnsi="Times New Roman"/>
                <w:szCs w:val="20"/>
                <w:lang w:val="en-US" w:eastAsia="zh-CN"/>
              </w:rPr>
              <w:t>Nokia Shanghai Bell</w:t>
            </w:r>
            <w:r w:rsidR="002641EF" w:rsidRPr="00571DB8">
              <w:rPr>
                <w:rFonts w:ascii="Times New Roman" w:eastAsia="SimSun" w:hAnsi="Times New Roman"/>
                <w:szCs w:val="20"/>
                <w:lang w:val="en-US" w:eastAsia="zh-CN"/>
              </w:rPr>
              <w:t>, 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002641EF" w:rsidRPr="00571DB8">
              <w:rPr>
                <w:rFonts w:ascii="Times New Roman" w:eastAsia="SimSun" w:hAnsi="Times New Roman"/>
                <w:szCs w:val="20"/>
                <w:lang w:val="en-US" w:eastAsia="zh-CN"/>
              </w:rPr>
              <w:t>Samsung(</w:t>
            </w:r>
            <w:r w:rsidRPr="00571DB8">
              <w:rPr>
                <w:rFonts w:ascii="Times New Roman" w:eastAsia="SimSun" w:hAnsi="Times New Roman"/>
                <w:szCs w:val="20"/>
                <w:lang w:val="en-US" w:eastAsia="zh-CN"/>
              </w:rPr>
              <w:t>Mv=2 only for P&lt;=12</w:t>
            </w:r>
            <w:r w:rsidR="002641EF" w:rsidRPr="00571DB8">
              <w:rPr>
                <w:rFonts w:ascii="Times New Roman" w:eastAsia="SimSun" w:hAnsi="Times New Roman" w:hint="eastAsia"/>
                <w:szCs w:val="20"/>
                <w:lang w:val="en-US" w:eastAsia="zh-CN"/>
              </w:rPr>
              <w:t>)</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ZTE</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Mv = 1 only for 24/32 ports</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B21181"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,2,3,4</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552830" w:rsidRPr="00571DB8">
              <w:rPr>
                <w:rFonts w:ascii="Times New Roman" w:eastAsia="SimSun"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=2</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imulation Performance</w:t>
      </w:r>
    </w:p>
    <w:p w14:paraId="1D7C74C7" w14:textId="21B7512C"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amsung provide simulations result show that for </w:t>
      </w:r>
      <m:oMath>
        <m:r>
          <m:rPr>
            <m:sty m:val="p"/>
          </m:rP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SimSun" w:hAnsi="Times New Roman" w:hint="eastAsia"/>
          <w:color w:val="000000" w:themeColor="text1"/>
          <w:sz w:val="22"/>
          <w:szCs w:val="22"/>
          <w:lang w:val="en-US" w:eastAsia="zh-CN"/>
        </w:rPr>
        <w:t xml:space="preserve"> </w:t>
      </w:r>
      <w:r w:rsidRPr="00571DB8">
        <w:rPr>
          <w:rFonts w:ascii="Times New Roman" w:eastAsia="SimSun" w:hAnsi="Times New Roman"/>
          <w:color w:val="000000" w:themeColor="text1"/>
          <w:sz w:val="22"/>
          <w:szCs w:val="22"/>
          <w:lang w:val="en-US" w:eastAsia="zh-CN"/>
        </w:rPr>
        <w:t xml:space="preserve">shows small gain or no gain,   </w:t>
      </w:r>
      <w:r w:rsidRPr="00571DB8">
        <w:rPr>
          <w:rFonts w:ascii="Times New Roman" w:eastAsia="SimSun"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SimSun" w:hAnsi="Times New Roman"/>
          <w:sz w:val="22"/>
          <w:szCs w:val="22"/>
          <w:lang w:eastAsia="zh-CN"/>
        </w:rPr>
        <w:t xml:space="preserve"> turned OFF.</w:t>
      </w:r>
    </w:p>
    <w:p w14:paraId="4A98BDD9"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V</w:t>
      </w:r>
      <w:r w:rsidRPr="00571DB8">
        <w:rPr>
          <w:rFonts w:ascii="Times New Roman" w:eastAsia="SimSun"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SimSun" w:hAnsi="Times New Roman"/>
          <w:sz w:val="22"/>
          <w:szCs w:val="22"/>
          <w:lang w:eastAsia="zh-CN"/>
        </w:rPr>
        <w:t xml:space="preserve"> at the range of high CSI feedback overhead.</w:t>
      </w:r>
    </w:p>
    <w:p w14:paraId="60B81994" w14:textId="5DFDF45B"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SimSun"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SimSun"/>
          <w:lang w:val="en-US" w:eastAsia="zh-CN"/>
        </w:rPr>
        <w:t xml:space="preserve">1.1%@16 ports; </w:t>
      </w:r>
      <w:hyperlink r:id="rId10" w:history="1">
        <w:r w:rsidRPr="00571DB8">
          <w:rPr>
            <w:rStyle w:val="Hyperlink"/>
            <w:rFonts w:eastAsia="SimSun"/>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SimSun"/>
          <w:lang w:val="en-US" w:eastAsia="zh-CN"/>
        </w:rPr>
        <w:t xml:space="preserve">2.31%@24 ports; </w:t>
      </w:r>
      <w:hyperlink r:id="rId11" w:history="1">
        <w:r w:rsidRPr="00571DB8">
          <w:rPr>
            <w:lang w:val="en-US" w:eastAsia="zh-CN"/>
          </w:rPr>
          <w:t>0.87%@32ports</w:t>
        </w:r>
      </w:hyperlink>
      <w:r w:rsidRPr="00571DB8">
        <w:rPr>
          <w:rFonts w:eastAsia="SimSun"/>
          <w:lang w:val="en-US" w:eastAsia="zh-CN"/>
        </w:rPr>
        <w:t xml:space="preserve">) </w:t>
      </w:r>
      <w:r w:rsidR="000C35CA" w:rsidRPr="00571DB8">
        <w:rPr>
          <w:rFonts w:ascii="Times New Roman" w:eastAsia="SimSun" w:hAnsi="Times New Roman"/>
          <w:sz w:val="22"/>
          <w:szCs w:val="22"/>
          <w:lang w:eastAsia="zh-CN"/>
        </w:rPr>
        <w:t>provide</w:t>
      </w:r>
      <w:r w:rsidRPr="00571DB8">
        <w:rPr>
          <w:rFonts w:ascii="Times New Roman" w:eastAsia="SimSun"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2D0D6ACA"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Intel view </w:t>
      </w: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hat reasonable overhead and robustness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5"/>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5"/>
      <w:r w:rsidR="002C21DF" w:rsidRPr="00571DB8">
        <w:rPr>
          <w:rStyle w:val="CommentReference"/>
        </w:rPr>
        <w:commentReference w:id="5"/>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710250" w:rsidRPr="00571DB8" w14:paraId="132FF554" w14:textId="77777777" w:rsidTr="00066106">
        <w:tc>
          <w:tcPr>
            <w:tcW w:w="1696"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7938"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7C044A65" w14:textId="77777777" w:rsidTr="00066106">
        <w:tc>
          <w:tcPr>
            <w:tcW w:w="1696"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7938"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066106">
        <w:tc>
          <w:tcPr>
            <w:tcW w:w="1696"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938"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066106">
        <w:tc>
          <w:tcPr>
            <w:tcW w:w="1696"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7938"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066106">
        <w:tc>
          <w:tcPr>
            <w:tcW w:w="1696"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7938"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We haven’t observed gain for Mv=2 with large number of CSI-RS ports. Hence we support that Mv=2 is applied only when # of CSI-RS ports is smaller than 24.</w:t>
            </w:r>
          </w:p>
        </w:tc>
      </w:tr>
      <w:tr w:rsidR="00450ADD" w:rsidRPr="00571DB8" w14:paraId="6978DAB3" w14:textId="77777777" w:rsidTr="00066106">
        <w:tc>
          <w:tcPr>
            <w:tcW w:w="1696"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Ericsson</w:t>
            </w:r>
          </w:p>
        </w:tc>
        <w:tc>
          <w:tcPr>
            <w:tcW w:w="7938"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066106">
        <w:tc>
          <w:tcPr>
            <w:tcW w:w="1696"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938"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066106">
        <w:tc>
          <w:tcPr>
            <w:tcW w:w="1696"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7938"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066106">
        <w:tc>
          <w:tcPr>
            <w:tcW w:w="1696"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938"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3107A92F" w14:textId="77777777" w:rsidTr="00066106">
        <w:tc>
          <w:tcPr>
            <w:tcW w:w="1696" w:type="dxa"/>
            <w:shd w:val="clear" w:color="auto" w:fill="auto"/>
          </w:tcPr>
          <w:p w14:paraId="1EB9BF1B" w14:textId="0DF22B1F"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938" w:type="dxa"/>
            <w:shd w:val="clear" w:color="auto" w:fill="auto"/>
          </w:tcPr>
          <w:p w14:paraId="56E52D4C" w14:textId="1E6CFCD6"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AF48AD" w:rsidRPr="00571DB8" w14:paraId="3E829600" w14:textId="77777777" w:rsidTr="00066106">
        <w:tc>
          <w:tcPr>
            <w:tcW w:w="1696" w:type="dxa"/>
            <w:shd w:val="clear" w:color="auto" w:fill="auto"/>
          </w:tcPr>
          <w:p w14:paraId="39EB1084" w14:textId="50535466"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7938" w:type="dxa"/>
            <w:shd w:val="clear" w:color="auto" w:fill="auto"/>
          </w:tcPr>
          <w:p w14:paraId="47156F42" w14:textId="77777777"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p w14:paraId="09E5588C" w14:textId="6113ECF0" w:rsidR="00AF48AD" w:rsidRDefault="00AF48AD" w:rsidP="00AF48A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 xml:space="preserve">In the results reported in out paper we have observed gain for Mv=2 also for P=32. One important use case is </w:t>
            </w:r>
            <w:r w:rsidRPr="004D5FE5">
              <w:rPr>
                <w:rFonts w:ascii="Times New Roman" w:eastAsiaTheme="minorEastAsia" w:hAnsi="Times New Roman"/>
                <w:szCs w:val="20"/>
                <w:lang w:eastAsia="zh-CN"/>
              </w:rPr>
              <w:t>for gNB implementations with lower delay resolution, due for example to limited SRS bandwidth</w:t>
            </w:r>
            <w:r>
              <w:rPr>
                <w:rFonts w:ascii="Times New Roman" w:eastAsiaTheme="minorEastAsia" w:hAnsi="Times New Roman"/>
                <w:szCs w:val="20"/>
                <w:lang w:eastAsia="zh-CN"/>
              </w:rPr>
              <w:t xml:space="preserve">. The gain in this case is very significant across the range of parameter combinations of K1 and </w:t>
            </w:r>
            <m:oMath>
              <m:r>
                <w:rPr>
                  <w:rFonts w:ascii="Cambria Math" w:eastAsiaTheme="minorEastAsia" w:hAnsi="Cambria Math"/>
                  <w:szCs w:val="20"/>
                  <w:lang w:eastAsia="zh-CN"/>
                </w:rPr>
                <m:t>β</m:t>
              </m:r>
            </m:oMath>
            <w:r>
              <w:rPr>
                <w:rFonts w:ascii="Times New Roman" w:eastAsiaTheme="minorEastAsia" w:hAnsi="Times New Roman"/>
                <w:szCs w:val="20"/>
                <w:lang w:eastAsia="zh-CN"/>
              </w:rPr>
              <w:t xml:space="preserve"> when the SRS bandwidth is half that of CSI-RS. We also observed gain for large SRS bandwidth (same as CSI-RS) due to increased robustness against non-ideal reciprocity of delays, for some parameter combinations.</w:t>
            </w:r>
          </w:p>
        </w:tc>
      </w:tr>
      <w:tr w:rsidR="00E44528" w:rsidRPr="00571DB8" w14:paraId="671FC173" w14:textId="77777777" w:rsidTr="00066106">
        <w:tc>
          <w:tcPr>
            <w:tcW w:w="1696" w:type="dxa"/>
            <w:shd w:val="clear" w:color="auto" w:fill="auto"/>
          </w:tcPr>
          <w:p w14:paraId="336FC9BB" w14:textId="4DFC2EA7" w:rsidR="00E44528" w:rsidRDefault="00E4452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7938" w:type="dxa"/>
            <w:shd w:val="clear" w:color="auto" w:fill="auto"/>
          </w:tcPr>
          <w:p w14:paraId="629AC90C" w14:textId="7BD8A28A" w:rsidR="00E44528" w:rsidRDefault="00E44528" w:rsidP="00E4452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Just a reminder that the reciprocity model used in simulations assumes the angles and delays are perfectly reciprocal, which most likely is not the case in real-world scenarios. We have provided a mathematical analysis in our contribution that emphasizes the impact of angles/delay value mismatch on reciprocity. We therefore believe supporting M=2 is important to ensure some robustness for this feature</w:t>
            </w:r>
          </w:p>
        </w:tc>
      </w:tr>
      <w:tr w:rsidR="00E111FB" w:rsidRPr="00571DB8" w14:paraId="3554F1CA" w14:textId="77777777" w:rsidTr="00066106">
        <w:tc>
          <w:tcPr>
            <w:tcW w:w="1696" w:type="dxa"/>
            <w:shd w:val="clear" w:color="auto" w:fill="auto"/>
          </w:tcPr>
          <w:p w14:paraId="226C6E4D" w14:textId="16CCB3DE" w:rsidR="00E111FB" w:rsidRDefault="00E111FB"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7938" w:type="dxa"/>
            <w:shd w:val="clear" w:color="auto" w:fill="auto"/>
          </w:tcPr>
          <w:p w14:paraId="0098D7FE" w14:textId="48ACB807" w:rsidR="00E111FB" w:rsidRDefault="00E111FB" w:rsidP="00E111F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Based on simulation results from two meetings</w:t>
            </w:r>
            <w:r w:rsidR="0021183C">
              <w:rPr>
                <w:rFonts w:ascii="Times New Roman" w:eastAsia="Malgun Gothic" w:hAnsi="Times New Roman"/>
                <w:szCs w:val="20"/>
                <w:lang w:eastAsia="ko-KR"/>
              </w:rPr>
              <w:t xml:space="preserve"> now</w:t>
            </w:r>
            <w:r>
              <w:rPr>
                <w:rFonts w:ascii="Times New Roman" w:eastAsia="Malgun Gothic" w:hAnsi="Times New Roman"/>
                <w:szCs w:val="20"/>
                <w:lang w:eastAsia="ko-KR"/>
              </w:rPr>
              <w:t xml:space="preserve">, we are struggling to justify the need/benefits for supporting Mv=2 for large #CSI-RS ports. There is no performance gain, CSI overhead is high, and UE complexity is increased significantly for large #ports. </w:t>
            </w:r>
          </w:p>
          <w:p w14:paraId="251CC2F4" w14:textId="77777777"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581CB233" w14:textId="22FFF253"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the robustness and non-ideally arguments, we can use R16 codebook in those scenarios since there is no reciprocity to exploit anyway, so why even bother configuring R17 CB.</w:t>
            </w:r>
          </w:p>
          <w:p w14:paraId="15C6F5B5" w14:textId="0BA5137F"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5ED912A2" w14:textId="7B82B8D2" w:rsidR="008F15AA" w:rsidRDefault="008F15AA" w:rsidP="008F15A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So, we can accept this proposal only for up to 12 </w:t>
            </w:r>
            <w:r w:rsidR="00CA0A2A">
              <w:rPr>
                <w:rFonts w:ascii="Times New Roman" w:eastAsia="Malgun Gothic" w:hAnsi="Times New Roman"/>
                <w:szCs w:val="20"/>
                <w:lang w:eastAsia="ko-KR"/>
              </w:rPr>
              <w:t>ports</w:t>
            </w:r>
            <w:r>
              <w:rPr>
                <w:rFonts w:ascii="Times New Roman" w:eastAsia="Malgun Gothic" w:hAnsi="Times New Roman"/>
                <w:szCs w:val="20"/>
                <w:lang w:eastAsia="ko-KR"/>
              </w:rPr>
              <w:t xml:space="preserve">. </w:t>
            </w:r>
          </w:p>
          <w:p w14:paraId="56E9B532" w14:textId="77777777"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34D04788" w14:textId="36936CD4" w:rsidR="00E111FB" w:rsidRPr="00E111FB" w:rsidRDefault="00E111FB" w:rsidP="00E111FB">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3: </w:t>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codebook</w:t>
            </w:r>
            <w:r w:rsidRPr="00571DB8">
              <w:rPr>
                <w:rFonts w:ascii="Times New Roman" w:eastAsia="MS Mincho" w:hAnsi="Times New Roman"/>
                <w:b/>
                <w:i/>
                <w:sz w:val="22"/>
                <w:szCs w:val="22"/>
                <w:lang w:val="en-US" w:eastAsia="ja-JP"/>
              </w:rPr>
              <w:t xml:space="preserve"> </w:t>
            </w:r>
            <w:r w:rsidRPr="00E111FB">
              <w:rPr>
                <w:rFonts w:ascii="Times New Roman" w:eastAsia="MS Mincho" w:hAnsi="Times New Roman"/>
                <w:b/>
                <w:i/>
                <w:sz w:val="22"/>
                <w:szCs w:val="22"/>
                <w:highlight w:val="yellow"/>
                <w:lang w:val="en-US" w:eastAsia="ja-JP"/>
              </w:rPr>
              <w:t>for #CSI-RS ports &lt;=12</w:t>
            </w:r>
          </w:p>
        </w:tc>
      </w:tr>
      <w:tr w:rsidR="00BF2A2D" w:rsidRPr="00571DB8" w14:paraId="20A4D5C5" w14:textId="77777777" w:rsidTr="00066106">
        <w:tc>
          <w:tcPr>
            <w:tcW w:w="1696" w:type="dxa"/>
            <w:shd w:val="clear" w:color="auto" w:fill="auto"/>
          </w:tcPr>
          <w:p w14:paraId="4E765CA3" w14:textId="2B57E996" w:rsidR="00BF2A2D" w:rsidRDefault="00BF2A2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7938" w:type="dxa"/>
            <w:shd w:val="clear" w:color="auto" w:fill="auto"/>
          </w:tcPr>
          <w:p w14:paraId="2DCCB0BC" w14:textId="79C13A0E" w:rsidR="00BF2A2D" w:rsidRDefault="00BF2A2D" w:rsidP="00E111F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the proposal. We already agreed to support one value with M &gt; 1. In our view M = 2 provides additional robustness against delay reciprocity errors for any number of CSI-RS ports, thus in our view it should be supported. </w:t>
            </w:r>
          </w:p>
        </w:tc>
      </w:tr>
      <w:tr w:rsidR="00066106" w:rsidRPr="00571DB8" w14:paraId="7144BB35" w14:textId="77777777" w:rsidTr="00066106">
        <w:tc>
          <w:tcPr>
            <w:tcW w:w="1696" w:type="dxa"/>
            <w:shd w:val="clear" w:color="auto" w:fill="auto"/>
          </w:tcPr>
          <w:p w14:paraId="60F3513F" w14:textId="77777777"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10BFFE4C" w14:textId="7180C9C8"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938" w:type="dxa"/>
            <w:shd w:val="clear" w:color="auto" w:fill="auto"/>
          </w:tcPr>
          <w:p w14:paraId="308B7643" w14:textId="044A2D3E" w:rsidR="00066106" w:rsidRDefault="00066106" w:rsidP="00066106">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proposal. Some</w:t>
            </w:r>
            <w:r w:rsidRPr="00182390">
              <w:rPr>
                <w:rFonts w:ascii="Times New Roman" w:eastAsia="Malgun Gothic" w:hAnsi="Times New Roman"/>
                <w:szCs w:val="20"/>
                <w:lang w:eastAsia="ko-KR"/>
              </w:rPr>
              <w:t xml:space="preserve"> companies argue that when the channel is </w:t>
            </w:r>
            <w:r>
              <w:rPr>
                <w:rFonts w:ascii="Times New Roman" w:eastAsia="Malgun Gothic" w:hAnsi="Times New Roman"/>
                <w:szCs w:val="20"/>
                <w:lang w:eastAsia="ko-KR"/>
              </w:rPr>
              <w:t>not</w:t>
            </w:r>
            <w:r w:rsidRPr="00182390">
              <w:rPr>
                <w:rFonts w:ascii="Times New Roman" w:eastAsia="Malgun Gothic" w:hAnsi="Times New Roman"/>
                <w:szCs w:val="20"/>
                <w:lang w:eastAsia="ko-KR"/>
              </w:rPr>
              <w:t xml:space="preserve"> reciprocal, other codebooks such that the R16 Type II PS can be used. However, we don’t think that R16 Type II PS is a fallback, as this codebook has a stringent constraint on the port selection over the R17 codebook (free selection of ports) and a different beamforming compared to Rel. 16. Relaxation of this stringent constraint on the port selection is one of the reasons why the R17 codebook (even for Mv=1 (or Wf is switched off) performs much better than the R16 Type II PS. Therefore, we cannot consider R16 Type II PS as a fallback</w:t>
            </w:r>
            <w:r>
              <w:rPr>
                <w:rFonts w:ascii="Times New Roman" w:eastAsia="Malgun Gothic" w:hAnsi="Times New Roman"/>
                <w:szCs w:val="20"/>
                <w:lang w:eastAsia="ko-KR"/>
              </w:rPr>
              <w:t xml:space="preserve">. As the UL and DL channels are not completely reciprocal in real-world scenarios, some sort of flexibility shall be provided to the UE to compensate for the wrongly beamformed delays by the gNB. Therefore, regardless of the number of CSI-RS ports,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M</m:t>
                  </m:r>
                </m:e>
                <m:sub>
                  <m:r>
                    <w:rPr>
                      <w:rFonts w:ascii="Cambria Math" w:eastAsia="Malgun Gothic" w:hAnsi="Cambria Math"/>
                      <w:szCs w:val="20"/>
                      <w:lang w:eastAsia="ko-KR"/>
                    </w:rPr>
                    <m:t>v</m:t>
                  </m:r>
                </m:sub>
              </m:sSub>
              <m:r>
                <w:rPr>
                  <w:rFonts w:ascii="Cambria Math" w:eastAsia="Malgun Gothic" w:hAnsi="Cambria Math"/>
                  <w:szCs w:val="20"/>
                  <w:lang w:eastAsia="ko-KR"/>
                </w:rPr>
                <m:t xml:space="preserve"> = 2</m:t>
              </m:r>
            </m:oMath>
            <w:r>
              <w:rPr>
                <w:rFonts w:ascii="Times New Roman" w:eastAsia="Malgun Gothic" w:hAnsi="Times New Roman"/>
                <w:szCs w:val="20"/>
                <w:lang w:eastAsia="ko-KR"/>
              </w:rPr>
              <w:t xml:space="preserve"> shall be supported for robustness of Rel. 17 PS CB. </w:t>
            </w:r>
          </w:p>
        </w:tc>
      </w:tr>
    </w:tbl>
    <w:p w14:paraId="1BEEE3FA" w14:textId="77777777" w:rsidR="00710250" w:rsidRDefault="00710250" w:rsidP="00710250">
      <w:pPr>
        <w:jc w:val="both"/>
        <w:rPr>
          <w:rFonts w:eastAsia="SimSun"/>
          <w:b/>
          <w:lang w:val="en-US" w:eastAsia="zh-CN"/>
        </w:rPr>
      </w:pPr>
    </w:p>
    <w:p w14:paraId="26EB2B08" w14:textId="77777777" w:rsidR="00BE06D1" w:rsidRPr="00571DB8" w:rsidRDefault="00BE06D1" w:rsidP="00710250">
      <w:pPr>
        <w:jc w:val="both"/>
        <w:rPr>
          <w:rFonts w:eastAsia="SimSun"/>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w:t>
      </w:r>
      <w:r w:rsidR="00043DDF" w:rsidRPr="00571DB8">
        <w:rPr>
          <w:rFonts w:ascii="Times New Roman" w:eastAsia="SimSun" w:hAnsi="Times New Roman"/>
          <w:b/>
          <w:sz w:val="22"/>
          <w:szCs w:val="22"/>
          <w:lang w:val="en-US" w:eastAsia="zh-CN"/>
        </w:rPr>
        <w:t xml:space="preserve"> -</w:t>
      </w:r>
      <w:r w:rsidRPr="00571DB8">
        <w:rPr>
          <w:rFonts w:ascii="Times New Roman" w:eastAsia="SimSun" w:hAnsi="Times New Roman"/>
          <w:b/>
          <w:sz w:val="22"/>
          <w:szCs w:val="22"/>
          <w:lang w:val="en-US" w:eastAsia="zh-CN"/>
        </w:rPr>
        <w:t xml:space="preserve"> </w:t>
      </w:r>
      <w:r w:rsidR="00043DDF" w:rsidRPr="00571DB8">
        <w:rPr>
          <w:rFonts w:ascii="Times New Roman" w:eastAsia="SimSun" w:hAnsi="Times New Roman"/>
          <w:b/>
          <w:sz w:val="22"/>
          <w:szCs w:val="22"/>
          <w:lang w:val="en-US" w:eastAsia="zh-CN"/>
        </w:rPr>
        <w:t>M</w:t>
      </w:r>
      <w:r w:rsidR="00043DDF" w:rsidRPr="00571DB8">
        <w:rPr>
          <w:rFonts w:ascii="Times New Roman" w:eastAsia="SimSun" w:hAnsi="Times New Roman"/>
          <w:b/>
          <w:szCs w:val="20"/>
          <w:lang w:val="en-US" w:eastAsia="zh-CN"/>
        </w:rPr>
        <w:t xml:space="preserve">echanism </w:t>
      </w:r>
      <w:r w:rsidR="00BE06D1">
        <w:rPr>
          <w:rFonts w:ascii="Times New Roman" w:eastAsia="SimSun" w:hAnsi="Times New Roman"/>
          <w:b/>
          <w:szCs w:val="20"/>
          <w:lang w:val="en-US" w:eastAsia="zh-CN"/>
        </w:rPr>
        <w:t xml:space="preserve">of </w:t>
      </w:r>
      <w:r w:rsidR="00043DDF" w:rsidRPr="00571DB8">
        <w:rPr>
          <w:rFonts w:ascii="Times New Roman" w:eastAsia="SimSun" w:hAnsi="Times New Roman"/>
          <w:b/>
          <w:szCs w:val="20"/>
          <w:lang w:val="en-US" w:eastAsia="zh-CN"/>
        </w:rPr>
        <w:t xml:space="preserve">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There are more than 20 companies have shared their views on the mechanism configuring/indicating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71DB8">
        <w:rPr>
          <w:rFonts w:ascii="Times New Roman" w:eastAsia="SimSun" w:hAnsi="Times New Roman"/>
          <w:sz w:val="22"/>
          <w:szCs w:val="22"/>
          <w:lang w:eastAsia="zh-CN"/>
        </w:rPr>
        <w:t>, which are listed in the table below.</w:t>
      </w:r>
    </w:p>
    <w:p w14:paraId="0B3B7513" w14:textId="2360C543" w:rsidR="00043DDF" w:rsidRPr="00571DB8" w:rsidRDefault="00043DDF"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 xml:space="preserve">Table 4 Summary of Companies’ Views on the mechanism 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Fraunhofer HHI</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QC</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OPPO, Sony, Spreadtrum, ZT</w:t>
            </w:r>
            <w:r w:rsidR="00B85847" w:rsidRPr="00571DB8">
              <w:rPr>
                <w:rFonts w:ascii="Times New Roman" w:eastAsia="SimSun" w:hAnsi="Times New Roman"/>
                <w:szCs w:val="20"/>
                <w:lang w:val="en-US" w:eastAsia="zh-CN"/>
              </w:rPr>
              <w:t xml:space="preserve">E, </w:t>
            </w:r>
            <w:r w:rsidRPr="00571DB8">
              <w:rPr>
                <w:rFonts w:ascii="Times New Roman" w:eastAsia="SimSun" w:hAnsi="Times New Roman"/>
                <w:szCs w:val="20"/>
                <w:lang w:val="en-US" w:eastAsia="zh-CN"/>
              </w:rPr>
              <w:t>CATT</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DOCOMO</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Samsung</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N3 &gt; t, e.g</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t=19</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 Nokia, Nokia Shanghai Bell, Intel</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043DDF" w:rsidRPr="00571DB8">
              <w:rPr>
                <w:rFonts w:ascii="Times New Roman" w:eastAsia="SimSun" w:hAnsi="Times New Roman"/>
                <w:szCs w:val="20"/>
                <w:lang w:val="en-US" w:eastAsia="zh-CN"/>
              </w:rPr>
              <w:t>ivo,</w:t>
            </w:r>
            <w:r w:rsidR="00043DDF" w:rsidRPr="00571DB8">
              <w:rPr>
                <w:rFonts w:ascii="Times New Roman" w:eastAsia="SimSun" w:hAnsi="Times New Roman" w:hint="eastAsia"/>
                <w:szCs w:val="20"/>
                <w:lang w:val="en-US" w:eastAsia="zh-CN"/>
              </w:rPr>
              <w:t xml:space="preserve"> </w:t>
            </w:r>
            <w:r w:rsidR="00043DDF" w:rsidRPr="00571DB8">
              <w:rPr>
                <w:rFonts w:ascii="Times New Roman" w:eastAsia="SimSun" w:hAnsi="Times New Roman"/>
                <w:szCs w:val="20"/>
                <w:lang w:val="en-US" w:eastAsia="zh-CN"/>
              </w:rPr>
              <w:t>MTK</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LG</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Samsung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N3 &lt;= t</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e.g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t=19</w:t>
            </w:r>
            <w:r w:rsidR="00043DDF" w:rsidRPr="00571DB8">
              <w:rPr>
                <w:rFonts w:ascii="Times New Roman" w:eastAsia="SimSun"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Companies support Alt1 with the following consideration:</w:t>
      </w:r>
    </w:p>
    <w:p w14:paraId="6D54AA76" w14:textId="3834E982"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Companies (Fraunhofer IIS, Fraunhofer HHI) support Alt 1 since </w:t>
      </w:r>
      <w:r w:rsidR="00BE06D1">
        <w:rPr>
          <w:rFonts w:ascii="Times New Roman" w:eastAsia="SimSun" w:hAnsi="Times New Roman"/>
          <w:sz w:val="22"/>
          <w:szCs w:val="22"/>
          <w:lang w:val="en-US" w:eastAsia="zh-CN"/>
        </w:rPr>
        <w:t>n</w:t>
      </w:r>
      <w:r w:rsidRPr="00571DB8">
        <w:rPr>
          <w:rFonts w:ascii="Times New Roman" w:eastAsia="SimSun"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(DOCOMO, </w:t>
      </w:r>
      <w:r w:rsidRPr="00571DB8">
        <w:rPr>
          <w:rFonts w:ascii="Times New Roman" w:eastAsia="SimSun" w:hAnsi="Times New Roman"/>
          <w:sz w:val="22"/>
          <w:szCs w:val="22"/>
          <w:lang w:val="en-US" w:eastAsia="zh-CN"/>
        </w:rPr>
        <w:t>Huawei, HiSilicon</w:t>
      </w:r>
      <w:r w:rsidRPr="00571DB8">
        <w:rPr>
          <w:rFonts w:ascii="Times New Roman" w:eastAsia="SimSun" w:hAnsi="Times New Roman"/>
          <w:sz w:val="22"/>
          <w:szCs w:val="22"/>
          <w:lang w:eastAsia="zh-CN"/>
        </w:rPr>
        <w:t xml:space="preserve">) support Alt1 because the free selection </w:t>
      </w:r>
      <w:r w:rsidRPr="00571DB8">
        <w:rPr>
          <w:rFonts w:ascii="Times New Roman" w:eastAsia="SimSun" w:hAnsi="Times New Roman"/>
          <w:sz w:val="22"/>
          <w:szCs w:val="22"/>
          <w:lang w:val="en-US" w:eastAsia="zh-CN"/>
        </w:rPr>
        <w:t>is equivalent to gNB implementations, e.g. with delay shift.</w:t>
      </w:r>
    </w:p>
    <w:p w14:paraId="616F80F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(QC, </w:t>
      </w:r>
      <w:r w:rsidRPr="00571DB8">
        <w:rPr>
          <w:rFonts w:ascii="Times New Roman" w:eastAsia="SimSun" w:hAnsi="Times New Roman"/>
          <w:sz w:val="22"/>
          <w:szCs w:val="22"/>
          <w:lang w:val="en-US" w:eastAsia="zh-CN"/>
        </w:rPr>
        <w:t xml:space="preserve">Nokia, Nokia Shanghai Bell, CATT, </w:t>
      </w:r>
      <w:r w:rsidRPr="00571DB8">
        <w:rPr>
          <w:rFonts w:ascii="Times New Roman" w:eastAsia="SimSun" w:hAnsi="Times New Roman"/>
          <w:sz w:val="22"/>
          <w:szCs w:val="22"/>
          <w:lang w:eastAsia="zh-CN"/>
        </w:rPr>
        <w:t xml:space="preserve">Spreadtrum) support Alt 1 since the </w:t>
      </w:r>
      <w:r w:rsidRPr="00571DB8">
        <w:rPr>
          <w:rFonts w:ascii="Times New Roman" w:eastAsia="SimSun" w:hAnsi="Times New Roman"/>
          <w:sz w:val="22"/>
          <w:szCs w:val="22"/>
          <w:lang w:val="en-US" w:eastAsia="zh-CN"/>
        </w:rPr>
        <w:t>window-based approach can save RRC signaling.</w:t>
      </w:r>
    </w:p>
    <w:p w14:paraId="0DB2F187"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Alt2 with the following consideration:</w:t>
      </w:r>
    </w:p>
    <w:p w14:paraId="050B582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SimSun"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SimSun" w:hAnsi="Times New Roman"/>
          <w:sz w:val="22"/>
          <w:szCs w:val="22"/>
          <w:lang w:eastAsia="zh-CN"/>
        </w:rPr>
        <w:t xml:space="preserve">) simulation result show that </w:t>
      </w:r>
      <w:r w:rsidRPr="00571DB8">
        <w:rPr>
          <w:rFonts w:ascii="Times New Roman" w:eastAsia="SimSun" w:hAnsi="Times New Roman"/>
          <w:sz w:val="22"/>
          <w:szCs w:val="22"/>
          <w:lang w:val="en-US" w:eastAsia="zh-CN"/>
        </w:rPr>
        <w:t>the performance of non-consecutive delay window/set is better than the consecutive one.</w:t>
      </w:r>
      <w:r w:rsidRPr="00571DB8">
        <w:rPr>
          <w:rFonts w:ascii="Times New Roman" w:eastAsia="SimSun" w:hAnsi="Times New Roman"/>
          <w:sz w:val="22"/>
          <w:szCs w:val="22"/>
          <w:lang w:eastAsia="zh-CN"/>
        </w:rPr>
        <w:t xml:space="preserve"> </w:t>
      </w:r>
    </w:p>
    <w:p w14:paraId="1F425B11"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LG proposes to support Alt 2 since gNB can configure more accurate FD bases for W</w:t>
      </w:r>
      <w:r w:rsidRPr="00BE06D1">
        <w:rPr>
          <w:rFonts w:ascii="Times New Roman" w:eastAsia="SimSun" w:hAnsi="Times New Roman"/>
          <w:sz w:val="22"/>
          <w:szCs w:val="22"/>
          <w:vertAlign w:val="subscript"/>
          <w:lang w:eastAsia="zh-CN"/>
        </w:rPr>
        <w:t>f</w:t>
      </w:r>
      <w:r w:rsidRPr="00571DB8">
        <w:rPr>
          <w:rFonts w:ascii="Times New Roman" w:eastAsia="SimSun"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SimSun" w:hAnsi="Times New Roman"/>
          <w:b/>
          <w:i/>
          <w:sz w:val="22"/>
          <w:szCs w:val="22"/>
          <w:lang w:val="en-US" w:eastAsia="zh-CN"/>
        </w:rPr>
      </w:pPr>
      <w:commentRangeStart w:id="6"/>
      <w:r w:rsidRPr="00571DB8">
        <w:rPr>
          <w:rFonts w:ascii="Times New Roman" w:eastAsia="SimSun" w:hAnsi="Times New Roman"/>
          <w:b/>
          <w:i/>
          <w:sz w:val="22"/>
          <w:szCs w:val="22"/>
          <w:lang w:val="en-US" w:eastAsia="zh-CN"/>
        </w:rPr>
        <w:t>Proposal</w:t>
      </w:r>
      <w:r w:rsidR="00DB1BEF" w:rsidRPr="00571DB8">
        <w:rPr>
          <w:rFonts w:ascii="Times New Roman" w:eastAsia="SimSun" w:hAnsi="Times New Roman"/>
          <w:b/>
          <w:i/>
          <w:sz w:val="22"/>
          <w:szCs w:val="22"/>
          <w:lang w:val="en-US" w:eastAsia="zh-CN"/>
        </w:rPr>
        <w:t xml:space="preserve"> 4</w:t>
      </w:r>
      <w:r w:rsidRPr="00571DB8">
        <w:rPr>
          <w:rFonts w:ascii="Times New Roman" w:eastAsia="SimSun" w:hAnsi="Times New Roman"/>
          <w:b/>
          <w:i/>
          <w:sz w:val="22"/>
          <w:szCs w:val="22"/>
          <w:lang w:val="en-US" w:eastAsia="zh-CN"/>
        </w:rPr>
        <w:t xml:space="preserve">: </w:t>
      </w:r>
      <w:commentRangeEnd w:id="6"/>
      <w:r w:rsidR="000852A5" w:rsidRPr="00571DB8">
        <w:rPr>
          <w:rStyle w:val="CommentReference"/>
        </w:rPr>
        <w:commentReference w:id="6"/>
      </w:r>
      <w:r w:rsidRPr="001B33FA">
        <w:rPr>
          <w:rFonts w:ascii="Times New Roman" w:eastAsia="SimSun" w:hAnsi="Times New Roman"/>
          <w:i/>
          <w:sz w:val="22"/>
          <w:szCs w:val="22"/>
          <w:lang w:val="en-US" w:eastAsia="zh-CN"/>
        </w:rPr>
        <w:t>At least for rank 1, FD bases used for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B1BEF" w:rsidRPr="00571DB8" w14:paraId="450572E4" w14:textId="77777777" w:rsidTr="00066106">
        <w:tc>
          <w:tcPr>
            <w:tcW w:w="1555"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B1BEF" w:rsidRPr="00571DB8" w14:paraId="138CB4EB" w14:textId="77777777" w:rsidTr="00066106">
        <w:tc>
          <w:tcPr>
            <w:tcW w:w="1555"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066106">
        <w:tc>
          <w:tcPr>
            <w:tcW w:w="1555"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According to our simulation results, when the number of CSI-RS ports is 4, the performance of non-consecutive window and only tap0 precoded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1: Consecutive delay window/set and 4 SD-FD pairs with tap 0 precoded on 4 CSI-RS ports.</w:t>
            </w:r>
          </w:p>
          <w:p w14:paraId="6A3ABB1E"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2: Consecutive delay window/set and 4 SD-FD pairs with free-selected taps precoded on 4 CSI-RS ports.</w:t>
            </w:r>
          </w:p>
          <w:p w14:paraId="6A2954D9"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3: Non-consecutive delay window/set and 4 SD-FD pairs with tap 0 precoded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eastAsia="zh-CN"/>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066106">
        <w:tc>
          <w:tcPr>
            <w:tcW w:w="1555"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OPPO</w:t>
            </w:r>
          </w:p>
        </w:tc>
        <w:tc>
          <w:tcPr>
            <w:tcW w:w="8079"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066106">
        <w:tc>
          <w:tcPr>
            <w:tcW w:w="1555"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066106">
        <w:tc>
          <w:tcPr>
            <w:tcW w:w="1555"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066106">
        <w:tc>
          <w:tcPr>
            <w:tcW w:w="1555"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 xml:space="preserve">v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consecutive to the CSI-RS port precoded</w:t>
            </w:r>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l. So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066106">
        <w:tc>
          <w:tcPr>
            <w:tcW w:w="1555"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066106">
        <w:tc>
          <w:tcPr>
            <w:tcW w:w="1555"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28CBE0B1" w14:textId="77777777" w:rsidTr="00066106">
        <w:tc>
          <w:tcPr>
            <w:tcW w:w="1555" w:type="dxa"/>
            <w:shd w:val="clear" w:color="auto" w:fill="auto"/>
          </w:tcPr>
          <w:p w14:paraId="7CE60814" w14:textId="3077B414" w:rsidR="006E2F38" w:rsidRPr="006E2F38" w:rsidRDefault="006E2F38" w:rsidP="00096E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shd w:val="clear" w:color="auto" w:fill="auto"/>
          </w:tcPr>
          <w:p w14:paraId="1FD0D018" w14:textId="2BBF35AF" w:rsidR="006E2F38" w:rsidRPr="006E2F38" w:rsidRDefault="006E2F38" w:rsidP="0032737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prefer to support Alt2 </w:t>
            </w:r>
            <w:r>
              <w:rPr>
                <w:rFonts w:ascii="Times New Roman" w:eastAsia="Malgun Gothic" w:hAnsi="Times New Roman"/>
                <w:szCs w:val="20"/>
                <w:lang w:eastAsia="ko-KR"/>
              </w:rPr>
              <w:t>because</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Alt2 can provide performance enhancement in some cases as described by vivo.</w:t>
            </w:r>
          </w:p>
        </w:tc>
      </w:tr>
      <w:tr w:rsidR="00922C9C" w:rsidRPr="00571DB8" w14:paraId="0D97104C" w14:textId="77777777" w:rsidTr="00066106">
        <w:tc>
          <w:tcPr>
            <w:tcW w:w="1555" w:type="dxa"/>
            <w:shd w:val="clear" w:color="auto" w:fill="auto"/>
          </w:tcPr>
          <w:p w14:paraId="6410B216" w14:textId="193D1B59"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Spreadtrum</w:t>
            </w:r>
          </w:p>
        </w:tc>
        <w:tc>
          <w:tcPr>
            <w:tcW w:w="8079" w:type="dxa"/>
            <w:shd w:val="clear" w:color="auto" w:fill="auto"/>
          </w:tcPr>
          <w:p w14:paraId="6F8CF4C5" w14:textId="584EDB47"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upport the proposal. In our views, the one or two FD bases selected by UE should be adjacent. If gNB finds that the candidate FD bases corresponding to the same SD </w:t>
            </w:r>
            <w:r>
              <w:rPr>
                <w:rFonts w:ascii="Times New Roman" w:eastAsiaTheme="minorEastAsia" w:hAnsi="Times New Roman" w:hint="eastAsia"/>
                <w:szCs w:val="20"/>
                <w:lang w:eastAsia="zh-CN"/>
              </w:rPr>
              <w:t>basis</w:t>
            </w:r>
            <w:r>
              <w:rPr>
                <w:rFonts w:ascii="Times New Roman" w:eastAsiaTheme="minorEastAsia" w:hAnsi="Times New Roman"/>
                <w:szCs w:val="20"/>
                <w:lang w:eastAsia="zh-CN"/>
              </w:rPr>
              <w:t xml:space="preserve"> are far from each other, gNB can transmit the same SD basis with multiple ports, and shift the FD bases to the same index.</w:t>
            </w:r>
          </w:p>
        </w:tc>
      </w:tr>
      <w:tr w:rsidR="004C4FB2" w:rsidRPr="00571DB8" w14:paraId="1A0E9081" w14:textId="77777777" w:rsidTr="00066106">
        <w:tc>
          <w:tcPr>
            <w:tcW w:w="1555" w:type="dxa"/>
            <w:shd w:val="clear" w:color="auto" w:fill="auto"/>
          </w:tcPr>
          <w:p w14:paraId="20024DF5" w14:textId="6778E704" w:rsidR="004C4FB2" w:rsidRDefault="004C4FB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13756774" w14:textId="484D450C"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E44528" w:rsidRPr="00571DB8" w14:paraId="3917D3C0" w14:textId="77777777" w:rsidTr="00066106">
        <w:tc>
          <w:tcPr>
            <w:tcW w:w="1555" w:type="dxa"/>
            <w:shd w:val="clear" w:color="auto" w:fill="auto"/>
          </w:tcPr>
          <w:p w14:paraId="19A991EF" w14:textId="796EB3FA"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19504FF3" w14:textId="511C0E22" w:rsidR="00E44528" w:rsidRDefault="00E44528"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2D1FAC" w:rsidRPr="00571DB8" w14:paraId="356FA7CF" w14:textId="77777777" w:rsidTr="00066106">
        <w:tc>
          <w:tcPr>
            <w:tcW w:w="1555" w:type="dxa"/>
            <w:shd w:val="clear" w:color="auto" w:fill="auto"/>
          </w:tcPr>
          <w:p w14:paraId="0E69D839" w14:textId="4615F6CF" w:rsidR="002D1FAC" w:rsidRDefault="002D1FA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4C9FBD0E" w14:textId="5E8C26F8" w:rsidR="00CD78C1" w:rsidRDefault="00CD78C1"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For large value of N3, the window is OK, but when N3 is small, the free selection makes more sense. We therefore suggest:</w:t>
            </w:r>
          </w:p>
          <w:p w14:paraId="41BFEB2F" w14:textId="77777777" w:rsidR="00CD78C1" w:rsidRPr="00CD78C1" w:rsidRDefault="00CD78C1" w:rsidP="00922C9C">
            <w:pPr>
              <w:autoSpaceDE w:val="0"/>
              <w:autoSpaceDN w:val="0"/>
              <w:adjustRightInd w:val="0"/>
              <w:snapToGrid w:val="0"/>
              <w:ind w:left="0" w:firstLine="0"/>
              <w:jc w:val="both"/>
              <w:rPr>
                <w:rFonts w:ascii="Times New Roman" w:eastAsiaTheme="minorEastAsia" w:hAnsi="Times New Roman"/>
                <w:szCs w:val="20"/>
                <w:lang w:eastAsia="zh-CN"/>
              </w:rPr>
            </w:pPr>
          </w:p>
          <w:p w14:paraId="7AD731FD" w14:textId="7A69EC6B" w:rsidR="00CD78C1" w:rsidRDefault="00CD78C1" w:rsidP="00922C9C">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Proposal 4: </w:t>
            </w:r>
            <w:r w:rsidRPr="001B33FA">
              <w:rPr>
                <w:rFonts w:ascii="Times New Roman" w:eastAsia="SimSun" w:hAnsi="Times New Roman"/>
                <w:i/>
                <w:sz w:val="22"/>
                <w:szCs w:val="22"/>
                <w:lang w:val="en-US" w:eastAsia="zh-CN"/>
              </w:rPr>
              <w:t>At least for rank 1, FD bases used for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quantitation are </w:t>
            </w:r>
          </w:p>
          <w:p w14:paraId="3B97F570" w14:textId="3255D107" w:rsidR="00CD78C1" w:rsidRPr="00CD78C1" w:rsidRDefault="00CD78C1" w:rsidP="00CD78C1">
            <w:pPr>
              <w:pStyle w:val="ListParagraph"/>
              <w:numPr>
                <w:ilvl w:val="0"/>
                <w:numId w:val="28"/>
              </w:numPr>
              <w:autoSpaceDE w:val="0"/>
              <w:autoSpaceDN w:val="0"/>
              <w:adjustRightInd w:val="0"/>
              <w:snapToGrid w:val="0"/>
              <w:ind w:leftChars="0"/>
              <w:jc w:val="both"/>
              <w:rPr>
                <w:rFonts w:ascii="Times New Roman" w:eastAsia="SimSun" w:hAnsi="Times New Roman"/>
                <w:i/>
                <w:sz w:val="22"/>
                <w:szCs w:val="22"/>
                <w:highlight w:val="yellow"/>
                <w:lang w:val="en-US" w:eastAsia="zh-CN"/>
              </w:rPr>
            </w:pPr>
            <w:r w:rsidRPr="00CD78C1">
              <w:rPr>
                <w:rFonts w:ascii="Times New Roman" w:eastAsia="SimSun" w:hAnsi="Times New Roman"/>
                <w:i/>
                <w:sz w:val="22"/>
                <w:szCs w:val="22"/>
                <w:lang w:val="en-US" w:eastAsia="zh-CN"/>
              </w:rPr>
              <w:t>limited within a single window with size N configured to the UE whereas FD bases in the window must be consecutive from an or</w:t>
            </w:r>
            <w:r>
              <w:rPr>
                <w:rFonts w:ascii="Times New Roman" w:eastAsia="SimSun" w:hAnsi="Times New Roman"/>
                <w:i/>
                <w:sz w:val="22"/>
                <w:szCs w:val="22"/>
                <w:lang w:val="en-US" w:eastAsia="zh-CN"/>
              </w:rPr>
              <w:t xml:space="preserve">thogonal DFT matrix, i.e. Alt 1, </w:t>
            </w:r>
            <w:r w:rsidRPr="00CD78C1">
              <w:rPr>
                <w:rFonts w:ascii="Times New Roman" w:eastAsia="SimSun" w:hAnsi="Times New Roman"/>
                <w:i/>
                <w:sz w:val="22"/>
                <w:szCs w:val="22"/>
                <w:highlight w:val="yellow"/>
                <w:lang w:val="en-US" w:eastAsia="zh-CN"/>
              </w:rPr>
              <w:t>when N3 &gt; t</w:t>
            </w:r>
          </w:p>
          <w:p w14:paraId="2140C18D" w14:textId="616A7384" w:rsidR="00CD78C1" w:rsidRPr="00CD78C1" w:rsidRDefault="00CD78C1" w:rsidP="00CD78C1">
            <w:pPr>
              <w:pStyle w:val="ListParagraph"/>
              <w:numPr>
                <w:ilvl w:val="0"/>
                <w:numId w:val="28"/>
              </w:numPr>
              <w:autoSpaceDE w:val="0"/>
              <w:autoSpaceDN w:val="0"/>
              <w:adjustRightInd w:val="0"/>
              <w:snapToGrid w:val="0"/>
              <w:ind w:leftChars="0"/>
              <w:jc w:val="both"/>
              <w:rPr>
                <w:rFonts w:ascii="Times New Roman" w:eastAsia="SimSun" w:hAnsi="Times New Roman"/>
                <w:i/>
                <w:sz w:val="22"/>
                <w:szCs w:val="22"/>
                <w:highlight w:val="yellow"/>
                <w:lang w:val="en-US" w:eastAsia="zh-CN"/>
              </w:rPr>
            </w:pPr>
            <w:r w:rsidRPr="00CD78C1">
              <w:rPr>
                <w:rFonts w:ascii="Times New Roman" w:eastAsia="SimSun" w:hAnsi="Times New Roman"/>
                <w:i/>
                <w:sz w:val="22"/>
                <w:szCs w:val="22"/>
                <w:highlight w:val="yellow"/>
                <w:lang w:val="en-US" w:eastAsia="zh-CN"/>
              </w:rPr>
              <w:t>free selection when N3 &lt;=t</w:t>
            </w:r>
          </w:p>
          <w:p w14:paraId="0D98AE9E" w14:textId="07664B78" w:rsidR="002D1FAC" w:rsidRPr="00CD78C1" w:rsidRDefault="00CD78C1" w:rsidP="00CD78C1">
            <w:pPr>
              <w:pStyle w:val="ListParagraph"/>
              <w:numPr>
                <w:ilvl w:val="0"/>
                <w:numId w:val="28"/>
              </w:numPr>
              <w:autoSpaceDE w:val="0"/>
              <w:autoSpaceDN w:val="0"/>
              <w:adjustRightInd w:val="0"/>
              <w:snapToGrid w:val="0"/>
              <w:ind w:leftChars="0"/>
              <w:jc w:val="both"/>
              <w:rPr>
                <w:rFonts w:ascii="Times New Roman" w:eastAsia="SimSun" w:hAnsi="Times New Roman"/>
                <w:i/>
                <w:sz w:val="22"/>
                <w:szCs w:val="22"/>
                <w:lang w:val="en-US" w:eastAsia="zh-CN"/>
              </w:rPr>
            </w:pPr>
            <w:r w:rsidRPr="00CD78C1">
              <w:rPr>
                <w:rFonts w:ascii="Times New Roman" w:eastAsia="SimSun" w:hAnsi="Times New Roman"/>
                <w:i/>
                <w:sz w:val="22"/>
                <w:szCs w:val="22"/>
                <w:highlight w:val="yellow"/>
                <w:lang w:val="en-US" w:eastAsia="zh-CN"/>
              </w:rPr>
              <w:t>FFS: value of t</w:t>
            </w:r>
          </w:p>
        </w:tc>
      </w:tr>
      <w:tr w:rsidR="00AA4AE3" w:rsidRPr="00571DB8" w14:paraId="1860F12E" w14:textId="77777777" w:rsidTr="00066106">
        <w:tc>
          <w:tcPr>
            <w:tcW w:w="1555" w:type="dxa"/>
            <w:shd w:val="clear" w:color="auto" w:fill="auto"/>
          </w:tcPr>
          <w:p w14:paraId="055CC774" w14:textId="2915C234" w:rsidR="00AA4AE3" w:rsidRDefault="00AA4AE3"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535C5620" w14:textId="7BC2E117" w:rsidR="00AA4AE3" w:rsidRDefault="00AA4AE3"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prefer Alt 1 due to simplicity. Alt 2 may provide some benefit</w:t>
            </w:r>
            <w:r w:rsidR="00823F6F">
              <w:rPr>
                <w:rFonts w:ascii="Times New Roman" w:eastAsiaTheme="minorEastAsia" w:hAnsi="Times New Roman"/>
                <w:szCs w:val="20"/>
                <w:lang w:eastAsia="zh-CN"/>
              </w:rPr>
              <w:t>s</w:t>
            </w:r>
            <w:r>
              <w:rPr>
                <w:rFonts w:ascii="Times New Roman" w:eastAsiaTheme="minorEastAsia" w:hAnsi="Times New Roman"/>
                <w:szCs w:val="20"/>
                <w:lang w:eastAsia="zh-CN"/>
              </w:rPr>
              <w:t xml:space="preserve"> </w:t>
            </w:r>
            <w:r w:rsidR="00823F6F">
              <w:rPr>
                <w:rFonts w:ascii="Times New Roman" w:eastAsiaTheme="minorEastAsia" w:hAnsi="Times New Roman"/>
                <w:szCs w:val="20"/>
                <w:lang w:eastAsia="zh-CN"/>
              </w:rPr>
              <w:t>depending</w:t>
            </w:r>
            <w:r>
              <w:rPr>
                <w:rFonts w:ascii="Times New Roman" w:eastAsiaTheme="minorEastAsia" w:hAnsi="Times New Roman"/>
                <w:szCs w:val="20"/>
                <w:lang w:eastAsia="zh-CN"/>
              </w:rPr>
              <w:t xml:space="preserve"> on the gNB implementation for CSI-RS precoding. </w:t>
            </w:r>
          </w:p>
        </w:tc>
      </w:tr>
      <w:tr w:rsidR="00066106" w:rsidRPr="00571DB8" w14:paraId="1FBD1D9B" w14:textId="77777777" w:rsidTr="00066106">
        <w:tc>
          <w:tcPr>
            <w:tcW w:w="1555" w:type="dxa"/>
            <w:shd w:val="clear" w:color="auto" w:fill="auto"/>
          </w:tcPr>
          <w:p w14:paraId="1EB53A16"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6A0FD3AD" w14:textId="26DB01BF"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shd w:val="clear" w:color="auto" w:fill="auto"/>
          </w:tcPr>
          <w:p w14:paraId="7C3887C2" w14:textId="2368D26C" w:rsidR="00066106" w:rsidRDefault="00066106"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SimSun"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lastRenderedPageBreak/>
        <w:t xml:space="preserve">Regarding the start point of </w:t>
      </w:r>
      <w:r w:rsidR="00BE06D1">
        <w:rPr>
          <w:rFonts w:ascii="Times New Roman" w:eastAsia="SimSun" w:hAnsi="Times New Roman"/>
          <w:sz w:val="22"/>
          <w:szCs w:val="22"/>
          <w:lang w:val="en-US" w:eastAsia="zh-CN"/>
        </w:rPr>
        <w:t>above</w:t>
      </w:r>
      <w:r w:rsidRPr="00571DB8">
        <w:rPr>
          <w:rFonts w:ascii="Times New Roman" w:eastAsia="SimSun"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SimSun" w:hAnsi="Times New Roman"/>
          <w:sz w:val="22"/>
          <w:szCs w:val="22"/>
          <w:lang w:eastAsia="zh-CN"/>
        </w:rPr>
        <w:t>, more than 10 companies have shared their view as follows:</w:t>
      </w:r>
    </w:p>
    <w:p w14:paraId="5A7AE6DD" w14:textId="6CFC2F4D" w:rsidR="00043DDF" w:rsidRPr="00571DB8" w:rsidRDefault="00DA50F6"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5</w:t>
      </w:r>
      <w:r w:rsidR="00043DDF" w:rsidRPr="00571DB8">
        <w:rPr>
          <w:rFonts w:ascii="Times New Roman" w:eastAsia="SimSun"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eastAsia="SimSun"/>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CATT, </w:t>
            </w: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4BA2C9BF" w14:textId="1D30230B"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Some companies (QC, Spreadtrum, Huawei, HiSilicon) propose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Ericsson proposes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 xml:space="preserve"> </m:t>
        </m:r>
      </m:oMath>
      <w:r w:rsidRPr="00571DB8">
        <w:rPr>
          <w:rFonts w:ascii="Times New Roman" w:eastAsia="SimSun"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Fraunhofer IIS, Fraunhofer HHI support </w:t>
      </w:r>
      <w:r w:rsidRPr="00571DB8">
        <w:rPr>
          <w:rFonts w:ascii="Times New Roman" w:eastAsia="SimSun"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SimSun" w:hAnsi="Times New Roman"/>
          <w:sz w:val="22"/>
          <w:szCs w:val="22"/>
          <w:lang w:eastAsia="zh-CN"/>
        </w:rPr>
        <w:t xml:space="preserve"> since </w:t>
      </w:r>
      <w:r w:rsidRPr="00571DB8">
        <w:rPr>
          <w:rFonts w:ascii="Times New Roman" w:eastAsia="SimSun" w:hAnsi="Times New Roman"/>
          <w:sz w:val="22"/>
          <w:szCs w:val="22"/>
          <w:lang w:val="en-US" w:eastAsia="zh-CN"/>
        </w:rPr>
        <w:t>no significant performance difference is observed by fixing M</w:t>
      </w:r>
      <w:r w:rsidRPr="008D6491">
        <w:rPr>
          <w:rFonts w:ascii="Times New Roman" w:eastAsia="SimSun" w:hAnsi="Times New Roman"/>
          <w:sz w:val="22"/>
          <w:szCs w:val="22"/>
          <w:vertAlign w:val="subscript"/>
          <w:lang w:val="en-US" w:eastAsia="zh-CN"/>
        </w:rPr>
        <w:t>init</w:t>
      </w:r>
      <w:r w:rsidRPr="00571DB8">
        <w:rPr>
          <w:rFonts w:ascii="Times New Roman" w:eastAsia="SimSun"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2D22F0EE"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and CATT propose that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SimSun"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SimSun"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ListParagraph"/>
        <w:autoSpaceDE w:val="0"/>
        <w:autoSpaceDN w:val="0"/>
        <w:adjustRightInd w:val="0"/>
        <w:snapToGrid w:val="0"/>
        <w:spacing w:after="48"/>
        <w:ind w:leftChars="0" w:left="4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A50F6" w:rsidRPr="00571DB8" w14:paraId="4B54CBFD" w14:textId="77777777" w:rsidTr="00066106">
        <w:tc>
          <w:tcPr>
            <w:tcW w:w="1555"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07EC176B" w14:textId="77777777" w:rsidTr="00066106">
        <w:tc>
          <w:tcPr>
            <w:tcW w:w="1555"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066106">
        <w:tc>
          <w:tcPr>
            <w:tcW w:w="1555"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freely, n3(1)-n3(0) &lt; N is sufficient. Minit is not needed.</w:t>
            </w:r>
          </w:p>
        </w:tc>
      </w:tr>
      <w:tr w:rsidR="002321A9" w:rsidRPr="00571DB8" w14:paraId="74E75C76"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r w:rsidR="006E2F38" w:rsidRPr="00571DB8" w14:paraId="3C1DA52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1479503" w14:textId="5856484C" w:rsidR="006E2F38" w:rsidRPr="006E2F38" w:rsidRDefault="006E2F38" w:rsidP="002321A9">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22C64A3" w14:textId="62141CCC" w:rsidR="006E2F38" w:rsidRPr="006E2F38" w:rsidRDefault="006E2F38" w:rsidP="004535D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Alt2.</w:t>
            </w:r>
          </w:p>
        </w:tc>
      </w:tr>
      <w:tr w:rsidR="00922C9C" w:rsidRPr="00571DB8" w14:paraId="3FD3757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8D521DA" w14:textId="6C4E913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38065F0" w14:textId="1D2550FC"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4C4FB2" w:rsidRPr="00571DB8" w14:paraId="1D069D6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5FA4F90" w14:textId="2FEF303E" w:rsidR="004C4FB2" w:rsidRDefault="004C4FB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95F47C5" w14:textId="77777777"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Alt2.</w:t>
            </w:r>
          </w:p>
          <w:p w14:paraId="0ECB0189" w14:textId="595ABCC5"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use case for Alt1 does not seem strong enough as network cannot ensure performance for all UE implementations when multiplexing 2 UEs or delays in the same port.</w:t>
            </w:r>
          </w:p>
        </w:tc>
      </w:tr>
      <w:tr w:rsidR="00CE2FE2" w:rsidRPr="00571DB8" w14:paraId="756528E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45B446B" w14:textId="38BDF0B3" w:rsidR="00CE2FE2" w:rsidRDefault="00CE2FE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5C8B9F" w14:textId="7000B30B" w:rsidR="00CE2FE2" w:rsidRDefault="00605377"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OK with the proposal; in our view, </w:t>
            </w:r>
            <w:r w:rsidR="00CE2FE2">
              <w:rPr>
                <w:rFonts w:ascii="Times New Roman" w:eastAsiaTheme="minorEastAsia" w:hAnsi="Times New Roman"/>
                <w:szCs w:val="20"/>
                <w:lang w:eastAsia="zh-CN"/>
              </w:rPr>
              <w:t xml:space="preserve">Alt1 and Alt2 are the same from the perspective of UE implementations; but they are not the same from gNB perspective. </w:t>
            </w:r>
          </w:p>
        </w:tc>
      </w:tr>
      <w:tr w:rsidR="00113330" w:rsidRPr="00571DB8" w14:paraId="28A6A4B2"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2A57C47" w14:textId="11439FF0" w:rsidR="00113330" w:rsidRDefault="00113330"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19DAA9A" w14:textId="02B33C57" w:rsidR="00113330" w:rsidRDefault="00113330"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Alt 2.</w:t>
            </w:r>
          </w:p>
        </w:tc>
      </w:tr>
      <w:tr w:rsidR="00066106" w:rsidRPr="00571DB8" w14:paraId="662EA09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62D2AF9"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10591F51" w14:textId="1D548474"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6131C39" w14:textId="513F8F8D" w:rsidR="00066106" w:rsidRDefault="00066106"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 Additional RRC signalling is not required.</w:t>
            </w:r>
          </w:p>
        </w:tc>
      </w:tr>
    </w:tbl>
    <w:p w14:paraId="362932F5" w14:textId="3FC66524" w:rsidR="00710250" w:rsidRPr="00571DB8" w:rsidRDefault="00710250" w:rsidP="00E149FE">
      <w:pPr>
        <w:pStyle w:val="ListParagraph"/>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6</w:t>
      </w:r>
      <w:r w:rsidR="00DA50F6" w:rsidRPr="00571DB8">
        <w:rPr>
          <w:rFonts w:ascii="Times New Roman" w:eastAsia="SimSun" w:hAnsi="Times New Roman"/>
          <w:b/>
          <w:szCs w:val="20"/>
          <w:lang w:val="en-US" w:eastAsia="zh-CN"/>
        </w:rPr>
        <w:t xml:space="preserve"> Summary of Companies’ Views on </w:t>
      </w:r>
      <w:r w:rsidRPr="00571DB8">
        <w:rPr>
          <w:rFonts w:ascii="Times New Roman" w:eastAsia="SimSun" w:hAnsi="Times New Roman"/>
          <w:b/>
          <w:sz w:val="22"/>
          <w:szCs w:val="22"/>
          <w:lang w:val="en-US" w:eastAsia="zh-CN"/>
        </w:rPr>
        <w:t>relationship between N and Mv</w:t>
      </w:r>
      <w:r w:rsidRPr="00571DB8">
        <w:rPr>
          <w:rFonts w:ascii="Times New Roman" w:eastAsia="SimSun" w:hAnsi="Times New Roman"/>
          <w:b/>
          <w:szCs w:val="20"/>
          <w:lang w:val="en-US" w:eastAsia="zh-CN"/>
        </w:rPr>
        <w:t xml:space="preserve"> </w:t>
      </w:r>
      <w:r w:rsidR="00DA50F6" w:rsidRPr="00571DB8">
        <w:rPr>
          <w:rFonts w:ascii="Times New Roman" w:eastAsia="SimSun" w:hAnsi="Times New Roman"/>
          <w:b/>
          <w:szCs w:val="20"/>
          <w:lang w:val="en-US" w:eastAsia="zh-CN"/>
        </w:rPr>
        <w:t xml:space="preserve">for </w:t>
      </w:r>
      <m:oMath>
        <m:sSub>
          <m:sSubPr>
            <m:ctrlPr>
              <w:rPr>
                <w:rFonts w:ascii="Cambria Math" w:eastAsia="SimSun" w:hAnsi="Cambria Math" w:cs="Calibri"/>
                <w:b/>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F950B9"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066106" w:rsidRDefault="00DA50F6" w:rsidP="008D3186">
            <w:pPr>
              <w:spacing w:line="288" w:lineRule="auto"/>
              <w:ind w:left="0" w:firstLine="0"/>
              <w:jc w:val="both"/>
              <w:rPr>
                <w:rFonts w:ascii="Times New Roman" w:eastAsia="SimSun" w:hAnsi="Times New Roman"/>
                <w:szCs w:val="20"/>
                <w:lang w:val="de-DE" w:eastAsia="zh-CN"/>
              </w:rPr>
            </w:pPr>
            <w:r w:rsidRPr="00066106">
              <w:rPr>
                <w:rFonts w:ascii="Times New Roman" w:eastAsia="SimSun" w:hAnsi="Times New Roman"/>
                <w:szCs w:val="20"/>
                <w:lang w:val="de-DE"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lastRenderedPageBreak/>
              <w:t>N</w:t>
            </w:r>
            <w:r w:rsidRPr="00571DB8">
              <w:rPr>
                <w:rFonts w:ascii="Times New Roman" w:eastAsia="SimSun"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(1</w:t>
            </w:r>
            <w:r w:rsidR="0079145B" w:rsidRPr="00571DB8">
              <w:rPr>
                <w:rFonts w:ascii="Times New Roman" w:eastAsia="SimSun" w:hAnsi="Times New Roman"/>
                <w:b/>
                <w:iCs/>
                <w:szCs w:val="20"/>
                <w:lang w:eastAsia="zh-CN"/>
              </w:rPr>
              <w:t>1</w:t>
            </w:r>
            <w:r w:rsidRPr="00571DB8">
              <w:rPr>
                <w:rFonts w:ascii="Times New Roman" w:eastAsia="SimSun"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r w:rsidRPr="00571DB8">
              <w:rPr>
                <w:rFonts w:ascii="Times New Roman" w:eastAsia="SimSun" w:hAnsi="Times New Roman"/>
                <w:szCs w:val="20"/>
                <w:lang w:val="en-US" w:eastAsia="zh-CN"/>
              </w:rPr>
              <w:t xml:space="preserve"> ZTE,</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vivo</w:t>
            </w:r>
            <w:r w:rsidR="0079145B" w:rsidRPr="00571DB8">
              <w:rPr>
                <w:rFonts w:ascii="Times New Roman" w:eastAsia="SimSun" w:hAnsi="Times New Roman" w:hint="eastAsia"/>
                <w:szCs w:val="20"/>
                <w:lang w:val="en-US" w:eastAsia="zh-CN"/>
              </w:rPr>
              <w: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CATT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NTT DOCOMO</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 Nokia, Nokia Shanghai Bell, Intel,</w:t>
            </w:r>
            <w:r w:rsidRPr="00571DB8">
              <w:rPr>
                <w:rFonts w:ascii="Times New Roman" w:eastAsia="SimSun" w:hAnsi="Times New Roman" w:hint="eastAsia"/>
                <w:szCs w:val="20"/>
                <w:lang w:val="en-US" w:eastAsia="zh-CN"/>
              </w:rPr>
              <w:t xml:space="preserve"> H</w:t>
            </w:r>
            <w:r w:rsidRPr="00571DB8">
              <w:rPr>
                <w:rFonts w:ascii="Times New Roman" w:eastAsia="SimSun"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SimSun" w:hAnsi="Times New Roman"/>
          <w:sz w:val="22"/>
          <w:szCs w:val="22"/>
          <w:lang w:eastAsia="zh-CN"/>
        </w:rPr>
        <w:t xml:space="preserve">, different companies have different views, which are </w:t>
      </w:r>
      <w:r w:rsidR="00DC5535" w:rsidRPr="00571DB8">
        <w:rPr>
          <w:rFonts w:ascii="Times New Roman" w:eastAsia="SimSun" w:hAnsi="Times New Roman"/>
          <w:sz w:val="22"/>
          <w:szCs w:val="22"/>
          <w:lang w:eastAsia="zh-CN"/>
        </w:rPr>
        <w:t>summarized</w:t>
      </w:r>
      <w:r w:rsidRPr="00571DB8">
        <w:rPr>
          <w:rFonts w:ascii="Times New Roman" w:eastAsia="SimSun" w:hAnsi="Times New Roman"/>
          <w:sz w:val="22"/>
          <w:szCs w:val="22"/>
          <w:lang w:eastAsia="zh-CN"/>
        </w:rPr>
        <w:t xml:space="preserve"> as following. </w:t>
      </w:r>
    </w:p>
    <w:p w14:paraId="0553C7D2"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Simulation result:</w:t>
      </w:r>
    </w:p>
    <w:p w14:paraId="7A25687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b/>
          <w:sz w:val="22"/>
          <w:szCs w:val="22"/>
          <w:lang w:val="en-US" w:eastAsia="zh-CN"/>
        </w:rPr>
      </w:pPr>
      <w:r w:rsidRPr="00571DB8">
        <w:rPr>
          <w:rFonts w:ascii="Times New Roman" w:eastAsia="SimSun"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SimSun" w:hAnsi="Times New Roman"/>
          <w:sz w:val="22"/>
          <w:szCs w:val="22"/>
          <w:lang w:eastAsia="zh-CN"/>
        </w:rPr>
        <w:t xml:space="preserve">) provide simulation show that, </w:t>
      </w:r>
      <w:r w:rsidRPr="00571DB8">
        <w:rPr>
          <w:rFonts w:ascii="Times New Roman" w:eastAsia="SimSun" w:hAnsi="Times New Roman"/>
          <w:b/>
          <w:iCs/>
          <w:sz w:val="22"/>
          <w:szCs w:val="22"/>
          <w:lang w:eastAsia="zh-CN"/>
        </w:rPr>
        <w:t xml:space="preserve">N&gt;=Mv </w:t>
      </w:r>
      <w:r w:rsidRPr="00571DB8">
        <w:rPr>
          <w:rFonts w:ascii="Times New Roman" w:eastAsia="SimSun" w:hAnsi="Times New Roman"/>
          <w:sz w:val="22"/>
          <w:szCs w:val="22"/>
          <w:lang w:val="en-US" w:eastAsia="zh-CN"/>
        </w:rPr>
        <w:t xml:space="preserve">shows no significant performance difference, when compared with </w:t>
      </w:r>
      <w:r w:rsidRPr="00571DB8">
        <w:rPr>
          <w:rFonts w:ascii="Times New Roman" w:eastAsia="SimSun" w:hAnsi="Times New Roman"/>
          <w:b/>
          <w:sz w:val="22"/>
          <w:szCs w:val="22"/>
          <w:lang w:val="en-US" w:eastAsia="zh-CN"/>
        </w:rPr>
        <w:t xml:space="preserve">N = Mv. </w:t>
      </w:r>
    </w:p>
    <w:p w14:paraId="08250794" w14:textId="6767F35B" w:rsidR="00DA50F6" w:rsidRPr="00571DB8" w:rsidRDefault="00DC5535"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v</w:t>
      </w:r>
      <w:r w:rsidR="00DA50F6" w:rsidRPr="00571DB8">
        <w:rPr>
          <w:rFonts w:ascii="Times New Roman" w:eastAsia="SimSun"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2 and N = 4, and there is almost 2%</w:t>
      </w:r>
      <w:r w:rsidR="00DA50F6" w:rsidRPr="00571DB8" w:rsidDel="007E5E7B">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4 and N = 6.</w:t>
      </w:r>
    </w:p>
    <w:p w14:paraId="0FA07FBA"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1B50B69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eastAsia="zh-CN"/>
        </w:rPr>
        <w:t>Many companies (e.g. QC, Samsung, MTK, LG) view</w:t>
      </w:r>
      <w:r w:rsidRPr="00571DB8">
        <w:rPr>
          <w:rFonts w:ascii="Times New Roman" w:eastAsia="SimSun" w:hAnsi="Times New Roman"/>
          <w:b/>
          <w:iCs/>
          <w:sz w:val="22"/>
          <w:szCs w:val="22"/>
          <w:lang w:eastAsia="zh-CN"/>
        </w:rPr>
        <w:t xml:space="preserve"> N&gt;Mv </w:t>
      </w:r>
      <w:r w:rsidRPr="00571DB8">
        <w:rPr>
          <w:rFonts w:ascii="Times New Roman" w:eastAsia="SimSun"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Robustness &amp; Flexibility</w:t>
      </w:r>
      <w:r w:rsidRPr="00571DB8">
        <w:rPr>
          <w:rFonts w:ascii="Times New Roman" w:eastAsia="SimSun" w:hAnsi="Times New Roman"/>
          <w:sz w:val="22"/>
          <w:szCs w:val="22"/>
          <w:lang w:eastAsia="zh-CN"/>
        </w:rPr>
        <w:t>:</w:t>
      </w:r>
    </w:p>
    <w:p w14:paraId="717B3D87"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SimSun"/>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Based on companies’ views </w:t>
      </w:r>
      <w:r w:rsidR="00BE06D1" w:rsidRPr="00571DB8">
        <w:rPr>
          <w:rFonts w:ascii="Times New Roman" w:eastAsia="SimSun" w:hAnsi="Times New Roman"/>
          <w:sz w:val="22"/>
          <w:szCs w:val="22"/>
          <w:lang w:eastAsia="zh-CN"/>
        </w:rPr>
        <w:t>on the</w:t>
      </w:r>
      <w:r w:rsidR="00DA50F6" w:rsidRPr="00571DB8">
        <w:rPr>
          <w:rFonts w:ascii="Times New Roman" w:eastAsia="SimSun"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SimSun"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7"/>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7"/>
      <w:r w:rsidR="002A3C11" w:rsidRPr="00571DB8">
        <w:rPr>
          <w:rStyle w:val="CommentReference"/>
        </w:rPr>
        <w:commentReference w:id="7"/>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C9463A" w:rsidRPr="00571DB8" w14:paraId="075241F2" w14:textId="77777777" w:rsidTr="00066106">
        <w:tc>
          <w:tcPr>
            <w:tcW w:w="1555"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A3C11" w:rsidRPr="00571DB8" w14:paraId="67603E1D" w14:textId="77777777" w:rsidTr="00066106">
        <w:tc>
          <w:tcPr>
            <w:tcW w:w="1555"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066106">
        <w:tc>
          <w:tcPr>
            <w:tcW w:w="1555"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N=Mv always, no UE reporting of Wf</w:t>
            </w:r>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N&gt;=Mv, Wf is reported by UE and Wf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N&gt;=Mv, Wf is reported by UE and Wf is layer-specific</w:t>
            </w:r>
          </w:p>
        </w:tc>
      </w:tr>
      <w:tr w:rsidR="007632E5" w:rsidRPr="00571DB8" w14:paraId="09A4C26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Wf is better to be layer specific. </w:t>
            </w:r>
          </w:p>
        </w:tc>
      </w:tr>
      <w:tr w:rsidR="005D019C" w:rsidRPr="00571DB8" w14:paraId="570A24B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 Alt 2. When non-zero coefficients corresponding to a FD basis are all zero, it is not necessary to report UCI (e.g., bitmap) for the FD basis. Allowing UE to choose Mv value could save overhead in this case.</w:t>
            </w:r>
          </w:p>
        </w:tc>
      </w:tr>
      <w:tr w:rsidR="006E2F38" w:rsidRPr="00571DB8" w14:paraId="22781A1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2F435F6" w14:textId="748DDFD6" w:rsidR="006E2F38" w:rsidRPr="006E2F38" w:rsidRDefault="006E2F38" w:rsidP="0046537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DC6E627" w14:textId="6D32F117" w:rsidR="006E2F38" w:rsidRPr="006E2F38" w:rsidRDefault="006E2F38" w:rsidP="00C72E7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Alt.1</w:t>
            </w:r>
          </w:p>
        </w:tc>
      </w:tr>
      <w:tr w:rsidR="00922C9C" w:rsidRPr="00571DB8" w14:paraId="1FBCB0B3"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BBD6999" w14:textId="22FFD99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89061F" w14:textId="4C4B1733"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1 based on UE complexity perspective.</w:t>
            </w:r>
          </w:p>
        </w:tc>
      </w:tr>
      <w:tr w:rsidR="008E3D14" w:rsidRPr="00571DB8" w14:paraId="2733644E"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5281514" w14:textId="3BA1C605" w:rsidR="008E3D14" w:rsidRDefault="008E3D1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3E0165B" w14:textId="77777777"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p w14:paraId="3DBD6E0B" w14:textId="7EF56DA4"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 larger window size can increase robustness in some scenarios with non-ideal delay reciprocity</w:t>
            </w:r>
          </w:p>
        </w:tc>
      </w:tr>
      <w:tr w:rsidR="00E44528" w:rsidRPr="00571DB8" w14:paraId="6EBC44C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BFA1A5A" w14:textId="2D9A4623"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4D1C696" w14:textId="5540E322" w:rsidR="00E44528" w:rsidRDefault="00E44528"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 for M&gt;1 only. No need for window when M=1</w:t>
            </w:r>
          </w:p>
        </w:tc>
      </w:tr>
      <w:tr w:rsidR="00FE570F" w:rsidRPr="00571DB8" w14:paraId="44928F6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6A582D5" w14:textId="074B3BB3" w:rsidR="00FE570F" w:rsidRDefault="00FE570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0F140C7" w14:textId="47B16C4F"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r w:rsidRPr="00FE570F">
              <w:rPr>
                <w:rFonts w:ascii="Times New Roman" w:eastAsiaTheme="minorEastAsia" w:hAnsi="Times New Roman"/>
                <w:szCs w:val="20"/>
                <w:lang w:eastAsia="zh-CN"/>
              </w:rPr>
              <w:t xml:space="preserve">For rank 1, we don’t see </w:t>
            </w:r>
            <w:r>
              <w:rPr>
                <w:rFonts w:ascii="Times New Roman" w:eastAsiaTheme="minorEastAsia" w:hAnsi="Times New Roman"/>
                <w:szCs w:val="20"/>
                <w:lang w:eastAsia="zh-CN"/>
              </w:rPr>
              <w:t xml:space="preserve">any </w:t>
            </w:r>
            <w:r w:rsidRPr="00FE570F">
              <w:rPr>
                <w:rFonts w:ascii="Times New Roman" w:eastAsiaTheme="minorEastAsia" w:hAnsi="Times New Roman"/>
                <w:szCs w:val="20"/>
                <w:lang w:eastAsia="zh-CN"/>
              </w:rPr>
              <w:t xml:space="preserve">benefits with N&gt;Mv. For high rank, assuming window is layer-common, it makes sense to either increase N or reduce Mv, e.g., (N,Mv)=(4,2) or (2,1). </w:t>
            </w:r>
            <w:r>
              <w:rPr>
                <w:rFonts w:ascii="Times New Roman" w:eastAsiaTheme="minorEastAsia" w:hAnsi="Times New Roman"/>
                <w:szCs w:val="20"/>
                <w:lang w:eastAsia="zh-CN"/>
              </w:rPr>
              <w:t>But, this needs to be evaluated.</w:t>
            </w:r>
          </w:p>
          <w:p w14:paraId="04FFD17B" w14:textId="77777777"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p>
          <w:p w14:paraId="5698F241" w14:textId="2E2DF291"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So, for rank 1, we prefer Alt1.</w:t>
            </w:r>
          </w:p>
        </w:tc>
      </w:tr>
      <w:tr w:rsidR="000133B3" w:rsidRPr="00571DB8" w14:paraId="2CFC9DB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DE283E5" w14:textId="76B4D5E8" w:rsidR="000133B3" w:rsidRDefault="000133B3"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5EAD510" w14:textId="4F76A158" w:rsidR="000133B3" w:rsidRPr="00FE570F" w:rsidRDefault="000133B3" w:rsidP="00FE570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prefer Alt 2 with layer-common Wf</w:t>
            </w:r>
          </w:p>
        </w:tc>
      </w:tr>
      <w:tr w:rsidR="00066106" w:rsidRPr="00571DB8" w14:paraId="5BFDAC75"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3F4D1E4"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454A9C8C" w14:textId="2A1967C2"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A647C34" w14:textId="5F9408DA" w:rsidR="00066106" w:rsidRDefault="00066106" w:rsidP="00FE570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SimSun" w:hAnsi="Times New Roman"/>
          <w:sz w:val="22"/>
          <w:szCs w:val="22"/>
          <w:lang w:eastAsia="zh-CN"/>
        </w:rPr>
        <w:t>Moreover,</w:t>
      </w:r>
      <w:r w:rsidRPr="00571DB8">
        <w:rPr>
          <w:rFonts w:ascii="Times New Roman" w:eastAsia="SimSun"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 w:val="22"/>
          <w:szCs w:val="22"/>
          <w:lang w:val="en-US" w:eastAsia="zh-CN"/>
        </w:rPr>
        <w:t>Table 7 Summary of Companies’ Views on values of N and Mv</w:t>
      </w:r>
      <w:r w:rsidRPr="00571DB8">
        <w:rPr>
          <w:rFonts w:ascii="Times New Roman" w:eastAsia="SimSun" w:hAnsi="Times New Roman"/>
          <w:b/>
          <w:szCs w:val="20"/>
          <w:lang w:val="en-US" w:eastAsia="zh-CN"/>
        </w:rPr>
        <w:t xml:space="preserv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=2,4,</w:t>
            </w:r>
            <w:r w:rsidRPr="00571DB8">
              <w:rPr>
                <w:rFonts w:ascii="Times New Roman" w:eastAsia="SimSun" w:hAnsi="Times New Roman" w:hint="eastAsia"/>
                <w:b/>
                <w:iCs/>
                <w:szCs w:val="20"/>
                <w:lang w:eastAsia="zh-CN"/>
              </w:rPr>
              <w:t>[</w:t>
            </w: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v</w:t>
            </w:r>
            <w:r w:rsidRPr="00571DB8">
              <w:rPr>
                <w:rFonts w:ascii="Times New Roman" w:eastAsia="SimSun"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eastAsia="SimSun"/>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most companies (6 out of 7) who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&gt;2 also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=2. Intel view </w:t>
      </w:r>
      <w:r w:rsidR="00BE06D1">
        <w:rPr>
          <w:rFonts w:ascii="Times New Roman" w:eastAsia="SimSun" w:hAnsi="Times New Roman"/>
          <w:sz w:val="22"/>
          <w:szCs w:val="22"/>
          <w:lang w:eastAsia="zh-CN"/>
        </w:rPr>
        <w:t xml:space="preserve">is </w:t>
      </w:r>
      <w:r w:rsidRPr="00571DB8">
        <w:rPr>
          <w:rFonts w:ascii="Times New Roman" w:eastAsia="SimSun" w:hAnsi="Times New Roman"/>
          <w:sz w:val="22"/>
          <w:szCs w:val="22"/>
          <w:lang w:eastAsia="zh-CN"/>
        </w:rPr>
        <w:t xml:space="preserve">that </w:t>
      </w:r>
      <w:r w:rsidRPr="00571DB8">
        <w:rPr>
          <w:rFonts w:eastAsia="SimSun" w:hint="eastAsia"/>
          <w:lang w:val="en-US" w:eastAsia="zh-CN"/>
        </w:rPr>
        <w:t>N</w:t>
      </w:r>
      <w:r w:rsidRPr="00571DB8">
        <w:rPr>
          <w:rFonts w:eastAsia="SimSun"/>
          <w:lang w:val="en-US" w:eastAsia="zh-CN"/>
        </w:rPr>
        <w:t xml:space="preserve">&gt;Mv </w:t>
      </w:r>
      <w:r w:rsidR="00BE06D1">
        <w:rPr>
          <w:rFonts w:eastAsia="SimSun"/>
          <w:lang w:val="en-US" w:eastAsia="zh-CN"/>
        </w:rPr>
        <w:t xml:space="preserve">may </w:t>
      </w:r>
      <w:r w:rsidRPr="00571DB8">
        <w:rPr>
          <w:rFonts w:eastAsia="SimSun"/>
          <w:lang w:val="en-US" w:eastAsia="zh-CN"/>
        </w:rPr>
        <w:t xml:space="preserve">help to provide additional flexibility and additional robustness against delay reciprocity in FDD channels. </w:t>
      </w:r>
      <w:r w:rsidRPr="00571DB8">
        <w:rPr>
          <w:rFonts w:ascii="Times New Roman" w:eastAsia="SimSun"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SimSun" w:hAnsi="Times New Roman" w:hint="eastAsia"/>
          <w:sz w:val="22"/>
          <w:szCs w:val="22"/>
          <w:lang w:eastAsia="zh-CN"/>
        </w:rPr>
        <w:t>With</w:t>
      </w:r>
      <w:r w:rsidRPr="00571DB8">
        <w:rPr>
          <w:rFonts w:ascii="Times New Roman" w:eastAsia="SimSun" w:hAnsi="Times New Roman"/>
          <w:sz w:val="22"/>
          <w:szCs w:val="22"/>
          <w:lang w:eastAsia="zh-CN"/>
        </w:rPr>
        <w:t xml:space="preserve"> fixed Mv</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2, there is almost 3%</w:t>
      </w:r>
      <w:r w:rsidRPr="00571DB8" w:rsidDel="00D37932">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2 and N = 4, and there is almost 2</w:t>
      </w:r>
      <w:r w:rsidRPr="00571DB8">
        <w:rPr>
          <w:rFonts w:ascii="Times New Roman" w:eastAsia="SimSun" w:hAnsi="Times New Roman" w:hint="eastAsia"/>
          <w:sz w:val="22"/>
          <w:szCs w:val="22"/>
          <w:lang w:eastAsia="zh-CN"/>
        </w:rPr>
        <w:t>%</w:t>
      </w:r>
      <w:r w:rsidRPr="00571DB8" w:rsidDel="007E5E7B">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Therefore i</w:t>
      </w:r>
      <w:r w:rsidR="00C9463A" w:rsidRPr="00571DB8">
        <w:rPr>
          <w:rFonts w:ascii="Times New Roman" w:eastAsia="SimSun" w:hAnsi="Times New Roman"/>
          <w:sz w:val="22"/>
          <w:szCs w:val="22"/>
          <w:lang w:eastAsia="zh-CN"/>
        </w:rPr>
        <w:t xml:space="preserve">f Alt 2 in Proposal 6 is </w:t>
      </w:r>
      <w:r>
        <w:rPr>
          <w:rFonts w:ascii="Times New Roman" w:eastAsia="SimSun" w:hAnsi="Times New Roman"/>
          <w:sz w:val="22"/>
          <w:szCs w:val="22"/>
          <w:lang w:eastAsia="zh-CN"/>
        </w:rPr>
        <w:t xml:space="preserve">agreeable, </w:t>
      </w:r>
      <w:r w:rsidR="00C9463A" w:rsidRPr="00571DB8">
        <w:rPr>
          <w:rFonts w:ascii="Times New Roman" w:eastAsia="SimSun" w:hAnsi="Times New Roman"/>
          <w:sz w:val="22"/>
          <w:szCs w:val="22"/>
          <w:lang w:eastAsia="zh-CN"/>
        </w:rPr>
        <w:t>the following proposal is suggested for value(s) of N</w:t>
      </w:r>
    </w:p>
    <w:p w14:paraId="73AEB919" w14:textId="2579187C" w:rsidR="00DA50F6" w:rsidRPr="00571DB8" w:rsidRDefault="00DA50F6" w:rsidP="00DA50F6">
      <w:pPr>
        <w:pStyle w:val="ListParagraph"/>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C9463A" w:rsidRPr="00571DB8" w14:paraId="43D53939" w14:textId="77777777" w:rsidTr="00066106">
        <w:tc>
          <w:tcPr>
            <w:tcW w:w="1555"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C9463A" w:rsidRPr="00571DB8" w14:paraId="164B1D1A" w14:textId="77777777" w:rsidTr="00066106">
        <w:tc>
          <w:tcPr>
            <w:tcW w:w="1555"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It seems that Proposal 7 may depend on the outcome of Proposal 6. </w:t>
            </w:r>
          </w:p>
        </w:tc>
      </w:tr>
      <w:tr w:rsidR="007632E5" w:rsidRPr="00571DB8" w14:paraId="0596B41A" w14:textId="77777777" w:rsidTr="00066106">
        <w:tc>
          <w:tcPr>
            <w:tcW w:w="1555"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are fine with the proposal.</w:t>
            </w:r>
          </w:p>
        </w:tc>
      </w:tr>
      <w:tr w:rsidR="000D73E0" w:rsidRPr="00571DB8" w14:paraId="6E8213C8" w14:textId="77777777" w:rsidTr="00066106">
        <w:tc>
          <w:tcPr>
            <w:tcW w:w="1555"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this proposal assuming Alt 2 in Proposal 6.</w:t>
            </w:r>
          </w:p>
        </w:tc>
      </w:tr>
      <w:tr w:rsidR="00C432A9" w:rsidRPr="00571DB8" w14:paraId="2A632AEE" w14:textId="77777777" w:rsidTr="00066106">
        <w:tc>
          <w:tcPr>
            <w:tcW w:w="1555"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9D54E5" w:rsidRPr="00571DB8" w14:paraId="75546B25" w14:textId="77777777" w:rsidTr="00066106">
        <w:tc>
          <w:tcPr>
            <w:tcW w:w="1555"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w:t>
            </w:r>
          </w:p>
        </w:tc>
      </w:tr>
      <w:tr w:rsidR="00E85D83" w:rsidRPr="00571DB8" w14:paraId="767F0151" w14:textId="77777777" w:rsidTr="00066106">
        <w:tc>
          <w:tcPr>
            <w:tcW w:w="1555"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rPr>
              <w:t>In</w:t>
            </w:r>
            <w:r>
              <w:rPr>
                <w:rFonts w:ascii="Times New Roman" w:eastAsia="SimSun" w:hAnsi="Times New Roman" w:hint="eastAsia"/>
                <w:szCs w:val="20"/>
                <w:lang w:eastAsia="zh-CN"/>
              </w:rPr>
              <w:t xml:space="preserve"> our view, N =2 is sufficient. In addition, the N value shall be applicable to both Mv = 1 and Mv = 2.</w:t>
            </w:r>
          </w:p>
        </w:tc>
      </w:tr>
      <w:tr w:rsidR="002977E9" w:rsidRPr="00571DB8" w14:paraId="2A556409" w14:textId="77777777" w:rsidTr="00066106">
        <w:tc>
          <w:tcPr>
            <w:tcW w:w="1555" w:type="dxa"/>
            <w:shd w:val="clear" w:color="auto" w:fill="auto"/>
          </w:tcPr>
          <w:p w14:paraId="0E5B7870" w14:textId="6F55F93A" w:rsidR="002977E9" w:rsidRDefault="002977E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6628125D" w14:textId="56CEC626" w:rsidR="002977E9" w:rsidRDefault="002977E9"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w:t>
            </w:r>
          </w:p>
        </w:tc>
      </w:tr>
      <w:tr w:rsidR="00E44528" w:rsidRPr="00571DB8" w14:paraId="3BA13BF4" w14:textId="77777777" w:rsidTr="00066106">
        <w:tc>
          <w:tcPr>
            <w:tcW w:w="1555" w:type="dxa"/>
            <w:shd w:val="clear" w:color="auto" w:fill="auto"/>
          </w:tcPr>
          <w:p w14:paraId="671EA1A4" w14:textId="451401C5" w:rsidR="00E44528" w:rsidRDefault="00E44528"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1D2BFD4D" w14:textId="2D5E7322" w:rsidR="00E44528" w:rsidRDefault="00E44528"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 assuming Alt2 in Proposal 6 is agreed</w:t>
            </w:r>
          </w:p>
        </w:tc>
      </w:tr>
      <w:tr w:rsidR="00EE36A2" w:rsidRPr="00571DB8" w14:paraId="4DB6E6C1" w14:textId="77777777" w:rsidTr="00066106">
        <w:tc>
          <w:tcPr>
            <w:tcW w:w="1555" w:type="dxa"/>
            <w:shd w:val="clear" w:color="auto" w:fill="auto"/>
          </w:tcPr>
          <w:p w14:paraId="7A14D618" w14:textId="2459C0C7" w:rsidR="00EE36A2" w:rsidRDefault="00EE36A2"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7B2E0880" w14:textId="0BD45ADF" w:rsidR="00EE36A2" w:rsidRDefault="00EE36A2"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For rank 1, we don’t need N&gt;Mv. So, we support the following for rank 1:</w:t>
            </w:r>
          </w:p>
          <w:p w14:paraId="6CAEE4DE" w14:textId="77777777" w:rsidR="00EE36A2" w:rsidRDefault="00EE36A2" w:rsidP="00E85D83">
            <w:pPr>
              <w:autoSpaceDE w:val="0"/>
              <w:autoSpaceDN w:val="0"/>
              <w:adjustRightInd w:val="0"/>
              <w:snapToGrid w:val="0"/>
              <w:ind w:left="0" w:firstLine="0"/>
              <w:jc w:val="both"/>
              <w:rPr>
                <w:rFonts w:ascii="Times New Roman" w:eastAsia="SimSun" w:hAnsi="Times New Roman"/>
                <w:szCs w:val="20"/>
              </w:rPr>
            </w:pPr>
          </w:p>
          <w:p w14:paraId="0CD0DD0E" w14:textId="2D13A074" w:rsidR="00EE36A2" w:rsidRDefault="00EE36A2" w:rsidP="00EE36A2">
            <w:pPr>
              <w:autoSpaceDE w:val="0"/>
              <w:autoSpaceDN w:val="0"/>
              <w:adjustRightInd w:val="0"/>
              <w:snapToGrid w:val="0"/>
              <w:ind w:left="0" w:firstLine="0"/>
              <w:jc w:val="both"/>
              <w:rPr>
                <w:rFonts w:ascii="Times New Roman" w:eastAsiaTheme="minorEastAsia" w:hAnsi="Times New Roman"/>
                <w:i/>
                <w:sz w:val="22"/>
                <w:szCs w:val="22"/>
                <w:lang w:val="en-US" w:eastAsia="ja-JP"/>
              </w:rPr>
            </w:pPr>
            <w:r w:rsidRPr="00571DB8">
              <w:rPr>
                <w:rFonts w:ascii="Times New Roman" w:eastAsia="MS Mincho" w:hAnsi="Times New Roman"/>
                <w:b/>
                <w:i/>
                <w:sz w:val="22"/>
                <w:szCs w:val="22"/>
                <w:lang w:val="en-US" w:eastAsia="ja-JP"/>
              </w:rPr>
              <w:t xml:space="preserve">Proposal 7: </w:t>
            </w:r>
            <w:r w:rsidRPr="001B33FA">
              <w:rPr>
                <w:rFonts w:ascii="Times New Roman" w:eastAsia="MS Mincho" w:hAnsi="Times New Roman"/>
                <w:i/>
                <w:sz w:val="22"/>
                <w:szCs w:val="22"/>
                <w:lang w:val="en-US" w:eastAsia="ja-JP"/>
              </w:rPr>
              <w:t>Support N = 2 for</w:t>
            </w:r>
            <w:r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00C77FCC">
              <w:rPr>
                <w:rFonts w:ascii="Times New Roman" w:eastAsiaTheme="minorEastAsia" w:hAnsi="Times New Roman"/>
                <w:i/>
                <w:sz w:val="22"/>
                <w:szCs w:val="22"/>
                <w:lang w:val="en-US" w:eastAsia="ja-JP"/>
              </w:rPr>
              <w:t xml:space="preserve"> </w:t>
            </w:r>
            <w:r w:rsidR="00480268">
              <w:rPr>
                <w:rFonts w:ascii="Times New Roman" w:eastAsiaTheme="minorEastAsia" w:hAnsi="Times New Roman"/>
                <w:i/>
                <w:sz w:val="22"/>
                <w:szCs w:val="22"/>
                <w:lang w:val="en-US" w:eastAsia="ja-JP"/>
              </w:rPr>
              <w:t>and</w:t>
            </w:r>
            <w:r w:rsidR="00C77FCC">
              <w:rPr>
                <w:rFonts w:ascii="Times New Roman" w:eastAsiaTheme="minorEastAsia" w:hAnsi="Times New Roman"/>
                <w:i/>
                <w:sz w:val="22"/>
                <w:szCs w:val="22"/>
                <w:lang w:val="en-US" w:eastAsia="ja-JP"/>
              </w:rPr>
              <w:t xml:space="preserve"> rank 1</w:t>
            </w:r>
          </w:p>
          <w:p w14:paraId="0C665AD2" w14:textId="4728758E" w:rsidR="00C77FCC" w:rsidRPr="00C77FCC" w:rsidRDefault="00C77FCC" w:rsidP="00C77FCC">
            <w:pPr>
              <w:pStyle w:val="ListParagraph"/>
              <w:numPr>
                <w:ilvl w:val="0"/>
                <w:numId w:val="112"/>
              </w:numPr>
              <w:autoSpaceDE w:val="0"/>
              <w:autoSpaceDN w:val="0"/>
              <w:adjustRightInd w:val="0"/>
              <w:snapToGrid w:val="0"/>
              <w:ind w:leftChars="0"/>
              <w:jc w:val="both"/>
              <w:rPr>
                <w:rFonts w:ascii="Times New Roman" w:eastAsia="SimSun" w:hAnsi="Times New Roman"/>
                <w:i/>
                <w:szCs w:val="20"/>
              </w:rPr>
            </w:pPr>
            <w:r w:rsidRPr="00C77FCC">
              <w:rPr>
                <w:rFonts w:ascii="Times New Roman" w:eastAsia="SimSun" w:hAnsi="Times New Roman"/>
                <w:i/>
                <w:szCs w:val="20"/>
              </w:rPr>
              <w:t>Study N &gt;</w:t>
            </w:r>
            <w:r>
              <w:rPr>
                <w:rFonts w:ascii="Times New Roman" w:eastAsia="SimSun" w:hAnsi="Times New Roman"/>
                <w:i/>
                <w:szCs w:val="20"/>
              </w:rPr>
              <w:t>=</w:t>
            </w:r>
            <w:r w:rsidRPr="00C77FCC">
              <w:rPr>
                <w:rFonts w:ascii="Times New Roman" w:eastAsia="SimSun" w:hAnsi="Times New Roman"/>
                <w:i/>
                <w:szCs w:val="20"/>
              </w:rPr>
              <w:t xml:space="preserve"> Mv for rank &gt; 1</w:t>
            </w:r>
          </w:p>
        </w:tc>
      </w:tr>
      <w:tr w:rsidR="008650E4" w:rsidRPr="00571DB8" w14:paraId="5A59EA53" w14:textId="77777777" w:rsidTr="00066106">
        <w:tc>
          <w:tcPr>
            <w:tcW w:w="1555" w:type="dxa"/>
            <w:shd w:val="clear" w:color="auto" w:fill="auto"/>
          </w:tcPr>
          <w:p w14:paraId="784F048F" w14:textId="5C7D8C4C" w:rsidR="008650E4" w:rsidRDefault="008650E4"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0A6EDE7C" w14:textId="6A7A6CA0" w:rsidR="008650E4" w:rsidRDefault="008650E4"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 the proposal</w:t>
            </w:r>
          </w:p>
        </w:tc>
      </w:tr>
      <w:tr w:rsidR="00066106" w:rsidRPr="00571DB8" w14:paraId="174FA245" w14:textId="77777777" w:rsidTr="00066106">
        <w:tc>
          <w:tcPr>
            <w:tcW w:w="1555" w:type="dxa"/>
            <w:shd w:val="clear" w:color="auto" w:fill="auto"/>
          </w:tcPr>
          <w:p w14:paraId="27569F27" w14:textId="77777777" w:rsidR="00066106" w:rsidRDefault="00066106"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0329FC65" w14:textId="42C9E591" w:rsidR="00066106" w:rsidRDefault="00066106"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shd w:val="clear" w:color="auto" w:fill="auto"/>
          </w:tcPr>
          <w:p w14:paraId="7CC471D3" w14:textId="14C99B5B" w:rsidR="00066106" w:rsidRDefault="00066106"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Support </w:t>
            </w:r>
          </w:p>
        </w:tc>
      </w:tr>
    </w:tbl>
    <w:p w14:paraId="09576004" w14:textId="77777777" w:rsidR="00710250" w:rsidRPr="00571DB8" w:rsidRDefault="00710250" w:rsidP="00710250">
      <w:pPr>
        <w:jc w:val="both"/>
        <w:rPr>
          <w:rFonts w:eastAsia="SimSun"/>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Pr="00571DB8">
        <w:rPr>
          <w:rFonts w:ascii="Times New Roman" w:eastAsia="SimSun" w:hAnsi="Times New Roman"/>
          <w:sz w:val="22"/>
          <w:szCs w:val="22"/>
          <w:lang w:eastAsia="zh-CN"/>
        </w:rPr>
        <w:t>,  about 10 companies give proposal on value(s) of R. The main views can be summarized as follows</w:t>
      </w:r>
      <w:r w:rsidRPr="00571DB8">
        <w:rPr>
          <w:rFonts w:ascii="Times New Roman" w:eastAsia="SimSun" w:hAnsi="Times New Roman" w:hint="eastAsia"/>
          <w:sz w:val="22"/>
          <w:szCs w:val="22"/>
          <w:lang w:eastAsia="zh-CN"/>
        </w:rPr>
        <w:t>：</w:t>
      </w:r>
    </w:p>
    <w:p w14:paraId="5DE48DDC" w14:textId="085B6EA5" w:rsidR="00710250" w:rsidRPr="00571DB8" w:rsidRDefault="00C9463A" w:rsidP="001E6E51">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8</w:t>
      </w:r>
      <w:r w:rsidR="00710250" w:rsidRPr="00571DB8">
        <w:rPr>
          <w:rFonts w:ascii="Times New Roman" w:eastAsia="SimSun" w:hAnsi="Times New Roman"/>
          <w:b/>
          <w:szCs w:val="20"/>
          <w:lang w:val="en-US" w:eastAsia="zh-CN"/>
        </w:rPr>
        <w:t xml:space="preserve"> Summary of Companies’ Views on </w:t>
      </w:r>
      <w:r w:rsidR="001E6E51" w:rsidRPr="00571DB8">
        <w:rPr>
          <w:rFonts w:ascii="Times New Roman" w:eastAsia="SimSun" w:hAnsi="Times New Roman"/>
          <w:b/>
          <w:szCs w:val="20"/>
          <w:lang w:val="en-US" w:eastAsia="zh-CN"/>
        </w:rPr>
        <w:t>R</w:t>
      </w:r>
      <w:r w:rsidR="00710250"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 QC</w:t>
            </w:r>
          </w:p>
        </w:tc>
      </w:tr>
      <w:tr w:rsidR="00710250" w:rsidRPr="00F950B9"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w:t>
            </w:r>
            <w:r w:rsidRPr="00571DB8">
              <w:rPr>
                <w:rFonts w:ascii="Times New Roman" w:eastAsia="SimSun" w:hAnsi="Times New Roman" w:hint="eastAsia"/>
                <w:b/>
                <w:szCs w:val="20"/>
                <w:lang w:val="en-US" w:eastAsia="zh-CN"/>
              </w:rPr>
              <w:t>=</w:t>
            </w:r>
            <w:r w:rsidRPr="00571DB8">
              <w:rPr>
                <w:rFonts w:ascii="Times New Roman" w:eastAsia="SimSun"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066106" w:rsidRDefault="00710250" w:rsidP="0036540E">
            <w:pPr>
              <w:spacing w:line="288" w:lineRule="auto"/>
              <w:ind w:left="0" w:firstLine="0"/>
              <w:jc w:val="both"/>
              <w:rPr>
                <w:rFonts w:ascii="Times New Roman" w:eastAsia="SimSun" w:hAnsi="Times New Roman"/>
                <w:szCs w:val="20"/>
                <w:lang w:val="de-DE" w:eastAsia="zh-CN"/>
              </w:rPr>
            </w:pPr>
            <w:r w:rsidRPr="00066106">
              <w:rPr>
                <w:rFonts w:ascii="Times New Roman" w:eastAsia="SimSun" w:hAnsi="Times New Roman"/>
                <w:szCs w:val="20"/>
                <w:lang w:val="de-DE" w:eastAsia="zh-CN"/>
              </w:rPr>
              <w:t>Fraunhofer IIS, Fraunhofer HHI, OPPO</w:t>
            </w:r>
            <w:r w:rsidRPr="00066106">
              <w:rPr>
                <w:rFonts w:ascii="Times New Roman" w:eastAsia="SimSun" w:hAnsi="Times New Roman" w:hint="eastAsia"/>
                <w:szCs w:val="20"/>
                <w:lang w:val="de-DE" w:eastAsia="zh-CN"/>
              </w:rPr>
              <w:t>，</w:t>
            </w:r>
            <w:r w:rsidRPr="00066106">
              <w:rPr>
                <w:rFonts w:ascii="Times New Roman" w:eastAsia="SimSun" w:hAnsi="Times New Roman"/>
                <w:szCs w:val="20"/>
                <w:lang w:val="de-DE"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iCs/>
                <w:szCs w:val="20"/>
                <w:lang w:eastAsia="zh-CN"/>
              </w:rPr>
              <w:t xml:space="preserve">R= </w:t>
            </w:r>
            <w:r w:rsidR="002F51C7" w:rsidRPr="00571DB8">
              <w:rPr>
                <w:rFonts w:ascii="Times New Roman" w:eastAsia="SimSun" w:hAnsi="Times New Roman"/>
                <w:b/>
                <w:iCs/>
                <w:szCs w:val="20"/>
                <w:lang w:eastAsia="zh-CN"/>
              </w:rPr>
              <w:t xml:space="preserve"> D*</w:t>
            </w:r>
            <m:oMath>
              <m:sSubSup>
                <m:sSubSupPr>
                  <m:ctrlPr>
                    <w:rPr>
                      <w:rFonts w:ascii="Cambria Math" w:eastAsia="SimSun" w:hAnsi="Cambria Math"/>
                      <w:b/>
                      <w:i/>
                      <w:iCs/>
                      <w:szCs w:val="20"/>
                      <w:lang w:eastAsia="zh-CN"/>
                    </w:rPr>
                  </m:ctrlPr>
                </m:sSubSupPr>
                <m:e>
                  <m:r>
                    <m:rPr>
                      <m:sty m:val="bi"/>
                    </m:rPr>
                    <w:rPr>
                      <w:rFonts w:ascii="Cambria Math" w:eastAsia="SimSun" w:hAnsi="Cambria Math"/>
                      <w:szCs w:val="20"/>
                      <w:lang w:eastAsia="zh-CN"/>
                    </w:rPr>
                    <m:t>N</m:t>
                  </m:r>
                </m:e>
                <m:sub>
                  <m:r>
                    <m:rPr>
                      <m:sty m:val="bi"/>
                    </m:rPr>
                    <w:rPr>
                      <w:rFonts w:ascii="Cambria Math" w:eastAsia="SimSun" w:hAnsi="Cambria Math"/>
                      <w:szCs w:val="20"/>
                      <w:lang w:eastAsia="zh-CN"/>
                    </w:rPr>
                    <m:t>PRB</m:t>
                  </m:r>
                </m:sub>
                <m:sup>
                  <m:r>
                    <m:rPr>
                      <m:sty m:val="bi"/>
                    </m:rPr>
                    <w:rPr>
                      <w:rFonts w:ascii="Cambria Math" w:eastAsia="SimSun" w:hAnsi="Cambria Math"/>
                      <w:szCs w:val="20"/>
                      <w:lang w:eastAsia="zh-CN"/>
                    </w:rPr>
                    <m:t>SB</m:t>
                  </m:r>
                </m:sup>
              </m:sSubSup>
            </m:oMath>
            <w:r w:rsidRPr="00571DB8">
              <w:rPr>
                <w:rFonts w:ascii="Times New Roman" w:eastAsia="SimSun" w:hAnsi="Times New Roman"/>
                <w:b/>
                <w:iCs/>
                <w:szCs w:val="20"/>
                <w:lang w:eastAsia="zh-CN"/>
              </w:rPr>
              <w:t xml:space="preserve"> should be supported</w:t>
            </w:r>
            <w:r w:rsidR="002F51C7" w:rsidRPr="00571DB8">
              <w:rPr>
                <w:rFonts w:ascii="Times New Roman" w:eastAsia="SimSun"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CATT, Nokia, Nokia Shanghai Bell, </w:t>
            </w:r>
            <w:r w:rsidRPr="00571DB8">
              <w:rPr>
                <w:rFonts w:ascii="Times New Roman" w:eastAsia="SimSun" w:hAnsi="Times New Roman" w:hint="eastAsia"/>
                <w:szCs w:val="20"/>
                <w:lang w:val="en-US" w:eastAsia="zh-CN"/>
              </w:rPr>
              <w:t>H</w:t>
            </w:r>
            <w:r w:rsidRPr="00571DB8">
              <w:rPr>
                <w:rFonts w:ascii="Times New Roman" w:eastAsia="SimSun" w:hAnsi="Times New Roman"/>
                <w:szCs w:val="20"/>
                <w:lang w:val="en-US" w:eastAsia="zh-CN"/>
              </w:rPr>
              <w:t>W, HiSilicon</w:t>
            </w:r>
            <w:r w:rsidR="00D23F8B" w:rsidRPr="00571DB8">
              <w:rPr>
                <w:rFonts w:ascii="Times New Roman" w:eastAsia="SimSun" w:hAnsi="Times New Roman"/>
                <w:szCs w:val="20"/>
                <w:lang w:val="en-US" w:eastAsia="zh-CN"/>
              </w:rPr>
              <w:t>, Ericsson</w:t>
            </w:r>
            <w:r w:rsidR="004C7358" w:rsidRPr="00571DB8">
              <w:rPr>
                <w:rFonts w:ascii="Times New Roman" w:eastAsia="SimSun"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w:r w:rsidRPr="00571DB8">
        <w:rPr>
          <w:rFonts w:ascii="Times New Roman" w:eastAsia="SimSun" w:hAnsi="Times New Roman" w:hint="eastAsia"/>
          <w:sz w:val="22"/>
          <w:szCs w:val="22"/>
          <w:lang w:eastAsia="zh-CN"/>
        </w:rPr>
        <w:t>R&lt;1</w:t>
      </w:r>
      <w:r w:rsidRPr="00571DB8">
        <w:rPr>
          <w:rFonts w:ascii="Times New Roman" w:eastAsia="SimSun" w:hAnsi="Times New Roman"/>
          <w:sz w:val="22"/>
          <w:szCs w:val="22"/>
          <w:lang w:eastAsia="zh-CN"/>
        </w:rPr>
        <w:t>,</w:t>
      </w:r>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 xml:space="preserve">companies </w:t>
      </w:r>
      <w:r w:rsidRPr="00571DB8">
        <w:rPr>
          <w:rFonts w:ascii="Times New Roman" w:eastAsia="SimSun" w:hAnsi="Times New Roman" w:hint="eastAsia"/>
          <w:sz w:val="22"/>
          <w:szCs w:val="22"/>
          <w:lang w:eastAsia="zh-CN"/>
        </w:rPr>
        <w:t>have the following reviews.</w:t>
      </w:r>
    </w:p>
    <w:p w14:paraId="156FE36B" w14:textId="3129D3FB" w:rsidR="002F51C7" w:rsidRPr="00571DB8" w:rsidRDefault="002F51C7"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ListParagraph"/>
        <w:numPr>
          <w:ilvl w:val="0"/>
          <w:numId w:val="28"/>
        </w:numPr>
        <w:ind w:leftChars="0"/>
        <w:rPr>
          <w:rFonts w:ascii="Times New Roman" w:eastAsia="SimSun" w:hAnsi="Times New Roman"/>
          <w:sz w:val="22"/>
          <w:szCs w:val="22"/>
          <w:lang w:eastAsia="zh-CN"/>
        </w:rPr>
      </w:pPr>
      <w:r w:rsidRPr="00571DB8">
        <w:rPr>
          <w:rFonts w:ascii="Times New Roman" w:eastAsia="SimSun" w:hAnsi="Times New Roman"/>
          <w:sz w:val="22"/>
          <w:szCs w:val="22"/>
          <w:lang w:eastAsia="zh-CN"/>
        </w:rPr>
        <w:t>Fraunhofer IIS</w:t>
      </w:r>
      <w:r w:rsidR="0096513F" w:rsidRPr="00571DB8">
        <w:rPr>
          <w:rFonts w:ascii="Times New Roman" w:eastAsia="SimSun" w:hAnsi="Times New Roman"/>
          <w:sz w:val="22"/>
          <w:szCs w:val="22"/>
          <w:lang w:eastAsia="zh-CN"/>
        </w:rPr>
        <w:t xml:space="preserve"> and</w:t>
      </w:r>
      <w:r w:rsidRPr="00571DB8">
        <w:rPr>
          <w:rFonts w:ascii="Times New Roman" w:eastAsia="SimSun" w:hAnsi="Times New Roman"/>
          <w:sz w:val="22"/>
          <w:szCs w:val="22"/>
          <w:lang w:eastAsia="zh-CN"/>
        </w:rPr>
        <w:t xml:space="preserve"> Fraunhofer HHI</w:t>
      </w:r>
      <w:r w:rsidR="0096513F" w:rsidRPr="00571DB8">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 xml:space="preserve">don’t support R&lt;1. </w:t>
      </w:r>
      <w:r w:rsidR="0096513F" w:rsidRPr="00571DB8">
        <w:rPr>
          <w:rFonts w:ascii="Times New Roman" w:eastAsia="SimSun" w:hAnsi="Times New Roman"/>
          <w:sz w:val="22"/>
          <w:szCs w:val="22"/>
          <w:lang w:eastAsia="zh-CN"/>
        </w:rPr>
        <w:t xml:space="preserve">They </w:t>
      </w:r>
      <w:r w:rsidRPr="00571DB8">
        <w:rPr>
          <w:rFonts w:ascii="Times New Roman" w:eastAsia="SimSun"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only R =1 have the following considerations.</w:t>
      </w:r>
    </w:p>
    <w:p w14:paraId="0DFC8B9A" w14:textId="23EC0968" w:rsidR="002F51C7" w:rsidRPr="00571DB8" w:rsidRDefault="0096513F"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QC and Apple don’t support R&gt;1. QC </w:t>
      </w:r>
      <w:r w:rsidR="002F51C7" w:rsidRPr="00571DB8">
        <w:rPr>
          <w:rFonts w:ascii="Times New Roman" w:eastAsia="SimSun" w:hAnsi="Times New Roman"/>
          <w:sz w:val="22"/>
          <w:szCs w:val="22"/>
          <w:lang w:eastAsia="zh-CN"/>
        </w:rPr>
        <w:t>consider</w:t>
      </w:r>
      <w:r w:rsidRPr="00571DB8">
        <w:rPr>
          <w:rFonts w:ascii="Times New Roman" w:eastAsia="SimSun" w:hAnsi="Times New Roman"/>
          <w:sz w:val="22"/>
          <w:szCs w:val="22"/>
          <w:lang w:eastAsia="zh-CN"/>
        </w:rPr>
        <w:t>s</w:t>
      </w:r>
      <w:r w:rsidR="002F51C7" w:rsidRPr="00571DB8">
        <w:rPr>
          <w:rFonts w:ascii="Times New Roman" w:eastAsia="SimSun"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R =</w:t>
      </w:r>
      <w:r w:rsidR="0096513F" w:rsidRPr="00571DB8">
        <w:rPr>
          <w:rFonts w:ascii="Times New Roman" w:eastAsia="SimSun" w:hAnsi="Times New Roman"/>
          <w:sz w:val="22"/>
          <w:szCs w:val="22"/>
          <w:lang w:eastAsia="zh-CN"/>
        </w:rPr>
        <w:t xml:space="preserve">1 and 2 </w:t>
      </w:r>
      <w:r w:rsidRPr="00571DB8">
        <w:rPr>
          <w:rFonts w:ascii="Times New Roman" w:eastAsia="SimSun" w:hAnsi="Times New Roman"/>
          <w:sz w:val="22"/>
          <w:szCs w:val="22"/>
          <w:lang w:eastAsia="zh-CN"/>
        </w:rPr>
        <w:t>have the following considerations.</w:t>
      </w:r>
    </w:p>
    <w:p w14:paraId="677D86B3" w14:textId="54F6F99D" w:rsidR="002F51C7"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OPPO, </w:t>
      </w:r>
      <w:r w:rsidR="002F51C7" w:rsidRPr="00571DB8">
        <w:rPr>
          <w:rFonts w:ascii="Times New Roman" w:eastAsia="SimSun" w:hAnsi="Times New Roman"/>
          <w:sz w:val="22"/>
          <w:szCs w:val="22"/>
          <w:lang w:eastAsia="zh-CN"/>
        </w:rPr>
        <w:t xml:space="preserve">Fraunhofer IIS and Fraunhofer HHI </w:t>
      </w:r>
      <w:r w:rsidRPr="00571DB8">
        <w:rPr>
          <w:rFonts w:ascii="Times New Roman" w:eastAsia="SimSun" w:hAnsi="Times New Roman"/>
          <w:sz w:val="22"/>
          <w:szCs w:val="22"/>
          <w:lang w:eastAsia="zh-CN"/>
        </w:rPr>
        <w:t xml:space="preserve">prefer R = 1and 2. And Fraunhofer IIS and Fraunhofer HHI’s </w:t>
      </w:r>
      <w:r w:rsidR="002F51C7" w:rsidRPr="00571DB8">
        <w:rPr>
          <w:rFonts w:ascii="Times New Roman" w:eastAsia="SimSun"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w:t>
      </w:r>
      <w:r w:rsidR="00D23F8B" w:rsidRPr="00571DB8">
        <w:rPr>
          <w:rFonts w:ascii="Times New Roman" w:eastAsia="SimSun" w:hAnsi="Times New Roman"/>
          <w:sz w:val="22"/>
          <w:szCs w:val="22"/>
          <w:lang w:eastAsia="zh-CN"/>
        </w:rPr>
        <w:t xml:space="preserve">to supported </w:t>
      </w:r>
      <w:r w:rsidRPr="00571DB8">
        <w:rPr>
          <w:rFonts w:ascii="Times New Roman" w:eastAsia="SimSun" w:hAnsi="Times New Roman"/>
          <w:sz w:val="22"/>
          <w:szCs w:val="22"/>
          <w:lang w:eastAsia="zh-CN"/>
        </w:rPr>
        <w:t>R</w:t>
      </w:r>
      <w:r w:rsidR="00334D38" w:rsidRPr="00571DB8">
        <w:rPr>
          <w:rFonts w:ascii="Times New Roman" w:eastAsia="SimSun"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xml:space="preserve"> have the following considerations.</w:t>
      </w:r>
    </w:p>
    <w:p w14:paraId="3C1C439E" w14:textId="77777777" w:rsidR="00D23F8B"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CATT, Nokia, Nokia Shanghai Bell, </w:t>
      </w:r>
      <w:r w:rsidR="00D23F8B" w:rsidRPr="00571DB8">
        <w:rPr>
          <w:rFonts w:ascii="Times New Roman" w:eastAsia="SimSun" w:hAnsi="Times New Roman"/>
          <w:sz w:val="22"/>
          <w:szCs w:val="22"/>
          <w:lang w:eastAsia="zh-CN"/>
        </w:rPr>
        <w:t xml:space="preserve">Ericsson, </w:t>
      </w:r>
      <w:r w:rsidRPr="00571DB8">
        <w:rPr>
          <w:rFonts w:ascii="Times New Roman" w:eastAsia="SimSun" w:hAnsi="Times New Roman"/>
          <w:sz w:val="22"/>
          <w:szCs w:val="22"/>
          <w:lang w:eastAsia="zh-CN"/>
        </w:rPr>
        <w:t xml:space="preserve">HW and HiSilicon </w:t>
      </w:r>
      <w:r w:rsidR="00D23F8B" w:rsidRPr="00571DB8">
        <w:rPr>
          <w:rFonts w:ascii="Times New Roman" w:eastAsia="SimSun"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SimSun" w:hAnsi="Times New Roman"/>
          <w:sz w:val="22"/>
          <w:szCs w:val="22"/>
          <w:lang w:eastAsia="zh-CN"/>
        </w:rPr>
        <w:t xml:space="preserve">. For example, </w:t>
      </w:r>
    </w:p>
    <w:p w14:paraId="108C74FA" w14:textId="13F8266A" w:rsidR="002F51C7"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simulation </w:t>
      </w:r>
      <w:r w:rsidR="00D23F8B" w:rsidRPr="00571DB8">
        <w:rPr>
          <w:rFonts w:ascii="Times New Roman" w:eastAsia="SimSun" w:hAnsi="Times New Roman"/>
          <w:sz w:val="22"/>
          <w:szCs w:val="22"/>
          <w:lang w:eastAsia="zh-CN"/>
        </w:rPr>
        <w:t>results (Nokia, Nokia Shanghai Bell, Ericsson, Huawei and</w:t>
      </w:r>
      <w:r w:rsidR="00334D38" w:rsidRPr="00571DB8">
        <w:rPr>
          <w:rFonts w:ascii="Times New Roman" w:eastAsia="SimSun" w:hAnsi="Times New Roman"/>
          <w:sz w:val="22"/>
          <w:szCs w:val="22"/>
          <w:lang w:eastAsia="zh-CN"/>
        </w:rPr>
        <w:t xml:space="preserve"> HiSilicon</w:t>
      </w:r>
      <w:r w:rsidR="00D23F8B" w:rsidRPr="00571DB8">
        <w:rPr>
          <w:rFonts w:ascii="Times New Roman" w:eastAsia="SimSun" w:hAnsi="Times New Roman"/>
          <w:sz w:val="22"/>
          <w:szCs w:val="22"/>
          <w:lang w:eastAsia="zh-CN"/>
        </w:rPr>
        <w:t>) show</w:t>
      </w:r>
      <w:r w:rsidRPr="00571DB8">
        <w:rPr>
          <w:rFonts w:ascii="Times New Roman" w:eastAsia="SimSun" w:hAnsi="Times New Roman"/>
          <w:sz w:val="22"/>
          <w:szCs w:val="22"/>
          <w:lang w:eastAsia="zh-CN"/>
        </w:rPr>
        <w:t xml:space="preserve"> </w:t>
      </w:r>
      <w:r w:rsidR="00D23F8B" w:rsidRPr="00571DB8">
        <w:rPr>
          <w:rFonts w:ascii="Times New Roman" w:eastAsia="SimSun"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c</w:t>
      </w:r>
      <w:r w:rsidR="00D23F8B" w:rsidRPr="00571DB8">
        <w:rPr>
          <w:rFonts w:ascii="Times New Roman" w:eastAsia="SimSun" w:hAnsi="Times New Roman"/>
          <w:sz w:val="22"/>
          <w:szCs w:val="22"/>
          <w:lang w:eastAsia="zh-CN"/>
        </w:rPr>
        <w:t>an provide a better performance</w:t>
      </w:r>
      <w:r w:rsidRPr="00571DB8">
        <w:rPr>
          <w:rFonts w:ascii="Times New Roman" w:eastAsia="SimSun" w:hAnsi="Times New Roman"/>
          <w:sz w:val="22"/>
          <w:szCs w:val="22"/>
          <w:lang w:eastAsia="zh-CN"/>
        </w:rPr>
        <w:t xml:space="preserve">.  </w:t>
      </w:r>
      <w:r w:rsidRPr="00571DB8" w:rsidDel="00EE5D04">
        <w:rPr>
          <w:rFonts w:ascii="Times New Roman" w:eastAsia="SimSun" w:hAnsi="Times New Roman"/>
          <w:sz w:val="22"/>
          <w:szCs w:val="22"/>
          <w:lang w:eastAsia="zh-CN"/>
        </w:rPr>
        <w:t xml:space="preserve"> </w:t>
      </w:r>
    </w:p>
    <w:p w14:paraId="22F89AC2" w14:textId="326C2510" w:rsidR="00710250"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SimSun" w:hAnsi="Times New Roman"/>
          <w:sz w:val="22"/>
          <w:szCs w:val="22"/>
          <w:lang w:eastAsia="zh-CN"/>
        </w:rPr>
        <w:t xml:space="preserve"> PRB, where D is CSI-RS density</w:t>
      </w:r>
      <w:r w:rsidR="00710250" w:rsidRPr="00571DB8">
        <w:rPr>
          <w:rFonts w:ascii="Times New Roman" w:eastAsia="SimSun"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ListParagraph"/>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8"/>
      <w:r w:rsidRPr="00571DB8">
        <w:rPr>
          <w:rFonts w:ascii="Times New Roman" w:eastAsia="SimSun" w:hAnsi="Times New Roman"/>
          <w:b/>
          <w:i/>
          <w:sz w:val="22"/>
          <w:szCs w:val="22"/>
          <w:lang w:val="en-US" w:eastAsia="zh-CN"/>
        </w:rPr>
        <w:t>Proposal 8</w:t>
      </w:r>
      <w:r w:rsidR="00710250" w:rsidRPr="00571DB8">
        <w:rPr>
          <w:rFonts w:ascii="Times New Roman" w:eastAsia="SimSun" w:hAnsi="Times New Roman"/>
          <w:b/>
          <w:i/>
          <w:sz w:val="22"/>
          <w:szCs w:val="22"/>
          <w:lang w:val="en-US" w:eastAsia="zh-CN"/>
        </w:rPr>
        <w:t>:</w:t>
      </w:r>
      <w:r w:rsidR="00D23F8B" w:rsidRPr="00571DB8">
        <w:rPr>
          <w:rFonts w:ascii="Times New Roman" w:eastAsia="SimSun" w:hAnsi="Times New Roman"/>
          <w:b/>
          <w:i/>
          <w:sz w:val="22"/>
          <w:szCs w:val="22"/>
          <w:lang w:val="en-US" w:eastAsia="zh-CN"/>
        </w:rPr>
        <w:t xml:space="preserve"> </w:t>
      </w:r>
      <w:commentRangeEnd w:id="8"/>
      <w:r w:rsidR="002A3C11" w:rsidRPr="00571DB8">
        <w:rPr>
          <w:rStyle w:val="CommentReference"/>
          <w:lang w:eastAsia="en-US"/>
        </w:rPr>
        <w:commentReference w:id="8"/>
      </w:r>
      <w:r w:rsidR="00D23F8B" w:rsidRPr="001B33FA">
        <w:rPr>
          <w:rFonts w:ascii="Times New Roman" w:eastAsia="SimSun"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r w:rsidR="0041667F" w:rsidRPr="001B33FA">
        <w:rPr>
          <w:rFonts w:ascii="Times New Roman" w:eastAsia="Times New Roman" w:hAnsi="Times New Roman"/>
          <w:i/>
          <w:color w:val="000000"/>
          <w:kern w:val="24"/>
          <w:sz w:val="22"/>
          <w:szCs w:val="22"/>
          <w:lang w:eastAsia="zh-CN"/>
        </w:rPr>
        <w:t>R are</w:t>
      </w:r>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710250" w:rsidRPr="00571DB8" w14:paraId="09949BF6" w14:textId="77777777" w:rsidTr="00066106">
        <w:tc>
          <w:tcPr>
            <w:tcW w:w="1696"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7938"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710250" w:rsidRPr="00571DB8" w14:paraId="7F3C63B7" w14:textId="77777777" w:rsidTr="00066106">
        <w:tc>
          <w:tcPr>
            <w:tcW w:w="1696"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7938"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simplicity </w:t>
            </w:r>
            <w:r w:rsidR="0041667F" w:rsidRPr="00571DB8">
              <w:rPr>
                <w:rFonts w:ascii="Times New Roman" w:eastAsia="SimSun" w:hAnsi="Times New Roman"/>
                <w:szCs w:val="20"/>
              </w:rPr>
              <w:t xml:space="preserve">of configuration </w:t>
            </w:r>
            <w:r w:rsidRPr="00571DB8">
              <w:rPr>
                <w:rFonts w:ascii="Times New Roman" w:eastAsia="SimSun" w:hAnsi="Times New Roman"/>
                <w:szCs w:val="20"/>
              </w:rPr>
              <w:t xml:space="preserve">and also potential compromise, </w:t>
            </w:r>
            <w:r w:rsidR="00AB652F">
              <w:rPr>
                <w:rFonts w:ascii="Times New Roman" w:eastAsia="SimSun" w:hAnsi="Times New Roman"/>
                <w:szCs w:val="20"/>
              </w:rPr>
              <w:t xml:space="preserve">it </w:t>
            </w:r>
            <w:r w:rsidR="00BA3636">
              <w:rPr>
                <w:rFonts w:ascii="Times New Roman" w:eastAsia="SimSun" w:hAnsi="Times New Roman"/>
                <w:szCs w:val="20"/>
              </w:rPr>
              <w:t xml:space="preserve">is </w:t>
            </w:r>
            <w:r w:rsidR="00AB652F">
              <w:rPr>
                <w:rFonts w:ascii="Times New Roman" w:eastAsia="SimSun" w:hAnsi="Times New Roman"/>
                <w:szCs w:val="20"/>
              </w:rPr>
              <w:t>suggest</w:t>
            </w:r>
            <w:r w:rsidR="00BA3636">
              <w:rPr>
                <w:rFonts w:ascii="Times New Roman" w:eastAsia="SimSun" w:hAnsi="Times New Roman"/>
                <w:szCs w:val="20"/>
              </w:rPr>
              <w:t>ed</w:t>
            </w:r>
            <w:r w:rsidR="00AB652F">
              <w:rPr>
                <w:rFonts w:ascii="Times New Roman" w:eastAsia="SimSun" w:hAnsi="Times New Roman"/>
                <w:szCs w:val="20"/>
              </w:rPr>
              <w:t xml:space="preserve"> to choose only two values as 1 (the </w:t>
            </w:r>
            <w:r w:rsidRPr="00571DB8">
              <w:rPr>
                <w:rFonts w:ascii="Times New Roman" w:eastAsia="SimSun" w:hAnsi="Times New Roman"/>
                <w:szCs w:val="20"/>
              </w:rPr>
              <w:t>smallest)</w:t>
            </w:r>
            <w:r w:rsidR="00AB652F">
              <w:rPr>
                <w:rFonts w:ascii="Times New Roman" w:eastAsia="SimSun" w:hAnsi="Times New Roman"/>
                <w:szCs w:val="20"/>
              </w:rPr>
              <w:t xml:space="preserve">, </w:t>
            </w:r>
            <w:r w:rsidR="00AB652F" w:rsidRPr="00571DB8">
              <w:rPr>
                <w:rFonts w:ascii="Times New Roman" w:eastAsia="SimSun" w:hAnsi="Times New Roman"/>
                <w:szCs w:val="20"/>
              </w:rPr>
              <w:t>and</w:t>
            </w:r>
            <w:r w:rsidRPr="00571DB8">
              <w:rPr>
                <w:rFonts w:ascii="Times New Roman" w:eastAsia="SimSun" w:hAnsi="Times New Roman"/>
                <w:szCs w:val="20"/>
              </w:rPr>
              <w:t xml:space="preserve"> another one from another camp (</w:t>
            </w:r>
            <w:r w:rsidR="0041667F" w:rsidRPr="00571DB8">
              <w:rPr>
                <w:rFonts w:ascii="Times New Roman" w:eastAsia="SimSun" w:hAnsi="Times New Roman"/>
                <w:szCs w:val="20"/>
              </w:rPr>
              <w:t>the largest)</w:t>
            </w:r>
            <w:r w:rsidR="00AB652F">
              <w:rPr>
                <w:rFonts w:ascii="Times New Roman" w:eastAsia="SimSun" w:hAnsi="Times New Roman"/>
                <w:szCs w:val="20"/>
              </w:rPr>
              <w:t xml:space="preserve">. </w:t>
            </w:r>
          </w:p>
        </w:tc>
      </w:tr>
      <w:tr w:rsidR="00304619" w:rsidRPr="00571DB8" w14:paraId="42CF24E6" w14:textId="77777777" w:rsidTr="00066106">
        <w:tc>
          <w:tcPr>
            <w:tcW w:w="1696"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7938"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SimSun" w:hAnsi="Times New Roman"/>
                <w:color w:val="000000"/>
                <w:kern w:val="24"/>
                <w:sz w:val="22"/>
                <w:szCs w:val="22"/>
                <w:lang w:eastAsia="zh-CN"/>
              </w:rPr>
            </w:pPr>
            <w:r>
              <w:rPr>
                <w:rFonts w:ascii="Times New Roman" w:eastAsia="SimSun" w:hAnsi="Times New Roman"/>
                <w:szCs w:val="20"/>
              </w:rPr>
              <w:t>We cannot support R</w:t>
            </w:r>
            <w:r w:rsidR="00345299">
              <w:rPr>
                <w:rFonts w:ascii="Times New Roman" w:eastAsia="SimSun"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SimSun"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SimSun"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T</w:t>
            </w:r>
            <w:r w:rsidR="004A020F" w:rsidRPr="001620BF">
              <w:rPr>
                <w:rFonts w:ascii="Times New Roman" w:eastAsia="SimSun" w:hAnsi="Times New Roman"/>
                <w:color w:val="000000"/>
                <w:kern w:val="24"/>
                <w:szCs w:val="20"/>
                <w:lang w:eastAsia="zh-CN"/>
              </w:rPr>
              <w:t xml:space="preserve">he smallest PRG size for DMRS is 2RB, </w:t>
            </w:r>
            <w:r w:rsidR="00FF2831" w:rsidRPr="001620BF">
              <w:rPr>
                <w:rFonts w:ascii="Times New Roman" w:eastAsia="SimSun" w:hAnsi="Times New Roman"/>
                <w:color w:val="000000"/>
                <w:kern w:val="24"/>
                <w:szCs w:val="20"/>
                <w:lang w:eastAsia="zh-CN"/>
              </w:rPr>
              <w:t>we don’t see the rationale to support RB-level PMI.</w:t>
            </w:r>
            <w:r w:rsidR="00A133CC" w:rsidRPr="001620BF">
              <w:rPr>
                <w:rFonts w:ascii="Times New Roman" w:eastAsia="SimSun" w:hAnsi="Times New Roman"/>
                <w:color w:val="000000"/>
                <w:kern w:val="24"/>
                <w:szCs w:val="20"/>
                <w:lang w:eastAsia="zh-CN"/>
              </w:rPr>
              <w:t xml:space="preserve"> Regarding</w:t>
            </w:r>
            <w:r w:rsidR="00A263B7" w:rsidRPr="001620BF">
              <w:rPr>
                <w:rFonts w:ascii="Times New Roman" w:eastAsia="SimSun" w:hAnsi="Times New Roman"/>
                <w:color w:val="000000"/>
                <w:kern w:val="24"/>
                <w:szCs w:val="20"/>
                <w:lang w:eastAsia="zh-CN"/>
              </w:rPr>
              <w:t xml:space="preserve"> complexity, </w:t>
            </w:r>
            <w:r w:rsidR="00005814" w:rsidRPr="001620BF">
              <w:rPr>
                <w:rFonts w:ascii="Times New Roman" w:eastAsia="SimSun" w:hAnsi="Times New Roman"/>
                <w:color w:val="000000"/>
                <w:kern w:val="24"/>
                <w:szCs w:val="20"/>
                <w:lang w:eastAsia="zh-CN"/>
              </w:rPr>
              <w:t xml:space="preserve">RB-level PMI </w:t>
            </w:r>
            <w:r w:rsidR="00DD5EEC" w:rsidRPr="001620BF">
              <w:rPr>
                <w:rFonts w:ascii="Times New Roman" w:eastAsia="SimSun" w:hAnsi="Times New Roman"/>
                <w:color w:val="000000"/>
                <w:kern w:val="24"/>
                <w:szCs w:val="20"/>
                <w:lang w:eastAsia="zh-CN"/>
              </w:rPr>
              <w:t>(</w:t>
            </w:r>
            <w:r w:rsidR="00005814" w:rsidRPr="001620BF">
              <w:rPr>
                <w:rFonts w:ascii="Times New Roman" w:eastAsia="SimSun" w:hAnsi="Times New Roman"/>
                <w:color w:val="000000"/>
                <w:kern w:val="24"/>
                <w:szCs w:val="20"/>
                <w:lang w:eastAsia="zh-CN"/>
              </w:rPr>
              <w:t>or 2RB-leve</w:t>
            </w:r>
            <w:r w:rsidR="00DD5EEC" w:rsidRPr="001620BF">
              <w:rPr>
                <w:rFonts w:ascii="Times New Roman" w:eastAsia="SimSun" w:hAnsi="Times New Roman"/>
                <w:color w:val="000000"/>
                <w:kern w:val="24"/>
                <w:szCs w:val="20"/>
                <w:lang w:eastAsia="zh-CN"/>
              </w:rPr>
              <w:t>l PMI) requires constructing 275</w:t>
            </w:r>
            <w:r w:rsidR="00825FF2" w:rsidRPr="001620BF">
              <w:rPr>
                <w:rFonts w:ascii="Times New Roman" w:eastAsia="SimSun" w:hAnsi="Times New Roman"/>
                <w:color w:val="000000"/>
                <w:kern w:val="24"/>
                <w:szCs w:val="20"/>
                <w:lang w:eastAsia="zh-CN"/>
              </w:rPr>
              <w:t xml:space="preserve"> (or 138) different PMIs</w:t>
            </w:r>
            <w:r w:rsidR="004C53A8" w:rsidRPr="001620BF">
              <w:rPr>
                <w:rFonts w:ascii="Times New Roman" w:eastAsia="SimSun" w:hAnsi="Times New Roman"/>
                <w:color w:val="000000"/>
                <w:kern w:val="24"/>
                <w:szCs w:val="20"/>
                <w:lang w:eastAsia="zh-CN"/>
              </w:rPr>
              <w:t xml:space="preserve">, which is </w:t>
            </w:r>
            <w:r w:rsidR="00EB2C81">
              <w:rPr>
                <w:rFonts w:ascii="Times New Roman" w:eastAsia="SimSun" w:hAnsi="Times New Roman"/>
                <w:color w:val="000000"/>
                <w:kern w:val="24"/>
                <w:szCs w:val="20"/>
                <w:lang w:eastAsia="zh-CN"/>
              </w:rPr>
              <w:t xml:space="preserve">a </w:t>
            </w:r>
            <w:r w:rsidR="004C53A8" w:rsidRPr="001620BF">
              <w:rPr>
                <w:rFonts w:ascii="Times New Roman" w:eastAsia="SimSun" w:hAnsi="Times New Roman"/>
                <w:color w:val="000000"/>
                <w:kern w:val="24"/>
                <w:szCs w:val="20"/>
                <w:lang w:eastAsia="zh-CN"/>
              </w:rPr>
              <w:t>significant increase in implementation complexity compared to R=1 (upto 19 PMIs).</w:t>
            </w:r>
            <w:r w:rsidR="00D06990" w:rsidRPr="001620BF">
              <w:rPr>
                <w:rFonts w:ascii="Times New Roman" w:eastAsia="SimSun"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 xml:space="preserve">Regarding performance, </w:t>
            </w:r>
            <w:r w:rsidR="003E0E8D" w:rsidRPr="001620BF">
              <w:rPr>
                <w:rFonts w:ascii="Times New Roman" w:eastAsia="SimSun" w:hAnsi="Times New Roman"/>
                <w:color w:val="000000"/>
                <w:kern w:val="24"/>
                <w:szCs w:val="20"/>
                <w:lang w:eastAsia="zh-CN"/>
              </w:rPr>
              <w:t>some companies show that there are around 3~5% gain</w:t>
            </w:r>
            <w:r w:rsidR="00F27200" w:rsidRPr="001620BF">
              <w:rPr>
                <w:rFonts w:ascii="Times New Roman" w:eastAsia="SimSun" w:hAnsi="Times New Roman"/>
                <w:color w:val="000000"/>
                <w:kern w:val="24"/>
                <w:szCs w:val="20"/>
                <w:lang w:eastAsia="zh-CN"/>
              </w:rPr>
              <w:t xml:space="preserve"> offered by </w:t>
            </w:r>
            <w:r w:rsidR="00F2720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SimSun" w:hAnsi="Times New Roman"/>
                <w:color w:val="000000"/>
                <w:kern w:val="24"/>
                <w:szCs w:val="20"/>
                <w:lang w:eastAsia="zh-CN"/>
              </w:rPr>
              <w:t xml:space="preserve"> </w:t>
            </w:r>
            <w:r w:rsidR="00F27200" w:rsidRPr="001620BF">
              <w:rPr>
                <w:rFonts w:ascii="Times New Roman" w:eastAsia="SimSun" w:hAnsi="Times New Roman"/>
                <w:color w:val="000000"/>
                <w:kern w:val="24"/>
                <w:szCs w:val="20"/>
                <w:lang w:eastAsia="zh-CN"/>
              </w:rPr>
              <w:t xml:space="preserve">vs. R=1. In our view, </w:t>
            </w:r>
            <w:r w:rsidR="004A4EF3" w:rsidRPr="001620BF">
              <w:rPr>
                <w:rFonts w:ascii="Times New Roman" w:eastAsia="SimSun" w:hAnsi="Times New Roman"/>
                <w:color w:val="000000"/>
                <w:kern w:val="24"/>
                <w:szCs w:val="20"/>
                <w:lang w:eastAsia="zh-CN"/>
              </w:rPr>
              <w:t xml:space="preserve">the gain is resulted by different </w:t>
            </w:r>
            <w:r w:rsidR="00E823E3" w:rsidRPr="001620BF">
              <w:rPr>
                <w:rFonts w:ascii="Times New Roman" w:eastAsia="SimSun" w:hAnsi="Times New Roman"/>
                <w:color w:val="000000"/>
                <w:kern w:val="24"/>
                <w:szCs w:val="20"/>
                <w:lang w:eastAsia="zh-CN"/>
              </w:rPr>
              <w:t>UE</w:t>
            </w:r>
            <w:r w:rsidR="001620BF" w:rsidRPr="001620BF">
              <w:rPr>
                <w:rFonts w:ascii="Times New Roman" w:eastAsia="SimSun" w:hAnsi="Times New Roman"/>
                <w:color w:val="000000"/>
                <w:kern w:val="24"/>
                <w:szCs w:val="20"/>
                <w:lang w:eastAsia="zh-CN"/>
              </w:rPr>
              <w:t>/gNB</w:t>
            </w:r>
            <w:r w:rsidR="00E823E3" w:rsidRPr="001620BF">
              <w:rPr>
                <w:rFonts w:ascii="Times New Roman" w:eastAsia="SimSun" w:hAnsi="Times New Roman"/>
                <w:color w:val="000000"/>
                <w:kern w:val="24"/>
                <w:szCs w:val="20"/>
                <w:lang w:eastAsia="zh-CN"/>
              </w:rPr>
              <w:t xml:space="preserve"> implementation</w:t>
            </w:r>
            <w:r w:rsidR="00752F50">
              <w:rPr>
                <w:rFonts w:ascii="Times New Roman" w:eastAsia="SimSun" w:hAnsi="Times New Roman"/>
                <w:color w:val="000000"/>
                <w:kern w:val="24"/>
                <w:szCs w:val="20"/>
                <w:lang w:eastAsia="zh-CN"/>
              </w:rPr>
              <w:t xml:space="preserve"> for </w:t>
            </w:r>
            <w:r w:rsidR="00752F50">
              <w:rPr>
                <w:rFonts w:ascii="Times New Roman" w:eastAsia="SimSun" w:hAnsi="Times New Roman"/>
                <w:color w:val="000000"/>
                <w:kern w:val="24"/>
                <w:szCs w:val="20"/>
                <w:lang w:eastAsia="zh-CN"/>
              </w:rPr>
              <w:lastRenderedPageBreak/>
              <w:t xml:space="preserve">R=1 and </w:t>
            </w:r>
            <w:r w:rsidR="00752F5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SimSun" w:hAnsi="Times New Roman"/>
                <w:color w:val="000000"/>
                <w:kern w:val="24"/>
                <w:szCs w:val="20"/>
                <w:lang w:eastAsia="zh-CN"/>
              </w:rPr>
              <w:t>.</w:t>
            </w:r>
            <w:r w:rsidR="007E3CB6" w:rsidRPr="001620BF">
              <w:rPr>
                <w:rFonts w:ascii="Times New Roman" w:eastAsia="SimSun" w:hAnsi="Times New Roman"/>
                <w:color w:val="000000"/>
                <w:kern w:val="24"/>
                <w:szCs w:val="20"/>
                <w:lang w:eastAsia="zh-CN"/>
              </w:rPr>
              <w:t xml:space="preserve"> If UE perform same </w:t>
            </w:r>
            <w:r w:rsidR="008476A5">
              <w:rPr>
                <w:rFonts w:ascii="Times New Roman" w:eastAsia="SimSun" w:hAnsi="Times New Roman"/>
                <w:color w:val="000000"/>
                <w:kern w:val="24"/>
                <w:szCs w:val="20"/>
                <w:lang w:eastAsia="zh-CN"/>
              </w:rPr>
              <w:t>PMI</w:t>
            </w:r>
            <w:r w:rsidR="007E3CB6" w:rsidRPr="001620BF">
              <w:rPr>
                <w:rFonts w:ascii="Times New Roman" w:eastAsia="SimSun" w:hAnsi="Times New Roman"/>
                <w:color w:val="000000"/>
                <w:kern w:val="24"/>
                <w:szCs w:val="20"/>
                <w:lang w:eastAsia="zh-CN"/>
              </w:rPr>
              <w:t xml:space="preserve"> processing regardless of R value, and the gNB </w:t>
            </w:r>
            <w:r w:rsidR="00BD5A50" w:rsidRPr="001620BF">
              <w:rPr>
                <w:rFonts w:ascii="Times New Roman" w:eastAsia="SimSun" w:hAnsi="Times New Roman"/>
                <w:color w:val="000000"/>
                <w:kern w:val="24"/>
                <w:szCs w:val="20"/>
                <w:lang w:eastAsia="zh-CN"/>
              </w:rPr>
              <w:t>performs PMI interpolation</w:t>
            </w:r>
            <w:r w:rsidR="00627BB8">
              <w:rPr>
                <w:rFonts w:ascii="Times New Roman" w:eastAsia="SimSun" w:hAnsi="Times New Roman"/>
                <w:color w:val="000000"/>
                <w:kern w:val="24"/>
                <w:szCs w:val="20"/>
                <w:lang w:eastAsia="zh-CN"/>
              </w:rPr>
              <w:t xml:space="preserve"> (</w:t>
            </w:r>
            <w:r w:rsidR="00824A4A">
              <w:rPr>
                <w:rFonts w:ascii="Times New Roman" w:eastAsia="SimSun" w:hAnsi="Times New Roman"/>
                <w:color w:val="000000"/>
                <w:kern w:val="24"/>
                <w:szCs w:val="20"/>
                <w:lang w:eastAsia="zh-CN"/>
              </w:rPr>
              <w:t xml:space="preserve">e.g., </w:t>
            </w:r>
            <w:r w:rsidR="00627BB8">
              <w:rPr>
                <w:rFonts w:ascii="Times New Roman" w:eastAsia="SimSun" w:hAnsi="Times New Roman"/>
                <w:color w:val="000000"/>
                <w:kern w:val="24"/>
                <w:szCs w:val="20"/>
                <w:lang w:eastAsia="zh-CN"/>
              </w:rPr>
              <w:t xml:space="preserve">replacing </w:t>
            </w:r>
            <w:r w:rsidR="00824A4A">
              <w:rPr>
                <w:rFonts w:ascii="Times New Roman" w:eastAsia="SimSun" w:hAnsi="Times New Roman"/>
                <w:color w:val="000000"/>
                <w:kern w:val="24"/>
                <w:szCs w:val="20"/>
                <w:lang w:eastAsia="zh-CN"/>
              </w:rPr>
              <w:t>Wf with R=1 by a Wf with R &gt; 1</w:t>
            </w:r>
            <w:r w:rsidR="00627BB8">
              <w:rPr>
                <w:rFonts w:ascii="Times New Roman" w:eastAsia="SimSun" w:hAnsi="Times New Roman"/>
                <w:color w:val="000000"/>
                <w:kern w:val="24"/>
                <w:szCs w:val="20"/>
                <w:lang w:eastAsia="zh-CN"/>
              </w:rPr>
              <w:t>)</w:t>
            </w:r>
            <w:r w:rsidR="00BD5A50" w:rsidRPr="001620BF">
              <w:rPr>
                <w:rFonts w:ascii="Times New Roman" w:eastAsia="SimSun" w:hAnsi="Times New Roman"/>
                <w:color w:val="000000"/>
                <w:kern w:val="24"/>
                <w:szCs w:val="20"/>
                <w:lang w:eastAsia="zh-CN"/>
              </w:rPr>
              <w:t xml:space="preserve">, </w:t>
            </w:r>
            <w:r w:rsidR="002B27FB" w:rsidRPr="001620BF">
              <w:rPr>
                <w:rFonts w:ascii="Times New Roman" w:eastAsia="SimSun" w:hAnsi="Times New Roman"/>
                <w:color w:val="000000"/>
                <w:kern w:val="24"/>
                <w:szCs w:val="20"/>
                <w:lang w:eastAsia="zh-CN"/>
              </w:rPr>
              <w:t xml:space="preserve">R=1 and </w:t>
            </w:r>
            <w:r w:rsidR="002B27FB" w:rsidRPr="001620BF">
              <w:rPr>
                <w:rFonts w:ascii="Times New Roman" w:eastAsia="SimSun" w:hAnsi="Times New Roman"/>
                <w:szCs w:val="20"/>
              </w:rPr>
              <w:t>R &gt; 1 will yield exact same precoder</w:t>
            </w:r>
            <w:r w:rsidR="001620BF" w:rsidRPr="001620BF">
              <w:rPr>
                <w:rFonts w:ascii="Times New Roman" w:eastAsia="SimSun" w:hAnsi="Times New Roman"/>
                <w:szCs w:val="20"/>
              </w:rPr>
              <w:t>.</w:t>
            </w:r>
            <w:r w:rsidR="005A12A6">
              <w:rPr>
                <w:rFonts w:ascii="Times New Roman" w:eastAsia="SimSun" w:hAnsi="Times New Roman"/>
                <w:szCs w:val="20"/>
              </w:rPr>
              <w:t xml:space="preserve"> On the other hand, even if R value implies different level </w:t>
            </w:r>
            <w:r w:rsidR="008476A5">
              <w:rPr>
                <w:rFonts w:ascii="Times New Roman" w:eastAsia="SimSun" w:hAnsi="Times New Roman"/>
                <w:szCs w:val="20"/>
              </w:rPr>
              <w:t xml:space="preserve">PMI processing </w:t>
            </w:r>
            <w:r w:rsidR="00824A4A">
              <w:rPr>
                <w:rFonts w:ascii="Times New Roman" w:eastAsia="SimSun" w:hAnsi="Times New Roman"/>
                <w:szCs w:val="20"/>
              </w:rPr>
              <w:t>implementation</w:t>
            </w:r>
            <w:r w:rsidR="007F645C">
              <w:rPr>
                <w:rFonts w:ascii="Times New Roman" w:eastAsia="SimSun" w:hAnsi="Times New Roman"/>
                <w:szCs w:val="20"/>
              </w:rPr>
              <w:t xml:space="preserve"> complexity</w:t>
            </w:r>
            <w:r w:rsidR="00824A4A">
              <w:rPr>
                <w:rFonts w:ascii="Times New Roman" w:eastAsia="SimSun" w:hAnsi="Times New Roman"/>
                <w:szCs w:val="20"/>
              </w:rPr>
              <w:t xml:space="preserve">, </w:t>
            </w:r>
            <w:r w:rsidR="00F04312" w:rsidRPr="001620BF">
              <w:rPr>
                <w:rFonts w:ascii="Times New Roman" w:eastAsia="SimSun" w:hAnsi="Times New Roman"/>
                <w:color w:val="000000"/>
                <w:kern w:val="24"/>
                <w:szCs w:val="20"/>
                <w:lang w:eastAsia="zh-CN"/>
              </w:rPr>
              <w:t>3~5% gain</w:t>
            </w:r>
            <w:r w:rsidR="00F04312">
              <w:rPr>
                <w:rFonts w:ascii="Times New Roman" w:eastAsia="SimSun" w:hAnsi="Times New Roman"/>
                <w:color w:val="000000"/>
                <w:kern w:val="24"/>
                <w:szCs w:val="20"/>
                <w:lang w:eastAsia="zh-CN"/>
              </w:rPr>
              <w:t xml:space="preserve"> </w:t>
            </w:r>
            <w:r w:rsidR="00E265D7">
              <w:rPr>
                <w:rFonts w:ascii="Times New Roman" w:eastAsia="SimSun" w:hAnsi="Times New Roman"/>
                <w:color w:val="000000"/>
                <w:kern w:val="24"/>
                <w:szCs w:val="20"/>
                <w:lang w:eastAsia="zh-CN"/>
              </w:rPr>
              <w:t>is not significant</w:t>
            </w:r>
            <w:r w:rsidR="008476A5">
              <w:rPr>
                <w:rFonts w:ascii="Times New Roman" w:eastAsia="SimSun" w:hAnsi="Times New Roman"/>
                <w:color w:val="000000"/>
                <w:kern w:val="24"/>
                <w:szCs w:val="20"/>
                <w:lang w:eastAsia="zh-CN"/>
              </w:rPr>
              <w:t xml:space="preserve"> considering the increased complexity of PMI construction</w:t>
            </w:r>
            <w:r w:rsidR="003E286E">
              <w:rPr>
                <w:rFonts w:ascii="Times New Roman" w:eastAsia="SimSun"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SimSun" w:hAnsi="Times New Roman"/>
                <w:szCs w:val="20"/>
              </w:rPr>
            </w:pPr>
          </w:p>
        </w:tc>
      </w:tr>
      <w:tr w:rsidR="007632E5" w:rsidRPr="00571DB8" w14:paraId="6D9FEEA7"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lastRenderedPageBreak/>
              <w:t>v</w:t>
            </w:r>
            <w:r>
              <w:rPr>
                <w:rFonts w:ascii="Times New Roman" w:eastAsia="SimSun" w:hAnsi="Times New Roman"/>
                <w:szCs w:val="20"/>
              </w:rPr>
              <w:t>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315B3" w:rsidRPr="00571DB8" w14:paraId="515B2710"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keep “</w:t>
            </w:r>
            <w:r w:rsidRPr="004D17AB">
              <w:rPr>
                <w:rFonts w:ascii="Times New Roman" w:eastAsia="SimSun" w:hAnsi="Times New Roman"/>
                <w:iCs/>
                <w:szCs w:val="20"/>
                <w:lang w:eastAsia="zh-CN"/>
              </w:rPr>
              <w:t>R=  D*</w:t>
            </w:r>
            <m:oMath>
              <m:sSubSup>
                <m:sSubSupPr>
                  <m:ctrlPr>
                    <w:rPr>
                      <w:rFonts w:ascii="Cambria Math" w:eastAsia="SimSun" w:hAnsi="Cambria Math"/>
                      <w:i/>
                      <w:iCs/>
                      <w:szCs w:val="20"/>
                      <w:lang w:eastAsia="zh-CN"/>
                    </w:rPr>
                  </m:ctrlPr>
                </m:sSubSupPr>
                <m:e>
                  <m:r>
                    <w:rPr>
                      <w:rFonts w:ascii="Cambria Math" w:eastAsia="SimSun" w:hAnsi="Cambria Math"/>
                      <w:szCs w:val="20"/>
                      <w:lang w:eastAsia="zh-CN"/>
                    </w:rPr>
                    <m:t>N</m:t>
                  </m:r>
                </m:e>
                <m:sub>
                  <m:r>
                    <w:rPr>
                      <w:rFonts w:ascii="Cambria Math" w:eastAsia="SimSun" w:hAnsi="Cambria Math"/>
                      <w:szCs w:val="20"/>
                      <w:lang w:eastAsia="zh-CN"/>
                    </w:rPr>
                    <m:t>PRB</m:t>
                  </m:r>
                </m:sub>
                <m:sup>
                  <m:r>
                    <w:rPr>
                      <w:rFonts w:ascii="Cambria Math" w:eastAsia="SimSun" w:hAnsi="Cambria Math"/>
                      <w:szCs w:val="20"/>
                      <w:lang w:eastAsia="zh-CN"/>
                    </w:rPr>
                    <m:t>SB</m:t>
                  </m:r>
                </m:sup>
              </m:sSubSup>
            </m:oMath>
            <w:r w:rsidRPr="004D17AB">
              <w:rPr>
                <w:rFonts w:ascii="Times New Roman" w:eastAsia="SimSun" w:hAnsi="Times New Roman"/>
                <w:szCs w:val="20"/>
                <w:lang w:eastAsia="zh-CN"/>
              </w:rPr>
              <w:t>” and “</w:t>
            </w:r>
            <w:r w:rsidRPr="004D17AB">
              <w:rPr>
                <w:rFonts w:ascii="Times New Roman" w:eastAsia="SimSun" w:hAnsi="Times New Roman"/>
                <w:iCs/>
                <w:szCs w:val="20"/>
                <w:lang w:eastAsia="zh-CN"/>
              </w:rPr>
              <w:t>R= 1</w:t>
            </w:r>
            <w:r w:rsidRPr="004D17AB">
              <w:rPr>
                <w:rFonts w:ascii="Times New Roman" w:eastAsia="SimSun" w:hAnsi="Times New Roman"/>
                <w:szCs w:val="20"/>
                <w:lang w:eastAsia="zh-CN"/>
              </w:rPr>
              <w:t>”</w:t>
            </w:r>
            <w:r>
              <w:rPr>
                <w:rFonts w:ascii="Times New Roman" w:eastAsia="SimSun"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rPr>
              <w:t xml:space="preserve">We think </w:t>
            </w: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D</m:t>
                  </m:r>
                  <m:r>
                    <m:rPr>
                      <m:sty m:val="p"/>
                    </m:rPr>
                    <w:rPr>
                      <w:rFonts w:ascii="Cambria Math" w:eastAsia="SimSun" w:hAnsi="Cambria Math"/>
                      <w:szCs w:val="20"/>
                    </w:rPr>
                    <m:t>×</m:t>
                  </m:r>
                  <m:r>
                    <w:rPr>
                      <w:rFonts w:ascii="Cambria Math" w:eastAsia="SimSun" w:hAnsi="Cambria Math"/>
                      <w:szCs w:val="20"/>
                    </w:rPr>
                    <m:t>N</m:t>
                  </m:r>
                </m:e>
                <m:sub>
                  <m:r>
                    <w:rPr>
                      <w:rFonts w:ascii="Cambria Math" w:eastAsia="SimSun" w:hAnsi="Cambria Math"/>
                      <w:szCs w:val="20"/>
                    </w:rPr>
                    <m:t>PRB</m:t>
                  </m:r>
                </m:sub>
                <m:sup>
                  <m:r>
                    <w:rPr>
                      <w:rFonts w:ascii="Cambria Math" w:eastAsia="SimSun" w:hAnsi="Cambria Math"/>
                      <w:szCs w:val="20"/>
                    </w:rPr>
                    <m:t>SB</m:t>
                  </m:r>
                </m:sup>
              </m:sSubSup>
            </m:oMath>
            <w:r w:rsidRPr="00B42183">
              <w:rPr>
                <w:rFonts w:ascii="Times New Roman" w:eastAsia="SimSun" w:hAnsi="Times New Roman"/>
                <w:szCs w:val="20"/>
              </w:rPr>
              <w:t xml:space="preserve"> is very high assuming D=1, which causes higher UE complexity. Support R=1 for a clean solution</w:t>
            </w:r>
          </w:p>
        </w:tc>
      </w:tr>
      <w:tr w:rsidR="00E85D83" w:rsidRPr="00571DB8" w14:paraId="3ABECB60"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hint="eastAsia"/>
                <w:szCs w:val="20"/>
                <w:lang w:eastAsia="zh-CN"/>
              </w:rPr>
              <w:t>Support</w:t>
            </w:r>
          </w:p>
        </w:tc>
      </w:tr>
      <w:tr w:rsidR="006E2F38" w:rsidRPr="00EC4E7A" w14:paraId="64711FFD"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7CA034CD"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16A2D2" w14:textId="0541B4B7"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hint="eastAsia"/>
                <w:szCs w:val="20"/>
                <w:lang w:eastAsia="zh-CN"/>
              </w:rPr>
              <w:t xml:space="preserve">We support </w:t>
            </w:r>
            <w:r w:rsidRPr="006E2F38">
              <w:rPr>
                <w:rFonts w:ascii="Times New Roman" w:eastAsia="SimSun" w:hAnsi="Times New Roman"/>
                <w:szCs w:val="20"/>
                <w:lang w:eastAsia="zh-CN"/>
              </w:rPr>
              <w:t>Alt2</w:t>
            </w:r>
            <w:r>
              <w:rPr>
                <w:rFonts w:ascii="Times New Roman" w:eastAsia="SimSun" w:hAnsi="Times New Roman"/>
                <w:szCs w:val="20"/>
                <w:lang w:eastAsia="zh-CN"/>
              </w:rPr>
              <w:t>. (i.e., R=1 and 2)</w:t>
            </w:r>
            <w:r w:rsidRPr="006E2F38">
              <w:rPr>
                <w:rFonts w:ascii="Times New Roman" w:eastAsia="SimSun" w:hAnsi="Times New Roman"/>
                <w:szCs w:val="20"/>
                <w:lang w:eastAsia="zh-CN"/>
              </w:rPr>
              <w:t xml:space="preserve"> Alt2 is the same as the Rel-16, so performance gain from large R (i.e., R=2) can be obtained without having impact to UE complexity compared to Rel-16.</w:t>
            </w:r>
          </w:p>
        </w:tc>
      </w:tr>
      <w:tr w:rsidR="00922C9C" w:rsidRPr="00EC4E7A" w14:paraId="271A6A6F"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18BDE674" w14:textId="4D42F093"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3EAA5C" w14:textId="1C142673"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Support R = 1. Other R values should be UE optional, if supported.</w:t>
            </w:r>
          </w:p>
        </w:tc>
      </w:tr>
      <w:tr w:rsidR="000253A3" w:rsidRPr="00EC4E7A" w14:paraId="7E788109"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23F4E74F" w14:textId="016F7D78" w:rsidR="000253A3" w:rsidRDefault="000253A3"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806071E"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r w:rsidRPr="000253A3">
              <w:rPr>
                <w:rFonts w:ascii="Times New Roman" w:eastAsia="SimSun" w:hAnsi="Times New Roman"/>
                <w:szCs w:val="20"/>
                <w:lang w:eastAsia="zh-CN"/>
              </w:rPr>
              <w:t xml:space="preserve">Support </w:t>
            </w:r>
            <w:r w:rsidRPr="000253A3">
              <w:rPr>
                <w:rFonts w:ascii="Times New Roman" w:eastAsia="Times New Roman" w:hAnsi="Times New Roman"/>
                <w:i/>
                <w:color w:val="000000"/>
                <w:kern w:val="24"/>
                <w:szCs w:val="20"/>
                <w:lang w:eastAsia="zh-CN"/>
              </w:rPr>
              <w:t xml:space="preserve">R= </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Pr="000253A3">
              <w:rPr>
                <w:rFonts w:ascii="Times New Roman" w:eastAsia="Times New Roman" w:hAnsi="Times New Roman"/>
                <w:iCs/>
                <w:color w:val="000000"/>
                <w:kern w:val="24"/>
                <w:szCs w:val="20"/>
                <w:lang w:eastAsia="zh-CN"/>
              </w:rPr>
              <w:t xml:space="preserve">. We are also ok with adding an absolute limit on R, e.g. </w:t>
            </w:r>
            <m:oMath>
              <m:r>
                <w:rPr>
                  <w:rFonts w:ascii="Cambria Math" w:eastAsia="Times New Roman" w:hAnsi="Cambria Math"/>
                  <w:color w:val="000000"/>
                  <w:kern w:val="24"/>
                  <w:szCs w:val="20"/>
                  <w:lang w:eastAsia="zh-CN"/>
                </w:rPr>
                <m:t>R=</m:t>
              </m:r>
              <m:func>
                <m:funcPr>
                  <m:ctrlPr>
                    <w:rPr>
                      <w:rFonts w:ascii="Cambria Math" w:eastAsia="Times New Roman" w:hAnsi="Cambria Math"/>
                      <w:i/>
                      <w:color w:val="000000"/>
                      <w:kern w:val="24"/>
                      <w:szCs w:val="20"/>
                      <w:lang w:eastAsia="zh-CN"/>
                    </w:rPr>
                  </m:ctrlPr>
                </m:funcPr>
                <m:fName>
                  <m:r>
                    <m:rPr>
                      <m:sty m:val="p"/>
                    </m:rPr>
                    <w:rPr>
                      <w:rFonts w:ascii="Cambria Math" w:eastAsia="Times New Roman" w:hAnsi="Cambria Math"/>
                      <w:color w:val="000000"/>
                      <w:kern w:val="24"/>
                      <w:szCs w:val="20"/>
                      <w:lang w:eastAsia="zh-CN"/>
                    </w:rPr>
                    <m:t>min</m:t>
                  </m:r>
                </m:fName>
                <m:e>
                  <m:r>
                    <w:rPr>
                      <w:rFonts w:ascii="Cambria Math" w:eastAsia="Times New Roman" w:hAnsi="Cambria Math"/>
                      <w:color w:val="000000"/>
                      <w:kern w:val="24"/>
                      <w:szCs w:val="20"/>
                      <w:lang w:eastAsia="zh-CN"/>
                    </w:rPr>
                    <m:t>{</m:t>
                  </m:r>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r>
                    <w:rPr>
                      <w:rFonts w:ascii="Cambria Math" w:eastAsia="Times New Roman" w:hAnsi="Cambria Math"/>
                      <w:color w:val="000000"/>
                      <w:kern w:val="24"/>
                      <w:szCs w:val="20"/>
                      <w:lang w:eastAsia="zh-CN"/>
                    </w:rPr>
                    <m:t>,8}</m:t>
                  </m:r>
                </m:e>
              </m:func>
            </m:oMath>
            <w:r w:rsidRPr="000253A3">
              <w:rPr>
                <w:rFonts w:ascii="Times New Roman" w:eastAsia="Times New Roman" w:hAnsi="Times New Roman"/>
                <w:color w:val="000000"/>
                <w:kern w:val="24"/>
                <w:szCs w:val="20"/>
                <w:lang w:eastAsia="zh-CN"/>
              </w:rPr>
              <w:t>.</w:t>
            </w:r>
          </w:p>
          <w:p w14:paraId="4DDC8AC7"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p>
          <w:p w14:paraId="1A9EA2DD" w14:textId="77777777" w:rsidR="00A21385" w:rsidRDefault="000253A3" w:rsidP="000253A3">
            <w:pPr>
              <w:autoSpaceDE w:val="0"/>
              <w:autoSpaceDN w:val="0"/>
              <w:adjustRightInd w:val="0"/>
              <w:snapToGrid w:val="0"/>
              <w:ind w:left="0" w:firstLine="0"/>
              <w:jc w:val="both"/>
              <w:rPr>
                <w:rFonts w:ascii="Times New Roman" w:eastAsia="SimSun" w:hAnsi="Times New Roman"/>
                <w:szCs w:val="20"/>
                <w:lang w:eastAsia="zh-CN"/>
              </w:rPr>
            </w:pPr>
            <w:r w:rsidRPr="000253A3">
              <w:rPr>
                <w:rFonts w:ascii="Times New Roman" w:eastAsia="SimSun" w:hAnsi="Times New Roman"/>
                <w:szCs w:val="20"/>
                <w:lang w:eastAsia="zh-CN"/>
              </w:rPr>
              <w:t>Regarding UE implementation complexity, a UE is not required to evaluate all N3 candidate PMIs corresponding to different</w:t>
            </w:r>
            <w:r>
              <w:rPr>
                <w:rFonts w:ascii="Times New Roman" w:eastAsia="SimSun" w:hAnsi="Times New Roman"/>
                <w:szCs w:val="20"/>
                <w:lang w:eastAsia="zh-CN"/>
              </w:rPr>
              <w:t xml:space="preserve"> FD component</w:t>
            </w:r>
            <w:r w:rsidR="00A21385">
              <w:rPr>
                <w:rFonts w:ascii="Times New Roman" w:eastAsia="SimSun" w:hAnsi="Times New Roman"/>
                <w:szCs w:val="20"/>
                <w:lang w:eastAsia="zh-CN"/>
              </w:rPr>
              <w:t xml:space="preserve">s </w:t>
            </w:r>
            <w:r>
              <w:rPr>
                <w:rFonts w:ascii="Times New Roman" w:eastAsia="SimSun" w:hAnsi="Times New Roman"/>
                <w:szCs w:val="20"/>
                <w:lang w:eastAsia="zh-CN"/>
              </w:rPr>
              <w:t>for Mv=1. But if a UE chooses to do so in its implementation, for example by calculating an N3 point DFT, it can also limit such search to</w:t>
            </w:r>
            <w:r w:rsidR="00A21385">
              <w:rPr>
                <w:rFonts w:ascii="Times New Roman" w:eastAsia="SimSun" w:hAnsi="Times New Roman"/>
                <w:szCs w:val="20"/>
                <w:lang w:eastAsia="zh-CN"/>
              </w:rPr>
              <w:t>, e.g.,</w:t>
            </w:r>
            <w:r>
              <w:rPr>
                <w:rFonts w:ascii="Times New Roman" w:eastAsia="SimSun" w:hAnsi="Times New Roman"/>
                <w:szCs w:val="20"/>
                <w:lang w:eastAsia="zh-CN"/>
              </w:rPr>
              <w:t xml:space="preserve"> 19 PMIs, for example by sampling the DFT appropriately.</w:t>
            </w:r>
          </w:p>
          <w:p w14:paraId="1DAACD50" w14:textId="03C794A8" w:rsidR="000253A3" w:rsidRDefault="000253A3" w:rsidP="000253A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The performance difference by setting R&gt;1 is due to the different precoding applied by the gNB rather than different UE processing.</w:t>
            </w:r>
          </w:p>
          <w:p w14:paraId="2C3AB3AC" w14:textId="77777777" w:rsidR="00A21385" w:rsidRDefault="00A21385" w:rsidP="000253A3">
            <w:pPr>
              <w:autoSpaceDE w:val="0"/>
              <w:autoSpaceDN w:val="0"/>
              <w:adjustRightInd w:val="0"/>
              <w:snapToGrid w:val="0"/>
              <w:ind w:left="0" w:firstLine="0"/>
              <w:jc w:val="both"/>
              <w:rPr>
                <w:rFonts w:ascii="Times New Roman" w:eastAsia="SimSun" w:hAnsi="Times New Roman"/>
                <w:szCs w:val="20"/>
                <w:lang w:eastAsia="zh-CN"/>
              </w:rPr>
            </w:pPr>
          </w:p>
          <w:p w14:paraId="055A90FA" w14:textId="1ECA8278" w:rsidR="000253A3" w:rsidRPr="000253A3" w:rsidRDefault="00A21385" w:rsidP="000253A3">
            <w:pPr>
              <w:autoSpaceDE w:val="0"/>
              <w:autoSpaceDN w:val="0"/>
              <w:adjustRightInd w:val="0"/>
              <w:snapToGrid w:val="0"/>
              <w:ind w:left="0" w:firstLine="0"/>
              <w:jc w:val="both"/>
              <w:rPr>
                <w:rFonts w:ascii="Times New Roman" w:eastAsia="SimSun" w:hAnsi="Times New Roman"/>
                <w:iCs/>
                <w:szCs w:val="20"/>
                <w:lang w:eastAsia="zh-CN"/>
              </w:rPr>
            </w:pPr>
            <w:r>
              <w:rPr>
                <w:rFonts w:ascii="Times New Roman" w:eastAsia="SimSun" w:hAnsi="Times New Roman"/>
                <w:szCs w:val="20"/>
                <w:lang w:eastAsia="zh-CN"/>
              </w:rPr>
              <w:t>Regarding the PRG size, a</w:t>
            </w:r>
            <w:r w:rsidR="000253A3">
              <w:rPr>
                <w:rFonts w:ascii="Times New Roman" w:eastAsia="SimSun" w:hAnsi="Times New Roman"/>
                <w:szCs w:val="20"/>
                <w:lang w:eastAsia="zh-CN"/>
              </w:rPr>
              <w:t>lthough the smallest PRG size is 2PRBs, the edge PRGs can have only 1 PRB. Besides, the higher PMI granularity</w:t>
            </w:r>
            <w:r>
              <w:rPr>
                <w:rFonts w:ascii="Times New Roman" w:eastAsia="SimSun" w:hAnsi="Times New Roman"/>
                <w:szCs w:val="20"/>
                <w:lang w:eastAsia="zh-CN"/>
              </w:rPr>
              <w:t xml:space="preserve"> on CSI-RS</w:t>
            </w:r>
            <w:r w:rsidR="000253A3">
              <w:rPr>
                <w:rFonts w:ascii="Times New Roman" w:eastAsia="SimSun" w:hAnsi="Times New Roman"/>
                <w:szCs w:val="20"/>
                <w:lang w:eastAsia="zh-CN"/>
              </w:rPr>
              <w:t xml:space="preserve"> can be used by the gNB</w:t>
            </w:r>
            <w:r>
              <w:rPr>
                <w:rFonts w:ascii="Times New Roman" w:eastAsia="SimSun" w:hAnsi="Times New Roman"/>
                <w:szCs w:val="20"/>
                <w:lang w:eastAsia="zh-CN"/>
              </w:rPr>
              <w:t xml:space="preserve"> scheduler/precoder implementation</w:t>
            </w:r>
            <w:r w:rsidR="000253A3">
              <w:rPr>
                <w:rFonts w:ascii="Times New Roman" w:eastAsia="SimSun" w:hAnsi="Times New Roman"/>
                <w:szCs w:val="20"/>
                <w:lang w:eastAsia="zh-CN"/>
              </w:rPr>
              <w:t xml:space="preserve"> to optimise a lower granularity PDSCH/DMRS precoder.</w:t>
            </w:r>
          </w:p>
        </w:tc>
      </w:tr>
      <w:tr w:rsidR="00E44528" w:rsidRPr="00EC4E7A" w14:paraId="737C7E55"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7E939BA0" w14:textId="07FAC8CD"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FC63F6F" w14:textId="74C649DB" w:rsidR="00E44528" w:rsidRPr="000253A3" w:rsidRDefault="00E44528"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Agree with QC, at least 2 RBs per PMI sub-band should be supported. A similar argument was discussed for Rel. 16 Type-II codebook. Both R=1,2 should be supported, similar to Rel. 16</w:t>
            </w:r>
          </w:p>
        </w:tc>
      </w:tr>
      <w:tr w:rsidR="00191B1D" w:rsidRPr="00EC4E7A" w14:paraId="48DE5D0B"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10135E98" w14:textId="7BA8FE58" w:rsidR="00191B1D" w:rsidRDefault="00191B1D"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AFC5A5E" w14:textId="77777777" w:rsidR="00191B1D" w:rsidRDefault="00191B1D" w:rsidP="00191B1D">
            <w:pPr>
              <w:ind w:left="0" w:firstLine="0"/>
            </w:pPr>
            <w:r>
              <w:t xml:space="preserve">Based on Tdocs </w:t>
            </w:r>
            <w:r w:rsidRPr="00191B1D">
              <w:t>submitted this meeting, it looks like most companies simulated the case wherein the CSI-RS beamforming is according to R values, i.e., FD resolution of CSI-RS beamforming increasing with increasing R. In this case, the gain is expected. We also see some gain (though small).</w:t>
            </w:r>
            <w:r>
              <w:t xml:space="preserve"> This case, however, is artificial and not interesting. </w:t>
            </w:r>
          </w:p>
          <w:p w14:paraId="62F51F23" w14:textId="77777777" w:rsidR="00191B1D" w:rsidRDefault="00191B1D" w:rsidP="00191B1D">
            <w:pPr>
              <w:ind w:left="0" w:firstLine="0"/>
            </w:pPr>
          </w:p>
          <w:p w14:paraId="3BF80403" w14:textId="08E32BB9" w:rsidR="00191B1D" w:rsidRDefault="00191B1D" w:rsidP="00191B1D">
            <w:pPr>
              <w:ind w:left="0" w:firstLine="0"/>
            </w:pPr>
            <w:r>
              <w:t>N</w:t>
            </w:r>
            <w:r w:rsidRPr="00191B1D">
              <w:t>ot many companies simulated</w:t>
            </w:r>
            <w:r>
              <w:t xml:space="preserve"> </w:t>
            </w:r>
            <w:r w:rsidR="00480268">
              <w:t>the</w:t>
            </w:r>
            <w:r>
              <w:t xml:space="preserve"> (2</w:t>
            </w:r>
            <w:r w:rsidRPr="006B544A">
              <w:rPr>
                <w:vertAlign w:val="superscript"/>
              </w:rPr>
              <w:t>nd</w:t>
            </w:r>
            <w:r>
              <w:t xml:space="preserve">) case </w:t>
            </w:r>
            <w:r w:rsidR="00480268">
              <w:t xml:space="preserve">which is more interesting in practice, </w:t>
            </w:r>
            <w:r>
              <w:t>wherein the R value for CSI-RS beamforming is fixed to the highest (per PRB level), and then compared the performance of R values for Wf. This in our view is more important, since the gNB can obtain the high resolution beamforming information (in fact, the gNB can obtain eigen basis). As shown in our contribution, we are not seeing any gain with increasing R in this case.</w:t>
            </w:r>
          </w:p>
          <w:p w14:paraId="2425C815" w14:textId="4DF2FD7C" w:rsidR="00191B1D" w:rsidRDefault="00191B1D" w:rsidP="00191B1D">
            <w:pPr>
              <w:ind w:left="0" w:firstLine="0"/>
            </w:pPr>
          </w:p>
          <w:p w14:paraId="7DF3612C" w14:textId="19688C29" w:rsidR="00191B1D" w:rsidRDefault="00191B1D" w:rsidP="00191B1D">
            <w:pPr>
              <w:ind w:left="0" w:firstLine="0"/>
            </w:pPr>
            <w:r>
              <w:t>We therefore prefer R &lt;1 or R&lt;=1, at the most.</w:t>
            </w:r>
          </w:p>
          <w:p w14:paraId="5220A171" w14:textId="77777777" w:rsidR="00191B1D" w:rsidRDefault="00191B1D" w:rsidP="00922C9C">
            <w:pPr>
              <w:autoSpaceDE w:val="0"/>
              <w:autoSpaceDN w:val="0"/>
              <w:adjustRightInd w:val="0"/>
              <w:snapToGrid w:val="0"/>
              <w:ind w:left="0" w:firstLine="0"/>
              <w:jc w:val="both"/>
              <w:rPr>
                <w:rFonts w:ascii="Times New Roman" w:eastAsia="SimSun" w:hAnsi="Times New Roman"/>
                <w:szCs w:val="20"/>
                <w:lang w:eastAsia="zh-CN"/>
              </w:rPr>
            </w:pPr>
          </w:p>
        </w:tc>
      </w:tr>
      <w:tr w:rsidR="00ED2CE1" w:rsidRPr="00EC4E7A" w14:paraId="009CA8E2"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0F0E2794" w14:textId="4A67D4A8" w:rsidR="00ED2CE1" w:rsidRDefault="00ED2CE1"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D110294" w14:textId="0562337A" w:rsidR="00ED2CE1" w:rsidRDefault="00ED2CE1" w:rsidP="00191B1D">
            <w:pPr>
              <w:ind w:left="0" w:firstLine="0"/>
            </w:pPr>
            <w:r>
              <w:t>In our view PRB-level PMI does not add a lot of UE complexity, for Mv = 1 the complexity is actually the same as for R = 1. In our understanding UE may need to reconstruct actual precoding matrix per PRB only for CQI calculation; since CQI calculation can be optimised at the UE (e.g. by using downsampling for frequency granularity) the overall complexity for PMI and CQI can be similar for R = 1 and R = D * N</w:t>
            </w:r>
            <w:r w:rsidRPr="00ED2CE1">
              <w:rPr>
                <w:vertAlign w:val="subscript"/>
              </w:rPr>
              <w:t>SB_PRB</w:t>
            </w:r>
            <w:r>
              <w:t xml:space="preserve"> </w:t>
            </w:r>
          </w:p>
        </w:tc>
      </w:tr>
      <w:tr w:rsidR="00066106" w:rsidRPr="00EC4E7A" w14:paraId="453BE48C"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5F8355E4"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04140400" w14:textId="4736EADC"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EA1532" w14:textId="411F4568" w:rsidR="00066106" w:rsidRDefault="00066106" w:rsidP="00191B1D">
            <w:pPr>
              <w:ind w:left="0" w:firstLine="0"/>
            </w:pPr>
            <w:r>
              <w:t>Our simulation results show that when we have a high resolution at gNB side for CSI-RS beamforming (PRB level) and R&lt;1 at the UE side, a performance degradation is observed compared to R=1. So, we prefer R=1 at least. We are also fine with other values of R&gt;1.</w:t>
            </w:r>
          </w:p>
        </w:tc>
      </w:tr>
    </w:tbl>
    <w:p w14:paraId="4ACA5E10" w14:textId="77777777" w:rsidR="00710250" w:rsidRPr="006E2F38" w:rsidRDefault="00710250" w:rsidP="00710250">
      <w:pPr>
        <w:autoSpaceDE w:val="0"/>
        <w:autoSpaceDN w:val="0"/>
        <w:adjustRightInd w:val="0"/>
        <w:snapToGrid w:val="0"/>
        <w:spacing w:after="120"/>
        <w:ind w:left="0" w:firstLine="0"/>
        <w:jc w:val="both"/>
        <w:rPr>
          <w:rFonts w:ascii="Times New Roman" w:eastAsia="SimSun" w:hAnsi="Times New Roman"/>
          <w:sz w:val="22"/>
          <w:szCs w:val="22"/>
          <w:lang w:eastAsia="x-none"/>
        </w:rPr>
      </w:pPr>
    </w:p>
    <w:p w14:paraId="607DC5B5" w14:textId="6643EB55" w:rsidR="002B3CD3" w:rsidRPr="00571DB8" w:rsidRDefault="002B3CD3" w:rsidP="00710250">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C9463A" w:rsidRPr="00571DB8">
        <w:rPr>
          <w:rFonts w:ascii="Times New Roman" w:eastAsia="SimSun" w:hAnsi="Times New Roman"/>
          <w:b/>
          <w:sz w:val="22"/>
          <w:szCs w:val="22"/>
          <w:lang w:val="en-US" w:eastAsia="zh-CN"/>
        </w:rPr>
        <w:t>ssue 5</w:t>
      </w:r>
      <w:r w:rsidRPr="00571DB8">
        <w:rPr>
          <w:rFonts w:ascii="Times New Roman" w:eastAsia="SimSun" w:hAnsi="Times New Roman"/>
          <w:b/>
          <w:sz w:val="22"/>
          <w:szCs w:val="22"/>
          <w:lang w:val="en-US" w:eastAsia="zh-CN"/>
        </w:rPr>
        <w:t xml:space="preserve"> - Clarifying </w:t>
      </w:r>
      <w:r w:rsidRPr="00571DB8">
        <w:rPr>
          <w:rFonts w:ascii="Times New Roman" w:eastAsia="SimSun" w:hAnsi="Times New Roman" w:hint="eastAsia"/>
          <w:b/>
          <w:sz w:val="22"/>
          <w:szCs w:val="22"/>
          <w:lang w:val="en-US" w:eastAsia="zh-CN"/>
        </w:rPr>
        <w:t>o</w:t>
      </w:r>
      <w:r w:rsidRPr="00571DB8">
        <w:rPr>
          <w:rFonts w:ascii="Times New Roman" w:eastAsia="SimSun" w:hAnsi="Times New Roman"/>
          <w:b/>
          <w:sz w:val="22"/>
          <w:szCs w:val="22"/>
          <w:lang w:val="en-US" w:eastAsia="zh-CN"/>
        </w:rPr>
        <w:t xml:space="preserv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SimSun" w:hAnsi="Times New Roman" w:hint="eastAsia"/>
          <w:b/>
          <w:sz w:val="22"/>
          <w:szCs w:val="22"/>
          <w:lang w:val="en-US" w:eastAsia="zh-CN"/>
        </w:rPr>
        <w:t xml:space="preserve"> </w:t>
      </w:r>
      <w:r w:rsidRPr="00571DB8">
        <w:rPr>
          <w:rFonts w:ascii="Times New Roman" w:eastAsia="SimSun"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lastRenderedPageBreak/>
        <w:t>QC</w:t>
      </w:r>
    </w:p>
    <w:p w14:paraId="5A0D9206" w14:textId="751E51AA" w:rsidR="002F78AA" w:rsidRPr="00571DB8" w:rsidRDefault="002F78AA"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ListParagraph"/>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Based on </w:t>
      </w:r>
      <w:r w:rsidR="00D65405" w:rsidRPr="00571DB8">
        <w:rPr>
          <w:rFonts w:ascii="Times New Roman" w:eastAsia="SimSun" w:hAnsi="Times New Roman"/>
          <w:sz w:val="22"/>
          <w:szCs w:val="22"/>
          <w:lang w:val="en-US" w:eastAsia="zh-CN"/>
        </w:rPr>
        <w:t>companies’ views</w:t>
      </w:r>
      <w:r w:rsidRPr="00571DB8">
        <w:rPr>
          <w:rFonts w:ascii="Times New Roman" w:eastAsia="SimSun"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9"/>
      <w:r w:rsidRPr="00571DB8">
        <w:rPr>
          <w:rFonts w:ascii="Times New Roman" w:eastAsia="SimSun" w:hAnsi="Times New Roman"/>
          <w:b/>
          <w:i/>
          <w:sz w:val="22"/>
          <w:szCs w:val="22"/>
          <w:lang w:val="en-US" w:eastAsia="zh-CN"/>
        </w:rPr>
        <w:t>Proposal 9</w:t>
      </w:r>
      <w:r w:rsidR="007975DA" w:rsidRPr="00571DB8">
        <w:rPr>
          <w:rFonts w:ascii="Times New Roman" w:eastAsia="SimSun" w:hAnsi="Times New Roman"/>
          <w:b/>
          <w:i/>
          <w:sz w:val="22"/>
          <w:szCs w:val="22"/>
          <w:lang w:val="en-US" w:eastAsia="zh-CN"/>
        </w:rPr>
        <w:t xml:space="preserve">: </w:t>
      </w:r>
      <w:commentRangeEnd w:id="9"/>
      <w:r w:rsidR="0041667F" w:rsidRPr="00571DB8">
        <w:rPr>
          <w:rStyle w:val="CommentReference"/>
        </w:rPr>
        <w:commentReference w:id="9"/>
      </w:r>
      <w:r w:rsidR="007975DA" w:rsidRPr="001B33FA">
        <w:rPr>
          <w:rFonts w:ascii="Times New Roman" w:eastAsia="SimSun" w:hAnsi="Times New Roman"/>
          <w:i/>
          <w:sz w:val="22"/>
          <w:szCs w:val="22"/>
          <w:lang w:val="en-US" w:eastAsia="zh-CN"/>
        </w:rPr>
        <w:t>For Rel-17 port selection codebook,</w:t>
      </w:r>
    </w:p>
    <w:p w14:paraId="69762CF0" w14:textId="73F292D3"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Pr="001B33FA">
        <w:rPr>
          <w:rFonts w:ascii="Times New Roman" w:eastAsia="SimSun" w:hAnsi="Times New Roman"/>
          <w:i/>
          <w:sz w:val="22"/>
          <w:szCs w:val="22"/>
          <w:lang w:val="en-US" w:eastAsia="zh-CN"/>
        </w:rPr>
        <w:t>tur</w:t>
      </w:r>
      <w:r w:rsidR="0041667F" w:rsidRPr="001B33FA">
        <w:rPr>
          <w:rFonts w:ascii="Times New Roman" w:eastAsia="SimSun" w:hAnsi="Times New Roman"/>
          <w:i/>
          <w:sz w:val="22"/>
          <w:szCs w:val="22"/>
          <w:lang w:val="en-US" w:eastAsia="zh-CN"/>
        </w:rPr>
        <w:t xml:space="preserve">ned </w:t>
      </w:r>
      <w:r w:rsidRPr="001B33FA">
        <w:rPr>
          <w:rFonts w:ascii="Times New Roman" w:eastAsia="SimSun" w:hAnsi="Times New Roman"/>
          <w:i/>
          <w:sz w:val="22"/>
          <w:szCs w:val="22"/>
          <w:lang w:val="en-US" w:eastAsia="zh-CN"/>
        </w:rPr>
        <w:t xml:space="preserve">OFF/ON </w:t>
      </w:r>
      <w:r w:rsidR="0041667F" w:rsidRPr="001B33FA">
        <w:rPr>
          <w:rFonts w:ascii="Times New Roman" w:eastAsia="SimSun" w:hAnsi="Times New Roman"/>
          <w:i/>
          <w:sz w:val="22"/>
          <w:szCs w:val="22"/>
          <w:lang w:val="en-US" w:eastAsia="zh-CN"/>
        </w:rPr>
        <w:t xml:space="preserve">implicitly </w:t>
      </w:r>
      <w:r w:rsidRPr="001B33FA">
        <w:rPr>
          <w:rFonts w:ascii="Times New Roman" w:eastAsia="SimSun" w:hAnsi="Times New Roman"/>
          <w:i/>
          <w:sz w:val="22"/>
          <w:szCs w:val="22"/>
          <w:lang w:val="en-US" w:eastAsia="zh-CN"/>
        </w:rPr>
        <w:t xml:space="preserve">by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p>
    <w:p w14:paraId="159CDCD5" w14:textId="405EE94A" w:rsidR="00593FA4" w:rsidRPr="001B33FA" w:rsidRDefault="00D65405" w:rsidP="00A85FD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SimSun" w:hAnsi="Times New Roman"/>
          <w:i/>
          <w:sz w:val="22"/>
          <w:szCs w:val="22"/>
          <w:lang w:val="en-US" w:eastAsia="zh-CN"/>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41667F" w:rsidRPr="001B33FA">
        <w:rPr>
          <w:rFonts w:ascii="Times New Roman" w:eastAsia="SimSun" w:hAnsi="Times New Roman"/>
          <w:i/>
          <w:sz w:val="22"/>
          <w:szCs w:val="22"/>
          <w:lang w:val="en-US" w:eastAsia="zh-CN"/>
        </w:rPr>
        <w:t xml:space="preserve">  OFF or ON are the same when M</w:t>
      </w:r>
      <w:r w:rsidR="0041667F" w:rsidRPr="001B33FA">
        <w:rPr>
          <w:rFonts w:ascii="Times New Roman" w:eastAsia="SimSun" w:hAnsi="Times New Roman"/>
          <w:i/>
          <w:sz w:val="22"/>
          <w:szCs w:val="22"/>
          <w:vertAlign w:val="subscript"/>
          <w:lang w:val="en-US" w:eastAsia="zh-CN"/>
        </w:rPr>
        <w:t>v</w:t>
      </w:r>
      <w:r w:rsidR="0041667F" w:rsidRPr="001B33FA">
        <w:rPr>
          <w:rFonts w:ascii="Times New Roman" w:eastAsia="SimSun" w:hAnsi="Times New Roman"/>
          <w:i/>
          <w:sz w:val="22"/>
          <w:szCs w:val="22"/>
          <w:lang w:val="en-US" w:eastAsia="zh-CN"/>
        </w:rPr>
        <w:t>=1</w:t>
      </w:r>
      <w:r w:rsidR="004469B5" w:rsidRPr="001B33FA">
        <w:rPr>
          <w:rFonts w:ascii="Times New Roman" w:eastAsia="SimSun" w:hAnsi="Times New Roman"/>
          <w:i/>
          <w:sz w:val="22"/>
          <w:szCs w:val="22"/>
          <w:lang w:val="en-US" w:eastAsia="zh-CN"/>
        </w:rPr>
        <w:t>,</w:t>
      </w:r>
      <w:r w:rsidR="00D35D7C" w:rsidRPr="001B33FA">
        <w:rPr>
          <w:rFonts w:ascii="Times New Roman" w:eastAsia="SimSun" w:hAnsi="Times New Roman"/>
          <w:i/>
          <w:sz w:val="22"/>
          <w:szCs w:val="22"/>
          <w:lang w:val="en-US" w:eastAsia="zh-CN"/>
        </w:rPr>
        <w:t xml:space="preserve"> whereas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SimSun" w:hAnsi="Times New Roman"/>
          <w:i/>
          <w:sz w:val="22"/>
          <w:szCs w:val="22"/>
          <w:lang w:val="en-US" w:eastAsia="zh-CN"/>
        </w:rPr>
        <w:t xml:space="preserve">, from the UE perspective. </w:t>
      </w:r>
    </w:p>
    <w:p w14:paraId="180BD5D7" w14:textId="04AC201C"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SimSun"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593FA4"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00593FA4" w:rsidRPr="001B33FA">
        <w:rPr>
          <w:rFonts w:ascii="Times New Roman" w:eastAsia="SimSun"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SimSun" w:hAnsi="Times New Roman"/>
          <w:i/>
          <w:sz w:val="22"/>
          <w:szCs w:val="22"/>
          <w:lang w:val="en-US" w:eastAsia="zh-CN"/>
        </w:rPr>
        <w:t>OFF/ON by explicit signaling</w:t>
      </w:r>
    </w:p>
    <w:p w14:paraId="6200A877" w14:textId="6A6013F3" w:rsidR="00593FA4" w:rsidRPr="001B33FA" w:rsidRDefault="00593FA4" w:rsidP="00A85FD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1B33FA">
        <w:rPr>
          <w:rFonts w:ascii="Times New Roman" w:eastAsia="SimSun" w:hAnsi="Times New Roman" w:hint="eastAsia"/>
          <w:i/>
          <w:sz w:val="22"/>
          <w:szCs w:val="22"/>
          <w:lang w:val="en-US" w:eastAsia="zh-CN"/>
        </w:rPr>
        <w:t>W</w:t>
      </w:r>
      <w:r w:rsidRPr="001B33FA">
        <w:rPr>
          <w:rFonts w:ascii="Times New Roman" w:eastAsia="SimSun" w:hAnsi="Times New Roman"/>
          <w:i/>
          <w:sz w:val="22"/>
          <w:szCs w:val="22"/>
          <w:lang w:val="en-US" w:eastAsia="zh-CN"/>
        </w:rPr>
        <w:t xml:space="preserve">hen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hint="eastAsia"/>
          <w:i/>
          <w:sz w:val="22"/>
          <w:szCs w:val="22"/>
          <w:lang w:val="en-US" w:eastAsia="zh-CN"/>
        </w:rPr>
        <w:t xml:space="preserve"> </w:t>
      </w:r>
      <w:r w:rsidRPr="001B33FA">
        <w:rPr>
          <w:rFonts w:ascii="Times New Roman" w:eastAsia="SimSun" w:hAnsi="Times New Roman"/>
          <w:i/>
          <w:sz w:val="22"/>
          <w:szCs w:val="22"/>
          <w:lang w:val="en-US" w:eastAsia="zh-CN"/>
        </w:rPr>
        <w:t>is turned OFF,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65405" w:rsidRPr="00571DB8" w14:paraId="02FEACF7" w14:textId="77777777" w:rsidTr="00066106">
        <w:tc>
          <w:tcPr>
            <w:tcW w:w="1555"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65405" w:rsidRPr="00571DB8" w14:paraId="47BBECB8" w14:textId="77777777" w:rsidTr="00066106">
        <w:tc>
          <w:tcPr>
            <w:tcW w:w="1555"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Mod </w:t>
            </w:r>
          </w:p>
        </w:tc>
        <w:tc>
          <w:tcPr>
            <w:tcW w:w="8079"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align RAN1 understanding further for the agreement, as much as possible. </w:t>
            </w:r>
          </w:p>
        </w:tc>
      </w:tr>
      <w:tr w:rsidR="0041667F" w:rsidRPr="00571DB8" w14:paraId="1D08C88D" w14:textId="77777777" w:rsidTr="00066106">
        <w:tc>
          <w:tcPr>
            <w:tcW w:w="1555"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Alt2 is unclear to us. </w:t>
            </w:r>
            <w:r w:rsidR="002E1871">
              <w:rPr>
                <w:rFonts w:ascii="Times New Roman" w:eastAsia="SimSun" w:hAnsi="Times New Roman"/>
                <w:szCs w:val="20"/>
              </w:rPr>
              <w:t>Are</w:t>
            </w:r>
            <w:r>
              <w:rPr>
                <w:rFonts w:ascii="Times New Roman" w:eastAsia="SimSun" w:hAnsi="Times New Roman"/>
                <w:szCs w:val="20"/>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2E1871" w:rsidRPr="001B33FA">
              <w:rPr>
                <w:rFonts w:ascii="Times New Roman" w:eastAsia="SimSun" w:hAnsi="Times New Roman"/>
                <w:i/>
                <w:sz w:val="22"/>
                <w:szCs w:val="22"/>
                <w:lang w:val="en-US" w:eastAsia="zh-CN"/>
              </w:rPr>
              <w:t xml:space="preserve"> </w:t>
            </w:r>
            <w:r w:rsidR="002E1871" w:rsidRPr="002E1871">
              <w:rPr>
                <w:rFonts w:ascii="Times New Roman" w:eastAsia="SimSun" w:hAnsi="Times New Roman"/>
                <w:iCs/>
                <w:sz w:val="22"/>
                <w:szCs w:val="22"/>
                <w:lang w:val="en-US" w:eastAsia="zh-CN"/>
              </w:rPr>
              <w:t>OFF or ON are the same when M</w:t>
            </w:r>
            <w:r w:rsidR="002E1871" w:rsidRPr="002E1871">
              <w:rPr>
                <w:rFonts w:ascii="Times New Roman" w:eastAsia="SimSun" w:hAnsi="Times New Roman"/>
                <w:iCs/>
                <w:sz w:val="22"/>
                <w:szCs w:val="22"/>
                <w:vertAlign w:val="subscript"/>
                <w:lang w:val="en-US" w:eastAsia="zh-CN"/>
              </w:rPr>
              <w:t>v</w:t>
            </w:r>
            <w:r w:rsidR="002E1871" w:rsidRPr="002E1871">
              <w:rPr>
                <w:rFonts w:ascii="Times New Roman" w:eastAsia="SimSun" w:hAnsi="Times New Roman"/>
                <w:iCs/>
                <w:sz w:val="22"/>
                <w:szCs w:val="22"/>
                <w:lang w:val="en-US" w:eastAsia="zh-CN"/>
              </w:rPr>
              <w:t>=1</w:t>
            </w:r>
            <w:r w:rsidR="002E1871">
              <w:rPr>
                <w:rFonts w:ascii="Times New Roman" w:eastAsia="SimSun" w:hAnsi="Times New Roman"/>
                <w:i/>
                <w:sz w:val="22"/>
                <w:szCs w:val="22"/>
                <w:lang w:val="en-US" w:eastAsia="zh-CN"/>
              </w:rPr>
              <w:t>?</w:t>
            </w:r>
            <w:r w:rsidR="00B70F40">
              <w:rPr>
                <w:rFonts w:ascii="Times New Roman" w:eastAsia="SimSun" w:hAnsi="Times New Roman"/>
                <w:i/>
                <w:sz w:val="22"/>
                <w:szCs w:val="22"/>
                <w:lang w:val="en-US" w:eastAsia="zh-CN"/>
              </w:rPr>
              <w:t xml:space="preserve"> </w:t>
            </w:r>
            <w:r w:rsidR="00B70F40">
              <w:rPr>
                <w:rFonts w:ascii="Times New Roman" w:eastAsia="SimSun" w:hAnsi="Times New Roman"/>
                <w:iCs/>
                <w:sz w:val="22"/>
                <w:szCs w:val="22"/>
                <w:lang w:val="en-US" w:eastAsia="zh-CN"/>
              </w:rPr>
              <w:t>I</w:t>
            </w:r>
            <w:r w:rsidR="002E1871" w:rsidRPr="00B70F40">
              <w:rPr>
                <w:rFonts w:ascii="Times New Roman" w:eastAsia="SimSun" w:hAnsi="Times New Roman"/>
                <w:iCs/>
                <w:sz w:val="22"/>
                <w:szCs w:val="22"/>
                <w:lang w:val="en-US" w:eastAsia="zh-CN"/>
              </w:rPr>
              <w:t xml:space="preserve">f yes, the difference compared to Alt1 </w:t>
            </w:r>
            <w:r w:rsidR="00E1667A">
              <w:rPr>
                <w:rFonts w:ascii="Times New Roman" w:eastAsia="SimSun" w:hAnsi="Times New Roman"/>
                <w:iCs/>
                <w:sz w:val="22"/>
                <w:szCs w:val="22"/>
                <w:lang w:val="en-US" w:eastAsia="zh-CN"/>
              </w:rPr>
              <w:t xml:space="preserve">is that </w:t>
            </w:r>
            <w:r w:rsidR="002E1871" w:rsidRPr="00B70F40">
              <w:rPr>
                <w:rFonts w:ascii="Times New Roman" w:eastAsia="SimSun" w:hAnsi="Times New Roman"/>
                <w:iCs/>
                <w:sz w:val="22"/>
                <w:szCs w:val="22"/>
                <w:lang w:val="en-US" w:eastAsia="zh-CN"/>
              </w:rPr>
              <w:t>th</w:t>
            </w:r>
            <w:r w:rsidR="00B90A91" w:rsidRPr="00B70F40">
              <w:rPr>
                <w:rFonts w:ascii="Times New Roman" w:eastAsia="SimSun" w:hAnsi="Times New Roman"/>
                <w:iCs/>
                <w:sz w:val="22"/>
                <w:szCs w:val="22"/>
                <w:lang w:val="en-US" w:eastAsia="zh-CN"/>
              </w:rPr>
              <w:t>e length of all-one vector is 1?</w:t>
            </w:r>
            <w:r w:rsidR="00B90A91">
              <w:rPr>
                <w:rFonts w:ascii="Times New Roman" w:eastAsia="SimSun" w:hAnsi="Times New Roman"/>
                <w:i/>
                <w:sz w:val="22"/>
                <w:szCs w:val="22"/>
                <w:lang w:val="en-US" w:eastAsia="zh-CN"/>
              </w:rPr>
              <w:t xml:space="preserve"> </w:t>
            </w:r>
          </w:p>
        </w:tc>
      </w:tr>
      <w:tr w:rsidR="00C30C07" w:rsidRPr="00571DB8" w14:paraId="0E157F7D" w14:textId="77777777" w:rsidTr="00066106">
        <w:tc>
          <w:tcPr>
            <w:tcW w:w="1555"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e think further study is needed and it is too early to discuss signalling details. We agree with QC that it’s better to clarify whether “Wf off” and “Mv=1” are same. Our understanding is they are same, and when Wf is turned off, we shouldn’t restrict the UE implementation to measure PMI, i.e., no need to restrict that Wf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SimSun"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SimSun" w:hAnsi="Times New Roman"/>
                <w:i/>
                <w:sz w:val="22"/>
                <w:szCs w:val="22"/>
                <w:lang w:val="en-US" w:eastAsia="zh-CN"/>
              </w:rPr>
              <w:t>For Rel-17 port selection codebook,</w:t>
            </w:r>
            <w:r>
              <w:rPr>
                <w:rFonts w:ascii="Times New Roman" w:eastAsia="SimSun" w:hAnsi="Times New Roman"/>
                <w:i/>
                <w:sz w:val="22"/>
                <w:szCs w:val="22"/>
                <w:lang w:val="en-US" w:eastAsia="zh-CN"/>
              </w:rPr>
              <w:t xml:space="preserve"> </w:t>
            </w:r>
            <w:r w:rsidR="00A9002A">
              <w:rPr>
                <w:rFonts w:ascii="Times New Roman" w:eastAsia="SimSun" w:hAnsi="Times New Roman"/>
                <w:i/>
                <w:sz w:val="22"/>
                <w:szCs w:val="22"/>
                <w:lang w:val="en-US" w:eastAsia="zh-CN"/>
              </w:rPr>
              <w:t>“</w:t>
            </w:r>
            <w:r w:rsidRPr="00BA5414">
              <w:rPr>
                <w:rFonts w:ascii="Times New Roman" w:eastAsia="SimSun" w:hAnsi="Times New Roman"/>
                <w:i/>
                <w:sz w:val="22"/>
                <w:szCs w:val="22"/>
                <w:u w:val="single"/>
                <w:lang w:val="en-US" w:eastAsia="zh-CN"/>
              </w:rPr>
              <w:t>Wf off</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and </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Mv=1</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are same</w:t>
            </w:r>
            <w:r>
              <w:rPr>
                <w:rFonts w:ascii="Times New Roman" w:eastAsia="SimSun" w:hAnsi="Times New Roman" w:hint="eastAsia"/>
                <w:i/>
                <w:sz w:val="22"/>
                <w:szCs w:val="22"/>
                <w:u w:val="single"/>
                <w:lang w:val="en-US" w:eastAsia="zh-CN"/>
              </w:rPr>
              <w:t>.</w:t>
            </w:r>
            <w:r>
              <w:rPr>
                <w:rFonts w:ascii="Times New Roman" w:eastAsia="SimSun" w:hAnsi="Times New Roman"/>
                <w:i/>
                <w:sz w:val="22"/>
                <w:szCs w:val="22"/>
                <w:u w:val="single"/>
                <w:lang w:val="en-US" w:eastAsia="zh-CN"/>
              </w:rPr>
              <w:t xml:space="preserve"> When Wf is turned off,</w:t>
            </w:r>
          </w:p>
          <w:p w14:paraId="7DB41FC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SimSun" w:hAnsi="Times New Roman"/>
                <w:i/>
                <w:sz w:val="22"/>
                <w:szCs w:val="22"/>
                <w:lang w:val="en-US" w:eastAsia="zh-CN"/>
              </w:rPr>
              <w:t xml:space="preserve">, from the UE perspective. </w:t>
            </w:r>
          </w:p>
          <w:p w14:paraId="023436D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4A2532">
              <w:rPr>
                <w:rFonts w:ascii="Times New Roman" w:eastAsia="MS Mincho" w:hAnsi="Times New Roman"/>
                <w:i/>
                <w:sz w:val="22"/>
                <w:szCs w:val="22"/>
                <w:lang w:val="en-US" w:eastAsia="ja-JP"/>
              </w:rPr>
              <w:t xml:space="preserve">Alt 2 - </w:t>
            </w:r>
            <w:r w:rsidRPr="004A2532">
              <w:rPr>
                <w:rFonts w:ascii="Times New Roman" w:eastAsia="SimSun" w:hAnsi="Times New Roman"/>
                <w:i/>
                <w:sz w:val="22"/>
                <w:szCs w:val="22"/>
                <w:lang w:val="en-US" w:eastAsia="zh-CN"/>
              </w:rPr>
              <w:t xml:space="preserve"> Wf is an all-one vector of length 1.</w:t>
            </w:r>
          </w:p>
          <w:p w14:paraId="0290F50C" w14:textId="77777777" w:rsidR="00C30C07" w:rsidRDefault="00C30C07" w:rsidP="00C30C07">
            <w:pPr>
              <w:autoSpaceDE w:val="0"/>
              <w:autoSpaceDN w:val="0"/>
              <w:adjustRightInd w:val="0"/>
              <w:snapToGrid w:val="0"/>
              <w:jc w:val="both"/>
              <w:rPr>
                <w:rFonts w:ascii="Times New Roman" w:eastAsia="SimSun" w:hAnsi="Times New Roman"/>
                <w:szCs w:val="20"/>
              </w:rPr>
            </w:pPr>
          </w:p>
        </w:tc>
      </w:tr>
      <w:tr w:rsidR="009D54E5" w:rsidRPr="00571DB8" w14:paraId="196686EE" w14:textId="77777777" w:rsidTr="00066106">
        <w:tc>
          <w:tcPr>
            <w:tcW w:w="1555"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Mv=1 means Wf is the all one vector of length N3. Hence, according to the agreement Mv=1 means Wf is off.  </w:t>
            </w:r>
          </w:p>
        </w:tc>
      </w:tr>
      <w:tr w:rsidR="00B42183" w:rsidRPr="00571DB8" w14:paraId="28B3F71F" w14:textId="77777777" w:rsidTr="00066106">
        <w:tc>
          <w:tcPr>
            <w:tcW w:w="1555"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Alt 1, Wf can be turned ON or OFF implicitly depending on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&gt;1 or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=1 respectively</w:t>
            </w:r>
          </w:p>
        </w:tc>
      </w:tr>
      <w:tr w:rsidR="003A02AD" w:rsidRPr="00571DB8" w14:paraId="481B8ADB" w14:textId="77777777" w:rsidTr="00066106">
        <w:tc>
          <w:tcPr>
            <w:tcW w:w="1555"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F35311">
              <w:rPr>
                <w:rFonts w:ascii="Times New Roman" w:eastAsia="SimSun" w:hAnsi="Times New Roman"/>
                <w:szCs w:val="20"/>
                <w:lang w:eastAsia="zh-CN"/>
              </w:rPr>
              <w:t xml:space="preserve"> to first clarify the Wf OFF and Mv=1.</w:t>
            </w:r>
          </w:p>
        </w:tc>
      </w:tr>
      <w:tr w:rsidR="00E85D83" w:rsidRPr="00571DB8" w14:paraId="04213771" w14:textId="77777777" w:rsidTr="00066106">
        <w:tc>
          <w:tcPr>
            <w:tcW w:w="1555"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Support Alt 2. When W</w:t>
            </w:r>
            <w:r w:rsidRPr="00684EBB">
              <w:rPr>
                <w:rFonts w:ascii="Times New Roman" w:eastAsia="SimSun" w:hAnsi="Times New Roman"/>
                <w:i/>
                <w:szCs w:val="20"/>
                <w:vertAlign w:val="subscript"/>
                <w:lang w:eastAsia="zh-CN"/>
              </w:rPr>
              <w:t>f</w:t>
            </w:r>
            <w:r>
              <w:rPr>
                <w:rFonts w:ascii="Times New Roman" w:eastAsia="SimSun" w:hAnsi="Times New Roman" w:hint="eastAsia"/>
                <w:szCs w:val="20"/>
                <w:lang w:eastAsia="zh-CN"/>
              </w:rPr>
              <w:t xml:space="preserve"> is turned off, the parameters N and R do not need to be configured. From this perspective, W</w:t>
            </w:r>
            <w:r w:rsidRPr="00BC218F">
              <w:rPr>
                <w:rFonts w:ascii="Times New Roman" w:eastAsia="SimSun" w:hAnsi="Times New Roman" w:hint="eastAsia"/>
                <w:i/>
                <w:szCs w:val="20"/>
                <w:vertAlign w:val="subscript"/>
                <w:lang w:eastAsia="zh-CN"/>
              </w:rPr>
              <w:t>f</w:t>
            </w:r>
            <w:r>
              <w:rPr>
                <w:rFonts w:ascii="Times New Roman" w:eastAsia="SimSun" w:hAnsi="Times New Roman" w:hint="eastAsia"/>
                <w:szCs w:val="20"/>
                <w:lang w:eastAsia="zh-CN"/>
              </w:rPr>
              <w:t xml:space="preserve">  turned off is different from W</w:t>
            </w:r>
            <w:r w:rsidRPr="00BC218F">
              <w:rPr>
                <w:rFonts w:ascii="Times New Roman" w:eastAsia="SimSun" w:hAnsi="Times New Roman" w:hint="eastAsia"/>
                <w:i/>
                <w:szCs w:val="20"/>
                <w:vertAlign w:val="subscript"/>
                <w:lang w:eastAsia="zh-CN"/>
              </w:rPr>
              <w:t>f</w:t>
            </w:r>
            <w:r>
              <w:rPr>
                <w:rFonts w:ascii="Times New Roman" w:eastAsia="SimSun" w:hAnsi="Times New Roman" w:hint="eastAsia"/>
                <w:szCs w:val="20"/>
                <w:lang w:eastAsia="zh-CN"/>
              </w:rPr>
              <w:t xml:space="preserve">  turned on and Mv=1.</w:t>
            </w:r>
          </w:p>
        </w:tc>
      </w:tr>
      <w:tr w:rsidR="006E2F38" w:rsidRPr="007A0EEB" w14:paraId="4AB9892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80B6460"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816B8B9" w14:textId="345DEF81"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szCs w:val="20"/>
                <w:lang w:eastAsia="zh-CN"/>
              </w:rPr>
              <w:t xml:space="preserve">It seems that this proposal is related to Proposal 5 and 6. If Alt2 in P5 and Alt1 in P6 are assumed, Alt1 in P9 </w:t>
            </w:r>
            <w:r>
              <w:rPr>
                <w:rFonts w:ascii="Times New Roman" w:eastAsia="SimSun" w:hAnsi="Times New Roman"/>
                <w:szCs w:val="20"/>
                <w:lang w:eastAsia="zh-CN"/>
              </w:rPr>
              <w:t xml:space="preserve">can </w:t>
            </w:r>
            <w:r w:rsidRPr="006E2F38">
              <w:rPr>
                <w:rFonts w:ascii="Times New Roman" w:eastAsia="SimSun" w:hAnsi="Times New Roman"/>
                <w:szCs w:val="20"/>
                <w:lang w:eastAsia="zh-CN"/>
              </w:rPr>
              <w:t>naturally</w:t>
            </w:r>
            <w:r>
              <w:rPr>
                <w:rFonts w:ascii="Times New Roman" w:eastAsia="SimSun" w:hAnsi="Times New Roman"/>
                <w:szCs w:val="20"/>
                <w:lang w:eastAsia="zh-CN"/>
              </w:rPr>
              <w:t xml:space="preserve"> be</w:t>
            </w:r>
            <w:r w:rsidRPr="006E2F38">
              <w:rPr>
                <w:rFonts w:ascii="Times New Roman" w:eastAsia="SimSun" w:hAnsi="Times New Roman"/>
                <w:szCs w:val="20"/>
                <w:lang w:eastAsia="zh-CN"/>
              </w:rPr>
              <w:t xml:space="preserve"> supported. So, P9 can be concluded after decision on P5 and P6.</w:t>
            </w:r>
          </w:p>
        </w:tc>
      </w:tr>
      <w:tr w:rsidR="00922C9C" w:rsidRPr="007A0EEB" w14:paraId="6C4C9A7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03BE2BA" w14:textId="2822AABC"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475F533" w14:textId="54FCAA9D"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Our understanding is aligned with Alt 1.</w:t>
            </w:r>
          </w:p>
        </w:tc>
      </w:tr>
      <w:tr w:rsidR="000249DC" w:rsidRPr="007A0EEB" w14:paraId="6986213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3A81D98" w14:textId="2686C848" w:rsidR="000249DC" w:rsidRDefault="000249D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97DCA0F" w14:textId="582615E6" w:rsidR="000249DC" w:rsidRDefault="000249D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From the agreement in Min’s comment (second bullet) it seems we already agreed to support a configuration with Mv=1 and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So, the question is whether “Wf off”</w:t>
            </w:r>
            <w:r w:rsidR="007B2BFF">
              <w:rPr>
                <w:rFonts w:ascii="Times New Roman" w:eastAsia="SimSun" w:hAnsi="Times New Roman"/>
                <w:szCs w:val="20"/>
                <w:lang w:eastAsia="zh-CN"/>
              </w:rPr>
              <w:t xml:space="preserve"> is equivalent to this configuration or we need a second configuration, with PMI format indicator set to wideband.</w:t>
            </w:r>
          </w:p>
          <w:p w14:paraId="21E6729A" w14:textId="77777777" w:rsidR="007B2BFF" w:rsidRDefault="007B2BFF"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 UE configured with (Mv=1,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xml:space="preserve">) or with (“Wf off”, WB PMI) would report a single PMI in both cases and, in our view, the same PMI </w:t>
            </w:r>
            <w:r w:rsidR="00094579">
              <w:rPr>
                <w:rFonts w:ascii="Times New Roman" w:eastAsia="SimSun" w:hAnsi="Times New Roman"/>
                <w:szCs w:val="20"/>
                <w:lang w:eastAsia="zh-CN"/>
              </w:rPr>
              <w:t>can be correctly</w:t>
            </w:r>
            <w:r>
              <w:rPr>
                <w:rFonts w:ascii="Times New Roman" w:eastAsia="SimSun" w:hAnsi="Times New Roman"/>
                <w:szCs w:val="20"/>
                <w:lang w:eastAsia="zh-CN"/>
              </w:rPr>
              <w:t xml:space="preserve"> reported in both cases</w:t>
            </w:r>
            <w:r w:rsidR="00094579">
              <w:rPr>
                <w:rFonts w:ascii="Times New Roman" w:eastAsia="SimSun" w:hAnsi="Times New Roman"/>
                <w:szCs w:val="20"/>
                <w:lang w:eastAsia="zh-CN"/>
              </w:rPr>
              <w:t>, which suggests that the two configurations achieve the same result</w:t>
            </w:r>
            <w:r w:rsidR="001E1364">
              <w:rPr>
                <w:rFonts w:ascii="Times New Roman" w:eastAsia="SimSun" w:hAnsi="Times New Roman"/>
                <w:szCs w:val="20"/>
                <w:lang w:eastAsia="zh-CN"/>
              </w:rPr>
              <w:t>.</w:t>
            </w:r>
          </w:p>
          <w:p w14:paraId="3383FCCD" w14:textId="016F3239" w:rsidR="001E1364" w:rsidRDefault="001E1364" w:rsidP="00922C9C">
            <w:pPr>
              <w:autoSpaceDE w:val="0"/>
              <w:autoSpaceDN w:val="0"/>
              <w:adjustRightInd w:val="0"/>
              <w:snapToGrid w:val="0"/>
              <w:ind w:left="0" w:firstLine="0"/>
              <w:jc w:val="both"/>
              <w:rPr>
                <w:rFonts w:ascii="Times New Roman" w:eastAsia="SimSun" w:hAnsi="Times New Roman"/>
                <w:szCs w:val="20"/>
                <w:lang w:eastAsia="zh-CN"/>
              </w:rPr>
            </w:pPr>
          </w:p>
        </w:tc>
      </w:tr>
      <w:tr w:rsidR="00AA4A9F" w:rsidRPr="007A0EEB" w14:paraId="02E33826"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E0D4BA1" w14:textId="40772AF3"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BB4D0A4" w14:textId="77777777" w:rsidR="00AA4A9F" w:rsidRDefault="00AA4A9F"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Our understanding is also aligned with Alt 1. </w:t>
            </w:r>
          </w:p>
          <w:p w14:paraId="6F1B3C3F" w14:textId="02B4DEB3" w:rsidR="00AA4A9F" w:rsidRDefault="00AA4A9F"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lastRenderedPageBreak/>
              <w:t>@CATT: We can still impose restrictions on reporting R, N when M=1. Value of M is already RRC configured, no need to introduce a duplicate RRC parameter to do the same function</w:t>
            </w:r>
          </w:p>
        </w:tc>
      </w:tr>
      <w:tr w:rsidR="0051724C" w:rsidRPr="007A0EEB" w14:paraId="13EB790F"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465F285" w14:textId="6AD99E1C" w:rsidR="0051724C" w:rsidRDefault="0051724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EA6A27F" w14:textId="37D66A57" w:rsidR="00823EA3" w:rsidRDefault="0051724C" w:rsidP="00AA4A9F">
            <w:pPr>
              <w:autoSpaceDE w:val="0"/>
              <w:autoSpaceDN w:val="0"/>
              <w:adjustRightInd w:val="0"/>
              <w:snapToGrid w:val="0"/>
              <w:ind w:left="0" w:firstLine="0"/>
              <w:jc w:val="both"/>
            </w:pPr>
            <w:r>
              <w:rPr>
                <w:rFonts w:ascii="Times New Roman" w:eastAsia="SimSun" w:hAnsi="Times New Roman"/>
                <w:szCs w:val="20"/>
                <w:lang w:eastAsia="zh-CN"/>
              </w:rPr>
              <w:t>This issue is related to the CSI reporting format, WB and SB CSI.</w:t>
            </w:r>
            <w:r w:rsidR="00823EA3">
              <w:rPr>
                <w:rFonts w:ascii="Times New Roman" w:eastAsia="SimSun" w:hAnsi="Times New Roman"/>
                <w:szCs w:val="20"/>
                <w:lang w:eastAsia="zh-CN"/>
              </w:rPr>
              <w:t xml:space="preserve"> In our view, both WB and SB CSI should be supported due to the following reason:</w:t>
            </w:r>
          </w:p>
          <w:p w14:paraId="71671CB1" w14:textId="2012A334" w:rsidR="00823EA3" w:rsidRDefault="00823EA3" w:rsidP="00823EA3">
            <w:pPr>
              <w:pStyle w:val="ListParagraph"/>
              <w:numPr>
                <w:ilvl w:val="0"/>
                <w:numId w:val="28"/>
              </w:numPr>
              <w:autoSpaceDE w:val="0"/>
              <w:autoSpaceDN w:val="0"/>
              <w:adjustRightInd w:val="0"/>
              <w:snapToGrid w:val="0"/>
              <w:ind w:leftChars="0"/>
              <w:jc w:val="both"/>
            </w:pPr>
            <w:r>
              <w:t xml:space="preserve">WB CSI can be beneficial for R17 codebook since SB component of the precoder can be obtained via gNB beamforming and WB component can be reported by the UE. </w:t>
            </w:r>
          </w:p>
          <w:p w14:paraId="6497CA27" w14:textId="327DABE4" w:rsidR="00823EA3" w:rsidRDefault="00823EA3" w:rsidP="00823EA3">
            <w:pPr>
              <w:pStyle w:val="ListParagraph"/>
              <w:numPr>
                <w:ilvl w:val="0"/>
                <w:numId w:val="28"/>
              </w:numPr>
              <w:autoSpaceDE w:val="0"/>
              <w:autoSpaceDN w:val="0"/>
              <w:adjustRightInd w:val="0"/>
              <w:snapToGrid w:val="0"/>
              <w:ind w:leftChars="0"/>
              <w:jc w:val="both"/>
            </w:pPr>
            <w:r>
              <w:rPr>
                <w:lang w:eastAsia="ko-KR"/>
              </w:rPr>
              <w:t>R17 CB is for a BF channel, which tend to have reduced frequency selectively, hence closer to WB CSI. In an ideal case, e.g. TDD, the BF channel can be almost flat, hence WB CSI can be beneficial for both BWP &lt; 24 and &gt;= 24.</w:t>
            </w:r>
          </w:p>
          <w:p w14:paraId="56158DBD" w14:textId="07211462" w:rsidR="00823EA3" w:rsidRPr="00823EA3" w:rsidRDefault="00823EA3" w:rsidP="00823EA3">
            <w:pPr>
              <w:pStyle w:val="ListParagraph"/>
              <w:numPr>
                <w:ilvl w:val="0"/>
                <w:numId w:val="28"/>
              </w:numPr>
              <w:autoSpaceDE w:val="0"/>
              <w:autoSpaceDN w:val="0"/>
              <w:adjustRightInd w:val="0"/>
              <w:snapToGrid w:val="0"/>
              <w:ind w:leftChars="0"/>
              <w:jc w:val="both"/>
              <w:rPr>
                <w:rFonts w:ascii="Times New Roman" w:eastAsia="SimSun" w:hAnsi="Times New Roman"/>
                <w:szCs w:val="20"/>
                <w:lang w:eastAsia="zh-CN"/>
              </w:rPr>
            </w:pPr>
            <w:r>
              <w:t xml:space="preserve">For BWP size &lt; 24 PRBs, we have limitation in the current spec, i.e., only WB CSI can be configured (since we don’t have a SB size in this case). As shown in our contribution, we see large gain (~15% in avg. UPT) with supporting R17 codebook for BWP&lt;24 PRBs, and the overhead is not too large (compared with the baseline, i.e. R15 T1 CB). We are not seeing such large gains in any of the other features (such as R&gt;1 and Mv &gt;1 etc.) that we are discussing in R17 CB. </w:t>
            </w:r>
          </w:p>
        </w:tc>
      </w:tr>
      <w:tr w:rsidR="00C44C81" w:rsidRPr="007A0EEB" w14:paraId="23AFC0F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859BC18" w14:textId="4518D9C5" w:rsidR="00C44C81" w:rsidRDefault="00C44C81"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591C141" w14:textId="4E86C063" w:rsidR="00C44C81" w:rsidRDefault="00C44C81"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We don’t see any need for additional indication for Wf with M = 1 (Support Alt 1)</w:t>
            </w:r>
          </w:p>
        </w:tc>
      </w:tr>
      <w:tr w:rsidR="00066106" w:rsidRPr="007A0EEB" w14:paraId="05CDDF4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40E209C"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67B240DA" w14:textId="3FD0961F"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C6EE82D" w14:textId="45FBE4A9" w:rsidR="00066106" w:rsidRDefault="00066106"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In our view Wf being OFF and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r>
                <w:rPr>
                  <w:rFonts w:ascii="Cambria Math" w:eastAsia="SimSun" w:hAnsi="Cambria Math"/>
                  <w:szCs w:val="20"/>
                  <w:lang w:eastAsia="zh-CN"/>
                </w:rPr>
                <m:t>=1</m:t>
              </m:r>
            </m:oMath>
            <w:r>
              <w:rPr>
                <w:rFonts w:ascii="Times New Roman" w:eastAsia="SimSun" w:hAnsi="Times New Roman"/>
                <w:szCs w:val="20"/>
                <w:lang w:eastAsia="zh-CN"/>
              </w:rPr>
              <w:t xml:space="preserve"> are completely equivalent. In either case, a </w:t>
            </w:r>
            <w:r w:rsidRPr="007612CD">
              <w:rPr>
                <w:rFonts w:ascii="Times New Roman" w:eastAsia="SimSun" w:hAnsi="Times New Roman"/>
                <w:szCs w:val="20"/>
                <w:u w:val="single"/>
                <w:lang w:eastAsia="zh-CN"/>
              </w:rPr>
              <w:t xml:space="preserve">single </w:t>
            </w:r>
            <w:r>
              <w:rPr>
                <w:rFonts w:ascii="Times New Roman" w:eastAsia="SimSun" w:hAnsi="Times New Roman"/>
                <w:szCs w:val="20"/>
                <w:u w:val="single"/>
                <w:lang w:eastAsia="zh-CN"/>
              </w:rPr>
              <w:t xml:space="preserve">WB </w:t>
            </w:r>
            <w:r>
              <w:rPr>
                <w:rFonts w:ascii="Times New Roman" w:eastAsia="SimSun" w:hAnsi="Times New Roman"/>
                <w:szCs w:val="20"/>
                <w:lang w:eastAsia="zh-CN"/>
              </w:rPr>
              <w:t xml:space="preserve">PMI is reported. Additional RRC configuration seems not necessary as the presence of Wf can be indicated via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Pr>
                <w:rFonts w:ascii="Times New Roman" w:eastAsia="SimSun" w:hAnsi="Times New Roman"/>
                <w:szCs w:val="20"/>
                <w:lang w:eastAsia="zh-CN"/>
              </w:rPr>
              <w:t xml:space="preserve">.  </w:t>
            </w:r>
          </w:p>
        </w:tc>
      </w:tr>
    </w:tbl>
    <w:p w14:paraId="3CF533E3" w14:textId="77777777" w:rsidR="00D65405" w:rsidRPr="006E2F38" w:rsidRDefault="00D65405" w:rsidP="00BB3E5D">
      <w:pPr>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p>
    <w:p w14:paraId="0CEC9190" w14:textId="0083ECBE" w:rsidR="00AF0A9D" w:rsidRPr="00571DB8" w:rsidRDefault="00AF0A9D" w:rsidP="00AF0A9D">
      <w:pPr>
        <w:pStyle w:val="Heading3"/>
        <w:numPr>
          <w:ilvl w:val="0"/>
          <w:numId w:val="0"/>
        </w:numPr>
        <w:rPr>
          <w:rFonts w:ascii="Calibri" w:eastAsia="SimSun"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DF0962" w:rsidRPr="00571DB8">
        <w:rPr>
          <w:rFonts w:ascii="Times New Roman" w:eastAsia="SimSun" w:hAnsi="Times New Roman"/>
          <w:b/>
          <w:sz w:val="22"/>
          <w:szCs w:val="22"/>
          <w:lang w:val="en-US" w:eastAsia="zh-CN"/>
        </w:rPr>
        <w:t>ssue 1 – V</w:t>
      </w:r>
      <w:r w:rsidRPr="00571DB8">
        <w:rPr>
          <w:rFonts w:ascii="Times New Roman" w:eastAsia="SimSun" w:hAnsi="Times New Roman"/>
          <w:b/>
          <w:sz w:val="22"/>
          <w:szCs w:val="22"/>
          <w:lang w:val="en-US" w:eastAsia="zh-CN"/>
        </w:rPr>
        <w:t>alue(s) of</w:t>
      </w:r>
      <w:r w:rsidRPr="00571DB8">
        <w:rPr>
          <w:rFonts w:ascii="Times New Roman" w:eastAsia="SimSun" w:hAnsi="Times New Roman" w:hint="eastAsia"/>
          <w:b/>
          <w:sz w:val="22"/>
          <w:szCs w:val="22"/>
          <w:lang w:val="en-US" w:eastAsia="zh-CN"/>
        </w:rPr>
        <w:t xml:space="preserve"> </w:t>
      </w:r>
      <m:oMath>
        <m:r>
          <m:rPr>
            <m:sty m:val="b"/>
          </m:rPr>
          <w:rPr>
            <w:rFonts w:ascii="Cambria Math" w:eastAsia="SimSun"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r w:rsidRPr="00571DB8">
        <w:rPr>
          <w:rFonts w:ascii="Times New Roman" w:eastAsia="MS Mincho" w:hAnsi="Times New Roman"/>
          <w:sz w:val="22"/>
          <w:szCs w:val="22"/>
          <w:lang w:val="en-US" w:eastAsia="ja-JP"/>
        </w:rPr>
        <w:t xml:space="preserve">ore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SimSun"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SimSun"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ListParagraph"/>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ListParagraph"/>
              <w:keepNext/>
              <w:autoSpaceDE w:val="0"/>
              <w:autoSpaceDN w:val="0"/>
              <w:adjustRightInd w:val="0"/>
              <w:snapToGrid w:val="0"/>
              <w:spacing w:before="60"/>
              <w:ind w:leftChars="0" w:left="0" w:firstLine="0"/>
              <w:rPr>
                <w:rFonts w:ascii="Times New Roman" w:eastAsia="SimSun"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szCs w:val="20"/>
                <w:lang w:eastAsia="zh-CN"/>
              </w:rPr>
              <w:t xml:space="preserve">), </w:t>
            </w:r>
            <w:r w:rsidRPr="00571DB8">
              <w:rPr>
                <w:rFonts w:eastAsiaTheme="minorEastAsia"/>
                <w:szCs w:val="20"/>
                <w:lang w:eastAsia="zh-CN"/>
              </w:rPr>
              <w:t>DOCOMO,</w:t>
            </w:r>
            <w:r w:rsidRPr="00571DB8">
              <w:rPr>
                <w:rFonts w:ascii="Times New Roman" w:eastAsia="SimSun"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r w:rsidRPr="001B33FA">
              <w:rPr>
                <w:szCs w:val="20"/>
              </w:rPr>
              <w:t>W</w:t>
            </w:r>
            <w:r w:rsidRPr="001B33FA">
              <w:rPr>
                <w:szCs w:val="20"/>
                <w:vertAlign w:val="subscript"/>
              </w:rPr>
              <w:t>f</w:t>
            </w:r>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SimSun"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and considering both the performance and overhead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some candidate values of </w:t>
      </w:r>
      <w:r w:rsidRPr="00571DB8">
        <w:rPr>
          <w:rFonts w:ascii="Times New Roman" w:eastAsia="SimSun"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SimSun" w:hAnsi="Times New Roman"/>
          <w:sz w:val="22"/>
          <w:szCs w:val="22"/>
          <w:lang w:eastAsia="zh-CN"/>
        </w:rPr>
        <w:t>Based on above views, the following proposal is suggested:</w:t>
      </w:r>
    </w:p>
    <w:p w14:paraId="4A21B297" w14:textId="6D94BAD6" w:rsidR="004469B5" w:rsidRPr="001B33FA" w:rsidRDefault="00DF0962" w:rsidP="004469B5">
      <w:pPr>
        <w:pStyle w:val="NormalWeb"/>
        <w:spacing w:before="0" w:beforeAutospacing="0" w:after="0" w:afterAutospacing="0"/>
        <w:ind w:left="0" w:firstLine="0"/>
        <w:jc w:val="both"/>
        <w:rPr>
          <w:rFonts w:ascii="Times New Roman" w:hAnsi="Times New Roman" w:cs="Times New Roman"/>
          <w:i/>
          <w:color w:val="auto"/>
          <w:sz w:val="22"/>
          <w:szCs w:val="22"/>
        </w:rPr>
      </w:pPr>
      <w:commentRangeStart w:id="10"/>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10"/>
      <w:r w:rsidR="009209DB" w:rsidRPr="00571DB8">
        <w:rPr>
          <w:rStyle w:val="CommentReference"/>
          <w:rFonts w:ascii="Times" w:eastAsia="Batang" w:hAnsi="Times" w:cs="Times New Roman"/>
          <w:color w:val="auto"/>
          <w:lang w:val="en-GB" w:eastAsia="en-US"/>
        </w:rPr>
        <w:commentReference w:id="10"/>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NormalWe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F0962" w:rsidRPr="00571DB8" w14:paraId="32246ED0" w14:textId="77777777" w:rsidTr="00066106">
        <w:tc>
          <w:tcPr>
            <w:tcW w:w="1555"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F0962" w:rsidRPr="00571DB8" w14:paraId="00D58650" w14:textId="77777777" w:rsidTr="00066106">
        <w:tc>
          <w:tcPr>
            <w:tcW w:w="1555"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Some values are still in bracket </w:t>
            </w:r>
            <w:r w:rsidR="00BA3636">
              <w:rPr>
                <w:rFonts w:ascii="Times New Roman" w:eastAsia="SimSun" w:hAnsi="Times New Roman"/>
                <w:szCs w:val="20"/>
              </w:rPr>
              <w:t xml:space="preserve">in order </w:t>
            </w:r>
            <w:r w:rsidRPr="00571DB8">
              <w:rPr>
                <w:rFonts w:ascii="Times New Roman" w:eastAsia="SimSun"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066106">
        <w:tc>
          <w:tcPr>
            <w:tcW w:w="1555"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D1417" w:rsidRPr="00571DB8" w14:paraId="79B0F364" w14:textId="77777777" w:rsidTr="00066106">
        <w:tc>
          <w:tcPr>
            <w:tcW w:w="1555"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lastRenderedPageBreak/>
              <w:t>Z</w:t>
            </w:r>
            <w:r>
              <w:rPr>
                <w:rFonts w:ascii="Times New Roman" w:eastAsia="SimSun" w:hAnsi="Times New Roman"/>
                <w:szCs w:val="20"/>
                <w:lang w:eastAsia="zh-CN"/>
              </w:rPr>
              <w:t>TE</w:t>
            </w:r>
          </w:p>
        </w:tc>
        <w:tc>
          <w:tcPr>
            <w:tcW w:w="8079"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proposal 10.</w:t>
            </w:r>
          </w:p>
        </w:tc>
      </w:tr>
      <w:tr w:rsidR="000F6EE8" w:rsidRPr="00571DB8" w14:paraId="5469B8CF" w14:textId="77777777" w:rsidTr="00066106">
        <w:tc>
          <w:tcPr>
            <w:tcW w:w="1555"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08D02E52" w14:textId="77777777" w:rsidR="00CB66A5" w:rsidRPr="000A23BF" w:rsidRDefault="00CB66A5" w:rsidP="00CB66A5">
            <w:pPr>
              <w:pStyle w:val="CommentText"/>
              <w:ind w:left="0" w:firstLine="0"/>
              <w:rPr>
                <w:rFonts w:ascii="Times New Roman" w:eastAsia="SimSun" w:hAnsi="Times New Roman"/>
              </w:rPr>
            </w:pPr>
            <w:r>
              <w:rPr>
                <w:rFonts w:ascii="Times New Roman" w:eastAsia="SimSun" w:hAnsi="Times New Roman"/>
              </w:rPr>
              <w:t xml:space="preserve">Ok with the proposal. </w:t>
            </w:r>
            <w:r w:rsidRPr="000A23BF">
              <w:rPr>
                <w:rFonts w:ascii="Times New Roman" w:eastAsia="SimSun" w:hAnsi="Times New Roman"/>
              </w:rPr>
              <w:t>We don’t foresee any need to support small beta values</w:t>
            </w:r>
            <w:r>
              <w:rPr>
                <w:rFonts w:ascii="Times New Roman" w:eastAsia="SimSun" w:hAnsi="Times New Roman"/>
              </w:rPr>
              <w:t xml:space="preserve"> as in the brackets</w:t>
            </w:r>
            <w:r w:rsidRPr="000A23BF">
              <w:rPr>
                <w:rFonts w:ascii="Times New Roman" w:eastAsia="SimSun"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SimSun" w:hAnsi="Times New Roman"/>
                <w:szCs w:val="20"/>
                <w:lang w:eastAsia="zh-CN"/>
              </w:rPr>
            </w:pPr>
            <w:r w:rsidRPr="000A23BF">
              <w:rPr>
                <w:rFonts w:ascii="Times New Roman" w:eastAsia="SimSun" w:hAnsi="Times New Roman"/>
                <w:szCs w:val="20"/>
              </w:rPr>
              <w:t xml:space="preserve">Instead of </w:t>
            </w:r>
            <w:r>
              <w:rPr>
                <w:rFonts w:ascii="Times New Roman" w:eastAsia="SimSun" w:hAnsi="Times New Roman"/>
                <w:szCs w:val="20"/>
              </w:rPr>
              <w:t xml:space="preserve">the possibility to </w:t>
            </w:r>
            <w:r w:rsidRPr="000A23BF">
              <w:rPr>
                <w:rFonts w:ascii="Times New Roman" w:eastAsia="SimSun" w:hAnsi="Times New Roman"/>
                <w:szCs w:val="20"/>
              </w:rPr>
              <w:t>configur</w:t>
            </w:r>
            <w:r>
              <w:rPr>
                <w:rFonts w:ascii="Times New Roman" w:eastAsia="SimSun" w:hAnsi="Times New Roman"/>
                <w:szCs w:val="20"/>
              </w:rPr>
              <w:t>e a</w:t>
            </w:r>
            <w:r w:rsidRPr="000A23BF">
              <w:rPr>
                <w:rFonts w:ascii="Times New Roman" w:eastAsia="SimSun" w:hAnsi="Times New Roman"/>
                <w:szCs w:val="20"/>
              </w:rPr>
              <w:t xml:space="preserve"> small beta, </w:t>
            </w:r>
            <w:r>
              <w:rPr>
                <w:rFonts w:ascii="Times New Roman" w:eastAsia="SimSun" w:hAnsi="Times New Roman"/>
                <w:szCs w:val="20"/>
              </w:rPr>
              <w:t>we</w:t>
            </w:r>
            <w:r w:rsidRPr="000A23BF">
              <w:rPr>
                <w:rFonts w:ascii="Times New Roman" w:eastAsia="SimSun" w:hAnsi="Times New Roman"/>
                <w:szCs w:val="20"/>
              </w:rPr>
              <w:t xml:space="preserve"> think it is more reasonable to configure the UE with fewer CSI-RS ports but larger beta value.</w:t>
            </w:r>
          </w:p>
        </w:tc>
      </w:tr>
      <w:tr w:rsidR="00B42183" w:rsidRPr="00571DB8" w14:paraId="32666697" w14:textId="77777777" w:rsidTr="00066106">
        <w:tc>
          <w:tcPr>
            <w:tcW w:w="1555"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1203AF3D" w14:textId="6413F738" w:rsidR="00B42183" w:rsidRDefault="00B42183" w:rsidP="00CB66A5">
            <w:pPr>
              <w:pStyle w:val="CommentText"/>
              <w:ind w:left="0" w:firstLine="0"/>
              <w:rPr>
                <w:rFonts w:ascii="Times New Roman" w:eastAsia="SimSun" w:hAnsi="Times New Roman"/>
              </w:rPr>
            </w:pPr>
            <w:r w:rsidRPr="00B42183">
              <w:rPr>
                <w:rFonts w:ascii="Times New Roman" w:eastAsia="SimSun" w:hAnsi="Times New Roman"/>
              </w:rPr>
              <w:t xml:space="preserve">Do not prefer </w:t>
            </w:r>
            <m:oMath>
              <m:r>
                <w:rPr>
                  <w:rFonts w:ascii="Cambria Math" w:hAnsi="Cambria Math"/>
                  <w:sz w:val="22"/>
                  <w:szCs w:val="22"/>
                </w:rPr>
                <m:t>β</m:t>
              </m:r>
            </m:oMath>
            <w:r w:rsidRPr="00B42183">
              <w:rPr>
                <w:rFonts w:ascii="Times New Roman" w:eastAsia="SimSun" w:hAnsi="Times New Roman"/>
              </w:rPr>
              <w:t xml:space="preserve"> </w:t>
            </w:r>
            <w:r>
              <w:rPr>
                <w:rFonts w:ascii="Times New Roman" w:eastAsia="SimSun" w:hAnsi="Times New Roman"/>
              </w:rPr>
              <w:t>=</w:t>
            </w:r>
            <w:r w:rsidRPr="00B42183">
              <w:rPr>
                <w:rFonts w:ascii="Times New Roman" w:eastAsia="SimSun" w:hAnsi="Times New Roman"/>
              </w:rPr>
              <w:t>1/8, but support the proposal in general</w:t>
            </w:r>
          </w:p>
        </w:tc>
      </w:tr>
      <w:tr w:rsidR="005C761F" w:rsidRPr="00571DB8" w14:paraId="762BD2EE" w14:textId="77777777" w:rsidTr="00066106">
        <w:tc>
          <w:tcPr>
            <w:tcW w:w="1555"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19C358A1" w14:textId="7E5B7D62" w:rsidR="005C761F" w:rsidRPr="00B42183" w:rsidRDefault="00634789" w:rsidP="00CB66A5">
            <w:pPr>
              <w:pStyle w:val="CommentText"/>
              <w:ind w:left="0" w:firstLine="0"/>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 xml:space="preserve">k. Even though </w:t>
            </w:r>
            <w:r w:rsidR="00A75066">
              <w:rPr>
                <w:rFonts w:ascii="Times New Roman" w:eastAsia="SimSun" w:hAnsi="Times New Roman"/>
                <w:lang w:eastAsia="zh-CN"/>
              </w:rPr>
              <w:t>we think some small values are not needed.</w:t>
            </w:r>
          </w:p>
        </w:tc>
      </w:tr>
      <w:tr w:rsidR="00873C79" w:rsidRPr="00571DB8" w14:paraId="7A247F7B" w14:textId="77777777" w:rsidTr="00066106">
        <w:tc>
          <w:tcPr>
            <w:tcW w:w="1555"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79C79ED0" w14:textId="39E878FA" w:rsidR="00873C79" w:rsidRDefault="00873C79" w:rsidP="00CB66A5">
            <w:pPr>
              <w:pStyle w:val="CommentText"/>
              <w:ind w:left="0" w:firstLine="0"/>
              <w:rPr>
                <w:rFonts w:ascii="Times New Roman" w:eastAsia="SimSun" w:hAnsi="Times New Roman"/>
                <w:lang w:eastAsia="zh-CN"/>
              </w:rPr>
            </w:pPr>
            <w:r>
              <w:rPr>
                <w:rFonts w:ascii="Times New Roman" w:eastAsia="SimSun" w:hAnsi="Times New Roman" w:hint="eastAsia"/>
                <w:lang w:eastAsia="zh-CN"/>
              </w:rPr>
              <w:t>Support</w:t>
            </w:r>
          </w:p>
        </w:tc>
      </w:tr>
      <w:tr w:rsidR="00922C9C" w:rsidRPr="00571DB8" w14:paraId="4EF0148A" w14:textId="77777777" w:rsidTr="00066106">
        <w:tc>
          <w:tcPr>
            <w:tcW w:w="1555" w:type="dxa"/>
            <w:shd w:val="clear" w:color="auto" w:fill="auto"/>
          </w:tcPr>
          <w:p w14:paraId="0674355D" w14:textId="2A35E746"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shd w:val="clear" w:color="auto" w:fill="auto"/>
          </w:tcPr>
          <w:p w14:paraId="332FE1A4" w14:textId="70F63FCB" w:rsidR="00922C9C" w:rsidRDefault="00922C9C" w:rsidP="00922C9C">
            <w:pPr>
              <w:pStyle w:val="CommentText"/>
              <w:ind w:left="0" w:firstLine="0"/>
              <w:rPr>
                <w:rFonts w:ascii="Times New Roman" w:eastAsia="SimSun" w:hAnsi="Times New Roman"/>
                <w:lang w:eastAsia="zh-CN"/>
              </w:rPr>
            </w:pPr>
            <w:r>
              <w:rPr>
                <w:rFonts w:ascii="Times New Roman" w:eastAsia="SimSun" w:hAnsi="Times New Roman"/>
                <w:lang w:eastAsia="zh-CN"/>
              </w:rPr>
              <w:t>We prefer to support larger values first. The smaller values can be FFS.</w:t>
            </w:r>
          </w:p>
        </w:tc>
      </w:tr>
      <w:tr w:rsidR="00742DEB" w:rsidRPr="00571DB8" w14:paraId="7F22EA0E" w14:textId="77777777" w:rsidTr="00066106">
        <w:tc>
          <w:tcPr>
            <w:tcW w:w="1555" w:type="dxa"/>
            <w:shd w:val="clear" w:color="auto" w:fill="auto"/>
          </w:tcPr>
          <w:p w14:paraId="7B3861F0" w14:textId="6595CEDC" w:rsidR="00742DEB" w:rsidRDefault="00742DEB"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3D123909" w14:textId="530D2A6F" w:rsidR="00742DEB" w:rsidRDefault="00742DEB" w:rsidP="00922C9C">
            <w:pPr>
              <w:pStyle w:val="CommentText"/>
              <w:ind w:left="0" w:firstLine="0"/>
              <w:rPr>
                <w:rFonts w:ascii="Times New Roman" w:eastAsia="SimSun" w:hAnsi="Times New Roman"/>
                <w:lang w:eastAsia="zh-CN"/>
              </w:rPr>
            </w:pPr>
            <w:r>
              <w:rPr>
                <w:rFonts w:ascii="Times New Roman" w:eastAsia="SimSun" w:hAnsi="Times New Roman"/>
                <w:lang w:eastAsia="zh-CN"/>
              </w:rPr>
              <w:t>As commented in P2 regarding the candidate values for K1, in the end, we will select a limited number (e.g. 6 or 8) of parameter combinations (K1,Mv,beta) as said in the note so it’s probably safer not to restrict the candidate values too much at this stage</w:t>
            </w:r>
            <w:r w:rsidRPr="00F9358F">
              <w:rPr>
                <w:rFonts w:ascii="Times New Roman" w:eastAsia="SimSun" w:hAnsi="Times New Roman"/>
                <w:lang w:eastAsia="zh-CN"/>
              </w:rPr>
              <w:t xml:space="preserve">. </w:t>
            </w:r>
            <w:r w:rsidRPr="00F9358F">
              <w:t xml:space="preserve">In our results so far we observed that the points  </w:t>
            </w:r>
            <m:oMath>
              <m:r>
                <w:rPr>
                  <w:rFonts w:ascii="Cambria Math" w:hAnsi="Cambria Math"/>
                </w:rPr>
                <m:t>β</m:t>
              </m:r>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e>
              </m:d>
            </m:oMath>
            <w:r w:rsidRPr="00F9358F">
              <w:t xml:space="preserve"> offer good tradeoff </w:t>
            </w:r>
            <w:r>
              <w:t xml:space="preserve">points </w:t>
            </w:r>
            <w:r w:rsidRPr="00F9358F">
              <w:t xml:space="preserve">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=1,2</m:t>
              </m:r>
            </m:oMath>
            <w:r w:rsidRPr="00F9358F">
              <w:t xml:space="preserve"> and </w:t>
            </w:r>
            <m:oMath>
              <m:r>
                <w:rPr>
                  <w:rFonts w:ascii="Cambria Math" w:hAnsi="Cambria Math"/>
                </w:rPr>
                <m:t>β=1</m:t>
              </m:r>
            </m:oMath>
            <w:r w:rsidRPr="00F9358F">
              <w:t xml:space="preserve"> is also a good candidate 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m:t>
              </m:r>
            </m:oMath>
            <w:r w:rsidRPr="00F9358F">
              <w:t xml:space="preserve"> . So</w:t>
            </w:r>
            <w:r>
              <w:t>,</w:t>
            </w:r>
            <w:r w:rsidRPr="00F9358F">
              <w:t xml:space="preserve"> our preference is to keep all 6 candidate values for now</w:t>
            </w:r>
            <w:r>
              <w:t>.</w:t>
            </w:r>
          </w:p>
        </w:tc>
      </w:tr>
      <w:tr w:rsidR="00AA4A9F" w:rsidRPr="00571DB8" w14:paraId="01472FF1" w14:textId="77777777" w:rsidTr="00066106">
        <w:tc>
          <w:tcPr>
            <w:tcW w:w="1555" w:type="dxa"/>
            <w:shd w:val="clear" w:color="auto" w:fill="auto"/>
          </w:tcPr>
          <w:p w14:paraId="7D68F9DA" w14:textId="56FA112E"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3F4626B1" w14:textId="296732BB" w:rsidR="00AA4A9F" w:rsidRDefault="00AA4A9F" w:rsidP="00922C9C">
            <w:pPr>
              <w:pStyle w:val="CommentText"/>
              <w:ind w:left="0" w:firstLine="0"/>
              <w:rPr>
                <w:rFonts w:ascii="Times New Roman" w:eastAsia="SimSun" w:hAnsi="Times New Roman"/>
                <w:lang w:eastAsia="zh-CN"/>
              </w:rPr>
            </w:pPr>
            <w:r>
              <w:rPr>
                <w:rFonts w:ascii="Times New Roman" w:eastAsia="SimSun" w:hAnsi="Times New Roman"/>
                <w:lang w:eastAsia="zh-CN"/>
              </w:rPr>
              <w:t>OK to study the proposal. Our understanding is that a subset of the values would be supported as part of the parameter combinations of the codebook</w:t>
            </w:r>
          </w:p>
        </w:tc>
      </w:tr>
      <w:tr w:rsidR="00223EB8" w:rsidRPr="00571DB8" w14:paraId="402C83B0" w14:textId="77777777" w:rsidTr="00066106">
        <w:tc>
          <w:tcPr>
            <w:tcW w:w="1555" w:type="dxa"/>
            <w:shd w:val="clear" w:color="auto" w:fill="auto"/>
          </w:tcPr>
          <w:p w14:paraId="09664772" w14:textId="17E7F915" w:rsidR="00223EB8" w:rsidRDefault="00223EB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33CFA653" w14:textId="781B059F" w:rsidR="00223EB8" w:rsidRDefault="00223EB8" w:rsidP="003F0013">
            <w:pPr>
              <w:pStyle w:val="CommentText"/>
              <w:ind w:left="0" w:firstLine="0"/>
              <w:rPr>
                <w:rFonts w:ascii="Times New Roman" w:eastAsia="SimSun" w:hAnsi="Times New Roman"/>
                <w:lang w:eastAsia="zh-CN"/>
              </w:rPr>
            </w:pPr>
            <w:r>
              <w:rPr>
                <w:rFonts w:ascii="Times New Roman" w:eastAsia="SimSun" w:hAnsi="Times New Roman"/>
                <w:lang w:eastAsia="zh-CN"/>
              </w:rPr>
              <w:t>We also have the view that very small beta va</w:t>
            </w:r>
            <w:r w:rsidR="003F0013">
              <w:rPr>
                <w:rFonts w:ascii="Times New Roman" w:eastAsia="SimSun" w:hAnsi="Times New Roman"/>
                <w:lang w:eastAsia="zh-CN"/>
              </w:rPr>
              <w:t>lue, e.g. 1/8, can be excluded.</w:t>
            </w:r>
            <w:r>
              <w:rPr>
                <w:rFonts w:ascii="Times New Roman" w:eastAsia="SimSun" w:hAnsi="Times New Roman"/>
                <w:lang w:eastAsia="zh-CN"/>
              </w:rPr>
              <w:t xml:space="preserve"> </w:t>
            </w:r>
          </w:p>
        </w:tc>
      </w:tr>
      <w:tr w:rsidR="00676196" w:rsidRPr="00571DB8" w14:paraId="0B7E4BC0" w14:textId="77777777" w:rsidTr="00066106">
        <w:tc>
          <w:tcPr>
            <w:tcW w:w="1555" w:type="dxa"/>
            <w:shd w:val="clear" w:color="auto" w:fill="auto"/>
          </w:tcPr>
          <w:p w14:paraId="7500F072" w14:textId="6AB4FCD5" w:rsidR="00676196" w:rsidRDefault="0067619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4015482A" w14:textId="0B7D0ED8" w:rsidR="00676196" w:rsidRDefault="00676196" w:rsidP="003F0013">
            <w:pPr>
              <w:pStyle w:val="CommentText"/>
              <w:ind w:left="0" w:firstLine="0"/>
              <w:rPr>
                <w:rFonts w:ascii="Times New Roman" w:eastAsia="SimSun" w:hAnsi="Times New Roman"/>
                <w:lang w:eastAsia="zh-CN"/>
              </w:rPr>
            </w:pPr>
            <w:r>
              <w:rPr>
                <w:rFonts w:ascii="Times New Roman" w:eastAsia="SimSun" w:hAnsi="Times New Roman"/>
                <w:lang w:eastAsia="zh-CN"/>
              </w:rPr>
              <w:t>OK</w:t>
            </w:r>
          </w:p>
        </w:tc>
      </w:tr>
      <w:tr w:rsidR="00066106" w:rsidRPr="00571DB8" w14:paraId="6B2ED899" w14:textId="77777777" w:rsidTr="00066106">
        <w:tc>
          <w:tcPr>
            <w:tcW w:w="1555" w:type="dxa"/>
            <w:shd w:val="clear" w:color="auto" w:fill="auto"/>
          </w:tcPr>
          <w:p w14:paraId="3AE98DD7"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538BCFED" w14:textId="3E16BF70"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shd w:val="clear" w:color="auto" w:fill="auto"/>
          </w:tcPr>
          <w:p w14:paraId="35B49116" w14:textId="3C916991" w:rsidR="00066106" w:rsidRDefault="00066106" w:rsidP="003F0013">
            <w:pPr>
              <w:pStyle w:val="CommentText"/>
              <w:ind w:left="0" w:firstLine="0"/>
              <w:rPr>
                <w:rFonts w:ascii="Times New Roman" w:eastAsia="SimSun" w:hAnsi="Times New Roman"/>
                <w:lang w:eastAsia="zh-CN"/>
              </w:rPr>
            </w:pPr>
            <w:r>
              <w:rPr>
                <w:rFonts w:ascii="Times New Roman" w:eastAsia="SimSun" w:hAnsi="Times New Roman"/>
                <w:lang w:eastAsia="zh-CN"/>
              </w:rPr>
              <w:t>Support</w:t>
            </w:r>
          </w:p>
        </w:tc>
      </w:tr>
    </w:tbl>
    <w:p w14:paraId="6AF81E0D" w14:textId="77777777" w:rsidR="00DF0962" w:rsidRPr="00571DB8" w:rsidRDefault="00DF0962"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SimSun" w:hAnsi="Times New Roman"/>
                <w:szCs w:val="20"/>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B21181" w:rsidP="00B0660A">
            <w:pPr>
              <w:spacing w:line="288" w:lineRule="auto"/>
              <w:ind w:left="0" w:firstLine="0"/>
              <w:jc w:val="center"/>
              <w:rPr>
                <w:rFonts w:eastAsiaTheme="minorEastAsia"/>
                <w:b/>
                <w:szCs w:val="20"/>
                <w:lang w:eastAsia="zh-CN"/>
              </w:rPr>
            </w:pPr>
            <m:oMathPara>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SimSun"/>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r>
                <m:rPr>
                  <m:sty m:val="bi"/>
                </m:rPr>
                <w:rPr>
                  <w:rFonts w:ascii="Cambria Math" w:eastAsia="SimSun" w:hAnsi="Cambria Math"/>
                  <w:szCs w:val="20"/>
                  <w:lang w:eastAsia="zh-CN"/>
                </w:rPr>
                <m:t>、</m:t>
              </m:r>
              <m:r>
                <m:rPr>
                  <m:sty m:val="bi"/>
                </m:rPr>
                <w:rPr>
                  <w:rFonts w:ascii="Cambria Math" w:eastAsia="SimSun"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SimSun" w:hAnsi="Times New Roman"/>
          <w:sz w:val="22"/>
          <w:szCs w:val="22"/>
          <w:lang w:eastAsia="zh-CN"/>
        </w:rPr>
        <w:t>Spreadtrum Communications</w:t>
      </w:r>
      <w:r w:rsidR="00000C41" w:rsidRPr="00571DB8">
        <w:rPr>
          <w:rFonts w:ascii="Times New Roman" w:eastAsia="SimSun" w:hAnsi="Times New Roman" w:hint="eastAsia"/>
          <w:sz w:val="22"/>
          <w:szCs w:val="22"/>
          <w:lang w:eastAsia="zh-CN"/>
        </w:rPr>
        <w:t>, vivo</w:t>
      </w:r>
      <w:r w:rsidRPr="00571DB8">
        <w:rPr>
          <w:rFonts w:ascii="Times New Roman" w:eastAsia="SimSun"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1" w:name="_Toc71667631"/>
      <w:r w:rsidRPr="00571DB8">
        <w:rPr>
          <w:rFonts w:ascii="Times New Roman" w:eastAsia="SimSun"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1"/>
      <w:r w:rsidRPr="00571DB8">
        <w:rPr>
          <w:rFonts w:eastAsiaTheme="minorEastAsia"/>
          <w:sz w:val="22"/>
          <w:szCs w:val="22"/>
        </w:rPr>
        <w:t xml:space="preserve">, but for </w:t>
      </w:r>
      <w:r w:rsidRPr="00571DB8">
        <w:rPr>
          <w:rFonts w:ascii="Times New Roman" w:eastAsia="SimSun"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SimSun"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SimSun" w:hAnsi="Times New Roman"/>
          <w:sz w:val="22"/>
          <w:szCs w:val="22"/>
          <w:lang w:eastAsia="zh-CN"/>
        </w:rPr>
        <w:t>) propose that when</w:t>
      </w:r>
      <m:oMath>
        <m:r>
          <m:rPr>
            <m:sty m:val="p"/>
          </m:rPr>
          <w:rPr>
            <w:rFonts w:ascii="Cambria Math" w:eastAsia="SimSun" w:hAnsi="Cambria Math"/>
            <w:sz w:val="22"/>
            <w:szCs w:val="22"/>
            <w:lang w:eastAsia="zh-CN"/>
          </w:rPr>
          <m:t xml:space="preserve"> </m:t>
        </m:r>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CATT </w:t>
      </w:r>
      <w:r w:rsidRPr="00571DB8">
        <w:rPr>
          <w:rFonts w:eastAsia="SimSun"/>
          <w:sz w:val="22"/>
          <w:szCs w:val="22"/>
          <w:lang w:eastAsia="zh-CN"/>
        </w:rPr>
        <w:t>propose to adopt</w:t>
      </w:r>
      <w:r w:rsidRPr="00571DB8">
        <w:rPr>
          <w:rFonts w:eastAsia="SimSun" w:hint="eastAsia"/>
          <w:sz w:val="22"/>
          <w:szCs w:val="22"/>
          <w:lang w:eastAsia="zh-CN"/>
        </w:rPr>
        <w:t xml:space="preserve"> polarization-common port selection </w:t>
      </w:r>
      <w:r w:rsidRPr="00571DB8">
        <w:rPr>
          <w:rFonts w:eastAsia="SimSun"/>
          <w:sz w:val="22"/>
          <w:szCs w:val="22"/>
          <w:lang w:eastAsia="zh-CN"/>
        </w:rPr>
        <w:t xml:space="preserve">and </w:t>
      </w:r>
      <w:r w:rsidRPr="00571DB8">
        <w:rPr>
          <w:rFonts w:eastAsia="SimSun" w:hint="eastAsia"/>
          <w:sz w:val="22"/>
          <w:szCs w:val="22"/>
          <w:lang w:eastAsia="zh-CN"/>
        </w:rPr>
        <w:t>polarization-common</w:t>
      </w:r>
      <w:r w:rsidRPr="00571DB8">
        <w:rPr>
          <w:rFonts w:eastAsia="SimSun"/>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SimSun"/>
          <w:sz w:val="22"/>
          <w:szCs w:val="22"/>
          <w:lang w:eastAsia="zh-CN"/>
        </w:rPr>
        <w:t>nder this condition,</w:t>
      </w:r>
      <w:r w:rsidRPr="00571DB8">
        <w:rPr>
          <w:rFonts w:eastAsia="SimSun"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SimSun" w:hAnsi="Cambria Math"/>
                <w:b/>
                <w:i/>
                <w:sz w:val="22"/>
                <w:szCs w:val="22"/>
                <w:lang w:eastAsia="zh-CN"/>
              </w:rPr>
            </m:ctrlPr>
          </m:sSubPr>
          <m:e>
            <m: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m:rPr>
            <m:sty m:val="bi"/>
          </m:rPr>
          <w:rPr>
            <w:rFonts w:ascii="Cambria Math" w:eastAsia="SimSun" w:hAnsi="Cambria Math"/>
            <w:sz w:val="22"/>
            <w:szCs w:val="22"/>
            <w:lang w:eastAsia="zh-CN"/>
          </w:rPr>
          <m:t>=</m:t>
        </m:r>
        <m:r>
          <w:rPr>
            <w:rFonts w:ascii="Cambria Math" w:eastAsia="SimSun" w:hAnsi="Cambria Math"/>
            <w:sz w:val="22"/>
            <w:szCs w:val="22"/>
            <w:lang w:eastAsia="zh-CN"/>
          </w:rPr>
          <m:t>1</m:t>
        </m:r>
      </m:oMath>
      <w:r w:rsidRPr="00571DB8">
        <w:rPr>
          <w:rFonts w:eastAsia="SimSun" w:hint="eastAsia"/>
          <w:sz w:val="22"/>
          <w:szCs w:val="22"/>
          <w:lang w:eastAsia="zh-CN"/>
        </w:rPr>
        <w:t xml:space="preserve"> or</w:t>
      </w:r>
      <w:r w:rsidRPr="00571DB8">
        <w:rPr>
          <w:rFonts w:eastAsia="SimSun"/>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SimSun" w:hint="eastAsia"/>
          <w:b/>
          <w:sz w:val="22"/>
          <w:szCs w:val="22"/>
          <w:lang w:eastAsia="zh-CN"/>
        </w:rPr>
        <w:t xml:space="preserve"> </w:t>
      </w:r>
      <w:r w:rsidRPr="00571DB8">
        <w:rPr>
          <w:rFonts w:eastAsia="SimSun"/>
          <w:sz w:val="22"/>
          <w:szCs w:val="22"/>
          <w:lang w:eastAsia="zh-CN"/>
        </w:rPr>
        <w:t>is turned off</w:t>
      </w:r>
      <w:r w:rsidRPr="00571DB8">
        <w:rPr>
          <w:rFonts w:eastAsia="SimSun" w:hint="eastAsia"/>
          <w:sz w:val="22"/>
          <w:szCs w:val="22"/>
          <w:lang w:eastAsia="zh-CN"/>
        </w:rPr>
        <w:t xml:space="preserve"> if the number of selected port is same to that of reported non-zero coefficients</w:t>
      </w:r>
      <w:r w:rsidRPr="00571DB8">
        <w:rPr>
          <w:rFonts w:eastAsia="SimSun"/>
          <w:sz w:val="22"/>
          <w:szCs w:val="22"/>
          <w:lang w:eastAsia="zh-CN"/>
        </w:rPr>
        <w:t>, which</w:t>
      </w:r>
      <w:r w:rsidRPr="00571DB8">
        <w:rPr>
          <w:rFonts w:eastAsia="SimSun" w:hint="eastAsia"/>
          <w:sz w:val="22"/>
          <w:szCs w:val="22"/>
          <w:lang w:eastAsia="zh-CN"/>
        </w:rPr>
        <w:t xml:space="preserve"> implies that bitmap for indicating non-zero coefficients can be absent</w:t>
      </w:r>
      <w:r w:rsidRPr="00571DB8">
        <w:rPr>
          <w:rFonts w:eastAsia="SimSun"/>
          <w:sz w:val="22"/>
          <w:szCs w:val="22"/>
          <w:lang w:eastAsia="zh-CN"/>
        </w:rPr>
        <w:t xml:space="preserve">. DOCOMO’s view is that the bitmap for indication non-zero coefficient is not needed if </w:t>
      </w:r>
      <m:oMath>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oMath>
      <w:r w:rsidRPr="00571DB8">
        <w:rPr>
          <w:rFonts w:eastAsia="SimSun" w:hint="eastAsia"/>
          <w:b/>
          <w:sz w:val="22"/>
          <w:szCs w:val="22"/>
          <w:lang w:eastAsia="zh-CN"/>
        </w:rPr>
        <w:t xml:space="preserve"> </w:t>
      </w:r>
      <w:r w:rsidRPr="00571DB8">
        <w:rPr>
          <w:rFonts w:eastAsia="SimSun"/>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SimSun"/>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5EFD9783" w14:textId="5C0CBBBD" w:rsidR="00EB43AD" w:rsidRPr="001B33FA" w:rsidRDefault="00DF0962" w:rsidP="00DF0962">
      <w:pPr>
        <w:pStyle w:val="NormalWeb"/>
        <w:spacing w:before="0" w:beforeAutospacing="0" w:after="0" w:afterAutospacing="0"/>
        <w:jc w:val="both"/>
        <w:rPr>
          <w:rFonts w:ascii="Times New Roman" w:hAnsi="Times New Roman" w:cs="Times New Roman"/>
          <w:i/>
          <w:color w:val="auto"/>
          <w:sz w:val="22"/>
          <w:szCs w:val="22"/>
        </w:rPr>
      </w:pPr>
      <w:commentRangeStart w:id="12"/>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2"/>
      <w:r w:rsidR="00EB43AD" w:rsidRPr="001B33FA">
        <w:rPr>
          <w:rStyle w:val="CommentReference"/>
          <w:rFonts w:ascii="Times" w:eastAsia="Batang" w:hAnsi="Times" w:cs="Times New Roman"/>
          <w:color w:val="auto"/>
          <w:lang w:val="en-GB" w:eastAsia="en-US"/>
        </w:rPr>
        <w:commentReference w:id="12"/>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3C5B25" w:rsidRPr="00571DB8" w14:paraId="416B7E49" w14:textId="77777777" w:rsidTr="00066106">
        <w:tc>
          <w:tcPr>
            <w:tcW w:w="1555"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lastRenderedPageBreak/>
              <w:t>Company</w:t>
            </w:r>
          </w:p>
        </w:tc>
        <w:tc>
          <w:tcPr>
            <w:tcW w:w="8079"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C5B25" w:rsidRPr="00571DB8" w14:paraId="4AC10E13" w14:textId="77777777" w:rsidTr="00066106">
        <w:tc>
          <w:tcPr>
            <w:tcW w:w="1555"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down select </w:t>
            </w:r>
            <w:r w:rsidR="00BA3636">
              <w:rPr>
                <w:rFonts w:ascii="Times New Roman" w:eastAsia="SimSun" w:hAnsi="Times New Roman"/>
                <w:szCs w:val="20"/>
              </w:rPr>
              <w:t xml:space="preserve">to </w:t>
            </w:r>
            <w:r w:rsidRPr="00571DB8">
              <w:rPr>
                <w:rFonts w:ascii="Times New Roman" w:eastAsia="SimSun" w:hAnsi="Times New Roman"/>
                <w:szCs w:val="20"/>
              </w:rPr>
              <w:t xml:space="preserve">one Alt </w:t>
            </w:r>
            <w:r w:rsidR="001B33FA">
              <w:rPr>
                <w:rFonts w:ascii="Times New Roman" w:eastAsia="SimSun" w:hAnsi="Times New Roman"/>
                <w:szCs w:val="20"/>
              </w:rPr>
              <w:t xml:space="preserve">in order to save UCI </w:t>
            </w:r>
            <w:r w:rsidR="00BA3636">
              <w:rPr>
                <w:rFonts w:ascii="Times New Roman" w:eastAsia="SimSun" w:hAnsi="Times New Roman"/>
                <w:szCs w:val="20"/>
              </w:rPr>
              <w:t>overhead, if the bitmap is absent</w:t>
            </w:r>
          </w:p>
        </w:tc>
      </w:tr>
      <w:tr w:rsidR="00EB43AD" w:rsidRPr="00571DB8" w14:paraId="26CAFD43" w14:textId="77777777" w:rsidTr="00066106">
        <w:tc>
          <w:tcPr>
            <w:tcW w:w="1555"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view, </w:t>
            </w:r>
            <w:r w:rsidR="00D303E2">
              <w:rPr>
                <w:rFonts w:ascii="Times New Roman" w:eastAsia="SimSun" w:hAnsi="Times New Roman"/>
                <w:szCs w:val="20"/>
              </w:rPr>
              <w:t xml:space="preserve">whether the bit map can be absent depends on other issues. If </w:t>
            </w:r>
            <w:r w:rsidR="00D22B1C">
              <w:rPr>
                <w:rFonts w:ascii="Times New Roman" w:eastAsia="SimSun" w:hAnsi="Times New Roman"/>
                <w:szCs w:val="20"/>
              </w:rPr>
              <w:t xml:space="preserve">UE further reports an actual number of NZC, bitmap is till needed. If </w:t>
            </w:r>
            <w:r w:rsidR="00074D37">
              <w:rPr>
                <w:rFonts w:ascii="Times New Roman" w:eastAsia="SimSun" w:hAnsi="Times New Roman"/>
                <w:szCs w:val="20"/>
              </w:rPr>
              <w:t>rank 3/4 are to be supported and total number of NZC are compared to rank-2, bit map is also needed.</w:t>
            </w:r>
            <w:r w:rsidR="004A11AC">
              <w:rPr>
                <w:rFonts w:ascii="Times New Roman" w:eastAsia="SimSun" w:hAnsi="Times New Roman"/>
                <w:szCs w:val="20"/>
              </w:rPr>
              <w:t xml:space="preserve"> If the majority view is not to support either of above, we are open to discuss Alt1 and Alt2.</w:t>
            </w:r>
          </w:p>
        </w:tc>
      </w:tr>
      <w:tr w:rsidR="007632E5" w:rsidRPr="00571DB8" w14:paraId="7D55AC65"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opinion, the bitmap </w:t>
            </w:r>
            <w:r w:rsidRPr="007632E5">
              <w:rPr>
                <w:rFonts w:ascii="Times New Roman" w:eastAsia="SimSun" w:hAnsi="Times New Roman"/>
                <w:szCs w:val="20"/>
              </w:rPr>
              <w:t>is</w:t>
            </w:r>
            <w:r>
              <w:rPr>
                <w:rFonts w:ascii="Times New Roman" w:eastAsia="SimSun" w:hAnsi="Times New Roman"/>
                <w:szCs w:val="20"/>
              </w:rPr>
              <w:t xml:space="preserve"> absent when </w:t>
            </w:r>
            <w:r w:rsidRPr="007632E5">
              <w:rPr>
                <w:rFonts w:ascii="Cambria Math" w:eastAsia="SimSun" w:hAnsi="Cambria Math" w:cs="Cambria Math"/>
                <w:szCs w:val="20"/>
              </w:rPr>
              <w:t>𝛽</w:t>
            </w:r>
            <w:r w:rsidRPr="007632E5">
              <w:rPr>
                <w:rFonts w:ascii="Times New Roman" w:eastAsia="SimSun" w:hAnsi="Times New Roman"/>
                <w:szCs w:val="20"/>
              </w:rPr>
              <w:t>=1</w:t>
            </w:r>
            <w:r w:rsidRPr="007632E5">
              <w:rPr>
                <w:rFonts w:ascii="Times New Roman" w:eastAsia="SimSun" w:hAnsi="Times New Roman" w:hint="eastAsia"/>
                <w:szCs w:val="20"/>
              </w:rPr>
              <w:t>,</w:t>
            </w:r>
            <w:r w:rsidRPr="007632E5">
              <w:rPr>
                <w:rFonts w:ascii="Times New Roman" w:eastAsia="SimSun" w:hAnsi="Times New Roman"/>
                <w:szCs w:val="20"/>
              </w:rPr>
              <w:t xml:space="preserve"> including </w:t>
            </w:r>
            <w:r w:rsidRPr="007632E5">
              <w:rPr>
                <w:rFonts w:ascii="Times New Roman" w:eastAsia="SimSun" w:hAnsi="Times New Roman" w:hint="eastAsia"/>
                <w:szCs w:val="20"/>
              </w:rPr>
              <w:t>b</w:t>
            </w:r>
            <w:r w:rsidRPr="007632E5">
              <w:rPr>
                <w:rFonts w:ascii="Times New Roman" w:eastAsia="SimSun" w:hAnsi="Times New Roman"/>
                <w:szCs w:val="20"/>
              </w:rPr>
              <w:t xml:space="preserve">oth </w:t>
            </w:r>
            <w:r w:rsidRPr="007632E5">
              <w:rPr>
                <w:rFonts w:ascii="Cambria Math" w:eastAsia="SimSun" w:hAnsi="Cambria Math" w:cs="Cambria Math"/>
                <w:szCs w:val="20"/>
              </w:rPr>
              <w:t>𝛽</w:t>
            </w:r>
            <w:r w:rsidRPr="007632E5">
              <w:rPr>
                <w:rFonts w:ascii="Times New Roman" w:eastAsia="SimSun" w:hAnsi="Times New Roman" w:hint="eastAsia"/>
                <w:szCs w:val="20"/>
              </w:rPr>
              <w:t xml:space="preserve"> </w:t>
            </w:r>
            <w:r w:rsidRPr="007632E5">
              <w:rPr>
                <w:rFonts w:ascii="Times New Roman" w:eastAsia="SimSun" w:hAnsi="Times New Roman"/>
                <w:szCs w:val="20"/>
              </w:rPr>
              <w:t>is configured to 1 and implicitly defaulted by 1 if Mv=1.</w:t>
            </w:r>
          </w:p>
        </w:tc>
      </w:tr>
      <w:tr w:rsidR="00B23DC1" w:rsidRPr="00571DB8" w14:paraId="57AB124A"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lang w:eastAsia="zh-CN"/>
              </w:rPr>
              <w:t>For Alt 2, bitmap can only be absent when Mv=1 and rank = 1. In this case, port selection is equivalent to NZC indication.</w:t>
            </w:r>
          </w:p>
        </w:tc>
      </w:tr>
      <w:tr w:rsidR="00CB66A5" w:rsidRPr="00571DB8" w14:paraId="46C57D3E"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lang w:eastAsia="zh-CN"/>
              </w:rPr>
              <w:t>For rank 1, Alt 1 is suitable. For high</w:t>
            </w:r>
            <w:r>
              <w:rPr>
                <w:rFonts w:ascii="Times New Roman" w:eastAsia="SimSun" w:hAnsi="Times New Roman"/>
                <w:szCs w:val="20"/>
                <w:lang w:eastAsia="zh-CN"/>
              </w:rPr>
              <w:t>er</w:t>
            </w:r>
            <w:r w:rsidRPr="00B42183">
              <w:rPr>
                <w:rFonts w:ascii="Times New Roman" w:eastAsia="SimSun" w:hAnsi="Times New Roman"/>
                <w:szCs w:val="20"/>
                <w:lang w:eastAsia="zh-CN"/>
              </w:rPr>
              <w:t xml:space="preserve"> ranks, agree the views with Qualcomm</w:t>
            </w:r>
          </w:p>
        </w:tc>
      </w:tr>
      <w:tr w:rsidR="00FF0BA9" w:rsidRPr="00571DB8" w14:paraId="2A2DE08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6C02E9">
              <w:rPr>
                <w:rFonts w:ascii="Times New Roman" w:eastAsia="SimSun" w:hAnsi="Times New Roman"/>
                <w:szCs w:val="20"/>
                <w:lang w:eastAsia="zh-CN"/>
              </w:rPr>
              <w:t xml:space="preserve"> that </w:t>
            </w:r>
            <w:r w:rsidR="006C02E9" w:rsidRPr="006C02E9">
              <w:rPr>
                <w:rFonts w:ascii="Times New Roman" w:eastAsia="SimSun" w:hAnsi="Times New Roman"/>
                <w:szCs w:val="20"/>
                <w:lang w:eastAsia="zh-CN"/>
              </w:rPr>
              <w:t xml:space="preserve">UE </w:t>
            </w:r>
            <w:r w:rsidR="000D72D6">
              <w:rPr>
                <w:rFonts w:ascii="Times New Roman" w:eastAsia="SimSun" w:hAnsi="Times New Roman"/>
                <w:szCs w:val="20"/>
                <w:lang w:eastAsia="zh-CN"/>
              </w:rPr>
              <w:t>can</w:t>
            </w:r>
            <w:r w:rsidR="006C02E9" w:rsidRPr="006C02E9">
              <w:rPr>
                <w:rFonts w:ascii="Times New Roman" w:eastAsia="SimSun" w:hAnsi="Times New Roman"/>
                <w:szCs w:val="20"/>
                <w:lang w:eastAsia="zh-CN"/>
              </w:rPr>
              <w:t xml:space="preserve"> report an actual number of NZC.</w:t>
            </w:r>
            <w:r w:rsidR="00355952">
              <w:rPr>
                <w:rFonts w:ascii="Times New Roman" w:eastAsia="SimSun" w:hAnsi="Times New Roman"/>
                <w:szCs w:val="20"/>
                <w:lang w:eastAsia="zh-CN"/>
              </w:rPr>
              <w:t xml:space="preserve"> Further discussion is needed.</w:t>
            </w:r>
          </w:p>
        </w:tc>
      </w:tr>
      <w:tr w:rsidR="00873C79" w:rsidRPr="00571DB8" w14:paraId="0CF2C9CA"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Support Alt 2. We share the same view as ZTE for Alt 1.</w:t>
            </w:r>
          </w:p>
        </w:tc>
      </w:tr>
      <w:tr w:rsidR="00922C9C" w:rsidRPr="00571DB8" w14:paraId="2326F99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777E082" w14:textId="54804212"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CECCAA4" w14:textId="5773A03A" w:rsidR="00922C9C"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When beta value =1, the functionality of bitmap can be replaced by reporting all of the coefficient amplitudes.</w:t>
            </w:r>
          </w:p>
        </w:tc>
      </w:tr>
      <w:tr w:rsidR="008728C6" w:rsidRPr="00571DB8" w14:paraId="445762FF"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8EF75A2" w14:textId="5F7AE1A6" w:rsidR="008728C6" w:rsidRDefault="008728C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580AC1B" w14:textId="7D0ADC06" w:rsidR="008728C6" w:rsidRDefault="008728C6"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We agree with previous observations that whether the bitmap can be absent depends on the reported rank</w:t>
            </w:r>
            <w:r w:rsidR="00ED79B5">
              <w:rPr>
                <w:rFonts w:ascii="Times New Roman" w:eastAsia="SimSun" w:hAnsi="Times New Roman"/>
                <w:szCs w:val="20"/>
                <w:lang w:eastAsia="zh-CN"/>
              </w:rPr>
              <w:t xml:space="preserve"> for both alternatives, so maybe we can revisit this proposal after </w:t>
            </w:r>
            <w:r w:rsidR="00D33DB9">
              <w:rPr>
                <w:rFonts w:ascii="Times New Roman" w:eastAsia="SimSun" w:hAnsi="Times New Roman"/>
                <w:szCs w:val="20"/>
                <w:lang w:eastAsia="zh-CN"/>
              </w:rPr>
              <w:t>evaluating</w:t>
            </w:r>
            <w:r w:rsidR="00ED79B5">
              <w:rPr>
                <w:rFonts w:ascii="Times New Roman" w:eastAsia="SimSun" w:hAnsi="Times New Roman"/>
                <w:szCs w:val="20"/>
                <w:lang w:eastAsia="zh-CN"/>
              </w:rPr>
              <w:t xml:space="preserve"> </w:t>
            </w:r>
            <w:r w:rsidR="00B81E1F">
              <w:rPr>
                <w:rFonts w:ascii="Times New Roman" w:eastAsia="SimSun" w:hAnsi="Times New Roman"/>
                <w:szCs w:val="20"/>
                <w:lang w:eastAsia="zh-CN"/>
              </w:rPr>
              <w:t xml:space="preserve">support for </w:t>
            </w:r>
            <w:r w:rsidR="00ED79B5">
              <w:rPr>
                <w:rFonts w:ascii="Times New Roman" w:eastAsia="SimSun" w:hAnsi="Times New Roman"/>
                <w:szCs w:val="20"/>
                <w:lang w:eastAsia="zh-CN"/>
              </w:rPr>
              <w:t>higher rank</w:t>
            </w:r>
          </w:p>
        </w:tc>
      </w:tr>
      <w:tr w:rsidR="00AA4A9F" w:rsidRPr="00571DB8" w14:paraId="40C5D40C"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3C8ECAB" w14:textId="1A4806E1"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E2C33A3" w14:textId="47DAFC0E" w:rsidR="00AA4A9F" w:rsidRDefault="00AA4A9F"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believe a bitmap should be absent </w:t>
            </w:r>
            <w:r w:rsidRPr="00811033">
              <w:rPr>
                <w:rFonts w:ascii="Times New Roman" w:eastAsia="SimSun" w:hAnsi="Times New Roman"/>
                <w:b/>
                <w:bCs/>
                <w:szCs w:val="20"/>
                <w:lang w:eastAsia="zh-CN"/>
              </w:rPr>
              <w:t>only when both β=1 and M=1</w:t>
            </w:r>
            <w:r>
              <w:rPr>
                <w:rFonts w:ascii="Times New Roman" w:eastAsia="SimSun" w:hAnsi="Times New Roman"/>
                <w:szCs w:val="20"/>
                <w:lang w:eastAsia="zh-CN"/>
              </w:rPr>
              <w:t>. Clearly, bitmap is important when β&lt;1, also if  β=1 but M&gt;1 the number of coefficients can be very large, especially with large K1.</w:t>
            </w:r>
          </w:p>
        </w:tc>
      </w:tr>
      <w:tr w:rsidR="00946EAD" w:rsidRPr="00571DB8" w14:paraId="3BCB040C"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36ECD78" w14:textId="5C32C99D" w:rsidR="00946EAD" w:rsidRDefault="00946EAD"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0EC6E33" w14:textId="77777777" w:rsidR="00946EAD" w:rsidRDefault="00946EAD" w:rsidP="00922C9C">
            <w:pPr>
              <w:autoSpaceDE w:val="0"/>
              <w:autoSpaceDN w:val="0"/>
              <w:adjustRightInd w:val="0"/>
              <w:snapToGrid w:val="0"/>
              <w:ind w:left="0" w:firstLine="0"/>
              <w:jc w:val="both"/>
            </w:pPr>
            <w:r>
              <w:t>We see there can be overhead saving when bitmap is absent, but, many of those coefficients can be close to 0, hence may be set to 0 by the UE via the bitmap (similar to R16). Since the UE should make this decision, the bitmap may or may not be absent depending on the measure channel. In our view, this can be handled by UCI design depending on the reported K^NZ value in UCI part 1.</w:t>
            </w:r>
          </w:p>
          <w:p w14:paraId="057227D1" w14:textId="77777777" w:rsidR="00946EAD" w:rsidRDefault="00946EAD" w:rsidP="00922C9C">
            <w:pPr>
              <w:autoSpaceDE w:val="0"/>
              <w:autoSpaceDN w:val="0"/>
              <w:adjustRightInd w:val="0"/>
              <w:snapToGrid w:val="0"/>
              <w:ind w:left="0" w:firstLine="0"/>
              <w:jc w:val="both"/>
            </w:pPr>
          </w:p>
          <w:p w14:paraId="0CCD51E2" w14:textId="07B2A698" w:rsidR="00946EAD" w:rsidRDefault="00946EAD" w:rsidP="00922C9C">
            <w:pPr>
              <w:autoSpaceDE w:val="0"/>
              <w:autoSpaceDN w:val="0"/>
              <w:adjustRightInd w:val="0"/>
              <w:snapToGrid w:val="0"/>
              <w:ind w:left="0" w:firstLine="0"/>
              <w:jc w:val="both"/>
              <w:rPr>
                <w:rFonts w:ascii="Times New Roman" w:eastAsia="SimSun" w:hAnsi="Times New Roman"/>
                <w:szCs w:val="20"/>
                <w:lang w:eastAsia="zh-CN"/>
              </w:rPr>
            </w:pPr>
            <w:r>
              <w:t>So, we prefer the UE to make this decision (absent/present), not forcing/restricting the UE to do so by configuration.</w:t>
            </w:r>
          </w:p>
        </w:tc>
      </w:tr>
      <w:tr w:rsidR="003657F9" w:rsidRPr="00571DB8" w14:paraId="6144F951"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74CE7CC" w14:textId="32E52A4B" w:rsidR="003657F9" w:rsidRDefault="003657F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C65323C" w14:textId="293822A7" w:rsidR="003657F9" w:rsidRDefault="003657F9" w:rsidP="00922C9C">
            <w:pPr>
              <w:autoSpaceDE w:val="0"/>
              <w:autoSpaceDN w:val="0"/>
              <w:adjustRightInd w:val="0"/>
              <w:snapToGrid w:val="0"/>
              <w:ind w:left="0" w:firstLine="0"/>
              <w:jc w:val="both"/>
            </w:pPr>
            <w:r>
              <w:t>We prefer Alt 1</w:t>
            </w:r>
            <w:r w:rsidR="006F2042">
              <w:t>. It is beneficial</w:t>
            </w:r>
            <w:r>
              <w:t xml:space="preserve"> to reduce the maximum payload size for the CSI report</w:t>
            </w:r>
          </w:p>
        </w:tc>
      </w:tr>
      <w:tr w:rsidR="00066106" w:rsidRPr="00571DB8" w14:paraId="07F8E882"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5858EAD" w14:textId="77777777" w:rsidR="00066106" w:rsidRDefault="00066106" w:rsidP="00066106">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2264B202" w14:textId="556E112C" w:rsidR="00066106" w:rsidRDefault="00066106" w:rsidP="00066106">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C0DC987" w14:textId="5743955B" w:rsidR="00066106" w:rsidRDefault="00066106" w:rsidP="00066106">
            <w:pPr>
              <w:autoSpaceDE w:val="0"/>
              <w:autoSpaceDN w:val="0"/>
              <w:adjustRightInd w:val="0"/>
              <w:snapToGrid w:val="0"/>
              <w:ind w:left="0" w:firstLine="0"/>
              <w:jc w:val="both"/>
            </w:pPr>
            <w:r>
              <w:t>We suggest discussing this issue once we have a complete picture of the higher ranks</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 OPPO, Lenovo, Motorola Mobility,</w:t>
            </w:r>
            <w:r w:rsidRPr="00571DB8">
              <w:rPr>
                <w:rFonts w:ascii="Times New Roman" w:eastAsia="SimSun"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SimSun" w:hAnsi="Times New Roman"/>
                <w:szCs w:val="20"/>
                <w:lang w:eastAsia="zh-CN"/>
              </w:rPr>
            </w:pPr>
            <w:r w:rsidRPr="00571DB8">
              <w:rPr>
                <w:rFonts w:ascii="Times New Roman" w:eastAsia="SimSun"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SimSun"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23994FE7" w14:textId="4300BD68" w:rsidR="00F075E6" w:rsidRPr="00571DB8" w:rsidRDefault="00F075E6" w:rsidP="00F075E6">
      <w:pPr>
        <w:pStyle w:val="NormalWeb"/>
        <w:spacing w:before="0" w:beforeAutospacing="0" w:after="0" w:afterAutospacing="0"/>
        <w:jc w:val="both"/>
        <w:rPr>
          <w:rFonts w:ascii="Times New Roman" w:hAnsi="Times New Roman" w:cs="Times New Roman"/>
          <w:b/>
          <w:i/>
          <w:color w:val="auto"/>
          <w:sz w:val="22"/>
          <w:szCs w:val="22"/>
        </w:rPr>
      </w:pPr>
      <w:commentRangeStart w:id="13"/>
      <w:r w:rsidRPr="00571DB8">
        <w:rPr>
          <w:rFonts w:ascii="Times New Roman" w:hAnsi="Times New Roman" w:cs="Times New Roman"/>
          <w:b/>
          <w:i/>
          <w:color w:val="auto"/>
          <w:sz w:val="22"/>
          <w:szCs w:val="22"/>
        </w:rPr>
        <w:lastRenderedPageBreak/>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3"/>
      <w:r w:rsidR="009475F0" w:rsidRPr="00571DB8">
        <w:rPr>
          <w:rStyle w:val="CommentReference"/>
          <w:rFonts w:ascii="Times" w:eastAsia="Batang" w:hAnsi="Times" w:cs="Times New Roman"/>
          <w:color w:val="auto"/>
          <w:lang w:val="en-GB" w:eastAsia="en-US"/>
        </w:rPr>
        <w:commentReference w:id="13"/>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531EF8" w:rsidRPr="00571DB8" w14:paraId="6C5C6445" w14:textId="77777777" w:rsidTr="00066106">
        <w:tc>
          <w:tcPr>
            <w:tcW w:w="1555"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531EF8" w:rsidRPr="00571DB8" w14:paraId="692323CF" w14:textId="77777777" w:rsidTr="00066106">
        <w:tc>
          <w:tcPr>
            <w:tcW w:w="1555"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066106">
        <w:tc>
          <w:tcPr>
            <w:tcW w:w="1555"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066106">
        <w:tc>
          <w:tcPr>
            <w:tcW w:w="1555"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OPPO</w:t>
            </w:r>
          </w:p>
        </w:tc>
        <w:tc>
          <w:tcPr>
            <w:tcW w:w="8079"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066106">
        <w:tc>
          <w:tcPr>
            <w:tcW w:w="1555"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066106">
        <w:tc>
          <w:tcPr>
            <w:tcW w:w="1555"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066106">
        <w:tc>
          <w:tcPr>
            <w:tcW w:w="1555"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066106">
        <w:tc>
          <w:tcPr>
            <w:tcW w:w="1555"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between performance</w:t>
            </w:r>
            <w:r>
              <w:rPr>
                <w:rFonts w:ascii="Times New Roman" w:eastAsiaTheme="minorEastAsia" w:hAnsi="Times New Roman" w:hint="eastAsia"/>
                <w:szCs w:val="20"/>
                <w:lang w:eastAsia="zh-CN"/>
              </w:rPr>
              <w:t xml:space="preserve"> and overhead compared with polarization-specific.</w:t>
            </w:r>
          </w:p>
        </w:tc>
      </w:tr>
      <w:tr w:rsidR="006E2F38" w:rsidRPr="00571DB8" w14:paraId="6733A109" w14:textId="77777777" w:rsidTr="00066106">
        <w:tc>
          <w:tcPr>
            <w:tcW w:w="1555" w:type="dxa"/>
            <w:shd w:val="clear" w:color="auto" w:fill="auto"/>
          </w:tcPr>
          <w:p w14:paraId="4C1B63FF" w14:textId="38CC7F53" w:rsidR="006E2F38" w:rsidRPr="006E2F38" w:rsidRDefault="006E2F38" w:rsidP="00E973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shd w:val="clear" w:color="auto" w:fill="auto"/>
          </w:tcPr>
          <w:p w14:paraId="51D8048E" w14:textId="183D7550" w:rsidR="006E2F38" w:rsidRPr="006E2F38" w:rsidRDefault="006E2F38" w:rsidP="00873C79">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922C9C" w:rsidRPr="00571DB8" w14:paraId="74721A0E" w14:textId="77777777" w:rsidTr="00066106">
        <w:tc>
          <w:tcPr>
            <w:tcW w:w="1555" w:type="dxa"/>
            <w:shd w:val="clear" w:color="auto" w:fill="auto"/>
          </w:tcPr>
          <w:p w14:paraId="0E822CD6" w14:textId="7706E4ED"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shd w:val="clear" w:color="auto" w:fill="auto"/>
          </w:tcPr>
          <w:p w14:paraId="32FECFAE" w14:textId="5E895BE5"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Support</w:t>
            </w:r>
          </w:p>
        </w:tc>
      </w:tr>
      <w:tr w:rsidR="007D69F4" w:rsidRPr="00571DB8" w14:paraId="2AA21230" w14:textId="77777777" w:rsidTr="00066106">
        <w:tc>
          <w:tcPr>
            <w:tcW w:w="1555" w:type="dxa"/>
            <w:shd w:val="clear" w:color="auto" w:fill="auto"/>
          </w:tcPr>
          <w:p w14:paraId="3DC71056" w14:textId="3CF342BF" w:rsidR="007D69F4" w:rsidRDefault="007D69F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18CA7974" w14:textId="2CD97DEB" w:rsidR="007D69F4" w:rsidRDefault="007D69F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AA4A9F" w:rsidRPr="00571DB8" w14:paraId="3099F7FB" w14:textId="77777777" w:rsidTr="00066106">
        <w:tc>
          <w:tcPr>
            <w:tcW w:w="1555" w:type="dxa"/>
            <w:shd w:val="clear" w:color="auto" w:fill="auto"/>
          </w:tcPr>
          <w:p w14:paraId="7792FFE6" w14:textId="4F0C2826"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5D7019C8" w14:textId="30E3FF0A" w:rsidR="00AA4A9F" w:rsidRDefault="00AA4A9F"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7A0876" w:rsidRPr="00571DB8" w14:paraId="43D3BC6C" w14:textId="77777777" w:rsidTr="00066106">
        <w:tc>
          <w:tcPr>
            <w:tcW w:w="1555" w:type="dxa"/>
            <w:shd w:val="clear" w:color="auto" w:fill="auto"/>
          </w:tcPr>
          <w:p w14:paraId="04C6BE20" w14:textId="1C357B85" w:rsidR="007A0876" w:rsidRDefault="007A087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57787956" w14:textId="2CD5AEBC" w:rsidR="007A0876" w:rsidRDefault="007A0876"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E22F5A" w:rsidRPr="00571DB8" w14:paraId="50AFF8C6" w14:textId="77777777" w:rsidTr="00066106">
        <w:tc>
          <w:tcPr>
            <w:tcW w:w="1555" w:type="dxa"/>
            <w:shd w:val="clear" w:color="auto" w:fill="auto"/>
          </w:tcPr>
          <w:p w14:paraId="38A5DCDB" w14:textId="4C114759" w:rsidR="00E22F5A" w:rsidRDefault="00E22F5A"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4E168317" w14:textId="55EBE301" w:rsidR="00E22F5A" w:rsidRDefault="00E22F5A"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066106" w14:paraId="4535392C"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179FF92"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004E532B"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7D944E7" w14:textId="77777777" w:rsidR="00066106" w:rsidRDefault="00066106" w:rsidP="00E355E0">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NormalWe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 xml:space="preserve">ssue </w:t>
      </w:r>
      <w:r w:rsidR="00CD544A" w:rsidRPr="00571DB8">
        <w:rPr>
          <w:rFonts w:ascii="Times New Roman" w:eastAsia="SimSun" w:hAnsi="Times New Roman"/>
          <w:b/>
          <w:sz w:val="22"/>
          <w:szCs w:val="22"/>
          <w:lang w:val="en-US" w:eastAsia="zh-CN"/>
        </w:rPr>
        <w:t>3</w:t>
      </w:r>
      <w:r w:rsidRPr="00571DB8">
        <w:rPr>
          <w:rFonts w:ascii="Times New Roman" w:eastAsia="SimSun" w:hAnsi="Times New Roman"/>
          <w:b/>
          <w:sz w:val="22"/>
          <w:szCs w:val="22"/>
          <w:lang w:val="en-US" w:eastAsia="zh-CN"/>
        </w:rPr>
        <w:t xml:space="preserve"> – </w:t>
      </w:r>
      <w:r w:rsidRPr="00571DB8">
        <w:rPr>
          <w:rFonts w:ascii="Times New Roman" w:eastAsia="SimSun" w:hAnsi="Times New Roman" w:hint="eastAsia"/>
          <w:b/>
          <w:sz w:val="22"/>
          <w:szCs w:val="22"/>
          <w:lang w:val="en-US" w:eastAsia="zh-CN"/>
        </w:rPr>
        <w:t>S</w:t>
      </w:r>
      <w:r w:rsidRPr="00571DB8">
        <w:rPr>
          <w:rFonts w:ascii="Times New Roman" w:eastAsia="SimSun"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SimSun"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 xml:space="preserve">Table </w:t>
      </w:r>
      <w:r w:rsidR="00531EF8" w:rsidRPr="00571DB8">
        <w:rPr>
          <w:rFonts w:ascii="Times New Roman" w:eastAsia="SimSun" w:hAnsi="Times New Roman"/>
          <w:b/>
          <w:szCs w:val="20"/>
          <w:lang w:val="en-US" w:eastAsia="zh-CN"/>
        </w:rPr>
        <w:t>1</w:t>
      </w:r>
      <w:r w:rsidR="00CD544A" w:rsidRPr="00571DB8">
        <w:rPr>
          <w:rFonts w:ascii="Times New Roman" w:eastAsia="SimSun" w:hAnsi="Times New Roman"/>
          <w:b/>
          <w:szCs w:val="20"/>
          <w:lang w:val="en-US" w:eastAsia="zh-CN"/>
        </w:rPr>
        <w:t>2</w:t>
      </w:r>
      <w:r w:rsidRPr="00571DB8">
        <w:rPr>
          <w:rFonts w:ascii="Times New Roman" w:eastAsia="SimSun"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SimSun" w:hAnsi="Times New Roman"/>
                <w:szCs w:val="20"/>
                <w:lang w:val="en-US" w:eastAsia="zh-CN"/>
              </w:rPr>
            </w:pPr>
            <w:r w:rsidRPr="00571DB8">
              <w:rPr>
                <w:rFonts w:ascii="Times New Roman" w:eastAsia="SimSun"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SimSun" w:hAnsi="Times New Roman"/>
                <w:szCs w:val="20"/>
                <w:lang w:val="en-US" w:eastAsia="zh-CN"/>
              </w:rPr>
            </w:pPr>
            <w:r w:rsidRPr="00571DB8">
              <w:rPr>
                <w:rFonts w:ascii="Times New Roman" w:eastAsia="SimSun"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SimSun" w:hAnsi="Times New Roman"/>
                <w:b/>
                <w:i/>
                <w:szCs w:val="20"/>
                <w:lang w:eastAsia="zh-CN"/>
              </w:rPr>
            </w:pPr>
            <w:r w:rsidRPr="00571DB8">
              <w:rPr>
                <w:rFonts w:ascii="Times New Roman" w:eastAsia="SimSun"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SimSun" w:hAnsi="Times New Roman"/>
                <w:b/>
                <w:i/>
                <w:iCs/>
                <w:szCs w:val="20"/>
                <w:lang w:eastAsia="zh-CN"/>
              </w:rPr>
              <w:t xml:space="preserve"> </w:t>
            </w:r>
            <w:r w:rsidRPr="00571DB8">
              <w:rPr>
                <w:rFonts w:ascii="Times New Roman" w:eastAsia="SimSun" w:hAnsi="Times New Roman"/>
                <w:b/>
                <w:i/>
                <w:szCs w:val="20"/>
                <w:lang w:eastAsia="zh-CN"/>
              </w:rPr>
              <w:t>for l-th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SimSun"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SimSun" w:hAnsi="Times New Roman"/>
                <w:szCs w:val="20"/>
                <w:lang w:eastAsia="zh-CN"/>
              </w:rPr>
            </w:pPr>
            <w:r w:rsidRPr="00571DB8">
              <w:rPr>
                <w:rFonts w:ascii="Times New Roman" w:eastAsia="SimSun"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SimSun" w:hAnsi="Times New Roman"/>
          <w:iCs/>
          <w:sz w:val="22"/>
          <w:szCs w:val="22"/>
          <w:lang w:eastAsia="zh-CN"/>
        </w:rPr>
        <w:t xml:space="preserve">the strongest coefficient corresponds to the DC component after shifting phase and that </w:t>
      </w:r>
      <w:r w:rsidRPr="00571DB8">
        <w:rPr>
          <w:rFonts w:ascii="Times New Roman" w:eastAsia="SimSun" w:hAnsi="Times New Roman"/>
          <w:sz w:val="22"/>
          <w:szCs w:val="22"/>
          <w:lang w:eastAsia="zh-CN"/>
        </w:rPr>
        <w:t>the strongest coefficient is indicated by using</w:t>
      </w:r>
      <w:r w:rsidRPr="00571DB8">
        <w:rPr>
          <w:rFonts w:ascii="Times New Roman" w:eastAsia="SimSun"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SimSun" w:hAnsi="Times New Roman"/>
          <w:i/>
          <w:iCs/>
          <w:sz w:val="22"/>
          <w:szCs w:val="22"/>
          <w:lang w:eastAsia="zh-CN"/>
        </w:rPr>
        <w:t xml:space="preserve"> </w:t>
      </w:r>
      <w:r w:rsidRPr="00571DB8">
        <w:rPr>
          <w:rFonts w:ascii="Times New Roman" w:eastAsia="SimSun" w:hAnsi="Times New Roman"/>
          <w:sz w:val="22"/>
          <w:szCs w:val="22"/>
          <w:lang w:eastAsia="zh-CN"/>
        </w:rPr>
        <w:t xml:space="preserve">for </w:t>
      </w:r>
      <w:r w:rsidRPr="00571DB8">
        <w:rPr>
          <w:rFonts w:ascii="Times New Roman" w:eastAsia="SimSun" w:hAnsi="Times New Roman"/>
          <w:i/>
          <w:sz w:val="22"/>
          <w:szCs w:val="22"/>
          <w:lang w:eastAsia="zh-CN"/>
        </w:rPr>
        <w:t>l-th</w:t>
      </w:r>
      <w:r w:rsidRPr="00571DB8">
        <w:rPr>
          <w:rFonts w:ascii="Times New Roman" w:eastAsia="SimSun" w:hAnsi="Times New Roman"/>
          <w:sz w:val="22"/>
          <w:szCs w:val="22"/>
          <w:lang w:eastAsia="zh-CN"/>
        </w:rPr>
        <w:t xml:space="preserve"> layer.</w:t>
      </w:r>
    </w:p>
    <w:p w14:paraId="66339C0B" w14:textId="57B23329" w:rsidR="008D3186" w:rsidRPr="00571DB8" w:rsidRDefault="001E5DBA"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w:t>
      </w:r>
      <w:r w:rsidR="008D3186" w:rsidRPr="00571DB8">
        <w:rPr>
          <w:rFonts w:ascii="Times New Roman" w:eastAsia="SimSun"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SimSun"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ListParagraph"/>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lastRenderedPageBreak/>
        <w:t xml:space="preserve">Alt 2: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by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8D3186" w:rsidRPr="00571DB8" w14:paraId="45254F4B" w14:textId="77777777" w:rsidTr="00066106">
        <w:tc>
          <w:tcPr>
            <w:tcW w:w="1555"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447E121C" w14:textId="77777777" w:rsidTr="00066106">
        <w:tc>
          <w:tcPr>
            <w:tcW w:w="1555"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The proposal intends to study/clarify the issue of SCI, for further </w:t>
            </w:r>
            <w:r w:rsidR="00BA3636">
              <w:rPr>
                <w:rFonts w:ascii="Times New Roman" w:eastAsia="SimSun" w:hAnsi="Times New Roman"/>
                <w:szCs w:val="20"/>
              </w:rPr>
              <w:t xml:space="preserve">decision </w:t>
            </w:r>
            <w:r w:rsidRPr="00571DB8">
              <w:rPr>
                <w:rFonts w:ascii="Times New Roman" w:eastAsia="SimSun" w:hAnsi="Times New Roman"/>
                <w:szCs w:val="20"/>
              </w:rPr>
              <w:t>in August Meeting</w:t>
            </w:r>
            <w:r w:rsidR="00BA3636">
              <w:rPr>
                <w:rFonts w:ascii="Times New Roman" w:eastAsia="SimSun" w:hAnsi="Times New Roman"/>
                <w:szCs w:val="20"/>
              </w:rPr>
              <w:t xml:space="preserve"> by</w:t>
            </w:r>
            <w:r w:rsidRPr="00571DB8">
              <w:rPr>
                <w:rFonts w:ascii="Times New Roman" w:eastAsia="SimSun" w:hAnsi="Times New Roman"/>
                <w:szCs w:val="20"/>
              </w:rPr>
              <w:t xml:space="preserve"> RAN1 106</w:t>
            </w:r>
          </w:p>
        </w:tc>
      </w:tr>
      <w:tr w:rsidR="007632E5" w:rsidRPr="00571DB8" w14:paraId="56787BBC" w14:textId="77777777" w:rsidTr="00066106">
        <w:tc>
          <w:tcPr>
            <w:tcW w:w="1555"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Fine to FFS.</w:t>
            </w:r>
          </w:p>
        </w:tc>
      </w:tr>
      <w:tr w:rsidR="001100A0" w:rsidRPr="00571DB8" w14:paraId="013A2164" w14:textId="77777777" w:rsidTr="00066106">
        <w:tc>
          <w:tcPr>
            <w:tcW w:w="1555"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079"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For</w:t>
            </w:r>
            <w:r>
              <w:rPr>
                <w:rFonts w:ascii="Times New Roman" w:eastAsia="SimSun" w:hAnsi="Times New Roman"/>
                <w:szCs w:val="20"/>
              </w:rPr>
              <w:t xml:space="preserve"> Alt 2, is the phase shift quantity not</w:t>
            </w:r>
            <w:r>
              <w:rPr>
                <w:rFonts w:ascii="Times New Roman" w:eastAsia="SimSun" w:hAnsi="Times New Roman" w:hint="eastAsia"/>
                <w:szCs w:val="20"/>
                <w:lang w:eastAsia="zh-CN"/>
              </w:rPr>
              <w:t xml:space="preserve"> the </w:t>
            </w:r>
            <w:r>
              <w:rPr>
                <w:rFonts w:ascii="Times New Roman" w:eastAsia="SimSun" w:hAnsi="Times New Roman"/>
                <w:szCs w:val="20"/>
              </w:rPr>
              <w:t>Minit (either fixed or configured) in proposal 5?</w:t>
            </w:r>
          </w:p>
        </w:tc>
      </w:tr>
      <w:tr w:rsidR="00E9731F" w:rsidRPr="00571DB8" w14:paraId="34D76B54" w14:textId="77777777" w:rsidTr="00066106">
        <w:tc>
          <w:tcPr>
            <w:tcW w:w="1555"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further study this issue.</w:t>
            </w:r>
          </w:p>
        </w:tc>
      </w:tr>
      <w:tr w:rsidR="00930E33" w:rsidRPr="00571DB8" w14:paraId="7B36C182" w14:textId="77777777" w:rsidTr="00066106">
        <w:tc>
          <w:tcPr>
            <w:tcW w:w="1555"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E12B7" w:rsidRPr="00571DB8" w14:paraId="2BE1639E" w14:textId="77777777" w:rsidTr="00066106">
        <w:tc>
          <w:tcPr>
            <w:tcW w:w="1555"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73C79" w:rsidRPr="00571DB8" w14:paraId="4A084B49" w14:textId="77777777" w:rsidTr="00066106">
        <w:tc>
          <w:tcPr>
            <w:tcW w:w="1555"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Support Alt 2</w:t>
            </w:r>
          </w:p>
        </w:tc>
      </w:tr>
      <w:tr w:rsidR="00922C9C" w:rsidRPr="00571DB8" w14:paraId="5F3E66E4" w14:textId="77777777" w:rsidTr="00066106">
        <w:tc>
          <w:tcPr>
            <w:tcW w:w="1555" w:type="dxa"/>
            <w:shd w:val="clear" w:color="auto" w:fill="auto"/>
          </w:tcPr>
          <w:p w14:paraId="06F95B31" w14:textId="28F24D8A"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shd w:val="clear" w:color="auto" w:fill="auto"/>
          </w:tcPr>
          <w:p w14:paraId="272C0812" w14:textId="72956A1E"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CD32A9" w:rsidRPr="00571DB8" w14:paraId="0B327636" w14:textId="77777777" w:rsidTr="00066106">
        <w:tc>
          <w:tcPr>
            <w:tcW w:w="1555" w:type="dxa"/>
            <w:shd w:val="clear" w:color="auto" w:fill="auto"/>
          </w:tcPr>
          <w:p w14:paraId="24CA2B59" w14:textId="715B8626" w:rsidR="00CD32A9" w:rsidRDefault="00CD32A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2C767F1D" w14:textId="77777777" w:rsidR="00CD32A9" w:rsidRDefault="00CD32A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p w14:paraId="23F5EF8A" w14:textId="66417C38" w:rsidR="00CD32A9" w:rsidRDefault="00CD32A9" w:rsidP="003E5D3E">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t xml:space="preserve">In our proposal </w:t>
            </w:r>
            <w:r w:rsidR="003E5D3E">
              <w:rPr>
                <w:rFonts w:ascii="Times New Roman" w:eastAsia="SimSun" w:hAnsi="Times New Roman"/>
                <w:szCs w:val="20"/>
                <w:lang w:eastAsia="zh-CN"/>
              </w:rPr>
              <w:t xml:space="preserve">for </w:t>
            </w:r>
            <w:r>
              <w:rPr>
                <w:rFonts w:ascii="Times New Roman" w:eastAsia="SimSun" w:hAnsi="Times New Roman"/>
                <w:szCs w:val="20"/>
                <w:lang w:eastAsia="zh-CN"/>
              </w:rPr>
              <w:t>Alt 1</w:t>
            </w:r>
            <w:r w:rsidR="003E5D3E">
              <w:rPr>
                <w:rFonts w:ascii="Times New Roman" w:eastAsia="SimSun" w:hAnsi="Times New Roman"/>
                <w:szCs w:val="20"/>
                <w:lang w:eastAsia="zh-CN"/>
              </w:rPr>
              <w:t xml:space="preserve"> the strongest coefficient is also shifted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003E5D3E">
              <w:rPr>
                <w:rFonts w:ascii="Times New Roman" w:eastAsia="SimSun" w:hAnsi="Times New Roman"/>
                <w:sz w:val="22"/>
                <w:szCs w:val="22"/>
                <w:lang w:val="en-US" w:eastAsia="zh-CN"/>
              </w:rPr>
              <w:t xml:space="preserve"> as for Alt 2, so we suggest correcting Alt 1 as follows:</w:t>
            </w:r>
          </w:p>
          <w:p w14:paraId="79476920" w14:textId="4398E956" w:rsidR="003E5D3E" w:rsidRDefault="003E5D3E" w:rsidP="003E5D3E">
            <w:pPr>
              <w:autoSpaceDE w:val="0"/>
              <w:autoSpaceDN w:val="0"/>
              <w:adjustRightInd w:val="0"/>
              <w:snapToGrid w:val="0"/>
              <w:ind w:left="0" w:firstLine="0"/>
              <w:jc w:val="both"/>
              <w:rPr>
                <w:rFonts w:ascii="Times New Roman" w:eastAsia="SimSun" w:hAnsi="Times New Roman"/>
                <w:sz w:val="22"/>
                <w:szCs w:val="22"/>
                <w:lang w:val="en-US" w:eastAsia="zh-CN"/>
              </w:rPr>
            </w:pPr>
          </w:p>
          <w:p w14:paraId="5C3C53B2" w14:textId="10ECFF0C" w:rsidR="003E5D3E" w:rsidRDefault="003E5D3E" w:rsidP="003E5D3E">
            <w:pPr>
              <w:autoSpaceDE w:val="0"/>
              <w:autoSpaceDN w:val="0"/>
              <w:adjustRightInd w:val="0"/>
              <w:snapToGrid w:val="0"/>
              <w:ind w:left="0" w:firstLine="0"/>
              <w:jc w:val="both"/>
              <w:rPr>
                <w:rFonts w:ascii="Times New Roman" w:hAnsi="Times New Roman"/>
                <w:i/>
                <w:sz w:val="22"/>
                <w:szCs w:val="22"/>
              </w:rPr>
            </w:pPr>
            <w:r w:rsidRPr="001B33FA">
              <w:rPr>
                <w:rFonts w:ascii="Times New Roman" w:hAnsi="Times New Roman"/>
                <w:i/>
                <w:sz w:val="22"/>
                <w:szCs w:val="22"/>
              </w:rPr>
              <w:t xml:space="preserve">Alt 1: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w:t>
            </w:r>
            <w:r>
              <w:rPr>
                <w:rFonts w:ascii="Times New Roman" w:hAnsi="Times New Roman"/>
                <w:i/>
                <w:sz w:val="22"/>
                <w:szCs w:val="22"/>
              </w:rPr>
              <w:t>and</w:t>
            </w:r>
            <w:r w:rsidRPr="001B33FA">
              <w:rPr>
                <w:rFonts w:ascii="Times New Roman" w:hAnsi="Times New Roman"/>
                <w:i/>
                <w:sz w:val="22"/>
                <w:szCs w:val="22"/>
              </w:rPr>
              <w:t xml:space="preserve"> using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e>
                      </m:d>
                    </m:e>
                  </m:func>
                </m:e>
              </m:d>
            </m:oMath>
            <w:r w:rsidRPr="001B33FA">
              <w:rPr>
                <w:rFonts w:ascii="Times New Roman" w:hAnsi="Times New Roman"/>
                <w:i/>
                <w:sz w:val="22"/>
                <w:szCs w:val="22"/>
              </w:rPr>
              <w:t xml:space="preserve"> bits </w:t>
            </w:r>
            <w:r>
              <w:rPr>
                <w:rFonts w:ascii="Times New Roman" w:hAnsi="Times New Roman"/>
                <w:i/>
                <w:sz w:val="22"/>
                <w:szCs w:val="22"/>
              </w:rPr>
              <w:t xml:space="preserve">to report its position, </w:t>
            </w:r>
            <w:r w:rsidRPr="001B33FA">
              <w:rPr>
                <w:rFonts w:ascii="Times New Roman" w:hAnsi="Times New Roman"/>
                <w:i/>
                <w:sz w:val="22"/>
                <w:szCs w:val="22"/>
              </w:rPr>
              <w:t>[</w:t>
            </w:r>
            <m:oMath>
              <m:sSubSup>
                <m:sSubSupPr>
                  <m:ctrlPr>
                    <w:rPr>
                      <w:rFonts w:ascii="Cambria Math" w:hAnsi="Cambria Math"/>
                      <w:i/>
                      <w:sz w:val="22"/>
                      <w:szCs w:val="22"/>
                    </w:rPr>
                  </m:ctrlPr>
                </m:sSubSupPr>
                <m:e>
                  <m:r>
                    <w:rPr>
                      <w:rFonts w:ascii="Cambria Math" w:hAnsi="Cambria Math"/>
                      <w:sz w:val="22"/>
                      <w:szCs w:val="22"/>
                    </w:rPr>
                    <m:t>i</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w:t>
            </w:r>
            <w:r>
              <w:rPr>
                <w:rFonts w:ascii="Times New Roman" w:hAnsi="Times New Roman"/>
                <w:i/>
                <w:sz w:val="22"/>
                <w:szCs w:val="22"/>
              </w:rPr>
              <w:t xml:space="preserve">, before the shift, for </w:t>
            </w:r>
            <m:oMath>
              <m:r>
                <w:rPr>
                  <w:rFonts w:ascii="Cambria Math" w:hAnsi="Cambria Math"/>
                  <w:sz w:val="22"/>
                  <w:szCs w:val="22"/>
                </w:rPr>
                <m:t>l</m:t>
              </m:r>
            </m:oMath>
            <w:r>
              <w:rPr>
                <w:rFonts w:ascii="Times New Roman" w:hAnsi="Times New Roman"/>
                <w:i/>
                <w:sz w:val="22"/>
                <w:szCs w:val="22"/>
              </w:rPr>
              <w:t>-th layer</w:t>
            </w:r>
          </w:p>
          <w:p w14:paraId="6F01295A" w14:textId="1A9C522A" w:rsidR="003E5D3E" w:rsidRDefault="003E5D3E" w:rsidP="003E5D3E">
            <w:pPr>
              <w:autoSpaceDE w:val="0"/>
              <w:autoSpaceDN w:val="0"/>
              <w:adjustRightInd w:val="0"/>
              <w:snapToGrid w:val="0"/>
              <w:ind w:left="0" w:firstLine="0"/>
              <w:jc w:val="both"/>
              <w:rPr>
                <w:rFonts w:ascii="Times New Roman" w:hAnsi="Times New Roman"/>
                <w:i/>
                <w:sz w:val="22"/>
                <w:szCs w:val="22"/>
              </w:rPr>
            </w:pPr>
          </w:p>
          <w:p w14:paraId="7AEDADD3" w14:textId="35BBE219" w:rsidR="003E5D3E" w:rsidRPr="00AA4A9F" w:rsidRDefault="00100587" w:rsidP="00AA4A9F">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t>shifting the strongest coeff. to position 0 makes the position of the strongest coefficient more predictable, e.g. if UCI omission occurs and does not come at any extra cost.</w:t>
            </w:r>
          </w:p>
        </w:tc>
      </w:tr>
      <w:tr w:rsidR="00AA4A9F" w:rsidRPr="00571DB8" w14:paraId="706F8E08" w14:textId="77777777" w:rsidTr="00066106">
        <w:tc>
          <w:tcPr>
            <w:tcW w:w="1555" w:type="dxa"/>
            <w:shd w:val="clear" w:color="auto" w:fill="auto"/>
          </w:tcPr>
          <w:p w14:paraId="7AE46A96" w14:textId="394A1E37"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27D9FA99" w14:textId="597219CE"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Should be discussed after FD basis parameters are finalized</w:t>
            </w:r>
          </w:p>
        </w:tc>
      </w:tr>
      <w:tr w:rsidR="00311C7B" w:rsidRPr="00571DB8" w14:paraId="21880DD5" w14:textId="77777777" w:rsidTr="00066106">
        <w:tc>
          <w:tcPr>
            <w:tcW w:w="1555" w:type="dxa"/>
            <w:shd w:val="clear" w:color="auto" w:fill="auto"/>
          </w:tcPr>
          <w:p w14:paraId="11B83B7F" w14:textId="5F6A5C60" w:rsidR="00311C7B" w:rsidRDefault="00311C7B"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6E211A00" w14:textId="248D0E50" w:rsidR="00311C7B" w:rsidRDefault="00311C7B" w:rsidP="00311C7B">
            <w:pPr>
              <w:ind w:left="0" w:firstLine="0"/>
              <w:rPr>
                <w:lang w:eastAsia="zh-CN"/>
              </w:rPr>
            </w:pPr>
            <w:r>
              <w:rPr>
                <w:lang w:eastAsia="zh-CN"/>
              </w:rPr>
              <w:t xml:space="preserve">We are not sure why we need </w:t>
            </w:r>
            <w:r w:rsidR="007D2EB7">
              <w:rPr>
                <w:lang w:eastAsia="zh-CN"/>
              </w:rPr>
              <w:t>the</w:t>
            </w:r>
            <w:r>
              <w:rPr>
                <w:lang w:eastAsia="zh-CN"/>
              </w:rPr>
              <w:t xml:space="preserve"> shifting operation</w:t>
            </w:r>
            <w:r w:rsidR="007D2EB7">
              <w:rPr>
                <w:lang w:eastAsia="zh-CN"/>
              </w:rPr>
              <w:t xml:space="preserve"> in Alt1</w:t>
            </w:r>
            <w:r>
              <w:rPr>
                <w:lang w:eastAsia="zh-CN"/>
              </w:rPr>
              <w:t>, when we are reporting the FD index of the strongest coefficient. This is unnecessary complicating the codebook in our view.</w:t>
            </w:r>
          </w:p>
          <w:p w14:paraId="26CCD6F4" w14:textId="77777777" w:rsidR="00311C7B" w:rsidRDefault="00311C7B" w:rsidP="00311C7B">
            <w:pPr>
              <w:ind w:left="0" w:firstLine="0"/>
              <w:rPr>
                <w:lang w:eastAsia="zh-CN"/>
              </w:rPr>
            </w:pPr>
          </w:p>
          <w:p w14:paraId="591E36D0" w14:textId="061A6A4C" w:rsidR="00311C7B" w:rsidRDefault="00311C7B" w:rsidP="00311C7B">
            <w:pPr>
              <w:ind w:left="0" w:firstLine="0"/>
              <w:rPr>
                <w:lang w:eastAsia="zh-CN"/>
              </w:rPr>
            </w:pPr>
            <w:r>
              <w:rPr>
                <w:lang w:eastAsia="zh-CN"/>
              </w:rPr>
              <w:t>So, we don’t support any shifting operations</w:t>
            </w:r>
            <w:r w:rsidR="007D2EB7">
              <w:rPr>
                <w:lang w:eastAsia="zh-CN"/>
              </w:rPr>
              <w:t xml:space="preserve"> in Alt1, and also </w:t>
            </w:r>
            <w:r>
              <w:rPr>
                <w:lang w:eastAsia="zh-CN"/>
              </w:rPr>
              <w:t xml:space="preserve">prefer to add </w:t>
            </w:r>
            <w:r w:rsidR="007D2EB7">
              <w:rPr>
                <w:lang w:eastAsia="zh-CN"/>
              </w:rPr>
              <w:t xml:space="preserve">Alt0 (which can reduce SCI payload) </w:t>
            </w:r>
            <w:r>
              <w:rPr>
                <w:lang w:eastAsia="zh-CN"/>
              </w:rPr>
              <w:t>as follows</w:t>
            </w:r>
            <w:r w:rsidR="00B11C0A">
              <w:rPr>
                <w:lang w:eastAsia="zh-CN"/>
              </w:rPr>
              <w:t>.</w:t>
            </w:r>
          </w:p>
          <w:p w14:paraId="3E6C9C62" w14:textId="67B82CF9" w:rsidR="00B11C0A" w:rsidRDefault="00B11C0A" w:rsidP="00311C7B">
            <w:pPr>
              <w:ind w:left="0" w:firstLine="0"/>
              <w:rPr>
                <w:lang w:eastAsia="zh-CN"/>
              </w:rPr>
            </w:pPr>
          </w:p>
          <w:p w14:paraId="1FA23057" w14:textId="5AB99846" w:rsidR="00B11C0A" w:rsidRDefault="00B11C0A" w:rsidP="00311C7B">
            <w:pPr>
              <w:ind w:left="0" w:firstLine="0"/>
              <w:rPr>
                <w:lang w:eastAsia="zh-CN"/>
              </w:rPr>
            </w:pPr>
            <w:r>
              <w:rPr>
                <w:lang w:eastAsia="zh-CN"/>
              </w:rPr>
              <w:t>We also prefer to add Alt3, in case the SCI is not supported in R17.</w:t>
            </w:r>
          </w:p>
          <w:p w14:paraId="141DD034" w14:textId="77777777" w:rsidR="00311C7B" w:rsidRDefault="00311C7B" w:rsidP="00311C7B">
            <w:pPr>
              <w:ind w:left="0" w:firstLine="0"/>
              <w:rPr>
                <w:lang w:eastAsia="zh-CN"/>
              </w:rPr>
            </w:pPr>
          </w:p>
          <w:p w14:paraId="56C91F26" w14:textId="77777777" w:rsidR="00311C7B" w:rsidRPr="001B33FA" w:rsidRDefault="00311C7B" w:rsidP="00311C7B">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 xml:space="preserve">Proposal 13: </w:t>
            </w:r>
            <w:r w:rsidRPr="001B33FA">
              <w:rPr>
                <w:rFonts w:ascii="Times New Roman" w:hAnsi="Times New Roman"/>
                <w:i/>
                <w:sz w:val="22"/>
                <w:szCs w:val="22"/>
              </w:rPr>
              <w:t xml:space="preserve">Study following alternatives for reporting 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 in W</w:t>
            </w:r>
            <w:r w:rsidRPr="001B33FA">
              <w:rPr>
                <w:i/>
                <w:sz w:val="22"/>
                <w:szCs w:val="22"/>
                <w:vertAlign w:val="subscript"/>
                <w:lang w:eastAsia="zh-CN"/>
              </w:rPr>
              <w:t>2</w:t>
            </w:r>
          </w:p>
          <w:p w14:paraId="3002FD40" w14:textId="668CC2BE" w:rsidR="00311C7B" w:rsidRDefault="00311C7B" w:rsidP="00311C7B">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Pr>
                <w:rFonts w:ascii="Times New Roman" w:hAnsi="Times New Roman" w:cs="Times New Roman"/>
                <w:i/>
                <w:color w:val="auto"/>
                <w:sz w:val="22"/>
                <w:szCs w:val="22"/>
              </w:rPr>
              <w:t>Alt 0</w:t>
            </w:r>
            <w:r w:rsidRPr="001B33FA">
              <w:rPr>
                <w:rFonts w:ascii="Times New Roman" w:hAnsi="Times New Roman" w:cs="Times New Roman"/>
                <w:i/>
                <w:color w:val="auto"/>
                <w:sz w:val="22"/>
                <w:szCs w:val="22"/>
              </w:rPr>
              <w:t>: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Pr>
                <w:rFonts w:ascii="Times New Roman" w:hAnsi="Times New Roman" w:cs="Times New Roman"/>
                <w:i/>
                <w:color w:val="auto"/>
                <w:sz w:val="22"/>
                <w:szCs w:val="22"/>
              </w:rPr>
              <w:t xml:space="preserve"> </w:t>
            </w:r>
            <w:r w:rsidRPr="001B33FA">
              <w:rPr>
                <w:rFonts w:ascii="Times New Roman" w:hAnsi="Times New Roman" w:cs="Times New Roman"/>
                <w:i/>
                <w:color w:val="auto"/>
                <w:sz w:val="22"/>
                <w:szCs w:val="22"/>
              </w:rPr>
              <w:t xml:space="preserve">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0</m:t>
                              </m:r>
                            </m:sub>
                          </m:sSub>
                        </m:e>
                      </m:d>
                    </m:e>
                  </m:func>
                </m:e>
              </m:d>
            </m:oMath>
            <w:r w:rsidRPr="001B33FA">
              <w:rPr>
                <w:rFonts w:ascii="Times New Roman" w:hAnsi="Times New Roman" w:cs="Times New Roman"/>
                <w:i/>
                <w:color w:val="auto"/>
                <w:sz w:val="22"/>
                <w:szCs w:val="22"/>
              </w:rPr>
              <w:t xml:space="preserve"> bits</w:t>
            </w:r>
            <w:r>
              <w:rPr>
                <w:rFonts w:ascii="Times New Roman" w:hAnsi="Times New Roman" w:cs="Times New Roman"/>
                <w:i/>
                <w:color w:val="auto"/>
                <w:sz w:val="22"/>
                <w:szCs w:val="22"/>
              </w:rPr>
              <w:t xml:space="preserve">, where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0</m:t>
                  </m:r>
                </m:sub>
              </m:sSub>
              <m:r>
                <w:rPr>
                  <w:rFonts w:ascii="Cambria Math" w:hAnsi="Cambria Math" w:cs="Times New Roman"/>
                  <w:color w:val="auto"/>
                  <w:sz w:val="22"/>
                  <w:szCs w:val="22"/>
                </w:rPr>
                <m:t>=β</m:t>
              </m:r>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oMath>
          </w:p>
          <w:p w14:paraId="7CBCE0D9" w14:textId="0583E55E" w:rsidR="00311C7B" w:rsidRPr="001B33FA" w:rsidRDefault="00311C7B" w:rsidP="00311C7B">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t>
            </w:r>
            <w:r w:rsidRPr="00311C7B">
              <w:rPr>
                <w:rFonts w:ascii="Times New Roman" w:hAnsi="Times New Roman" w:cs="Times New Roman"/>
                <w:i/>
                <w:strike/>
                <w:color w:val="auto"/>
                <w:sz w:val="22"/>
                <w:szCs w:val="22"/>
              </w:rPr>
              <w:t xml:space="preserve">without shifting the strongest coefficient to </w:t>
            </w:r>
            <m:oMath>
              <m:sSubSup>
                <m:sSubSupPr>
                  <m:ctrlPr>
                    <w:rPr>
                      <w:rFonts w:ascii="Cambria Math" w:hAnsi="Cambria Math" w:cs="Times New Roman"/>
                      <w:i/>
                      <w:strike/>
                      <w:color w:val="auto"/>
                      <w:sz w:val="22"/>
                      <w:szCs w:val="22"/>
                    </w:rPr>
                  </m:ctrlPr>
                </m:sSubSupPr>
                <m:e>
                  <m:r>
                    <w:rPr>
                      <w:rFonts w:ascii="Cambria Math" w:hAnsi="Cambria Math" w:cs="Times New Roman"/>
                      <w:strike/>
                      <w:color w:val="auto"/>
                      <w:sz w:val="22"/>
                      <w:szCs w:val="22"/>
                    </w:rPr>
                    <m:t>f</m:t>
                  </m:r>
                </m:e>
                <m:sub>
                  <m:r>
                    <w:rPr>
                      <w:rFonts w:ascii="Cambria Math" w:hAnsi="Cambria Math" w:cs="Times New Roman"/>
                      <w:strike/>
                      <w:color w:val="auto"/>
                      <w:sz w:val="22"/>
                      <w:szCs w:val="22"/>
                    </w:rPr>
                    <m:t>l</m:t>
                  </m:r>
                </m:sub>
                <m:sup>
                  <m:r>
                    <w:rPr>
                      <w:rFonts w:ascii="Cambria Math" w:hAnsi="Cambria Math" w:cs="Times New Roman"/>
                      <w:strike/>
                      <w:color w:val="auto"/>
                      <w:sz w:val="22"/>
                      <w:szCs w:val="22"/>
                    </w:rPr>
                    <m:t>*</m:t>
                  </m:r>
                </m:sup>
              </m:sSubSup>
              <m:r>
                <w:rPr>
                  <w:rFonts w:ascii="Cambria Math" w:hAnsi="Cambria Math" w:cs="Times New Roman"/>
                  <w:strike/>
                  <w:color w:val="auto"/>
                  <w:sz w:val="22"/>
                  <w:szCs w:val="22"/>
                </w:rPr>
                <m:t>=0</m:t>
              </m:r>
            </m:oMath>
          </w:p>
          <w:p w14:paraId="750AE22F" w14:textId="500EAEFE" w:rsidR="00311C7B" w:rsidRDefault="00311C7B" w:rsidP="00311C7B">
            <w:pPr>
              <w:pStyle w:val="ListParagraph"/>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by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p w14:paraId="0D38DEFA" w14:textId="77777777" w:rsidR="00B11C0A" w:rsidRPr="00B11C0A" w:rsidRDefault="00B11C0A" w:rsidP="00311C7B">
            <w:pPr>
              <w:pStyle w:val="ListParagraph"/>
              <w:numPr>
                <w:ilvl w:val="0"/>
                <w:numId w:val="42"/>
              </w:numPr>
              <w:ind w:leftChars="0"/>
              <w:rPr>
                <w:rFonts w:ascii="Times New Roman" w:eastAsia="SimSun" w:hAnsi="Times New Roman"/>
                <w:i/>
                <w:sz w:val="22"/>
                <w:szCs w:val="22"/>
                <w:lang w:val="en-US" w:eastAsia="zh-CN"/>
              </w:rPr>
            </w:pPr>
            <w:r>
              <w:rPr>
                <w:rFonts w:ascii="Times New Roman" w:hAnsi="Times New Roman"/>
                <w:i/>
                <w:sz w:val="22"/>
                <w:szCs w:val="22"/>
              </w:rPr>
              <w:t>Alt 3: SCI is not supported</w:t>
            </w:r>
          </w:p>
          <w:p w14:paraId="5E5C2535" w14:textId="0AE84F5A" w:rsidR="00B11C0A" w:rsidRPr="001B33FA" w:rsidRDefault="00B11C0A" w:rsidP="00B11C0A">
            <w:pPr>
              <w:pStyle w:val="ListParagraph"/>
              <w:numPr>
                <w:ilvl w:val="1"/>
                <w:numId w:val="42"/>
              </w:numPr>
              <w:ind w:leftChars="0"/>
              <w:rPr>
                <w:rFonts w:ascii="Times New Roman" w:eastAsia="SimSun" w:hAnsi="Times New Roman"/>
                <w:i/>
                <w:sz w:val="22"/>
                <w:szCs w:val="22"/>
                <w:lang w:val="en-US" w:eastAsia="zh-CN"/>
              </w:rPr>
            </w:pPr>
            <w:r>
              <w:rPr>
                <w:rFonts w:ascii="Times New Roman" w:hAnsi="Times New Roman"/>
                <w:i/>
                <w:sz w:val="22"/>
                <w:szCs w:val="22"/>
              </w:rPr>
              <w:t>Note: if SCI is not supported, then the SCI in R16 based quantization scheme (if supported) is replaced with a strongest polarization indicator.</w:t>
            </w:r>
          </w:p>
          <w:p w14:paraId="63CF449C" w14:textId="7729A7F8" w:rsidR="00311C7B" w:rsidRPr="00311C7B" w:rsidRDefault="00311C7B" w:rsidP="00311C7B">
            <w:pPr>
              <w:ind w:left="0" w:firstLine="0"/>
            </w:pPr>
          </w:p>
        </w:tc>
      </w:tr>
      <w:tr w:rsidR="00EE3788" w:rsidRPr="00571DB8" w14:paraId="2914E5F7" w14:textId="77777777" w:rsidTr="00066106">
        <w:tc>
          <w:tcPr>
            <w:tcW w:w="1555" w:type="dxa"/>
            <w:shd w:val="clear" w:color="auto" w:fill="auto"/>
          </w:tcPr>
          <w:p w14:paraId="3D36BC04" w14:textId="525925FF" w:rsidR="00EE3788" w:rsidRDefault="00EE378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77D7B3AD" w14:textId="681DA57F" w:rsidR="00EE3788" w:rsidRDefault="00EE3788" w:rsidP="00311C7B">
            <w:pPr>
              <w:ind w:left="0" w:firstLine="0"/>
              <w:rPr>
                <w:lang w:eastAsia="zh-CN"/>
              </w:rPr>
            </w:pPr>
            <w:r>
              <w:rPr>
                <w:lang w:eastAsia="zh-CN"/>
              </w:rPr>
              <w:t>Ok to study</w:t>
            </w:r>
          </w:p>
        </w:tc>
      </w:tr>
      <w:tr w:rsidR="00066106" w14:paraId="691987B6"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9C387C8"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1D3CDE19"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2121C6" w14:textId="789CFBE1" w:rsidR="00066106" w:rsidRDefault="00066106" w:rsidP="00E355E0">
            <w:pPr>
              <w:ind w:left="0" w:firstLine="0"/>
              <w:rPr>
                <w:lang w:eastAsia="zh-CN"/>
              </w:rPr>
            </w:pPr>
            <w:r>
              <w:rPr>
                <w:lang w:eastAsia="zh-CN"/>
              </w:rPr>
              <w:t xml:space="preserve">Support revision on ALT1 by Nokia. </w:t>
            </w:r>
          </w:p>
        </w:tc>
      </w:tr>
    </w:tbl>
    <w:p w14:paraId="3389A06D" w14:textId="77777777" w:rsidR="008D3186" w:rsidRPr="00066106"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41DC50C9" w14:textId="3BBA8A0C" w:rsidR="008D3186"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00CD544A" w:rsidRPr="00571DB8">
        <w:rPr>
          <w:rFonts w:ascii="Times New Roman" w:eastAsia="SimSun" w:hAnsi="Times New Roman"/>
          <w:b/>
          <w:sz w:val="22"/>
          <w:szCs w:val="22"/>
          <w:lang w:val="en-US" w:eastAsia="zh-CN"/>
        </w:rPr>
        <w:t xml:space="preserve"> 4</w:t>
      </w:r>
      <w:r w:rsidRPr="00571DB8">
        <w:rPr>
          <w:rFonts w:ascii="Times New Roman" w:eastAsia="SimSun" w:hAnsi="Times New Roman"/>
          <w:b/>
          <w:sz w:val="22"/>
          <w:szCs w:val="22"/>
          <w:lang w:val="en-US" w:eastAsia="zh-CN"/>
        </w:rPr>
        <w:t xml:space="preserve"> - </w:t>
      </w:r>
      <w:r w:rsidR="00CD544A" w:rsidRPr="00571DB8">
        <w:rPr>
          <w:rFonts w:ascii="Times New Roman" w:eastAsia="SimSun" w:hAnsi="Times New Roman"/>
          <w:b/>
          <w:sz w:val="22"/>
          <w:szCs w:val="22"/>
          <w:lang w:val="en-US" w:eastAsia="zh-CN"/>
        </w:rPr>
        <w:t>Q</w:t>
      </w:r>
      <w:r w:rsidR="00520419" w:rsidRPr="00571DB8">
        <w:rPr>
          <w:rFonts w:ascii="Times New Roman" w:eastAsia="SimSun"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SimSun"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SimSun"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SimSun" w:hAnsi="Times New Roman"/>
          <w:sz w:val="22"/>
          <w:szCs w:val="22"/>
          <w:lang w:val="en-US" w:eastAsia="zh-CN"/>
        </w:rPr>
        <w:t>1</w:t>
      </w:r>
      <w:r w:rsidR="008C6956" w:rsidRPr="00571DB8">
        <w:rPr>
          <w:rFonts w:ascii="Times New Roman" w:eastAsia="SimSun"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Table 13</w:t>
      </w:r>
      <w:r w:rsidR="008D3186" w:rsidRPr="00571DB8">
        <w:rPr>
          <w:rFonts w:ascii="Times New Roman" w:eastAsia="SimSun"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xml:space="preserve">: Reusing </w:t>
            </w:r>
            <w:r w:rsidRPr="00571DB8">
              <w:rPr>
                <w:rFonts w:ascii="Times New Roman" w:hAnsi="Times New Roman"/>
                <w:szCs w:val="20"/>
              </w:rPr>
              <w:lastRenderedPageBreak/>
              <w:t>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SimSun" w:hAnsi="Times New Roman"/>
                <w:szCs w:val="20"/>
                <w:lang w:val="en-US" w:eastAsia="zh-CN"/>
              </w:rPr>
            </w:pPr>
            <w:r w:rsidRPr="00571DB8">
              <w:rPr>
                <w:rFonts w:ascii="Times New Roman" w:eastAsia="SimSun" w:hAnsi="Times New Roman"/>
                <w:szCs w:val="20"/>
                <w:lang w:eastAsia="zh-CN"/>
              </w:rPr>
              <w:lastRenderedPageBreak/>
              <w:t>Qualcomm</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Ericsson</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 Shanghai Bell</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Samsung</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Lenovo, Motorola Mobility</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ZTE</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lastRenderedPageBreak/>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lastRenderedPageBreak/>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NormalWeb"/>
        <w:spacing w:before="0" w:beforeAutospacing="0" w:after="0" w:afterAutospacing="0"/>
        <w:jc w:val="both"/>
        <w:rPr>
          <w:rFonts w:ascii="Times New Roman" w:hAnsi="Times New Roman" w:cs="Times New Roman"/>
          <w:i/>
          <w:color w:val="auto"/>
          <w:sz w:val="22"/>
          <w:szCs w:val="22"/>
        </w:rPr>
      </w:pPr>
      <w:commentRangeStart w:id="14"/>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4"/>
      <w:r w:rsidR="009475F0" w:rsidRPr="00571DB8">
        <w:rPr>
          <w:rStyle w:val="CommentReference"/>
          <w:rFonts w:ascii="Times" w:eastAsia="Batang" w:hAnsi="Times" w:cs="Times New Roman"/>
          <w:color w:val="auto"/>
          <w:lang w:val="en-GB" w:eastAsia="en-US"/>
        </w:rPr>
        <w:commentReference w:id="14"/>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8D3186" w:rsidRPr="00571DB8" w14:paraId="0F762D5B" w14:textId="77777777" w:rsidTr="00066106">
        <w:tc>
          <w:tcPr>
            <w:tcW w:w="1696"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7938"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58E5AADC" w14:textId="77777777" w:rsidTr="00066106">
        <w:tc>
          <w:tcPr>
            <w:tcW w:w="1696"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7938"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W2, the majority companies prefer to reuse so that above proposal is to clarify which design are to be reused, for the sake of discussion. </w:t>
            </w:r>
            <w:r w:rsidR="00BA3636">
              <w:rPr>
                <w:rFonts w:ascii="Times New Roman" w:eastAsia="SimSun" w:hAnsi="Times New Roman"/>
                <w:szCs w:val="20"/>
              </w:rPr>
              <w:t xml:space="preserve">If possible, down-selection from Alt1~3 is preferred this meeting. </w:t>
            </w:r>
          </w:p>
        </w:tc>
      </w:tr>
      <w:tr w:rsidR="007632E5" w:rsidRPr="00571DB8" w14:paraId="7BD1E6B8" w14:textId="77777777" w:rsidTr="00066106">
        <w:tc>
          <w:tcPr>
            <w:tcW w:w="1696"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938"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 the proposal and Alt 1 for the third bullet.</w:t>
            </w:r>
          </w:p>
        </w:tc>
      </w:tr>
      <w:tr w:rsidR="001100A0" w:rsidRPr="00571DB8" w14:paraId="22DCBEE7" w14:textId="77777777" w:rsidTr="00066106">
        <w:tc>
          <w:tcPr>
            <w:tcW w:w="1696"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7938"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Support</w:t>
            </w:r>
          </w:p>
        </w:tc>
      </w:tr>
      <w:tr w:rsidR="00D86869" w:rsidRPr="00571DB8" w14:paraId="5A7B6EE4" w14:textId="77777777" w:rsidTr="00066106">
        <w:tc>
          <w:tcPr>
            <w:tcW w:w="1696"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938"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the proposal. We are okay with either Alt 2 or Alt 3 if benefit can be shown with Alt 3.</w:t>
            </w:r>
          </w:p>
        </w:tc>
      </w:tr>
      <w:tr w:rsidR="008E12B7" w:rsidRPr="00571DB8" w14:paraId="045DF3C5" w14:textId="77777777" w:rsidTr="00066106">
        <w:tc>
          <w:tcPr>
            <w:tcW w:w="1696"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938"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Support and Alt 1 for third bullet is preferred </w:t>
            </w:r>
          </w:p>
        </w:tc>
      </w:tr>
      <w:tr w:rsidR="00B42183" w:rsidRPr="00571DB8" w14:paraId="680B2DC1" w14:textId="77777777" w:rsidTr="00066106">
        <w:tc>
          <w:tcPr>
            <w:tcW w:w="1696"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938"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and prefer Alt 1 for third bullet</w:t>
            </w:r>
          </w:p>
        </w:tc>
      </w:tr>
      <w:tr w:rsidR="00873C79" w:rsidRPr="00571DB8" w14:paraId="2E82DB7C" w14:textId="77777777" w:rsidTr="00066106">
        <w:tc>
          <w:tcPr>
            <w:tcW w:w="1696"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938"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the proposal and Alt1 for the third bullet. </w:t>
            </w:r>
          </w:p>
        </w:tc>
      </w:tr>
      <w:tr w:rsidR="006E2F38" w:rsidRPr="00571DB8" w14:paraId="613F66EB" w14:textId="77777777" w:rsidTr="00066106">
        <w:tc>
          <w:tcPr>
            <w:tcW w:w="1696" w:type="dxa"/>
            <w:shd w:val="clear" w:color="auto" w:fill="auto"/>
          </w:tcPr>
          <w:p w14:paraId="77F79311" w14:textId="585C1E03"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938" w:type="dxa"/>
            <w:shd w:val="clear" w:color="auto" w:fill="auto"/>
          </w:tcPr>
          <w:p w14:paraId="6FD1DE05" w14:textId="7BCB0DE0"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same view with vivo.</w:t>
            </w:r>
          </w:p>
        </w:tc>
      </w:tr>
      <w:tr w:rsidR="00922C9C" w:rsidRPr="00571DB8" w14:paraId="602FD156" w14:textId="77777777" w:rsidTr="00066106">
        <w:tc>
          <w:tcPr>
            <w:tcW w:w="1696" w:type="dxa"/>
            <w:shd w:val="clear" w:color="auto" w:fill="auto"/>
          </w:tcPr>
          <w:p w14:paraId="6B2D9A7D" w14:textId="1D457E3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7938" w:type="dxa"/>
            <w:shd w:val="clear" w:color="auto" w:fill="auto"/>
          </w:tcPr>
          <w:p w14:paraId="4F8C9B54" w14:textId="0E0799A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rPr>
              <w:t>S</w:t>
            </w:r>
            <w:r>
              <w:rPr>
                <w:rFonts w:ascii="Times New Roman" w:eastAsia="SimSun" w:hAnsi="Times New Roman"/>
                <w:szCs w:val="20"/>
              </w:rPr>
              <w:t>upport. Prefer Alt 1 in the 3</w:t>
            </w:r>
            <w:r w:rsidRPr="00E93736">
              <w:rPr>
                <w:rFonts w:ascii="Times New Roman" w:eastAsia="SimSun" w:hAnsi="Times New Roman"/>
                <w:szCs w:val="20"/>
                <w:vertAlign w:val="superscript"/>
              </w:rPr>
              <w:t>rd</w:t>
            </w:r>
            <w:r>
              <w:rPr>
                <w:rFonts w:ascii="Times New Roman" w:eastAsia="SimSun" w:hAnsi="Times New Roman"/>
                <w:szCs w:val="20"/>
              </w:rPr>
              <w:t xml:space="preserve"> bullet.</w:t>
            </w:r>
          </w:p>
        </w:tc>
      </w:tr>
      <w:tr w:rsidR="00993AD8" w:rsidRPr="00571DB8" w14:paraId="37D6E195" w14:textId="77777777" w:rsidTr="00066106">
        <w:tc>
          <w:tcPr>
            <w:tcW w:w="1696" w:type="dxa"/>
            <w:shd w:val="clear" w:color="auto" w:fill="auto"/>
          </w:tcPr>
          <w:p w14:paraId="3003FDC7" w14:textId="22D444CE" w:rsidR="00993AD8" w:rsidRDefault="00993AD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938" w:type="dxa"/>
            <w:shd w:val="clear" w:color="auto" w:fill="auto"/>
          </w:tcPr>
          <w:p w14:paraId="242B9A9B" w14:textId="57F3C00A" w:rsidR="00993AD8" w:rsidRDefault="00993AD8" w:rsidP="00922C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 and preference for Alt 1 in third bullet</w:t>
            </w:r>
          </w:p>
        </w:tc>
      </w:tr>
      <w:tr w:rsidR="00AA4A9F" w:rsidRPr="00571DB8" w14:paraId="59D9F515" w14:textId="77777777" w:rsidTr="00066106">
        <w:tc>
          <w:tcPr>
            <w:tcW w:w="1696" w:type="dxa"/>
            <w:shd w:val="clear" w:color="auto" w:fill="auto"/>
          </w:tcPr>
          <w:p w14:paraId="512B2EE2" w14:textId="4FD32D7A"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7938" w:type="dxa"/>
            <w:shd w:val="clear" w:color="auto" w:fill="auto"/>
          </w:tcPr>
          <w:p w14:paraId="14A7C3D2" w14:textId="77777777" w:rsidR="00AA4A9F" w:rsidRDefault="00AA4A9F" w:rsidP="00922C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 Can we add FFS for differential amplitude values?</w:t>
            </w:r>
          </w:p>
          <w:p w14:paraId="3BC5D8E7" w14:textId="77777777" w:rsidR="00AA4A9F" w:rsidRPr="001477F2" w:rsidRDefault="00AA4A9F" w:rsidP="00AA4A9F">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301EED23" w14:textId="77777777" w:rsidR="00AA4A9F" w:rsidRPr="001477F2" w:rsidRDefault="00AA4A9F" w:rsidP="00AA4A9F">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 calculated relative to the associated polarization-specific reference amplitude and quantized to 3 bits</w:t>
            </w:r>
          </w:p>
          <w:p w14:paraId="2D7C1BAD" w14:textId="5599CCDC" w:rsidR="00AA4A9F" w:rsidRPr="001477F2" w:rsidRDefault="00AA4A9F" w:rsidP="00AA4A9F">
            <w:pPr>
              <w:pStyle w:val="NormalWeb"/>
              <w:numPr>
                <w:ilvl w:val="2"/>
                <w:numId w:val="42"/>
              </w:numPr>
              <w:spacing w:before="0" w:beforeAutospacing="0" w:after="0" w:afterAutospacing="0"/>
              <w:jc w:val="both"/>
              <w:rPr>
                <w:rFonts w:ascii="Times New Roman" w:hAnsi="Times New Roman"/>
                <w:i/>
                <w:color w:val="auto"/>
                <w:sz w:val="22"/>
                <w:szCs w:val="22"/>
              </w:rPr>
            </w:pPr>
            <w:r w:rsidRPr="00AA4A9F">
              <w:rPr>
                <w:rFonts w:ascii="Times New Roman" w:hAnsi="Times New Roman"/>
                <w:i/>
                <w:color w:val="auto"/>
                <w:sz w:val="22"/>
                <w:szCs w:val="22"/>
                <w:highlight w:val="yellow"/>
              </w:rPr>
              <w:t>FFS:</w:t>
            </w:r>
            <w:r>
              <w:rPr>
                <w:rFonts w:ascii="Times New Roman" w:hAnsi="Times New Roman"/>
                <w:i/>
                <w:color w:val="auto"/>
                <w:sz w:val="22"/>
                <w:szCs w:val="22"/>
              </w:rPr>
              <w:t xml:space="preserve"> </w:t>
            </w: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00B27909" w14:textId="00594834" w:rsidR="00AA4A9F" w:rsidRDefault="00AA4A9F" w:rsidP="00922C9C">
            <w:pPr>
              <w:autoSpaceDE w:val="0"/>
              <w:autoSpaceDN w:val="0"/>
              <w:adjustRightInd w:val="0"/>
              <w:snapToGrid w:val="0"/>
              <w:jc w:val="both"/>
              <w:rPr>
                <w:rFonts w:ascii="Times New Roman" w:eastAsia="SimSun" w:hAnsi="Times New Roman"/>
                <w:szCs w:val="20"/>
              </w:rPr>
            </w:pPr>
          </w:p>
        </w:tc>
      </w:tr>
      <w:tr w:rsidR="008D6238" w:rsidRPr="00571DB8" w14:paraId="0DBBAF2F" w14:textId="77777777" w:rsidTr="00066106">
        <w:tc>
          <w:tcPr>
            <w:tcW w:w="1696" w:type="dxa"/>
            <w:shd w:val="clear" w:color="auto" w:fill="auto"/>
          </w:tcPr>
          <w:p w14:paraId="19E6BD44" w14:textId="6BD3B961" w:rsidR="008D6238" w:rsidRDefault="008D623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7938" w:type="dxa"/>
            <w:shd w:val="clear" w:color="auto" w:fill="auto"/>
          </w:tcPr>
          <w:p w14:paraId="515CCAD1" w14:textId="108277E9" w:rsidR="008D6238" w:rsidRDefault="008D6238" w:rsidP="008D6238">
            <w:pPr>
              <w:ind w:left="0" w:firstLine="0"/>
            </w:pPr>
            <w:r>
              <w:t>Support and prefer Alt3 for the reserved value. Also, suggest to revise the bullet related to SCI</w:t>
            </w:r>
            <w:r w:rsidR="00BC21B4">
              <w:t xml:space="preserve"> as shown below</w:t>
            </w:r>
            <w:r>
              <w:t>, since we have not agreed to supporting SCI yet.</w:t>
            </w:r>
          </w:p>
          <w:p w14:paraId="239412DB" w14:textId="77777777" w:rsidR="008D6238" w:rsidRDefault="008D6238" w:rsidP="00922C9C">
            <w:pPr>
              <w:autoSpaceDE w:val="0"/>
              <w:autoSpaceDN w:val="0"/>
              <w:adjustRightInd w:val="0"/>
              <w:snapToGrid w:val="0"/>
              <w:jc w:val="both"/>
              <w:rPr>
                <w:rFonts w:ascii="Times New Roman" w:eastAsia="SimSun" w:hAnsi="Times New Roman"/>
                <w:szCs w:val="20"/>
              </w:rPr>
            </w:pPr>
          </w:p>
          <w:p w14:paraId="02A4304E" w14:textId="272F333A" w:rsidR="008D6238" w:rsidRPr="001477F2" w:rsidRDefault="008D6238" w:rsidP="008D6238">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w:t>
            </w:r>
            <w:r>
              <w:rPr>
                <w:rFonts w:ascii="Times New Roman" w:hAnsi="Times New Roman" w:cs="Times New Roman"/>
                <w:i/>
                <w:color w:val="auto"/>
                <w:sz w:val="22"/>
                <w:szCs w:val="22"/>
              </w:rPr>
              <w:t xml:space="preserve"> </w:t>
            </w:r>
            <w:r>
              <w:rPr>
                <w:rFonts w:ascii="Times New Roman" w:hAnsi="Times New Roman" w:cs="Times New Roman"/>
                <w:i/>
                <w:color w:val="auto"/>
                <w:sz w:val="22"/>
                <w:szCs w:val="22"/>
                <w:highlight w:val="yellow"/>
              </w:rPr>
              <w:t xml:space="preserve">(if </w:t>
            </w:r>
            <w:r w:rsidR="00E74B12">
              <w:rPr>
                <w:rFonts w:ascii="Times New Roman" w:hAnsi="Times New Roman" w:cs="Times New Roman"/>
                <w:i/>
                <w:color w:val="auto"/>
                <w:sz w:val="22"/>
                <w:szCs w:val="22"/>
                <w:highlight w:val="yellow"/>
              </w:rPr>
              <w:t xml:space="preserve">SCI is </w:t>
            </w:r>
            <w:r>
              <w:rPr>
                <w:rFonts w:ascii="Times New Roman" w:hAnsi="Times New Roman" w:cs="Times New Roman"/>
                <w:i/>
                <w:color w:val="auto"/>
                <w:sz w:val="22"/>
                <w:szCs w:val="22"/>
                <w:highlight w:val="yellow"/>
              </w:rPr>
              <w:lastRenderedPageBreak/>
              <w:t>support</w:t>
            </w:r>
            <w:r w:rsidRPr="008D6238">
              <w:rPr>
                <w:rFonts w:ascii="Times New Roman" w:hAnsi="Times New Roman" w:cs="Times New Roman"/>
                <w:i/>
                <w:color w:val="auto"/>
                <w:sz w:val="22"/>
                <w:szCs w:val="22"/>
                <w:highlight w:val="yellow"/>
              </w:rPr>
              <w:t>) or the strongest polarization indicator (if SCI is not supported)</w:t>
            </w:r>
            <w:r w:rsidRPr="001477F2">
              <w:rPr>
                <w:rFonts w:ascii="Times New Roman" w:hAnsi="Times New Roman" w:cs="Times New Roman"/>
                <w:i/>
                <w:color w:val="auto"/>
                <w:sz w:val="22"/>
                <w:szCs w:val="22"/>
              </w:rPr>
              <w:t>, the reference amplitude is not reported</w:t>
            </w:r>
          </w:p>
          <w:p w14:paraId="43F79FD6" w14:textId="6FDD9B19" w:rsidR="008D6238" w:rsidRDefault="008D6238" w:rsidP="00922C9C">
            <w:pPr>
              <w:autoSpaceDE w:val="0"/>
              <w:autoSpaceDN w:val="0"/>
              <w:adjustRightInd w:val="0"/>
              <w:snapToGrid w:val="0"/>
              <w:jc w:val="both"/>
              <w:rPr>
                <w:rFonts w:ascii="Times New Roman" w:eastAsia="SimSun" w:hAnsi="Times New Roman"/>
                <w:szCs w:val="20"/>
              </w:rPr>
            </w:pPr>
          </w:p>
        </w:tc>
      </w:tr>
      <w:tr w:rsidR="008F1D55" w:rsidRPr="00571DB8" w14:paraId="047DBE18" w14:textId="77777777" w:rsidTr="00066106">
        <w:tc>
          <w:tcPr>
            <w:tcW w:w="1696" w:type="dxa"/>
            <w:shd w:val="clear" w:color="auto" w:fill="auto"/>
          </w:tcPr>
          <w:p w14:paraId="2516FB25" w14:textId="62B43F14" w:rsidR="008F1D55" w:rsidRDefault="008F1D55"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Intel</w:t>
            </w:r>
          </w:p>
        </w:tc>
        <w:tc>
          <w:tcPr>
            <w:tcW w:w="7938" w:type="dxa"/>
            <w:shd w:val="clear" w:color="auto" w:fill="auto"/>
          </w:tcPr>
          <w:p w14:paraId="7DAD82BE" w14:textId="16AD614B" w:rsidR="008F1D55" w:rsidRDefault="008F1D55" w:rsidP="008D6238">
            <w:pPr>
              <w:ind w:left="0" w:firstLine="0"/>
            </w:pPr>
            <w:r>
              <w:t>Support the proposal</w:t>
            </w:r>
          </w:p>
        </w:tc>
      </w:tr>
      <w:tr w:rsidR="00066106" w:rsidRPr="00571DB8" w14:paraId="6811E93D" w14:textId="77777777" w:rsidTr="00066106">
        <w:tc>
          <w:tcPr>
            <w:tcW w:w="1696" w:type="dxa"/>
            <w:shd w:val="clear" w:color="auto" w:fill="auto"/>
          </w:tcPr>
          <w:p w14:paraId="3B591C08"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125D9FDB" w14:textId="2D42F95E"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938" w:type="dxa"/>
            <w:shd w:val="clear" w:color="auto" w:fill="auto"/>
          </w:tcPr>
          <w:p w14:paraId="2CCA4DA8" w14:textId="6953C8B6" w:rsidR="00066106" w:rsidRDefault="00066106" w:rsidP="008D6238">
            <w:pPr>
              <w:ind w:left="0" w:firstLine="0"/>
            </w:pPr>
            <w:r>
              <w:t>Support Alt 1 for the third bullet</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365808" w14:textId="0C8FF729" w:rsidR="00AF0A9D" w:rsidRPr="00571DB8" w:rsidRDefault="00AB171A" w:rsidP="00AF0A9D">
      <w:pPr>
        <w:pStyle w:val="Heading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Remaining proposals on codebook structure for Rel-17 Port Selection Codebook Enhancements are also listed as follows for reference. </w:t>
      </w:r>
    </w:p>
    <w:tbl>
      <w:tblPr>
        <w:tblStyle w:val="TableGrid"/>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Support parameter combinations of {K</w:t>
            </w:r>
            <w:r w:rsidRPr="00571DB8">
              <w:rPr>
                <w:rFonts w:ascii="Times New Roman" w:eastAsia="SimSun" w:hAnsi="Times New Roman"/>
                <w:szCs w:val="20"/>
                <w:vertAlign w:val="subscript"/>
                <w:lang w:val="en-US" w:eastAsia="zh-CN"/>
              </w:rPr>
              <w:t>1</w:t>
            </w:r>
            <w:r w:rsidRPr="00571DB8">
              <w:rPr>
                <w:rFonts w:ascii="Times New Roman" w:eastAsia="SimSun"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SimSun" w:hAnsi="Times New Roman"/>
                <w:i/>
                <w:szCs w:val="20"/>
                <w:lang w:val="en-US" w:eastAsia="zh-CN"/>
              </w:rPr>
            </w:pPr>
            <w:r w:rsidRPr="00571DB8">
              <w:rPr>
                <w:rFonts w:ascii="Times New Roman" w:eastAsia="SimSun"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P =2 (</w:t>
            </w: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SimSun"/>
          <w:sz w:val="20"/>
          <w:szCs w:val="20"/>
          <w:lang w:val="en-US" w:eastAsia="zh-CN"/>
        </w:rPr>
      </w:pPr>
    </w:p>
    <w:p w14:paraId="36CC5198" w14:textId="42EE7FBF" w:rsidR="00EB391C" w:rsidRPr="00571DB8" w:rsidRDefault="00E5477B" w:rsidP="0036261D">
      <w:pPr>
        <w:pStyle w:val="Heading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SimSun" w:hAnsi="Times New Roman"/>
          <w:sz w:val="22"/>
          <w:szCs w:val="22"/>
          <w:lang w:val="en-US" w:eastAsia="x-none"/>
        </w:rPr>
        <w:t>14</w:t>
      </w:r>
      <w:r w:rsidRPr="00571DB8">
        <w:rPr>
          <w:rFonts w:ascii="Times New Roman" w:eastAsia="SimSun" w:hAnsi="Times New Roman" w:hint="eastAsia"/>
          <w:sz w:val="22"/>
          <w:szCs w:val="22"/>
          <w:lang w:val="en-US" w:eastAsia="zh-CN"/>
        </w:rPr>
        <w:t>.</w:t>
      </w:r>
    </w:p>
    <w:p w14:paraId="2DEA3E2C" w14:textId="369347AA" w:rsidR="0036261D" w:rsidRPr="00571DB8" w:rsidRDefault="0036261D" w:rsidP="00E5477B">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w:t>
      </w:r>
      <w:r w:rsidR="00CA7712" w:rsidRPr="00571DB8">
        <w:rPr>
          <w:rFonts w:ascii="Times New Roman" w:eastAsia="SimSun" w:hAnsi="Times New Roman"/>
          <w:b/>
          <w:szCs w:val="20"/>
          <w:lang w:val="en-US" w:eastAsia="zh-CN"/>
        </w:rPr>
        <w:t>14</w:t>
      </w:r>
      <w:r w:rsidRPr="00571DB8">
        <w:rPr>
          <w:rFonts w:ascii="Times New Roman" w:eastAsia="SimSun" w:hAnsi="Times New Roman"/>
          <w:b/>
          <w:szCs w:val="20"/>
          <w:lang w:val="en-US" w:eastAsia="zh-CN"/>
        </w:rPr>
        <w:t xml:space="preserve"> Summary of Companies’ Views on </w:t>
      </w:r>
      <w:r w:rsidR="00E5477B" w:rsidRPr="00571DB8">
        <w:rPr>
          <w:rFonts w:ascii="Times New Roman" w:eastAsia="SimSun"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Spreadtrum</w:t>
            </w:r>
            <w:r w:rsidRPr="00571DB8">
              <w:rPr>
                <w:rFonts w:ascii="Times New Roman" w:eastAsia="SimSun" w:hAnsi="Times New Roman"/>
                <w:szCs w:val="20"/>
                <w:lang w:val="en-US" w:eastAsia="zh-CN"/>
              </w:rPr>
              <w:t xml:space="preserve">, </w:t>
            </w:r>
            <w:r w:rsidR="00F30404" w:rsidRPr="00571DB8">
              <w:rPr>
                <w:rFonts w:ascii="Times New Roman" w:eastAsia="SimSun" w:hAnsi="Times New Roman"/>
                <w:szCs w:val="20"/>
                <w:lang w:val="en-US" w:eastAsia="zh-CN"/>
              </w:rPr>
              <w:t>Fraunhofer IIS, Fraunhofer HHI</w:t>
            </w:r>
            <w:r w:rsidR="006D108A" w:rsidRPr="00571DB8">
              <w:rPr>
                <w:rFonts w:ascii="Times New Roman" w:eastAsia="SimSun" w:hAnsi="Times New Roman"/>
                <w:szCs w:val="20"/>
                <w:lang w:val="en-US" w:eastAsia="zh-CN"/>
              </w:rPr>
              <w:t>, Samsung</w:t>
            </w:r>
            <w:r w:rsidR="00F35037" w:rsidRPr="00571DB8">
              <w:rPr>
                <w:rFonts w:ascii="Times New Roman" w:eastAsia="SimSun" w:hAnsi="Times New Roman"/>
                <w:szCs w:val="20"/>
                <w:lang w:val="en-US" w:eastAsia="zh-CN"/>
              </w:rPr>
              <w:t>, Apple</w:t>
            </w:r>
            <w:r w:rsidR="00431211" w:rsidRPr="00571DB8">
              <w:rPr>
                <w:rFonts w:ascii="Times New Roman" w:eastAsia="SimSun" w:hAnsi="Times New Roman"/>
                <w:szCs w:val="20"/>
                <w:lang w:val="en-US" w:eastAsia="zh-CN"/>
              </w:rPr>
              <w:t>, QC</w:t>
            </w:r>
            <w:r w:rsidR="005C005E" w:rsidRPr="00571DB8">
              <w:rPr>
                <w:rFonts w:ascii="Times New Roman" w:eastAsia="SimSun" w:hAnsi="Times New Roman"/>
                <w:szCs w:val="20"/>
                <w:lang w:val="en-US" w:eastAsia="zh-CN"/>
              </w:rPr>
              <w:t>, MTK(1</w:t>
            </w:r>
            <w:r w:rsidR="005C005E" w:rsidRPr="00571DB8">
              <w:rPr>
                <w:rFonts w:ascii="Times New Roman" w:eastAsia="SimSun" w:hAnsi="Times New Roman"/>
                <w:szCs w:val="20"/>
                <w:vertAlign w:val="superscript"/>
                <w:lang w:val="en-US" w:eastAsia="zh-CN"/>
              </w:rPr>
              <w:t>st</w:t>
            </w:r>
            <w:r w:rsidR="005C005E" w:rsidRPr="00571DB8">
              <w:rPr>
                <w:rFonts w:ascii="Times New Roman" w:eastAsia="SimSun" w:hAnsi="Times New Roman"/>
                <w:szCs w:val="20"/>
                <w:lang w:val="en-US" w:eastAsia="zh-CN"/>
              </w:rPr>
              <w:t>)</w:t>
            </w:r>
            <w:r w:rsidR="00D03CB5" w:rsidRPr="00571DB8">
              <w:rPr>
                <w:rFonts w:ascii="Times New Roman" w:eastAsia="SimSun"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(1</w:t>
            </w:r>
            <w:r w:rsidR="008D308C" w:rsidRPr="00571DB8">
              <w:rPr>
                <w:rFonts w:ascii="Times New Roman" w:eastAsia="SimSun" w:hAnsi="Times New Roman"/>
                <w:b/>
                <w:szCs w:val="20"/>
                <w:lang w:val="en-US" w:eastAsia="zh-CN"/>
              </w:rPr>
              <w:t>1</w:t>
            </w:r>
            <w:r w:rsidRPr="00571DB8">
              <w:rPr>
                <w:rFonts w:ascii="Times New Roman" w:eastAsia="SimSun"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w:t>
            </w:r>
            <w:r w:rsidR="00544719" w:rsidRPr="00571DB8">
              <w:rPr>
                <w:rFonts w:ascii="Times New Roman" w:eastAsia="SimSun" w:hAnsi="Times New Roman"/>
                <w:szCs w:val="20"/>
                <w:lang w:val="en-US" w:eastAsia="zh-CN"/>
              </w:rPr>
              <w:t>, LG Electronics</w:t>
            </w:r>
            <w:r w:rsidR="00832AB6" w:rsidRPr="00571DB8">
              <w:rPr>
                <w:rFonts w:ascii="Times New Roman" w:eastAsia="SimSun" w:hAnsi="Times New Roman" w:hint="eastAsia"/>
                <w:szCs w:val="20"/>
                <w:lang w:val="en-US" w:eastAsia="zh-CN"/>
              </w:rPr>
              <w:t>,</w:t>
            </w:r>
            <w:r w:rsidR="00832AB6" w:rsidRPr="00571DB8">
              <w:rPr>
                <w:rFonts w:ascii="Times New Roman" w:eastAsia="SimSun" w:hAnsi="Times New Roman"/>
                <w:szCs w:val="20"/>
                <w:lang w:val="en-US" w:eastAsia="zh-CN"/>
              </w:rPr>
              <w:t xml:space="preserve"> CATT(combination with Option3)</w:t>
            </w:r>
            <w:r w:rsidR="00CE6E07" w:rsidRPr="00571DB8">
              <w:rPr>
                <w:rFonts w:ascii="Times New Roman" w:eastAsia="SimSun" w:hAnsi="Times New Roman"/>
                <w:szCs w:val="20"/>
                <w:lang w:val="en-US" w:eastAsia="zh-CN"/>
              </w:rPr>
              <w:t>, Nokia, Nokia Shanghai Bell(1</w:t>
            </w:r>
            <w:r w:rsidR="00CE6E07" w:rsidRPr="00571DB8">
              <w:rPr>
                <w:rFonts w:ascii="Times New Roman" w:eastAsia="SimSun" w:hAnsi="Times New Roman"/>
                <w:szCs w:val="20"/>
                <w:vertAlign w:val="superscript"/>
                <w:lang w:val="en-US" w:eastAsia="zh-CN"/>
              </w:rPr>
              <w:t>st</w:t>
            </w:r>
            <w:r w:rsidR="00CE6E07" w:rsidRPr="00571DB8">
              <w:rPr>
                <w:rFonts w:ascii="Times New Roman" w:eastAsia="SimSun" w:hAnsi="Times New Roman"/>
                <w:szCs w:val="20"/>
                <w:lang w:val="en-US" w:eastAsia="zh-CN"/>
              </w:rPr>
              <w:t>)</w:t>
            </w:r>
            <w:r w:rsidR="005C005E" w:rsidRPr="00571DB8">
              <w:rPr>
                <w:rFonts w:ascii="Times New Roman" w:eastAsia="SimSun" w:hAnsi="Times New Roman"/>
                <w:szCs w:val="20"/>
                <w:lang w:val="en-US" w:eastAsia="zh-CN"/>
              </w:rPr>
              <w:t>, MTK(2</w:t>
            </w:r>
            <w:r w:rsidR="005C005E" w:rsidRPr="00571DB8">
              <w:rPr>
                <w:rFonts w:ascii="Times New Roman" w:eastAsia="SimSun" w:hAnsi="Times New Roman"/>
                <w:szCs w:val="20"/>
                <w:vertAlign w:val="superscript"/>
                <w:lang w:val="en-US" w:eastAsia="zh-CN"/>
              </w:rPr>
              <w:t>nd</w:t>
            </w:r>
            <w:r w:rsidR="005C005E" w:rsidRPr="00571DB8">
              <w:rPr>
                <w:rFonts w:ascii="Times New Roman" w:eastAsia="SimSun" w:hAnsi="Times New Roman"/>
                <w:szCs w:val="20"/>
                <w:lang w:val="en-US" w:eastAsia="zh-CN"/>
              </w:rPr>
              <w:t>)</w:t>
            </w:r>
            <w:r w:rsidR="00792860" w:rsidRPr="00571DB8">
              <w:rPr>
                <w:rFonts w:ascii="Times New Roman" w:eastAsia="SimSun" w:hAnsi="Times New Roman"/>
                <w:szCs w:val="20"/>
                <w:lang w:val="en-US" w:eastAsia="zh-CN"/>
              </w:rPr>
              <w:t>, DCM</w:t>
            </w:r>
            <w:r w:rsidR="00C50677" w:rsidRPr="00571DB8">
              <w:rPr>
                <w:rFonts w:ascii="Times New Roman" w:eastAsia="SimSun" w:hAnsi="Times New Roman"/>
                <w:szCs w:val="20"/>
                <w:lang w:val="en-US" w:eastAsia="zh-CN"/>
              </w:rPr>
              <w:t>, Huawei, HiSilicon</w:t>
            </w:r>
            <w:r w:rsidR="00062500" w:rsidRPr="00571DB8">
              <w:rPr>
                <w:rFonts w:ascii="Times New Roman" w:eastAsia="SimSun" w:hAnsi="Times New Roman"/>
                <w:szCs w:val="20"/>
                <w:lang w:val="en-US" w:eastAsia="zh-CN"/>
              </w:rPr>
              <w:t>, Intel</w:t>
            </w:r>
            <w:r w:rsidR="008D308C" w:rsidRPr="00571DB8">
              <w:rPr>
                <w:rFonts w:ascii="Times New Roman" w:eastAsia="SimSun"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w:t>
            </w:r>
            <w:r w:rsidR="00832AB6" w:rsidRPr="00571DB8">
              <w:rPr>
                <w:rFonts w:ascii="Times New Roman" w:eastAsia="SimSun" w:hAnsi="Times New Roman"/>
                <w:szCs w:val="20"/>
                <w:lang w:val="en-US" w:eastAsia="zh-CN"/>
              </w:rPr>
              <w:t>, CATT</w:t>
            </w:r>
            <w:r w:rsidR="00D85EED" w:rsidRPr="00571DB8">
              <w:rPr>
                <w:rFonts w:ascii="Times New Roman" w:eastAsia="SimSun" w:hAnsi="Times New Roman"/>
                <w:szCs w:val="20"/>
                <w:lang w:val="en-US" w:eastAsia="zh-CN"/>
              </w:rPr>
              <w:t>, ZTE</w:t>
            </w:r>
            <w:r w:rsidR="00CE6E07" w:rsidRPr="00571DB8">
              <w:rPr>
                <w:rFonts w:ascii="Times New Roman" w:eastAsia="SimSun" w:hAnsi="Times New Roman"/>
                <w:szCs w:val="20"/>
                <w:lang w:val="en-US" w:eastAsia="zh-CN"/>
              </w:rPr>
              <w:t>, Nokia, Nokia Shanghai Bell(2</w:t>
            </w:r>
            <w:r w:rsidR="00CE6E07" w:rsidRPr="00571DB8">
              <w:rPr>
                <w:rFonts w:ascii="Times New Roman" w:eastAsia="SimSun" w:hAnsi="Times New Roman"/>
                <w:szCs w:val="20"/>
                <w:vertAlign w:val="superscript"/>
                <w:lang w:val="en-US" w:eastAsia="zh-CN"/>
              </w:rPr>
              <w:t>nd</w:t>
            </w:r>
            <w:r w:rsidR="00CE6E07" w:rsidRPr="00571DB8">
              <w:rPr>
                <w:rFonts w:ascii="Times New Roman" w:eastAsia="SimSun" w:hAnsi="Times New Roman"/>
                <w:szCs w:val="20"/>
                <w:lang w:val="en-US" w:eastAsia="zh-CN"/>
              </w:rPr>
              <w:t>)</w:t>
            </w:r>
            <w:r w:rsidR="00D31DF5" w:rsidRPr="00571DB8">
              <w:rPr>
                <w:rFonts w:ascii="Times New Roman" w:eastAsia="SimSun"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hint="eastAsia"/>
          <w:sz w:val="22"/>
          <w:szCs w:val="22"/>
          <w:lang w:val="en-US" w:eastAsia="x-none"/>
        </w:rPr>
        <w:t>C</w:t>
      </w:r>
      <w:r w:rsidRPr="00571DB8">
        <w:rPr>
          <w:rFonts w:ascii="Times New Roman" w:eastAsia="SimSun"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Compared with Option 3, </w:t>
      </w: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SimSun"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SimSun"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SimSun"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commentRangeStart w:id="15"/>
      <w:r w:rsidRPr="00571DB8">
        <w:rPr>
          <w:rFonts w:ascii="Times New Roman" w:eastAsia="SimSun" w:hAnsi="Times New Roman" w:hint="eastAsia"/>
          <w:b/>
          <w:i/>
          <w:sz w:val="22"/>
          <w:szCs w:val="22"/>
          <w:lang w:val="en-US" w:eastAsia="zh-CN"/>
        </w:rPr>
        <w:t>C</w:t>
      </w:r>
      <w:r w:rsidRPr="00571DB8">
        <w:rPr>
          <w:rFonts w:ascii="Times New Roman" w:eastAsia="SimSun" w:hAnsi="Times New Roman"/>
          <w:b/>
          <w:i/>
          <w:sz w:val="22"/>
          <w:szCs w:val="22"/>
          <w:lang w:val="en-US" w:eastAsia="zh-CN"/>
        </w:rPr>
        <w:t>onclusio</w:t>
      </w:r>
      <w:r w:rsidR="00F109F4" w:rsidRPr="00571DB8">
        <w:rPr>
          <w:rFonts w:ascii="Times New Roman" w:eastAsia="SimSun" w:hAnsi="Times New Roman"/>
          <w:b/>
          <w:i/>
          <w:sz w:val="22"/>
          <w:szCs w:val="22"/>
          <w:lang w:val="en-US" w:eastAsia="zh-CN"/>
        </w:rPr>
        <w:t>n</w:t>
      </w:r>
      <w:r w:rsidR="00CA7712" w:rsidRPr="00571DB8">
        <w:rPr>
          <w:rFonts w:ascii="Times New Roman" w:eastAsia="SimSun" w:hAnsi="Times New Roman"/>
          <w:b/>
          <w:i/>
          <w:sz w:val="22"/>
          <w:szCs w:val="22"/>
          <w:lang w:val="en-US" w:eastAsia="zh-CN"/>
        </w:rPr>
        <w:t xml:space="preserve"> 2</w:t>
      </w:r>
      <w:r w:rsidRPr="00571DB8">
        <w:rPr>
          <w:rFonts w:ascii="Times New Roman" w:eastAsia="SimSun" w:hAnsi="Times New Roman"/>
          <w:b/>
          <w:i/>
          <w:sz w:val="22"/>
          <w:szCs w:val="22"/>
          <w:lang w:val="en-US" w:eastAsia="zh-CN"/>
        </w:rPr>
        <w:t xml:space="preserve">: </w:t>
      </w:r>
      <w:commentRangeEnd w:id="15"/>
      <w:r w:rsidR="005524CF" w:rsidRPr="00571DB8">
        <w:rPr>
          <w:rStyle w:val="CommentReference"/>
        </w:rPr>
        <w:commentReference w:id="15"/>
      </w:r>
      <w:r w:rsidR="005524CF" w:rsidRPr="00571DB8">
        <w:t xml:space="preserve"> </w:t>
      </w:r>
      <w:r w:rsidR="005524CF" w:rsidRPr="001B33FA">
        <w:rPr>
          <w:rFonts w:ascii="Times New Roman" w:eastAsia="SimSun"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36261D" w:rsidRPr="00571DB8" w14:paraId="0031E80C" w14:textId="77777777" w:rsidTr="00066106">
        <w:tc>
          <w:tcPr>
            <w:tcW w:w="1555"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6261D" w:rsidRPr="00571DB8" w14:paraId="2585541A" w14:textId="77777777" w:rsidTr="00066106">
        <w:tc>
          <w:tcPr>
            <w:tcW w:w="1555"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From FL perspective, </w:t>
            </w:r>
            <w:r w:rsidR="005A3B99" w:rsidRPr="00571DB8">
              <w:rPr>
                <w:rFonts w:ascii="Times New Roman" w:eastAsia="SimSun" w:hAnsi="Times New Roman"/>
                <w:szCs w:val="20"/>
              </w:rPr>
              <w:t>companies’ preference</w:t>
            </w:r>
            <w:r w:rsidRPr="00571DB8">
              <w:rPr>
                <w:rFonts w:ascii="Times New Roman" w:eastAsia="SimSun" w:hAnsi="Times New Roman"/>
                <w:szCs w:val="20"/>
              </w:rPr>
              <w:t xml:space="preserve"> are al</w:t>
            </w:r>
            <w:r w:rsidR="00D422E6" w:rsidRPr="00571DB8">
              <w:rPr>
                <w:rFonts w:ascii="Times New Roman" w:eastAsia="SimSun" w:hAnsi="Times New Roman"/>
                <w:szCs w:val="20"/>
              </w:rPr>
              <w:t xml:space="preserve">most the same as the last time. </w:t>
            </w:r>
          </w:p>
        </w:tc>
      </w:tr>
      <w:tr w:rsidR="005524CF" w:rsidRPr="00571DB8" w14:paraId="4CF60011" w14:textId="77777777" w:rsidTr="00066106">
        <w:tc>
          <w:tcPr>
            <w:tcW w:w="1555"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9799D" w:rsidRPr="00571DB8" w14:paraId="0761522E"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SimSun" w:hAnsi="Times New Roman"/>
                <w:szCs w:val="20"/>
              </w:rPr>
            </w:pPr>
            <w:r w:rsidRPr="0099799D">
              <w:rPr>
                <w:rFonts w:ascii="Times New Roman" w:eastAsia="SimSun" w:hAnsi="Times New Roman" w:hint="eastAsia"/>
                <w:szCs w:val="20"/>
              </w:rPr>
              <w:t>v</w:t>
            </w:r>
            <w:r w:rsidRPr="0099799D">
              <w:rPr>
                <w:rFonts w:ascii="Times New Roman" w:eastAsia="SimSun" w:hAnsi="Times New Roman"/>
                <w:szCs w:val="20"/>
              </w:rPr>
              <w:t>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SimSun" w:hAnsi="Times New Roman"/>
                <w:szCs w:val="20"/>
              </w:rPr>
            </w:pPr>
            <w:r>
              <w:rPr>
                <w:rFonts w:ascii="Times New Roman" w:eastAsia="SimSun" w:hAnsi="Times New Roman"/>
                <w:szCs w:val="20"/>
              </w:rPr>
              <w:t>Support.</w:t>
            </w:r>
          </w:p>
        </w:tc>
      </w:tr>
      <w:tr w:rsidR="00E76D11" w:rsidRPr="00571DB8" w14:paraId="26267753"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SimSun" w:hAnsi="Times New Roman"/>
                <w:szCs w:val="20"/>
              </w:rPr>
            </w:pPr>
            <w:r>
              <w:rPr>
                <w:rFonts w:ascii="Times New Roman" w:eastAsia="SimSun" w:hAnsi="Times New Roman"/>
                <w:szCs w:val="20"/>
              </w:rPr>
              <w:t>Support. Fine with option 1 for majority.</w:t>
            </w:r>
          </w:p>
        </w:tc>
      </w:tr>
      <w:tr w:rsidR="00A14152" w:rsidRPr="00571DB8" w14:paraId="7DEC84D2"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Option 3. </w:t>
            </w:r>
          </w:p>
        </w:tc>
      </w:tr>
      <w:tr w:rsidR="008E12B7" w:rsidRPr="00571DB8" w14:paraId="44817706"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We support option 3</w:t>
            </w:r>
          </w:p>
        </w:tc>
      </w:tr>
      <w:tr w:rsidR="00B42183" w:rsidRPr="00571DB8" w14:paraId="2F37D57A"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8102D" w:rsidRPr="00571DB8" w14:paraId="2120A7EA"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O</w:t>
            </w:r>
            <w:r>
              <w:rPr>
                <w:rFonts w:ascii="Times New Roman" w:eastAsia="SimSun" w:hAnsi="Times New Roman"/>
                <w:szCs w:val="20"/>
                <w:lang w:eastAsia="zh-CN"/>
              </w:rPr>
              <w:t>k.</w:t>
            </w:r>
          </w:p>
        </w:tc>
      </w:tr>
      <w:tr w:rsidR="00873C79" w:rsidRPr="00571DB8" w14:paraId="59CC7D4F"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Support Option 3.</w:t>
            </w:r>
          </w:p>
        </w:tc>
      </w:tr>
      <w:tr w:rsidR="006E2F38" w:rsidRPr="00571DB8" w14:paraId="144F7AD8"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72B57CF" w14:textId="482878A0" w:rsidR="006E2F38" w:rsidRPr="006E2F38" w:rsidRDefault="006E2F38" w:rsidP="00A1415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4D46C66" w14:textId="0A894FC9" w:rsidR="006E2F38" w:rsidRPr="00A77ECB" w:rsidRDefault="00A77ECB" w:rsidP="00A14152">
            <w:pPr>
              <w:spacing w:after="120"/>
              <w:jc w:val="both"/>
              <w:rPr>
                <w:rFonts w:ascii="Times New Roman" w:eastAsia="Malgun Gothic" w:hAnsi="Times New Roman"/>
                <w:szCs w:val="20"/>
                <w:lang w:eastAsia="ko-KR"/>
              </w:rPr>
            </w:pPr>
            <w:r>
              <w:rPr>
                <w:rFonts w:ascii="Times New Roman" w:eastAsia="Malgun Gothic" w:hAnsi="Times New Roman"/>
                <w:szCs w:val="20"/>
                <w:lang w:eastAsia="ko-KR"/>
              </w:rPr>
              <w:t>We are 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FL’s proposal. </w:t>
            </w:r>
          </w:p>
        </w:tc>
      </w:tr>
      <w:tr w:rsidR="00922C9C" w:rsidRPr="00571DB8" w14:paraId="22508387"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2750949D" w14:textId="1FB4C4A2"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96211C4" w14:textId="74E84D6B" w:rsidR="00922C9C" w:rsidRDefault="00922C9C" w:rsidP="00922C9C">
            <w:pPr>
              <w:spacing w:after="120"/>
              <w:jc w:val="both"/>
              <w:rPr>
                <w:rFonts w:ascii="Times New Roman" w:eastAsia="Malgun Gothic" w:hAnsi="Times New Roman"/>
                <w:szCs w:val="20"/>
                <w:lang w:eastAsia="ko-KR"/>
              </w:rPr>
            </w:pPr>
            <w:r>
              <w:rPr>
                <w:rFonts w:ascii="Times New Roman" w:eastAsia="SimSun" w:hAnsi="Times New Roman"/>
                <w:szCs w:val="20"/>
                <w:lang w:eastAsia="zh-CN"/>
              </w:rPr>
              <w:t>Support.</w:t>
            </w:r>
          </w:p>
        </w:tc>
      </w:tr>
      <w:tr w:rsidR="00951224" w:rsidRPr="00571DB8" w14:paraId="781885BA"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4C9DCD70" w14:textId="6E38598B" w:rsidR="00951224" w:rsidRDefault="0095122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CDF2843" w14:textId="2E107361" w:rsidR="00951224" w:rsidRDefault="00951224" w:rsidP="00922C9C">
            <w:pPr>
              <w:spacing w:after="120"/>
              <w:jc w:val="both"/>
              <w:rPr>
                <w:rFonts w:ascii="Times New Roman" w:eastAsia="SimSun" w:hAnsi="Times New Roman"/>
                <w:szCs w:val="20"/>
                <w:lang w:eastAsia="zh-CN"/>
              </w:rPr>
            </w:pPr>
            <w:r>
              <w:rPr>
                <w:rFonts w:ascii="Times New Roman" w:eastAsia="SimSun" w:hAnsi="Times New Roman"/>
                <w:szCs w:val="20"/>
                <w:lang w:eastAsia="zh-CN"/>
              </w:rPr>
              <w:t>We still support Option 1 and are ok with Option 3</w:t>
            </w:r>
          </w:p>
        </w:tc>
      </w:tr>
      <w:tr w:rsidR="00AA4A9F" w:rsidRPr="00571DB8" w14:paraId="6E62FC8F"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66F05BDB" w14:textId="713B98EB"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E00C3C4" w14:textId="20DA032A" w:rsidR="00AA4A9F" w:rsidRDefault="00AA4A9F" w:rsidP="00922C9C">
            <w:pPr>
              <w:spacing w:after="12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021457" w:rsidRPr="00571DB8" w14:paraId="77672AD7"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70482130" w14:textId="69D00D43" w:rsidR="00021457" w:rsidRDefault="00021457"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A2E25A7" w14:textId="7C0892BC" w:rsidR="00021457" w:rsidRDefault="00021457" w:rsidP="00021457">
            <w:pPr>
              <w:spacing w:after="120"/>
              <w:jc w:val="both"/>
              <w:rPr>
                <w:rFonts w:ascii="Times New Roman" w:eastAsia="SimSun" w:hAnsi="Times New Roman"/>
                <w:szCs w:val="20"/>
                <w:lang w:eastAsia="zh-CN"/>
              </w:rPr>
            </w:pPr>
            <w:r>
              <w:rPr>
                <w:rFonts w:ascii="Times New Roman" w:eastAsia="SimSun" w:hAnsi="Times New Roman"/>
                <w:szCs w:val="20"/>
                <w:lang w:eastAsia="zh-CN"/>
              </w:rPr>
              <w:t>We can support Option 3</w:t>
            </w:r>
          </w:p>
        </w:tc>
      </w:tr>
      <w:tr w:rsidR="00C03DF7" w:rsidRPr="00571DB8" w14:paraId="2999EB5F"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4CC8071" w14:textId="6B441204" w:rsidR="00C03DF7" w:rsidRDefault="00C03DF7"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4681FD5" w14:textId="7A7F11F6" w:rsidR="00C03DF7" w:rsidRDefault="00C03DF7" w:rsidP="00021457">
            <w:pPr>
              <w:spacing w:after="120"/>
              <w:jc w:val="both"/>
              <w:rPr>
                <w:rFonts w:ascii="Times New Roman" w:eastAsia="SimSun" w:hAnsi="Times New Roman"/>
                <w:szCs w:val="20"/>
                <w:lang w:eastAsia="zh-CN"/>
              </w:rPr>
            </w:pPr>
            <w:r>
              <w:rPr>
                <w:rFonts w:ascii="Times New Roman" w:eastAsia="SimSun" w:hAnsi="Times New Roman"/>
                <w:szCs w:val="20"/>
                <w:lang w:eastAsia="zh-CN"/>
              </w:rPr>
              <w:t>Support Option 2. Option 3 can be additionally considered on top of Option 2.</w:t>
            </w:r>
          </w:p>
        </w:tc>
      </w:tr>
      <w:tr w:rsidR="00066106" w:rsidRPr="00571DB8" w14:paraId="28B20E28"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8B56955"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2D5B67DA" w14:textId="6529E94A"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6ABD25D" w14:textId="0A5BF467" w:rsidR="00066106" w:rsidRDefault="00066106" w:rsidP="00021457">
            <w:pPr>
              <w:spacing w:after="120"/>
              <w:jc w:val="both"/>
              <w:rPr>
                <w:rFonts w:ascii="Times New Roman" w:eastAsia="SimSun" w:hAnsi="Times New Roman"/>
                <w:szCs w:val="20"/>
                <w:lang w:eastAsia="zh-CN"/>
              </w:rPr>
            </w:pPr>
            <w:r>
              <w:rPr>
                <w:rFonts w:ascii="Times New Roman" w:eastAsia="SimSun" w:hAnsi="Times New Roman"/>
                <w:szCs w:val="20"/>
                <w:lang w:eastAsia="zh-CN"/>
              </w:rPr>
              <w:t xml:space="preserve">Support </w:t>
            </w:r>
          </w:p>
        </w:tc>
      </w:tr>
    </w:tbl>
    <w:p w14:paraId="7D021524" w14:textId="7576BD82" w:rsidR="00062500" w:rsidRPr="0099799D" w:rsidRDefault="00062500" w:rsidP="00E149FE">
      <w:pPr>
        <w:pStyle w:val="ListParagraph"/>
        <w:autoSpaceDE w:val="0"/>
        <w:autoSpaceDN w:val="0"/>
        <w:adjustRightInd w:val="0"/>
        <w:snapToGrid w:val="0"/>
        <w:spacing w:before="120" w:after="120"/>
        <w:ind w:leftChars="0" w:left="420" w:firstLine="0"/>
        <w:jc w:val="both"/>
        <w:rPr>
          <w:rFonts w:ascii="Times New Roman" w:eastAsia="SimSun" w:hAnsi="Times New Roman"/>
          <w:sz w:val="22"/>
          <w:szCs w:val="22"/>
          <w:lang w:eastAsia="zh-CN"/>
        </w:rPr>
      </w:pPr>
    </w:p>
    <w:p w14:paraId="347F633D" w14:textId="1B0031DC" w:rsidR="00FF3C5C" w:rsidRPr="00571DB8" w:rsidRDefault="004A406D" w:rsidP="00846020">
      <w:pPr>
        <w:pStyle w:val="Heading2"/>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SimSun" w:hAnsi="Times New Roman"/>
          <w:sz w:val="22"/>
          <w:szCs w:val="22"/>
          <w:lang w:val="en-US" w:eastAsia="zh-CN"/>
        </w:rPr>
        <w:t>.</w:t>
      </w:r>
      <w:r w:rsidR="00E07326" w:rsidRPr="00571DB8">
        <w:rPr>
          <w:rFonts w:ascii="Times New Roman" w:eastAsia="SimSun" w:hAnsi="Times New Roman"/>
          <w:sz w:val="22"/>
          <w:szCs w:val="22"/>
          <w:lang w:val="en-US" w:eastAsia="zh-CN"/>
        </w:rPr>
        <w:t xml:space="preserve"> </w:t>
      </w:r>
    </w:p>
    <w:p w14:paraId="33393597" w14:textId="27C6AF41"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Principle</w:t>
      </w:r>
      <w:r w:rsidR="00666EA1" w:rsidRPr="00571DB8">
        <w:rPr>
          <w:rFonts w:ascii="Times New Roman" w:eastAsia="SimSun"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 xml:space="preserve">CATT: </w:t>
      </w:r>
      <w:r w:rsidRPr="00571DB8">
        <w:rPr>
          <w:rFonts w:ascii="Times New Roman" w:eastAsia="SimSun" w:hAnsi="Times New Roman" w:hint="eastAsia"/>
          <w:sz w:val="22"/>
          <w:szCs w:val="22"/>
          <w:lang w:val="en-US" w:eastAsia="zh-CN"/>
        </w:rPr>
        <w:t xml:space="preserve">For Rel-17 port selection codebook, high rank </w:t>
      </w:r>
      <w:r w:rsidRPr="00571DB8">
        <w:rPr>
          <w:rFonts w:ascii="Times New Roman" w:eastAsia="SimSun" w:hAnsi="Times New Roman"/>
          <w:sz w:val="22"/>
          <w:szCs w:val="22"/>
          <w:lang w:val="en-US" w:eastAsia="zh-CN"/>
        </w:rPr>
        <w:t>transmission</w:t>
      </w:r>
      <w:r w:rsidRPr="00571DB8">
        <w:rPr>
          <w:rFonts w:ascii="Times New Roman" w:eastAsia="SimSun" w:hAnsi="Times New Roman" w:hint="eastAsia"/>
          <w:sz w:val="22"/>
          <w:szCs w:val="22"/>
          <w:lang w:val="en-US" w:eastAsia="zh-CN"/>
        </w:rPr>
        <w:t xml:space="preserve">, e.g., 4 </w:t>
      </w:r>
      <w:r w:rsidRPr="00571DB8">
        <w:rPr>
          <w:rFonts w:ascii="Times New Roman" w:eastAsia="SimSun" w:hAnsi="Times New Roman"/>
          <w:sz w:val="22"/>
          <w:szCs w:val="22"/>
          <w:lang w:val="en-US" w:eastAsia="zh-CN"/>
        </w:rPr>
        <w:t>layers</w:t>
      </w:r>
      <w:r w:rsidRPr="00571DB8">
        <w:rPr>
          <w:rFonts w:ascii="Times New Roman" w:eastAsia="SimSun"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ListParagraph"/>
        <w:ind w:leftChars="0" w:firstLine="0"/>
        <w:rPr>
          <w:rFonts w:ascii="Times New Roman" w:eastAsia="SimSun" w:hAnsi="Times New Roman"/>
          <w:sz w:val="22"/>
          <w:szCs w:val="22"/>
          <w:lang w:val="en-US" w:eastAsia="zh-CN"/>
        </w:rPr>
      </w:pPr>
    </w:p>
    <w:p w14:paraId="2A9A3087" w14:textId="2B2B2DBB"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Design detail</w:t>
      </w:r>
      <w:r w:rsidR="00666EA1" w:rsidRPr="00571DB8">
        <w:rPr>
          <w:rFonts w:ascii="Times New Roman" w:eastAsia="SimSun" w:hAnsi="Times New Roman"/>
          <w:sz w:val="22"/>
          <w:szCs w:val="22"/>
          <w:lang w:val="en-US" w:eastAsia="zh-CN"/>
        </w:rPr>
        <w:t xml:space="preserve"> of High Rank</w:t>
      </w:r>
    </w:p>
    <w:tbl>
      <w:tblPr>
        <w:tblStyle w:val="TableGrid"/>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l-th layer.</w:t>
            </w:r>
          </w:p>
          <w:p w14:paraId="456FA7F8" w14:textId="5273EF56" w:rsidR="00881AE1" w:rsidRPr="00571DB8" w:rsidRDefault="00881AE1"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l-th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sz w:val="22"/>
          <w:szCs w:val="22"/>
          <w:lang w:val="en-US" w:eastAsia="zh-CN"/>
        </w:rPr>
        <w:t>Besides h</w:t>
      </w:r>
      <w:r w:rsidR="00666EA1" w:rsidRPr="00571DB8">
        <w:rPr>
          <w:rFonts w:ascii="Times New Roman" w:eastAsia="SimSun" w:hAnsi="Times New Roman"/>
          <w:sz w:val="22"/>
          <w:szCs w:val="22"/>
          <w:lang w:val="en-US" w:eastAsia="zh-CN"/>
        </w:rPr>
        <w:t xml:space="preserve">igh Rank for Rel-17 Port Selection Codebook, </w:t>
      </w:r>
      <w:r w:rsidRPr="00571DB8">
        <w:rPr>
          <w:rFonts w:ascii="Times New Roman" w:eastAsia="SimSun" w:hAnsi="Times New Roman"/>
          <w:sz w:val="22"/>
          <w:szCs w:val="22"/>
          <w:lang w:val="en-US" w:eastAsia="zh-CN"/>
        </w:rPr>
        <w:t>some companies provide some proposals related to Rel</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Support R17 codebook for BWP size &lt; 24 PRBs with the current restriction in the specification, i.e. support only WB CSI implying Wf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r w:rsidR="00AA4A9F" w:rsidRPr="00571DB8" w14:paraId="508F2B52"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02E3AED" w14:textId="03298445" w:rsidR="00AA4A9F" w:rsidRPr="00571DB8" w:rsidRDefault="00AA4A9F" w:rsidP="00D80013">
            <w:pPr>
              <w:spacing w:line="288" w:lineRule="auto"/>
              <w:ind w:left="0" w:firstLine="0"/>
              <w:jc w:val="center"/>
              <w:rPr>
                <w:rFonts w:ascii="Times New Roman" w:eastAsiaTheme="minorEastAsia" w:hAnsi="Times New Roman"/>
                <w:b/>
                <w:szCs w:val="20"/>
                <w:lang w:val="en-US" w:eastAsia="zh-CN"/>
              </w:rPr>
            </w:pPr>
            <w:ins w:id="16" w:author="Ahmed Hindy" w:date="2021-05-18T17:51:00Z">
              <w:r>
                <w:rPr>
                  <w:rFonts w:ascii="Times New Roman" w:eastAsiaTheme="minorEastAsia" w:hAnsi="Times New Roman"/>
                  <w:b/>
                  <w:szCs w:val="20"/>
                  <w:lang w:val="en-US" w:eastAsia="zh-CN"/>
                </w:rPr>
                <w:t>Lenovo/MotM</w:t>
              </w:r>
            </w:ins>
          </w:p>
        </w:tc>
        <w:tc>
          <w:tcPr>
            <w:tcW w:w="7757" w:type="dxa"/>
            <w:tcBorders>
              <w:top w:val="single" w:sz="4" w:space="0" w:color="000000"/>
              <w:left w:val="single" w:sz="4" w:space="0" w:color="000000"/>
              <w:bottom w:val="single" w:sz="4" w:space="0" w:color="000000"/>
              <w:right w:val="single" w:sz="4" w:space="0" w:color="000000"/>
            </w:tcBorders>
            <w:vAlign w:val="center"/>
          </w:tcPr>
          <w:p w14:paraId="28975471" w14:textId="11756529" w:rsidR="00AA4A9F" w:rsidRPr="00571DB8" w:rsidRDefault="00AA4A9F" w:rsidP="00A85FD7">
            <w:pPr>
              <w:numPr>
                <w:ilvl w:val="0"/>
                <w:numId w:val="44"/>
              </w:numPr>
              <w:spacing w:after="120"/>
              <w:jc w:val="both"/>
              <w:rPr>
                <w:bCs/>
                <w:szCs w:val="20"/>
              </w:rPr>
            </w:pPr>
            <w:ins w:id="17" w:author="Ahmed Hindy" w:date="2021-05-18T17:51:00Z">
              <w:r>
                <w:rPr>
                  <w:bCs/>
                  <w:szCs w:val="20"/>
                </w:rPr>
                <w:t xml:space="preserve">Support </w:t>
              </w:r>
            </w:ins>
            <w:ins w:id="18" w:author="Ahmed Hindy" w:date="2021-05-18T17:52:00Z">
              <w:r>
                <w:rPr>
                  <w:bCs/>
                  <w:szCs w:val="20"/>
                </w:rPr>
                <w:t xml:space="preserve">PUCCH reporting of </w:t>
              </w:r>
            </w:ins>
            <w:ins w:id="19" w:author="Ahmed Hindy" w:date="2021-05-18T17:51:00Z">
              <w:r>
                <w:rPr>
                  <w:bCs/>
                  <w:szCs w:val="20"/>
                </w:rPr>
                <w:t xml:space="preserve">R17 codebook. FFS: codebook configuration(s) </w:t>
              </w:r>
            </w:ins>
            <w:ins w:id="20" w:author="Ahmed Hindy" w:date="2021-05-18T17:52:00Z">
              <w:r>
                <w:rPr>
                  <w:bCs/>
                  <w:szCs w:val="20"/>
                </w:rPr>
                <w:t>associated with</w:t>
              </w:r>
            </w:ins>
            <w:ins w:id="21" w:author="Ahmed Hindy" w:date="2021-05-18T17:51:00Z">
              <w:r>
                <w:rPr>
                  <w:bCs/>
                  <w:szCs w:val="20"/>
                </w:rPr>
                <w:t xml:space="preserve"> PUCCH reporting</w:t>
              </w:r>
            </w:ins>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571DB8" w:rsidRDefault="00776720" w:rsidP="00D437AB">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Heading2"/>
        <w:jc w:val="both"/>
      </w:pPr>
      <w:r w:rsidRPr="00571DB8">
        <w:rPr>
          <w:rFonts w:ascii="Calibri" w:eastAsia="SimSun" w:hAnsi="Calibri" w:cs="Calibri"/>
          <w:i w:val="0"/>
          <w:sz w:val="26"/>
          <w:szCs w:val="26"/>
          <w:lang w:eastAsia="zh-CN"/>
        </w:rPr>
        <w:t>CSI Measurement Enhancements for Multi-TRP</w:t>
      </w:r>
    </w:p>
    <w:p w14:paraId="79EDBF2E"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Lenovo/MotM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NormalWeb"/>
        <w:spacing w:before="0" w:beforeAutospacing="0" w:after="0" w:afterAutospacing="0"/>
        <w:ind w:left="360" w:firstLine="0"/>
        <w:rPr>
          <w:rFonts w:ascii="Times" w:eastAsiaTheme="minorEastAsia" w:hAnsi="Times" w:cs="Times"/>
          <w:iCs/>
          <w:color w:val="auto"/>
          <w:kern w:val="2"/>
          <w:sz w:val="22"/>
          <w:szCs w:val="22"/>
          <w:lang w:val="en-GB"/>
        </w:rPr>
      </w:pPr>
    </w:p>
    <w:tbl>
      <w:tblPr>
        <w:tblStyle w:val="TableGrid"/>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F950B9"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066106" w:rsidRDefault="00E62107" w:rsidP="00E149FE">
            <w:pPr>
              <w:spacing w:line="288" w:lineRule="auto"/>
              <w:ind w:left="0" w:firstLine="0"/>
              <w:jc w:val="both"/>
              <w:rPr>
                <w:rFonts w:ascii="Times New Roman" w:eastAsiaTheme="minorEastAsia" w:hAnsi="Times New Roman"/>
                <w:sz w:val="22"/>
                <w:szCs w:val="22"/>
                <w:lang w:val="de-DE" w:eastAsia="zh-CN"/>
              </w:rPr>
            </w:pPr>
            <w:r w:rsidRPr="00066106">
              <w:rPr>
                <w:rFonts w:eastAsiaTheme="minorEastAsia" w:cs="Times"/>
                <w:iCs/>
                <w:kern w:val="2"/>
                <w:sz w:val="22"/>
                <w:szCs w:val="22"/>
                <w:lang w:val="de-DE" w:eastAsia="zh-CN"/>
              </w:rPr>
              <w:t>Vivo, Frauhofer IIS/Fraunhofer HHI,</w:t>
            </w:r>
            <w:r w:rsidRPr="00066106">
              <w:rPr>
                <w:rFonts w:eastAsiaTheme="minorEastAsia" w:cs="Times"/>
                <w:iCs/>
                <w:kern w:val="2"/>
                <w:sz w:val="22"/>
                <w:szCs w:val="22"/>
                <w:lang w:val="de-DE"/>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InterDigital</w:t>
            </w:r>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Lenovo/MotM</w:t>
            </w:r>
          </w:p>
        </w:tc>
      </w:tr>
    </w:tbl>
    <w:p w14:paraId="114D30C5" w14:textId="77777777" w:rsidR="00E62107" w:rsidRPr="00494144" w:rsidRDefault="00E62107" w:rsidP="00E62107">
      <w:pPr>
        <w:pStyle w:val="NormalWe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NormalWeb"/>
        <w:spacing w:before="0" w:beforeAutospacing="0" w:after="0" w:afterAutospacing="0"/>
        <w:rPr>
          <w:rFonts w:eastAsiaTheme="minorEastAsia"/>
          <w:sz w:val="22"/>
          <w:szCs w:val="22"/>
        </w:rPr>
      </w:pPr>
    </w:p>
    <w:p w14:paraId="1FA0DFC6" w14:textId="77777777" w:rsidR="00E62107" w:rsidRPr="00494144" w:rsidRDefault="00E62107" w:rsidP="00E62107">
      <w:pPr>
        <w:pStyle w:val="NormalWe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22"/>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ListParagraph"/>
        <w:numPr>
          <w:ilvl w:val="0"/>
          <w:numId w:val="81"/>
        </w:numPr>
        <w:ind w:leftChars="0"/>
        <w:jc w:val="both"/>
        <w:rPr>
          <w:i/>
          <w:sz w:val="22"/>
          <w:szCs w:val="22"/>
        </w:rPr>
      </w:pPr>
      <w:r w:rsidRPr="00494144">
        <w:rPr>
          <w:i/>
          <w:sz w:val="22"/>
          <w:szCs w:val="22"/>
        </w:rPr>
        <w:t>the default value of N</w:t>
      </w:r>
      <w:r w:rsidRPr="00494144">
        <w:rPr>
          <w:i/>
          <w:sz w:val="22"/>
          <w:szCs w:val="22"/>
          <w:vertAlign w:val="subscript"/>
        </w:rPr>
        <w:t>max</w:t>
      </w:r>
      <w:r w:rsidRPr="00494144">
        <w:rPr>
          <w:i/>
          <w:sz w:val="22"/>
          <w:szCs w:val="22"/>
        </w:rPr>
        <w:t xml:space="preserve"> is 1</w:t>
      </w:r>
    </w:p>
    <w:p w14:paraId="2E418CD3" w14:textId="718D3A63"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ListParagraph"/>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838"/>
        <w:gridCol w:w="7796"/>
      </w:tblGrid>
      <w:tr w:rsidR="00E62107" w:rsidRPr="00494144" w14:paraId="1D92C354" w14:textId="77777777" w:rsidTr="00F950B9">
        <w:tc>
          <w:tcPr>
            <w:tcW w:w="1838"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7796"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F950B9">
        <w:tc>
          <w:tcPr>
            <w:tcW w:w="1838"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7796"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F950B9">
        <w:tc>
          <w:tcPr>
            <w:tcW w:w="1838"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7796"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F950B9">
        <w:tc>
          <w:tcPr>
            <w:tcW w:w="1838"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7796"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F950B9">
        <w:tc>
          <w:tcPr>
            <w:tcW w:w="1838"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7796"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F950B9">
        <w:tc>
          <w:tcPr>
            <w:tcW w:w="1838"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7796"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prefers Alt 3. For FR1, it is sufficient to support Ks=2 to be shared by S-TRP and NC-JT. For FR2, if CMR reusing is not supported, Ks,max=4 can be the default value. </w:t>
            </w:r>
          </w:p>
        </w:tc>
      </w:tr>
      <w:tr w:rsidR="00FC04DD" w:rsidRPr="00494144" w14:paraId="187C03AC" w14:textId="77777777" w:rsidTr="00F950B9">
        <w:tc>
          <w:tcPr>
            <w:tcW w:w="1838"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7796"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F950B9">
        <w:tc>
          <w:tcPr>
            <w:tcW w:w="1838"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7796"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For default value of K</w:t>
            </w:r>
            <w:r w:rsidRPr="00A11565">
              <w:rPr>
                <w:rFonts w:ascii="Times New Roman" w:hAnsi="Times New Roman"/>
                <w:sz w:val="22"/>
                <w:szCs w:val="22"/>
                <w:vertAlign w:val="subscript"/>
              </w:rPr>
              <w:t xml:space="preserve">s,max, </w:t>
            </w:r>
            <w:r>
              <w:rPr>
                <w:rFonts w:ascii="Times New Roman" w:hAnsi="Times New Roman"/>
                <w:sz w:val="22"/>
                <w:szCs w:val="22"/>
              </w:rPr>
              <w:t>we prefer to support the same value for FR1 and FR2.  So we do not support Alt 3.  Among Alt 1 and Alt 2, we have a slight preference for Alt 1.</w:t>
            </w:r>
          </w:p>
        </w:tc>
      </w:tr>
      <w:tr w:rsidR="001B1276" w:rsidRPr="00494144" w14:paraId="4D5B131F" w14:textId="77777777" w:rsidTr="00F950B9">
        <w:tc>
          <w:tcPr>
            <w:tcW w:w="1838"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796"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r w:rsidR="00B34592" w:rsidRPr="00494144" w14:paraId="3F933950" w14:textId="77777777" w:rsidTr="00F950B9">
        <w:tc>
          <w:tcPr>
            <w:tcW w:w="1838" w:type="dxa"/>
          </w:tcPr>
          <w:p w14:paraId="20760F04" w14:textId="0E0A91E6" w:rsidR="00B34592" w:rsidRPr="00B34592" w:rsidRDefault="00B34592"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796" w:type="dxa"/>
          </w:tcPr>
          <w:p w14:paraId="6C2AC34C" w14:textId="7FDDC4CE" w:rsidR="00B34592" w:rsidRPr="00B34592" w:rsidRDefault="00B34592" w:rsidP="001B1276">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E2665A" w:rsidRPr="00494144" w14:paraId="40353E04" w14:textId="77777777" w:rsidTr="00F950B9">
        <w:tc>
          <w:tcPr>
            <w:tcW w:w="1838" w:type="dxa"/>
          </w:tcPr>
          <w:p w14:paraId="391B064A" w14:textId="3369DFD0" w:rsidR="00E2665A" w:rsidRDefault="00E2665A" w:rsidP="001B1276">
            <w:pPr>
              <w:autoSpaceDE w:val="0"/>
              <w:autoSpaceDN w:val="0"/>
              <w:adjustRightInd w:val="0"/>
              <w:snapToGrid w:val="0"/>
              <w:jc w:val="both"/>
              <w:rPr>
                <w:rFonts w:ascii="Times New Roman" w:eastAsia="Malgun Gothic" w:hAnsi="Times New Roman"/>
                <w:sz w:val="22"/>
                <w:szCs w:val="22"/>
                <w:lang w:eastAsia="ko-KR"/>
              </w:rPr>
            </w:pPr>
            <w:r w:rsidRPr="00E2665A">
              <w:rPr>
                <w:rFonts w:ascii="Times New Roman" w:eastAsia="Malgun Gothic" w:hAnsi="Times New Roman" w:hint="eastAsia"/>
                <w:sz w:val="22"/>
                <w:szCs w:val="22"/>
                <w:lang w:eastAsia="ko-KR"/>
              </w:rPr>
              <w:t>CMCC</w:t>
            </w:r>
          </w:p>
        </w:tc>
        <w:tc>
          <w:tcPr>
            <w:tcW w:w="7796" w:type="dxa"/>
          </w:tcPr>
          <w:p w14:paraId="5CCD0492" w14:textId="7E07285B" w:rsidR="00E2665A" w:rsidRPr="00E2665A" w:rsidRDefault="00E2665A" w:rsidP="001B1276">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tc>
      </w:tr>
      <w:tr w:rsidR="00DE21CC" w:rsidRPr="00494144" w14:paraId="59FFC87D" w14:textId="77777777" w:rsidTr="00F950B9">
        <w:tc>
          <w:tcPr>
            <w:tcW w:w="1838" w:type="dxa"/>
          </w:tcPr>
          <w:p w14:paraId="56716C3B" w14:textId="48A094FE" w:rsidR="00DE21CC" w:rsidRPr="00E2665A" w:rsidRDefault="00DE21CC"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Nokia/NSB</w:t>
            </w:r>
          </w:p>
        </w:tc>
        <w:tc>
          <w:tcPr>
            <w:tcW w:w="7796" w:type="dxa"/>
          </w:tcPr>
          <w:p w14:paraId="5851ED0C" w14:textId="74CB876A" w:rsidR="00DE21CC" w:rsidRDefault="00DE21CC"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436EC1" w14:paraId="4E1055C7" w14:textId="77777777" w:rsidTr="00F950B9">
        <w:tc>
          <w:tcPr>
            <w:tcW w:w="1838" w:type="dxa"/>
          </w:tcPr>
          <w:p w14:paraId="251E34BD" w14:textId="77777777" w:rsidR="00436EC1" w:rsidRPr="00E2665A" w:rsidRDefault="00436EC1" w:rsidP="00E44528">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InterDigital</w:t>
            </w:r>
          </w:p>
        </w:tc>
        <w:tc>
          <w:tcPr>
            <w:tcW w:w="7796" w:type="dxa"/>
          </w:tcPr>
          <w:p w14:paraId="12D9F172" w14:textId="77777777" w:rsidR="00436EC1" w:rsidRDefault="00436EC1"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can wait until the discussion on CMR sharing in Proposal 18 is finalized. </w:t>
            </w:r>
          </w:p>
        </w:tc>
      </w:tr>
      <w:tr w:rsidR="00F84554" w14:paraId="56DD1BD5" w14:textId="77777777" w:rsidTr="00F950B9">
        <w:tc>
          <w:tcPr>
            <w:tcW w:w="1838" w:type="dxa"/>
          </w:tcPr>
          <w:p w14:paraId="417E1B3B" w14:textId="752270A9" w:rsidR="00F84554" w:rsidRDefault="00F84554" w:rsidP="00E44528">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Lenovo/Mot</w:t>
            </w:r>
          </w:p>
        </w:tc>
        <w:tc>
          <w:tcPr>
            <w:tcW w:w="7796" w:type="dxa"/>
          </w:tcPr>
          <w:p w14:paraId="1DE78B70" w14:textId="117FAB80" w:rsidR="00F84554" w:rsidRDefault="00F84554"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Alt3. The default number of configured CMRs is related to whether CMRs can be reused for multiple hypotheses. Therefore,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i/>
                <w:sz w:val="22"/>
                <w:szCs w:val="22"/>
              </w:rPr>
              <w:t xml:space="preserve"> = 2</w:t>
            </w:r>
            <w:r>
              <w:rPr>
                <w:rFonts w:ascii="Times New Roman" w:hAnsi="Times New Roman"/>
                <w:sz w:val="22"/>
                <w:szCs w:val="22"/>
                <w:lang w:eastAsia="zh-CN"/>
              </w:rPr>
              <w:t xml:space="preserve"> suffices for FR1</w:t>
            </w:r>
          </w:p>
        </w:tc>
      </w:tr>
      <w:tr w:rsidR="00894DAE" w14:paraId="6D3FEB89" w14:textId="77777777" w:rsidTr="00F950B9">
        <w:tc>
          <w:tcPr>
            <w:tcW w:w="1838" w:type="dxa"/>
          </w:tcPr>
          <w:p w14:paraId="70BC0186" w14:textId="77A90FAC" w:rsidR="00894DAE" w:rsidRPr="00894DAE" w:rsidRDefault="00894DAE"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7796" w:type="dxa"/>
          </w:tcPr>
          <w:p w14:paraId="77936969" w14:textId="565B209C" w:rsidR="00894DAE" w:rsidRDefault="00894DAE"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D22AFC" w14:paraId="4E696CEE" w14:textId="77777777" w:rsidTr="00F950B9">
        <w:tc>
          <w:tcPr>
            <w:tcW w:w="1838" w:type="dxa"/>
          </w:tcPr>
          <w:p w14:paraId="670F761A" w14:textId="33745885" w:rsidR="00D22AFC" w:rsidRDefault="00D22AFC"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7796" w:type="dxa"/>
          </w:tcPr>
          <w:p w14:paraId="5732AED1" w14:textId="5EE42E96" w:rsidR="00D22AFC" w:rsidRDefault="00D22AFC"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Share the same view as QC</w:t>
            </w:r>
          </w:p>
        </w:tc>
      </w:tr>
      <w:tr w:rsidR="00F950B9" w14:paraId="67080A05" w14:textId="77777777" w:rsidTr="00F950B9">
        <w:tc>
          <w:tcPr>
            <w:tcW w:w="1838" w:type="dxa"/>
          </w:tcPr>
          <w:p w14:paraId="49168158" w14:textId="77777777" w:rsidR="00F950B9" w:rsidRDefault="00F950B9"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IIS,</w:t>
            </w:r>
          </w:p>
          <w:p w14:paraId="69BC44D6" w14:textId="60F26FB5" w:rsidR="00F950B9" w:rsidRDefault="00F950B9"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HHI</w:t>
            </w:r>
          </w:p>
        </w:tc>
        <w:tc>
          <w:tcPr>
            <w:tcW w:w="7796" w:type="dxa"/>
          </w:tcPr>
          <w:p w14:paraId="76A9B169" w14:textId="646EC0A4" w:rsidR="00F950B9" w:rsidRDefault="00F950B9"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and Alt3.</w:t>
            </w:r>
          </w:p>
        </w:tc>
      </w:tr>
      <w:tr w:rsidR="00BF2518" w14:paraId="48592076" w14:textId="77777777" w:rsidTr="00F950B9">
        <w:tc>
          <w:tcPr>
            <w:tcW w:w="1838" w:type="dxa"/>
          </w:tcPr>
          <w:p w14:paraId="6A1067E7" w14:textId="4D58D6DE" w:rsidR="00BF2518" w:rsidRDefault="00BF2518" w:rsidP="00BF251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7796" w:type="dxa"/>
          </w:tcPr>
          <w:p w14:paraId="126F0680" w14:textId="6437D9A3" w:rsidR="00BF2518" w:rsidRDefault="00BF2518" w:rsidP="00BF2518">
            <w:pPr>
              <w:autoSpaceDE w:val="0"/>
              <w:autoSpaceDN w:val="0"/>
              <w:adjustRightInd w:val="0"/>
              <w:snapToGrid w:val="0"/>
              <w:ind w:left="0" w:firstLine="0"/>
              <w:jc w:val="both"/>
              <w:rPr>
                <w:rFonts w:ascii="Times New Roman" w:hAnsi="Times New Roman"/>
                <w:sz w:val="22"/>
                <w:szCs w:val="22"/>
                <w:lang w:eastAsia="zh-CN"/>
              </w:rPr>
            </w:pPr>
            <w:r w:rsidRPr="000B5ECD">
              <w:rPr>
                <w:rFonts w:ascii="Times New Roman" w:hAnsi="Times New Roman"/>
                <w:sz w:val="22"/>
                <w:szCs w:val="22"/>
                <w:lang w:val="en-US" w:eastAsia="zh-CN"/>
              </w:rPr>
              <w:t>It should be discussed later than Proposal 18 due to the dependency.</w:t>
            </w:r>
            <w:r>
              <w:rPr>
                <w:rFonts w:ascii="Times New Roman" w:hAnsi="Times New Roman"/>
                <w:sz w:val="22"/>
                <w:szCs w:val="22"/>
                <w:lang w:val="en-US" w:eastAsia="zh-CN"/>
              </w:rPr>
              <w:t xml:space="preserve"> We support Alt.1 or Alt.2. to use same default number of configured CMRs.</w:t>
            </w:r>
          </w:p>
        </w:tc>
      </w:tr>
      <w:tr w:rsidR="00441757" w14:paraId="3975DB11" w14:textId="77777777" w:rsidTr="00F950B9">
        <w:tc>
          <w:tcPr>
            <w:tcW w:w="1838" w:type="dxa"/>
          </w:tcPr>
          <w:p w14:paraId="023F9666" w14:textId="60DCE4EF" w:rsidR="00441757" w:rsidRPr="00441757" w:rsidRDefault="00441757" w:rsidP="00BF251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796" w:type="dxa"/>
          </w:tcPr>
          <w:p w14:paraId="5C796DCB" w14:textId="39EBB1D6" w:rsidR="00441757" w:rsidRPr="000B5ECD" w:rsidRDefault="00441757" w:rsidP="00BF2518">
            <w:pPr>
              <w:autoSpaceDE w:val="0"/>
              <w:autoSpaceDN w:val="0"/>
              <w:adjustRightInd w:val="0"/>
              <w:snapToGrid w:val="0"/>
              <w:ind w:left="0" w:firstLine="0"/>
              <w:jc w:val="both"/>
              <w:rPr>
                <w:rFonts w:ascii="Times New Roman" w:hAnsi="Times New Roman"/>
                <w:sz w:val="22"/>
                <w:szCs w:val="22"/>
                <w:lang w:val="en-US" w:eastAsia="zh-CN"/>
              </w:rPr>
            </w:pPr>
            <w:r>
              <w:rPr>
                <w:rFonts w:ascii="Times New Roman" w:hAnsi="Times New Roman"/>
                <w:sz w:val="22"/>
                <w:szCs w:val="22"/>
                <w:lang w:val="en-US" w:eastAsia="zh-CN"/>
              </w:rPr>
              <w:t>W</w:t>
            </w:r>
            <w:r>
              <w:rPr>
                <w:rFonts w:ascii="Times New Roman" w:hAnsi="Times New Roman" w:hint="eastAsia"/>
                <w:sz w:val="22"/>
                <w:szCs w:val="22"/>
                <w:lang w:val="en-US" w:eastAsia="zh-CN"/>
              </w:rPr>
              <w:t>e prefer Alt 1.</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lastRenderedPageBreak/>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23"/>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23"/>
      <w:r w:rsidRPr="00494144">
        <w:rPr>
          <w:i/>
          <w:sz w:val="22"/>
          <w:szCs w:val="22"/>
        </w:rPr>
        <w:commentReference w:id="23"/>
      </w:r>
      <w:r w:rsidRPr="00494144">
        <w:rPr>
          <w:i/>
          <w:sz w:val="22"/>
          <w:szCs w:val="22"/>
        </w:rPr>
        <w:t xml:space="preserve">For CSI measurement associated with a CSI-ReportConfig for NC-JT, down-select </w:t>
      </w:r>
      <w:ins w:id="24"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ListParagraph"/>
        <w:numPr>
          <w:ilvl w:val="0"/>
          <w:numId w:val="102"/>
        </w:numPr>
        <w:ind w:leftChars="0"/>
        <w:rPr>
          <w:i/>
          <w:sz w:val="22"/>
          <w:szCs w:val="22"/>
        </w:rPr>
      </w:pPr>
      <w:r w:rsidRPr="00494144">
        <w:rPr>
          <w:i/>
          <w:sz w:val="22"/>
          <w:szCs w:val="22"/>
        </w:rPr>
        <w:lastRenderedPageBreak/>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ListParagraph"/>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Alt 1 is not preferred. The current CSI framework is flexible enough to use DCI/MACCE for selection from RRC configured CSI reportings</w:t>
            </w:r>
            <w:r>
              <w:rPr>
                <w:rFonts w:ascii="Times New Roman" w:hAnsi="Times New Roman" w:hint="eastAsia"/>
                <w:sz w:val="22"/>
                <w:szCs w:val="22"/>
                <w:lang w:eastAsia="zh-CN"/>
              </w:rPr>
              <w:t>,</w:t>
            </w:r>
            <w:r>
              <w:rPr>
                <w:rFonts w:ascii="Times New Roman" w:hAnsi="Times New Roman"/>
                <w:sz w:val="22"/>
                <w:szCs w:val="22"/>
                <w:lang w:eastAsia="zh-CN"/>
              </w:rPr>
              <w:t xml:space="preserve"> e.g. two CSI reportings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w:t>
            </w:r>
            <w:r w:rsidRPr="0009648E">
              <w:rPr>
                <w:rFonts w:ascii="Times New Roman" w:hAnsi="Times New Roman"/>
                <w:color w:val="FF0000"/>
                <w:sz w:val="22"/>
                <w:szCs w:val="22"/>
                <w:lang w:eastAsia="zh-CN"/>
              </w:rPr>
              <w:t>by configuring the same CSI-RS resource ID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B5AF4" w:rsidP="001B4C0E">
            <w:pPr>
              <w:pStyle w:val="bullet2"/>
              <w:numPr>
                <w:ilvl w:val="0"/>
                <w:numId w:val="0"/>
              </w:numPr>
              <w:jc w:val="center"/>
            </w:pPr>
            <w:r>
              <w:rPr>
                <w:noProof/>
              </w:rP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45pt;height:165.85pt;mso-width-percent:0;mso-height-percent:0;mso-width-percent:0;mso-height-percent:0" o:ole="">
                  <v:imagedata r:id="rId15" o:title=""/>
                </v:shape>
                <o:OLEObject Type="Embed" ProgID="Visio.Drawing.15" ShapeID="_x0000_i1025" DrawAspect="Content" ObjectID="_1683046994" r:id="rId16"/>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t>
            </w:r>
            <w:r>
              <w:rPr>
                <w:rFonts w:ascii="Times New Roman" w:hAnsi="Times New Roman"/>
                <w:sz w:val="22"/>
                <w:szCs w:val="22"/>
                <w:lang w:eastAsia="zh-CN"/>
              </w:rPr>
              <w:lastRenderedPageBreak/>
              <w:t xml:space="preserve">whether gNB has to implement for both cases always). From this perspective, Alt3 is more aligned with the corresponding UE capability, and also achieves the main goal of controlling the # of sTRP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t mean that we should support at least one of them. It is also possible that CSI report for mTRP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CSI-reportConfig</w:t>
            </w:r>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is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(e.g. RRC signaling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signaling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signaling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(e.g. only depended on frequency), the signaling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ListParagraph"/>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ListParagraph"/>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tcPr>
          <w:p w14:paraId="174B9FE1" w14:textId="08F2EE10" w:rsidR="004F0455" w:rsidRDefault="004F0455" w:rsidP="004F0455">
            <w:pPr>
              <w:pStyle w:val="CommentText"/>
              <w:ind w:left="0" w:firstLine="0"/>
              <w:rPr>
                <w:rFonts w:ascii="Times New Roman" w:hAnsi="Times New Roman"/>
                <w:sz w:val="22"/>
                <w:szCs w:val="22"/>
              </w:rPr>
            </w:pPr>
            <w:r>
              <w:t xml:space="preserve">In Alt 1, we support dynamic updating of NC-JT pairs via MAC CE.  We do not see a strong need </w:t>
            </w:r>
            <w:r>
              <w:lastRenderedPageBreak/>
              <w:t>to update dynamically the sTRP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CommentText"/>
              <w:ind w:left="0" w:firstLine="0"/>
              <w:rPr>
                <w:rFonts w:ascii="Times New Roman" w:hAnsi="Times New Roman"/>
                <w:sz w:val="22"/>
                <w:szCs w:val="22"/>
              </w:rPr>
            </w:pPr>
          </w:p>
          <w:p w14:paraId="1F35BCA8" w14:textId="0770D5BB" w:rsidR="004F0455" w:rsidRDefault="004F0455" w:rsidP="004F0455">
            <w:pPr>
              <w:pStyle w:val="CommentText"/>
              <w:ind w:left="0" w:firstLine="0"/>
            </w:pPr>
            <w:r>
              <w:t>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gNB receives updated group-based beam pair reports, etc).  Hence, RRC configuring NC-JT CMR pairs is inflexible, and MAC CE based indication of NC-JT pairs seems needed.</w:t>
            </w:r>
          </w:p>
          <w:p w14:paraId="78764623" w14:textId="77777777" w:rsidR="004F0455" w:rsidRDefault="004F0455" w:rsidP="004F0455">
            <w:pPr>
              <w:pStyle w:val="CommentText"/>
              <w:ind w:left="0" w:firstLine="0"/>
            </w:pPr>
          </w:p>
          <w:p w14:paraId="4B41370E" w14:textId="77777777" w:rsidR="004F0455" w:rsidRDefault="004F0455" w:rsidP="004F0455">
            <w:pPr>
              <w:pStyle w:val="CommentText"/>
              <w:ind w:left="0" w:firstLine="0"/>
            </w:pPr>
          </w:p>
          <w:p w14:paraId="262EB8B3" w14:textId="3FFC79C7" w:rsidR="004F0455" w:rsidRDefault="004F0455" w:rsidP="004F0455">
            <w:pPr>
              <w:pStyle w:val="CommentText"/>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CommentReference"/>
              </w:rPr>
              <w:annotationRef/>
            </w:r>
            <w:r>
              <w:t xml:space="preserve">In our view, once the CMR pairs for NC-JT CSI are indicated to the UE, the UE can consider the remaining CMRs in the resource set for single-TRP CSI.  Note that the maximum number of CMRs </w:t>
            </w:r>
            <w:r w:rsidRPr="00D520E0">
              <w:rPr>
                <w:rFonts w:ascii="Times New Roman" w:hAnsi="Times New Roman"/>
                <w:bCs/>
                <w:i/>
                <w:lang w:eastAsia="zh-CN"/>
              </w:rPr>
              <w:t>K</w:t>
            </w:r>
            <w:r w:rsidRPr="00D520E0">
              <w:rPr>
                <w:rFonts w:ascii="Times New Roman" w:hAnsi="Times New Roman"/>
                <w:bCs/>
                <w:i/>
                <w:vertAlign w:val="subscript"/>
                <w:lang w:eastAsia="zh-CN"/>
              </w:rPr>
              <w:t>s,max</w:t>
            </w:r>
            <w:r>
              <w:t xml:space="preserve"> in the resource set will likely be up to UE capability.  So ,we think it is sufficient to have an indication to enable/disable the NC-JT CMR pairs for sTRP as proposed in Alt 3.  If whether the CMRs in NC-JT CMR pair(s) can be used for sTRP CSI or not is decided as a UE capability, we see a need to configure a higher layer parameter to enable/disable the sharing of CMRs between NC-JT and sTRP CSI measurement hypothesis.  So,  the solution in Alt3 seems be inevitable (if the sharing depends on UE capability).</w:t>
            </w:r>
          </w:p>
          <w:p w14:paraId="1C24B024" w14:textId="63283E6B" w:rsidR="004F0455" w:rsidRDefault="004F0455" w:rsidP="004F0455">
            <w:pPr>
              <w:pStyle w:val="CommentText"/>
              <w:ind w:left="0" w:firstLine="0"/>
            </w:pPr>
          </w:p>
          <w:p w14:paraId="46862819" w14:textId="77777777" w:rsidR="004F0455" w:rsidRDefault="004F0455" w:rsidP="004F0455">
            <w:pPr>
              <w:pStyle w:val="CommentText"/>
              <w:ind w:left="0" w:firstLine="0"/>
            </w:pPr>
          </w:p>
          <w:p w14:paraId="23BD2AD0" w14:textId="77777777" w:rsidR="004F0455" w:rsidRDefault="004F0455" w:rsidP="004F0455">
            <w:pPr>
              <w:pStyle w:val="CommentText"/>
              <w:ind w:left="0" w:firstLine="0"/>
            </w:pPr>
            <w:r>
              <w:t>Overall, we support the following:</w:t>
            </w:r>
          </w:p>
          <w:p w14:paraId="2B203E56" w14:textId="77777777" w:rsidR="004F0455" w:rsidRDefault="004F0455" w:rsidP="004F0455">
            <w:pPr>
              <w:pStyle w:val="CommentText"/>
              <w:ind w:left="0" w:firstLine="0"/>
            </w:pPr>
          </w:p>
          <w:p w14:paraId="0F043BBE" w14:textId="70043610" w:rsidR="004F0455" w:rsidRDefault="004F0455" w:rsidP="004F0455">
            <w:pPr>
              <w:pStyle w:val="CommentText"/>
              <w:ind w:left="0" w:firstLine="0"/>
            </w:pPr>
            <w:r>
              <w:t>-&gt;  Dynamic update of CMR pairs for NC-JT measurement hypothesis (which is part of Alt 1).</w:t>
            </w:r>
          </w:p>
          <w:p w14:paraId="30749AFA" w14:textId="77777777" w:rsidR="004F0455" w:rsidRDefault="004F0455" w:rsidP="004F0455">
            <w:pPr>
              <w:pStyle w:val="CommentText"/>
              <w:ind w:left="0" w:firstLine="0"/>
            </w:pPr>
          </w:p>
          <w:p w14:paraId="046A3015" w14:textId="06DC57B9" w:rsidR="004F0455" w:rsidRDefault="004F0455" w:rsidP="004F0455">
            <w:pPr>
              <w:pStyle w:val="CommentText"/>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CommentText"/>
              <w:ind w:left="0" w:firstLine="0"/>
            </w:pPr>
          </w:p>
          <w:p w14:paraId="7A163A5C" w14:textId="495F88A0" w:rsidR="004F0455" w:rsidRDefault="004F0455" w:rsidP="004F0455">
            <w:pPr>
              <w:pStyle w:val="CommentText"/>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CommentText"/>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CommentText"/>
              <w:ind w:left="0" w:firstLine="0"/>
              <w:rPr>
                <w:lang w:eastAsia="zh-CN"/>
              </w:rPr>
            </w:pPr>
            <w:r>
              <w:rPr>
                <w:rFonts w:hint="eastAsia"/>
                <w:lang w:eastAsia="zh-CN"/>
              </w:rPr>
              <w:t>O</w:t>
            </w:r>
            <w:r>
              <w:rPr>
                <w:lang w:eastAsia="zh-CN"/>
              </w:rPr>
              <w:t>k to further discuss so many options in Alt.1.</w:t>
            </w:r>
          </w:p>
        </w:tc>
      </w:tr>
      <w:tr w:rsidR="00442CC0" w:rsidRPr="00494144" w14:paraId="37CEDF31" w14:textId="77777777" w:rsidTr="0099799D">
        <w:tc>
          <w:tcPr>
            <w:tcW w:w="1384" w:type="dxa"/>
          </w:tcPr>
          <w:p w14:paraId="2B340AF9" w14:textId="0C2744D7" w:rsidR="00442CC0" w:rsidRPr="00442CC0" w:rsidRDefault="00442CC0" w:rsidP="00442CC0">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Pr>
          <w:p w14:paraId="598897F0" w14:textId="77777777" w:rsidR="00442CC0" w:rsidRDefault="00442CC0" w:rsidP="00442CC0">
            <w:pPr>
              <w:pStyle w:val="CommentText"/>
              <w:ind w:left="0" w:firstLine="0"/>
              <w:rPr>
                <w:lang w:eastAsia="zh-CN"/>
              </w:rPr>
            </w:pPr>
            <w:r>
              <w:rPr>
                <w:rFonts w:hint="eastAsia"/>
                <w:lang w:eastAsia="zh-CN"/>
              </w:rPr>
              <w:t>A</w:t>
            </w:r>
            <w:r>
              <w:rPr>
                <w:lang w:eastAsia="zh-CN"/>
              </w:rPr>
              <w:t xml:space="preserve">lt.1 is not necessary. The flexibility in current specification is enough. </w:t>
            </w:r>
          </w:p>
          <w:p w14:paraId="6839B5FD" w14:textId="77777777" w:rsidR="00442CC0" w:rsidRDefault="00442CC0" w:rsidP="00442CC0">
            <w:pPr>
              <w:pStyle w:val="CommentText"/>
              <w:ind w:left="0" w:firstLine="0"/>
              <w:rPr>
                <w:lang w:eastAsia="zh-CN"/>
              </w:rPr>
            </w:pPr>
          </w:p>
          <w:p w14:paraId="0695B1B3" w14:textId="0907A905" w:rsidR="00442CC0" w:rsidRDefault="00442CC0" w:rsidP="00442CC0">
            <w:pPr>
              <w:pStyle w:val="CommentText"/>
              <w:ind w:left="0" w:firstLine="0"/>
              <w:rPr>
                <w:lang w:eastAsia="zh-CN"/>
              </w:rPr>
            </w:pPr>
            <w:r>
              <w:rPr>
                <w:lang w:eastAsia="zh-CN"/>
              </w:rPr>
              <w:t>Alt.2 and Alt.3 may depend on proposal 15. For example, if Ksmax =2, Alt.2 and Alt.3 is not necessary. Thus, we suggest to delay it.</w:t>
            </w:r>
          </w:p>
        </w:tc>
      </w:tr>
      <w:tr w:rsidR="00B34592" w:rsidRPr="00494144" w14:paraId="5511BCCC" w14:textId="77777777" w:rsidTr="0099799D">
        <w:tc>
          <w:tcPr>
            <w:tcW w:w="1384" w:type="dxa"/>
          </w:tcPr>
          <w:p w14:paraId="2965BA05" w14:textId="2484C104" w:rsidR="00B34592" w:rsidRPr="00B34592" w:rsidRDefault="00B34592" w:rsidP="00442CC0">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3E9E2C2E" w14:textId="7B25B3CE" w:rsidR="00B34592" w:rsidRPr="00B34592" w:rsidRDefault="00B34592" w:rsidP="00442CC0">
            <w:pPr>
              <w:pStyle w:val="CommentText"/>
              <w:ind w:left="0" w:firstLine="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do not think Alt1 is necessary because configuration flexibility can be provided based on the current specification. </w:t>
            </w:r>
          </w:p>
        </w:tc>
      </w:tr>
      <w:tr w:rsidR="00E2665A" w:rsidRPr="00494144" w14:paraId="49A69E6A" w14:textId="77777777" w:rsidTr="0099799D">
        <w:tc>
          <w:tcPr>
            <w:tcW w:w="1384" w:type="dxa"/>
          </w:tcPr>
          <w:p w14:paraId="269572BE" w14:textId="43DE0329" w:rsidR="00E2665A" w:rsidRDefault="00E2665A" w:rsidP="00E2665A">
            <w:pPr>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Pr>
          <w:p w14:paraId="372C0D0B"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prefer Alt 2.</w:t>
            </w:r>
          </w:p>
          <w:p w14:paraId="2FFD2DF9"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Alt 1 is not preferred. Considering the existence of SP-CSI and AP-CSI report, the flexibility of CSI report is already enough and we didn’t see the necessity of introducing MAC CE to support dynamic updating.</w:t>
            </w:r>
          </w:p>
          <w:p w14:paraId="4E5FBB70" w14:textId="1ED96E2B" w:rsidR="00E2665A" w:rsidRDefault="00E2665A" w:rsidP="00E2665A">
            <w:pPr>
              <w:pStyle w:val="CommentText"/>
              <w:ind w:left="0" w:firstLine="0"/>
              <w:rPr>
                <w:rFonts w:eastAsia="Malgun Gothic"/>
                <w:lang w:eastAsia="ko-KR"/>
              </w:rPr>
            </w:pPr>
            <w:r>
              <w:rPr>
                <w:rFonts w:ascii="Times New Roman" w:hAnsi="Times New Roman" w:hint="eastAsia"/>
                <w:sz w:val="22"/>
                <w:szCs w:val="22"/>
                <w:lang w:eastAsia="zh-CN"/>
              </w:rPr>
              <w:t>F</w:t>
            </w:r>
            <w:r>
              <w:rPr>
                <w:rFonts w:ascii="Times New Roman" w:hAnsi="Times New Roman"/>
                <w:sz w:val="22"/>
                <w:szCs w:val="22"/>
                <w:lang w:eastAsia="zh-CN"/>
              </w:rPr>
              <w:t>or Alt 3, with the expense of flexibility, the RRC overhead might be less comparing with Alt 2.</w:t>
            </w:r>
          </w:p>
        </w:tc>
      </w:tr>
      <w:tr w:rsidR="00D86756" w:rsidRPr="00494144" w14:paraId="7BC88BCC" w14:textId="77777777" w:rsidTr="00D86756">
        <w:tc>
          <w:tcPr>
            <w:tcW w:w="1384" w:type="dxa"/>
          </w:tcPr>
          <w:p w14:paraId="158AEF02" w14:textId="77777777" w:rsidR="00D86756" w:rsidRDefault="00D86756"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vivo3</w:t>
            </w:r>
          </w:p>
        </w:tc>
        <w:tc>
          <w:tcPr>
            <w:tcW w:w="8250" w:type="dxa"/>
          </w:tcPr>
          <w:p w14:paraId="0DFFCD5C" w14:textId="77777777" w:rsidR="00D86756" w:rsidRDefault="00D86756" w:rsidP="0009648E">
            <w:pPr>
              <w:pStyle w:val="CommentText"/>
              <w:ind w:left="0" w:firstLine="0"/>
              <w:rPr>
                <w:lang w:eastAsia="zh-CN"/>
              </w:rPr>
            </w:pPr>
            <w:r>
              <w:rPr>
                <w:lang w:eastAsia="zh-CN"/>
              </w:rPr>
              <w:t>We believe Alt.1 is necessary.</w:t>
            </w:r>
          </w:p>
          <w:p w14:paraId="29760DA7" w14:textId="77777777" w:rsidR="00D86756" w:rsidRDefault="00D86756" w:rsidP="0009648E">
            <w:pPr>
              <w:pStyle w:val="CommentText"/>
              <w:ind w:left="0" w:firstLine="0"/>
              <w:rPr>
                <w:lang w:eastAsia="zh-CN"/>
              </w:rPr>
            </w:pPr>
            <w:r>
              <w:rPr>
                <w:lang w:eastAsia="zh-CN"/>
              </w:rPr>
              <w:t>In current spec, a UE can be configured with up to 48 CSI reporting settings, including possible STRP configurations for all CCs. It seems OK.</w:t>
            </w:r>
          </w:p>
          <w:p w14:paraId="30F6813B" w14:textId="1931E8A6" w:rsidR="00D86756" w:rsidRDefault="00D86756" w:rsidP="0009648E">
            <w:pPr>
              <w:pStyle w:val="CommentText"/>
              <w:ind w:left="0" w:firstLine="0"/>
              <w:rPr>
                <w:lang w:eastAsia="zh-CN"/>
              </w:rPr>
            </w:pPr>
            <w:r>
              <w:rPr>
                <w:lang w:eastAsia="zh-CN"/>
              </w:rPr>
              <w:t xml:space="preserve">However, this is not the case for MTRP CSI reporting and it may not be feasible to configure all possible CMR pairs in advance and if could, a waste of configuration overhead. Besides the example given by Ericsson, if a UE possibly uses 4 beams from one TRP, and another 4 beams from the other TRP for NCJT, totally 4*4=16 possible beam pairs may be used for NCJT CSI measurement. Supposing N=2 is configured for the UE, there will be </w:t>
            </w:r>
            <m:oMath>
              <m:d>
                <m:dPr>
                  <m:ctrlPr>
                    <w:rPr>
                      <w:rFonts w:ascii="Cambria Math" w:hAnsi="Cambria Math"/>
                      <w:lang w:eastAsia="zh-CN"/>
                    </w:rPr>
                  </m:ctrlPr>
                </m:dPr>
                <m:e>
                  <m:m>
                    <m:mPr>
                      <m:mcs>
                        <m:mc>
                          <m:mcPr>
                            <m:count m:val="1"/>
                            <m:mcJc m:val="center"/>
                          </m:mcPr>
                        </m:mc>
                      </m:mcs>
                      <m:ctrlPr>
                        <w:rPr>
                          <w:rFonts w:ascii="Cambria Math" w:hAnsi="Cambria Math"/>
                          <w:lang w:eastAsia="zh-CN"/>
                        </w:rPr>
                      </m:ctrlPr>
                    </m:mPr>
                    <m:mr>
                      <m:e>
                        <m:r>
                          <w:rPr>
                            <w:rFonts w:ascii="Cambria Math" w:hAnsi="Cambria Math"/>
                            <w:lang w:eastAsia="zh-CN"/>
                          </w:rPr>
                          <m:t>16</m:t>
                        </m:r>
                      </m:e>
                    </m:mr>
                    <m:mr>
                      <m:e>
                        <m:r>
                          <w:rPr>
                            <w:rFonts w:ascii="Cambria Math" w:hAnsi="Cambria Math"/>
                            <w:lang w:eastAsia="zh-CN"/>
                          </w:rPr>
                          <m:t>2</m:t>
                        </m:r>
                      </m:e>
                    </m:mr>
                  </m:m>
                </m:e>
              </m:d>
              <m:r>
                <w:rPr>
                  <w:rFonts w:ascii="Cambria Math" w:hAnsi="Cambria Math"/>
                  <w:lang w:eastAsia="zh-CN"/>
                </w:rPr>
                <m:t>=120</m:t>
              </m:r>
            </m:oMath>
            <w:r>
              <w:rPr>
                <w:rFonts w:hint="eastAsia"/>
                <w:lang w:eastAsia="zh-CN"/>
              </w:rPr>
              <w:t xml:space="preserve"> </w:t>
            </w:r>
            <w:r>
              <w:rPr>
                <w:lang w:eastAsia="zh-CN"/>
              </w:rPr>
              <w:t>CMR pair combinations. How can a UE be configured with so many reporting settings for MAC CE or DCI selection under existing CSI resource setting framework in advance?</w:t>
            </w:r>
          </w:p>
        </w:tc>
      </w:tr>
      <w:tr w:rsidR="00DE21CC" w:rsidRPr="00494144" w14:paraId="163EA92F" w14:textId="77777777" w:rsidTr="00D86756">
        <w:tc>
          <w:tcPr>
            <w:tcW w:w="1384" w:type="dxa"/>
          </w:tcPr>
          <w:p w14:paraId="54C6D2BC" w14:textId="4AA0BDED" w:rsidR="00DE21CC" w:rsidRDefault="00DE21CC"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Pr>
          <w:p w14:paraId="4E2D1329" w14:textId="660CA180" w:rsidR="00DE21CC" w:rsidRDefault="00DE21CC" w:rsidP="0009648E">
            <w:pPr>
              <w:pStyle w:val="CommentText"/>
              <w:ind w:left="0" w:firstLine="0"/>
              <w:rPr>
                <w:lang w:eastAsia="zh-CN"/>
              </w:rPr>
            </w:pPr>
            <w:r>
              <w:rPr>
                <w:lang w:eastAsia="zh-CN"/>
              </w:rPr>
              <w:t>We also think it’s useful to split up this proposal in</w:t>
            </w:r>
            <w:r w:rsidR="00EC1DC6">
              <w:rPr>
                <w:lang w:eastAsia="zh-CN"/>
              </w:rPr>
              <w:t xml:space="preserve"> at least</w:t>
            </w:r>
            <w:r>
              <w:rPr>
                <w:lang w:eastAsia="zh-CN"/>
              </w:rPr>
              <w:t xml:space="preserve"> two separate </w:t>
            </w:r>
            <w:r w:rsidR="00EC1DC6">
              <w:rPr>
                <w:lang w:eastAsia="zh-CN"/>
              </w:rPr>
              <w:t>proposals to facilitate progress.</w:t>
            </w:r>
          </w:p>
          <w:p w14:paraId="168A81DA" w14:textId="77777777" w:rsidR="00EC1DC6" w:rsidRDefault="00EC1DC6" w:rsidP="0009648E">
            <w:pPr>
              <w:pStyle w:val="CommentText"/>
              <w:ind w:left="0" w:firstLine="0"/>
              <w:rPr>
                <w:lang w:eastAsia="zh-CN"/>
              </w:rPr>
            </w:pPr>
          </w:p>
          <w:p w14:paraId="1EEC6303" w14:textId="77777777" w:rsidR="00EC1DC6" w:rsidRDefault="00EC1DC6" w:rsidP="0009648E">
            <w:pPr>
              <w:pStyle w:val="CommentText"/>
              <w:ind w:left="0" w:firstLine="0"/>
              <w:rPr>
                <w:lang w:eastAsia="zh-CN"/>
              </w:rPr>
            </w:pPr>
            <w:r>
              <w:rPr>
                <w:lang w:eastAsia="zh-CN"/>
              </w:rPr>
              <w:t xml:space="preserve">- </w:t>
            </w:r>
            <w:r w:rsidRPr="00267314">
              <w:rPr>
                <w:u w:val="single"/>
                <w:lang w:eastAsia="zh-CN"/>
              </w:rPr>
              <w:t xml:space="preserve">A proposal on the need to limit the number M of single-TRP hypotheses to </w:t>
            </w:r>
            <m:oMath>
              <m:r>
                <w:rPr>
                  <w:rFonts w:ascii="Cambria Math" w:hAnsi="Cambria Math"/>
                  <w:u w:val="single"/>
                  <w:lang w:eastAsia="zh-CN"/>
                </w:rPr>
                <m:t>M≤</m:t>
              </m:r>
              <m:sSub>
                <m:sSubPr>
                  <m:ctrlPr>
                    <w:rPr>
                      <w:rFonts w:ascii="Cambria Math" w:hAnsi="Cambria Math"/>
                      <w:i/>
                      <w:u w:val="single"/>
                      <w:lang w:eastAsia="zh-CN"/>
                    </w:rPr>
                  </m:ctrlPr>
                </m:sSubPr>
                <m:e>
                  <m:r>
                    <w:rPr>
                      <w:rFonts w:ascii="Cambria Math" w:hAnsi="Cambria Math"/>
                      <w:u w:val="single"/>
                      <w:lang w:eastAsia="zh-CN"/>
                    </w:rPr>
                    <m:t>K</m:t>
                  </m:r>
                </m:e>
                <m:sub>
                  <m:r>
                    <w:rPr>
                      <w:rFonts w:ascii="Cambria Math" w:hAnsi="Cambria Math"/>
                      <w:u w:val="single"/>
                      <w:lang w:eastAsia="zh-CN"/>
                    </w:rPr>
                    <m:t>s</m:t>
                  </m:r>
                </m:sub>
              </m:sSub>
            </m:oMath>
            <w:r w:rsidRPr="00267314">
              <w:rPr>
                <w:u w:val="single"/>
                <w:lang w:eastAsia="zh-CN"/>
              </w:rPr>
              <w:t>.</w:t>
            </w:r>
          </w:p>
          <w:p w14:paraId="0BE7D93B" w14:textId="77777777" w:rsidR="00EC1DC6" w:rsidRDefault="00EC1DC6" w:rsidP="0009648E">
            <w:pPr>
              <w:pStyle w:val="CommentText"/>
              <w:ind w:left="0" w:firstLine="0"/>
              <w:rPr>
                <w:lang w:eastAsia="zh-CN"/>
              </w:rPr>
            </w:pPr>
          </w:p>
          <w:p w14:paraId="06B02087" w14:textId="77777777" w:rsidR="00531EBF" w:rsidRDefault="00EC1DC6" w:rsidP="0009648E">
            <w:pPr>
              <w:pStyle w:val="CommentText"/>
              <w:ind w:left="0" w:firstLine="0"/>
              <w:rPr>
                <w:lang w:eastAsia="zh-CN"/>
              </w:rPr>
            </w:pPr>
            <w:r>
              <w:rPr>
                <w:lang w:eastAsia="zh-CN"/>
              </w:rPr>
              <w:t>In this respect, we think</w:t>
            </w:r>
            <w:r w:rsidR="00172494">
              <w:rPr>
                <w:lang w:eastAsia="zh-CN"/>
              </w:rPr>
              <w:t xml:space="preserve"> without any agreement</w:t>
            </w:r>
            <w:r>
              <w:rPr>
                <w:lang w:eastAsia="zh-CN"/>
              </w:rPr>
              <w:t xml:space="preserve">, the default assumption is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which implies a large number of CSI calculations.</w:t>
            </w:r>
          </w:p>
          <w:p w14:paraId="4C2F464F" w14:textId="77777777" w:rsidR="00531EBF" w:rsidRDefault="00531EBF" w:rsidP="0009648E">
            <w:pPr>
              <w:pStyle w:val="CommentText"/>
              <w:ind w:left="0" w:firstLine="0"/>
              <w:rPr>
                <w:lang w:eastAsia="zh-CN"/>
              </w:rPr>
            </w:pPr>
          </w:p>
          <w:p w14:paraId="21476D9A" w14:textId="1B3B4769" w:rsidR="00531EBF" w:rsidRDefault="00172494" w:rsidP="0009648E">
            <w:pPr>
              <w:pStyle w:val="CommentText"/>
              <w:ind w:left="0" w:firstLine="0"/>
              <w:rPr>
                <w:lang w:eastAsia="zh-CN"/>
              </w:rPr>
            </w:pPr>
            <w:r>
              <w:rPr>
                <w:lang w:eastAsia="zh-CN"/>
              </w:rPr>
              <w:t xml:space="preserve">So, we think being able to restrict the number of single-TRP measurement hypotheses to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xml:space="preserve"> is needed. This parameter M is the only RRC parameter needed to achieve maximum flexibility in the configuration of single-TRP hypotheses and minimum RRC overhead.</w:t>
            </w:r>
          </w:p>
          <w:p w14:paraId="76E07026" w14:textId="77777777" w:rsidR="00531EBF" w:rsidRDefault="00531EBF" w:rsidP="0009648E">
            <w:pPr>
              <w:pStyle w:val="CommentText"/>
              <w:ind w:left="0" w:firstLine="0"/>
              <w:rPr>
                <w:lang w:eastAsia="zh-CN"/>
              </w:rPr>
            </w:pPr>
          </w:p>
          <w:p w14:paraId="2E68869B" w14:textId="4C4464EB" w:rsidR="00EC1DC6" w:rsidRDefault="00172494" w:rsidP="0009648E">
            <w:pPr>
              <w:pStyle w:val="CommentText"/>
              <w:ind w:left="0" w:firstLine="0"/>
              <w:rPr>
                <w:lang w:eastAsia="zh-CN"/>
              </w:rPr>
            </w:pPr>
            <w:r>
              <w:rPr>
                <w:lang w:eastAsia="zh-CN"/>
              </w:rPr>
              <w:t xml:space="preserve">In fact, </w:t>
            </w:r>
            <w:r w:rsidR="00531EBF">
              <w:rPr>
                <w:lang w:eastAsia="zh-CN"/>
              </w:rPr>
              <w:t xml:space="preserve">without loss of generality, </w:t>
            </w:r>
            <w:r>
              <w:rPr>
                <w:lang w:eastAsia="zh-CN"/>
              </w:rPr>
              <w:t>we can assume that the first M CMR resources in the set are those active for single-TRP measurement</w:t>
            </w:r>
            <w:r w:rsidR="00531EBF">
              <w:rPr>
                <w:lang w:eastAsia="zh-CN"/>
              </w:rPr>
              <w:t>. This arrangement does not limit the NCJT configuration in any way as any CMR pair can be selected for NCJT measurement.</w:t>
            </w:r>
          </w:p>
          <w:p w14:paraId="21E1AD47" w14:textId="4CA92342" w:rsidR="00531EBF" w:rsidRDefault="00531EBF" w:rsidP="0009648E">
            <w:pPr>
              <w:pStyle w:val="CommentText"/>
              <w:ind w:left="0" w:firstLine="0"/>
              <w:rPr>
                <w:lang w:eastAsia="zh-CN"/>
              </w:rPr>
            </w:pPr>
          </w:p>
          <w:p w14:paraId="0FBA7DA9" w14:textId="6EC69AA2" w:rsidR="00531EBF" w:rsidRDefault="00531EBF" w:rsidP="0009648E">
            <w:pPr>
              <w:pStyle w:val="CommentText"/>
              <w:ind w:left="0" w:firstLine="0"/>
              <w:rPr>
                <w:lang w:eastAsia="zh-CN"/>
              </w:rPr>
            </w:pPr>
            <w:r>
              <w:rPr>
                <w:lang w:eastAsia="zh-CN"/>
              </w:rPr>
              <w:t>@Ericsson: on the contrary, assuming for example that only the CMR resources that are not in NCJT pairs are measured for single-TRP hypotheses is restrictive as the network cannot configure the same CMR resource for both NCJT and single-TRP measurement (e.g. in FR1) unless  the same CMR resource is repeated twice in the resource set</w:t>
            </w:r>
            <w:r w:rsidR="00267314">
              <w:rPr>
                <w:lang w:eastAsia="zh-CN"/>
              </w:rPr>
              <w:t>, which creates a lot of RRC redundancy (including for the NCJT pairs configuration)</w:t>
            </w:r>
          </w:p>
          <w:p w14:paraId="73FFEF34" w14:textId="77777777" w:rsidR="00EC1DC6" w:rsidRDefault="00EC1DC6" w:rsidP="0009648E">
            <w:pPr>
              <w:pStyle w:val="CommentText"/>
              <w:ind w:left="0" w:firstLine="0"/>
              <w:rPr>
                <w:lang w:eastAsia="zh-CN"/>
              </w:rPr>
            </w:pPr>
          </w:p>
          <w:p w14:paraId="64D4D81E" w14:textId="77777777" w:rsidR="00EC1DC6" w:rsidRDefault="00EC1DC6" w:rsidP="0009648E">
            <w:pPr>
              <w:pStyle w:val="CommentText"/>
              <w:ind w:left="0" w:firstLine="0"/>
              <w:rPr>
                <w:lang w:eastAsia="zh-CN"/>
              </w:rPr>
            </w:pPr>
          </w:p>
          <w:p w14:paraId="78590F15" w14:textId="77777777" w:rsidR="00EC1DC6" w:rsidRDefault="00EC1DC6" w:rsidP="0009648E">
            <w:pPr>
              <w:pStyle w:val="CommentText"/>
              <w:ind w:left="0" w:firstLine="0"/>
              <w:rPr>
                <w:lang w:eastAsia="zh-CN"/>
              </w:rPr>
            </w:pPr>
            <w:r>
              <w:rPr>
                <w:lang w:eastAsia="zh-CN"/>
              </w:rPr>
              <w:t xml:space="preserve">- </w:t>
            </w:r>
            <w:r w:rsidRPr="00267314">
              <w:rPr>
                <w:u w:val="single"/>
                <w:lang w:eastAsia="zh-CN"/>
              </w:rPr>
              <w:t>A proposal on the need for dynamic indication</w:t>
            </w:r>
            <w:r>
              <w:rPr>
                <w:lang w:eastAsia="zh-CN"/>
              </w:rPr>
              <w:t>.</w:t>
            </w:r>
          </w:p>
          <w:p w14:paraId="41299BEC" w14:textId="77777777" w:rsidR="00267314" w:rsidRDefault="00267314" w:rsidP="0009648E">
            <w:pPr>
              <w:pStyle w:val="CommentText"/>
              <w:ind w:left="0" w:firstLine="0"/>
              <w:rPr>
                <w:lang w:eastAsia="zh-CN"/>
              </w:rPr>
            </w:pPr>
          </w:p>
          <w:p w14:paraId="537BD45F" w14:textId="77777777" w:rsidR="00267314" w:rsidRDefault="00267314" w:rsidP="0009648E">
            <w:pPr>
              <w:pStyle w:val="CommentText"/>
              <w:ind w:left="0" w:firstLine="0"/>
              <w:rPr>
                <w:lang w:eastAsia="zh-CN"/>
              </w:rPr>
            </w:pPr>
            <w:r>
              <w:rPr>
                <w:lang w:eastAsia="zh-CN"/>
              </w:rPr>
              <w:t>In this respect, we support dynamic updates of:</w:t>
            </w:r>
          </w:p>
          <w:p w14:paraId="152E9D72" w14:textId="77777777" w:rsidR="00267314" w:rsidRDefault="00267314" w:rsidP="00267314">
            <w:pPr>
              <w:pStyle w:val="CommentText"/>
              <w:numPr>
                <w:ilvl w:val="1"/>
                <w:numId w:val="107"/>
              </w:numPr>
              <w:rPr>
                <w:lang w:eastAsia="zh-CN"/>
              </w:rPr>
            </w:pPr>
            <w:r>
              <w:rPr>
                <w:lang w:eastAsia="zh-CN"/>
              </w:rPr>
              <w:t>NCJT pairs</w:t>
            </w:r>
          </w:p>
          <w:p w14:paraId="679F9BB8" w14:textId="77777777" w:rsidR="00267314" w:rsidRDefault="00267314" w:rsidP="00267314">
            <w:pPr>
              <w:pStyle w:val="CommentText"/>
              <w:numPr>
                <w:ilvl w:val="1"/>
                <w:numId w:val="107"/>
              </w:numPr>
              <w:rPr>
                <w:lang w:eastAsia="zh-CN"/>
              </w:rPr>
            </w:pPr>
            <w:r>
              <w:rPr>
                <w:lang w:eastAsia="zh-CN"/>
              </w:rPr>
              <w:t>Parameter M</w:t>
            </w:r>
          </w:p>
          <w:p w14:paraId="7C971C05" w14:textId="77777777" w:rsidR="00267314" w:rsidRDefault="00267314" w:rsidP="00267314">
            <w:pPr>
              <w:pStyle w:val="CommentText"/>
              <w:numPr>
                <w:ilvl w:val="1"/>
                <w:numId w:val="107"/>
              </w:numPr>
              <w:rPr>
                <w:lang w:eastAsia="zh-CN"/>
              </w:rPr>
            </w:pPr>
            <w:r>
              <w:rPr>
                <w:lang w:eastAsia="zh-CN"/>
              </w:rPr>
              <w:t>Parameter X</w:t>
            </w:r>
          </w:p>
          <w:p w14:paraId="3E313A8F" w14:textId="77777777" w:rsidR="00267314" w:rsidRDefault="00267314" w:rsidP="00267314">
            <w:pPr>
              <w:pStyle w:val="CommentText"/>
              <w:ind w:left="0" w:firstLine="0"/>
              <w:rPr>
                <w:lang w:eastAsia="zh-CN"/>
              </w:rPr>
            </w:pPr>
            <w:r>
              <w:rPr>
                <w:lang w:eastAsia="zh-CN"/>
              </w:rPr>
              <w:t>The first two are needed, in our view to control the number of CSI calculations and reduce the chance of CPU overbooking as an MTRP report can be very demanding on CPU occupancy; and also to adapt the measurement hypotheses to prior knowledge the network may have on channel conditions.</w:t>
            </w:r>
          </w:p>
          <w:p w14:paraId="166B5B69" w14:textId="77777777" w:rsidR="00267314" w:rsidRDefault="00267314" w:rsidP="00267314">
            <w:pPr>
              <w:pStyle w:val="CommentText"/>
              <w:ind w:left="0" w:firstLine="0"/>
              <w:rPr>
                <w:lang w:eastAsia="zh-CN"/>
              </w:rPr>
            </w:pPr>
            <w:r>
              <w:rPr>
                <w:lang w:eastAsia="zh-CN"/>
              </w:rPr>
              <w:t>The third one is needed to reduce the chance of UCI omissions in case of Option 1 reporting, by adjusting dynamically the number of reported CSIs depending on the available PUCCH/PUSCH resources.</w:t>
            </w:r>
          </w:p>
          <w:p w14:paraId="6A8F4B0A" w14:textId="6468755D" w:rsidR="00267314" w:rsidRDefault="00267314" w:rsidP="00267314">
            <w:pPr>
              <w:pStyle w:val="CommentText"/>
              <w:ind w:left="0" w:firstLine="0"/>
              <w:rPr>
                <w:lang w:eastAsia="zh-CN"/>
              </w:rPr>
            </w:pPr>
          </w:p>
        </w:tc>
      </w:tr>
      <w:tr w:rsidR="00436EC1" w14:paraId="4EA1C8C0" w14:textId="77777777" w:rsidTr="00436EC1">
        <w:tc>
          <w:tcPr>
            <w:tcW w:w="1384" w:type="dxa"/>
          </w:tcPr>
          <w:p w14:paraId="3564332E" w14:textId="77777777" w:rsidR="00436EC1" w:rsidRDefault="00436EC1"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InterDigital</w:t>
            </w:r>
          </w:p>
        </w:tc>
        <w:tc>
          <w:tcPr>
            <w:tcW w:w="8250" w:type="dxa"/>
          </w:tcPr>
          <w:p w14:paraId="600C3032" w14:textId="77777777" w:rsidR="00436EC1" w:rsidRDefault="00436EC1" w:rsidP="00E44528">
            <w:pPr>
              <w:pStyle w:val="CommentText"/>
              <w:ind w:left="0" w:firstLine="0"/>
              <w:rPr>
                <w:lang w:eastAsia="zh-CN"/>
              </w:rPr>
            </w:pPr>
            <w:r>
              <w:rPr>
                <w:lang w:eastAsia="zh-CN"/>
              </w:rPr>
              <w:t xml:space="preserve">We support Alt. 1 for updating the CMR pairs. MAC-CE provides an efficient way to update the pairings. It’s preferred to have the computationally intensive task of calculating NCJT CSI focused on relevant pairs and not waste time/resources calculating CSI on outdated pairs. </w:t>
            </w:r>
          </w:p>
        </w:tc>
      </w:tr>
      <w:tr w:rsidR="00F84554" w14:paraId="6C24B71A" w14:textId="77777777" w:rsidTr="00436EC1">
        <w:tc>
          <w:tcPr>
            <w:tcW w:w="1384" w:type="dxa"/>
          </w:tcPr>
          <w:p w14:paraId="24C29860" w14:textId="0176F2AF" w:rsidR="00F84554" w:rsidRDefault="00F84554"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Pr>
          <w:p w14:paraId="585C6893" w14:textId="5E721F74" w:rsidR="00F84554" w:rsidRDefault="00F84554" w:rsidP="00E44528">
            <w:pPr>
              <w:pStyle w:val="CommentText"/>
              <w:ind w:left="0" w:firstLine="0"/>
              <w:rPr>
                <w:lang w:eastAsia="zh-CN"/>
              </w:rPr>
            </w:pPr>
            <w:r>
              <w:rPr>
                <w:lang w:eastAsia="zh-CN"/>
              </w:rPr>
              <w:t>Agree with Spreadtrum, dynamic signalling is not needed for default CMR grouping. We can study whether/how dynamic signalling is supported as an optional feature for larger N, Ks</w:t>
            </w:r>
          </w:p>
        </w:tc>
      </w:tr>
      <w:tr w:rsidR="00894DAE" w14:paraId="4E88BBB5" w14:textId="77777777" w:rsidTr="00436EC1">
        <w:tc>
          <w:tcPr>
            <w:tcW w:w="1384" w:type="dxa"/>
          </w:tcPr>
          <w:p w14:paraId="10CD3FBE" w14:textId="12A8EFFF" w:rsidR="00894DAE" w:rsidRDefault="00894DAE"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Pr>
          <w:p w14:paraId="2D130A8E" w14:textId="7CB03254" w:rsidR="00894DAE" w:rsidRDefault="00894DAE" w:rsidP="00E44528">
            <w:pPr>
              <w:pStyle w:val="CommentText"/>
              <w:ind w:left="0" w:firstLine="0"/>
              <w:rPr>
                <w:lang w:eastAsia="zh-CN"/>
              </w:rPr>
            </w:pPr>
            <w:r>
              <w:rPr>
                <w:lang w:eastAsia="zh-CN"/>
              </w:rPr>
              <w:t>Support Alt 2.</w:t>
            </w:r>
          </w:p>
        </w:tc>
      </w:tr>
      <w:tr w:rsidR="00E33FD7" w14:paraId="4F1D23FD" w14:textId="77777777" w:rsidTr="00436EC1">
        <w:tc>
          <w:tcPr>
            <w:tcW w:w="1384" w:type="dxa"/>
          </w:tcPr>
          <w:p w14:paraId="5381DE54" w14:textId="1C46B8BE" w:rsidR="00E33FD7" w:rsidRDefault="00E33FD7"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Pr>
          <w:p w14:paraId="383B1EE6" w14:textId="1ED73A1D" w:rsidR="00E33FD7" w:rsidRDefault="00E33FD7" w:rsidP="00E44528">
            <w:pPr>
              <w:pStyle w:val="CommentText"/>
              <w:ind w:left="0" w:firstLine="0"/>
              <w:rPr>
                <w:lang w:eastAsia="zh-CN"/>
              </w:rPr>
            </w:pPr>
            <w:r>
              <w:rPr>
                <w:lang w:eastAsia="zh-CN"/>
              </w:rPr>
              <w:t>Alt 2 and Alt 3 seems to provide similar functionality – enable STRP CSI for subset of CMR. So, we support Alt 1 and we are OK with Alt 2 and Alt 3.</w:t>
            </w:r>
          </w:p>
        </w:tc>
      </w:tr>
      <w:tr w:rsidR="00BF2518" w14:paraId="05C6F249" w14:textId="77777777" w:rsidTr="00436EC1">
        <w:tc>
          <w:tcPr>
            <w:tcW w:w="1384" w:type="dxa"/>
          </w:tcPr>
          <w:p w14:paraId="09394A57" w14:textId="5A66B4A0" w:rsidR="00BF2518" w:rsidRDefault="00BF2518" w:rsidP="00BF251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8250" w:type="dxa"/>
          </w:tcPr>
          <w:p w14:paraId="75E5A3B9" w14:textId="112FB5AC" w:rsidR="00BF2518" w:rsidRDefault="00BF2518" w:rsidP="00BF2518">
            <w:pPr>
              <w:pStyle w:val="CommentText"/>
              <w:ind w:left="0" w:firstLine="0"/>
              <w:rPr>
                <w:lang w:eastAsia="zh-CN"/>
              </w:rPr>
            </w:pPr>
            <w:r>
              <w:rPr>
                <w:rFonts w:eastAsia="Malgun Gothic"/>
                <w:lang w:eastAsia="ko-KR"/>
              </w:rPr>
              <w:t xml:space="preserve">We do not support </w:t>
            </w:r>
            <w:r>
              <w:rPr>
                <w:rFonts w:eastAsia="Malgun Gothic" w:hint="eastAsia"/>
                <w:lang w:eastAsia="ko-KR"/>
              </w:rPr>
              <w:t>A</w:t>
            </w:r>
            <w:r>
              <w:rPr>
                <w:rFonts w:eastAsia="Malgun Gothic"/>
                <w:lang w:eastAsia="ko-KR"/>
              </w:rPr>
              <w:t>lt.1 that is not needed. Based on the Proposal 18, if FR2 is agreed with optional UE capability, a corresponding RRC configuration would be needed and that means at least Alt.2 or Alt.3 can be specified. Among them, we support Alt.3.</w:t>
            </w:r>
          </w:p>
        </w:tc>
      </w:tr>
      <w:tr w:rsidR="000778ED" w14:paraId="6BE11177" w14:textId="77777777" w:rsidTr="00436EC1">
        <w:tc>
          <w:tcPr>
            <w:tcW w:w="1384" w:type="dxa"/>
          </w:tcPr>
          <w:p w14:paraId="1AD0030A" w14:textId="6999FA08" w:rsidR="000778ED" w:rsidRPr="000778ED" w:rsidRDefault="000778ED" w:rsidP="00BF251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8250" w:type="dxa"/>
          </w:tcPr>
          <w:p w14:paraId="39116875" w14:textId="49C44085" w:rsidR="000778ED" w:rsidRPr="000778ED" w:rsidRDefault="000778ED" w:rsidP="00BF2518">
            <w:pPr>
              <w:pStyle w:val="CommentText"/>
              <w:ind w:left="0" w:firstLine="0"/>
              <w:rPr>
                <w:rFonts w:eastAsiaTheme="minorEastAsia"/>
                <w:lang w:eastAsia="zh-CN"/>
              </w:rPr>
            </w:pPr>
            <w:r>
              <w:rPr>
                <w:rFonts w:eastAsiaTheme="minorEastAsia"/>
                <w:lang w:eastAsia="zh-CN"/>
              </w:rPr>
              <w:t>W</w:t>
            </w:r>
            <w:r>
              <w:rPr>
                <w:rFonts w:eastAsiaTheme="minorEastAsia" w:hint="eastAsia"/>
                <w:lang w:eastAsia="zh-CN"/>
              </w:rPr>
              <w:t>e support to update CMR pairs via MAC-CE (i.e., Alt 1).</w:t>
            </w:r>
          </w:p>
        </w:tc>
      </w:tr>
    </w:tbl>
    <w:p w14:paraId="55E27872" w14:textId="77777777" w:rsidR="00E62107" w:rsidRPr="00D86756"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think it is infeasible in practical due to the implementation complexity at UE. On the other hand, 9 companies (FutureWei, Vivo, CATT, Qualcomm, Nokia/NSB, Lenovo/MotM,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lastRenderedPageBreak/>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Lenovo/MotM,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25"/>
      <w:r w:rsidRPr="00494144">
        <w:rPr>
          <w:i/>
          <w:sz w:val="22"/>
          <w:szCs w:val="22"/>
        </w:rPr>
        <w:commentReference w:id="25"/>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ListParagraph"/>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119"/>
      </w:tblGrid>
      <w:tr w:rsidR="00E62107" w:rsidRPr="00494144" w14:paraId="79E77030" w14:textId="77777777" w:rsidTr="00F950B9">
        <w:trPr>
          <w:trHeight w:val="290"/>
        </w:trPr>
        <w:tc>
          <w:tcPr>
            <w:tcW w:w="1696"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119"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E4F3AE0" w14:textId="77777777" w:rsidTr="00F950B9">
        <w:trPr>
          <w:trHeight w:val="230"/>
        </w:trPr>
        <w:tc>
          <w:tcPr>
            <w:tcW w:w="1696"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119"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F950B9">
        <w:trPr>
          <w:trHeight w:val="230"/>
        </w:trPr>
        <w:tc>
          <w:tcPr>
            <w:tcW w:w="1696"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19"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 We do not think support of this necessarily implies support of three beams simultaneously. The CMRs m, a, and b are TDMed,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r w:rsidR="00442CC0" w:rsidRPr="00494144" w14:paraId="5D6ABC99"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283FEF" w14:textId="77C596A1"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A29B752" w14:textId="723093C0"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Alt.1. Share the same view with ZTE. Three receive beams are needed at least for  the use case where the CMRs m, a, and b are not TDMed. </w:t>
            </w:r>
          </w:p>
        </w:tc>
      </w:tr>
      <w:tr w:rsidR="0072435A" w:rsidRPr="00494144" w14:paraId="20BB16D3"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0A7CBD" w14:textId="44676149" w:rsidR="0072435A" w:rsidRPr="0072435A" w:rsidRDefault="0072435A" w:rsidP="00442CC0">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16026BE" w14:textId="246AA824" w:rsidR="0072435A" w:rsidRPr="0072435A" w:rsidRDefault="0072435A"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5B3F41" w:rsidRPr="00494144" w14:paraId="254897CB"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17312DA" w14:textId="2C6BB69F" w:rsidR="005B3F41" w:rsidRPr="005B3F41" w:rsidRDefault="005B3F41" w:rsidP="00442CC0">
            <w:pPr>
              <w:tabs>
                <w:tab w:val="num" w:pos="576"/>
              </w:tabs>
              <w:autoSpaceDE w:val="0"/>
              <w:autoSpaceDN w:val="0"/>
              <w:adjustRightInd w:val="0"/>
              <w:snapToGrid w:val="0"/>
              <w:jc w:val="both"/>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CMCC</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6A72524" w14:textId="27AE99E1" w:rsidR="005B3F41" w:rsidRDefault="005B3F41"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Support Alt 1. Same view as ZTE.</w:t>
            </w:r>
          </w:p>
        </w:tc>
      </w:tr>
      <w:tr w:rsidR="00380073" w:rsidRPr="00494144" w14:paraId="3D03ECF5"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D2A429" w14:textId="155F1DD0" w:rsidR="00380073" w:rsidRPr="00380073" w:rsidRDefault="00380073"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Z</w:t>
            </w:r>
            <w:r>
              <w:rPr>
                <w:rFonts w:ascii="Times New Roman" w:eastAsiaTheme="minorEastAsia" w:hAnsi="Times New Roman"/>
                <w:sz w:val="22"/>
                <w:szCs w:val="22"/>
                <w:lang w:val="en-US" w:eastAsia="zh-CN"/>
              </w:rPr>
              <w:t>TE2</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98D7A95" w14:textId="390A30A8" w:rsidR="00380073" w:rsidRDefault="00380073"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t>
            </w:r>
            <w:r w:rsidR="001B4801">
              <w:rPr>
                <w:rFonts w:ascii="Times New Roman" w:eastAsiaTheme="minorEastAsia" w:hAnsi="Times New Roman"/>
                <w:sz w:val="22"/>
                <w:szCs w:val="22"/>
                <w:lang w:eastAsia="zh-CN"/>
              </w:rPr>
              <w:t xml:space="preserve">QC </w:t>
            </w:r>
            <w:r>
              <w:rPr>
                <w:rFonts w:ascii="Times New Roman" w:eastAsiaTheme="minorEastAsia" w:hAnsi="Times New Roman"/>
                <w:sz w:val="22"/>
                <w:szCs w:val="22"/>
                <w:lang w:eastAsia="zh-CN"/>
              </w:rPr>
              <w:t xml:space="preserve">Three </w:t>
            </w:r>
            <w:r w:rsidR="001B4801">
              <w:rPr>
                <w:rFonts w:ascii="Times New Roman" w:eastAsiaTheme="minorEastAsia" w:hAnsi="Times New Roman"/>
                <w:sz w:val="22"/>
                <w:szCs w:val="22"/>
                <w:lang w:eastAsia="zh-CN"/>
              </w:rPr>
              <w:t>receiving</w:t>
            </w:r>
            <w:r>
              <w:rPr>
                <w:rFonts w:ascii="Times New Roman" w:eastAsiaTheme="minorEastAsia" w:hAnsi="Times New Roman"/>
                <w:sz w:val="22"/>
                <w:szCs w:val="22"/>
                <w:lang w:eastAsia="zh-CN"/>
              </w:rPr>
              <w:t xml:space="preserve"> beams are needed at UE side even CMR m, a and b are TDMed. Assuming CMR m, a and b are aperiodic, when UE receive</w:t>
            </w:r>
            <w:r w:rsidR="00B310A2">
              <w:rPr>
                <w:rFonts w:ascii="Times New Roman" w:eastAsiaTheme="minorEastAsia" w:hAnsi="Times New Roman"/>
                <w:sz w:val="22"/>
                <w:szCs w:val="22"/>
                <w:lang w:eastAsia="zh-CN"/>
              </w:rPr>
              <w:t>s</w:t>
            </w:r>
            <w:r>
              <w:rPr>
                <w:rFonts w:ascii="Times New Roman" w:eastAsiaTheme="minorEastAsia" w:hAnsi="Times New Roman"/>
                <w:sz w:val="22"/>
                <w:szCs w:val="22"/>
                <w:lang w:eastAsia="zh-CN"/>
              </w:rPr>
              <w:t xml:space="preserve">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pair (m, a), UE needs to </w:t>
            </w:r>
            <w:r w:rsidR="00B310A2">
              <w:rPr>
                <w:rFonts w:ascii="Times New Roman" w:eastAsiaTheme="minorEastAsia" w:hAnsi="Times New Roman"/>
                <w:sz w:val="22"/>
                <w:szCs w:val="22"/>
                <w:lang w:eastAsia="zh-CN"/>
              </w:rPr>
              <w:t xml:space="preserve">simultaneously </w:t>
            </w:r>
            <w:r>
              <w:rPr>
                <w:rFonts w:ascii="Times New Roman" w:eastAsiaTheme="minorEastAsia" w:hAnsi="Times New Roman"/>
                <w:sz w:val="22"/>
                <w:szCs w:val="22"/>
                <w:lang w:eastAsia="zh-CN"/>
              </w:rPr>
              <w:t>use rec</w:t>
            </w:r>
            <w:r w:rsidR="00B310A2">
              <w:rPr>
                <w:rFonts w:ascii="Times New Roman" w:eastAsiaTheme="minorEastAsia" w:hAnsi="Times New Roman"/>
                <w:sz w:val="22"/>
                <w:szCs w:val="22"/>
                <w:lang w:eastAsia="zh-CN"/>
              </w:rPr>
              <w:t>eiving</w:t>
            </w:r>
            <w:r>
              <w:rPr>
                <w:rFonts w:ascii="Times New Roman" w:eastAsiaTheme="minorEastAsia" w:hAnsi="Times New Roman"/>
                <w:sz w:val="22"/>
                <w:szCs w:val="22"/>
                <w:lang w:eastAsia="zh-CN"/>
              </w:rPr>
              <w:t xml:space="preserve"> beam r</w:t>
            </w:r>
            <w:r w:rsidRPr="00B310A2">
              <w:rPr>
                <w:rFonts w:ascii="Times New Roman" w:eastAsiaTheme="minorEastAsia" w:hAnsi="Times New Roman"/>
                <w:sz w:val="22"/>
                <w:szCs w:val="22"/>
                <w:vertAlign w:val="subscript"/>
                <w:lang w:eastAsia="zh-CN"/>
              </w:rPr>
              <w:t>m</w:t>
            </w:r>
            <w:r>
              <w:rPr>
                <w:rFonts w:ascii="Times New Roman" w:eastAsiaTheme="minorEastAsia" w:hAnsi="Times New Roman"/>
                <w:sz w:val="22"/>
                <w:szCs w:val="22"/>
                <w:lang w:eastAsia="zh-CN"/>
              </w:rPr>
              <w:t xml:space="preserve"> and r</w:t>
            </w:r>
            <w:r w:rsidRPr="00B310A2">
              <w:rPr>
                <w:rFonts w:ascii="Times New Roman" w:eastAsiaTheme="minorEastAsia" w:hAnsi="Times New Roman"/>
                <w:sz w:val="22"/>
                <w:szCs w:val="22"/>
                <w:vertAlign w:val="subscript"/>
                <w:lang w:eastAsia="zh-CN"/>
              </w:rPr>
              <w:t>a</w:t>
            </w:r>
            <w:r>
              <w:rPr>
                <w:rFonts w:ascii="Times New Roman" w:eastAsiaTheme="minorEastAsia" w:hAnsi="Times New Roman"/>
                <w:sz w:val="22"/>
                <w:szCs w:val="22"/>
                <w:lang w:eastAsia="zh-CN"/>
              </w:rPr>
              <w:t xml:space="preserve"> to receive both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m and a for inter-beam interference measurement. </w:t>
            </w:r>
            <w:r w:rsidR="00B310A2">
              <w:rPr>
                <w:rFonts w:ascii="Times New Roman" w:eastAsiaTheme="minorEastAsia" w:hAnsi="Times New Roman"/>
                <w:sz w:val="22"/>
                <w:szCs w:val="22"/>
                <w:lang w:eastAsia="zh-CN"/>
              </w:rPr>
              <w:t xml:space="preserve"> Likewise, when UE receives CMR pair (m, b), UE needs to simultaneously use receiving beam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xml:space="preserve"> and r</w:t>
            </w:r>
            <w:r w:rsid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to receive both CMR m and b. That is, UE has to simultaneously use three receiving beams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r</w:t>
            </w:r>
            <w:r w:rsidR="00B310A2" w:rsidRPr="00B310A2">
              <w:rPr>
                <w:rFonts w:ascii="Times New Roman" w:eastAsiaTheme="minorEastAsia" w:hAnsi="Times New Roman"/>
                <w:sz w:val="22"/>
                <w:szCs w:val="22"/>
                <w:vertAlign w:val="subscript"/>
                <w:lang w:eastAsia="zh-CN"/>
              </w:rPr>
              <w:t>a</w:t>
            </w:r>
            <w:r w:rsidR="00B310A2">
              <w:rPr>
                <w:rFonts w:ascii="Times New Roman" w:eastAsiaTheme="minorEastAsia" w:hAnsi="Times New Roman"/>
                <w:sz w:val="22"/>
                <w:szCs w:val="22"/>
                <w:lang w:eastAsia="zh-CN"/>
              </w:rPr>
              <w:t xml:space="preserve"> and r</w:t>
            </w:r>
            <w:r w:rsidR="00B310A2" w:rsidRP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for reception of CMR m. </w:t>
            </w:r>
          </w:p>
          <w:p w14:paraId="78F07D4D" w14:textId="4DF0238C" w:rsidR="007963E7" w:rsidRPr="00380073" w:rsidRDefault="007963E7" w:rsidP="0010190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During MTRP BM and MTRP PDSCH discussion, we never touched three beams reception case. Support of Alt 2 just make issues strange and </w:t>
            </w:r>
            <w:r w:rsidR="00101909">
              <w:rPr>
                <w:rFonts w:ascii="Times New Roman" w:eastAsiaTheme="minorEastAsia" w:hAnsi="Times New Roman"/>
                <w:sz w:val="22"/>
                <w:szCs w:val="22"/>
                <w:lang w:eastAsia="zh-CN"/>
              </w:rPr>
              <w:t>complicated</w:t>
            </w:r>
            <w:r>
              <w:rPr>
                <w:rFonts w:ascii="Times New Roman" w:eastAsiaTheme="minorEastAsia" w:hAnsi="Times New Roman"/>
                <w:sz w:val="22"/>
                <w:szCs w:val="22"/>
                <w:lang w:eastAsia="zh-CN"/>
              </w:rPr>
              <w:t xml:space="preserve">. </w:t>
            </w:r>
          </w:p>
        </w:tc>
      </w:tr>
      <w:tr w:rsidR="00B7003A" w:rsidRPr="00494144" w14:paraId="13DFCEB5"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8A4950D" w14:textId="0355C2A7" w:rsidR="00B7003A" w:rsidRDefault="00B7003A"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Nokia/NSB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CF6D1EA" w14:textId="4F364E57" w:rsidR="00B7003A" w:rsidRDefault="00B7003A"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as it’s more flexible</w:t>
            </w:r>
          </w:p>
        </w:tc>
      </w:tr>
      <w:tr w:rsidR="00F84554" w:rsidRPr="00494144" w14:paraId="6DAAAA10"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5816EB" w14:textId="6716A982" w:rsidR="00F84554" w:rsidRDefault="00F84554"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Lenovo/Mot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6741085" w14:textId="6D8E5A00" w:rsidR="00F84554" w:rsidRDefault="00F84554"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QC, support Alt2</w:t>
            </w:r>
          </w:p>
        </w:tc>
      </w:tr>
      <w:tr w:rsidR="00894DAE" w:rsidRPr="00494144" w14:paraId="67F1874A"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496F6F6" w14:textId="10F20617" w:rsidR="00894DAE" w:rsidRDefault="00894DAE"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N</w:t>
            </w:r>
            <w:r>
              <w:rPr>
                <w:rFonts w:ascii="Times New Roman" w:eastAsiaTheme="minorEastAsia" w:hAnsi="Times New Roman"/>
                <w:sz w:val="22"/>
                <w:szCs w:val="22"/>
                <w:lang w:val="en-US" w:eastAsia="zh-CN"/>
              </w:rPr>
              <w:t>EC</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E8D25D7" w14:textId="3D06CAE9" w:rsidR="00894DAE" w:rsidRDefault="00894DAE"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 2.</w:t>
            </w:r>
          </w:p>
        </w:tc>
      </w:tr>
      <w:tr w:rsidR="00086DBB" w:rsidRPr="00494144" w14:paraId="2AFAAB75"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BA89E55" w14:textId="00F7271E" w:rsidR="00086DBB" w:rsidRDefault="00086DBB"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Intel</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ECF1F90" w14:textId="08CBAFB4" w:rsidR="00086DBB" w:rsidRDefault="00086DBB"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OL with Alt 2.</w:t>
            </w:r>
          </w:p>
        </w:tc>
      </w:tr>
      <w:tr w:rsidR="00F950B9" w:rsidRPr="00494144" w14:paraId="4C9B2814"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DC893A6" w14:textId="77777777" w:rsidR="00F950B9" w:rsidRDefault="00F950B9"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Fraunhofer IIS</w:t>
            </w:r>
          </w:p>
          <w:p w14:paraId="6CBB9C61" w14:textId="11394F7F" w:rsidR="00F950B9" w:rsidRDefault="00F950B9"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Fraunhofer HHI</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46B1F42" w14:textId="475237DD" w:rsidR="00F950B9" w:rsidRDefault="00F950B9"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BF2518" w:rsidRPr="00494144" w14:paraId="703074BA"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F970786" w14:textId="43DD180D" w:rsidR="00BF2518" w:rsidRPr="00BF2518" w:rsidRDefault="00BF2518" w:rsidP="00442CC0">
            <w:pPr>
              <w:tabs>
                <w:tab w:val="num" w:pos="576"/>
              </w:tabs>
              <w:autoSpaceDE w:val="0"/>
              <w:autoSpaceDN w:val="0"/>
              <w:adjustRightInd w:val="0"/>
              <w:snapToGrid w:val="0"/>
              <w:jc w:val="both"/>
              <w:rPr>
                <w:rFonts w:ascii="Times New Roman" w:eastAsia="Malgun Gothic" w:hAnsi="Times New Roman"/>
                <w:sz w:val="22"/>
                <w:szCs w:val="22"/>
                <w:lang w:val="en-US" w:eastAsia="ko-KR"/>
              </w:rPr>
            </w:pPr>
            <w:r>
              <w:rPr>
                <w:rFonts w:ascii="Times New Roman" w:eastAsia="Malgun Gothic" w:hAnsi="Times New Roman" w:hint="eastAsia"/>
                <w:sz w:val="22"/>
                <w:szCs w:val="22"/>
                <w:lang w:val="en-US" w:eastAsia="ko-KR"/>
              </w:rPr>
              <w:t>Sa</w:t>
            </w:r>
            <w:r>
              <w:rPr>
                <w:rFonts w:ascii="Times New Roman" w:eastAsia="Malgun Gothic" w:hAnsi="Times New Roman"/>
                <w:sz w:val="22"/>
                <w:szCs w:val="22"/>
                <w:lang w:val="en-US" w:eastAsia="ko-KR"/>
              </w:rPr>
              <w:t>msung</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00879AB" w14:textId="0EABDD08" w:rsidR="00BF2518" w:rsidRPr="00BF2518" w:rsidRDefault="00BF2518" w:rsidP="00B310A2">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Sup</w:t>
            </w:r>
            <w:r>
              <w:rPr>
                <w:rFonts w:ascii="Times New Roman" w:eastAsia="Malgun Gothic" w:hAnsi="Times New Roman"/>
                <w:sz w:val="22"/>
                <w:szCs w:val="22"/>
                <w:lang w:eastAsia="ko-KR"/>
              </w:rPr>
              <w:t>port Alt.2.</w:t>
            </w:r>
          </w:p>
        </w:tc>
      </w:tr>
      <w:tr w:rsidR="00DB429F" w:rsidRPr="00494144" w14:paraId="397E5A64"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9D83672" w14:textId="3F5E8937" w:rsidR="00DB429F" w:rsidRDefault="00DB429F" w:rsidP="00442CC0">
            <w:pPr>
              <w:tabs>
                <w:tab w:val="num" w:pos="576"/>
              </w:tabs>
              <w:autoSpaceDE w:val="0"/>
              <w:autoSpaceDN w:val="0"/>
              <w:adjustRightInd w:val="0"/>
              <w:snapToGrid w:val="0"/>
              <w:jc w:val="both"/>
              <w:rPr>
                <w:rFonts w:ascii="Times New Roman" w:eastAsia="Malgun Gothic" w:hAnsi="Times New Roman"/>
                <w:sz w:val="22"/>
                <w:szCs w:val="22"/>
                <w:lang w:val="en-US" w:eastAsia="ko-KR"/>
              </w:rPr>
            </w:pPr>
            <w:r>
              <w:rPr>
                <w:rFonts w:ascii="Times New Roman" w:eastAsia="Malgun Gothic" w:hAnsi="Times New Roman" w:hint="eastAsia"/>
                <w:sz w:val="22"/>
                <w:szCs w:val="22"/>
                <w:lang w:val="en-US" w:eastAsia="ko-KR"/>
              </w:rPr>
              <w:t>CATT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6AD82C4" w14:textId="3B892A98" w:rsidR="00DB429F" w:rsidRPr="00DB429F" w:rsidRDefault="00DB429F"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w:t>
            </w:r>
            <w:r>
              <w:rPr>
                <w:rFonts w:ascii="Times New Roman" w:eastAsiaTheme="minorEastAsia" w:hAnsi="Times New Roman" w:hint="eastAsia"/>
                <w:sz w:val="22"/>
                <w:szCs w:val="22"/>
                <w:lang w:eastAsia="zh-CN"/>
              </w:rPr>
              <w:t>upport Alt 2.</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lastRenderedPageBreak/>
        <w:t xml:space="preserve">For CMR sharing for Single-TRP and NCJT measurement hypotheses in FR2, 3 companies (Spreadtrum, CMCC, ZTE)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Lenovo/MotM)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6"/>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6"/>
      <w:r w:rsidRPr="00494144">
        <w:rPr>
          <w:i/>
          <w:sz w:val="22"/>
          <w:szCs w:val="22"/>
        </w:rPr>
        <w:commentReference w:id="26"/>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013"/>
      </w:tblGrid>
      <w:tr w:rsidR="00E62107" w:rsidRPr="00494144" w14:paraId="3D4414F5" w14:textId="77777777" w:rsidTr="00F950B9">
        <w:trPr>
          <w:trHeight w:val="284"/>
        </w:trPr>
        <w:tc>
          <w:tcPr>
            <w:tcW w:w="1696"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013"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70B206AE" w14:textId="77777777" w:rsidTr="00F950B9">
        <w:trPr>
          <w:trHeight w:val="225"/>
        </w:trPr>
        <w:tc>
          <w:tcPr>
            <w:tcW w:w="1696"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013"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F950B9">
        <w:trPr>
          <w:trHeight w:val="225"/>
        </w:trPr>
        <w:tc>
          <w:tcPr>
            <w:tcW w:w="1696"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013"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18186" w14:textId="56FAC353" w:rsidR="00FA7825" w:rsidRDefault="00DB429F"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w:t>
            </w:r>
            <w:r w:rsidR="00FA7825">
              <w:rPr>
                <w:rFonts w:ascii="Times New Roman" w:eastAsiaTheme="minorEastAsia" w:hAnsi="Times New Roman"/>
                <w:sz w:val="22"/>
                <w:szCs w:val="22"/>
                <w:lang w:eastAsia="zh-CN"/>
              </w:rPr>
              <w:t>ivo</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single-TRP is also good for a beam pair.</w:t>
            </w:r>
          </w:p>
        </w:tc>
      </w:tr>
      <w:tr w:rsidR="0072435A" w:rsidRPr="00494144" w14:paraId="62ECF5A8"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6A99E81" w14:textId="379919C7" w:rsidR="0072435A" w:rsidRPr="0072435A" w:rsidRDefault="0072435A" w:rsidP="004F0455">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443290E2" w14:textId="19F785F3" w:rsidR="0072435A" w:rsidRPr="0072435A" w:rsidRDefault="0072435A" w:rsidP="004F0455">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Alt3.</w:t>
            </w:r>
          </w:p>
        </w:tc>
      </w:tr>
      <w:tr w:rsidR="001D416A" w:rsidRPr="00494144" w14:paraId="0B8200F0"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8970988" w14:textId="791E31DE" w:rsidR="001D416A" w:rsidRDefault="001D416A" w:rsidP="001D416A">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CMCC</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15557BFB" w14:textId="166C1261" w:rsidR="001D416A" w:rsidRDefault="001D416A" w:rsidP="001D416A">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If</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is </w:t>
            </w:r>
            <w:r>
              <w:rPr>
                <w:rFonts w:ascii="Times New Roman" w:eastAsiaTheme="minorEastAsia" w:hAnsi="Times New Roman"/>
                <w:sz w:val="22"/>
                <w:szCs w:val="22"/>
                <w:lang w:val="en-US" w:eastAsia="zh-CN"/>
              </w:rPr>
              <w:t xml:space="preserve">the majority and UE vendors have solution to implement </w:t>
            </w:r>
            <w:r w:rsidRPr="00D42938">
              <w:rPr>
                <w:rFonts w:ascii="Times New Roman" w:eastAsiaTheme="minorEastAsia" w:hAnsi="Times New Roman"/>
                <w:sz w:val="22"/>
                <w:szCs w:val="22"/>
                <w:lang w:eastAsia="zh-CN"/>
              </w:rPr>
              <w:t>CMR reusing for NC-JT measurement and S-TRP measurement</w:t>
            </w:r>
            <w:r>
              <w:rPr>
                <w:rFonts w:ascii="Times New Roman" w:eastAsiaTheme="minorEastAsia" w:hAnsi="Times New Roman"/>
                <w:sz w:val="22"/>
                <w:szCs w:val="22"/>
                <w:lang w:val="en-US" w:eastAsia="zh-CN"/>
              </w:rPr>
              <w:t>, we can live with Alt 3.</w:t>
            </w:r>
          </w:p>
        </w:tc>
      </w:tr>
      <w:tr w:rsidR="005135C3" w:rsidRPr="00494144" w14:paraId="03F6B2D9"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63AF6B" w14:textId="3A4EC2A8" w:rsidR="005135C3" w:rsidRDefault="005135C3" w:rsidP="001D416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524D8BBD" w14:textId="4F34B3EF" w:rsidR="005135C3" w:rsidRDefault="005135C3"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 as it’s more flexible</w:t>
            </w:r>
          </w:p>
        </w:tc>
      </w:tr>
      <w:tr w:rsidR="00436EC1" w14:paraId="4884FBCF"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0AA5C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7D873EE6"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 Spatial filters for sTRP and NC-JT hypothesis are not necessarily the same, but if they are then this alternative enables some reduced RS configuration overhead.</w:t>
            </w:r>
          </w:p>
        </w:tc>
      </w:tr>
      <w:tr w:rsidR="00F84554" w14:paraId="43725E1F"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62FD94" w14:textId="42FBF909" w:rsidR="00F84554" w:rsidRDefault="00F8455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53A6DCD3" w14:textId="5AD8BCDA" w:rsidR="00F84554" w:rsidRDefault="00F84554"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w:t>
            </w:r>
          </w:p>
        </w:tc>
      </w:tr>
      <w:tr w:rsidR="00894DAE" w14:paraId="2FC01FCE"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A945AB7" w14:textId="3CAFE7BB"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386903B6" w14:textId="4F4CEC2F" w:rsidR="00894DAE" w:rsidRDefault="00894DAE"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 3.</w:t>
            </w:r>
          </w:p>
        </w:tc>
      </w:tr>
      <w:tr w:rsidR="00AF2E53" w14:paraId="44AA30EE"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BEB135" w14:textId="5F8B3770" w:rsidR="00AF2E53" w:rsidRDefault="00AF2E53"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54A12235" w14:textId="280848EF" w:rsidR="00AF2E53" w:rsidRDefault="00AF2E53"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3</w:t>
            </w:r>
          </w:p>
        </w:tc>
      </w:tr>
      <w:tr w:rsidR="00F950B9" w14:paraId="4C92B30F"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1BDBEB" w14:textId="77777777" w:rsidR="00F950B9" w:rsidRDefault="00F950B9"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Fraunhofer IIS</w:t>
            </w:r>
          </w:p>
          <w:p w14:paraId="091F2BD2" w14:textId="0FB3E0D2" w:rsidR="00F950B9" w:rsidRDefault="00F950B9"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HHI</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0BE0DD33" w14:textId="6CEFA966" w:rsidR="00F950B9" w:rsidRDefault="00F950B9"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BF2518" w14:paraId="6CEC0E2E"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DC84150" w14:textId="4B035683" w:rsidR="00BF2518" w:rsidRPr="00BF2518" w:rsidRDefault="00BF2518" w:rsidP="00E44528">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767E78C5" w14:textId="5492B589" w:rsidR="00BF2518" w:rsidRPr="00BF2518" w:rsidRDefault="00BF2518" w:rsidP="00E44528">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upport Alt.3.</w:t>
            </w:r>
          </w:p>
        </w:tc>
      </w:tr>
      <w:tr w:rsidR="00DB429F" w14:paraId="73478219"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04D533" w14:textId="23EE25C3" w:rsidR="00DB429F" w:rsidRPr="00DB429F" w:rsidRDefault="00DB429F"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2173D1E2" w14:textId="19E88C2C" w:rsidR="00DB429F" w:rsidRPr="00DB429F" w:rsidRDefault="00DB429F"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w:t>
            </w:r>
            <w:r>
              <w:rPr>
                <w:rFonts w:ascii="Times New Roman" w:eastAsiaTheme="minorEastAsia" w:hAnsi="Times New Roman" w:hint="eastAsia"/>
                <w:sz w:val="22"/>
                <w:szCs w:val="22"/>
                <w:lang w:eastAsia="zh-CN"/>
              </w:rPr>
              <w:t>upport Alt 3.</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F950B9"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066106" w:rsidRDefault="00E62107" w:rsidP="003A347A">
            <w:pPr>
              <w:spacing w:line="288" w:lineRule="auto"/>
              <w:ind w:left="0" w:firstLine="0"/>
              <w:jc w:val="both"/>
              <w:rPr>
                <w:rFonts w:ascii="Times New Roman" w:eastAsiaTheme="minorEastAsia" w:hAnsi="Times New Roman"/>
                <w:sz w:val="22"/>
                <w:szCs w:val="22"/>
                <w:lang w:val="de-DE" w:eastAsia="zh-CN"/>
              </w:rPr>
            </w:pPr>
            <w:r w:rsidRPr="00066106">
              <w:rPr>
                <w:rFonts w:eastAsiaTheme="minorEastAsia"/>
                <w:sz w:val="22"/>
                <w:szCs w:val="22"/>
                <w:lang w:val="de-DE" w:eastAsia="zh-CN"/>
              </w:rPr>
              <w:t xml:space="preserve">Spreadtrum, CMCC, LGE, </w:t>
            </w:r>
            <w:r w:rsidR="008D6491" w:rsidRPr="00066106">
              <w:rPr>
                <w:rFonts w:eastAsiaTheme="minorEastAsia"/>
                <w:sz w:val="22"/>
                <w:szCs w:val="22"/>
                <w:lang w:val="de-DE" w:eastAsia="zh-CN"/>
              </w:rPr>
              <w:t>DoCoMo</w:t>
            </w:r>
            <w:ins w:id="27" w:author="ZTE" w:date="2021-05-16T11:45:00Z">
              <w:r w:rsidR="003A347A" w:rsidRPr="00066106">
                <w:rPr>
                  <w:rFonts w:eastAsiaTheme="minorEastAsia"/>
                  <w:sz w:val="22"/>
                  <w:szCs w:val="22"/>
                  <w:lang w:val="de-DE" w:eastAsia="zh-CN"/>
                </w:rPr>
                <w:t>, ZTE</w:t>
              </w:r>
            </w:ins>
          </w:p>
        </w:tc>
      </w:tr>
    </w:tbl>
    <w:p w14:paraId="0F7571AC" w14:textId="77777777" w:rsidR="00E62107" w:rsidRPr="00066106" w:rsidRDefault="00E62107" w:rsidP="00E62107">
      <w:pPr>
        <w:tabs>
          <w:tab w:val="num" w:pos="576"/>
        </w:tabs>
        <w:ind w:left="0" w:firstLine="0"/>
        <w:jc w:val="both"/>
        <w:rPr>
          <w:rFonts w:eastAsiaTheme="minorEastAsia"/>
          <w:sz w:val="22"/>
          <w:szCs w:val="22"/>
          <w:lang w:val="de-DE"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8"/>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8"/>
      <w:r w:rsidRPr="00494144">
        <w:rPr>
          <w:i/>
          <w:sz w:val="22"/>
          <w:szCs w:val="22"/>
        </w:rPr>
        <w:commentReference w:id="28"/>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ListParagraph"/>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3E31A25F" w:rsidR="00FA7825" w:rsidRDefault="00DB429F"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w:t>
            </w:r>
            <w:r w:rsidR="00FA7825">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prefer to directly discuss the number of CSI-IM resources in the resource set (as a function of Ks and N). This proposal may be confusing as it is not clear whether the </w:t>
            </w:r>
            <w:r>
              <w:rPr>
                <w:rFonts w:ascii="Times New Roman" w:eastAsiaTheme="minorEastAsia" w:hAnsi="Times New Roman"/>
                <w:sz w:val="22"/>
                <w:szCs w:val="22"/>
                <w:lang w:eastAsia="zh-CN"/>
              </w:rPr>
              <w:lastRenderedPageBreak/>
              <w:t>restriction is wrt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two corresponding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 1.  Consider an example where two TRPs belong to a cluster.  In this example, it is possible that the gNB configures a CSI-IM to a UE for only measuring the interference from outside the cluster.  In this case, the gNB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r w:rsidR="00442CC0" w:rsidRPr="00494144" w14:paraId="7D81DE69"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5EF03536" w14:textId="4223ECDE"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364856" w14:textId="7742D11E"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 One-to-one mapping is simple and clean.</w:t>
            </w:r>
          </w:p>
        </w:tc>
      </w:tr>
      <w:tr w:rsidR="0072435A" w:rsidRPr="007243CE" w14:paraId="1EC3EF80"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04D095" w14:textId="77777777" w:rsidR="0072435A" w:rsidRPr="0072435A" w:rsidRDefault="0072435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C2BEB7" w14:textId="77777777" w:rsidR="0072435A" w:rsidRPr="0072435A" w:rsidRDefault="0072435A"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7D1B6378" w14:textId="5DC7D38C" w:rsidR="0072435A" w:rsidRPr="0072435A" w:rsidRDefault="0072435A" w:rsidP="0072435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Even </w:t>
            </w:r>
            <w:r w:rsidRPr="0072435A">
              <w:rPr>
                <w:rFonts w:ascii="Times New Roman" w:eastAsiaTheme="minorEastAsia" w:hAnsi="Times New Roman"/>
                <w:sz w:val="22"/>
                <w:szCs w:val="22"/>
                <w:lang w:eastAsia="zh-CN"/>
              </w:rPr>
              <w:t>if Alt2 is supported, Alt1 can also be supported by configuring the same CSI-IM resource ID for both NCJT and STRP measurement hypotheses. In this case,</w:t>
            </w:r>
            <w:r w:rsidRPr="0072435A">
              <w:rPr>
                <w:rFonts w:ascii="Times New Roman" w:eastAsiaTheme="minorEastAsia" w:hAnsi="Times New Roman" w:hint="eastAsia"/>
                <w:sz w:val="22"/>
                <w:szCs w:val="22"/>
                <w:lang w:eastAsia="zh-CN"/>
              </w:rPr>
              <w:t xml:space="preserve"> the difference </w:t>
            </w:r>
            <w:r w:rsidRPr="0072435A">
              <w:rPr>
                <w:rFonts w:ascii="Times New Roman" w:eastAsiaTheme="minorEastAsia" w:hAnsi="Times New Roman"/>
                <w:sz w:val="22"/>
                <w:szCs w:val="22"/>
                <w:lang w:eastAsia="zh-CN"/>
              </w:rPr>
              <w:t xml:space="preserve">is only RRC signalling as commented by ZTE.  </w:t>
            </w:r>
          </w:p>
        </w:tc>
      </w:tr>
      <w:tr w:rsidR="001D416A" w:rsidRPr="007243CE" w14:paraId="00BE16EA"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168CEA10" w14:textId="2AD01B28" w:rsidR="001D416A" w:rsidRPr="0072435A" w:rsidRDefault="001D416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778346" w14:textId="77777777" w:rsidR="001D416A" w:rsidRPr="0072435A" w:rsidRDefault="001D416A"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36FC1BAA" w14:textId="767FD97B" w:rsidR="001D416A" w:rsidRPr="0072435A" w:rsidRDefault="00EA52B3"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eastAsiaTheme="minorEastAsia"/>
                <w:sz w:val="22"/>
                <w:szCs w:val="22"/>
                <w:lang w:eastAsia="zh-CN"/>
              </w:rPr>
              <w:t xml:space="preserve">Considering </w:t>
            </w:r>
            <w:r w:rsidRPr="00494144">
              <w:rPr>
                <w:rFonts w:eastAsiaTheme="minorEastAsia"/>
                <w:sz w:val="22"/>
                <w:szCs w:val="22"/>
                <w:lang w:eastAsia="zh-CN"/>
              </w:rPr>
              <w:t xml:space="preserve">the interference measured on CSI-IM </w:t>
            </w:r>
            <w:r w:rsidR="009A24D9">
              <w:rPr>
                <w:rFonts w:eastAsiaTheme="minorEastAsia"/>
                <w:sz w:val="22"/>
                <w:szCs w:val="22"/>
                <w:lang w:eastAsia="zh-CN"/>
              </w:rPr>
              <w:t>is</w:t>
            </w:r>
            <w:r w:rsidRPr="00494144">
              <w:rPr>
                <w:rFonts w:eastAsiaTheme="minorEastAsia"/>
                <w:sz w:val="22"/>
                <w:szCs w:val="22"/>
                <w:lang w:eastAsia="zh-CN"/>
              </w:rPr>
              <w:t xml:space="preserve"> different between </w:t>
            </w:r>
            <w:r>
              <w:rPr>
                <w:rFonts w:eastAsiaTheme="minorEastAsia"/>
                <w:sz w:val="22"/>
                <w:szCs w:val="22"/>
                <w:lang w:eastAsia="zh-CN"/>
              </w:rPr>
              <w:t>NCJT and STRP</w:t>
            </w:r>
            <w:r w:rsidRPr="00494144">
              <w:rPr>
                <w:rFonts w:eastAsiaTheme="minorEastAsia"/>
                <w:sz w:val="22"/>
                <w:szCs w:val="22"/>
                <w:lang w:eastAsia="zh-CN"/>
              </w:rPr>
              <w:t xml:space="preserve"> measurement hypotheses</w:t>
            </w:r>
            <w:r>
              <w:rPr>
                <w:rFonts w:eastAsiaTheme="minorEastAsia"/>
                <w:sz w:val="22"/>
                <w:szCs w:val="22"/>
                <w:lang w:eastAsia="zh-CN"/>
              </w:rPr>
              <w:t>, Alt 2 is a better solution.</w:t>
            </w:r>
          </w:p>
        </w:tc>
      </w:tr>
      <w:tr w:rsidR="00CE6CAD" w:rsidRPr="007243CE" w14:paraId="66CD59D7"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AF36D8" w14:textId="69D44E1A" w:rsidR="00CE6CAD" w:rsidRDefault="00CE6CAD"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6C29CB" w14:textId="77777777" w:rsidR="00CE6CAD"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p w14:paraId="58D7B87C" w14:textId="00A8CA79" w:rsidR="00CE6CAD" w:rsidRPr="0072435A"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Interference should be measured for each configured measurement hypothesis (N+M) rather than for each CMR resource. It’s not clear how interference is measured for an NCJT hypothesis when 2 CSI-IM resources are configured, one for each CMR resource in the pair.</w:t>
            </w:r>
          </w:p>
        </w:tc>
      </w:tr>
      <w:tr w:rsidR="00436EC1" w:rsidRPr="0072435A" w14:paraId="414598CF"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3CBB6BE9"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D278CC7"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Alt.2. </w:t>
            </w:r>
          </w:p>
          <w:p w14:paraId="7150BBE8" w14:textId="77777777" w:rsidR="00436EC1" w:rsidRPr="0072435A"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Alt.1 can be supported as a special case when the same interference measurement resource is configured to a sTRP CMR and a NCJT CMR pair. </w:t>
            </w:r>
          </w:p>
        </w:tc>
      </w:tr>
      <w:tr w:rsidR="00F84554" w:rsidRPr="0072435A" w14:paraId="73D30BB3"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04AEE115" w14:textId="60806C2D" w:rsidR="00F84554" w:rsidRDefault="00F8455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FD9F3F" w14:textId="4780D788" w:rsidR="00F84554" w:rsidRDefault="00ED0300"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 share similar views as Ericsson. CSI-IM is used to measure interference from sources outside of the candidate TRPs for multi-TRP transmission</w:t>
            </w:r>
          </w:p>
        </w:tc>
      </w:tr>
      <w:tr w:rsidR="00894DAE" w:rsidRPr="0072435A" w14:paraId="7751DC74"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59731C17" w14:textId="3DF875DC"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0097ECA" w14:textId="1DE408BB" w:rsidR="00894DAE" w:rsidRDefault="00894DAE"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AF7F2E" w:rsidRPr="0072435A" w14:paraId="648D47D4"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24458587" w14:textId="5FB3ECAB" w:rsidR="00AF7F2E" w:rsidRDefault="00AF7F2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A204F42" w14:textId="2B157C1C" w:rsidR="00AF7F2E" w:rsidRDefault="00AF7F2E"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 2</w:t>
            </w:r>
          </w:p>
        </w:tc>
      </w:tr>
      <w:tr w:rsidR="00BF2518" w:rsidRPr="0072435A" w14:paraId="768B82E9"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3432D299" w14:textId="6AEAE953" w:rsidR="00BF2518" w:rsidRDefault="00BF2518" w:rsidP="00BF251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C617CB" w14:textId="44723373" w:rsidR="00BF2518" w:rsidRDefault="00BF2518" w:rsidP="00BF2518">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upport Alt.2.</w:t>
            </w:r>
            <w:r>
              <w:rPr>
                <w:rFonts w:ascii="Times New Roman" w:eastAsia="Malgun Gothic" w:hAnsi="Times New Roman" w:hint="eastAsia"/>
                <w:sz w:val="22"/>
                <w:szCs w:val="22"/>
                <w:lang w:eastAsia="ko-KR"/>
              </w:rPr>
              <w:t xml:space="preserve"> </w:t>
            </w:r>
            <w:r>
              <w:rPr>
                <w:rFonts w:ascii="Times New Roman" w:eastAsia="Malgun Gothic" w:hAnsi="Times New Roman"/>
                <w:sz w:val="22"/>
                <w:szCs w:val="22"/>
                <w:lang w:eastAsia="ko-KR"/>
              </w:rPr>
              <w:t>it is clean solution that CSI-IM is associated with each measurement hypothesis (either single-TRP or NC-JT). Based on Alt.2, Alt.1 can be achieved, too.</w:t>
            </w:r>
          </w:p>
        </w:tc>
      </w:tr>
      <w:tr w:rsidR="00DB429F" w:rsidRPr="0072435A" w14:paraId="1DFC8ADF"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0A3B359C" w14:textId="775270A8" w:rsidR="00DB429F" w:rsidRPr="00DB429F" w:rsidRDefault="00DB429F" w:rsidP="00BF251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8463FC" w14:textId="6F2E8352" w:rsidR="00DB429F" w:rsidRPr="00DB429F" w:rsidRDefault="00DB429F" w:rsidP="00BF2518">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w:t>
            </w:r>
            <w:r>
              <w:rPr>
                <w:rFonts w:ascii="Times New Roman" w:eastAsiaTheme="minorEastAsia" w:hAnsi="Times New Roman" w:hint="eastAsia"/>
                <w:sz w:val="22"/>
                <w:szCs w:val="22"/>
                <w:lang w:eastAsia="zh-CN"/>
              </w:rPr>
              <w:t>upport Alt 1.</w:t>
            </w:r>
          </w:p>
        </w:tc>
      </w:tr>
    </w:tbl>
    <w:p w14:paraId="2A7F718F" w14:textId="77777777" w:rsidR="00E62107" w:rsidRPr="0072435A"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the NZP-IMR, 10 companies (Spreadtrum, CATT, Qualcomm, OPPO, Apple, MediaTek, Lenovo/MotM,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 xml:space="preserve">a UE does not expect </w:t>
      </w:r>
      <w:r w:rsidRPr="00494144">
        <w:rPr>
          <w:sz w:val="22"/>
          <w:szCs w:val="22"/>
        </w:rPr>
        <w:lastRenderedPageBreak/>
        <w:t>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F950B9"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066106" w:rsidRDefault="008D6491" w:rsidP="00E149FE">
            <w:pPr>
              <w:spacing w:line="288" w:lineRule="auto"/>
              <w:ind w:left="0" w:firstLine="0"/>
              <w:jc w:val="both"/>
              <w:rPr>
                <w:rFonts w:ascii="Times New Roman" w:eastAsiaTheme="minorEastAsia" w:hAnsi="Times New Roman"/>
                <w:sz w:val="22"/>
                <w:szCs w:val="22"/>
                <w:lang w:val="de-DE" w:eastAsia="zh-CN"/>
              </w:rPr>
            </w:pPr>
            <w:r w:rsidRPr="00066106">
              <w:rPr>
                <w:rFonts w:eastAsiaTheme="minorEastAsia"/>
                <w:sz w:val="22"/>
                <w:szCs w:val="22"/>
                <w:lang w:val="de-DE" w:eastAsia="zh-CN"/>
              </w:rPr>
              <w:t>Interdigital</w:t>
            </w:r>
            <w:r w:rsidR="00E62107" w:rsidRPr="00066106">
              <w:rPr>
                <w:rFonts w:eastAsiaTheme="minorEastAsia"/>
                <w:sz w:val="22"/>
                <w:szCs w:val="22"/>
                <w:lang w:val="de-DE" w:eastAsia="zh-CN"/>
              </w:rPr>
              <w:t xml:space="preserve">, CMCC, Fraunhofer IIS, Fraunhofer HHI, </w:t>
            </w:r>
            <w:r w:rsidRPr="00066106">
              <w:rPr>
                <w:rFonts w:eastAsiaTheme="minorEastAsia"/>
                <w:sz w:val="22"/>
                <w:szCs w:val="22"/>
                <w:lang w:val="de-DE" w:eastAsia="zh-CN"/>
              </w:rPr>
              <w:t>DoCoMo</w:t>
            </w:r>
            <w:ins w:id="29" w:author="ZTE" w:date="2021-05-16T11:47:00Z">
              <w:r w:rsidR="00AC32A2" w:rsidRPr="00066106">
                <w:rPr>
                  <w:rFonts w:eastAsiaTheme="minorEastAsia"/>
                  <w:sz w:val="22"/>
                  <w:szCs w:val="22"/>
                  <w:lang w:val="de-DE"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Lenovo/MotM,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30"/>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30"/>
      <w:r w:rsidRPr="00494144">
        <w:rPr>
          <w:i/>
          <w:sz w:val="22"/>
          <w:szCs w:val="22"/>
        </w:rPr>
        <w:commentReference w:id="30"/>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ListParagraph"/>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E62107" w:rsidRPr="00494144" w14:paraId="7585DB36" w14:textId="77777777" w:rsidTr="00F950B9">
        <w:tc>
          <w:tcPr>
            <w:tcW w:w="1696"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7938"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7FB7642" w14:textId="77777777" w:rsidTr="00F950B9">
        <w:tc>
          <w:tcPr>
            <w:tcW w:w="1696"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7938"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F950B9">
        <w:tc>
          <w:tcPr>
            <w:tcW w:w="1696"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7938"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F950B9">
        <w:tc>
          <w:tcPr>
            <w:tcW w:w="1696"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7938"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F950B9">
        <w:tc>
          <w:tcPr>
            <w:tcW w:w="1696"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7938"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F950B9">
        <w:tc>
          <w:tcPr>
            <w:tcW w:w="1696"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7938"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F950B9">
        <w:tc>
          <w:tcPr>
            <w:tcW w:w="1696"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7938"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F950B9">
        <w:tc>
          <w:tcPr>
            <w:tcW w:w="1696"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7938"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F950B9">
        <w:tc>
          <w:tcPr>
            <w:tcW w:w="1696"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7938"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r w:rsidR="00442CC0" w:rsidRPr="00494144" w14:paraId="7A591134" w14:textId="77777777" w:rsidTr="00F950B9">
        <w:tc>
          <w:tcPr>
            <w:tcW w:w="1696" w:type="dxa"/>
            <w:shd w:val="clear" w:color="auto" w:fill="auto"/>
          </w:tcPr>
          <w:p w14:paraId="2917802E" w14:textId="7650E740"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7938" w:type="dxa"/>
            <w:shd w:val="clear" w:color="auto" w:fill="auto"/>
          </w:tcPr>
          <w:p w14:paraId="059D3078" w14:textId="18C48BAC"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9455BB" w:rsidRPr="007243CE" w14:paraId="2380560F"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47535F53"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lastRenderedPageBreak/>
              <w:t>LG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47CD18F" w14:textId="77777777" w:rsidR="009455BB" w:rsidRPr="009455BB" w:rsidRDefault="009455BB"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 xml:space="preserve">Support Alt2. </w:t>
            </w:r>
          </w:p>
        </w:tc>
      </w:tr>
      <w:tr w:rsidR="0059367E" w:rsidRPr="007243CE" w14:paraId="799BE24C"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76C38D93" w14:textId="37DE2F9D" w:rsidR="0059367E" w:rsidRPr="009455BB" w:rsidRDefault="0059367E"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CEEAB6" w14:textId="5A4B3784" w:rsidR="00A61EB1"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r w:rsidR="00A61EB1">
              <w:rPr>
                <w:rFonts w:ascii="Times New Roman" w:eastAsiaTheme="minorEastAsia" w:hAnsi="Times New Roman"/>
                <w:sz w:val="22"/>
                <w:szCs w:val="22"/>
                <w:lang w:eastAsia="zh-CN"/>
              </w:rPr>
              <w:t xml:space="preserve"> and OK with the limitations of the example</w:t>
            </w:r>
            <w:r>
              <w:rPr>
                <w:rFonts w:ascii="Times New Roman" w:eastAsiaTheme="minorEastAsia" w:hAnsi="Times New Roman"/>
                <w:sz w:val="22"/>
                <w:szCs w:val="22"/>
                <w:lang w:eastAsia="zh-CN"/>
              </w:rPr>
              <w:t xml:space="preserve">. </w:t>
            </w:r>
          </w:p>
          <w:p w14:paraId="471B33B8" w14:textId="2136565F" w:rsidR="0059367E" w:rsidRPr="009455BB"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XR traffic scenario, which requires high peak throughout, low latency and high system capacity, supporting NCJT </w:t>
            </w:r>
            <w:r w:rsidR="00A61EB1">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MU-MIMO might be </w:t>
            </w:r>
            <w:r w:rsidR="00A61EB1">
              <w:rPr>
                <w:rFonts w:ascii="Times New Roman" w:eastAsiaTheme="minorEastAsia" w:hAnsi="Times New Roman"/>
                <w:sz w:val="22"/>
                <w:szCs w:val="22"/>
                <w:lang w:eastAsia="zh-CN"/>
              </w:rPr>
              <w:t>a possible e</w:t>
            </w:r>
            <w:r w:rsidR="00A61EB1" w:rsidRPr="00A61EB1">
              <w:rPr>
                <w:rFonts w:ascii="Times New Roman" w:eastAsiaTheme="minorEastAsia" w:hAnsi="Times New Roman"/>
                <w:sz w:val="22"/>
                <w:szCs w:val="22"/>
                <w:lang w:eastAsia="zh-CN"/>
              </w:rPr>
              <w:t>nhancement direction</w:t>
            </w:r>
            <w:r w:rsidR="00A61EB1">
              <w:rPr>
                <w:rFonts w:ascii="Times New Roman" w:eastAsiaTheme="minorEastAsia" w:hAnsi="Times New Roman"/>
                <w:sz w:val="22"/>
                <w:szCs w:val="22"/>
                <w:lang w:eastAsia="zh-CN"/>
              </w:rPr>
              <w:t>.</w:t>
            </w:r>
            <w:r w:rsidR="00532231">
              <w:rPr>
                <w:rFonts w:ascii="Times New Roman" w:eastAsiaTheme="minorEastAsia" w:hAnsi="Times New Roman"/>
                <w:sz w:val="22"/>
                <w:szCs w:val="22"/>
                <w:lang w:eastAsia="zh-CN"/>
              </w:rPr>
              <w:t xml:space="preserve"> Therefore, we think </w:t>
            </w:r>
            <w:r w:rsidR="00532231" w:rsidRPr="00494144">
              <w:rPr>
                <w:rFonts w:eastAsiaTheme="minorEastAsia"/>
                <w:sz w:val="22"/>
                <w:szCs w:val="22"/>
                <w:lang w:eastAsia="zh-CN"/>
              </w:rPr>
              <w:t xml:space="preserve">the interference can </w:t>
            </w:r>
            <w:r w:rsidR="00532231">
              <w:rPr>
                <w:rFonts w:eastAsiaTheme="minorEastAsia"/>
                <w:sz w:val="22"/>
                <w:szCs w:val="22"/>
                <w:lang w:eastAsia="zh-CN"/>
              </w:rPr>
              <w:t xml:space="preserve">also </w:t>
            </w:r>
            <w:r w:rsidR="00532231" w:rsidRPr="00494144">
              <w:rPr>
                <w:rFonts w:eastAsiaTheme="minorEastAsia"/>
                <w:sz w:val="22"/>
                <w:szCs w:val="22"/>
                <w:lang w:eastAsia="zh-CN"/>
              </w:rPr>
              <w:t>be measured based on NZP CSI-RS outside the CMR pair configured for NCJT measurement hypothesis</w:t>
            </w:r>
            <w:r w:rsidR="00532231">
              <w:rPr>
                <w:rFonts w:eastAsiaTheme="minorEastAsia"/>
                <w:sz w:val="22"/>
                <w:szCs w:val="22"/>
                <w:lang w:eastAsia="zh-CN"/>
              </w:rPr>
              <w:t xml:space="preserve">, </w:t>
            </w:r>
            <w:r w:rsidR="00532231" w:rsidRPr="00494144">
              <w:rPr>
                <w:rFonts w:eastAsiaTheme="minorEastAsia"/>
                <w:sz w:val="22"/>
                <w:szCs w:val="22"/>
                <w:lang w:eastAsia="zh-CN"/>
              </w:rPr>
              <w:t>in addition to CSI-IM</w:t>
            </w:r>
            <w:r w:rsidR="00532231">
              <w:rPr>
                <w:rFonts w:eastAsiaTheme="minorEastAsia"/>
                <w:sz w:val="22"/>
                <w:szCs w:val="22"/>
                <w:lang w:eastAsia="zh-CN"/>
              </w:rPr>
              <w:t>.</w:t>
            </w:r>
          </w:p>
        </w:tc>
      </w:tr>
      <w:tr w:rsidR="008B0817" w:rsidRPr="007243CE" w14:paraId="0940F754"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68F1DAF9" w14:textId="6B0CFE81" w:rsidR="008B0817" w:rsidRDefault="008B08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35B4177" w14:textId="77777777"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p w14:paraId="216A6211" w14:textId="5D2843A3"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use case for measuring intra-cell interference other than from the transmitting TRPs  involved in the NCJT measurement does not seem so strong.</w:t>
            </w:r>
          </w:p>
        </w:tc>
      </w:tr>
      <w:tr w:rsidR="00436EC1" w14:paraId="19C124C7"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6A53721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4D624F"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support Alt.1. The purpose of NZP CSI-RS is not for MU-MIMO but for measuring the interlayer interference in the NCJT case. </w:t>
            </w:r>
          </w:p>
        </w:tc>
      </w:tr>
      <w:tr w:rsidR="00ED0300" w14:paraId="46BA8D89"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14898B46" w14:textId="76B74203"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B0BFC9" w14:textId="1013D1FA" w:rsidR="00ED0300" w:rsidRDefault="00ED0300"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Agree with OPPO</w:t>
            </w:r>
          </w:p>
        </w:tc>
      </w:tr>
      <w:tr w:rsidR="00894DAE" w14:paraId="03E9FB2F"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2ABC58F2" w14:textId="609AD6F1"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6ACF2C4" w14:textId="4A062150" w:rsidR="00894DAE" w:rsidRDefault="00894DAE"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765A14" w14:paraId="33B29946"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11AD180E" w14:textId="181FB7F7" w:rsidR="00765A14" w:rsidRDefault="00765A1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8807919" w14:textId="200DDA51" w:rsidR="00765A14" w:rsidRDefault="00765A14"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F950B9" w14:paraId="0DD35DE0"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153AC6B5" w14:textId="77777777" w:rsidR="00F950B9" w:rsidRDefault="00F950B9"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IIS</w:t>
            </w:r>
          </w:p>
          <w:p w14:paraId="23E4CC98" w14:textId="337C9EE6" w:rsidR="00F950B9" w:rsidRDefault="00F950B9"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HHI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B89BAE3" w14:textId="1881EACA" w:rsidR="00F950B9" w:rsidRDefault="00F950B9"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tc>
      </w:tr>
      <w:tr w:rsidR="00DB429F" w14:paraId="258B629E"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415E33DA" w14:textId="0E77C75D" w:rsidR="00DB429F" w:rsidRDefault="00DB429F"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5F7FC00" w14:textId="4CA9E3F7" w:rsidR="00DB429F" w:rsidRDefault="00DB429F"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w:t>
            </w:r>
            <w:r>
              <w:rPr>
                <w:rFonts w:ascii="Times New Roman" w:eastAsiaTheme="minorEastAsia" w:hAnsi="Times New Roman" w:hint="eastAsia"/>
                <w:sz w:val="22"/>
                <w:szCs w:val="22"/>
                <w:lang w:eastAsia="zh-CN"/>
              </w:rPr>
              <w:t>upport Alt 2.</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2D1B4683" w:rsidR="00E62107" w:rsidRPr="00571DB8" w:rsidRDefault="00E62107" w:rsidP="00DB429F">
      <w:pPr>
        <w:pStyle w:val="Heading2"/>
      </w:pPr>
      <w:r w:rsidRPr="00571DB8">
        <w:t>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 xml:space="preserve">Four companies (Lenovo/MotM,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Lenovo/MotM,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31"/>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32" w:name="_Toc71667644"/>
      <w:commentRangeEnd w:id="31"/>
      <w:r w:rsidRPr="00494144">
        <w:rPr>
          <w:i/>
          <w:sz w:val="22"/>
          <w:szCs w:val="22"/>
        </w:rPr>
        <w:commentReference w:id="31"/>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32"/>
      <w:r w:rsidRPr="00494144">
        <w:rPr>
          <w:i/>
          <w:sz w:val="22"/>
          <w:szCs w:val="22"/>
        </w:rPr>
        <w:t>) within CSI part 2:</w:t>
      </w:r>
    </w:p>
    <w:p w14:paraId="5AB6DF6F" w14:textId="77777777" w:rsidR="00E62107" w:rsidRPr="00494144" w:rsidRDefault="00E62107" w:rsidP="00A85FD7">
      <w:pPr>
        <w:pStyle w:val="ListParagraph"/>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ListParagraph"/>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EC1B4E9" w:rsidR="00FA7825" w:rsidRDefault="00DB429F"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w:t>
            </w:r>
            <w:r w:rsidR="00FA7825">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6CE9C563"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lastRenderedPageBreak/>
              <w:t>-</w:t>
            </w:r>
            <w:r w:rsidRPr="00FD28C3">
              <w:rPr>
                <w:rFonts w:ascii="Times New Roman" w:eastAsiaTheme="minorEastAsia" w:hAnsi="Times New Roman"/>
                <w:sz w:val="22"/>
                <w:szCs w:val="22"/>
                <w:lang w:eastAsia="zh-CN"/>
              </w:rPr>
              <w:tab/>
              <w:t>R</w:t>
            </w:r>
            <w:r w:rsidR="00DB429F" w:rsidRPr="00FD28C3">
              <w:rPr>
                <w:rFonts w:ascii="Times New Roman" w:eastAsiaTheme="minorEastAsia" w:hAnsi="Times New Roman"/>
                <w:sz w:val="22"/>
                <w:szCs w:val="22"/>
                <w:lang w:eastAsia="zh-CN"/>
              </w:rPr>
              <w:t>i</w:t>
            </w:r>
            <w:r w:rsidRPr="00FD28C3">
              <w:rPr>
                <w:rFonts w:ascii="Times New Roman" w:eastAsiaTheme="minorEastAsia" w:hAnsi="Times New Roman"/>
                <w:sz w:val="22"/>
                <w:szCs w:val="22"/>
                <w:lang w:eastAsia="zh-CN"/>
              </w:rPr>
              <w:t>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628F9AC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w:t>
            </w:r>
            <w:r w:rsidR="00DB429F">
              <w:rPr>
                <w:rFonts w:ascii="Times New Roman" w:hAnsi="Times New Roman"/>
                <w:sz w:val="22"/>
                <w:szCs w:val="22"/>
              </w:rPr>
              <w:t>i</w:t>
            </w:r>
            <w:r>
              <w:rPr>
                <w:rFonts w:ascii="Times New Roman" w:hAnsi="Times New Roman"/>
                <w:sz w:val="22"/>
                <w:szCs w:val="22"/>
              </w:rPr>
              <w:t>s/PMIs for NC-JT CSI hypothesis may not always the same as the best R</w:t>
            </w:r>
            <w:r w:rsidR="00DB429F">
              <w:rPr>
                <w:rFonts w:ascii="Times New Roman" w:hAnsi="Times New Roman"/>
                <w:sz w:val="22"/>
                <w:szCs w:val="22"/>
              </w:rPr>
              <w:t>i</w:t>
            </w:r>
            <w:r>
              <w:rPr>
                <w:rFonts w:ascii="Times New Roman" w:hAnsi="Times New Roman"/>
                <w:sz w:val="22"/>
                <w:szCs w:val="22"/>
              </w:rPr>
              <w:t>s/PMIs for sTRP CSI hypothesis.  The question is how much performance difference is there between the following two cases:  (1) when R</w:t>
            </w:r>
            <w:r w:rsidR="00DB429F">
              <w:rPr>
                <w:rFonts w:ascii="Times New Roman" w:hAnsi="Times New Roman"/>
                <w:sz w:val="22"/>
                <w:szCs w:val="22"/>
              </w:rPr>
              <w:t>i</w:t>
            </w:r>
            <w:r>
              <w:rPr>
                <w:rFonts w:ascii="Times New Roman" w:hAnsi="Times New Roman"/>
                <w:sz w:val="22"/>
                <w:szCs w:val="22"/>
              </w:rPr>
              <w:t>s/PMIs are shared between NC-JT CSI hypothesis and sTRP CSI hypothesis, and (2) when R</w:t>
            </w:r>
            <w:r w:rsidR="00DB429F">
              <w:rPr>
                <w:rFonts w:ascii="Times New Roman" w:hAnsi="Times New Roman"/>
                <w:sz w:val="22"/>
                <w:szCs w:val="22"/>
              </w:rPr>
              <w:t>i</w:t>
            </w:r>
            <w:r>
              <w:rPr>
                <w:rFonts w:ascii="Times New Roman" w:hAnsi="Times New Roman"/>
                <w:sz w:val="22"/>
                <w:szCs w:val="22"/>
              </w:rPr>
              <w:t xml:space="preserve">s/PMIs are different for NC-JT CSI hypothesis and sTRP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eastAsia="zh-CN"/>
              </w:rPr>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eastAsia="zh-CN"/>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sTRP CSI), the UE reports.  In fact, a bad UE implementation may always report sTRP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@ZTE:  The Multi-DCI MTRP CSI where the UE reports one RI, one PMI, one LI and </w:t>
            </w:r>
            <w:r>
              <w:rPr>
                <w:rFonts w:ascii="Times New Roman" w:hAnsi="Times New Roman"/>
                <w:sz w:val="22"/>
                <w:szCs w:val="22"/>
              </w:rPr>
              <w:lastRenderedPageBreak/>
              <w:t>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r w:rsidR="009455BB" w:rsidRPr="00B5308C" w14:paraId="41EEC1D6"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E793679"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B2B948D" w14:textId="2976642F" w:rsidR="009455BB" w:rsidRPr="009455BB" w:rsidRDefault="009455BB" w:rsidP="0023171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W</w:t>
            </w:r>
            <w:r w:rsidRPr="009455BB">
              <w:rPr>
                <w:rFonts w:ascii="Times New Roman" w:eastAsiaTheme="minorEastAsia" w:hAnsi="Times New Roman" w:hint="eastAsia"/>
                <w:sz w:val="22"/>
                <w:szCs w:val="22"/>
                <w:lang w:eastAsia="zh-CN"/>
              </w:rPr>
              <w:t xml:space="preserve">e </w:t>
            </w:r>
            <w:r w:rsidRPr="009455BB">
              <w:rPr>
                <w:rFonts w:ascii="Times New Roman" w:eastAsiaTheme="minorEastAsia" w:hAnsi="Times New Roman"/>
                <w:sz w:val="22"/>
                <w:szCs w:val="22"/>
                <w:lang w:eastAsia="zh-CN"/>
              </w:rPr>
              <w:t xml:space="preserve">also prefer down-prioritize this issue. </w:t>
            </w:r>
            <w:r>
              <w:rPr>
                <w:rFonts w:ascii="Times New Roman" w:eastAsiaTheme="minorEastAsia" w:hAnsi="Times New Roman"/>
                <w:sz w:val="22"/>
                <w:szCs w:val="22"/>
                <w:lang w:eastAsia="zh-CN"/>
              </w:rPr>
              <w:t xml:space="preserve">As commented by OPPO, </w:t>
            </w:r>
            <w:r w:rsidRPr="009455BB">
              <w:rPr>
                <w:rFonts w:ascii="Times New Roman" w:eastAsiaTheme="minorEastAsia" w:hAnsi="Times New Roman"/>
                <w:sz w:val="22"/>
                <w:szCs w:val="22"/>
                <w:lang w:eastAsia="zh-CN"/>
              </w:rPr>
              <w:t xml:space="preserve">the best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 xml:space="preserve">PMI for each case may be different, and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PMI sharing can cause performance degradation.</w:t>
            </w:r>
            <w:r w:rsidR="00636920">
              <w:rPr>
                <w:rFonts w:ascii="Times New Roman" w:eastAsiaTheme="minorEastAsia" w:hAnsi="Times New Roman"/>
                <w:sz w:val="22"/>
                <w:szCs w:val="22"/>
                <w:lang w:eastAsia="zh-CN"/>
              </w:rPr>
              <w:t xml:space="preserve"> I</w:t>
            </w:r>
            <w:r>
              <w:rPr>
                <w:rFonts w:ascii="Times New Roman" w:eastAsiaTheme="minorEastAsia" w:hAnsi="Times New Roman"/>
                <w:sz w:val="22"/>
                <w:szCs w:val="22"/>
                <w:lang w:eastAsia="zh-CN"/>
              </w:rPr>
              <w:t>f there is no</w:t>
            </w:r>
            <w:r>
              <w:rPr>
                <w:rFonts w:ascii="Times New Roman" w:hAnsi="Times New Roman"/>
                <w:sz w:val="22"/>
                <w:szCs w:val="22"/>
              </w:rPr>
              <w:t xml:space="preserve"> performance loss from PMI/RI sharing, two different CSI reportings for </w:t>
            </w:r>
            <w:r w:rsidR="00636920">
              <w:rPr>
                <w:rFonts w:ascii="Times New Roman" w:hAnsi="Times New Roman"/>
                <w:sz w:val="22"/>
                <w:szCs w:val="22"/>
              </w:rPr>
              <w:t xml:space="preserve">two </w:t>
            </w:r>
            <w:r>
              <w:rPr>
                <w:rFonts w:ascii="Times New Roman" w:hAnsi="Times New Roman"/>
                <w:sz w:val="22"/>
                <w:szCs w:val="22"/>
              </w:rPr>
              <w:t>STRP CSIs</w:t>
            </w:r>
            <w:r w:rsidR="00636920">
              <w:rPr>
                <w:rFonts w:ascii="Times New Roman" w:hAnsi="Times New Roman"/>
                <w:sz w:val="22"/>
                <w:szCs w:val="22"/>
              </w:rPr>
              <w:t xml:space="preserve"> based on the current specification </w:t>
            </w:r>
            <w:r w:rsidR="00231717">
              <w:rPr>
                <w:rFonts w:ascii="Times New Roman" w:hAnsi="Times New Roman"/>
                <w:sz w:val="22"/>
                <w:szCs w:val="22"/>
              </w:rPr>
              <w:t>may</w:t>
            </w:r>
            <w:r w:rsidR="00636920">
              <w:rPr>
                <w:rFonts w:ascii="Times New Roman" w:hAnsi="Times New Roman"/>
                <w:sz w:val="22"/>
                <w:szCs w:val="22"/>
              </w:rPr>
              <w:t xml:space="preserve"> also be used for NCJT transmission</w:t>
            </w:r>
            <w:r>
              <w:rPr>
                <w:rFonts w:ascii="Times New Roman" w:hAnsi="Times New Roman"/>
                <w:sz w:val="22"/>
                <w:szCs w:val="22"/>
              </w:rPr>
              <w:t>.</w:t>
            </w:r>
            <w:r w:rsidR="00636920">
              <w:rPr>
                <w:rFonts w:ascii="Times New Roman" w:hAnsi="Times New Roman"/>
                <w:sz w:val="22"/>
                <w:szCs w:val="22"/>
              </w:rPr>
              <w:t xml:space="preserve"> </w:t>
            </w:r>
            <w:r w:rsidRPr="009455BB">
              <w:rPr>
                <w:rFonts w:ascii="Times New Roman" w:eastAsiaTheme="minorEastAsia" w:hAnsi="Times New Roman"/>
                <w:sz w:val="22"/>
                <w:szCs w:val="22"/>
                <w:lang w:eastAsia="zh-CN"/>
              </w:rPr>
              <w:t xml:space="preserve">So, </w:t>
            </w:r>
            <w:r w:rsidR="00A51663">
              <w:rPr>
                <w:rFonts w:ascii="Times New Roman" w:eastAsiaTheme="minorEastAsia" w:hAnsi="Times New Roman"/>
                <w:sz w:val="22"/>
                <w:szCs w:val="22"/>
                <w:lang w:eastAsia="zh-CN"/>
              </w:rPr>
              <w:t xml:space="preserve">we think </w:t>
            </w:r>
            <w:r w:rsidRPr="009455BB">
              <w:rPr>
                <w:rFonts w:ascii="Times New Roman" w:eastAsiaTheme="minorEastAsia" w:hAnsi="Times New Roman"/>
                <w:sz w:val="22"/>
                <w:szCs w:val="22"/>
                <w:lang w:eastAsia="zh-CN"/>
              </w:rPr>
              <w:t xml:space="preserve">it is better to study </w:t>
            </w:r>
            <w:r w:rsidR="00636920">
              <w:rPr>
                <w:rFonts w:ascii="Times New Roman" w:eastAsiaTheme="minorEastAsia" w:hAnsi="Times New Roman"/>
                <w:sz w:val="22"/>
                <w:szCs w:val="22"/>
                <w:lang w:eastAsia="zh-CN"/>
              </w:rPr>
              <w:t xml:space="preserve">more </w:t>
            </w:r>
            <w:r w:rsidRPr="009455BB">
              <w:rPr>
                <w:rFonts w:ascii="Times New Roman" w:eastAsiaTheme="minorEastAsia" w:hAnsi="Times New Roman"/>
                <w:sz w:val="22"/>
                <w:szCs w:val="22"/>
                <w:lang w:eastAsia="zh-CN"/>
              </w:rPr>
              <w:t xml:space="preserve">before making decision.  </w:t>
            </w:r>
          </w:p>
        </w:tc>
      </w:tr>
      <w:tr w:rsidR="00532231" w:rsidRPr="00B5308C" w14:paraId="46924E87"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C39F903" w14:textId="5C1498CE" w:rsidR="00532231" w:rsidRPr="009455BB" w:rsidRDefault="00532231"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D36F612" w14:textId="77777777" w:rsidR="00532231"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ot support.</w:t>
            </w:r>
          </w:p>
          <w:p w14:paraId="1712C813" w14:textId="608AE535" w:rsidR="00532231" w:rsidRPr="009455BB"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Same view with OPPO. PMI sharing might bring some significant performance loss in NCJT or S-TRP transmission.</w:t>
            </w:r>
          </w:p>
        </w:tc>
      </w:tr>
      <w:tr w:rsidR="005D2526" w:rsidRPr="00B5308C" w14:paraId="40581CD9"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5960AC7" w14:textId="70D0D9EB" w:rsidR="005D2526" w:rsidRDefault="005D2526"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8286282" w14:textId="2AA64F0F" w:rsidR="005D2526" w:rsidRDefault="005D2526"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also prefer not to prioritise this discussion. Sharing PMIs </w:t>
            </w:r>
            <w:r w:rsidR="00D30389">
              <w:rPr>
                <w:rFonts w:ascii="Times New Roman" w:eastAsiaTheme="minorEastAsia" w:hAnsi="Times New Roman"/>
                <w:sz w:val="22"/>
                <w:szCs w:val="22"/>
                <w:lang w:eastAsia="zh-CN"/>
              </w:rPr>
              <w:t>would require</w:t>
            </w:r>
            <w:r>
              <w:rPr>
                <w:rFonts w:ascii="Times New Roman" w:eastAsiaTheme="minorEastAsia" w:hAnsi="Times New Roman"/>
                <w:sz w:val="22"/>
                <w:szCs w:val="22"/>
                <w:lang w:eastAsia="zh-CN"/>
              </w:rPr>
              <w:t xml:space="preserve"> further study to ensure performance degradation is limited, for example with respect to the reported CQIs</w:t>
            </w:r>
            <w:r w:rsidR="00D30389">
              <w:rPr>
                <w:rFonts w:ascii="Times New Roman" w:eastAsiaTheme="minorEastAsia" w:hAnsi="Times New Roman"/>
                <w:sz w:val="22"/>
                <w:szCs w:val="22"/>
                <w:lang w:eastAsia="zh-CN"/>
              </w:rPr>
              <w:t xml:space="preserve"> and ranks</w:t>
            </w:r>
          </w:p>
        </w:tc>
      </w:tr>
      <w:tr w:rsidR="00436EC1" w14:paraId="42751A74"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4EF6F7C"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094AB1B"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More evaluation results may be needed to better understand the effect on the system’s performance. </w:t>
            </w:r>
          </w:p>
        </w:tc>
      </w:tr>
      <w:tr w:rsidR="00ED0300" w14:paraId="132F3E74"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8A99200" w14:textId="4BA47A92"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C52E52F" w14:textId="61BFCE6A"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Ericsson’s simulation results show 27% reduction in CSI feedback overhead with negligible performance impact. Not clear why to down-prioritize, given that reducing the CSI feedback overhead for mTRP CSI framework is one of the top objectives of this WI.  </w:t>
            </w:r>
          </w:p>
        </w:tc>
      </w:tr>
      <w:tr w:rsidR="00894DAE" w14:paraId="7D13C4E6"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F6897B2" w14:textId="51F8A2C2"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A904E2C" w14:textId="4E0DE405" w:rsidR="00894DAE" w:rsidRDefault="00894DAE"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Similar view as most companies, PMI sharing is unclear, which needs further discussion.</w:t>
            </w:r>
          </w:p>
        </w:tc>
      </w:tr>
      <w:tr w:rsidR="00BD26B2" w14:paraId="5E6A6FC6"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ADF4982" w14:textId="2A21F8F3" w:rsidR="00BD26B2" w:rsidRDefault="00BD26B2"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E720BA6" w14:textId="77777777" w:rsidR="00BD26B2" w:rsidRDefault="00BD26B2"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w:t>
            </w:r>
            <w:r w:rsidR="00674CF5">
              <w:rPr>
                <w:rFonts w:ascii="Times New Roman" w:eastAsiaTheme="minorEastAsia" w:hAnsi="Times New Roman"/>
                <w:sz w:val="22"/>
                <w:szCs w:val="22"/>
                <w:lang w:eastAsia="zh-CN"/>
              </w:rPr>
              <w:t xml:space="preserve"> 21</w:t>
            </w:r>
            <w:r>
              <w:rPr>
                <w:rFonts w:ascii="Times New Roman" w:eastAsiaTheme="minorEastAsia" w:hAnsi="Times New Roman"/>
                <w:sz w:val="22"/>
                <w:szCs w:val="22"/>
                <w:lang w:eastAsia="zh-CN"/>
              </w:rPr>
              <w:t xml:space="preserve"> with enabling/disabling of PMI sharing by the gNB configuration</w:t>
            </w:r>
            <w:r w:rsidR="004D3D2F">
              <w:rPr>
                <w:rFonts w:ascii="Times New Roman" w:eastAsiaTheme="minorEastAsia" w:hAnsi="Times New Roman"/>
                <w:sz w:val="22"/>
                <w:szCs w:val="22"/>
                <w:lang w:eastAsia="zh-CN"/>
              </w:rPr>
              <w:t xml:space="preserve"> (RRC)</w:t>
            </w:r>
            <w:r w:rsidR="00674CF5">
              <w:rPr>
                <w:rFonts w:ascii="Times New Roman" w:eastAsiaTheme="minorEastAsia" w:hAnsi="Times New Roman"/>
                <w:sz w:val="22"/>
                <w:szCs w:val="22"/>
                <w:lang w:eastAsia="zh-CN"/>
              </w:rPr>
              <w:t>.</w:t>
            </w:r>
          </w:p>
          <w:p w14:paraId="48E2A49F" w14:textId="77777777" w:rsidR="00674CF5" w:rsidRDefault="00674CF5"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39D255AF" w14:textId="7E4AC721" w:rsidR="00674CF5" w:rsidRDefault="00674CF5" w:rsidP="00674CF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Also, At the last meeting we had the following agreement</w:t>
            </w:r>
          </w:p>
          <w:p w14:paraId="552DDFF5" w14:textId="77777777" w:rsidR="00674CF5" w:rsidRDefault="00674CF5" w:rsidP="00674CF5">
            <w:pPr>
              <w:ind w:left="0" w:firstLine="0"/>
              <w:jc w:val="both"/>
              <w:rPr>
                <w:rStyle w:val="Emphasis"/>
                <w:rFonts w:ascii="Calibri" w:hAnsi="Calibri" w:cs="Calibri"/>
                <w:lang w:val="en-US"/>
              </w:rPr>
            </w:pPr>
            <w:r>
              <w:rPr>
                <w:rStyle w:val="Emphasis"/>
                <w:b/>
                <w:bCs/>
                <w:highlight w:val="green"/>
              </w:rPr>
              <w:t>Agreement</w:t>
            </w:r>
            <w:r>
              <w:rPr>
                <w:rStyle w:val="Emphasis"/>
                <w:b/>
                <w:bCs/>
              </w:rPr>
              <w:t xml:space="preserve"> </w:t>
            </w:r>
          </w:p>
          <w:p w14:paraId="5BF59B7C" w14:textId="77777777" w:rsidR="00674CF5" w:rsidRDefault="00674CF5" w:rsidP="00674CF5">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785AC9F2" w14:textId="77777777" w:rsidR="00674CF5" w:rsidRDefault="00674CF5" w:rsidP="00674CF5">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4E024A51" w14:textId="77777777" w:rsidR="00674CF5" w:rsidRDefault="00674CF5" w:rsidP="00674CF5">
            <w:pPr>
              <w:pStyle w:val="ListParagraph"/>
              <w:numPr>
                <w:ilvl w:val="0"/>
                <w:numId w:val="96"/>
              </w:numPr>
              <w:tabs>
                <w:tab w:val="num" w:pos="776"/>
              </w:tabs>
              <w:autoSpaceDE w:val="0"/>
              <w:autoSpaceDN w:val="0"/>
              <w:adjustRightInd w:val="0"/>
              <w:snapToGrid w:val="0"/>
              <w:ind w:leftChars="0"/>
              <w:jc w:val="both"/>
              <w:rPr>
                <w:rFonts w:ascii="Times New Roman" w:eastAsia="SimSun" w:hAnsi="Times New Roman"/>
                <w:sz w:val="22"/>
                <w:szCs w:val="22"/>
                <w:lang w:eastAsia="zh-CN"/>
              </w:rPr>
            </w:pPr>
            <w:r w:rsidRPr="00674CF5">
              <w:rPr>
                <w:rFonts w:ascii="Times New Roman" w:hAnsi="Times New Roman"/>
                <w:color w:val="000000"/>
              </w:rPr>
              <w:t>Issue 2: Omission of NCJT CSI in CSI part 2 depending on the corresponding CRI or RI or CQI in CSI part 1.</w:t>
            </w:r>
            <w:r w:rsidRPr="00674CF5">
              <w:rPr>
                <w:rFonts w:ascii="Times New Roman" w:eastAsia="SimSun" w:hAnsi="Times New Roman"/>
                <w:sz w:val="22"/>
                <w:szCs w:val="22"/>
                <w:lang w:eastAsia="zh-CN"/>
              </w:rPr>
              <w:t xml:space="preserve"> </w:t>
            </w:r>
          </w:p>
          <w:p w14:paraId="48E9D393" w14:textId="77777777" w:rsidR="00674CF5" w:rsidRDefault="00674CF5" w:rsidP="00674CF5">
            <w:pPr>
              <w:tabs>
                <w:tab w:val="num" w:pos="776"/>
              </w:tabs>
              <w:autoSpaceDE w:val="0"/>
              <w:autoSpaceDN w:val="0"/>
              <w:adjustRightInd w:val="0"/>
              <w:snapToGrid w:val="0"/>
              <w:jc w:val="both"/>
              <w:rPr>
                <w:rFonts w:ascii="Times New Roman" w:eastAsia="SimSun" w:hAnsi="Times New Roman"/>
                <w:sz w:val="22"/>
                <w:szCs w:val="22"/>
                <w:lang w:eastAsia="zh-CN"/>
              </w:rPr>
            </w:pPr>
          </w:p>
          <w:p w14:paraId="7313ECA5" w14:textId="71373A13" w:rsidR="00674CF5" w:rsidRDefault="00674CF5" w:rsidP="00674CF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 xml:space="preserve">For Issue 2 in our tdoc we proposed to support </w:t>
            </w:r>
            <w:r w:rsidRPr="00674CF5">
              <w:rPr>
                <w:rFonts w:ascii="Times New Roman" w:eastAsia="SimSun" w:hAnsi="Times New Roman"/>
                <w:sz w:val="22"/>
                <w:szCs w:val="22"/>
                <w:lang w:eastAsia="zh-CN"/>
              </w:rPr>
              <w:t>Omission of NCJT CSI in CSI part 2 depending on the corresponding CRI or RI or CQI in CSI part 1</w:t>
            </w:r>
            <w:r>
              <w:rPr>
                <w:rFonts w:ascii="Times New Roman" w:eastAsia="SimSun" w:hAnsi="Times New Roman"/>
                <w:sz w:val="22"/>
                <w:szCs w:val="22"/>
                <w:lang w:eastAsia="zh-CN"/>
              </w:rPr>
              <w:t>. So, we prefer to include it in this discussion for CSI report enhancements.</w:t>
            </w:r>
          </w:p>
        </w:tc>
      </w:tr>
      <w:tr w:rsidR="00CE26D9" w14:paraId="10894517"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D46CAEF" w14:textId="3D0980FE" w:rsidR="00CE26D9" w:rsidRPr="00CE26D9" w:rsidRDefault="00CE26D9" w:rsidP="00CE26D9">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FE4331B" w14:textId="5431F7D5" w:rsidR="00CE26D9" w:rsidRDefault="00CE26D9" w:rsidP="00CE26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upport the proposal. PMI sharing can reduce CSI overhead.</w:t>
            </w:r>
          </w:p>
        </w:tc>
      </w:tr>
      <w:tr w:rsidR="00DB429F" w14:paraId="7BA55C33"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FF8410C" w14:textId="4EA1B7F6" w:rsidR="00DB429F" w:rsidRPr="00DB429F" w:rsidRDefault="00DB429F" w:rsidP="00CE26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1E43A83" w14:textId="487584D9" w:rsidR="00DB429F" w:rsidRPr="00DB429F" w:rsidRDefault="00DB429F" w:rsidP="00CE26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w:t>
            </w:r>
            <w:r>
              <w:rPr>
                <w:rFonts w:ascii="Times New Roman" w:eastAsiaTheme="minorEastAsia" w:hAnsi="Times New Roman" w:hint="eastAsia"/>
                <w:sz w:val="22"/>
                <w:szCs w:val="22"/>
                <w:lang w:eastAsia="zh-CN"/>
              </w:rPr>
              <w:t>ot support.</w:t>
            </w:r>
          </w:p>
        </w:tc>
      </w:tr>
    </w:tbl>
    <w:p w14:paraId="3B45A268" w14:textId="77777777" w:rsidR="00E62107" w:rsidRPr="009455BB" w:rsidRDefault="00E62107" w:rsidP="00E62107">
      <w:pPr>
        <w:tabs>
          <w:tab w:val="num" w:pos="576"/>
        </w:tabs>
        <w:jc w:val="both"/>
        <w:rPr>
          <w:rFonts w:eastAsia="SimSun"/>
          <w:lang w:eastAsia="zh-CN"/>
        </w:rPr>
      </w:pPr>
    </w:p>
    <w:p w14:paraId="797431F1" w14:textId="77777777" w:rsidR="00E62107" w:rsidRPr="00571DB8" w:rsidRDefault="00E62107" w:rsidP="00E62107">
      <w:pPr>
        <w:tabs>
          <w:tab w:val="num" w:pos="576"/>
        </w:tabs>
        <w:jc w:val="both"/>
        <w:rPr>
          <w:rFonts w:eastAsia="SimSun"/>
          <w:lang w:eastAsia="zh-CN"/>
        </w:rPr>
      </w:pPr>
    </w:p>
    <w:p w14:paraId="79ACD34C"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SimSun"/>
          <w:sz w:val="22"/>
          <w:szCs w:val="22"/>
          <w:lang w:eastAsia="zh-CN"/>
        </w:rPr>
      </w:pPr>
      <w:r w:rsidRPr="00494144">
        <w:rPr>
          <w:rFonts w:eastAsia="SimSun" w:hint="eastAsia"/>
          <w:sz w:val="22"/>
          <w:szCs w:val="22"/>
          <w:lang w:eastAsia="zh-CN"/>
        </w:rPr>
        <w:t>F</w:t>
      </w:r>
      <w:r w:rsidRPr="00494144">
        <w:rPr>
          <w:rFonts w:eastAsia="SimSun"/>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SimSun"/>
          <w:sz w:val="22"/>
          <w:szCs w:val="22"/>
          <w:lang w:eastAsia="zh-CN"/>
        </w:rPr>
      </w:pPr>
    </w:p>
    <w:p w14:paraId="33CE34F0" w14:textId="2E273C85" w:rsidR="00E62107" w:rsidRPr="00494144" w:rsidRDefault="00E62107" w:rsidP="00993290">
      <w:pPr>
        <w:ind w:left="0" w:firstLine="0"/>
        <w:jc w:val="both"/>
        <w:rPr>
          <w:i/>
          <w:sz w:val="22"/>
          <w:szCs w:val="22"/>
        </w:rPr>
      </w:pPr>
      <w:commentRangeStart w:id="33"/>
      <w:r w:rsidRPr="00494144">
        <w:rPr>
          <w:b/>
          <w:i/>
          <w:sz w:val="22"/>
          <w:szCs w:val="22"/>
        </w:rPr>
        <w:lastRenderedPageBreak/>
        <w:t xml:space="preserve">Proposal </w:t>
      </w:r>
      <w:r w:rsidR="00571DB8" w:rsidRPr="00494144">
        <w:rPr>
          <w:b/>
          <w:i/>
          <w:sz w:val="22"/>
          <w:szCs w:val="22"/>
        </w:rPr>
        <w:t>22</w:t>
      </w:r>
      <w:r w:rsidRPr="00494144">
        <w:rPr>
          <w:i/>
          <w:sz w:val="22"/>
          <w:szCs w:val="22"/>
        </w:rPr>
        <w:t xml:space="preserve">: </w:t>
      </w:r>
      <w:commentRangeEnd w:id="33"/>
      <w:r w:rsidRPr="00494144">
        <w:rPr>
          <w:i/>
          <w:sz w:val="22"/>
          <w:szCs w:val="22"/>
        </w:rPr>
        <w:commentReference w:id="33"/>
      </w:r>
      <w:r w:rsidRPr="00494144">
        <w:rPr>
          <w:i/>
          <w:sz w:val="22"/>
          <w:szCs w:val="22"/>
        </w:rPr>
        <w:t>CSI priority formula for a CSI reporting configuration associated with NCJT measurement hypothesis is updated as</w:t>
      </w:r>
    </w:p>
    <w:p w14:paraId="08D1A0CD" w14:textId="21789163" w:rsidR="00E62107" w:rsidRPr="00494144" w:rsidRDefault="00B21181"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ListParagraph"/>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34"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B21181"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tr w:rsidR="00442CC0" w:rsidRPr="00494144" w14:paraId="6D3E344B" w14:textId="77777777" w:rsidTr="001B4C0E">
        <w:trPr>
          <w:trHeight w:val="295"/>
        </w:trPr>
        <w:tc>
          <w:tcPr>
            <w:tcW w:w="1384" w:type="dxa"/>
            <w:shd w:val="clear" w:color="auto" w:fill="auto"/>
          </w:tcPr>
          <w:p w14:paraId="5E4E92F9" w14:textId="1F8DE00C"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76949BB" w14:textId="20D8F305"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hare the same view with vivo, OPPO and Ericsson. The priority formula in current specification is applied to determine the priority of each CSI report.  However, the motivation of the proposal is to determine the priority of the content in a CSI report. Thus, in our opinion, revising the formula is not a good way. Actually in Rel-16 by setting groups in part 2 of one CSI report</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the priority of the content in a CSI report could be achieved. The principle should be inherited here.</w:t>
            </w:r>
          </w:p>
        </w:tc>
      </w:tr>
      <w:tr w:rsidR="009A24D9" w:rsidRPr="00494144" w14:paraId="1644D816" w14:textId="77777777" w:rsidTr="001B4C0E">
        <w:trPr>
          <w:trHeight w:val="295"/>
        </w:trPr>
        <w:tc>
          <w:tcPr>
            <w:tcW w:w="1384" w:type="dxa"/>
            <w:shd w:val="clear" w:color="auto" w:fill="auto"/>
          </w:tcPr>
          <w:p w14:paraId="5E3BB706" w14:textId="236BA5C7" w:rsidR="009A24D9"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shd w:val="clear" w:color="auto" w:fill="auto"/>
          </w:tcPr>
          <w:p w14:paraId="33E93FE4" w14:textId="73C377F7" w:rsidR="009A24D9" w:rsidRDefault="009A24D9"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w:t>
            </w:r>
          </w:p>
        </w:tc>
      </w:tr>
      <w:tr w:rsidR="00B50400" w:rsidRPr="00494144" w14:paraId="0AF2E64E" w14:textId="77777777" w:rsidTr="001B4C0E">
        <w:trPr>
          <w:trHeight w:val="295"/>
        </w:trPr>
        <w:tc>
          <w:tcPr>
            <w:tcW w:w="1384" w:type="dxa"/>
            <w:shd w:val="clear" w:color="auto" w:fill="auto"/>
          </w:tcPr>
          <w:p w14:paraId="4F4BD8BF" w14:textId="7EE69A18" w:rsidR="00B50400" w:rsidRDefault="00B50400"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shd w:val="clear" w:color="auto" w:fill="auto"/>
          </w:tcPr>
          <w:p w14:paraId="2BC6F6B2" w14:textId="32C5C4CB" w:rsidR="00B50400" w:rsidRDefault="00B50400"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in principle, but </w:t>
            </w:r>
            <w:r w:rsidR="00AB6E8E">
              <w:rPr>
                <w:rFonts w:ascii="Times New Roman" w:eastAsiaTheme="minorEastAsia" w:hAnsi="Times New Roman"/>
                <w:sz w:val="22"/>
                <w:szCs w:val="22"/>
                <w:lang w:eastAsia="zh-CN"/>
              </w:rPr>
              <w:t>the exact formula needs further study as it’s also used to resolve CPU overbooking, in which case it’s not clear yet how CPUs will be counted and whether the whole report or only some of the CSIs in the report are not updated.</w:t>
            </w:r>
          </w:p>
        </w:tc>
      </w:tr>
      <w:bookmarkEnd w:id="34"/>
      <w:tr w:rsidR="00436EC1" w14:paraId="41C4E547"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91C69A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InterDigital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0E8303"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agree that to reduce overhead we may need to prioritize the different hypothesis. However, we share the same view as Ericsson, vivo and OPPO that we should determine a solution to prioritize the hypothesis within the report rather than the priority of different reports. </w:t>
            </w:r>
          </w:p>
        </w:tc>
      </w:tr>
      <w:tr w:rsidR="00ED0300" w14:paraId="47FED1EF"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7AA8C9F" w14:textId="29EE6D2E"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EFD066" w14:textId="77777777"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prefer the revised formula from MediaTek due to its consistency with other parameters, as well as consistency with Rel. 16 priority function which has no fractional values</w:t>
            </w:r>
          </w:p>
          <w:p w14:paraId="34E172D3" w14:textId="421A9347"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@VIVO/OPPO/Ericsson/Spreadtrum: It was agreed in RAN1#103-e that a CSI report corresponding to NCJT includes 2 PMI, 2 RI, etc. We understand that each hypothesis is associated with a separate CSI report, otherwise for Option 1, X=2 a CSI report would have up to 4 PMI. Also, regardless of the decomposition, a decision is still needed on whether single-TRP or NCJT CSI quantities have higher priority (for X=1), and which TRP-related CSI quantities for single-TRP hypothesis have higher priority (for X=2). It is more straightforward to discuss these priorities within the CSI priority function</w:t>
            </w:r>
          </w:p>
        </w:tc>
      </w:tr>
      <w:tr w:rsidR="0019667F" w14:paraId="65C8134E"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CFDBAA" w14:textId="5CF2EF64" w:rsidR="0019667F" w:rsidRDefault="0019667F"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68F25" w14:textId="77777777" w:rsidR="0019667F" w:rsidRDefault="0019667F"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original Proposal 22. It is simpler comparing to the proposal from MTK since X may be different across different CSI reports.</w:t>
            </w:r>
          </w:p>
          <w:p w14:paraId="012AE60C" w14:textId="0565B635" w:rsidR="00674CF5" w:rsidRDefault="00674CF5"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tc>
      </w:tr>
    </w:tbl>
    <w:p w14:paraId="2AA2A090" w14:textId="77777777" w:rsidR="00FA7825" w:rsidRPr="00FA7825" w:rsidRDefault="00FA7825" w:rsidP="00E62107">
      <w:pPr>
        <w:tabs>
          <w:tab w:val="num" w:pos="576"/>
        </w:tabs>
        <w:ind w:left="0" w:firstLine="0"/>
        <w:jc w:val="both"/>
        <w:rPr>
          <w:rFonts w:eastAsia="SimSun"/>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hint="eastAsia"/>
          <w:i w:val="0"/>
          <w:sz w:val="26"/>
          <w:szCs w:val="26"/>
          <w:lang w:eastAsia="zh-CN"/>
        </w:rPr>
        <w:t>3</w:t>
      </w:r>
      <w:r w:rsidRPr="00571DB8">
        <w:rPr>
          <w:rFonts w:ascii="Calibri" w:eastAsia="SimSun"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266FA640"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9113EEA"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3843B46C"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35"/>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35"/>
      <w:r w:rsidRPr="00494144">
        <w:rPr>
          <w:i/>
          <w:sz w:val="22"/>
          <w:szCs w:val="22"/>
        </w:rPr>
        <w:commentReference w:id="35"/>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 xml:space="preserve">Associating two reporting settings CSI-ReportConfigs which are corresponding to two TRPs/TCI states can alleviate the performance loss due to the delay caused by </w:t>
            </w:r>
            <w:r w:rsidRPr="00FA7825">
              <w:rPr>
                <w:rFonts w:ascii="Times New Roman" w:hAnsi="Times New Roman"/>
                <w:sz w:val="22"/>
                <w:szCs w:val="22"/>
                <w:lang w:eastAsia="en-US"/>
              </w:rPr>
              <w:lastRenderedPageBreak/>
              <w:t>non-ideal backhaul between TRPs.</w:t>
            </w:r>
          </w:p>
          <w:p w14:paraId="5ECFE5B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CSI-ReportConfig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For less spec impact, when two CSI reporting settings configured with same fields except the PUCCH resources, almost all of agreements and conclusions made for CSI measurement of Cat1 can be reused in Cat2 design, e.g., Nmax, Ks_max, CMR configuration, IMR configuration, signaling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non-overlapping.  In the non-ideal backhaul scenario, we are not convinced that the fully overlapping PDSCHs (which corresponds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r w:rsidR="00442CC0" w:rsidRPr="00494144" w14:paraId="397A8047"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3B3E2B" w14:textId="3A454347"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32CB1F" w14:textId="77777777" w:rsidR="00442CC0" w:rsidRDefault="00442CC0" w:rsidP="00442CC0">
            <w:pPr>
              <w:rPr>
                <w:rFonts w:ascii="Times New Roman" w:hAnsi="Times New Roman"/>
                <w:sz w:val="22"/>
                <w:szCs w:val="22"/>
              </w:rPr>
            </w:pPr>
            <w:r>
              <w:rPr>
                <w:rFonts w:ascii="Times New Roman" w:hAnsi="Times New Roman"/>
                <w:sz w:val="22"/>
                <w:szCs w:val="22"/>
              </w:rPr>
              <w:t xml:space="preserve">In our opinion, </w:t>
            </w:r>
            <w:r w:rsidRPr="00EF60EB">
              <w:rPr>
                <w:rFonts w:ascii="Times New Roman" w:hAnsi="Times New Roman"/>
                <w:sz w:val="22"/>
                <w:szCs w:val="22"/>
              </w:rPr>
              <w:t xml:space="preserve">in R17 CSI for multi-DCI based M-TRP should be supported. In Rel-16, in </w:t>
            </w:r>
          </w:p>
          <w:p w14:paraId="4DA70CF3" w14:textId="77777777" w:rsidR="00442CC0" w:rsidRDefault="00442CC0" w:rsidP="00442CC0">
            <w:pPr>
              <w:rPr>
                <w:rFonts w:ascii="Times New Roman" w:hAnsi="Times New Roman"/>
                <w:sz w:val="22"/>
                <w:szCs w:val="22"/>
              </w:rPr>
            </w:pPr>
            <w:r w:rsidRPr="00EF60EB">
              <w:rPr>
                <w:rFonts w:ascii="Times New Roman" w:hAnsi="Times New Roman"/>
                <w:sz w:val="22"/>
                <w:szCs w:val="22"/>
              </w:rPr>
              <w:t xml:space="preserve">order to provide much flexibility for network, M-DCI operation and S-DCI </w:t>
            </w:r>
            <w:r>
              <w:rPr>
                <w:rFonts w:ascii="Times New Roman" w:hAnsi="Times New Roman"/>
                <w:sz w:val="22"/>
                <w:szCs w:val="22"/>
              </w:rPr>
              <w:t xml:space="preserve">operation </w:t>
            </w:r>
            <w:r w:rsidRPr="00EF60EB">
              <w:rPr>
                <w:rFonts w:ascii="Times New Roman" w:hAnsi="Times New Roman"/>
                <w:sz w:val="22"/>
                <w:szCs w:val="22"/>
              </w:rPr>
              <w:t xml:space="preserve">are </w:t>
            </w:r>
          </w:p>
          <w:p w14:paraId="1CA891F5" w14:textId="77777777" w:rsidR="00442CC0" w:rsidRDefault="00442CC0" w:rsidP="00442CC0">
            <w:pPr>
              <w:rPr>
                <w:rFonts w:ascii="Times New Roman" w:hAnsi="Times New Roman"/>
                <w:sz w:val="22"/>
                <w:szCs w:val="22"/>
              </w:rPr>
            </w:pPr>
            <w:r>
              <w:rPr>
                <w:rFonts w:ascii="Times New Roman" w:hAnsi="Times New Roman"/>
                <w:sz w:val="22"/>
                <w:szCs w:val="22"/>
              </w:rPr>
              <w:t>s</w:t>
            </w:r>
            <w:r w:rsidRPr="00EF60EB">
              <w:rPr>
                <w:rFonts w:ascii="Times New Roman" w:hAnsi="Times New Roman"/>
                <w:sz w:val="22"/>
                <w:szCs w:val="22"/>
              </w:rPr>
              <w:t>upported</w:t>
            </w:r>
            <w:r w:rsidRPr="002D0E35">
              <w:rPr>
                <w:rFonts w:ascii="Times New Roman" w:hAnsi="Times New Roman"/>
                <w:sz w:val="22"/>
                <w:szCs w:val="22"/>
              </w:rPr>
              <w:t>, even f</w:t>
            </w:r>
            <w:r>
              <w:rPr>
                <w:rFonts w:ascii="Times New Roman" w:hAnsi="Times New Roman"/>
                <w:sz w:val="22"/>
                <w:szCs w:val="22"/>
              </w:rPr>
              <w:t>or ideal backhaul case</w:t>
            </w:r>
            <w:r w:rsidRPr="00EF60EB">
              <w:rPr>
                <w:rFonts w:ascii="Times New Roman" w:hAnsi="Times New Roman"/>
                <w:sz w:val="22"/>
                <w:szCs w:val="22"/>
              </w:rPr>
              <w:t>. The function of CSI measurement and r</w:t>
            </w:r>
            <w:r>
              <w:rPr>
                <w:rFonts w:ascii="Times New Roman" w:hAnsi="Times New Roman"/>
                <w:sz w:val="22"/>
                <w:szCs w:val="22"/>
              </w:rPr>
              <w:t xml:space="preserve">eporting is </w:t>
            </w:r>
          </w:p>
          <w:p w14:paraId="09F42904" w14:textId="77777777" w:rsidR="00442CC0" w:rsidRDefault="00442CC0" w:rsidP="00442CC0">
            <w:pPr>
              <w:rPr>
                <w:rFonts w:ascii="Times New Roman" w:hAnsi="Times New Roman"/>
                <w:sz w:val="22"/>
                <w:szCs w:val="22"/>
              </w:rPr>
            </w:pPr>
            <w:r>
              <w:rPr>
                <w:rFonts w:ascii="Times New Roman" w:hAnsi="Times New Roman"/>
                <w:sz w:val="22"/>
                <w:szCs w:val="22"/>
              </w:rPr>
              <w:t xml:space="preserve">to provide assisted </w:t>
            </w:r>
            <w:r w:rsidRPr="00EF60EB">
              <w:rPr>
                <w:rFonts w:ascii="Times New Roman" w:hAnsi="Times New Roman"/>
                <w:sz w:val="22"/>
                <w:szCs w:val="22"/>
              </w:rPr>
              <w:t xml:space="preserve">information for gNB scheduling. Thus, from the perspective of CSI </w:t>
            </w:r>
          </w:p>
          <w:p w14:paraId="76D63D17" w14:textId="77777777" w:rsidR="00442CC0" w:rsidRDefault="00442CC0" w:rsidP="00442CC0">
            <w:pPr>
              <w:rPr>
                <w:rFonts w:ascii="Times New Roman" w:hAnsi="Times New Roman"/>
                <w:sz w:val="22"/>
                <w:szCs w:val="22"/>
              </w:rPr>
            </w:pPr>
            <w:r w:rsidRPr="00EF60EB">
              <w:rPr>
                <w:rFonts w:ascii="Times New Roman" w:hAnsi="Times New Roman"/>
                <w:sz w:val="22"/>
                <w:szCs w:val="22"/>
              </w:rPr>
              <w:t>report, both M-DCI and S-DCI based transmission could be assumed</w:t>
            </w:r>
            <w:r>
              <w:rPr>
                <w:rFonts w:ascii="Times New Roman" w:hAnsi="Times New Roman"/>
                <w:sz w:val="22"/>
                <w:szCs w:val="22"/>
              </w:rPr>
              <w:t xml:space="preserve"> in Rel-17</w:t>
            </w:r>
            <w:r w:rsidRPr="00EF60EB">
              <w:rPr>
                <w:rFonts w:ascii="Times New Roman" w:hAnsi="Times New Roman"/>
                <w:sz w:val="22"/>
                <w:szCs w:val="22"/>
              </w:rPr>
              <w:t xml:space="preserve">. </w:t>
            </w:r>
          </w:p>
          <w:p w14:paraId="13F295DE" w14:textId="77777777" w:rsidR="00442CC0" w:rsidRPr="00EF60EB" w:rsidRDefault="00442CC0" w:rsidP="00442CC0">
            <w:pPr>
              <w:rPr>
                <w:rFonts w:ascii="Times New Roman" w:hAnsi="Times New Roman"/>
                <w:sz w:val="22"/>
                <w:szCs w:val="22"/>
              </w:rPr>
            </w:pPr>
          </w:p>
          <w:p w14:paraId="7DCCEBAE" w14:textId="5C6C1886"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are also fine with option 2, for the sake of </w:t>
            </w: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triving unified design with S-DCI based M-TRP.</w:t>
            </w:r>
          </w:p>
        </w:tc>
      </w:tr>
      <w:tr w:rsidR="00231717" w:rsidRPr="00983FCC" w14:paraId="71706371"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6916529" w14:textId="77777777" w:rsidR="00231717" w:rsidRPr="00231717" w:rsidRDefault="002317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231717">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E2CA1C" w14:textId="4EC7D1B8" w:rsidR="00231717" w:rsidRPr="00231717" w:rsidRDefault="00231717" w:rsidP="00231717">
            <w:pPr>
              <w:tabs>
                <w:tab w:val="num" w:pos="576"/>
              </w:tabs>
              <w:autoSpaceDE w:val="0"/>
              <w:autoSpaceDN w:val="0"/>
              <w:adjustRightInd w:val="0"/>
              <w:snapToGrid w:val="0"/>
              <w:ind w:left="0" w:firstLine="0"/>
              <w:jc w:val="both"/>
              <w:rPr>
                <w:rFonts w:ascii="Times New Roman" w:hAnsi="Times New Roman"/>
                <w:sz w:val="22"/>
                <w:szCs w:val="22"/>
              </w:rPr>
            </w:pPr>
            <w:r w:rsidRPr="00231717">
              <w:rPr>
                <w:rFonts w:ascii="Times New Roman" w:hAnsi="Times New Roman"/>
                <w:sz w:val="22"/>
                <w:szCs w:val="22"/>
              </w:rPr>
              <w:t>W</w:t>
            </w:r>
            <w:r w:rsidRPr="00231717">
              <w:rPr>
                <w:rFonts w:ascii="Times New Roman" w:hAnsi="Times New Roman" w:hint="eastAsia"/>
                <w:sz w:val="22"/>
                <w:szCs w:val="22"/>
              </w:rPr>
              <w:t xml:space="preserve">e </w:t>
            </w:r>
            <w:r>
              <w:rPr>
                <w:rFonts w:ascii="Times New Roman" w:hAnsi="Times New Roman"/>
                <w:sz w:val="22"/>
                <w:szCs w:val="22"/>
              </w:rPr>
              <w:t xml:space="preserve">prefer option </w:t>
            </w:r>
            <w:r w:rsidRPr="00231717">
              <w:rPr>
                <w:rFonts w:ascii="Times New Roman" w:hAnsi="Times New Roman"/>
                <w:sz w:val="22"/>
                <w:szCs w:val="22"/>
              </w:rPr>
              <w:t>2 for the commonality of CSI reporting between SDCI/MDCI based NCJT.</w:t>
            </w:r>
          </w:p>
        </w:tc>
      </w:tr>
      <w:tr w:rsidR="009A24D9" w:rsidRPr="00983FCC" w14:paraId="2DA9FADA"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2276C52" w14:textId="5CDE282C" w:rsidR="009A24D9" w:rsidRPr="00231717"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hint="eastAsia"/>
                <w:sz w:val="22"/>
                <w:szCs w:val="22"/>
              </w:rPr>
              <w:t>C</w:t>
            </w:r>
            <w:r>
              <w:rPr>
                <w:rFonts w:ascii="Times New Roman" w:hAnsi="Times New Roman"/>
                <w:sz w:val="22"/>
                <w:szCs w:val="22"/>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735C54" w14:textId="51B7FBFF" w:rsidR="009A24D9" w:rsidRPr="00231717" w:rsidRDefault="009A24D9" w:rsidP="009A24D9">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Option 1.</w:t>
            </w:r>
          </w:p>
        </w:tc>
      </w:tr>
      <w:tr w:rsidR="00D86756" w:rsidRPr="00494144" w14:paraId="63DE2E8E"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86FB01B" w14:textId="56398C4C" w:rsidR="00D86756" w:rsidRPr="00D86756" w:rsidRDefault="00D86756"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Pr="00D86756">
              <w:rPr>
                <w:rFonts w:ascii="Times New Roman" w:hAnsi="Times New Roman"/>
                <w:sz w:val="22"/>
                <w:szCs w:val="22"/>
              </w:rPr>
              <w:t>ivo</w:t>
            </w:r>
            <w:r>
              <w:rPr>
                <w:rFonts w:ascii="Times New Roman" w:hAnsi="Times New Roman"/>
                <w:sz w:val="22"/>
                <w:szCs w:val="22"/>
              </w:rPr>
              <w:t>3</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FC3CB75" w14:textId="77777777" w:rsidR="00D86756" w:rsidRP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We think confirming the WA is necessary for M-DCI-based MTRP</w:t>
            </w:r>
            <w:r>
              <w:rPr>
                <w:rFonts w:ascii="Times New Roman" w:hAnsi="Times New Roman"/>
                <w:sz w:val="22"/>
                <w:szCs w:val="22"/>
              </w:rPr>
              <w:t xml:space="preserve"> for non-ideal backhaul</w:t>
            </w:r>
            <w:r w:rsidRPr="00D86756">
              <w:rPr>
                <w:rFonts w:ascii="Times New Roman" w:hAnsi="Times New Roman"/>
                <w:sz w:val="22"/>
                <w:szCs w:val="22"/>
              </w:rPr>
              <w:t>.</w:t>
            </w:r>
          </w:p>
          <w:p w14:paraId="75612490"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First, M-DCI based MTRP has been supported in Rel-16 to achieve higher throughput. As shown in the following tables, the CSI enhancement for M-DCI is beneficial to guarantee the performance of M-DCI based MTRP.</w:t>
            </w:r>
          </w:p>
          <w:p w14:paraId="2AC4991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333BE7DA" w14:textId="77777777" w:rsidTr="0009648E">
              <w:trPr>
                <w:jc w:val="center"/>
              </w:trPr>
              <w:tc>
                <w:tcPr>
                  <w:tcW w:w="2396" w:type="dxa"/>
                  <w:shd w:val="clear" w:color="auto" w:fill="auto"/>
                  <w:vAlign w:val="center"/>
                </w:tcPr>
                <w:p w14:paraId="53317C57"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2C7BFAE9" w14:textId="77777777" w:rsidR="00D86756" w:rsidRPr="00196E2C" w:rsidRDefault="00D86756" w:rsidP="0009648E">
                  <w:pPr>
                    <w:pStyle w:val="tabletext"/>
                  </w:pPr>
                  <w:r w:rsidRPr="00196E2C">
                    <w:t>Mean UPT</w:t>
                  </w:r>
                </w:p>
              </w:tc>
              <w:tc>
                <w:tcPr>
                  <w:tcW w:w="1137" w:type="dxa"/>
                  <w:shd w:val="clear" w:color="auto" w:fill="auto"/>
                  <w:vAlign w:val="center"/>
                </w:tcPr>
                <w:p w14:paraId="2B55864D" w14:textId="77777777" w:rsidR="00D86756" w:rsidRPr="00196E2C" w:rsidRDefault="00D86756" w:rsidP="0009648E">
                  <w:pPr>
                    <w:pStyle w:val="tabletext"/>
                  </w:pPr>
                  <w:r w:rsidRPr="00196E2C">
                    <w:t>5% UPT</w:t>
                  </w:r>
                </w:p>
              </w:tc>
              <w:tc>
                <w:tcPr>
                  <w:tcW w:w="1138" w:type="dxa"/>
                  <w:vAlign w:val="center"/>
                </w:tcPr>
                <w:p w14:paraId="0B0E00A8" w14:textId="77777777" w:rsidR="00D86756" w:rsidRPr="00196E2C" w:rsidRDefault="00D86756" w:rsidP="0009648E">
                  <w:pPr>
                    <w:pStyle w:val="tabletext"/>
                  </w:pPr>
                  <w:r w:rsidRPr="00196E2C">
                    <w:t>50% UPT</w:t>
                  </w:r>
                </w:p>
              </w:tc>
            </w:tr>
            <w:tr w:rsidR="00D86756" w:rsidRPr="00196E2C" w14:paraId="162BE231" w14:textId="77777777" w:rsidTr="0009648E">
              <w:trPr>
                <w:jc w:val="center"/>
              </w:trPr>
              <w:tc>
                <w:tcPr>
                  <w:tcW w:w="2396" w:type="dxa"/>
                  <w:shd w:val="clear" w:color="auto" w:fill="auto"/>
                </w:tcPr>
                <w:p w14:paraId="1C3A603A"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068A563C" w14:textId="77777777" w:rsidR="00D86756" w:rsidRPr="00196E2C" w:rsidRDefault="00D86756" w:rsidP="0009648E">
                  <w:pPr>
                    <w:pStyle w:val="tabletext"/>
                  </w:pPr>
                  <w:r>
                    <w:t>-4.49%</w:t>
                  </w:r>
                </w:p>
              </w:tc>
              <w:tc>
                <w:tcPr>
                  <w:tcW w:w="1137" w:type="dxa"/>
                  <w:shd w:val="clear" w:color="auto" w:fill="auto"/>
                  <w:vAlign w:val="center"/>
                </w:tcPr>
                <w:p w14:paraId="041AE204" w14:textId="77777777" w:rsidR="00D86756" w:rsidRPr="00196E2C" w:rsidRDefault="00D86756" w:rsidP="0009648E">
                  <w:pPr>
                    <w:pStyle w:val="tabletext"/>
                  </w:pPr>
                  <w:r>
                    <w:t>-8.37%</w:t>
                  </w:r>
                </w:p>
              </w:tc>
              <w:tc>
                <w:tcPr>
                  <w:tcW w:w="1138" w:type="dxa"/>
                  <w:vAlign w:val="center"/>
                </w:tcPr>
                <w:p w14:paraId="165D58FF" w14:textId="77777777" w:rsidR="00D86756" w:rsidRPr="00196E2C" w:rsidRDefault="00D86756" w:rsidP="0009648E">
                  <w:pPr>
                    <w:pStyle w:val="tabletext"/>
                  </w:pPr>
                  <w:r>
                    <w:t>-6.67%</w:t>
                  </w:r>
                </w:p>
              </w:tc>
            </w:tr>
            <w:tr w:rsidR="00D86756" w:rsidRPr="00196E2C" w14:paraId="7325D8C2" w14:textId="77777777" w:rsidTr="0009648E">
              <w:trPr>
                <w:jc w:val="center"/>
              </w:trPr>
              <w:tc>
                <w:tcPr>
                  <w:tcW w:w="2396" w:type="dxa"/>
                  <w:shd w:val="clear" w:color="auto" w:fill="auto"/>
                </w:tcPr>
                <w:p w14:paraId="2C912414"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5721E888"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4AE29E5E"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72E26ABD" w14:textId="77777777" w:rsidR="00D86756" w:rsidRPr="002D736C" w:rsidRDefault="00D86756" w:rsidP="0009648E">
                  <w:pPr>
                    <w:pStyle w:val="tabletext"/>
                    <w:rPr>
                      <w:highlight w:val="yellow"/>
                    </w:rPr>
                  </w:pPr>
                  <w:r>
                    <w:rPr>
                      <w:highlight w:val="yellow"/>
                    </w:rPr>
                    <w:t>0.00</w:t>
                  </w:r>
                  <w:r w:rsidRPr="002D736C">
                    <w:rPr>
                      <w:highlight w:val="yellow"/>
                    </w:rPr>
                    <w:t>%</w:t>
                  </w:r>
                </w:p>
              </w:tc>
            </w:tr>
          </w:tbl>
          <w:p w14:paraId="0DF96D4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29878423" w14:textId="77777777" w:rsidTr="0009648E">
              <w:trPr>
                <w:jc w:val="center"/>
              </w:trPr>
              <w:tc>
                <w:tcPr>
                  <w:tcW w:w="2396" w:type="dxa"/>
                  <w:shd w:val="clear" w:color="auto" w:fill="auto"/>
                  <w:vAlign w:val="center"/>
                </w:tcPr>
                <w:p w14:paraId="34E339A8"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0C27A03A" w14:textId="77777777" w:rsidR="00D86756" w:rsidRPr="00196E2C" w:rsidRDefault="00D86756" w:rsidP="0009648E">
                  <w:pPr>
                    <w:pStyle w:val="tabletext"/>
                  </w:pPr>
                  <w:r w:rsidRPr="00196E2C">
                    <w:t>Mean UPT</w:t>
                  </w:r>
                </w:p>
              </w:tc>
              <w:tc>
                <w:tcPr>
                  <w:tcW w:w="1137" w:type="dxa"/>
                  <w:shd w:val="clear" w:color="auto" w:fill="auto"/>
                  <w:vAlign w:val="center"/>
                </w:tcPr>
                <w:p w14:paraId="673A7B67" w14:textId="77777777" w:rsidR="00D86756" w:rsidRPr="00196E2C" w:rsidRDefault="00D86756" w:rsidP="0009648E">
                  <w:pPr>
                    <w:pStyle w:val="tabletext"/>
                  </w:pPr>
                  <w:r w:rsidRPr="00196E2C">
                    <w:t>5% UPT</w:t>
                  </w:r>
                </w:p>
              </w:tc>
              <w:tc>
                <w:tcPr>
                  <w:tcW w:w="1138" w:type="dxa"/>
                  <w:vAlign w:val="center"/>
                </w:tcPr>
                <w:p w14:paraId="499D104F" w14:textId="77777777" w:rsidR="00D86756" w:rsidRPr="00196E2C" w:rsidRDefault="00D86756" w:rsidP="0009648E">
                  <w:pPr>
                    <w:pStyle w:val="tabletext"/>
                  </w:pPr>
                  <w:r w:rsidRPr="00196E2C">
                    <w:t>50% UPT</w:t>
                  </w:r>
                </w:p>
              </w:tc>
            </w:tr>
            <w:tr w:rsidR="00D86756" w:rsidRPr="00196E2C" w14:paraId="4D2BD845" w14:textId="77777777" w:rsidTr="0009648E">
              <w:trPr>
                <w:jc w:val="center"/>
              </w:trPr>
              <w:tc>
                <w:tcPr>
                  <w:tcW w:w="2396" w:type="dxa"/>
                  <w:shd w:val="clear" w:color="auto" w:fill="auto"/>
                </w:tcPr>
                <w:p w14:paraId="4EE4F999"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414835FA" w14:textId="77777777" w:rsidR="00D86756" w:rsidRPr="00196E2C" w:rsidRDefault="00D86756" w:rsidP="0009648E">
                  <w:pPr>
                    <w:pStyle w:val="tabletext"/>
                  </w:pPr>
                  <w:r>
                    <w:rPr>
                      <w:rFonts w:eastAsia="Microsoft YaHei"/>
                      <w:iCs/>
                    </w:rPr>
                    <w:t>-12.31%</w:t>
                  </w:r>
                </w:p>
              </w:tc>
              <w:tc>
                <w:tcPr>
                  <w:tcW w:w="1137" w:type="dxa"/>
                  <w:shd w:val="clear" w:color="auto" w:fill="auto"/>
                  <w:vAlign w:val="center"/>
                </w:tcPr>
                <w:p w14:paraId="0A4B9808" w14:textId="77777777" w:rsidR="00D86756" w:rsidRPr="00196E2C" w:rsidRDefault="00D86756" w:rsidP="0009648E">
                  <w:pPr>
                    <w:pStyle w:val="tabletext"/>
                  </w:pPr>
                  <w:r>
                    <w:rPr>
                      <w:rFonts w:eastAsia="Microsoft YaHei"/>
                      <w:iCs/>
                    </w:rPr>
                    <w:t>-13.41%</w:t>
                  </w:r>
                </w:p>
              </w:tc>
              <w:tc>
                <w:tcPr>
                  <w:tcW w:w="1138" w:type="dxa"/>
                  <w:vAlign w:val="center"/>
                </w:tcPr>
                <w:p w14:paraId="11142714" w14:textId="77777777" w:rsidR="00D86756" w:rsidRPr="00196E2C" w:rsidRDefault="00D86756" w:rsidP="0009648E">
                  <w:pPr>
                    <w:pStyle w:val="tabletext"/>
                  </w:pPr>
                  <w:r>
                    <w:rPr>
                      <w:rFonts w:eastAsia="Microsoft YaHei"/>
                      <w:iCs/>
                    </w:rPr>
                    <w:t>-15.24%</w:t>
                  </w:r>
                </w:p>
              </w:tc>
            </w:tr>
            <w:tr w:rsidR="00D86756" w:rsidRPr="00196E2C" w14:paraId="55CAB1BB" w14:textId="77777777" w:rsidTr="0009648E">
              <w:trPr>
                <w:jc w:val="center"/>
              </w:trPr>
              <w:tc>
                <w:tcPr>
                  <w:tcW w:w="2396" w:type="dxa"/>
                  <w:shd w:val="clear" w:color="auto" w:fill="auto"/>
                </w:tcPr>
                <w:p w14:paraId="2614BD23"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04A8BB0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581C218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A3E5EE1"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bl>
          <w:p w14:paraId="5C114486"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1D7EB09C"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1171389F" w14:textId="77777777" w:rsidTr="0009648E">
              <w:trPr>
                <w:jc w:val="center"/>
              </w:trPr>
              <w:tc>
                <w:tcPr>
                  <w:tcW w:w="2396" w:type="dxa"/>
                  <w:shd w:val="clear" w:color="auto" w:fill="auto"/>
                  <w:vAlign w:val="center"/>
                </w:tcPr>
                <w:p w14:paraId="204A01AD"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522F1BBE" w14:textId="77777777" w:rsidR="00D86756" w:rsidRPr="00196E2C" w:rsidRDefault="00D86756" w:rsidP="0009648E">
                  <w:pPr>
                    <w:pStyle w:val="tabletext"/>
                  </w:pPr>
                  <w:r w:rsidRPr="00196E2C">
                    <w:t>Mean UPT</w:t>
                  </w:r>
                </w:p>
              </w:tc>
              <w:tc>
                <w:tcPr>
                  <w:tcW w:w="1137" w:type="dxa"/>
                  <w:shd w:val="clear" w:color="auto" w:fill="auto"/>
                  <w:vAlign w:val="center"/>
                </w:tcPr>
                <w:p w14:paraId="74483651" w14:textId="77777777" w:rsidR="00D86756" w:rsidRPr="00196E2C" w:rsidRDefault="00D86756" w:rsidP="0009648E">
                  <w:pPr>
                    <w:pStyle w:val="tabletext"/>
                  </w:pPr>
                  <w:r w:rsidRPr="00196E2C">
                    <w:t>5% UPT</w:t>
                  </w:r>
                </w:p>
              </w:tc>
              <w:tc>
                <w:tcPr>
                  <w:tcW w:w="1138" w:type="dxa"/>
                  <w:vAlign w:val="center"/>
                </w:tcPr>
                <w:p w14:paraId="1158A9A7" w14:textId="77777777" w:rsidR="00D86756" w:rsidRPr="00196E2C" w:rsidRDefault="00D86756" w:rsidP="0009648E">
                  <w:pPr>
                    <w:pStyle w:val="tabletext"/>
                  </w:pPr>
                  <w:r w:rsidRPr="00196E2C">
                    <w:t>50% UPT</w:t>
                  </w:r>
                </w:p>
              </w:tc>
            </w:tr>
            <w:tr w:rsidR="00D86756" w:rsidRPr="00196E2C" w14:paraId="4DEBD273" w14:textId="77777777" w:rsidTr="0009648E">
              <w:trPr>
                <w:jc w:val="center"/>
              </w:trPr>
              <w:tc>
                <w:tcPr>
                  <w:tcW w:w="2396" w:type="dxa"/>
                  <w:shd w:val="clear" w:color="auto" w:fill="auto"/>
                </w:tcPr>
                <w:p w14:paraId="3F95F425"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6C3F4BF" w14:textId="77777777" w:rsidR="00D86756" w:rsidRPr="00196E2C" w:rsidRDefault="00D86756" w:rsidP="0009648E">
                  <w:pPr>
                    <w:pStyle w:val="tabletext"/>
                  </w:pPr>
                  <w:r>
                    <w:t>-5.36%</w:t>
                  </w:r>
                </w:p>
              </w:tc>
              <w:tc>
                <w:tcPr>
                  <w:tcW w:w="1137" w:type="dxa"/>
                  <w:shd w:val="clear" w:color="auto" w:fill="auto"/>
                  <w:vAlign w:val="center"/>
                </w:tcPr>
                <w:p w14:paraId="56914443" w14:textId="77777777" w:rsidR="00D86756" w:rsidRPr="00196E2C" w:rsidRDefault="00D86756" w:rsidP="0009648E">
                  <w:pPr>
                    <w:pStyle w:val="tabletext"/>
                  </w:pPr>
                  <w:r>
                    <w:t>-11.18%</w:t>
                  </w:r>
                </w:p>
              </w:tc>
              <w:tc>
                <w:tcPr>
                  <w:tcW w:w="1138" w:type="dxa"/>
                  <w:vAlign w:val="center"/>
                </w:tcPr>
                <w:p w14:paraId="1DF4A85E" w14:textId="77777777" w:rsidR="00D86756" w:rsidRPr="00196E2C" w:rsidRDefault="00D86756" w:rsidP="0009648E">
                  <w:pPr>
                    <w:pStyle w:val="tabletext"/>
                  </w:pPr>
                  <w:r>
                    <w:t>-7.84%</w:t>
                  </w:r>
                </w:p>
              </w:tc>
            </w:tr>
            <w:tr w:rsidR="00D86756" w:rsidRPr="00196E2C" w14:paraId="65C3661A" w14:textId="77777777" w:rsidTr="0009648E">
              <w:trPr>
                <w:jc w:val="center"/>
              </w:trPr>
              <w:tc>
                <w:tcPr>
                  <w:tcW w:w="2396" w:type="dxa"/>
                  <w:shd w:val="clear" w:color="auto" w:fill="auto"/>
                </w:tcPr>
                <w:p w14:paraId="6AF5575F"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6125D04B"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02B4C5F6"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6C1B1361" w14:textId="77777777" w:rsidR="00D86756" w:rsidRPr="00FD5AB2" w:rsidRDefault="00D86756" w:rsidP="0009648E">
                  <w:pPr>
                    <w:pStyle w:val="tabletext"/>
                    <w:rPr>
                      <w:highlight w:val="yellow"/>
                    </w:rPr>
                  </w:pPr>
                  <w:r w:rsidRPr="00FD5AB2">
                    <w:rPr>
                      <w:highlight w:val="yellow"/>
                    </w:rPr>
                    <w:t>0.00%</w:t>
                  </w:r>
                </w:p>
              </w:tc>
            </w:tr>
          </w:tbl>
          <w:p w14:paraId="1430D993"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576C7A3E" w14:textId="77777777" w:rsidTr="0009648E">
              <w:trPr>
                <w:jc w:val="center"/>
              </w:trPr>
              <w:tc>
                <w:tcPr>
                  <w:tcW w:w="2396" w:type="dxa"/>
                  <w:shd w:val="clear" w:color="auto" w:fill="auto"/>
                  <w:vAlign w:val="center"/>
                </w:tcPr>
                <w:p w14:paraId="3117A5FC"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73477642" w14:textId="77777777" w:rsidR="00D86756" w:rsidRPr="00196E2C" w:rsidRDefault="00D86756" w:rsidP="0009648E">
                  <w:pPr>
                    <w:pStyle w:val="tabletext"/>
                  </w:pPr>
                  <w:r w:rsidRPr="00196E2C">
                    <w:t>Mean UPT</w:t>
                  </w:r>
                </w:p>
              </w:tc>
              <w:tc>
                <w:tcPr>
                  <w:tcW w:w="1137" w:type="dxa"/>
                  <w:shd w:val="clear" w:color="auto" w:fill="auto"/>
                  <w:vAlign w:val="center"/>
                </w:tcPr>
                <w:p w14:paraId="1790A748" w14:textId="77777777" w:rsidR="00D86756" w:rsidRPr="00196E2C" w:rsidRDefault="00D86756" w:rsidP="0009648E">
                  <w:pPr>
                    <w:pStyle w:val="tabletext"/>
                  </w:pPr>
                  <w:r w:rsidRPr="00196E2C">
                    <w:t>5% UPT</w:t>
                  </w:r>
                </w:p>
              </w:tc>
              <w:tc>
                <w:tcPr>
                  <w:tcW w:w="1138" w:type="dxa"/>
                  <w:vAlign w:val="center"/>
                </w:tcPr>
                <w:p w14:paraId="236E3ED0" w14:textId="77777777" w:rsidR="00D86756" w:rsidRPr="00196E2C" w:rsidRDefault="00D86756" w:rsidP="0009648E">
                  <w:pPr>
                    <w:pStyle w:val="tabletext"/>
                  </w:pPr>
                  <w:r w:rsidRPr="00196E2C">
                    <w:t>50% UPT</w:t>
                  </w:r>
                </w:p>
              </w:tc>
            </w:tr>
            <w:tr w:rsidR="00D86756" w:rsidRPr="00196E2C" w14:paraId="26C3ADA8" w14:textId="77777777" w:rsidTr="0009648E">
              <w:trPr>
                <w:jc w:val="center"/>
              </w:trPr>
              <w:tc>
                <w:tcPr>
                  <w:tcW w:w="2396" w:type="dxa"/>
                  <w:shd w:val="clear" w:color="auto" w:fill="auto"/>
                </w:tcPr>
                <w:p w14:paraId="779A7DB4"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CD552C8" w14:textId="77777777" w:rsidR="00D86756" w:rsidRPr="00196E2C" w:rsidRDefault="00D86756" w:rsidP="0009648E">
                  <w:pPr>
                    <w:pStyle w:val="tabletext"/>
                  </w:pPr>
                  <w:r>
                    <w:t>-4.66%</w:t>
                  </w:r>
                </w:p>
              </w:tc>
              <w:tc>
                <w:tcPr>
                  <w:tcW w:w="1137" w:type="dxa"/>
                  <w:shd w:val="clear" w:color="auto" w:fill="auto"/>
                  <w:vAlign w:val="center"/>
                </w:tcPr>
                <w:p w14:paraId="1ED5AE2E" w14:textId="77777777" w:rsidR="00D86756" w:rsidRPr="00196E2C" w:rsidRDefault="00D86756" w:rsidP="0009648E">
                  <w:pPr>
                    <w:pStyle w:val="tabletext"/>
                  </w:pPr>
                  <w:r>
                    <w:t>-11.56%</w:t>
                  </w:r>
                </w:p>
              </w:tc>
              <w:tc>
                <w:tcPr>
                  <w:tcW w:w="1138" w:type="dxa"/>
                  <w:vAlign w:val="center"/>
                </w:tcPr>
                <w:p w14:paraId="0687E75E" w14:textId="77777777" w:rsidR="00D86756" w:rsidRPr="00196E2C" w:rsidRDefault="00D86756" w:rsidP="0009648E">
                  <w:pPr>
                    <w:pStyle w:val="tabletext"/>
                  </w:pPr>
                  <w:r>
                    <w:t>-4.05%</w:t>
                  </w:r>
                </w:p>
              </w:tc>
            </w:tr>
            <w:tr w:rsidR="00D86756" w:rsidRPr="00196E2C" w14:paraId="10C95ED5" w14:textId="77777777" w:rsidTr="0009648E">
              <w:trPr>
                <w:jc w:val="center"/>
              </w:trPr>
              <w:tc>
                <w:tcPr>
                  <w:tcW w:w="2396" w:type="dxa"/>
                  <w:shd w:val="clear" w:color="auto" w:fill="auto"/>
                </w:tcPr>
                <w:p w14:paraId="3BE9DBD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15A306AC"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2A439FDF"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7F58E801" w14:textId="77777777" w:rsidR="00D86756" w:rsidRPr="00FD5AB2" w:rsidRDefault="00D86756" w:rsidP="0009648E">
                  <w:pPr>
                    <w:pStyle w:val="tabletext"/>
                    <w:rPr>
                      <w:highlight w:val="yellow"/>
                    </w:rPr>
                  </w:pPr>
                  <w:r w:rsidRPr="00FD5AB2">
                    <w:rPr>
                      <w:highlight w:val="yellow"/>
                    </w:rPr>
                    <w:t>0.00%</w:t>
                  </w:r>
                </w:p>
              </w:tc>
            </w:tr>
          </w:tbl>
          <w:p w14:paraId="1847DD95"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p w14:paraId="180C6C8E" w14:textId="77777777" w:rsidR="00D86756" w:rsidRPr="0055418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Second, it is a common understanding that t</w:t>
            </w:r>
            <w:r w:rsidRPr="00FA0DEF">
              <w:rPr>
                <w:rFonts w:ascii="Times New Roman" w:hAnsi="Times New Roman"/>
                <w:sz w:val="22"/>
                <w:szCs w:val="22"/>
              </w:rPr>
              <w:t>he use case for NC-JT is low load</w:t>
            </w:r>
            <w:r>
              <w:rPr>
                <w:rFonts w:ascii="Times New Roman" w:hAnsi="Times New Roman"/>
                <w:sz w:val="22"/>
                <w:szCs w:val="22"/>
              </w:rPr>
              <w:t>/RU</w:t>
            </w:r>
            <w:r w:rsidRPr="00FA0DEF">
              <w:rPr>
                <w:rFonts w:ascii="Times New Roman" w:hAnsi="Times New Roman"/>
                <w:sz w:val="22"/>
                <w:szCs w:val="22"/>
              </w:rPr>
              <w:t xml:space="preserve"> scenarios.</w:t>
            </w:r>
            <w:r>
              <w:rPr>
                <w:rFonts w:ascii="Times New Roman" w:hAnsi="Times New Roman"/>
                <w:sz w:val="22"/>
                <w:szCs w:val="22"/>
              </w:rPr>
              <w:t xml:space="preserve"> With enhanced CSI report Option 2, when a UE reports a NCJT hypothesis,</w:t>
            </w:r>
            <w:r w:rsidRPr="00B32CC8">
              <w:rPr>
                <w:rFonts w:ascii="Times New Roman" w:hAnsi="Times New Roman"/>
                <w:sz w:val="22"/>
                <w:szCs w:val="22"/>
              </w:rPr>
              <w:t xml:space="preserve"> </w:t>
            </w:r>
            <w:r w:rsidRPr="00797037">
              <w:rPr>
                <w:rFonts w:ascii="Times New Roman" w:hAnsi="Times New Roman"/>
                <w:sz w:val="22"/>
                <w:szCs w:val="22"/>
              </w:rPr>
              <w:t xml:space="preserve">overlapping PDSCHs </w:t>
            </w:r>
            <w:r>
              <w:rPr>
                <w:rFonts w:ascii="Times New Roman" w:hAnsi="Times New Roman"/>
                <w:sz w:val="22"/>
                <w:szCs w:val="22"/>
              </w:rPr>
              <w:t>will happen with high possibility in low RU for eMBB</w:t>
            </w:r>
            <w:r w:rsidRPr="00B32CC8">
              <w:rPr>
                <w:rFonts w:ascii="Times New Roman" w:hAnsi="Times New Roman"/>
                <w:sz w:val="22"/>
                <w:szCs w:val="22"/>
              </w:rPr>
              <w:t>, since</w:t>
            </w:r>
            <w:r>
              <w:rPr>
                <w:rFonts w:ascii="Times New Roman" w:hAnsi="Times New Roman"/>
                <w:sz w:val="22"/>
                <w:szCs w:val="22"/>
              </w:rPr>
              <w:t xml:space="preserve"> there would be no other UEs for</w:t>
            </w:r>
            <w:r w:rsidRPr="00B32CC8">
              <w:rPr>
                <w:rFonts w:ascii="Times New Roman" w:hAnsi="Times New Roman"/>
                <w:sz w:val="22"/>
                <w:szCs w:val="22"/>
              </w:rPr>
              <w:t xml:space="preserve"> resource competition</w:t>
            </w:r>
            <w:r>
              <w:rPr>
                <w:rFonts w:ascii="Times New Roman" w:hAnsi="Times New Roman"/>
                <w:sz w:val="22"/>
                <w:szCs w:val="22"/>
              </w:rPr>
              <w:t xml:space="preserve"> when only </w:t>
            </w:r>
            <w:r w:rsidRPr="00B32CC8">
              <w:rPr>
                <w:rFonts w:ascii="Times New Roman" w:hAnsi="Times New Roman"/>
                <w:sz w:val="22"/>
                <w:szCs w:val="22"/>
              </w:rPr>
              <w:t xml:space="preserve">a </w:t>
            </w:r>
            <w:r>
              <w:rPr>
                <w:rFonts w:ascii="Times New Roman" w:hAnsi="Times New Roman"/>
                <w:sz w:val="22"/>
                <w:szCs w:val="22"/>
              </w:rPr>
              <w:t>few</w:t>
            </w:r>
            <w:r w:rsidRPr="00B32CC8">
              <w:rPr>
                <w:rFonts w:ascii="Times New Roman" w:hAnsi="Times New Roman"/>
                <w:sz w:val="22"/>
                <w:szCs w:val="22"/>
              </w:rPr>
              <w:t xml:space="preserve"> UEs exist in the network</w:t>
            </w:r>
            <w:r>
              <w:rPr>
                <w:rFonts w:ascii="Times New Roman" w:hAnsi="Times New Roman"/>
                <w:sz w:val="22"/>
                <w:szCs w:val="22"/>
              </w:rPr>
              <w:t>. In such cases, each TRP in NJCT transmission would schedule the same UE on all available subbands in every slot before finishing the packets transmission</w:t>
            </w:r>
            <w:r w:rsidRPr="00B32CC8">
              <w:rPr>
                <w:rFonts w:ascii="Times New Roman" w:hAnsi="Times New Roman"/>
                <w:sz w:val="22"/>
                <w:szCs w:val="22"/>
              </w:rPr>
              <w:t xml:space="preserve"> even if it performs independent scheduling. </w:t>
            </w:r>
            <w:r>
              <w:rPr>
                <w:rFonts w:ascii="Times New Roman" w:hAnsi="Times New Roman"/>
                <w:sz w:val="22"/>
                <w:szCs w:val="22"/>
              </w:rPr>
              <w:t xml:space="preserve">In our simulation, </w:t>
            </w:r>
            <w:r w:rsidRPr="00B32CC8">
              <w:rPr>
                <w:rFonts w:ascii="Times New Roman" w:hAnsi="Times New Roman"/>
                <w:sz w:val="22"/>
                <w:szCs w:val="22"/>
              </w:rPr>
              <w:t xml:space="preserve">we can observe </w:t>
            </w:r>
            <w:r>
              <w:rPr>
                <w:rFonts w:ascii="Times New Roman" w:hAnsi="Times New Roman"/>
                <w:sz w:val="22"/>
                <w:szCs w:val="22"/>
              </w:rPr>
              <w:t>obvious</w:t>
            </w:r>
            <w:r w:rsidRPr="00B32CC8">
              <w:rPr>
                <w:rFonts w:ascii="Times New Roman" w:hAnsi="Times New Roman"/>
                <w:sz w:val="22"/>
                <w:szCs w:val="22"/>
              </w:rPr>
              <w:t xml:space="preserve"> </w:t>
            </w:r>
            <w:r>
              <w:rPr>
                <w:rFonts w:ascii="Times New Roman" w:hAnsi="Times New Roman"/>
                <w:sz w:val="22"/>
                <w:szCs w:val="22"/>
              </w:rPr>
              <w:t>gain of Cat2 vs. Cat1</w:t>
            </w:r>
            <w:r w:rsidRPr="00B32CC8">
              <w:rPr>
                <w:rFonts w:ascii="Times New Roman" w:hAnsi="Times New Roman"/>
                <w:sz w:val="22"/>
                <w:szCs w:val="22"/>
              </w:rPr>
              <w:t xml:space="preserve"> </w:t>
            </w:r>
            <w:r>
              <w:rPr>
                <w:rFonts w:ascii="Times New Roman" w:hAnsi="Times New Roman"/>
                <w:sz w:val="22"/>
                <w:szCs w:val="22"/>
              </w:rPr>
              <w:t xml:space="preserve">for M-DCI </w:t>
            </w:r>
            <w:r w:rsidRPr="00B32CC8">
              <w:rPr>
                <w:rFonts w:ascii="Times New Roman" w:hAnsi="Times New Roman"/>
                <w:sz w:val="22"/>
                <w:szCs w:val="22"/>
              </w:rPr>
              <w:t>at low to median RU</w:t>
            </w:r>
            <w:r>
              <w:rPr>
                <w:rFonts w:ascii="Times New Roman" w:hAnsi="Times New Roman"/>
                <w:sz w:val="22"/>
                <w:szCs w:val="22"/>
              </w:rPr>
              <w:t xml:space="preserve"> although the schedulers of </w:t>
            </w:r>
            <w:r w:rsidRPr="00740814">
              <w:rPr>
                <w:rFonts w:ascii="Times New Roman" w:hAnsi="Times New Roman"/>
                <w:sz w:val="22"/>
                <w:szCs w:val="22"/>
              </w:rPr>
              <w:t>fully, partially, or non-overlapping</w:t>
            </w:r>
            <w:r>
              <w:rPr>
                <w:rFonts w:ascii="Times New Roman" w:hAnsi="Times New Roman"/>
                <w:sz w:val="22"/>
                <w:szCs w:val="22"/>
              </w:rPr>
              <w:t xml:space="preserve"> PDSCH will happen due to independent scheduling.</w:t>
            </w:r>
          </w:p>
          <w:p w14:paraId="2FAD4BBE"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4047D0FF" w14:textId="77777777" w:rsidTr="0009648E">
              <w:trPr>
                <w:jc w:val="center"/>
              </w:trPr>
              <w:tc>
                <w:tcPr>
                  <w:tcW w:w="2396" w:type="dxa"/>
                  <w:shd w:val="clear" w:color="auto" w:fill="auto"/>
                  <w:vAlign w:val="center"/>
                </w:tcPr>
                <w:p w14:paraId="263F8ECB"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6F55C242" w14:textId="77777777" w:rsidR="00D86756" w:rsidRPr="00196E2C" w:rsidRDefault="00D86756" w:rsidP="0009648E">
                  <w:pPr>
                    <w:pStyle w:val="tabletext"/>
                  </w:pPr>
                  <w:r w:rsidRPr="00196E2C">
                    <w:t>Mean UPT</w:t>
                  </w:r>
                </w:p>
              </w:tc>
              <w:tc>
                <w:tcPr>
                  <w:tcW w:w="1137" w:type="dxa"/>
                  <w:shd w:val="clear" w:color="auto" w:fill="auto"/>
                  <w:vAlign w:val="center"/>
                </w:tcPr>
                <w:p w14:paraId="480A46E0" w14:textId="77777777" w:rsidR="00D86756" w:rsidRPr="00196E2C" w:rsidRDefault="00D86756" w:rsidP="0009648E">
                  <w:pPr>
                    <w:pStyle w:val="tabletext"/>
                  </w:pPr>
                  <w:r w:rsidRPr="00196E2C">
                    <w:t>5% UPT</w:t>
                  </w:r>
                </w:p>
              </w:tc>
              <w:tc>
                <w:tcPr>
                  <w:tcW w:w="1138" w:type="dxa"/>
                  <w:vAlign w:val="center"/>
                </w:tcPr>
                <w:p w14:paraId="4D4DE49A" w14:textId="77777777" w:rsidR="00D86756" w:rsidRPr="00196E2C" w:rsidRDefault="00D86756" w:rsidP="0009648E">
                  <w:pPr>
                    <w:pStyle w:val="tabletext"/>
                  </w:pPr>
                  <w:r w:rsidRPr="00196E2C">
                    <w:t>50% UPT</w:t>
                  </w:r>
                </w:p>
              </w:tc>
            </w:tr>
            <w:tr w:rsidR="00D86756" w:rsidRPr="00196E2C" w14:paraId="3ACF0618" w14:textId="77777777" w:rsidTr="0009648E">
              <w:trPr>
                <w:jc w:val="center"/>
              </w:trPr>
              <w:tc>
                <w:tcPr>
                  <w:tcW w:w="2396" w:type="dxa"/>
                  <w:shd w:val="clear" w:color="auto" w:fill="auto"/>
                </w:tcPr>
                <w:p w14:paraId="1E299371"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3C0A107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6927A5A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310C2AB4" w14:textId="77777777" w:rsidR="00D86756" w:rsidRPr="002D736C" w:rsidRDefault="00D86756" w:rsidP="0009648E">
                  <w:pPr>
                    <w:pStyle w:val="tabletext"/>
                    <w:rPr>
                      <w:highlight w:val="yellow"/>
                    </w:rPr>
                  </w:pPr>
                  <w:r>
                    <w:rPr>
                      <w:highlight w:val="yellow"/>
                    </w:rPr>
                    <w:t>0.00</w:t>
                  </w:r>
                  <w:r w:rsidRPr="002D736C">
                    <w:rPr>
                      <w:highlight w:val="yellow"/>
                    </w:rPr>
                    <w:t>%</w:t>
                  </w:r>
                </w:p>
              </w:tc>
            </w:tr>
            <w:tr w:rsidR="00D86756" w:rsidRPr="00196E2C" w14:paraId="2B13259A" w14:textId="77777777" w:rsidTr="0009648E">
              <w:trPr>
                <w:jc w:val="center"/>
              </w:trPr>
              <w:tc>
                <w:tcPr>
                  <w:tcW w:w="2396" w:type="dxa"/>
                  <w:shd w:val="clear" w:color="auto" w:fill="auto"/>
                </w:tcPr>
                <w:p w14:paraId="3329A43B"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5F8E3948" w14:textId="77777777" w:rsidR="00D86756" w:rsidRPr="00196E2C" w:rsidRDefault="00D86756" w:rsidP="0009648E">
                  <w:pPr>
                    <w:pStyle w:val="tabletext"/>
                  </w:pPr>
                  <w:r>
                    <w:rPr>
                      <w:rFonts w:hint="eastAsia"/>
                    </w:rPr>
                    <w:t>-</w:t>
                  </w:r>
                  <w:r>
                    <w:t>4.69%</w:t>
                  </w:r>
                </w:p>
              </w:tc>
              <w:tc>
                <w:tcPr>
                  <w:tcW w:w="1137" w:type="dxa"/>
                  <w:shd w:val="clear" w:color="auto" w:fill="auto"/>
                  <w:vAlign w:val="center"/>
                </w:tcPr>
                <w:p w14:paraId="6E3874CB" w14:textId="77777777" w:rsidR="00D86756" w:rsidRPr="00196E2C" w:rsidRDefault="00D86756" w:rsidP="0009648E">
                  <w:pPr>
                    <w:pStyle w:val="tabletext"/>
                  </w:pPr>
                  <w:r>
                    <w:rPr>
                      <w:rFonts w:hint="eastAsia"/>
                    </w:rPr>
                    <w:t>-</w:t>
                  </w:r>
                  <w:r>
                    <w:t>6.96%</w:t>
                  </w:r>
                </w:p>
              </w:tc>
              <w:tc>
                <w:tcPr>
                  <w:tcW w:w="1138" w:type="dxa"/>
                  <w:vAlign w:val="center"/>
                </w:tcPr>
                <w:p w14:paraId="06E57055" w14:textId="77777777" w:rsidR="00D86756" w:rsidRPr="00196E2C" w:rsidRDefault="00D86756" w:rsidP="0009648E">
                  <w:pPr>
                    <w:pStyle w:val="tabletext"/>
                  </w:pPr>
                  <w:r>
                    <w:rPr>
                      <w:rFonts w:hint="eastAsia"/>
                    </w:rPr>
                    <w:t>-</w:t>
                  </w:r>
                  <w:r>
                    <w:t>7.57%</w:t>
                  </w:r>
                </w:p>
              </w:tc>
            </w:tr>
            <w:tr w:rsidR="00D86756" w:rsidRPr="00196E2C" w14:paraId="2EA408C7" w14:textId="77777777" w:rsidTr="0009648E">
              <w:trPr>
                <w:jc w:val="center"/>
              </w:trPr>
              <w:tc>
                <w:tcPr>
                  <w:tcW w:w="2396" w:type="dxa"/>
                  <w:shd w:val="clear" w:color="auto" w:fill="auto"/>
                </w:tcPr>
                <w:p w14:paraId="18964BAE"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58E217A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21.51%</w:t>
                  </w:r>
                </w:p>
              </w:tc>
              <w:tc>
                <w:tcPr>
                  <w:tcW w:w="1137" w:type="dxa"/>
                  <w:shd w:val="clear" w:color="auto" w:fill="auto"/>
                  <w:vAlign w:val="center"/>
                </w:tcPr>
                <w:p w14:paraId="74B2E391"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37.50%</w:t>
                  </w:r>
                </w:p>
              </w:tc>
              <w:tc>
                <w:tcPr>
                  <w:tcW w:w="1138" w:type="dxa"/>
                  <w:vAlign w:val="center"/>
                </w:tcPr>
                <w:p w14:paraId="0DD139D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29.88%</w:t>
                  </w:r>
                </w:p>
              </w:tc>
            </w:tr>
          </w:tbl>
          <w:p w14:paraId="65F18BD0"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01CE1A5" w14:textId="77777777" w:rsidTr="0009648E">
              <w:trPr>
                <w:jc w:val="center"/>
              </w:trPr>
              <w:tc>
                <w:tcPr>
                  <w:tcW w:w="2396" w:type="dxa"/>
                  <w:shd w:val="clear" w:color="auto" w:fill="auto"/>
                  <w:vAlign w:val="center"/>
                </w:tcPr>
                <w:p w14:paraId="7E8D9C60"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19B50BB5" w14:textId="77777777" w:rsidR="00D86756" w:rsidRPr="00196E2C" w:rsidRDefault="00D86756" w:rsidP="0009648E">
                  <w:pPr>
                    <w:pStyle w:val="tabletext"/>
                  </w:pPr>
                  <w:r w:rsidRPr="00196E2C">
                    <w:t>Mean UPT</w:t>
                  </w:r>
                </w:p>
              </w:tc>
              <w:tc>
                <w:tcPr>
                  <w:tcW w:w="1137" w:type="dxa"/>
                  <w:shd w:val="clear" w:color="auto" w:fill="auto"/>
                  <w:vAlign w:val="center"/>
                </w:tcPr>
                <w:p w14:paraId="518EE9E8" w14:textId="77777777" w:rsidR="00D86756" w:rsidRPr="00196E2C" w:rsidRDefault="00D86756" w:rsidP="0009648E">
                  <w:pPr>
                    <w:pStyle w:val="tabletext"/>
                  </w:pPr>
                  <w:r w:rsidRPr="00196E2C">
                    <w:t>5% UPT</w:t>
                  </w:r>
                </w:p>
              </w:tc>
              <w:tc>
                <w:tcPr>
                  <w:tcW w:w="1138" w:type="dxa"/>
                  <w:vAlign w:val="center"/>
                </w:tcPr>
                <w:p w14:paraId="72B04A3C" w14:textId="77777777" w:rsidR="00D86756" w:rsidRPr="00196E2C" w:rsidRDefault="00D86756" w:rsidP="0009648E">
                  <w:pPr>
                    <w:pStyle w:val="tabletext"/>
                  </w:pPr>
                  <w:r w:rsidRPr="00196E2C">
                    <w:t>50% UPT</w:t>
                  </w:r>
                </w:p>
              </w:tc>
            </w:tr>
            <w:tr w:rsidR="00D86756" w:rsidRPr="00196E2C" w14:paraId="5F4E3C97" w14:textId="77777777" w:rsidTr="0009648E">
              <w:trPr>
                <w:jc w:val="center"/>
              </w:trPr>
              <w:tc>
                <w:tcPr>
                  <w:tcW w:w="2396" w:type="dxa"/>
                  <w:shd w:val="clear" w:color="auto" w:fill="auto"/>
                </w:tcPr>
                <w:p w14:paraId="1F096EE7"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7F0666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6C95C9D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96C6AE9"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r w:rsidR="00D86756" w:rsidRPr="00196E2C" w14:paraId="2423C627" w14:textId="77777777" w:rsidTr="0009648E">
              <w:trPr>
                <w:jc w:val="center"/>
              </w:trPr>
              <w:tc>
                <w:tcPr>
                  <w:tcW w:w="2396" w:type="dxa"/>
                  <w:shd w:val="clear" w:color="auto" w:fill="auto"/>
                </w:tcPr>
                <w:p w14:paraId="577765CA"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1A88D6AB" w14:textId="77777777" w:rsidR="00D86756" w:rsidRPr="00196E2C" w:rsidRDefault="00D86756" w:rsidP="0009648E">
                  <w:pPr>
                    <w:pStyle w:val="tabletext"/>
                  </w:pPr>
                  <w:r>
                    <w:rPr>
                      <w:rFonts w:hint="eastAsia"/>
                    </w:rPr>
                    <w:t>-</w:t>
                  </w:r>
                  <w:r>
                    <w:t>12.43%</w:t>
                  </w:r>
                </w:p>
              </w:tc>
              <w:tc>
                <w:tcPr>
                  <w:tcW w:w="1137" w:type="dxa"/>
                  <w:shd w:val="clear" w:color="auto" w:fill="auto"/>
                  <w:vAlign w:val="center"/>
                </w:tcPr>
                <w:p w14:paraId="0EA02143" w14:textId="77777777" w:rsidR="00D86756" w:rsidRPr="00196E2C" w:rsidRDefault="00D86756" w:rsidP="0009648E">
                  <w:pPr>
                    <w:pStyle w:val="tabletext"/>
                  </w:pPr>
                  <w:r>
                    <w:rPr>
                      <w:rFonts w:hint="eastAsia"/>
                    </w:rPr>
                    <w:t>-</w:t>
                  </w:r>
                  <w:r>
                    <w:t>15.91%</w:t>
                  </w:r>
                </w:p>
              </w:tc>
              <w:tc>
                <w:tcPr>
                  <w:tcW w:w="1138" w:type="dxa"/>
                  <w:vAlign w:val="center"/>
                </w:tcPr>
                <w:p w14:paraId="3028B13A" w14:textId="77777777" w:rsidR="00D86756" w:rsidRPr="00196E2C" w:rsidRDefault="00D86756" w:rsidP="0009648E">
                  <w:pPr>
                    <w:pStyle w:val="tabletext"/>
                  </w:pPr>
                  <w:r>
                    <w:rPr>
                      <w:rFonts w:hint="eastAsia"/>
                    </w:rPr>
                    <w:t>-</w:t>
                  </w:r>
                  <w:r>
                    <w:t>13.79%</w:t>
                  </w:r>
                </w:p>
              </w:tc>
            </w:tr>
            <w:tr w:rsidR="00D86756" w:rsidRPr="00196E2C" w14:paraId="07CC02E4" w14:textId="77777777" w:rsidTr="0009648E">
              <w:trPr>
                <w:jc w:val="center"/>
              </w:trPr>
              <w:tc>
                <w:tcPr>
                  <w:tcW w:w="2396" w:type="dxa"/>
                  <w:shd w:val="clear" w:color="auto" w:fill="auto"/>
                </w:tcPr>
                <w:p w14:paraId="0B7595F8"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39070FB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35.44%</w:t>
                  </w:r>
                </w:p>
              </w:tc>
              <w:tc>
                <w:tcPr>
                  <w:tcW w:w="1137" w:type="dxa"/>
                  <w:shd w:val="clear" w:color="auto" w:fill="auto"/>
                  <w:vAlign w:val="center"/>
                </w:tcPr>
                <w:p w14:paraId="5EF33B1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45.29%</w:t>
                  </w:r>
                </w:p>
              </w:tc>
              <w:tc>
                <w:tcPr>
                  <w:tcW w:w="1138" w:type="dxa"/>
                  <w:vAlign w:val="center"/>
                </w:tcPr>
                <w:p w14:paraId="342EF07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38.42%</w:t>
                  </w:r>
                </w:p>
              </w:tc>
            </w:tr>
          </w:tbl>
          <w:p w14:paraId="3897896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287EB3B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9C4F6C2" w14:textId="77777777" w:rsidTr="0009648E">
              <w:trPr>
                <w:jc w:val="center"/>
              </w:trPr>
              <w:tc>
                <w:tcPr>
                  <w:tcW w:w="2396" w:type="dxa"/>
                  <w:shd w:val="clear" w:color="auto" w:fill="auto"/>
                  <w:vAlign w:val="center"/>
                </w:tcPr>
                <w:p w14:paraId="1FC267E0"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0017CCC7" w14:textId="77777777" w:rsidR="00D86756" w:rsidRPr="00196E2C" w:rsidRDefault="00D86756" w:rsidP="0009648E">
                  <w:pPr>
                    <w:pStyle w:val="tabletext"/>
                  </w:pPr>
                  <w:r w:rsidRPr="00196E2C">
                    <w:t>Mean UPT</w:t>
                  </w:r>
                </w:p>
              </w:tc>
              <w:tc>
                <w:tcPr>
                  <w:tcW w:w="1137" w:type="dxa"/>
                  <w:shd w:val="clear" w:color="auto" w:fill="auto"/>
                  <w:vAlign w:val="center"/>
                </w:tcPr>
                <w:p w14:paraId="2C179DF3" w14:textId="77777777" w:rsidR="00D86756" w:rsidRPr="00196E2C" w:rsidRDefault="00D86756" w:rsidP="0009648E">
                  <w:pPr>
                    <w:pStyle w:val="tabletext"/>
                  </w:pPr>
                  <w:r w:rsidRPr="00196E2C">
                    <w:t>5% UPT</w:t>
                  </w:r>
                </w:p>
              </w:tc>
              <w:tc>
                <w:tcPr>
                  <w:tcW w:w="1138" w:type="dxa"/>
                  <w:vAlign w:val="center"/>
                </w:tcPr>
                <w:p w14:paraId="21133AD6" w14:textId="77777777" w:rsidR="00D86756" w:rsidRPr="00196E2C" w:rsidRDefault="00D86756" w:rsidP="0009648E">
                  <w:pPr>
                    <w:pStyle w:val="tabletext"/>
                  </w:pPr>
                  <w:r w:rsidRPr="00196E2C">
                    <w:t>50% UPT</w:t>
                  </w:r>
                </w:p>
              </w:tc>
            </w:tr>
            <w:tr w:rsidR="00D86756" w:rsidRPr="00196E2C" w14:paraId="3A2CABBD" w14:textId="77777777" w:rsidTr="0009648E">
              <w:trPr>
                <w:jc w:val="center"/>
              </w:trPr>
              <w:tc>
                <w:tcPr>
                  <w:tcW w:w="2396" w:type="dxa"/>
                  <w:shd w:val="clear" w:color="auto" w:fill="auto"/>
                </w:tcPr>
                <w:p w14:paraId="143B7A9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8DA03E3"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ED3F4ED"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46823A7" w14:textId="77777777" w:rsidR="00D86756" w:rsidRPr="00FD5AB2" w:rsidRDefault="00D86756" w:rsidP="0009648E">
                  <w:pPr>
                    <w:pStyle w:val="tabletext"/>
                    <w:rPr>
                      <w:highlight w:val="yellow"/>
                    </w:rPr>
                  </w:pPr>
                  <w:r w:rsidRPr="00FD5AB2">
                    <w:rPr>
                      <w:highlight w:val="yellow"/>
                    </w:rPr>
                    <w:t>0.00%</w:t>
                  </w:r>
                </w:p>
              </w:tc>
            </w:tr>
            <w:tr w:rsidR="00D86756" w:rsidRPr="00196E2C" w14:paraId="501E4118" w14:textId="77777777" w:rsidTr="0009648E">
              <w:trPr>
                <w:jc w:val="center"/>
              </w:trPr>
              <w:tc>
                <w:tcPr>
                  <w:tcW w:w="2396" w:type="dxa"/>
                  <w:shd w:val="clear" w:color="auto" w:fill="auto"/>
                </w:tcPr>
                <w:p w14:paraId="5EC544FB"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50F42A6C" w14:textId="77777777" w:rsidR="00D86756" w:rsidRPr="00196E2C" w:rsidRDefault="00D86756" w:rsidP="0009648E">
                  <w:pPr>
                    <w:pStyle w:val="tabletext"/>
                  </w:pPr>
                  <w:r>
                    <w:rPr>
                      <w:rFonts w:hint="eastAsia"/>
                    </w:rPr>
                    <w:t>-</w:t>
                  </w:r>
                  <w:r>
                    <w:t>2.52%</w:t>
                  </w:r>
                </w:p>
              </w:tc>
              <w:tc>
                <w:tcPr>
                  <w:tcW w:w="1137" w:type="dxa"/>
                  <w:shd w:val="clear" w:color="auto" w:fill="auto"/>
                  <w:vAlign w:val="center"/>
                </w:tcPr>
                <w:p w14:paraId="420C57E3" w14:textId="77777777" w:rsidR="00D86756" w:rsidRPr="00196E2C" w:rsidRDefault="00D86756" w:rsidP="0009648E">
                  <w:pPr>
                    <w:pStyle w:val="tabletext"/>
                  </w:pPr>
                  <w:r>
                    <w:rPr>
                      <w:rFonts w:hint="eastAsia"/>
                    </w:rPr>
                    <w:t>-</w:t>
                  </w:r>
                  <w:r>
                    <w:t>5.85%</w:t>
                  </w:r>
                </w:p>
              </w:tc>
              <w:tc>
                <w:tcPr>
                  <w:tcW w:w="1138" w:type="dxa"/>
                  <w:vAlign w:val="center"/>
                </w:tcPr>
                <w:p w14:paraId="6E947375" w14:textId="77777777" w:rsidR="00D86756" w:rsidRPr="00196E2C" w:rsidRDefault="00D86756" w:rsidP="0009648E">
                  <w:pPr>
                    <w:pStyle w:val="tabletext"/>
                  </w:pPr>
                  <w:r>
                    <w:rPr>
                      <w:rFonts w:hint="eastAsia"/>
                    </w:rPr>
                    <w:t>-</w:t>
                  </w:r>
                  <w:r>
                    <w:t>4.08%</w:t>
                  </w:r>
                </w:p>
              </w:tc>
            </w:tr>
            <w:tr w:rsidR="00D86756" w:rsidRPr="00196E2C" w14:paraId="4815B4D1" w14:textId="77777777" w:rsidTr="0009648E">
              <w:trPr>
                <w:jc w:val="center"/>
              </w:trPr>
              <w:tc>
                <w:tcPr>
                  <w:tcW w:w="2396" w:type="dxa"/>
                  <w:shd w:val="clear" w:color="auto" w:fill="auto"/>
                </w:tcPr>
                <w:p w14:paraId="33B41DA5"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E21A4F"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10.38%</w:t>
                  </w:r>
                </w:p>
              </w:tc>
              <w:tc>
                <w:tcPr>
                  <w:tcW w:w="1137" w:type="dxa"/>
                  <w:shd w:val="clear" w:color="auto" w:fill="auto"/>
                  <w:vAlign w:val="center"/>
                </w:tcPr>
                <w:p w14:paraId="40181A99"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33.48%</w:t>
                  </w:r>
                </w:p>
              </w:tc>
              <w:tc>
                <w:tcPr>
                  <w:tcW w:w="1138" w:type="dxa"/>
                  <w:vAlign w:val="center"/>
                </w:tcPr>
                <w:p w14:paraId="77C1278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14.92%</w:t>
                  </w:r>
                </w:p>
              </w:tc>
            </w:tr>
          </w:tbl>
          <w:p w14:paraId="03C682E2"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28C7370" w14:textId="77777777" w:rsidTr="0009648E">
              <w:trPr>
                <w:jc w:val="center"/>
              </w:trPr>
              <w:tc>
                <w:tcPr>
                  <w:tcW w:w="2396" w:type="dxa"/>
                  <w:shd w:val="clear" w:color="auto" w:fill="auto"/>
                  <w:vAlign w:val="center"/>
                </w:tcPr>
                <w:p w14:paraId="7197BA1E"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64CBFC92" w14:textId="77777777" w:rsidR="00D86756" w:rsidRPr="00196E2C" w:rsidRDefault="00D86756" w:rsidP="0009648E">
                  <w:pPr>
                    <w:pStyle w:val="tabletext"/>
                  </w:pPr>
                  <w:r w:rsidRPr="00196E2C">
                    <w:t>Mean UPT</w:t>
                  </w:r>
                </w:p>
              </w:tc>
              <w:tc>
                <w:tcPr>
                  <w:tcW w:w="1137" w:type="dxa"/>
                  <w:shd w:val="clear" w:color="auto" w:fill="auto"/>
                  <w:vAlign w:val="center"/>
                </w:tcPr>
                <w:p w14:paraId="00A547A2" w14:textId="77777777" w:rsidR="00D86756" w:rsidRPr="00196E2C" w:rsidRDefault="00D86756" w:rsidP="0009648E">
                  <w:pPr>
                    <w:pStyle w:val="tabletext"/>
                  </w:pPr>
                  <w:r w:rsidRPr="00196E2C">
                    <w:t>5% UPT</w:t>
                  </w:r>
                </w:p>
              </w:tc>
              <w:tc>
                <w:tcPr>
                  <w:tcW w:w="1138" w:type="dxa"/>
                  <w:vAlign w:val="center"/>
                </w:tcPr>
                <w:p w14:paraId="5FB9B61E" w14:textId="77777777" w:rsidR="00D86756" w:rsidRPr="00196E2C" w:rsidRDefault="00D86756" w:rsidP="0009648E">
                  <w:pPr>
                    <w:pStyle w:val="tabletext"/>
                  </w:pPr>
                  <w:r w:rsidRPr="00196E2C">
                    <w:t>50% UPT</w:t>
                  </w:r>
                </w:p>
              </w:tc>
            </w:tr>
            <w:tr w:rsidR="00D86756" w:rsidRPr="00196E2C" w14:paraId="49E835C1" w14:textId="77777777" w:rsidTr="0009648E">
              <w:trPr>
                <w:jc w:val="center"/>
              </w:trPr>
              <w:tc>
                <w:tcPr>
                  <w:tcW w:w="2396" w:type="dxa"/>
                  <w:shd w:val="clear" w:color="auto" w:fill="auto"/>
                </w:tcPr>
                <w:p w14:paraId="1135937D"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F67E95E"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0709583"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A249EAD" w14:textId="77777777" w:rsidR="00D86756" w:rsidRPr="00FD5AB2" w:rsidRDefault="00D86756" w:rsidP="0009648E">
                  <w:pPr>
                    <w:pStyle w:val="tabletext"/>
                    <w:rPr>
                      <w:highlight w:val="yellow"/>
                    </w:rPr>
                  </w:pPr>
                  <w:r w:rsidRPr="00FD5AB2">
                    <w:rPr>
                      <w:highlight w:val="yellow"/>
                    </w:rPr>
                    <w:t>0.00%</w:t>
                  </w:r>
                </w:p>
              </w:tc>
            </w:tr>
            <w:tr w:rsidR="00D86756" w:rsidRPr="00196E2C" w14:paraId="6EA10766" w14:textId="77777777" w:rsidTr="0009648E">
              <w:trPr>
                <w:jc w:val="center"/>
              </w:trPr>
              <w:tc>
                <w:tcPr>
                  <w:tcW w:w="2396" w:type="dxa"/>
                  <w:shd w:val="clear" w:color="auto" w:fill="auto"/>
                </w:tcPr>
                <w:p w14:paraId="6C62FDF5"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2CB59FD5" w14:textId="77777777" w:rsidR="00D86756" w:rsidRPr="00196E2C" w:rsidRDefault="00D86756" w:rsidP="0009648E">
                  <w:pPr>
                    <w:pStyle w:val="tabletext"/>
                  </w:pPr>
                  <w:r>
                    <w:rPr>
                      <w:rFonts w:hint="eastAsia"/>
                    </w:rPr>
                    <w:t>-</w:t>
                  </w:r>
                  <w:r>
                    <w:t>3.66%</w:t>
                  </w:r>
                </w:p>
              </w:tc>
              <w:tc>
                <w:tcPr>
                  <w:tcW w:w="1137" w:type="dxa"/>
                  <w:shd w:val="clear" w:color="auto" w:fill="auto"/>
                  <w:vAlign w:val="center"/>
                </w:tcPr>
                <w:p w14:paraId="4EC183B9" w14:textId="77777777" w:rsidR="00D86756" w:rsidRPr="00196E2C" w:rsidRDefault="00D86756" w:rsidP="0009648E">
                  <w:pPr>
                    <w:pStyle w:val="tabletext"/>
                  </w:pPr>
                  <w:r>
                    <w:rPr>
                      <w:rFonts w:hint="eastAsia"/>
                    </w:rPr>
                    <w:t>-</w:t>
                  </w:r>
                  <w:r>
                    <w:t>8.60%</w:t>
                  </w:r>
                </w:p>
              </w:tc>
              <w:tc>
                <w:tcPr>
                  <w:tcW w:w="1138" w:type="dxa"/>
                  <w:vAlign w:val="center"/>
                </w:tcPr>
                <w:p w14:paraId="70E725C6" w14:textId="77777777" w:rsidR="00D86756" w:rsidRPr="00196E2C" w:rsidRDefault="00D86756" w:rsidP="0009648E">
                  <w:pPr>
                    <w:pStyle w:val="tabletext"/>
                  </w:pPr>
                  <w:r>
                    <w:rPr>
                      <w:rFonts w:hint="eastAsia"/>
                    </w:rPr>
                    <w:t>-</w:t>
                  </w:r>
                  <w:r>
                    <w:t>4.28%</w:t>
                  </w:r>
                </w:p>
              </w:tc>
            </w:tr>
            <w:tr w:rsidR="00D86756" w:rsidRPr="00196E2C" w14:paraId="0F1A4230" w14:textId="77777777" w:rsidTr="0009648E">
              <w:trPr>
                <w:jc w:val="center"/>
              </w:trPr>
              <w:tc>
                <w:tcPr>
                  <w:tcW w:w="2396" w:type="dxa"/>
                  <w:shd w:val="clear" w:color="auto" w:fill="auto"/>
                </w:tcPr>
                <w:p w14:paraId="32A5D89B"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7372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16.34%</w:t>
                  </w:r>
                </w:p>
              </w:tc>
              <w:tc>
                <w:tcPr>
                  <w:tcW w:w="1137" w:type="dxa"/>
                  <w:shd w:val="clear" w:color="auto" w:fill="auto"/>
                  <w:vAlign w:val="center"/>
                </w:tcPr>
                <w:p w14:paraId="2AF1CC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36.95%</w:t>
                  </w:r>
                </w:p>
              </w:tc>
              <w:tc>
                <w:tcPr>
                  <w:tcW w:w="1138" w:type="dxa"/>
                  <w:vAlign w:val="center"/>
                </w:tcPr>
                <w:p w14:paraId="1934868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21.17%</w:t>
                  </w:r>
                </w:p>
              </w:tc>
            </w:tr>
          </w:tbl>
          <w:p w14:paraId="7D69EE0C"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tc>
      </w:tr>
      <w:tr w:rsidR="00A217F8" w:rsidRPr="00494144" w14:paraId="1661CA3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595510" w14:textId="6CB2397C" w:rsidR="00A217F8" w:rsidRDefault="00A217F8"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211650" w14:textId="1B11D360" w:rsidR="00A217F8" w:rsidRPr="00D86756" w:rsidRDefault="00431262"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Similar views as Ericsson and DOCOMO, we prefer not to support CSI enhancement for M-DCI MTRP</w:t>
            </w:r>
            <w:r w:rsidR="004B5AB4">
              <w:rPr>
                <w:rFonts w:ascii="Times New Roman" w:hAnsi="Times New Roman"/>
                <w:sz w:val="22"/>
                <w:szCs w:val="22"/>
              </w:rPr>
              <w:t xml:space="preserve"> in Rel-17.</w:t>
            </w:r>
          </w:p>
        </w:tc>
      </w:tr>
      <w:tr w:rsidR="00ED0300" w:rsidRPr="00494144" w14:paraId="00E0E71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269BAC7" w14:textId="0F299CCE" w:rsidR="00ED0300" w:rsidRDefault="00ED0300"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D2F0BB5" w14:textId="77A0AA4D" w:rsidR="00ED0300" w:rsidRDefault="00ED0300"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Alt2 with a unified solution. We believe a solution for multi-DCI scenario is needed for fully/partially overlapping cases. A solution that is an extension of the single-DCI CSI framework can be supported with reasonable spec impact</w:t>
            </w:r>
          </w:p>
        </w:tc>
      </w:tr>
      <w:tr w:rsidR="00894DAE" w:rsidRPr="00494144" w14:paraId="785FEEF8"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0BDC760" w14:textId="06EDE080" w:rsidR="00894DAE" w:rsidRPr="00894DAE" w:rsidRDefault="00894DAE" w:rsidP="0009648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B968458" w14:textId="46FB5777" w:rsidR="00894DAE" w:rsidRPr="00894DAE" w:rsidRDefault="00894DAE" w:rsidP="0009648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no CSI enhancement for M-DCI. </w:t>
            </w:r>
          </w:p>
        </w:tc>
      </w:tr>
      <w:tr w:rsidR="00283C42" w:rsidRPr="00494144" w14:paraId="15D10FD4"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DB15F92" w14:textId="5B410BFB" w:rsidR="00283C42" w:rsidRDefault="00283C42" w:rsidP="0009648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8AC51F5" w14:textId="67825A24" w:rsidR="00283C42" w:rsidRDefault="00283C42" w:rsidP="0009648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Prefer Option 2 due to lower spec impact since we can reuse many design features from CSI for single-DCI NCJT.</w:t>
            </w:r>
          </w:p>
        </w:tc>
      </w:tr>
      <w:tr w:rsidR="00CE26D9" w:rsidRPr="00494144" w14:paraId="276E89E3"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E0E0F97" w14:textId="00A9FBA3" w:rsidR="00CE26D9" w:rsidRPr="00CE26D9" w:rsidRDefault="00CE26D9" w:rsidP="0009648E">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C78F57C" w14:textId="07197507" w:rsidR="00CE26D9" w:rsidRDefault="00CE26D9" w:rsidP="0009648E">
            <w:pPr>
              <w:tabs>
                <w:tab w:val="num" w:pos="576"/>
              </w:tabs>
              <w:autoSpaceDE w:val="0"/>
              <w:autoSpaceDN w:val="0"/>
              <w:adjustRightInd w:val="0"/>
              <w:snapToGrid w:val="0"/>
              <w:ind w:left="0" w:firstLine="0"/>
              <w:jc w:val="both"/>
              <w:rPr>
                <w:rFonts w:ascii="Times New Roman" w:hAnsi="Times New Roman"/>
                <w:sz w:val="22"/>
                <w:szCs w:val="22"/>
                <w:lang w:eastAsia="ko-KR"/>
              </w:rPr>
            </w:pPr>
            <w:r>
              <w:rPr>
                <w:rFonts w:ascii="Times New Roman" w:hAnsi="Times New Roman" w:hint="eastAsia"/>
                <w:sz w:val="22"/>
                <w:szCs w:val="22"/>
                <w:lang w:eastAsia="ko-KR"/>
              </w:rPr>
              <w:t>S</w:t>
            </w:r>
            <w:r>
              <w:rPr>
                <w:rFonts w:ascii="Times New Roman" w:hAnsi="Times New Roman"/>
                <w:sz w:val="22"/>
                <w:szCs w:val="22"/>
                <w:lang w:eastAsia="ko-KR"/>
              </w:rPr>
              <w:t>upport Alt.1.</w:t>
            </w:r>
          </w:p>
        </w:tc>
      </w:tr>
    </w:tbl>
    <w:p w14:paraId="42F56CD3" w14:textId="2DE91DC8" w:rsidR="00E62107" w:rsidRPr="00231717"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lastRenderedPageBreak/>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494144">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V</w:t>
            </w:r>
            <w:r w:rsidRPr="00494144">
              <w:rPr>
                <w:rFonts w:eastAsia="SimSun"/>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D</w:t>
            </w:r>
            <w:r w:rsidRPr="00494144">
              <w:rPr>
                <w:rFonts w:eastAsia="SimSun"/>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configure </w:t>
            </w:r>
            <w:r w:rsidRPr="00494144">
              <w:rPr>
                <w:rFonts w:eastAsia="SimSun" w:hint="eastAsia"/>
                <w:szCs w:val="22"/>
                <w:lang w:val="en-US" w:eastAsia="zh-CN"/>
              </w:rPr>
              <w:t>R</w:t>
            </w:r>
            <w:r w:rsidRPr="00494144">
              <w:rPr>
                <w:rFonts w:eastAsia="SimSun"/>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L</w:t>
            </w:r>
            <w:r w:rsidRPr="00494144">
              <w:rPr>
                <w:rFonts w:eastAsia="SimSun"/>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introduce new </w:t>
            </w:r>
            <w:r w:rsidRPr="00494144">
              <w:rPr>
                <w:rFonts w:eastAsia="SimSun" w:hint="eastAsia"/>
                <w:szCs w:val="22"/>
                <w:lang w:val="en-US" w:eastAsia="zh-CN"/>
              </w:rPr>
              <w:t>C</w:t>
            </w:r>
            <w:r w:rsidRPr="00494144">
              <w:rPr>
                <w:rFonts w:eastAsia="SimSun"/>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SimSun"/>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configure </w:t>
      </w:r>
      <w:r w:rsidRPr="00494144">
        <w:rPr>
          <w:rFonts w:eastAsia="SimSun" w:hint="eastAsia"/>
          <w:i/>
          <w:sz w:val="22"/>
          <w:szCs w:val="22"/>
          <w:lang w:val="en-US" w:eastAsia="zh-CN"/>
        </w:rPr>
        <w:t>R</w:t>
      </w:r>
      <w:r w:rsidRPr="00494144">
        <w:rPr>
          <w:rFonts w:eastAsia="SimSun"/>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lastRenderedPageBreak/>
        <w:t>Whether/how to enhance the CSI updating rule to address CPU overbooking</w:t>
      </w:r>
      <w:r w:rsidRPr="00494144" w:rsidDel="00B311A3">
        <w:rPr>
          <w:rFonts w:eastAsia="SimSun"/>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introduce new </w:t>
      </w:r>
      <w:r w:rsidRPr="00494144">
        <w:rPr>
          <w:rFonts w:eastAsia="SimSun" w:hint="eastAsia"/>
          <w:i/>
          <w:sz w:val="22"/>
          <w:szCs w:val="22"/>
          <w:lang w:val="en-US" w:eastAsia="zh-CN"/>
        </w:rPr>
        <w:t>C</w:t>
      </w:r>
      <w:r w:rsidRPr="00494144">
        <w:rPr>
          <w:rFonts w:eastAsia="SimSun"/>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eastAsia="SimSun"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The proposal is </w:t>
            </w:r>
            <w:r w:rsidR="00E62107" w:rsidRPr="00494144">
              <w:rPr>
                <w:rFonts w:ascii="Times New Roman" w:eastAsia="SimSun" w:hAnsi="Times New Roman"/>
                <w:sz w:val="22"/>
                <w:szCs w:val="22"/>
              </w:rPr>
              <w:t>a placeholder for remaining issues, which may be needed</w:t>
            </w:r>
            <w:r w:rsidRPr="00494144">
              <w:rPr>
                <w:rFonts w:ascii="Times New Roman" w:eastAsia="SimSun" w:hAnsi="Times New Roman"/>
                <w:sz w:val="22"/>
                <w:szCs w:val="22"/>
              </w:rPr>
              <w:t xml:space="preserve"> (or not needed)</w:t>
            </w:r>
            <w:r w:rsidR="00E62107" w:rsidRPr="00494144">
              <w:rPr>
                <w:rFonts w:ascii="Times New Roman" w:eastAsia="SimSun" w:hAnsi="Times New Roman"/>
                <w:sz w:val="22"/>
                <w:szCs w:val="22"/>
              </w:rPr>
              <w:t xml:space="preserve">. Given limited input, at least we can strive to formulate questions for the sake of further discussion in August </w:t>
            </w:r>
            <w:r w:rsidRPr="00494144">
              <w:rPr>
                <w:rFonts w:ascii="Times New Roman" w:eastAsia="SimSun"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3681002E" w:rsidR="00E62107" w:rsidRPr="00494144" w:rsidRDefault="00894DAE" w:rsidP="00E149FE">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EC</w:t>
            </w:r>
          </w:p>
        </w:tc>
        <w:tc>
          <w:tcPr>
            <w:tcW w:w="8230" w:type="dxa"/>
            <w:shd w:val="clear" w:color="auto" w:fill="auto"/>
          </w:tcPr>
          <w:p w14:paraId="683362B1" w14:textId="377338F2" w:rsidR="00E62107" w:rsidRPr="00494144" w:rsidRDefault="00894DAE" w:rsidP="009E55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to further study.</w:t>
            </w:r>
          </w:p>
        </w:tc>
      </w:tr>
      <w:tr w:rsidR="00674CF5" w:rsidRPr="00494144" w14:paraId="278E081A" w14:textId="77777777" w:rsidTr="00E149FE">
        <w:trPr>
          <w:trHeight w:val="210"/>
        </w:trPr>
        <w:tc>
          <w:tcPr>
            <w:tcW w:w="1524" w:type="dxa"/>
            <w:shd w:val="clear" w:color="auto" w:fill="auto"/>
          </w:tcPr>
          <w:p w14:paraId="247E900D" w14:textId="14AC0648" w:rsidR="00674CF5" w:rsidRDefault="00674CF5" w:rsidP="00E149FE">
            <w:pPr>
              <w:tabs>
                <w:tab w:val="num" w:pos="576"/>
              </w:tabs>
              <w:autoSpaceDE w:val="0"/>
              <w:autoSpaceDN w:val="0"/>
              <w:adjustRightInd w:val="0"/>
              <w:snapToGrid w:val="0"/>
              <w:jc w:val="both"/>
              <w:rPr>
                <w:rFonts w:ascii="Times New Roman" w:eastAsia="SimSun" w:hAnsi="Times New Roman"/>
                <w:sz w:val="22"/>
                <w:szCs w:val="22"/>
                <w:lang w:eastAsia="zh-CN"/>
              </w:rPr>
            </w:pPr>
          </w:p>
        </w:tc>
        <w:tc>
          <w:tcPr>
            <w:tcW w:w="8230" w:type="dxa"/>
            <w:shd w:val="clear" w:color="auto" w:fill="auto"/>
          </w:tcPr>
          <w:p w14:paraId="26690FC0" w14:textId="58753519" w:rsidR="00674CF5" w:rsidRPr="00674CF5" w:rsidRDefault="00674CF5" w:rsidP="00674CF5">
            <w:pPr>
              <w:tabs>
                <w:tab w:val="num" w:pos="7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 </w:t>
            </w:r>
          </w:p>
        </w:tc>
      </w:tr>
    </w:tbl>
    <w:p w14:paraId="342025E4" w14:textId="77777777" w:rsidR="00E62107" w:rsidRPr="00571DB8" w:rsidRDefault="00E62107" w:rsidP="00E62107">
      <w:pPr>
        <w:pStyle w:val="3GPPNormalText"/>
        <w:tabs>
          <w:tab w:val="num" w:pos="576"/>
        </w:tabs>
        <w:ind w:left="0" w:firstLine="0"/>
        <w:rPr>
          <w:rFonts w:eastAsia="SimSun"/>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SimSun" w:hAnsi="Calibri" w:cs="Calibri"/>
          <w:lang w:eastAsia="zh-CN"/>
        </w:rPr>
      </w:pPr>
      <w:r w:rsidRPr="00571DB8">
        <w:rPr>
          <w:rFonts w:ascii="Calibri" w:eastAsia="SimSun" w:hAnsi="Calibri" w:cs="Calibri"/>
          <w:lang w:eastAsia="zh-CN"/>
        </w:rPr>
        <w:t>TBD</w:t>
      </w:r>
    </w:p>
    <w:p w14:paraId="735481D7"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SimSun" w:hAnsi="Calibri" w:cs="Calibri"/>
          <w:lang w:eastAsia="zh-CN"/>
        </w:rPr>
      </w:pPr>
      <w:r w:rsidRPr="00571DB8">
        <w:rPr>
          <w:rFonts w:ascii="Calibri" w:eastAsia="SimSun" w:hAnsi="Calibri" w:cs="Calibri"/>
          <w:lang w:eastAsia="zh-CN"/>
        </w:rPr>
        <w:t>TBD</w:t>
      </w:r>
    </w:p>
    <w:p w14:paraId="5F5E159A" w14:textId="77777777" w:rsidR="00846020" w:rsidRPr="00571DB8" w:rsidRDefault="00846020" w:rsidP="00846020">
      <w:pPr>
        <w:jc w:val="both"/>
        <w:rPr>
          <w:rFonts w:ascii="Calibri" w:eastAsia="SimSun" w:hAnsi="Calibri" w:cs="Calibri"/>
          <w:lang w:eastAsia="zh-CN"/>
        </w:rPr>
      </w:pPr>
    </w:p>
    <w:p w14:paraId="376F990D" w14:textId="77777777" w:rsidR="00571CE7" w:rsidRPr="00571DB8" w:rsidRDefault="001A12C3"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bookmarkStart w:id="36" w:name="_Ref494186134"/>
      <w:r w:rsidRPr="00571DB8">
        <w:rPr>
          <w:rFonts w:ascii="Calibri" w:eastAsia="SimSun"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R1-2104270, Discussion on CSI Enhancements for Rel-17, Huawei, HiSilicon, E-meeting, May 10</w:t>
      </w:r>
      <w:r w:rsidRPr="00571DB8">
        <w:rPr>
          <w:rFonts w:ascii="Calibri" w:eastAsia="SimSun" w:hAnsi="Calibri" w:cs="Calibri"/>
          <w:sz w:val="22"/>
          <w:szCs w:val="22"/>
          <w:vertAlign w:val="superscript"/>
          <w:lang w:eastAsia="zh-CN"/>
        </w:rPr>
        <w:t>th</w:t>
      </w:r>
      <w:r w:rsidR="00B566EF" w:rsidRPr="00571DB8">
        <w:rPr>
          <w:rFonts w:ascii="Calibri" w:eastAsia="SimSun" w:hAnsi="Calibri" w:cs="Calibri"/>
          <w:sz w:val="22"/>
          <w:szCs w:val="22"/>
          <w:lang w:eastAsia="zh-CN"/>
        </w:rPr>
        <w:t>-</w:t>
      </w:r>
      <w:r w:rsidRPr="00571DB8">
        <w:rPr>
          <w:rFonts w:ascii="Calibri" w:eastAsia="SimSun" w:hAnsi="Calibri" w:cs="Calibri"/>
          <w:sz w:val="22"/>
          <w:szCs w:val="22"/>
          <w:lang w:eastAsia="zh-CN"/>
        </w:rPr>
        <w:t>27th, 2021.</w:t>
      </w:r>
    </w:p>
    <w:p w14:paraId="4D5CB3EE" w14:textId="542FF9A0"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R1-2104296, Views on CSI Enhancements for NCJT MTRP, InterDigital, Inc., E-meeting, May 10th-27th, 2021.</w:t>
      </w:r>
    </w:p>
    <w:p w14:paraId="53833F3C" w14:textId="075795F1"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R1-2105091</w:t>
      </w:r>
      <w:r w:rsidRPr="00571DB8">
        <w:rPr>
          <w:rFonts w:ascii="Calibri" w:eastAsia="SimSun" w:hAnsi="Calibri" w:cs="Calibri" w:hint="eastAsia"/>
          <w:sz w:val="22"/>
          <w:szCs w:val="22"/>
          <w:lang w:eastAsia="zh-CN"/>
        </w:rPr>
        <w:t>,</w:t>
      </w:r>
      <w:r w:rsidRPr="00571DB8">
        <w:rPr>
          <w:rFonts w:ascii="Calibri" w:eastAsia="SimSun" w:hAnsi="Calibri" w:cs="Calibri"/>
          <w:sz w:val="22"/>
          <w:szCs w:val="22"/>
          <w:lang w:eastAsia="zh-CN"/>
        </w:rPr>
        <w:t xml:space="preserve"> Views on Rel-17 CSI enhancement, Apple,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R1-2105155, More considerations on CSI enhancements, Sony,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R1-2105250, Discussion on CSI enhancement for multi-TRP transmission, NEC,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R1-2105264, CSI enhancements on Type II PS codebook and multi-TRP, Fraunhofer IIS, Fraunhofer HHI,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lastRenderedPageBreak/>
        <w:t>3GPP</w:t>
      </w:r>
      <w:r w:rsidRPr="00571DB8">
        <w:rPr>
          <w:rFonts w:ascii="Calibri" w:eastAsia="SimSun" w:hAnsi="Calibri" w:cs="Calibri"/>
          <w:sz w:val="22"/>
          <w:szCs w:val="22"/>
          <w:lang w:eastAsia="zh-CN"/>
        </w:rPr>
        <w:t xml:space="preserve"> R1-2105277, Enhancement on CSI measurement and reporting, Nokia, Nokia Shanghai Bell,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R1-2105295, Views on Rel. 17 CSI enhancements, Samsung,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SimSun"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SimSun"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SimSun"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SimSun" w:hAnsi="Calibri" w:cs="Calibri"/>
          <w:sz w:val="22"/>
          <w:szCs w:val="22"/>
          <w:lang w:eastAsia="zh-CN"/>
        </w:rPr>
        <w:t>, RAN1</w:t>
      </w:r>
      <w:r w:rsidRPr="00571DB8">
        <w:rPr>
          <w:rFonts w:ascii="Calibri" w:eastAsia="SimSun"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SimSun"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SimSun" w:hAnsi="Calibri" w:cs="Calibri"/>
          <w:sz w:val="22"/>
          <w:szCs w:val="22"/>
          <w:lang w:eastAsia="zh-CN"/>
        </w:rPr>
      </w:pPr>
    </w:p>
    <w:p w14:paraId="317BB8B6" w14:textId="77777777" w:rsidR="002776BB" w:rsidRPr="00571DB8" w:rsidRDefault="000337DC"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6"/>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SimSun" w:hAnsi="Cambria Math"/>
                      <w:b/>
                      <w:szCs w:val="20"/>
                      <w:lang w:val="en-US"/>
                    </w:rPr>
                  </m:ctrlPr>
                </m:sSubPr>
                <m:e>
                  <m:r>
                    <m:rPr>
                      <m:sty m:val="bi"/>
                    </m:rPr>
                    <w:rPr>
                      <w:rFonts w:ascii="Cambria Math" w:eastAsia="SimSun" w:hAnsi="Cambria Math"/>
                      <w:szCs w:val="20"/>
                      <w:lang w:val="en-US"/>
                    </w:rPr>
                    <m:t xml:space="preserve"> W</m:t>
                  </m:r>
                </m:e>
                <m:sub>
                  <m:r>
                    <m:rPr>
                      <m:sty m:val="bi"/>
                    </m:rPr>
                    <w:rPr>
                      <w:rFonts w:ascii="Cambria Math" w:eastAsia="SimSun"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SimSun"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Proposal 4: At least for rank 1, support FD bases used for W</w:t>
            </w:r>
            <w:r w:rsidRPr="00571DB8">
              <w:rPr>
                <w:rFonts w:ascii="Times New Roman" w:eastAsia="MS Mincho" w:hAnsi="Times New Roman"/>
                <w:b/>
                <w:i/>
                <w:szCs w:val="20"/>
                <w:vertAlign w:val="subscript"/>
                <w:lang w:val="en-US" w:eastAsia="ja-JP"/>
              </w:rPr>
              <w:t>f</w:t>
            </w:r>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SimSun"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SimSun"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SimSun"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SimSun"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When Wf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When Wf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SimSun"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lastRenderedPageBreak/>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The number of FD bases and/or the selected FD bases should be allowed to report by </w:t>
            </w:r>
            <w:r w:rsidRPr="00571DB8">
              <w:rPr>
                <w:i/>
                <w:iCs/>
                <w:szCs w:val="20"/>
              </w:rPr>
              <w:lastRenderedPageBreak/>
              <w:t>UE.</w:t>
            </w:r>
          </w:p>
          <w:p w14:paraId="6158A4F1"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SimSun" w:hAnsi="Cambria Math"/>
                      <w:i/>
                      <w:iCs/>
                      <w:szCs w:val="20"/>
                      <w:lang w:val="en-US" w:eastAsia="zh-CN"/>
                    </w:rPr>
                  </m:ctrlPr>
                </m:sSupPr>
                <m:e>
                  <m:d>
                    <m:dPr>
                      <m:ctrlPr>
                        <w:rPr>
                          <w:rFonts w:ascii="Cambria Math" w:eastAsia="SimSun" w:hAnsi="Cambria Math"/>
                          <w:i/>
                          <w:iCs/>
                          <w:szCs w:val="20"/>
                          <w:lang w:val="en-US" w:eastAsia="zh-CN"/>
                        </w:rPr>
                      </m:ctrlPr>
                    </m:dPr>
                    <m:e>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sSup>
                            <m:sSupPr>
                              <m:ctrlPr>
                                <w:rPr>
                                  <w:rFonts w:ascii="Cambria Math" w:eastAsia="SimSun" w:hAnsi="Cambria Math"/>
                                  <w:i/>
                                  <w:iCs/>
                                  <w:szCs w:val="20"/>
                                  <w:lang w:val="en-US" w:eastAsia="zh-CN"/>
                                </w:rPr>
                              </m:ctrlPr>
                            </m:sSupPr>
                            <m:e>
                              <m:r>
                                <w:rPr>
                                  <w:rFonts w:ascii="Cambria Math" w:eastAsia="SimSun" w:hAnsi="Cambria Math"/>
                                  <w:szCs w:val="20"/>
                                  <w:lang w:val="en-US" w:eastAsia="zh-CN"/>
                                </w:rPr>
                                <m:t>2</m:t>
                              </m:r>
                            </m:e>
                            <m:sup>
                              <m:r>
                                <w:rPr>
                                  <w:rFonts w:ascii="Cambria Math" w:eastAsia="SimSun" w:hAnsi="Cambria Math"/>
                                  <w:szCs w:val="20"/>
                                  <w:lang w:val="en-US" w:eastAsia="zh-CN"/>
                                </w:rPr>
                                <m:t>15</m:t>
                              </m:r>
                            </m:sup>
                          </m:sSup>
                        </m:den>
                      </m:f>
                    </m:e>
                  </m:d>
                </m:e>
                <m:sup>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r>
                        <w:rPr>
                          <w:rFonts w:ascii="Cambria Math" w:eastAsia="SimSun" w:hAnsi="Cambria Math"/>
                          <w:szCs w:val="20"/>
                          <w:lang w:val="en-US" w:eastAsia="zh-CN"/>
                        </w:rPr>
                        <m:t>4</m:t>
                      </m:r>
                    </m:den>
                  </m:f>
                </m:sup>
              </m:sSup>
            </m:oMath>
            <w:r w:rsidRPr="00571DB8">
              <w:rPr>
                <w:rFonts w:ascii="Times New Roman" w:eastAsia="SimSun" w:hAnsi="Times New Roman"/>
                <w:i/>
                <w:iCs/>
                <w:szCs w:val="20"/>
                <w:lang w:val="en-US" w:eastAsia="zh-CN"/>
              </w:rPr>
              <w:t>.</w:t>
            </w:r>
          </w:p>
          <w:p w14:paraId="5C9B5125"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On Wf in Rel-17 PS codebook</w:t>
            </w:r>
          </w:p>
          <w:p w14:paraId="00664D93"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set of N candidate vectors of Wf is a consecutive window configured by gNB, where both the window size and the start position M_initial are configured (e.g., window size N = 2 or 4 for Mv = 1 or 2), and N&gt;Mv.</w:t>
            </w:r>
          </w:p>
          <w:p w14:paraId="6FBABDD7"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selects and reports Mv Wf vectors within the window configured by gNB.</w:t>
            </w:r>
          </w:p>
          <w:p w14:paraId="6A11DF36"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lastRenderedPageBreak/>
              <w:t>Support R=1 and 2.</w:t>
            </w:r>
          </w:p>
          <w:p w14:paraId="689DF900" w14:textId="77777777" w:rsidR="00EF7B16" w:rsidRPr="00571DB8" w:rsidRDefault="00EF7B16" w:rsidP="00EF7B16">
            <w:pPr>
              <w:pStyle w:val="BodyText"/>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BodyText"/>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clarify that Wf OFF and Wf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Wf quantization. </w:t>
            </w:r>
          </w:p>
          <w:p w14:paraId="25D0F5DA"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window size equal to the number of FD bases in Wf quantization, i.e., N=M. No UE reporting of Wf is needed.</w:t>
            </w:r>
          </w:p>
          <w:p w14:paraId="02B5622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M=1, the FD basis in Wf is DFT basis 0; </w:t>
            </w:r>
          </w:p>
          <w:p w14:paraId="0383F93F"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M=2, the FD bases in Wf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1 value of K1 for number of CSI-RS ports &lt;=12, and upto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Up to 2 values for </w:t>
            </w:r>
            <m:oMath>
              <m:r>
                <w:rPr>
                  <w:rFonts w:ascii="Cambria Math" w:eastAsia="SimSun" w:hAnsi="Cambria Math"/>
                  <w:szCs w:val="20"/>
                  <w:lang w:val="en-US" w:eastAsia="zh-CN"/>
                </w:rPr>
                <m:t>β</m:t>
              </m:r>
            </m:oMath>
          </w:p>
          <w:p w14:paraId="459F5039"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per layer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p>
          <w:p w14:paraId="0BD58017"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across all layers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2K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r w:rsidRPr="00571DB8">
              <w:rPr>
                <w:rFonts w:ascii="Times New Roman" w:eastAsia="SimSun" w:hAnsi="Times New Roman"/>
                <w:i/>
                <w:iCs/>
                <w:szCs w:val="20"/>
                <w:lang w:val="en-US" w:eastAsia="zh-CN"/>
              </w:rPr>
              <w:t>.</w:t>
            </w:r>
          </w:p>
          <w:p w14:paraId="189F9C9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lastRenderedPageBreak/>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Wf:</w:t>
            </w:r>
          </w:p>
          <w:p w14:paraId="20B55EF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FD basis in the window are consecutive (Alt.1)</w:t>
            </w:r>
          </w:p>
          <w:p w14:paraId="6909F4D6"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hint="eastAsia"/>
                <w:b/>
                <w:szCs w:val="20"/>
                <w:lang w:eastAsia="zh-CN"/>
              </w:rPr>
              <w:lastRenderedPageBreak/>
              <w:t>I</w:t>
            </w:r>
            <w:r w:rsidRPr="00571DB8">
              <w:rPr>
                <w:rFonts w:ascii="Times New Roman" w:eastAsia="SimSun"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7</w:t>
            </w:r>
            <w:r w:rsidRPr="00571DB8">
              <w:rPr>
                <w:rFonts w:ascii="Times New Roman" w:eastAsia="SimSun"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8</w:t>
            </w:r>
            <w:r w:rsidRPr="00571DB8">
              <w:rPr>
                <w:rFonts w:ascii="Times New Roman" w:eastAsia="SimSun"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i/>
                <w:iCs/>
                <w:sz w:val="22"/>
                <w:szCs w:val="22"/>
              </w:rPr>
              <w:t>Proposal 9</w:t>
            </w:r>
            <w:r w:rsidRPr="00571DB8">
              <w:rPr>
                <w:rFonts w:ascii="Times New Roman" w:eastAsia="SimSun"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10</w:t>
            </w:r>
            <w:r w:rsidRPr="00571DB8">
              <w:rPr>
                <w:rFonts w:ascii="Times New Roman" w:eastAsia="SimSun"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11</w:t>
            </w:r>
            <w:r w:rsidRPr="00571DB8">
              <w:rPr>
                <w:rFonts w:ascii="Times New Roman" w:eastAsia="SimSun"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12</w:t>
            </w:r>
            <w:r w:rsidRPr="00571DB8">
              <w:rPr>
                <w:rFonts w:ascii="Times New Roman" w:eastAsia="SimSun"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lastRenderedPageBreak/>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lang w:val="en-US"/>
              </w:rPr>
            </w:pPr>
            <w:r w:rsidRPr="00571DB8">
              <w:rPr>
                <w:rFonts w:ascii="Times New Roman" w:eastAsia="SimSun" w:hAnsi="Times New Roman"/>
                <w:b/>
                <w:bCs/>
                <w:i/>
                <w:iCs/>
                <w:sz w:val="22"/>
                <w:szCs w:val="22"/>
                <w:lang w:val="en-US"/>
              </w:rPr>
              <w:t>Proposal 13</w:t>
            </w:r>
            <w:r w:rsidRPr="00571DB8">
              <w:rPr>
                <w:rFonts w:ascii="Times New Roman" w:eastAsia="SimSun"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Wf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lastRenderedPageBreak/>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Regarding turning Wf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Wf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the length of the all-one vector is 1, when Wf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support R17 codebook for BWP size &lt; 24 PRBs with the current restriction in the specification, i.e. support only WB CSI implying Wf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tradeoff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lastRenderedPageBreak/>
              <w:t>Proposal 11</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Wf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Strong"/>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r w:rsidRPr="00571DB8">
              <w:rPr>
                <w:rFonts w:cs="Times New Roman"/>
                <w:i/>
                <w:lang w:val="en-US"/>
              </w:rPr>
              <w:t xml:space="preserve">eplace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SimSun"/>
                <w:szCs w:val="22"/>
                <w:lang w:eastAsia="zh-CN"/>
              </w:rPr>
            </w:pPr>
            <w:r w:rsidRPr="00571DB8">
              <w:rPr>
                <w:rFonts w:eastAsia="SimSun"/>
                <w:b/>
                <w:szCs w:val="22"/>
                <w:lang w:eastAsia="zh-CN"/>
              </w:rPr>
              <w:t>Proposal 13</w:t>
            </w:r>
            <w:r w:rsidRPr="00571DB8">
              <w:rPr>
                <w:rFonts w:eastAsia="SimSun"/>
                <w:szCs w:val="22"/>
                <w:lang w:eastAsia="zh-CN"/>
              </w:rPr>
              <w:t xml:space="preserve">: Combinatorial coefficients should be used to convey free port selection using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1</m:t>
                  </m:r>
                </m:sub>
              </m:sSub>
            </m:oMath>
            <w:r w:rsidRPr="00571DB8">
              <w:rPr>
                <w:rFonts w:eastAsia="SimSun"/>
                <w:szCs w:val="22"/>
                <w:lang w:eastAsia="zh-CN"/>
              </w:rPr>
              <w:t>.</w:t>
            </w:r>
          </w:p>
          <w:p w14:paraId="7A4872F2" w14:textId="77777777" w:rsidR="00495D3E" w:rsidRPr="00571DB8" w:rsidRDefault="00495D3E" w:rsidP="00495D3E">
            <w:pPr>
              <w:jc w:val="both"/>
              <w:rPr>
                <w:rFonts w:eastAsia="SimSun"/>
                <w:iCs/>
              </w:rPr>
            </w:pPr>
            <w:r w:rsidRPr="00571DB8">
              <w:rPr>
                <w:rFonts w:eastAsia="SimSun"/>
                <w:b/>
                <w:szCs w:val="22"/>
                <w:lang w:eastAsia="zh-CN"/>
              </w:rPr>
              <w:t xml:space="preserve">Proposal 14: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turned off is the same as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 xml:space="preserve">, in which the UE uses the FD basis 0 (all-ones vector of length </w:t>
            </w:r>
            <m:oMath>
              <m:sSub>
                <m:sSubPr>
                  <m:ctrlPr>
                    <w:rPr>
                      <w:rFonts w:ascii="Cambria Math" w:eastAsia="SimSun" w:hAnsi="Cambria Math"/>
                      <w:i/>
                      <w:szCs w:val="22"/>
                      <w:lang w:eastAsia="zh-CN"/>
                    </w:rPr>
                  </m:ctrlPr>
                </m:sSubPr>
                <m:e>
                  <m:r>
                    <w:rPr>
                      <w:rFonts w:ascii="Cambria Math" w:eastAsia="SimSun" w:hAnsi="Cambria Math"/>
                      <w:szCs w:val="22"/>
                      <w:lang w:eastAsia="zh-CN"/>
                    </w:rPr>
                    <m:t>N</m:t>
                  </m:r>
                </m:e>
                <m:sub>
                  <m:r>
                    <w:rPr>
                      <w:rFonts w:ascii="Cambria Math" w:eastAsia="SimSun" w:hAnsi="Cambria Math"/>
                      <w:szCs w:val="22"/>
                      <w:lang w:eastAsia="zh-CN"/>
                    </w:rPr>
                    <m:t>3</m:t>
                  </m:r>
                </m:sub>
              </m:sSub>
            </m:oMath>
            <w:r w:rsidRPr="00571DB8">
              <w:rPr>
                <w:rFonts w:eastAsia="SimSun"/>
                <w:iCs/>
              </w:rPr>
              <w:t>) for PMI reporting.</w:t>
            </w:r>
          </w:p>
          <w:p w14:paraId="486EA68C"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15: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not needed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off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w:t>
            </w:r>
          </w:p>
          <w:p w14:paraId="57F833C8"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lastRenderedPageBreak/>
              <w:t xml:space="preserve">Proposal 16: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needed only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on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&gt;1</m:t>
              </m:r>
            </m:oMath>
            <w:r w:rsidRPr="00571DB8">
              <w:rPr>
                <w:rFonts w:eastAsia="SimSun"/>
                <w:iCs/>
              </w:rPr>
              <w:t xml:space="preserve">). For the relation between </w:t>
            </w:r>
            <m:oMath>
              <m:r>
                <w:rPr>
                  <w:rFonts w:ascii="Cambria Math" w:eastAsia="SimSun" w:hAnsi="Cambria Math"/>
                </w:rPr>
                <m:t>N</m:t>
              </m:r>
            </m:oMath>
            <w:r w:rsidRPr="00571DB8">
              <w:rPr>
                <w:rFonts w:eastAsia="SimSun"/>
                <w:iCs/>
              </w:rPr>
              <w:t xml:space="preserve"> and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 xml:space="preserve">, prefer </w:t>
            </w:r>
            <m:oMath>
              <m:r>
                <w:rPr>
                  <w:rFonts w:ascii="Cambria Math" w:eastAsia="SimSun" w:hAnsi="Cambria Math"/>
                </w:rPr>
                <m:t>N=</m:t>
              </m:r>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w:t>
            </w:r>
          </w:p>
          <w:p w14:paraId="67E76136" w14:textId="77777777" w:rsidR="00495D3E" w:rsidRPr="00571DB8" w:rsidRDefault="00495D3E" w:rsidP="00495D3E">
            <w:pPr>
              <w:jc w:val="both"/>
              <w:rPr>
                <w:rFonts w:eastAsia="SimSun" w:cs="Times"/>
                <w:iCs/>
              </w:rPr>
            </w:pPr>
            <w:r w:rsidRPr="00571DB8">
              <w:rPr>
                <w:rFonts w:eastAsia="SimSun"/>
                <w:b/>
                <w:szCs w:val="22"/>
                <w:lang w:eastAsia="zh-CN"/>
              </w:rPr>
              <w:t>Proposal 17</w:t>
            </w:r>
            <w:r w:rsidRPr="00571DB8">
              <w:rPr>
                <w:rFonts w:eastAsia="SimSun"/>
                <w:szCs w:val="22"/>
                <w:lang w:eastAsia="zh-CN"/>
              </w:rPr>
              <w:t xml:space="preserve">: The FD bases configured to the UE </w:t>
            </w:r>
            <w:r w:rsidRPr="00571DB8">
              <w:rPr>
                <w:rFonts w:eastAsia="SimSun" w:cs="Times"/>
                <w:iCs/>
              </w:rPr>
              <w:t xml:space="preserve">can be consecutive/non-consecutive, and are selected freely by the gNB from an orthogonal DFT matrix of size </w:t>
            </w:r>
            <m:oMath>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oMath>
            <w:r w:rsidRPr="00571DB8">
              <w:rPr>
                <w:rFonts w:eastAsia="SimSun" w:cs="Times"/>
                <w:iCs/>
              </w:rPr>
              <w:t>.</w:t>
            </w:r>
          </w:p>
          <w:p w14:paraId="3289417D" w14:textId="77777777" w:rsidR="00495D3E" w:rsidRPr="00571DB8" w:rsidRDefault="00495D3E" w:rsidP="00495D3E">
            <w:pPr>
              <w:spacing w:after="160" w:line="259" w:lineRule="auto"/>
              <w:contextualSpacing/>
              <w:jc w:val="both"/>
              <w:rPr>
                <w:rFonts w:eastAsia="SimSun"/>
                <w:szCs w:val="22"/>
                <w:lang w:eastAsia="zh-CN"/>
              </w:rPr>
            </w:pPr>
            <w:r w:rsidRPr="00571DB8">
              <w:rPr>
                <w:rFonts w:eastAsia="SimSun"/>
                <w:b/>
                <w:szCs w:val="22"/>
                <w:lang w:eastAsia="zh-CN"/>
              </w:rPr>
              <w:t>Proposal 18</w:t>
            </w:r>
            <w:r w:rsidRPr="00571DB8">
              <w:rPr>
                <w:rFonts w:eastAsia="SimSun"/>
                <w:szCs w:val="22"/>
                <w:lang w:eastAsia="zh-CN"/>
              </w:rPr>
              <w:t xml:space="preserve">: Due to increase in UE complexity with higher values of </w:t>
            </w:r>
            <m:oMath>
              <m:r>
                <w:rPr>
                  <w:rFonts w:ascii="Cambria Math" w:eastAsia="SimSun" w:hAnsi="Cambria Math"/>
                  <w:szCs w:val="22"/>
                  <w:lang w:eastAsia="zh-CN"/>
                </w:rPr>
                <m:t>R,</m:t>
              </m:r>
            </m:oMath>
            <w:r w:rsidRPr="00571DB8">
              <w:rPr>
                <w:rFonts w:eastAsia="SimSun"/>
                <w:szCs w:val="22"/>
                <w:lang w:eastAsia="zh-CN"/>
              </w:rPr>
              <w:t xml:space="preserve"> prefer </w:t>
            </w:r>
            <m:oMath>
              <m:r>
                <w:rPr>
                  <w:rFonts w:ascii="Cambria Math" w:eastAsia="SimSun" w:hAnsi="Cambria Math"/>
                  <w:szCs w:val="22"/>
                  <w:lang w:eastAsia="zh-CN"/>
                </w:rPr>
                <m:t>R=1</m:t>
              </m:r>
            </m:oMath>
            <w:r w:rsidRPr="00571DB8">
              <w:rPr>
                <w:rFonts w:eastAsia="SimSun"/>
                <w:szCs w:val="22"/>
                <w:lang w:eastAsia="zh-CN"/>
              </w:rPr>
              <w:t xml:space="preserve"> as mandatory and </w:t>
            </w:r>
            <m:oMath>
              <m:r>
                <w:rPr>
                  <w:rFonts w:ascii="Cambria Math" w:eastAsia="SimSun" w:hAnsi="Cambria Math"/>
                  <w:szCs w:val="22"/>
                  <w:lang w:eastAsia="zh-CN"/>
                </w:rPr>
                <m:t>R&gt;1</m:t>
              </m:r>
            </m:oMath>
            <w:r w:rsidRPr="00571DB8">
              <w:rPr>
                <w:rFonts w:eastAsia="SimSun"/>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SimSun"/>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SimSun"/>
                <w:b/>
                <w:szCs w:val="22"/>
                <w:lang w:eastAsia="zh-CN"/>
              </w:rPr>
              <w:t>Proposal 19</w:t>
            </w:r>
            <w:r w:rsidRPr="00571DB8">
              <w:rPr>
                <w:rFonts w:eastAsia="SimSun"/>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SimSun" w:hAnsi="Cambria Math"/>
                  <w:szCs w:val="22"/>
                  <w:lang w:eastAsia="zh-CN"/>
                </w:rPr>
                <m:t>R</m:t>
              </m:r>
            </m:oMath>
            <w:r w:rsidRPr="00571DB8">
              <w:rPr>
                <w:rFonts w:eastAsia="SimSun"/>
                <w:szCs w:val="22"/>
                <w:lang w:eastAsia="zh-CN"/>
              </w:rPr>
              <w:t xml:space="preserve"> as </w:t>
            </w:r>
            <m:oMath>
              <m:f>
                <m:fPr>
                  <m:ctrlPr>
                    <w:rPr>
                      <w:rFonts w:ascii="Cambria Math" w:eastAsia="SimSun" w:hAnsi="Cambria Math"/>
                      <w:i/>
                      <w:szCs w:val="22"/>
                      <w:lang w:eastAsia="zh-CN"/>
                    </w:rPr>
                  </m:ctrlPr>
                </m:fPr>
                <m:num>
                  <m:r>
                    <w:rPr>
                      <w:rFonts w:ascii="Cambria Math" w:eastAsia="SimSun" w:hAnsi="Cambria Math"/>
                      <w:szCs w:val="22"/>
                      <w:lang w:eastAsia="zh-CN"/>
                    </w:rPr>
                    <m:t>R</m:t>
                  </m:r>
                </m:num>
                <m:den>
                  <m:sSubSup>
                    <m:sSubSupPr>
                      <m:ctrlPr>
                        <w:rPr>
                          <w:rFonts w:ascii="Cambria Math" w:eastAsia="SimSun" w:hAnsi="Cambria Math"/>
                          <w:i/>
                          <w:szCs w:val="22"/>
                          <w:lang w:eastAsia="zh-CN"/>
                        </w:rPr>
                      </m:ctrlPr>
                    </m:sSubSupPr>
                    <m:e>
                      <m:r>
                        <w:rPr>
                          <w:rFonts w:ascii="Cambria Math" w:eastAsia="SimSun" w:hAnsi="Cambria Math"/>
                          <w:szCs w:val="22"/>
                          <w:lang w:eastAsia="zh-CN"/>
                        </w:rPr>
                        <m:t>N</m:t>
                      </m:r>
                    </m:e>
                    <m:sub>
                      <m:r>
                        <w:rPr>
                          <w:rFonts w:ascii="Cambria Math" w:eastAsia="SimSun" w:hAnsi="Cambria Math"/>
                          <w:szCs w:val="22"/>
                          <w:lang w:eastAsia="zh-CN"/>
                        </w:rPr>
                        <m:t>SB</m:t>
                      </m:r>
                    </m:sub>
                    <m:sup>
                      <m:r>
                        <w:rPr>
                          <w:rFonts w:ascii="Cambria Math" w:eastAsia="SimSun" w:hAnsi="Cambria Math"/>
                          <w:szCs w:val="22"/>
                          <w:lang w:eastAsia="zh-CN"/>
                        </w:rPr>
                        <m:t>PRB</m:t>
                      </m:r>
                    </m:sup>
                  </m:sSubSup>
                </m:den>
              </m:f>
            </m:oMath>
            <w:r w:rsidRPr="00571DB8">
              <w:rPr>
                <w:rFonts w:eastAsia="SimSun"/>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Above applies when Wf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w:t>
            </w:r>
            <w:r w:rsidRPr="00571DB8">
              <w:lastRenderedPageBreak/>
              <w:t xml:space="preserve">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441757">
            <w:pPr>
              <w:ind w:left="0" w:firstLineChars="193" w:firstLine="386"/>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441757">
            <w:pPr>
              <w:ind w:left="0" w:firstLineChars="193" w:firstLine="386"/>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441757">
            <w:pPr>
              <w:ind w:left="0" w:firstLineChars="193" w:firstLine="386"/>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441757">
            <w:pPr>
              <w:ind w:leftChars="-80" w:left="-160" w:firstLineChars="193" w:firstLine="386"/>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m:oMath>
              <w:hyperlink w:anchor="_Toc71667630" w:history="1">
                <m:r>
                  <m:rPr>
                    <m:sty m:val="b"/>
                  </m:rPr>
                  <w:rPr>
                    <w:rFonts w:ascii="Cambria Math" w:eastAsia="DengXian" w:hAnsi="Cambria Math" w:cs="Arial"/>
                    <w:noProof/>
                    <w:szCs w:val="22"/>
                    <w:lang w:eastAsia="zh-CN"/>
                  </w:rPr>
                  <m:t>Proposal 8</m:t>
                </m:r>
              </w:hyperlink>
            </m:oMath>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B21181"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lastRenderedPageBreak/>
              <w:t>C</w:t>
            </w:r>
            <w:r w:rsidRPr="00571DB8">
              <w:rPr>
                <w:rFonts w:ascii="Times New Roman" w:eastAsia="SimSun"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r w:rsidRPr="00571DB8">
              <w:rPr>
                <w:b/>
                <w:szCs w:val="20"/>
              </w:rPr>
              <w:t>Futurewei</w:t>
            </w:r>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SimSun" w:hAnsi="Times New Roman"/>
                <w:b/>
                <w:bCs/>
                <w:i/>
                <w:iCs/>
                <w:szCs w:val="20"/>
                <w:lang w:val="en-US" w:eastAsia="x-none"/>
              </w:rPr>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ListParagraph"/>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ListParagraph"/>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is configured with CSI Option 1, </w:t>
            </w:r>
          </w:p>
          <w:p w14:paraId="345C4345"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ListParagraph"/>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ListParagraph"/>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 xml:space="preserve">CBSRs are configured for a given </w:t>
            </w:r>
            <w:r w:rsidRPr="00571DB8">
              <w:rPr>
                <w:b/>
                <w:kern w:val="2"/>
                <w:szCs w:val="20"/>
                <w:lang w:eastAsia="zh-CN"/>
              </w:rPr>
              <w:lastRenderedPageBreak/>
              <w:t>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ListParagraph"/>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r w:rsidRPr="00571DB8">
              <w:rPr>
                <w:b/>
                <w:szCs w:val="20"/>
              </w:rPr>
              <w:lastRenderedPageBreak/>
              <w:t>InterDigital,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SimSun" w:cs="Times"/>
                <w:i/>
                <w:kern w:val="2"/>
                <w:szCs w:val="20"/>
                <w:lang w:eastAsia="zh-CN"/>
              </w:rPr>
            </w:pPr>
            <w:r w:rsidRPr="00571DB8">
              <w:rPr>
                <w:rFonts w:eastAsia="SimSun" w:cs="Times"/>
                <w:b/>
                <w:i/>
                <w:szCs w:val="20"/>
              </w:rPr>
              <w:t>Proposal 1:</w:t>
            </w:r>
            <w:r w:rsidRPr="00571DB8">
              <w:rPr>
                <w:rFonts w:eastAsia="SimSun" w:cs="Times"/>
                <w:bCs/>
                <w:i/>
                <w:szCs w:val="20"/>
              </w:rPr>
              <w:t xml:space="preserve"> </w:t>
            </w:r>
            <w:r w:rsidRPr="00571DB8">
              <w:rPr>
                <w:rFonts w:eastAsia="SimSun" w:cs="Times"/>
                <w:bCs/>
                <w:i/>
                <w:iCs/>
                <w:szCs w:val="20"/>
                <w:lang w:eastAsia="zh-CN"/>
              </w:rPr>
              <w:t>K</w:t>
            </w:r>
            <w:r w:rsidRPr="00571DB8">
              <w:rPr>
                <w:rFonts w:eastAsia="SimSun" w:cs="Times"/>
                <w:bCs/>
                <w:i/>
                <w:iCs/>
                <w:szCs w:val="20"/>
                <w:vertAlign w:val="subscript"/>
                <w:lang w:eastAsia="zh-CN"/>
              </w:rPr>
              <w:t>s,max</w:t>
            </w:r>
            <w:r w:rsidRPr="00571DB8">
              <w:rPr>
                <w:rFonts w:eastAsia="SimSun" w:cs="Times"/>
                <w:i/>
                <w:kern w:val="2"/>
                <w:szCs w:val="20"/>
                <w:lang w:eastAsia="zh-CN"/>
              </w:rPr>
              <w:t xml:space="preserve">=2, </w:t>
            </w:r>
            <w:r w:rsidRPr="00571DB8">
              <w:rPr>
                <w:rFonts w:eastAsia="SimSun" w:cs="Times"/>
                <w:bCs/>
                <w:i/>
                <w:iCs/>
                <w:szCs w:val="20"/>
                <w:lang w:eastAsia="zh-CN"/>
              </w:rPr>
              <w:t>N</w:t>
            </w:r>
            <w:r w:rsidRPr="00571DB8">
              <w:rPr>
                <w:rFonts w:eastAsia="SimSun" w:cs="Times"/>
                <w:bCs/>
                <w:i/>
                <w:iCs/>
                <w:szCs w:val="20"/>
                <w:vertAlign w:val="subscript"/>
                <w:lang w:eastAsia="zh-CN"/>
              </w:rPr>
              <w:t>max</w:t>
            </w:r>
            <w:r w:rsidRPr="00571DB8">
              <w:rPr>
                <w:rFonts w:eastAsia="SimSun"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SimSun" w:cs="Times"/>
                <w:iCs/>
                <w:kern w:val="2"/>
                <w:szCs w:val="20"/>
                <w:lang w:eastAsia="zh-CN"/>
              </w:rPr>
            </w:pPr>
            <w:r w:rsidRPr="00571DB8">
              <w:rPr>
                <w:rFonts w:eastAsia="SimSun"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2:</w:t>
            </w:r>
            <w:r w:rsidRPr="00571DB8">
              <w:rPr>
                <w:rFonts w:eastAsia="SimSun" w:cs="Times"/>
                <w:bCs/>
                <w:i/>
                <w:szCs w:val="20"/>
              </w:rPr>
              <w:t xml:space="preserve"> There should not be any restriction on pairing of  </w:t>
            </w:r>
            <w:r w:rsidRPr="00571DB8">
              <w:rPr>
                <w:rFonts w:eastAsia="SimSun" w:cs="Times"/>
                <w:bCs/>
                <w:i/>
                <w:iCs/>
                <w:szCs w:val="20"/>
                <w:lang w:eastAsia="zh-CN"/>
              </w:rPr>
              <w:t>K</w:t>
            </w:r>
            <w:r w:rsidRPr="00571DB8">
              <w:rPr>
                <w:rFonts w:eastAsia="SimSun" w:cs="Times"/>
                <w:bCs/>
                <w:i/>
                <w:iCs/>
                <w:szCs w:val="20"/>
                <w:vertAlign w:val="subscript"/>
                <w:lang w:eastAsia="zh-CN"/>
              </w:rPr>
              <w:t>s</w:t>
            </w:r>
            <w:r w:rsidRPr="00571DB8">
              <w:rPr>
                <w:rFonts w:eastAsia="SimSun" w:cs="Times"/>
                <w:iCs/>
                <w:kern w:val="2"/>
                <w:szCs w:val="20"/>
                <w:lang w:eastAsia="zh-CN"/>
              </w:rPr>
              <w:t xml:space="preserve"> </w:t>
            </w:r>
            <w:r w:rsidRPr="00571DB8">
              <w:rPr>
                <w:rFonts w:eastAsia="SimSun" w:cs="Times"/>
                <w:i/>
                <w:kern w:val="2"/>
                <w:szCs w:val="20"/>
                <w:lang w:eastAsia="zh-CN"/>
              </w:rPr>
              <w:t>and</w:t>
            </w:r>
            <w:r w:rsidRPr="00571DB8">
              <w:rPr>
                <w:rFonts w:eastAsia="SimSun" w:cs="Times"/>
                <w:iCs/>
                <w:kern w:val="2"/>
                <w:szCs w:val="20"/>
                <w:lang w:eastAsia="zh-CN"/>
              </w:rPr>
              <w:t xml:space="preserve"> </w:t>
            </w:r>
            <w:r w:rsidRPr="00571DB8">
              <w:rPr>
                <w:rFonts w:eastAsia="SimSun" w:cs="Times"/>
                <w:bCs/>
                <w:i/>
                <w:iCs/>
                <w:szCs w:val="20"/>
                <w:lang w:eastAsia="zh-CN"/>
              </w:rPr>
              <w:t xml:space="preserve">N values, and MAC-CE can be used to indicate a preferred pairing. </w:t>
            </w:r>
            <w:r w:rsidRPr="00571DB8">
              <w:rPr>
                <w:rFonts w:eastAsia="SimSun"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3:</w:t>
            </w:r>
            <w:r w:rsidRPr="00571DB8">
              <w:rPr>
                <w:rFonts w:eastAsia="SimSun"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4:</w:t>
            </w:r>
            <w:r w:rsidRPr="00571DB8">
              <w:rPr>
                <w:rFonts w:eastAsia="SimSun"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5</w:t>
            </w:r>
            <w:r w:rsidRPr="00571DB8">
              <w:rPr>
                <w:rFonts w:ascii="Times New Roman" w:eastAsia="SimSun" w:hAnsi="Times New Roman"/>
                <w:i/>
                <w:szCs w:val="20"/>
              </w:rPr>
              <w:t>: Support Alt. 1</w:t>
            </w:r>
            <w:r w:rsidRPr="00571DB8">
              <w:rPr>
                <w:rFonts w:ascii="Times New Roman" w:eastAsia="SimSun" w:hAnsi="Times New Roman"/>
                <w:szCs w:val="20"/>
              </w:rPr>
              <w:t xml:space="preserve"> </w:t>
            </w:r>
            <w:r w:rsidRPr="00571DB8">
              <w:rPr>
                <w:rFonts w:ascii="Times New Roman" w:eastAsia="SimSun"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6</w:t>
            </w:r>
            <w:r w:rsidRPr="00571DB8">
              <w:rPr>
                <w:rFonts w:ascii="Times New Roman" w:eastAsia="SimSun"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7</w:t>
            </w:r>
            <w:r w:rsidRPr="00571DB8">
              <w:rPr>
                <w:rFonts w:ascii="Times New Roman" w:eastAsia="SimSun"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_Ref71654051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w:t>
            </w:r>
            <w:r w:rsidRPr="00571DB8">
              <w:rPr>
                <w:rFonts w:ascii="Times New Roman" w:eastAsia="SimSun"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default values of Nmax, Ks_max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2:</w:t>
            </w:r>
            <w:r w:rsidRPr="00571DB8">
              <w:rPr>
                <w:rFonts w:ascii="Times New Roman" w:eastAsia="SimSun"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lastRenderedPageBreak/>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_Ref71654063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3:</w:t>
            </w:r>
            <w:r w:rsidRPr="00571DB8">
              <w:rPr>
                <w:rFonts w:ascii="Times New Roman" w:eastAsia="SimSun"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_Ref71654069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4:</w:t>
            </w:r>
            <w:r w:rsidRPr="00571DB8">
              <w:rPr>
                <w:rFonts w:ascii="Times New Roman" w:eastAsia="SimSun"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_Ref71654077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5:</w:t>
            </w:r>
            <w:r w:rsidRPr="00571DB8">
              <w:rPr>
                <w:rFonts w:ascii="Times New Roman" w:eastAsia="SimSun"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SimSun" w:hAnsi="Times New Roman"/>
                <w:i/>
                <w:szCs w:val="20"/>
                <w:lang w:val="en-US" w:eastAsia="zh-CN"/>
              </w:rPr>
            </w:pPr>
            <w:r w:rsidRPr="00571DB8">
              <w:rPr>
                <w:rFonts w:ascii="Times New Roman" w:eastAsia="SimSun"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SimSun" w:hAnsi="Times New Roman"/>
                <w:i/>
                <w:iCs/>
                <w:szCs w:val="20"/>
                <w:lang w:val="en-US" w:eastAsia="zh-CN"/>
              </w:rPr>
            </w:pPr>
            <w:r w:rsidRPr="00571DB8">
              <w:rPr>
                <w:rFonts w:ascii="Times New Roman" w:eastAsia="SimSun"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_Ref71654087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6:</w:t>
            </w:r>
            <w:r w:rsidRPr="00571DB8">
              <w:rPr>
                <w:rFonts w:ascii="Times New Roman" w:eastAsia="SimSun"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_Ref71654095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7:</w:t>
            </w:r>
            <w:r w:rsidRPr="00571DB8">
              <w:rPr>
                <w:rFonts w:ascii="Times New Roman" w:eastAsia="SimSun"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There is no need to introduce high layer signaling to configure M (M</w:t>
            </w:r>
            <w:r w:rsidRPr="00571DB8">
              <w:rPr>
                <w:rFonts w:ascii="Times New Roman" w:eastAsia="SimSun" w:hAnsi="Times New Roman" w:hint="eastAsia"/>
                <w:i/>
                <w:iCs/>
                <w:szCs w:val="20"/>
                <w:lang w:val="en-US" w:eastAsia="zh-CN"/>
              </w:rPr>
              <w:t>≤</w:t>
            </w:r>
            <w:r w:rsidRPr="00571DB8">
              <w:rPr>
                <w:rFonts w:ascii="Times New Roman" w:eastAsia="SimSun"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REF _Ref71654105 \r \h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8:</w:t>
            </w:r>
            <w:r w:rsidRPr="00571DB8">
              <w:rPr>
                <w:rFonts w:ascii="Times New Roman" w:eastAsia="SimSun"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_Ref71654114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9:</w:t>
            </w:r>
            <w:r w:rsidRPr="00571DB8">
              <w:rPr>
                <w:rFonts w:ascii="Times New Roman" w:eastAsia="SimSun"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_Ref71654126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10:</w:t>
            </w:r>
            <w:r w:rsidRPr="00571DB8">
              <w:rPr>
                <w:rFonts w:ascii="Times New Roman" w:eastAsia="SimSun"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_Ref71654136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11:</w:t>
            </w:r>
            <w:r w:rsidRPr="00571DB8">
              <w:rPr>
                <w:rFonts w:ascii="Times New Roman" w:eastAsia="SimSun"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_Ref71654147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12:</w:t>
            </w:r>
            <w:r w:rsidRPr="00571DB8">
              <w:rPr>
                <w:rFonts w:ascii="Times New Roman" w:eastAsia="SimSun"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SimSun"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e.g.,PMI,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BodyText"/>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ListParagraph"/>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BodyText"/>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Alt-1(</w:t>
            </w:r>
            <w:r w:rsidRPr="00571DB8">
              <w:rPr>
                <w:rFonts w:ascii="Times New Roman" w:eastAsia="SimSun" w:hAnsi="Times New Roman"/>
                <w:b/>
                <w:i/>
                <w:szCs w:val="20"/>
                <w:lang w:eastAsia="zh-CN"/>
              </w:rPr>
              <w:t>separate</w:t>
            </w:r>
            <w:r w:rsidRPr="00571DB8">
              <w:rPr>
                <w:rFonts w:ascii="Times New Roman" w:eastAsia="SimSun"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ListParagraph"/>
              <w:numPr>
                <w:ilvl w:val="0"/>
                <w:numId w:val="64"/>
              </w:numPr>
              <w:autoSpaceDE w:val="0"/>
              <w:autoSpaceDN w:val="0"/>
              <w:adjustRightInd w:val="0"/>
              <w:snapToGrid w:val="0"/>
              <w:spacing w:after="120" w:line="276" w:lineRule="auto"/>
              <w:ind w:leftChars="0" w:left="714" w:hanging="357"/>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SimSun" w:hAnsi="Times New Roman"/>
                <w:b/>
                <w:i/>
                <w:szCs w:val="20"/>
                <w:lang w:eastAsia="zh-CN"/>
              </w:rPr>
              <w:t>I</w:t>
            </w:r>
            <w:r w:rsidRPr="00571DB8">
              <w:rPr>
                <w:rFonts w:ascii="Times New Roman" w:eastAsia="SimSun"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BodyText"/>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BodyText"/>
              <w:rPr>
                <w:rFonts w:eastAsia="SimSun"/>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SimSun" w:hAnsi="Times New Roman"/>
                <w:szCs w:val="20"/>
              </w:rPr>
            </w:pPr>
            <w:r w:rsidRPr="00571DB8">
              <w:rPr>
                <w:rFonts w:ascii="Times New Roman" w:eastAsia="SimSun" w:hAnsi="Times New Roman" w:hint="eastAsia"/>
                <w:b/>
                <w:bCs/>
                <w:i/>
                <w:iCs/>
                <w:szCs w:val="20"/>
              </w:rPr>
              <w:t>Proposal 2:</w:t>
            </w:r>
            <w:r w:rsidRPr="00571DB8">
              <w:rPr>
                <w:rFonts w:ascii="Times New Roman" w:eastAsia="SimSun" w:hAnsi="Times New Roman" w:hint="eastAsia"/>
                <w:i/>
                <w:iCs/>
                <w:szCs w:val="20"/>
              </w:rPr>
              <w:t xml:space="preserve"> </w:t>
            </w:r>
            <w:r w:rsidRPr="00571DB8">
              <w:rPr>
                <w:rFonts w:ascii="Times New Roman" w:eastAsia="SimSun"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SimSun"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SimSun" w:cs="Times"/>
                <w:i/>
                <w:iCs/>
                <w:kern w:val="2"/>
                <w:szCs w:val="20"/>
              </w:rPr>
            </w:pPr>
            <w:r w:rsidRPr="00571DB8">
              <w:rPr>
                <w:rFonts w:eastAsia="SimSun" w:cs="Times" w:hint="eastAsia"/>
                <w:b/>
                <w:bCs/>
                <w:i/>
                <w:iCs/>
                <w:kern w:val="2"/>
                <w:szCs w:val="20"/>
              </w:rPr>
              <w:t xml:space="preserve">Proposal </w:t>
            </w:r>
            <w:r w:rsidRPr="00571DB8">
              <w:rPr>
                <w:rFonts w:eastAsia="SimSun" w:cs="Times"/>
                <w:b/>
                <w:bCs/>
                <w:i/>
                <w:iCs/>
                <w:kern w:val="2"/>
                <w:szCs w:val="20"/>
              </w:rPr>
              <w:t>3</w:t>
            </w:r>
            <w:r w:rsidRPr="00571DB8">
              <w:rPr>
                <w:rFonts w:eastAsia="SimSun" w:cs="Times" w:hint="eastAsia"/>
                <w:b/>
                <w:bCs/>
                <w:i/>
                <w:iCs/>
                <w:kern w:val="2"/>
                <w:szCs w:val="20"/>
              </w:rPr>
              <w:t xml:space="preserve">: </w:t>
            </w:r>
            <w:r w:rsidRPr="00571DB8">
              <w:rPr>
                <w:rFonts w:eastAsia="SimSun" w:cs="Times"/>
                <w:i/>
                <w:iCs/>
                <w:kern w:val="2"/>
                <w:szCs w:val="20"/>
              </w:rPr>
              <w:t>For CSI measurement associated with a CSI-ReportConfig for NC-JT</w:t>
            </w:r>
            <w:r w:rsidRPr="00571DB8">
              <w:rPr>
                <w:rFonts w:eastAsia="SimSun" w:cs="Times" w:hint="eastAsia"/>
                <w:i/>
                <w:iCs/>
                <w:kern w:val="2"/>
                <w:szCs w:val="20"/>
              </w:rPr>
              <w:t xml:space="preserve">, support additional </w:t>
            </w:r>
            <w:r w:rsidRPr="00571DB8">
              <w:rPr>
                <w:rFonts w:eastAsia="SimSun" w:cs="Times"/>
                <w:i/>
                <w:iCs/>
                <w:kern w:val="2"/>
                <w:szCs w:val="20"/>
              </w:rPr>
              <w:t>RRC</w:t>
            </w:r>
            <w:r w:rsidRPr="00571DB8">
              <w:rPr>
                <w:rFonts w:eastAsia="SimSun"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b/>
                <w:bCs/>
                <w:i/>
                <w:iCs/>
                <w:szCs w:val="20"/>
              </w:rPr>
              <w:t xml:space="preserve">Proposal 4: </w:t>
            </w:r>
            <w:r w:rsidRPr="00571DB8">
              <w:rPr>
                <w:rFonts w:ascii="Times New Roman" w:eastAsia="SimSun" w:hAnsi="Times New Roman"/>
                <w:i/>
                <w:iCs/>
                <w:szCs w:val="20"/>
              </w:rPr>
              <w:t>CSI priority formula can be changed as</w:t>
            </w:r>
          </w:p>
          <w:p w14:paraId="73438528" w14:textId="77777777" w:rsidR="001F2CE8" w:rsidRPr="00571DB8" w:rsidRDefault="009B5AF4" w:rsidP="001F2CE8">
            <w:pPr>
              <w:snapToGrid w:val="0"/>
              <w:spacing w:beforeLines="50" w:before="120" w:afterLines="50" w:after="120"/>
              <w:jc w:val="center"/>
              <w:rPr>
                <w:rFonts w:ascii="Times New Roman" w:eastAsia="SimSun" w:hAnsi="Times New Roman"/>
                <w:i/>
                <w:iCs/>
                <w:szCs w:val="20"/>
              </w:rPr>
            </w:pPr>
            <w:r w:rsidRPr="00571DB8">
              <w:rPr>
                <w:rFonts w:ascii="Times New Roman" w:hAnsi="Times New Roman"/>
                <w:bCs/>
                <w:i/>
                <w:iCs/>
                <w:noProof/>
                <w:position w:val="-24"/>
                <w:szCs w:val="20"/>
              </w:rPr>
              <w:object w:dxaOrig="5355" w:dyaOrig="619" w14:anchorId="753DFA42">
                <v:shape id="_x0000_i1026" type="#_x0000_t75" alt="" style="width:265.7pt;height:30.45pt;mso-width-percent:0;mso-height-percent:0;mso-width-percent:0;mso-height-percent:0" o:ole=""/>
                <o:OLEObject Type="Embed" ProgID="Equation.3" ShapeID="_x0000_i1026" DrawAspect="Content" ObjectID="_1683046995" r:id="rId19"/>
              </w:object>
            </w:r>
          </w:p>
          <w:p w14:paraId="00583AC2"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i/>
                <w:iCs/>
                <w:szCs w:val="20"/>
              </w:rPr>
              <w:t>w</w:t>
            </w:r>
            <w:r w:rsidRPr="00571DB8">
              <w:rPr>
                <w:rFonts w:ascii="Times New Roman" w:eastAsia="SimSun"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SimSun"/>
                <w:b/>
                <w:szCs w:val="20"/>
                <w:lang w:eastAsia="zh-CN"/>
              </w:rPr>
            </w:pPr>
            <w:r w:rsidRPr="00571DB8">
              <w:rPr>
                <w:rFonts w:eastAsia="SimSun"/>
                <w:b/>
                <w:szCs w:val="20"/>
                <w:lang w:eastAsia="zh-CN"/>
              </w:rPr>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SimSun"/>
                <w:b/>
                <w:i/>
                <w:kern w:val="2"/>
                <w:szCs w:val="20"/>
                <w:u w:val="single"/>
                <w:lang w:val="en-US" w:eastAsia="zh-CN"/>
              </w:rPr>
              <w:t>Proposal 1</w:t>
            </w:r>
            <w:r w:rsidRPr="00571DB8">
              <w:rPr>
                <w:rFonts w:eastAsia="SimSun"/>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2</w:t>
            </w:r>
            <w:r w:rsidRPr="00571DB8">
              <w:rPr>
                <w:rFonts w:eastAsia="SimSun"/>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3</w:t>
            </w:r>
            <w:r w:rsidRPr="00571DB8">
              <w:rPr>
                <w:rFonts w:eastAsia="SimSun"/>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4</w:t>
            </w:r>
            <w:r w:rsidRPr="00571DB8">
              <w:rPr>
                <w:rFonts w:eastAsia="SimSun"/>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5</w:t>
            </w:r>
            <w:r w:rsidRPr="00571DB8">
              <w:rPr>
                <w:rFonts w:eastAsia="SimSun"/>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SimSun"/>
                <w:b/>
                <w:szCs w:val="20"/>
                <w:lang w:eastAsia="zh-CN"/>
              </w:rPr>
            </w:pPr>
            <w:r w:rsidRPr="00571DB8">
              <w:rPr>
                <w:rFonts w:eastAsia="SimSun"/>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ListParagraph"/>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ListParagraph"/>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 xml:space="preserve">Ks+N, if all individual CMRs correspond to single-TRP hypotheses and UE is capable of simultaneous reception with different QCL-TypeD properties or in FR1. </w:t>
            </w:r>
          </w:p>
          <w:p w14:paraId="0FAA18D8"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QCL-TypeD properties (i.e. for CSI of TDM schemes if agreed)</w:t>
            </w:r>
          </w:p>
          <w:p w14:paraId="1CA4BF1A" w14:textId="77777777" w:rsidR="00E34E17" w:rsidRPr="00571DB8" w:rsidRDefault="00E34E17" w:rsidP="00E34E17">
            <w:pPr>
              <w:pStyle w:val="ListParagraph"/>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ListParagraph"/>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ListParagraph"/>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Alt1: Even and odd subbands of the first PMI are placed first followed by even and odd subbands of the second PMI.</w:t>
            </w:r>
          </w:p>
          <w:p w14:paraId="21E0417C"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SimSun"/>
                <w:b/>
                <w:szCs w:val="20"/>
                <w:lang w:eastAsia="zh-CN"/>
              </w:rPr>
            </w:pPr>
            <w:r w:rsidRPr="00571DB8">
              <w:rPr>
                <w:rFonts w:eastAsia="SimSun" w:hint="eastAsia"/>
                <w:b/>
                <w:szCs w:val="20"/>
                <w:lang w:eastAsia="zh-CN"/>
              </w:rPr>
              <w:t>O</w:t>
            </w:r>
            <w:r w:rsidRPr="00571DB8">
              <w:rPr>
                <w:rFonts w:eastAsia="SimSun"/>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r w:rsidRPr="00571DB8">
              <w:t>K</w:t>
            </w:r>
            <w:r w:rsidRPr="00571DB8">
              <w:rPr>
                <w:vertAlign w:val="subscript"/>
              </w:rPr>
              <w:t>s,max</w:t>
            </w:r>
            <w:r w:rsidRPr="00571DB8">
              <w:t>=</w:t>
            </w:r>
            <w:r w:rsidRPr="00571DB8">
              <w:rPr>
                <w:rFonts w:hint="eastAsia"/>
              </w:rPr>
              <w:t xml:space="preserve">4 up to UE capability. FFS: </w:t>
            </w:r>
            <w:r w:rsidRPr="00571DB8">
              <w:t>K</w:t>
            </w:r>
            <w:r w:rsidRPr="00571DB8">
              <w:rPr>
                <w:vertAlign w:val="subscript"/>
              </w:rPr>
              <w:t>s,max</w:t>
            </w:r>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SimSun"/>
                <w:b/>
                <w:bCs/>
                <w:i/>
                <w:iCs/>
                <w:lang w:eastAsia="zh-CN"/>
              </w:rPr>
            </w:pPr>
            <w:r w:rsidRPr="00571DB8">
              <w:rPr>
                <w:rFonts w:eastAsia="SimSun"/>
                <w:b/>
                <w:bCs/>
                <w:i/>
                <w:iCs/>
                <w:lang w:eastAsia="zh-CN"/>
              </w:rPr>
              <w:t xml:space="preserve">Proposal </w:t>
            </w:r>
            <w:r w:rsidRPr="00571DB8">
              <w:rPr>
                <w:rFonts w:eastAsia="SimSun" w:hint="eastAsia"/>
                <w:b/>
                <w:bCs/>
                <w:i/>
                <w:iCs/>
                <w:lang w:eastAsia="zh-CN"/>
              </w:rPr>
              <w:t>1</w:t>
            </w:r>
            <w:r w:rsidRPr="00571DB8">
              <w:rPr>
                <w:rFonts w:eastAsia="SimSun"/>
                <w:b/>
                <w:bCs/>
                <w:i/>
                <w:iCs/>
                <w:lang w:eastAsia="zh-CN"/>
              </w:rPr>
              <w:t>4</w:t>
            </w:r>
            <w:r w:rsidRPr="00571DB8">
              <w:rPr>
                <w:rFonts w:eastAsia="SimSun"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SimSun"/>
                <w:b/>
                <w:i/>
                <w:sz w:val="22"/>
                <w:szCs w:val="22"/>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supported, e.g. for FR1,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not supported, e.g. for FR2,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O</w:t>
            </w:r>
            <w:r w:rsidRPr="00571DB8">
              <w:rPr>
                <w:rFonts w:eastAsia="SimSun" w:hint="eastAsia"/>
                <w:b/>
                <w:bCs/>
                <w:i/>
                <w:iCs/>
                <w:lang w:eastAsia="zh-CN"/>
              </w:rPr>
              <w:t xml:space="preserve">ne or two PMI(s) corresponding to the reported </w:t>
            </w:r>
            <w:r w:rsidRPr="00571DB8">
              <w:rPr>
                <w:rFonts w:eastAsia="SimSun"/>
                <w:b/>
                <w:bCs/>
                <w:i/>
                <w:iCs/>
                <w:lang w:eastAsia="zh-CN"/>
              </w:rPr>
              <w:t>hypothesis</w:t>
            </w:r>
            <w:r w:rsidRPr="00571DB8">
              <w:rPr>
                <w:rFonts w:eastAsia="SimSun"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SimSun"/>
                <w:b/>
                <w:szCs w:val="20"/>
                <w:lang w:eastAsia="zh-CN"/>
              </w:rPr>
            </w:pPr>
            <w:r w:rsidRPr="00571DB8">
              <w:rPr>
                <w:rFonts w:eastAsia="SimSun" w:hint="eastAsia"/>
                <w:b/>
                <w:szCs w:val="20"/>
                <w:lang w:eastAsia="zh-CN"/>
              </w:rPr>
              <w:t>I</w:t>
            </w:r>
            <w:r w:rsidRPr="00571DB8">
              <w:rPr>
                <w:rFonts w:eastAsia="SimSun"/>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ListParagraph"/>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ListParagraph"/>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SimSun"/>
                <w:b/>
                <w:szCs w:val="20"/>
                <w:lang w:eastAsia="zh-CN"/>
              </w:rPr>
            </w:pPr>
            <w:r w:rsidRPr="00571DB8">
              <w:rPr>
                <w:rFonts w:eastAsia="SimSun" w:hint="eastAsia"/>
                <w:b/>
                <w:szCs w:val="20"/>
                <w:lang w:eastAsia="zh-CN"/>
              </w:rPr>
              <w:t>A</w:t>
            </w:r>
            <w:r w:rsidRPr="00571DB8">
              <w:rPr>
                <w:rFonts w:eastAsia="SimSun"/>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Proposal: The default value of N</w:t>
            </w:r>
            <w:r w:rsidRPr="00571DB8">
              <w:rPr>
                <w:b/>
                <w:i/>
                <w:szCs w:val="20"/>
                <w:vertAlign w:val="subscript"/>
                <w:lang w:val="en-US"/>
              </w:rPr>
              <w:t>max</w:t>
            </w:r>
            <w:r w:rsidRPr="00571DB8">
              <w:rPr>
                <w:b/>
                <w:i/>
                <w:szCs w:val="20"/>
                <w:lang w:val="en-US"/>
              </w:rPr>
              <w:t xml:space="preserve"> should be 1 and the default K</w:t>
            </w:r>
            <w:r w:rsidRPr="00571DB8">
              <w:rPr>
                <w:b/>
                <w:i/>
                <w:szCs w:val="20"/>
                <w:vertAlign w:val="subscript"/>
                <w:lang w:val="en-US"/>
              </w:rPr>
              <w:t>s,max</w:t>
            </w:r>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r w:rsidRPr="00571DB8">
              <w:rPr>
                <w:b/>
                <w:bCs/>
                <w:i/>
                <w:iCs/>
              </w:rPr>
              <w:t>CodebookConfig</w:t>
            </w:r>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ListParagraph"/>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ListParagraph"/>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SimSun" w:hAnsi="Arial" w:cs="Arial"/>
                <w:szCs w:val="20"/>
                <w:lang w:val="en-US" w:eastAsia="zh-CN"/>
              </w:rPr>
            </w:pPr>
            <w:r w:rsidRPr="00571DB8">
              <w:rPr>
                <w:rFonts w:eastAsia="SimSun"/>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Default value of N</w:t>
            </w:r>
            <w:r w:rsidRPr="00571DB8">
              <w:rPr>
                <w:rFonts w:ascii="Times New Roman" w:eastAsia="Yu Mincho" w:hAnsi="Times New Roman"/>
                <w:i/>
                <w:sz w:val="22"/>
                <w:szCs w:val="22"/>
                <w:vertAlign w:val="subscript"/>
                <w:lang w:val="en-US" w:eastAsia="ja-JP"/>
              </w:rPr>
              <w:t>max</w:t>
            </w:r>
            <w:r w:rsidRPr="00571DB8">
              <w:rPr>
                <w:rFonts w:ascii="Times New Roman" w:eastAsia="Yu Mincho" w:hAnsi="Times New Roman"/>
                <w:i/>
                <w:sz w:val="22"/>
                <w:szCs w:val="22"/>
                <w:lang w:val="en-US" w:eastAsia="ja-JP"/>
              </w:rPr>
              <w:t xml:space="preserve"> is 1. Default value of K</w:t>
            </w:r>
            <w:r w:rsidRPr="00571DB8">
              <w:rPr>
                <w:rFonts w:ascii="Times New Roman" w:eastAsia="Yu Mincho" w:hAnsi="Times New Roman"/>
                <w:i/>
                <w:sz w:val="22"/>
                <w:szCs w:val="22"/>
                <w:vertAlign w:val="subscript"/>
                <w:lang w:val="en-US" w:eastAsia="ja-JP"/>
              </w:rPr>
              <w:t>s,max</w:t>
            </w:r>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O</w:t>
            </w:r>
            <w:r w:rsidRPr="00571DB8">
              <w:rPr>
                <w:rFonts w:ascii="Times New Roman" w:eastAsia="SimSun"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I</w:t>
            </w:r>
            <w:r w:rsidRPr="00571DB8">
              <w:rPr>
                <w:rFonts w:ascii="Times New Roman" w:eastAsia="SimSun"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(K1*K2)</m:t>
                  </m:r>
                </m:e>
              </m:d>
            </m:oMath>
            <w:r w:rsidRPr="00571DB8">
              <w:rPr>
                <w:rFonts w:ascii="Times New Roman" w:eastAsia="SimSun"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SimSun"/>
                <w:b/>
                <w:szCs w:val="20"/>
                <w:lang w:eastAsia="zh-CN"/>
              </w:rPr>
            </w:pPr>
            <w:r w:rsidRPr="00571DB8">
              <w:rPr>
                <w:rFonts w:ascii="Times New Roman" w:eastAsia="SimSun" w:hAnsi="Times New Roman"/>
                <w:b/>
                <w:szCs w:val="20"/>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SimSun"/>
                <w:b/>
                <w:szCs w:val="20"/>
                <w:lang w:eastAsia="zh-CN"/>
              </w:rPr>
            </w:pPr>
            <w:r w:rsidRPr="00571DB8">
              <w:rPr>
                <w:rFonts w:eastAsia="SimSun" w:hint="eastAsia"/>
                <w:b/>
                <w:szCs w:val="20"/>
                <w:lang w:eastAsia="zh-CN"/>
              </w:rPr>
              <w:t>E</w:t>
            </w:r>
            <w:r w:rsidRPr="00571DB8">
              <w:rPr>
                <w:rFonts w:eastAsia="SimSun"/>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B21181"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B21181"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B21181"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B21181"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B21181"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B21181"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B21181"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B21181"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B21181"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B21181"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n" w:date="2021-05-13T22:00:00Z" w:initials="mz">
    <w:p w14:paraId="3A9B9839" w14:textId="77777777" w:rsidR="0051724C" w:rsidRPr="00735881" w:rsidRDefault="0051724C" w:rsidP="00614F1F">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7E2B9B0B" w14:textId="77777777" w:rsidR="0051724C" w:rsidRPr="00614F1F" w:rsidRDefault="0051724C" w:rsidP="00614F1F">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69E7FB1E"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K</w:t>
      </w:r>
      <w:r w:rsidRPr="00614F1F">
        <w:rPr>
          <w:rStyle w:val="Strong"/>
          <w:b w:val="0"/>
          <w:szCs w:val="20"/>
          <w:vertAlign w:val="subscript"/>
        </w:rPr>
        <w:t>1</w:t>
      </w:r>
      <w:r w:rsidRPr="00614F1F">
        <w:rPr>
          <w:rStyle w:val="Strong"/>
          <w:b w:val="0"/>
          <w:szCs w:val="20"/>
        </w:rPr>
        <w:t xml:space="preserve"> in {2,4,8,12,16,24,32} with K</w:t>
      </w:r>
      <w:r w:rsidRPr="00614F1F">
        <w:rPr>
          <w:rStyle w:val="Strong"/>
          <w:b w:val="0"/>
          <w:szCs w:val="20"/>
          <w:vertAlign w:val="subscript"/>
        </w:rPr>
        <w:t>1</w:t>
      </w:r>
      <w:r w:rsidRPr="00614F1F">
        <w:rPr>
          <w:rStyle w:val="Strong"/>
          <w:b w:val="0"/>
          <w:szCs w:val="20"/>
        </w:rPr>
        <w:t xml:space="preserve"> &lt;= P</w:t>
      </w:r>
    </w:p>
    <w:p w14:paraId="03998D23" w14:textId="77777777" w:rsidR="0051724C" w:rsidRPr="00614F1F" w:rsidRDefault="0051724C" w:rsidP="00A85FD7">
      <w:pPr>
        <w:numPr>
          <w:ilvl w:val="0"/>
          <w:numId w:val="80"/>
        </w:numPr>
        <w:shd w:val="clear" w:color="auto" w:fill="FFFFFF"/>
        <w:rPr>
          <w:rStyle w:val="Strong"/>
          <w:b w:val="0"/>
          <w:bCs w:val="0"/>
          <w:szCs w:val="20"/>
        </w:rPr>
      </w:pPr>
      <w:r w:rsidRPr="00C7543D">
        <w:rPr>
          <w:rStyle w:val="Strong"/>
          <w:b w:val="0"/>
          <w:szCs w:val="20"/>
          <w:highlight w:val="yellow"/>
        </w:rPr>
        <w:t>The maximal value of P as P</w:t>
      </w:r>
      <w:r w:rsidRPr="00C7543D">
        <w:rPr>
          <w:rStyle w:val="Strong"/>
          <w:b w:val="0"/>
          <w:szCs w:val="20"/>
          <w:highlight w:val="yellow"/>
          <w:vertAlign w:val="subscript"/>
        </w:rPr>
        <w:t>max</w:t>
      </w:r>
      <w:r w:rsidRPr="00C7543D">
        <w:rPr>
          <w:rStyle w:val="Strong"/>
          <w:b w:val="0"/>
          <w:szCs w:val="20"/>
          <w:highlight w:val="yellow"/>
        </w:rPr>
        <w:t>, e.g.  32</w:t>
      </w:r>
    </w:p>
    <w:p w14:paraId="34C82606"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D677165"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047618E5"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41A5BD91" w14:textId="77777777" w:rsidR="0051724C" w:rsidRPr="00614F1F" w:rsidRDefault="0051724C"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0E663C3F" w14:textId="77777777" w:rsidR="0051724C" w:rsidRPr="00216143" w:rsidRDefault="0051724C" w:rsidP="00C7543D">
      <w:pPr>
        <w:shd w:val="clear" w:color="auto" w:fill="FFFFFF"/>
        <w:ind w:left="0" w:firstLine="0"/>
        <w:rPr>
          <w:rStyle w:val="Strong"/>
          <w:b w:val="0"/>
          <w:bCs w:val="0"/>
          <w:szCs w:val="20"/>
        </w:rPr>
      </w:pPr>
      <w:r w:rsidRPr="00614F1F">
        <w:rPr>
          <w:rStyle w:val="Strong"/>
          <w:b w:val="0"/>
          <w:szCs w:val="20"/>
        </w:rPr>
        <w:t>Note: P is the number of CSI-RS ports for port selection (whose value depends on the outcome of the CSI-RS related study)</w:t>
      </w:r>
    </w:p>
    <w:p w14:paraId="1DB7B848" w14:textId="2C255CD4" w:rsidR="0051724C" w:rsidRDefault="0051724C">
      <w:pPr>
        <w:pStyle w:val="CommentText"/>
      </w:pPr>
    </w:p>
  </w:comment>
  <w:comment w:id="3" w:author="Min" w:date="2021-05-14T11:18:00Z" w:initials="mz">
    <w:p w14:paraId="35FAA5ED" w14:textId="77777777" w:rsidR="0051724C" w:rsidRPr="00735881" w:rsidRDefault="0051724C" w:rsidP="00C7543D">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6BBC3EC0" w14:textId="77777777" w:rsidR="0051724C" w:rsidRPr="00614F1F" w:rsidRDefault="0051724C" w:rsidP="00C7543D">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2FC03ACC" w14:textId="77777777" w:rsidR="0051724C" w:rsidRPr="00C7543D" w:rsidRDefault="0051724C" w:rsidP="00A85FD7">
      <w:pPr>
        <w:numPr>
          <w:ilvl w:val="0"/>
          <w:numId w:val="80"/>
        </w:numPr>
        <w:shd w:val="clear" w:color="auto" w:fill="FFFFFF"/>
        <w:rPr>
          <w:rStyle w:val="Strong"/>
          <w:b w:val="0"/>
          <w:bCs w:val="0"/>
          <w:szCs w:val="20"/>
          <w:highlight w:val="yellow"/>
        </w:rPr>
      </w:pPr>
      <w:r w:rsidRPr="00C7543D">
        <w:rPr>
          <w:rStyle w:val="Strong"/>
          <w:b w:val="0"/>
          <w:szCs w:val="20"/>
          <w:highlight w:val="yellow"/>
        </w:rPr>
        <w:t>K</w:t>
      </w:r>
      <w:r w:rsidRPr="00C7543D">
        <w:rPr>
          <w:rStyle w:val="Strong"/>
          <w:b w:val="0"/>
          <w:szCs w:val="20"/>
          <w:highlight w:val="yellow"/>
          <w:vertAlign w:val="subscript"/>
        </w:rPr>
        <w:t>1</w:t>
      </w:r>
      <w:r w:rsidRPr="00C7543D">
        <w:rPr>
          <w:rStyle w:val="Strong"/>
          <w:b w:val="0"/>
          <w:szCs w:val="20"/>
          <w:highlight w:val="yellow"/>
        </w:rPr>
        <w:t xml:space="preserve"> in {2,4,8,12,16,24,32} with K</w:t>
      </w:r>
      <w:r w:rsidRPr="00C7543D">
        <w:rPr>
          <w:rStyle w:val="Strong"/>
          <w:b w:val="0"/>
          <w:szCs w:val="20"/>
          <w:highlight w:val="yellow"/>
          <w:vertAlign w:val="subscript"/>
        </w:rPr>
        <w:t>1</w:t>
      </w:r>
      <w:r w:rsidRPr="00C7543D">
        <w:rPr>
          <w:rStyle w:val="Strong"/>
          <w:b w:val="0"/>
          <w:szCs w:val="20"/>
          <w:highlight w:val="yellow"/>
        </w:rPr>
        <w:t xml:space="preserve"> &lt;= P</w:t>
      </w:r>
    </w:p>
    <w:p w14:paraId="7C9C5F13" w14:textId="77777777" w:rsidR="0051724C" w:rsidRPr="00614F1F" w:rsidRDefault="0051724C" w:rsidP="00A85FD7">
      <w:pPr>
        <w:numPr>
          <w:ilvl w:val="0"/>
          <w:numId w:val="80"/>
        </w:numPr>
        <w:shd w:val="clear" w:color="auto" w:fill="FFFFFF"/>
        <w:rPr>
          <w:rStyle w:val="Strong"/>
          <w:b w:val="0"/>
          <w:bCs w:val="0"/>
          <w:szCs w:val="20"/>
        </w:rPr>
      </w:pPr>
      <w:r w:rsidRPr="00C7543D">
        <w:rPr>
          <w:rStyle w:val="Strong"/>
          <w:b w:val="0"/>
          <w:szCs w:val="20"/>
        </w:rPr>
        <w:t>The maximal value of P as P</w:t>
      </w:r>
      <w:r w:rsidRPr="00C7543D">
        <w:rPr>
          <w:rStyle w:val="Strong"/>
          <w:b w:val="0"/>
          <w:szCs w:val="20"/>
          <w:vertAlign w:val="subscript"/>
        </w:rPr>
        <w:t>max</w:t>
      </w:r>
      <w:r w:rsidRPr="00C7543D">
        <w:rPr>
          <w:rStyle w:val="Strong"/>
          <w:b w:val="0"/>
          <w:szCs w:val="20"/>
        </w:rPr>
        <w:t>, e.g.  32</w:t>
      </w:r>
    </w:p>
    <w:p w14:paraId="15F85A3C"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3AA6CDC"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6C1F358C" w14:textId="77777777" w:rsidR="0051724C" w:rsidRPr="00614F1F" w:rsidRDefault="0051724C"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04561EFE" w14:textId="77777777" w:rsidR="0051724C" w:rsidRPr="00614F1F" w:rsidRDefault="0051724C"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1E40C48E" w14:textId="76EFB5BC" w:rsidR="0051724C" w:rsidRDefault="0051724C" w:rsidP="00C7543D">
      <w:pPr>
        <w:pStyle w:val="CommentText"/>
        <w:ind w:left="0" w:firstLine="0"/>
      </w:pPr>
      <w:r w:rsidRPr="00614F1F">
        <w:rPr>
          <w:rStyle w:val="Strong"/>
          <w:b w:val="0"/>
        </w:rPr>
        <w:t>Note: P is the number of CSI-RS ports for port selection (whose value depends on the outcome of the CSI-RS related study)</w:t>
      </w:r>
    </w:p>
  </w:comment>
  <w:comment w:id="4" w:author="Min" w:date="2021-05-13T22:11:00Z" w:initials="mz">
    <w:p w14:paraId="5ACE129D" w14:textId="77777777" w:rsidR="0051724C" w:rsidRPr="00BA087E" w:rsidRDefault="0051724C" w:rsidP="002C21DF">
      <w:pPr>
        <w:ind w:left="0" w:firstLine="0"/>
        <w:rPr>
          <w:b/>
          <w:bCs/>
        </w:rPr>
      </w:pPr>
      <w:r>
        <w:rPr>
          <w:rStyle w:val="CommentReference"/>
        </w:rPr>
        <w:annotationRef/>
      </w:r>
      <w:r w:rsidRPr="00BA087E">
        <w:rPr>
          <w:b/>
          <w:bCs/>
          <w:highlight w:val="green"/>
        </w:rPr>
        <w:t>Agreement</w:t>
      </w:r>
    </w:p>
    <w:p w14:paraId="2EACFB0F" w14:textId="77777777" w:rsidR="0051724C" w:rsidRPr="00BA087E" w:rsidRDefault="0051724C"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51724C" w:rsidRPr="00A73862" w:rsidRDefault="0051724C" w:rsidP="00A85FD7">
      <w:pPr>
        <w:pStyle w:val="ListParagraph"/>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51724C" w:rsidRDefault="0051724C">
      <w:pPr>
        <w:pStyle w:val="CommentText"/>
      </w:pPr>
    </w:p>
    <w:p w14:paraId="2FD4792C" w14:textId="77777777" w:rsidR="0051724C" w:rsidRPr="008F7A06" w:rsidRDefault="0051724C" w:rsidP="002C21DF">
      <w:pPr>
        <w:ind w:left="0" w:firstLine="0"/>
        <w:rPr>
          <w:b/>
          <w:bCs/>
          <w:highlight w:val="green"/>
        </w:rPr>
      </w:pPr>
      <w:r w:rsidRPr="008F7A06">
        <w:rPr>
          <w:b/>
          <w:bCs/>
          <w:highlight w:val="green"/>
        </w:rPr>
        <w:t>Agreement</w:t>
      </w:r>
    </w:p>
    <w:p w14:paraId="05395FA2" w14:textId="77777777" w:rsidR="0051724C" w:rsidRPr="00A73862" w:rsidRDefault="0051724C"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51724C" w:rsidRPr="00A73862" w:rsidRDefault="0051724C" w:rsidP="00A85FD7">
      <w:pPr>
        <w:pStyle w:val="ListParagraph"/>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51724C" w:rsidRDefault="0051724C">
      <w:pPr>
        <w:pStyle w:val="CommentText"/>
      </w:pPr>
    </w:p>
  </w:comment>
  <w:comment w:id="5" w:author="Min" w:date="2021-05-13T22:17:00Z" w:initials="mz">
    <w:p w14:paraId="40CBEC05" w14:textId="77777777" w:rsidR="0051724C" w:rsidRPr="001706FF" w:rsidRDefault="0051724C" w:rsidP="000852A5">
      <w:pPr>
        <w:pStyle w:val="a0"/>
        <w:spacing w:before="0" w:beforeAutospacing="0" w:after="0" w:afterAutospacing="0"/>
        <w:rPr>
          <w:rFonts w:ascii="Times" w:hAnsi="Times" w:cs="Times"/>
        </w:rPr>
      </w:pPr>
      <w:r>
        <w:rPr>
          <w:rStyle w:val="CommentReference"/>
        </w:rPr>
        <w:annotationRef/>
      </w:r>
      <w:r w:rsidRPr="001706FF">
        <w:rPr>
          <w:rFonts w:ascii="Times" w:hAnsi="Times" w:cs="Times"/>
          <w:b/>
          <w:bCs/>
          <w:color w:val="000000"/>
          <w:sz w:val="20"/>
          <w:szCs w:val="20"/>
          <w:highlight w:val="green"/>
        </w:rPr>
        <w:t>Agreement</w:t>
      </w:r>
    </w:p>
    <w:p w14:paraId="6A2A49AA" w14:textId="77777777" w:rsidR="0051724C" w:rsidRPr="0037616F" w:rsidRDefault="0051724C"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51724C" w:rsidRPr="000852A5"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51724C" w:rsidRDefault="0051724C"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51724C" w:rsidRPr="0037616F"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51724C" w:rsidRDefault="0051724C">
      <w:pPr>
        <w:pStyle w:val="CommentText"/>
      </w:pPr>
    </w:p>
  </w:comment>
  <w:comment w:id="6" w:author="Min" w:date="2021-05-13T22:24:00Z" w:initials="mz">
    <w:p w14:paraId="2111A04B" w14:textId="77777777" w:rsidR="0051724C" w:rsidRPr="00590F8D" w:rsidRDefault="0051724C" w:rsidP="000852A5">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3C3F1CC9" w14:textId="77777777" w:rsidR="0051724C" w:rsidRPr="000852A5" w:rsidRDefault="0051724C" w:rsidP="000852A5">
      <w:pPr>
        <w:pStyle w:val="NormalWeb"/>
        <w:spacing w:before="0" w:beforeAutospacing="0" w:after="0" w:afterAutospacing="0"/>
        <w:ind w:left="0" w:firstLine="0"/>
        <w:rPr>
          <w:color w:val="auto"/>
          <w:sz w:val="20"/>
          <w:szCs w:val="20"/>
        </w:rPr>
      </w:pPr>
      <w:r w:rsidRPr="000852A5">
        <w:rPr>
          <w:rStyle w:val="Strong"/>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51724C" w:rsidRPr="000852A5" w:rsidRDefault="0051724C" w:rsidP="00A85FD7">
      <w:pPr>
        <w:pStyle w:val="NormalWe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51724C" w:rsidRPr="000852A5" w:rsidRDefault="0051724C" w:rsidP="00A85FD7">
      <w:pPr>
        <w:pStyle w:val="NormalWeb"/>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51724C" w:rsidRPr="000852A5" w:rsidRDefault="0051724C" w:rsidP="00A85FD7">
      <w:pPr>
        <w:pStyle w:val="NormalWeb"/>
        <w:numPr>
          <w:ilvl w:val="0"/>
          <w:numId w:val="85"/>
        </w:numPr>
        <w:spacing w:before="0" w:beforeAutospacing="0" w:after="0" w:afterAutospacing="0"/>
        <w:rPr>
          <w:rStyle w:val="Strong"/>
          <w:b w:val="0"/>
          <w:bCs w:val="0"/>
          <w:color w:val="auto"/>
          <w:sz w:val="20"/>
          <w:szCs w:val="20"/>
        </w:rPr>
      </w:pPr>
      <w:r w:rsidRPr="000852A5">
        <w:rPr>
          <w:rStyle w:val="Strong"/>
          <w:b w:val="0"/>
          <w:color w:val="auto"/>
          <w:sz w:val="20"/>
          <w:szCs w:val="20"/>
        </w:rPr>
        <w:t>FFS: applicable conditions: e.g. W</w:t>
      </w:r>
      <w:r w:rsidRPr="000852A5">
        <w:rPr>
          <w:rStyle w:val="Strong"/>
          <w:b w:val="0"/>
          <w:color w:val="auto"/>
          <w:sz w:val="20"/>
          <w:szCs w:val="20"/>
          <w:vertAlign w:val="subscript"/>
        </w:rPr>
        <w:t>f</w:t>
      </w:r>
      <w:r w:rsidRPr="000852A5">
        <w:rPr>
          <w:rStyle w:val="Strong"/>
          <w:b w:val="0"/>
          <w:color w:val="auto"/>
          <w:sz w:val="20"/>
          <w:szCs w:val="20"/>
        </w:rPr>
        <w:t xml:space="preserve"> turned ON/OFF and/or associated value of M</w:t>
      </w:r>
      <w:r w:rsidRPr="000852A5">
        <w:rPr>
          <w:rStyle w:val="Strong"/>
          <w:b w:val="0"/>
          <w:color w:val="auto"/>
          <w:sz w:val="20"/>
          <w:szCs w:val="20"/>
          <w:vertAlign w:val="subscript"/>
        </w:rPr>
        <w:t>v</w:t>
      </w:r>
    </w:p>
    <w:p w14:paraId="2652D725" w14:textId="77777777" w:rsidR="0051724C" w:rsidRPr="000852A5" w:rsidRDefault="0051724C" w:rsidP="00A85FD7">
      <w:pPr>
        <w:pStyle w:val="NormalWeb"/>
        <w:numPr>
          <w:ilvl w:val="0"/>
          <w:numId w:val="85"/>
        </w:numPr>
        <w:spacing w:before="0" w:beforeAutospacing="0" w:after="0" w:afterAutospacing="0"/>
        <w:rPr>
          <w:color w:val="auto"/>
          <w:sz w:val="20"/>
          <w:szCs w:val="20"/>
        </w:rPr>
      </w:pPr>
      <w:r w:rsidRPr="000852A5">
        <w:rPr>
          <w:rStyle w:val="Strong"/>
          <w:b w:val="0"/>
          <w:color w:val="auto"/>
          <w:sz w:val="20"/>
          <w:szCs w:val="20"/>
        </w:rPr>
        <w:t>FFS: Whether this applies when Wf is turned OFF</w:t>
      </w:r>
    </w:p>
    <w:p w14:paraId="53146036" w14:textId="77777777" w:rsidR="0051724C" w:rsidRPr="00590F8D" w:rsidRDefault="0051724C" w:rsidP="000852A5">
      <w:pPr>
        <w:pStyle w:val="NormalWeb"/>
        <w:spacing w:before="0" w:beforeAutospacing="0" w:after="0" w:afterAutospacing="0"/>
        <w:ind w:left="0" w:firstLine="0"/>
        <w:rPr>
          <w:sz w:val="20"/>
          <w:szCs w:val="20"/>
        </w:rPr>
      </w:pPr>
      <w:r w:rsidRPr="000852A5">
        <w:rPr>
          <w:rStyle w:val="Strong"/>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51724C" w:rsidRPr="000852A5" w:rsidRDefault="0051724C">
      <w:pPr>
        <w:pStyle w:val="CommentText"/>
        <w:rPr>
          <w:lang w:val="en-US"/>
        </w:rPr>
      </w:pPr>
    </w:p>
  </w:comment>
  <w:comment w:id="7" w:author="Min" w:date="2021-05-13T22:30:00Z" w:initials="mz">
    <w:p w14:paraId="0523011D" w14:textId="77777777" w:rsidR="0051724C" w:rsidRPr="00590F8D" w:rsidRDefault="0051724C"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2AEE6471" w14:textId="77777777" w:rsidR="0051724C" w:rsidRPr="002A3C11" w:rsidRDefault="0051724C"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51724C" w:rsidRPr="002A3C11" w:rsidRDefault="0051724C" w:rsidP="00A85FD7">
      <w:pPr>
        <w:pStyle w:val="NormalWe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51724C" w:rsidRPr="002A3C11" w:rsidRDefault="0051724C" w:rsidP="00A85FD7">
      <w:pPr>
        <w:pStyle w:val="NormalWe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Strong"/>
          <w:b w:val="0"/>
          <w:color w:val="auto"/>
          <w:sz w:val="20"/>
          <w:szCs w:val="20"/>
        </w:rPr>
        <w:t>FSS candidate value(s) of N</w:t>
      </w:r>
      <w:r w:rsidRPr="002A3C11">
        <w:rPr>
          <w:color w:val="auto"/>
          <w:sz w:val="20"/>
          <w:szCs w:val="20"/>
        </w:rPr>
        <w:t>, e.g. 2, 4</w:t>
      </w:r>
    </w:p>
    <w:p w14:paraId="5729844A" w14:textId="77777777" w:rsidR="0051724C" w:rsidRPr="002A3C11" w:rsidRDefault="0051724C" w:rsidP="00A85FD7">
      <w:pPr>
        <w:pStyle w:val="NormalWeb"/>
        <w:numPr>
          <w:ilvl w:val="0"/>
          <w:numId w:val="86"/>
        </w:numPr>
        <w:spacing w:before="0" w:beforeAutospacing="0" w:after="0" w:afterAutospacing="0"/>
        <w:rPr>
          <w:rStyle w:val="Strong"/>
          <w:b w:val="0"/>
          <w:bCs w:val="0"/>
          <w:color w:val="auto"/>
          <w:sz w:val="20"/>
          <w:szCs w:val="20"/>
        </w:rPr>
      </w:pPr>
      <w:r w:rsidRPr="002A3C11">
        <w:rPr>
          <w:rStyle w:val="Strong"/>
          <w:b w:val="0"/>
          <w:color w:val="auto"/>
          <w:sz w:val="20"/>
          <w:szCs w:val="20"/>
        </w:rPr>
        <w:t>FFS: applicable conditions: e.g. W</w:t>
      </w:r>
      <w:r w:rsidRPr="002A3C11">
        <w:rPr>
          <w:rStyle w:val="Strong"/>
          <w:b w:val="0"/>
          <w:color w:val="auto"/>
          <w:sz w:val="20"/>
          <w:szCs w:val="20"/>
          <w:vertAlign w:val="subscript"/>
        </w:rPr>
        <w:t>f</w:t>
      </w:r>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6EC4EDA3" w14:textId="77777777" w:rsidR="0051724C" w:rsidRPr="002A3C11" w:rsidRDefault="0051724C" w:rsidP="00A85FD7">
      <w:pPr>
        <w:pStyle w:val="NormalWeb"/>
        <w:numPr>
          <w:ilvl w:val="0"/>
          <w:numId w:val="86"/>
        </w:numPr>
        <w:spacing w:before="0" w:beforeAutospacing="0" w:after="0" w:afterAutospacing="0"/>
        <w:rPr>
          <w:color w:val="auto"/>
          <w:sz w:val="20"/>
          <w:szCs w:val="20"/>
        </w:rPr>
      </w:pPr>
      <w:r w:rsidRPr="002A3C11">
        <w:rPr>
          <w:rStyle w:val="Strong"/>
          <w:b w:val="0"/>
          <w:color w:val="auto"/>
          <w:sz w:val="20"/>
          <w:szCs w:val="20"/>
        </w:rPr>
        <w:t>FFS: Whether this applies when Wf is turned OFF</w:t>
      </w:r>
    </w:p>
    <w:p w14:paraId="13DD6F7E" w14:textId="77777777" w:rsidR="0051724C" w:rsidRPr="00590F8D" w:rsidRDefault="0051724C" w:rsidP="002A3C11">
      <w:pPr>
        <w:pStyle w:val="NormalWeb"/>
        <w:spacing w:before="0" w:beforeAutospacing="0" w:after="0" w:afterAutospacing="0"/>
        <w:ind w:left="0" w:firstLine="0"/>
        <w:rPr>
          <w:sz w:val="20"/>
          <w:szCs w:val="20"/>
        </w:rPr>
      </w:pPr>
      <w:r w:rsidRPr="002A3C11">
        <w:rPr>
          <w:rStyle w:val="Strong"/>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51724C" w:rsidRPr="002A3C11" w:rsidRDefault="0051724C" w:rsidP="002A3C11">
      <w:pPr>
        <w:pStyle w:val="CommentText"/>
        <w:ind w:left="0" w:firstLine="0"/>
        <w:rPr>
          <w:lang w:val="en-US"/>
        </w:rPr>
      </w:pPr>
    </w:p>
  </w:comment>
  <w:comment w:id="8" w:author="Min" w:date="2021-05-13T22:37:00Z" w:initials="mz">
    <w:p w14:paraId="7D5C23EE" w14:textId="77777777" w:rsidR="0051724C" w:rsidRPr="00590F8D" w:rsidRDefault="0051724C"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2DB6569" w14:textId="77777777" w:rsidR="0051724C" w:rsidRPr="002A3C11" w:rsidRDefault="0051724C"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51724C" w:rsidRPr="002A3C11" w:rsidRDefault="0051724C" w:rsidP="00A85FD7">
      <w:pPr>
        <w:pStyle w:val="NormalWeb"/>
        <w:numPr>
          <w:ilvl w:val="0"/>
          <w:numId w:val="87"/>
        </w:numPr>
        <w:spacing w:before="0" w:beforeAutospacing="0" w:after="0" w:afterAutospacing="0"/>
        <w:rPr>
          <w:rStyle w:val="Strong"/>
          <w:b w:val="0"/>
          <w:bCs w:val="0"/>
          <w:color w:val="auto"/>
          <w:sz w:val="20"/>
          <w:szCs w:val="20"/>
        </w:rPr>
      </w:pPr>
      <w:r w:rsidRPr="002A3C11">
        <w:rPr>
          <w:rStyle w:val="Strong"/>
          <w:b w:val="0"/>
          <w:color w:val="auto"/>
          <w:sz w:val="20"/>
          <w:szCs w:val="20"/>
        </w:rPr>
        <w:t>FFS: applicable conditions: e.g. W</w:t>
      </w:r>
      <w:r w:rsidRPr="002A3C11">
        <w:rPr>
          <w:rStyle w:val="Strong"/>
          <w:b w:val="0"/>
          <w:color w:val="auto"/>
          <w:sz w:val="20"/>
          <w:szCs w:val="20"/>
          <w:vertAlign w:val="subscript"/>
        </w:rPr>
        <w:t>f</w:t>
      </w:r>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0C372CAA" w14:textId="77777777" w:rsidR="0051724C" w:rsidRPr="002A3C11" w:rsidRDefault="0051724C" w:rsidP="00A85FD7">
      <w:pPr>
        <w:pStyle w:val="NormalWeb"/>
        <w:numPr>
          <w:ilvl w:val="0"/>
          <w:numId w:val="87"/>
        </w:numPr>
        <w:spacing w:before="0" w:beforeAutospacing="0" w:after="0" w:afterAutospacing="0"/>
        <w:rPr>
          <w:color w:val="auto"/>
          <w:sz w:val="20"/>
          <w:szCs w:val="20"/>
        </w:rPr>
      </w:pPr>
      <w:r w:rsidRPr="002A3C11">
        <w:rPr>
          <w:rStyle w:val="Strong"/>
          <w:b w:val="0"/>
          <w:color w:val="auto"/>
          <w:sz w:val="20"/>
          <w:szCs w:val="20"/>
        </w:rPr>
        <w:t>FFS: Whether this applies when Wf is turned OFF</w:t>
      </w:r>
    </w:p>
    <w:p w14:paraId="3BB92F27" w14:textId="77777777" w:rsidR="0051724C" w:rsidRPr="002A3C11" w:rsidRDefault="0051724C"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51724C" w:rsidRPr="002A3C11" w:rsidRDefault="0051724C">
      <w:pPr>
        <w:pStyle w:val="CommentText"/>
        <w:rPr>
          <w:lang w:val="en-US"/>
        </w:rPr>
      </w:pPr>
    </w:p>
  </w:comment>
  <w:comment w:id="9" w:author="Min" w:date="2021-05-13T22:42:00Z" w:initials="mz">
    <w:p w14:paraId="565ADF12" w14:textId="77777777" w:rsidR="0051724C" w:rsidRPr="001706FF" w:rsidRDefault="0051724C" w:rsidP="0041667F">
      <w:pPr>
        <w:pStyle w:val="a0"/>
        <w:spacing w:before="0" w:beforeAutospacing="0" w:after="0" w:afterAutospacing="0"/>
        <w:rPr>
          <w:rFonts w:ascii="Times" w:hAnsi="Times" w:cs="Times"/>
        </w:rPr>
      </w:pPr>
      <w:r>
        <w:rPr>
          <w:rStyle w:val="CommentReference"/>
        </w:rPr>
        <w:annotationRef/>
      </w:r>
      <w:r w:rsidRPr="001706FF">
        <w:rPr>
          <w:rFonts w:ascii="Times" w:hAnsi="Times" w:cs="Times"/>
          <w:b/>
          <w:bCs/>
          <w:color w:val="000000"/>
          <w:sz w:val="20"/>
          <w:szCs w:val="20"/>
          <w:highlight w:val="green"/>
        </w:rPr>
        <w:t>Agreement</w:t>
      </w:r>
    </w:p>
    <w:p w14:paraId="772CA63A" w14:textId="77777777" w:rsidR="0051724C" w:rsidRPr="0037616F" w:rsidRDefault="0051724C"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51724C" w:rsidRDefault="0051724C"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51724C" w:rsidRDefault="0051724C"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51724C"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51724C" w:rsidRPr="0037616F" w:rsidRDefault="0051724C"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51724C" w:rsidRDefault="0051724C">
      <w:pPr>
        <w:pStyle w:val="CommentText"/>
      </w:pPr>
    </w:p>
  </w:comment>
  <w:comment w:id="10" w:author="Min" w:date="2021-05-13T22:52:00Z" w:initials="mz">
    <w:p w14:paraId="0F218217" w14:textId="77777777" w:rsidR="0051724C" w:rsidRPr="003F0149" w:rsidRDefault="0051724C" w:rsidP="009209DB">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3886FF2" w14:textId="77777777" w:rsidR="0051724C" w:rsidRPr="0030365D" w:rsidRDefault="0051724C"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51724C" w:rsidRDefault="0051724C"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51724C" w:rsidRDefault="0051724C">
      <w:pPr>
        <w:pStyle w:val="CommentText"/>
      </w:pPr>
    </w:p>
  </w:comment>
  <w:comment w:id="12" w:author="Min" w:date="2021-05-13T23:03:00Z" w:initials="mz">
    <w:p w14:paraId="0763B0A1" w14:textId="77777777" w:rsidR="0051724C" w:rsidRPr="003F0149" w:rsidRDefault="0051724C" w:rsidP="00EB43AD">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67BD341" w14:textId="77777777" w:rsidR="0051724C" w:rsidRPr="0030365D" w:rsidRDefault="0051724C"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51724C" w:rsidRDefault="0051724C" w:rsidP="00EB43AD">
      <w:pPr>
        <w:pStyle w:val="CommentText"/>
      </w:pPr>
      <w:r w:rsidRPr="0030365D">
        <w:rPr>
          <w:rFonts w:ascii="Times New Roman" w:eastAsia="Times New Roman" w:hAnsi="Times New Roman"/>
          <w:lang w:eastAsia="zh-CN"/>
        </w:rPr>
        <w:t>FFS: possible parameter combinations/dependence for beta with other PS CB parameters</w:t>
      </w:r>
    </w:p>
  </w:comment>
  <w:comment w:id="13" w:author="Min" w:date="2021-05-13T23:12:00Z" w:initials="mz">
    <w:p w14:paraId="3C4B7E47" w14:textId="77777777" w:rsidR="0051724C" w:rsidRPr="003F0149" w:rsidRDefault="0051724C" w:rsidP="009475F0">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37383240" w14:textId="77777777" w:rsidR="0051724C" w:rsidRPr="0030365D" w:rsidRDefault="0051724C"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51724C" w:rsidRPr="009475F0" w:rsidRDefault="0051724C"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51724C" w:rsidRPr="0030365D" w:rsidRDefault="0051724C"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51724C" w:rsidRDefault="0051724C" w:rsidP="009475F0">
      <w:pPr>
        <w:pStyle w:val="CommentText"/>
      </w:pPr>
      <w:r w:rsidRPr="0030365D">
        <w:rPr>
          <w:rFonts w:ascii="Times New Roman" w:eastAsia="Times New Roman" w:hAnsi="Times New Roman"/>
          <w:lang w:eastAsia="zh-CN"/>
        </w:rPr>
        <w:t>FFS: possible parameter combinations/dependence for beta with other PS CB parameters</w:t>
      </w:r>
    </w:p>
  </w:comment>
  <w:comment w:id="14" w:author="Min" w:date="2021-05-13T23:19:00Z" w:initials="mz">
    <w:p w14:paraId="754E4774" w14:textId="77777777" w:rsidR="0051724C" w:rsidRPr="00590F8D" w:rsidRDefault="0051724C" w:rsidP="00B81AA7">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71814FD" w14:textId="77777777" w:rsidR="0051724C" w:rsidRPr="00B81AA7" w:rsidRDefault="0051724C" w:rsidP="00B81AA7">
      <w:pPr>
        <w:pStyle w:val="NormalWe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51724C" w:rsidRPr="00B81AA7" w:rsidRDefault="0051724C"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51724C" w:rsidRPr="00B81AA7" w:rsidRDefault="0051724C"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51724C" w:rsidRPr="00B81AA7" w:rsidRDefault="0051724C"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51724C" w:rsidRPr="00B81AA7" w:rsidRDefault="0051724C"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51724C" w:rsidRPr="00B81AA7" w:rsidRDefault="0051724C"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51724C" w:rsidRPr="00B81AA7" w:rsidRDefault="0051724C"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Strong"/>
          <w:color w:val="auto"/>
          <w:sz w:val="22"/>
          <w:szCs w:val="22"/>
        </w:rPr>
        <w:t>e.g. (1/2)^(1/8), (1/2)^(3/8)</w:t>
      </w:r>
    </w:p>
    <w:p w14:paraId="606005E2" w14:textId="77777777" w:rsidR="0051724C" w:rsidRPr="00B81AA7" w:rsidRDefault="0051724C"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rStyle w:val="Strong"/>
          <w:color w:val="auto"/>
          <w:sz w:val="22"/>
          <w:szCs w:val="22"/>
        </w:rPr>
        <w:t>Alt2-0</w:t>
      </w:r>
      <w:r w:rsidRPr="00B81AA7">
        <w:rPr>
          <w:color w:val="auto"/>
          <w:sz w:val="22"/>
          <w:szCs w:val="22"/>
        </w:rPr>
        <w:t xml:space="preserve">: Individual amplitude (e.g. </w:t>
      </w:r>
      <w:r w:rsidRPr="00B81AA7">
        <w:rPr>
          <w:rStyle w:val="Strong"/>
          <w:color w:val="auto"/>
          <w:sz w:val="22"/>
          <w:szCs w:val="22"/>
        </w:rPr>
        <w:t xml:space="preserve">3 or 4 bits with Rel15/16 amplitude codebooks) </w:t>
      </w:r>
      <w:r w:rsidRPr="00B81AA7">
        <w:rPr>
          <w:color w:val="auto"/>
          <w:sz w:val="22"/>
          <w:szCs w:val="22"/>
        </w:rPr>
        <w:t>and phase (e.g. 16PSK) quantization</w:t>
      </w:r>
      <w:r w:rsidRPr="00B81AA7">
        <w:rPr>
          <w:rStyle w:val="Strong"/>
          <w:color w:val="auto"/>
          <w:sz w:val="22"/>
          <w:szCs w:val="22"/>
        </w:rPr>
        <w:t xml:space="preserve"> </w:t>
      </w:r>
    </w:p>
    <w:p w14:paraId="5ECE9EF8"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rStyle w:val="Strong"/>
          <w:color w:val="auto"/>
          <w:sz w:val="22"/>
          <w:szCs w:val="22"/>
        </w:rPr>
        <w:t>FFS: support a strongest coefficient indicator, and individual quantization for other non-zero coefficients.</w:t>
      </w:r>
    </w:p>
    <w:p w14:paraId="46C49AF4" w14:textId="77777777" w:rsidR="0051724C" w:rsidRPr="00B81AA7" w:rsidRDefault="0051724C"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51724C" w:rsidRPr="00B81AA7" w:rsidRDefault="0051724C"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51724C" w:rsidRPr="00B81AA7" w:rsidRDefault="0051724C"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51724C" w:rsidRPr="009475F0" w:rsidRDefault="0051724C">
      <w:pPr>
        <w:pStyle w:val="CommentText"/>
        <w:rPr>
          <w:lang w:val="en-US"/>
        </w:rPr>
      </w:pPr>
    </w:p>
  </w:comment>
  <w:comment w:id="15" w:author="Min" w:date="2021-05-13T23:26:00Z" w:initials="mz">
    <w:p w14:paraId="10CFCCFA" w14:textId="77777777" w:rsidR="0051724C" w:rsidRPr="00115E5A" w:rsidRDefault="0051724C" w:rsidP="005524CF">
      <w:pPr>
        <w:pStyle w:val="NormalWeb"/>
        <w:spacing w:before="0" w:beforeAutospacing="0" w:after="0" w:afterAutospacing="0"/>
        <w:ind w:left="0" w:firstLine="0"/>
        <w:rPr>
          <w:rStyle w:val="Strong"/>
          <w:sz w:val="20"/>
          <w:szCs w:val="20"/>
          <w:highlight w:val="green"/>
        </w:rPr>
      </w:pPr>
      <w:r>
        <w:rPr>
          <w:rStyle w:val="CommentReference"/>
        </w:rPr>
        <w:annotationRef/>
      </w:r>
      <w:r w:rsidRPr="00115E5A">
        <w:rPr>
          <w:rStyle w:val="Strong"/>
          <w:sz w:val="20"/>
          <w:szCs w:val="20"/>
          <w:highlight w:val="green"/>
        </w:rPr>
        <w:t xml:space="preserve">Agreement </w:t>
      </w:r>
    </w:p>
    <w:p w14:paraId="0EF759DB" w14:textId="77777777" w:rsidR="0051724C" w:rsidRPr="00B81AA7" w:rsidRDefault="0051724C" w:rsidP="005524CF">
      <w:pPr>
        <w:pStyle w:val="NormalWe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51724C" w:rsidRPr="00115E5A" w:rsidRDefault="0051724C" w:rsidP="00A85FD7">
      <w:pPr>
        <w:pStyle w:val="NormalWe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51724C" w:rsidRPr="005524CF" w:rsidRDefault="0051724C">
      <w:pPr>
        <w:pStyle w:val="CommentText"/>
        <w:rPr>
          <w:lang w:val="en-US"/>
        </w:rPr>
      </w:pPr>
    </w:p>
  </w:comment>
  <w:comment w:id="22" w:author="Min" w:date="2021-05-13T20:25:00Z" w:initials="mz">
    <w:p w14:paraId="36393722" w14:textId="77777777" w:rsidR="0051724C" w:rsidRPr="00A73862" w:rsidRDefault="0051724C" w:rsidP="00E62107">
      <w:pPr>
        <w:pStyle w:val="ListParagraph"/>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CommentReference"/>
        </w:rPr>
        <w:annotationRef/>
      </w:r>
      <w:r w:rsidRPr="00A73862">
        <w:rPr>
          <w:rFonts w:ascii="Times New Roman" w:hAnsi="Times New Roman"/>
          <w:b/>
          <w:iCs/>
          <w:szCs w:val="20"/>
          <w:highlight w:val="green"/>
          <w:lang w:eastAsia="zh-CN"/>
        </w:rPr>
        <w:t>Agreement</w:t>
      </w:r>
    </w:p>
    <w:p w14:paraId="4C04F3DC" w14:textId="77777777" w:rsidR="0051724C" w:rsidRPr="00A73862" w:rsidRDefault="0051724C" w:rsidP="00E62107">
      <w:pPr>
        <w:pStyle w:val="ListParagraph"/>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51724C" w:rsidRPr="00A73862" w:rsidRDefault="0051724C"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51724C" w:rsidRPr="00A73862" w:rsidRDefault="0051724C"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51724C" w:rsidRPr="00A73862" w:rsidRDefault="0051724C" w:rsidP="00A85FD7">
      <w:pPr>
        <w:pStyle w:val="ListParagraph"/>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51724C" w:rsidRPr="00A73862" w:rsidRDefault="0051724C" w:rsidP="00A85FD7">
      <w:pPr>
        <w:pStyle w:val="ListParagraph"/>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51724C" w:rsidRPr="00A73862" w:rsidRDefault="0051724C"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51724C" w:rsidRDefault="0051724C" w:rsidP="00E62107">
      <w:pPr>
        <w:pStyle w:val="CommentText"/>
      </w:pPr>
    </w:p>
  </w:comment>
  <w:comment w:id="23" w:author="Min" w:date="2021-05-13T20:30:00Z" w:initials="mz">
    <w:p w14:paraId="360ADE86" w14:textId="77777777" w:rsidR="0051724C" w:rsidRPr="008979BC" w:rsidRDefault="0051724C" w:rsidP="00E62107">
      <w:pPr>
        <w:ind w:left="0" w:firstLine="0"/>
        <w:rPr>
          <w:rFonts w:cs="Times"/>
          <w:b/>
          <w:bCs/>
          <w:szCs w:val="20"/>
          <w:highlight w:val="green"/>
        </w:rPr>
      </w:pPr>
      <w:r>
        <w:rPr>
          <w:rStyle w:val="CommentReference"/>
        </w:rPr>
        <w:annotationRef/>
      </w:r>
      <w:r w:rsidRPr="008979BC">
        <w:rPr>
          <w:rFonts w:cs="Times"/>
          <w:b/>
          <w:bCs/>
          <w:szCs w:val="20"/>
          <w:highlight w:val="green"/>
        </w:rPr>
        <w:t>Agreement</w:t>
      </w:r>
    </w:p>
    <w:p w14:paraId="5A07896E" w14:textId="77777777" w:rsidR="0051724C" w:rsidRPr="008979BC" w:rsidRDefault="0051724C" w:rsidP="00E62107">
      <w:pPr>
        <w:pStyle w:val="NormalWe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51724C" w:rsidRPr="008979BC" w:rsidRDefault="0051724C" w:rsidP="00A85FD7">
      <w:pPr>
        <w:pStyle w:val="NormalWe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51724C" w:rsidRPr="008979BC" w:rsidRDefault="0051724C"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51724C" w:rsidRPr="008979BC" w:rsidRDefault="0051724C"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51724C" w:rsidRPr="00F12772" w:rsidRDefault="0051724C" w:rsidP="00E62107">
      <w:pPr>
        <w:pStyle w:val="CommentText"/>
        <w:rPr>
          <w:lang w:val="en-US"/>
        </w:rPr>
      </w:pPr>
    </w:p>
  </w:comment>
  <w:comment w:id="25" w:author="Min" w:date="2021-05-13T20:41:00Z" w:initials="mz">
    <w:p w14:paraId="11FFDBE0" w14:textId="77777777" w:rsidR="0051724C" w:rsidRDefault="0051724C" w:rsidP="00571DB8">
      <w:pPr>
        <w:ind w:left="0" w:firstLine="0"/>
        <w:jc w:val="both"/>
        <w:rPr>
          <w:rStyle w:val="Emphasis"/>
          <w:rFonts w:ascii="Calibri" w:hAnsi="Calibri" w:cs="Calibri"/>
        </w:rPr>
      </w:pPr>
      <w:r>
        <w:rPr>
          <w:rStyle w:val="CommentReference"/>
        </w:rPr>
        <w:annotationRef/>
      </w:r>
      <w:r>
        <w:rPr>
          <w:rStyle w:val="Emphasis"/>
          <w:b/>
          <w:bCs/>
          <w:highlight w:val="green"/>
        </w:rPr>
        <w:t>Agreement</w:t>
      </w:r>
      <w:r>
        <w:rPr>
          <w:rStyle w:val="Emphasis"/>
          <w:b/>
          <w:bCs/>
        </w:rPr>
        <w:t xml:space="preserve"> </w:t>
      </w:r>
    </w:p>
    <w:p w14:paraId="1FA2D294" w14:textId="77777777" w:rsidR="0051724C" w:rsidRDefault="0051724C"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51724C" w:rsidRDefault="0051724C" w:rsidP="00A85FD7">
      <w:pPr>
        <w:pStyle w:val="ListParagraph"/>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51724C" w:rsidRDefault="0051724C" w:rsidP="00A85FD7">
      <w:pPr>
        <w:pStyle w:val="ListParagraph"/>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51724C" w:rsidRDefault="0051724C" w:rsidP="00E62107">
      <w:pPr>
        <w:pStyle w:val="CommentText"/>
      </w:pPr>
    </w:p>
  </w:comment>
  <w:comment w:id="26" w:author="Min" w:date="2021-05-13T20:44:00Z" w:initials="mz">
    <w:p w14:paraId="5F11AC66" w14:textId="77777777" w:rsidR="0051724C" w:rsidRDefault="0051724C"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440FBC6A" w14:textId="77777777" w:rsidR="0051724C" w:rsidRDefault="0051724C"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51724C" w:rsidRDefault="0051724C"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51724C" w:rsidRDefault="0051724C"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51724C" w:rsidRDefault="0051724C" w:rsidP="00E62107">
      <w:pPr>
        <w:pStyle w:val="CommentText"/>
      </w:pPr>
    </w:p>
  </w:comment>
  <w:comment w:id="28" w:author="Min" w:date="2021-05-13T20:45:00Z" w:initials="mz">
    <w:p w14:paraId="6A8B3425" w14:textId="77777777" w:rsidR="0051724C" w:rsidRPr="00F26556" w:rsidRDefault="0051724C" w:rsidP="00B81AA7">
      <w:pPr>
        <w:shd w:val="clear" w:color="auto" w:fill="FFFFFF"/>
        <w:ind w:left="0" w:firstLine="0"/>
        <w:rPr>
          <w:rFonts w:ascii="Times New Roman" w:eastAsia="Times New Roman" w:hAnsi="Times New Roman"/>
          <w:bCs/>
          <w:iCs/>
          <w:szCs w:val="20"/>
        </w:rPr>
      </w:pPr>
      <w:r>
        <w:rPr>
          <w:rStyle w:val="CommentReference"/>
        </w:rPr>
        <w:annotationRef/>
      </w:r>
      <w:r w:rsidRPr="00F26556">
        <w:rPr>
          <w:rFonts w:ascii="Times New Roman" w:eastAsia="Times New Roman" w:hAnsi="Times New Roman"/>
          <w:b/>
          <w:bCs/>
          <w:iCs/>
          <w:szCs w:val="20"/>
        </w:rPr>
        <w:t>For future meetings:</w:t>
      </w:r>
    </w:p>
    <w:p w14:paraId="795C5976" w14:textId="77777777" w:rsidR="0051724C" w:rsidRPr="00F26556" w:rsidRDefault="0051724C"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51724C" w:rsidRPr="00F26556" w:rsidRDefault="0051724C"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51724C" w:rsidRPr="00F26556" w:rsidRDefault="0051724C"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51724C" w:rsidRDefault="0051724C" w:rsidP="00E62107">
      <w:pPr>
        <w:pStyle w:val="CommentText"/>
      </w:pPr>
    </w:p>
  </w:comment>
  <w:comment w:id="30" w:author="Min" w:date="2021-05-13T20:50:00Z" w:initials="mz">
    <w:p w14:paraId="576AA5F6" w14:textId="77777777" w:rsidR="0051724C" w:rsidRPr="00033150" w:rsidRDefault="0051724C" w:rsidP="008747B0">
      <w:pPr>
        <w:shd w:val="clear" w:color="auto" w:fill="FFFFFF"/>
        <w:ind w:left="0" w:firstLine="0"/>
        <w:rPr>
          <w:rFonts w:ascii="Times New Roman" w:eastAsia="Times New Roman" w:hAnsi="Times New Roman"/>
          <w:b/>
          <w:bCs/>
          <w:iCs/>
          <w:szCs w:val="20"/>
          <w:highlight w:val="green"/>
        </w:rPr>
      </w:pPr>
      <w:r>
        <w:rPr>
          <w:rStyle w:val="CommentReference"/>
        </w:rPr>
        <w:annotationRef/>
      </w:r>
      <w:r w:rsidRPr="00033150">
        <w:rPr>
          <w:rFonts w:ascii="Times New Roman" w:eastAsia="Times New Roman" w:hAnsi="Times New Roman"/>
          <w:b/>
          <w:bCs/>
          <w:iCs/>
          <w:szCs w:val="20"/>
          <w:highlight w:val="green"/>
        </w:rPr>
        <w:t>Agreement</w:t>
      </w:r>
    </w:p>
    <w:p w14:paraId="316DC0DC" w14:textId="77777777" w:rsidR="0051724C" w:rsidRPr="00033150" w:rsidRDefault="0051724C"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51724C" w:rsidRPr="00033150" w:rsidRDefault="0051724C"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51724C" w:rsidRPr="00033150" w:rsidRDefault="0051724C"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51724C" w:rsidRDefault="0051724C" w:rsidP="00E62107">
      <w:pPr>
        <w:pStyle w:val="CommentText"/>
      </w:pPr>
    </w:p>
  </w:comment>
  <w:comment w:id="31" w:author="Min" w:date="2021-05-13T20:56:00Z" w:initials="mz">
    <w:p w14:paraId="375CBD5E" w14:textId="77777777" w:rsidR="0051724C" w:rsidRDefault="0051724C"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7BD99649" w14:textId="77777777" w:rsidR="0051724C" w:rsidRDefault="0051724C" w:rsidP="00B81AA7">
      <w:pPr>
        <w:ind w:left="0" w:firstLine="0"/>
        <w:jc w:val="both"/>
        <w:rPr>
          <w:rStyle w:val="Emphasis"/>
        </w:rPr>
      </w:pPr>
      <w:r>
        <w:rPr>
          <w:rStyle w:val="Emphasis"/>
        </w:rPr>
        <w:t>A 2-part CSI report is supported in Rel-17 for a CSI reporting configuration associated with NCJT measurement hypothesis with following clarifications:</w:t>
      </w:r>
    </w:p>
    <w:p w14:paraId="6567783C" w14:textId="77777777" w:rsidR="0051724C" w:rsidRDefault="0051724C" w:rsidP="00A85FD7">
      <w:pPr>
        <w:pStyle w:val="ListParagraph"/>
        <w:numPr>
          <w:ilvl w:val="0"/>
          <w:numId w:val="60"/>
        </w:numPr>
        <w:ind w:leftChars="0"/>
        <w:jc w:val="both"/>
        <w:rPr>
          <w:rFonts w:ascii="Times New Roman" w:hAnsi="Times New Roman"/>
        </w:rPr>
      </w:pPr>
      <w:r>
        <w:rPr>
          <w:rFonts w:ascii="Times New Roman" w:hAnsi="Times New Roman"/>
        </w:rPr>
        <w:t>Within CSI part 1</w:t>
      </w:r>
    </w:p>
    <w:p w14:paraId="4D7C909B" w14:textId="77777777" w:rsidR="0051724C" w:rsidRDefault="0051724C" w:rsidP="00A85FD7">
      <w:pPr>
        <w:pStyle w:val="ListParagraph"/>
        <w:numPr>
          <w:ilvl w:val="1"/>
          <w:numId w:val="60"/>
        </w:numPr>
        <w:ind w:leftChars="0"/>
        <w:jc w:val="both"/>
        <w:rPr>
          <w:rStyle w:val="Emphasis"/>
          <w:i w:val="0"/>
          <w:iCs w:val="0"/>
        </w:rPr>
      </w:pPr>
      <w:r>
        <w:rPr>
          <w:rStyle w:val="Emphasis"/>
        </w:rPr>
        <w:t>CRI, RI, WB CQI and SB CQI for the first CW are reported with consistent payload and zero padding (if needed). FFS further details</w:t>
      </w:r>
    </w:p>
    <w:p w14:paraId="3EC458FC" w14:textId="77777777" w:rsidR="0051724C" w:rsidRDefault="0051724C" w:rsidP="00A85FD7">
      <w:pPr>
        <w:pStyle w:val="ListParagraph"/>
        <w:numPr>
          <w:ilvl w:val="1"/>
          <w:numId w:val="60"/>
        </w:numPr>
        <w:ind w:leftChars="0"/>
        <w:jc w:val="both"/>
        <w:rPr>
          <w:rStyle w:val="Emphasis"/>
          <w:i w:val="0"/>
          <w:iCs w:val="0"/>
        </w:rPr>
      </w:pPr>
      <w:r>
        <w:rPr>
          <w:rStyle w:val="Emphasis"/>
        </w:rPr>
        <w:t>FFS whether RI can be shared between NCJT CSI and single-TRP CSIs to reduce CSI feedback overhead</w:t>
      </w:r>
    </w:p>
    <w:p w14:paraId="0D968AC0" w14:textId="77777777" w:rsidR="0051724C" w:rsidRDefault="0051724C" w:rsidP="00A85FD7">
      <w:pPr>
        <w:pStyle w:val="ListParagraph"/>
        <w:numPr>
          <w:ilvl w:val="1"/>
          <w:numId w:val="60"/>
        </w:numPr>
        <w:ind w:leftChars="0"/>
        <w:jc w:val="both"/>
        <w:rPr>
          <w:rStyle w:val="Emphasis"/>
          <w:i w:val="0"/>
          <w:iCs w:val="0"/>
          <w:szCs w:val="20"/>
        </w:rPr>
      </w:pPr>
      <w:r>
        <w:rPr>
          <w:rStyle w:val="Emphasis"/>
        </w:rPr>
        <w:t>FFS whether additional field is needed, at least for Option 2</w:t>
      </w:r>
    </w:p>
    <w:p w14:paraId="63559B00" w14:textId="77777777" w:rsidR="0051724C" w:rsidRPr="00391FFA" w:rsidRDefault="0051724C" w:rsidP="00A85FD7">
      <w:pPr>
        <w:pStyle w:val="ListParagraph"/>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51724C" w:rsidRDefault="0051724C" w:rsidP="00A85FD7">
      <w:pPr>
        <w:pStyle w:val="ListParagraph"/>
        <w:numPr>
          <w:ilvl w:val="1"/>
          <w:numId w:val="60"/>
        </w:numPr>
        <w:ind w:leftChars="0"/>
        <w:jc w:val="both"/>
        <w:rPr>
          <w:rStyle w:val="Emphasis"/>
          <w:i w:val="0"/>
          <w:iCs w:val="0"/>
        </w:rPr>
      </w:pPr>
      <w:r w:rsidRPr="00391FFA">
        <w:rPr>
          <w:rStyle w:val="Emphasis"/>
          <w:highlight w:val="yellow"/>
        </w:rPr>
        <w:t>FFS further compression/omission/Sharing of PMI among Single-TRP and NCJT hypotheses</w:t>
      </w:r>
    </w:p>
    <w:p w14:paraId="2F1801BE" w14:textId="77777777" w:rsidR="0051724C" w:rsidRDefault="0051724C" w:rsidP="00E62107">
      <w:pPr>
        <w:pStyle w:val="CommentText"/>
      </w:pPr>
    </w:p>
  </w:comment>
  <w:comment w:id="33" w:author="Min" w:date="2021-05-13T21:00:00Z" w:initials="mz">
    <w:p w14:paraId="4707A320" w14:textId="77777777" w:rsidR="0051724C" w:rsidRDefault="0051724C" w:rsidP="00B81AA7">
      <w:pPr>
        <w:ind w:left="0" w:firstLine="0"/>
        <w:jc w:val="both"/>
        <w:rPr>
          <w:rStyle w:val="Emphasis"/>
          <w:rFonts w:ascii="Calibri" w:hAnsi="Calibri" w:cs="Calibri"/>
          <w:lang w:val="en-US"/>
        </w:rPr>
      </w:pPr>
      <w:r>
        <w:rPr>
          <w:rStyle w:val="CommentReference"/>
        </w:rPr>
        <w:annotationRef/>
      </w:r>
      <w:r>
        <w:rPr>
          <w:rStyle w:val="Emphasis"/>
          <w:b/>
          <w:bCs/>
          <w:highlight w:val="green"/>
        </w:rPr>
        <w:t>Agreement</w:t>
      </w:r>
      <w:r>
        <w:rPr>
          <w:rStyle w:val="Emphasis"/>
          <w:b/>
          <w:bCs/>
        </w:rPr>
        <w:t xml:space="preserve"> </w:t>
      </w:r>
    </w:p>
    <w:p w14:paraId="0B09D8F2" w14:textId="77777777" w:rsidR="0051724C" w:rsidRDefault="0051724C"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51724C" w:rsidRDefault="0051724C"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51724C" w:rsidRDefault="0051724C"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51724C" w:rsidRDefault="0051724C" w:rsidP="00E62107">
      <w:pPr>
        <w:pStyle w:val="CommentText"/>
      </w:pPr>
    </w:p>
  </w:comment>
  <w:comment w:id="35" w:author="Min" w:date="2021-05-13T21:07:00Z" w:initials="mz">
    <w:p w14:paraId="55EDA282" w14:textId="77777777" w:rsidR="0051724C" w:rsidRPr="00003BAF" w:rsidRDefault="0051724C" w:rsidP="00C200E6">
      <w:pPr>
        <w:ind w:left="0" w:firstLine="0"/>
        <w:rPr>
          <w:rFonts w:eastAsia="Times New Roman"/>
          <w:b/>
          <w:bCs/>
          <w:highlight w:val="darkYellow"/>
        </w:rPr>
      </w:pPr>
      <w:r>
        <w:rPr>
          <w:rStyle w:val="CommentReference"/>
        </w:rPr>
        <w:annotationRef/>
      </w:r>
      <w:r w:rsidRPr="00003BAF">
        <w:rPr>
          <w:rFonts w:eastAsia="Times New Roman"/>
          <w:b/>
          <w:bCs/>
          <w:highlight w:val="darkYellow"/>
        </w:rPr>
        <w:t>Working Assumption</w:t>
      </w:r>
    </w:p>
    <w:p w14:paraId="18802A93" w14:textId="77777777" w:rsidR="0051724C" w:rsidRPr="00003BAF" w:rsidRDefault="0051724C"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51724C" w:rsidRPr="00003BAF" w:rsidRDefault="0051724C"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51724C" w:rsidRPr="00003BAF" w:rsidRDefault="0051724C"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51724C" w:rsidRPr="00003BAF" w:rsidRDefault="0051724C"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51724C" w:rsidRPr="00003BAF" w:rsidRDefault="0051724C"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51724C" w:rsidRDefault="0051724C" w:rsidP="00E62107">
      <w:pPr>
        <w:rPr>
          <w:b/>
          <w:bCs/>
          <w:highlight w:val="green"/>
          <w:lang w:eastAsia="x-none"/>
        </w:rPr>
      </w:pPr>
    </w:p>
    <w:p w14:paraId="4672C4D9" w14:textId="77777777" w:rsidR="0051724C" w:rsidRPr="00003BAF" w:rsidRDefault="0051724C" w:rsidP="00C200E6">
      <w:pPr>
        <w:ind w:left="0" w:firstLine="0"/>
        <w:rPr>
          <w:b/>
          <w:bCs/>
          <w:lang w:eastAsia="x-none"/>
        </w:rPr>
      </w:pPr>
      <w:r w:rsidRPr="00003BAF">
        <w:rPr>
          <w:b/>
          <w:bCs/>
          <w:highlight w:val="green"/>
          <w:lang w:eastAsia="x-none"/>
        </w:rPr>
        <w:t>Agreement</w:t>
      </w:r>
    </w:p>
    <w:p w14:paraId="3BF687BB" w14:textId="77777777" w:rsidR="0051724C" w:rsidRPr="00003BAF" w:rsidRDefault="0051724C"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51724C" w:rsidRPr="00003BAF" w:rsidRDefault="0051724C"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51724C" w:rsidRPr="00003BAF" w:rsidRDefault="0051724C"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51724C" w:rsidRPr="00003BAF" w:rsidRDefault="0051724C"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51724C" w:rsidRDefault="0051724C" w:rsidP="00E6210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92F43" w14:textId="77777777" w:rsidR="00B21181" w:rsidRDefault="00B21181">
      <w:r>
        <w:separator/>
      </w:r>
    </w:p>
  </w:endnote>
  <w:endnote w:type="continuationSeparator" w:id="0">
    <w:p w14:paraId="5E86ECAB" w14:textId="77777777" w:rsidR="00B21181" w:rsidRDefault="00B2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13F8E" w14:textId="77777777" w:rsidR="00B21181" w:rsidRDefault="00B21181">
      <w:r>
        <w:separator/>
      </w:r>
    </w:p>
  </w:footnote>
  <w:footnote w:type="continuationSeparator" w:id="0">
    <w:p w14:paraId="7F7121FE" w14:textId="77777777" w:rsidR="00B21181" w:rsidRDefault="00B21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E23B4"/>
    <w:multiLevelType w:val="hybridMultilevel"/>
    <w:tmpl w:val="6C9614C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639B9"/>
    <w:multiLevelType w:val="hybridMultilevel"/>
    <w:tmpl w:val="10BC5DDA"/>
    <w:lvl w:ilvl="0" w:tplc="2084ECA4">
      <w:numFmt w:val="bullet"/>
      <w:lvlText w:val="•"/>
      <w:lvlJc w:val="left"/>
      <w:pPr>
        <w:ind w:left="620" w:hanging="420"/>
      </w:pPr>
      <w:rPr>
        <w:rFonts w:ascii="Times New Roman" w:eastAsia="SimSun"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6"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3E5602"/>
    <w:multiLevelType w:val="hybridMultilevel"/>
    <w:tmpl w:val="A1DC0B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C54030"/>
    <w:multiLevelType w:val="hybridMultilevel"/>
    <w:tmpl w:val="6AAE1F08"/>
    <w:lvl w:ilvl="0" w:tplc="2084ECA4">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40"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4"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481D92"/>
    <w:multiLevelType w:val="multilevel"/>
    <w:tmpl w:val="3A481D92"/>
    <w:lvl w:ilvl="0">
      <w:start w:val="4"/>
      <w:numFmt w:val="bullet"/>
      <w:lvlText w:val="-"/>
      <w:lvlJc w:val="left"/>
      <w:pPr>
        <w:ind w:left="780" w:hanging="360"/>
      </w:pPr>
      <w:rPr>
        <w:rFonts w:ascii="Times New Roman" w:eastAsia="Microsoft YaHei" w:hAnsi="Times New Roman" w:cs="Times New Roman" w:hint="default"/>
      </w:rPr>
    </w:lvl>
    <w:lvl w:ilvl="1">
      <w:start w:val="2"/>
      <w:numFmt w:val="bullet"/>
      <w:lvlText w:val="-"/>
      <w:lvlJc w:val="left"/>
      <w:pPr>
        <w:ind w:left="1260" w:hanging="420"/>
      </w:pPr>
      <w:rPr>
        <w:rFonts w:ascii="Times New Roman" w:eastAsia="Microsoft YaHei"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3194BA0"/>
    <w:multiLevelType w:val="hybridMultilevel"/>
    <w:tmpl w:val="EB40B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1"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BC4883"/>
    <w:multiLevelType w:val="hybridMultilevel"/>
    <w:tmpl w:val="F956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4"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0"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7"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1"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850051"/>
    <w:multiLevelType w:val="hybridMultilevel"/>
    <w:tmpl w:val="E076BB4C"/>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4763F3E"/>
    <w:multiLevelType w:val="hybridMultilevel"/>
    <w:tmpl w:val="EE12A618"/>
    <w:lvl w:ilvl="0" w:tplc="2084ECA4">
      <w:numFmt w:val="bullet"/>
      <w:lvlText w:val="•"/>
      <w:lvlJc w:val="left"/>
      <w:pPr>
        <w:ind w:left="420" w:hanging="420"/>
      </w:pPr>
      <w:rPr>
        <w:rFonts w:ascii="Times New Roman" w:eastAsia="SimSun"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0"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6"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7" w15:restartNumberingAfterBreak="0">
    <w:nsid w:val="6D3B4555"/>
    <w:multiLevelType w:val="hybridMultilevel"/>
    <w:tmpl w:val="5EB80B5A"/>
    <w:lvl w:ilvl="0" w:tplc="2084ECA4">
      <w:numFmt w:val="bullet"/>
      <w:lvlText w:val="•"/>
      <w:lvlJc w:val="left"/>
      <w:pPr>
        <w:ind w:left="420" w:hanging="420"/>
      </w:pPr>
      <w:rPr>
        <w:rFonts w:ascii="Times New Roman" w:eastAsia="SimSun"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5"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9"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73"/>
  </w:num>
  <w:num w:numId="3">
    <w:abstractNumId w:val="111"/>
  </w:num>
  <w:num w:numId="4">
    <w:abstractNumId w:val="108"/>
  </w:num>
  <w:num w:numId="5">
    <w:abstractNumId w:val="20"/>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2"/>
  </w:num>
  <w:num w:numId="8">
    <w:abstractNumId w:val="63"/>
  </w:num>
  <w:num w:numId="9">
    <w:abstractNumId w:val="76"/>
  </w:num>
  <w:num w:numId="10">
    <w:abstractNumId w:val="100"/>
  </w:num>
  <w:num w:numId="11">
    <w:abstractNumId w:val="50"/>
  </w:num>
  <w:num w:numId="12">
    <w:abstractNumId w:val="46"/>
  </w:num>
  <w:num w:numId="13">
    <w:abstractNumId w:val="40"/>
  </w:num>
  <w:num w:numId="14">
    <w:abstractNumId w:val="65"/>
  </w:num>
  <w:num w:numId="15">
    <w:abstractNumId w:val="93"/>
  </w:num>
  <w:num w:numId="16">
    <w:abstractNumId w:val="104"/>
  </w:num>
  <w:num w:numId="17">
    <w:abstractNumId w:val="64"/>
  </w:num>
  <w:num w:numId="18">
    <w:abstractNumId w:val="74"/>
  </w:num>
  <w:num w:numId="19">
    <w:abstractNumId w:val="97"/>
  </w:num>
  <w:num w:numId="20">
    <w:abstractNumId w:val="70"/>
  </w:num>
  <w:num w:numId="21">
    <w:abstractNumId w:val="9"/>
  </w:num>
  <w:num w:numId="22">
    <w:abstractNumId w:val="22"/>
  </w:num>
  <w:num w:numId="23">
    <w:abstractNumId w:val="42"/>
  </w:num>
  <w:num w:numId="24">
    <w:abstractNumId w:val="41"/>
  </w:num>
  <w:num w:numId="25">
    <w:abstractNumId w:val="95"/>
  </w:num>
  <w:num w:numId="26">
    <w:abstractNumId w:val="23"/>
  </w:num>
  <w:num w:numId="27">
    <w:abstractNumId w:val="45"/>
  </w:num>
  <w:num w:numId="28">
    <w:abstractNumId w:val="10"/>
  </w:num>
  <w:num w:numId="29">
    <w:abstractNumId w:val="68"/>
  </w:num>
  <w:num w:numId="30">
    <w:abstractNumId w:val="79"/>
  </w:num>
  <w:num w:numId="31">
    <w:abstractNumId w:val="96"/>
  </w:num>
  <w:num w:numId="32">
    <w:abstractNumId w:val="44"/>
  </w:num>
  <w:num w:numId="33">
    <w:abstractNumId w:val="84"/>
  </w:num>
  <w:num w:numId="34">
    <w:abstractNumId w:val="58"/>
  </w:num>
  <w:num w:numId="35">
    <w:abstractNumId w:val="72"/>
  </w:num>
  <w:num w:numId="36">
    <w:abstractNumId w:val="56"/>
  </w:num>
  <w:num w:numId="37">
    <w:abstractNumId w:val="15"/>
  </w:num>
  <w:num w:numId="38">
    <w:abstractNumId w:val="33"/>
  </w:num>
  <w:num w:numId="39">
    <w:abstractNumId w:val="11"/>
  </w:num>
  <w:num w:numId="40">
    <w:abstractNumId w:val="34"/>
  </w:num>
  <w:num w:numId="41">
    <w:abstractNumId w:val="36"/>
  </w:num>
  <w:num w:numId="42">
    <w:abstractNumId w:val="47"/>
  </w:num>
  <w:num w:numId="43">
    <w:abstractNumId w:val="30"/>
  </w:num>
  <w:num w:numId="44">
    <w:abstractNumId w:val="29"/>
  </w:num>
  <w:num w:numId="45">
    <w:abstractNumId w:val="87"/>
  </w:num>
  <w:num w:numId="46">
    <w:abstractNumId w:val="39"/>
  </w:num>
  <w:num w:numId="47">
    <w:abstractNumId w:val="49"/>
  </w:num>
  <w:num w:numId="48">
    <w:abstractNumId w:val="25"/>
  </w:num>
  <w:num w:numId="49">
    <w:abstractNumId w:val="51"/>
  </w:num>
  <w:num w:numId="50">
    <w:abstractNumId w:val="89"/>
  </w:num>
  <w:num w:numId="51">
    <w:abstractNumId w:val="37"/>
  </w:num>
  <w:num w:numId="52">
    <w:abstractNumId w:val="18"/>
  </w:num>
  <w:num w:numId="53">
    <w:abstractNumId w:val="82"/>
  </w:num>
  <w:num w:numId="54">
    <w:abstractNumId w:val="28"/>
  </w:num>
  <w:num w:numId="55">
    <w:abstractNumId w:val="105"/>
  </w:num>
  <w:num w:numId="56">
    <w:abstractNumId w:val="13"/>
  </w:num>
  <w:num w:numId="57">
    <w:abstractNumId w:val="60"/>
  </w:num>
  <w:num w:numId="58">
    <w:abstractNumId w:val="90"/>
  </w:num>
  <w:num w:numId="59">
    <w:abstractNumId w:val="6"/>
  </w:num>
  <w:num w:numId="60">
    <w:abstractNumId w:val="54"/>
  </w:num>
  <w:num w:numId="61">
    <w:abstractNumId w:val="92"/>
  </w:num>
  <w:num w:numId="62">
    <w:abstractNumId w:val="69"/>
  </w:num>
  <w:num w:numId="63">
    <w:abstractNumId w:val="61"/>
  </w:num>
  <w:num w:numId="64">
    <w:abstractNumId w:val="94"/>
  </w:num>
  <w:num w:numId="65">
    <w:abstractNumId w:val="77"/>
  </w:num>
  <w:num w:numId="66">
    <w:abstractNumId w:val="83"/>
  </w:num>
  <w:num w:numId="67">
    <w:abstractNumId w:val="26"/>
  </w:num>
  <w:num w:numId="68">
    <w:abstractNumId w:val="78"/>
  </w:num>
  <w:num w:numId="69">
    <w:abstractNumId w:val="27"/>
  </w:num>
  <w:num w:numId="70">
    <w:abstractNumId w:val="110"/>
  </w:num>
  <w:num w:numId="71">
    <w:abstractNumId w:val="4"/>
  </w:num>
  <w:num w:numId="72">
    <w:abstractNumId w:val="67"/>
  </w:num>
  <w:num w:numId="73">
    <w:abstractNumId w:val="38"/>
  </w:num>
  <w:num w:numId="74">
    <w:abstractNumId w:val="88"/>
  </w:num>
  <w:num w:numId="75">
    <w:abstractNumId w:val="50"/>
    <w:lvlOverride w:ilvl="0">
      <w:startOverride w:val="1"/>
    </w:lvlOverride>
  </w:num>
  <w:num w:numId="76">
    <w:abstractNumId w:val="43"/>
  </w:num>
  <w:num w:numId="77">
    <w:abstractNumId w:val="80"/>
  </w:num>
  <w:num w:numId="78">
    <w:abstractNumId w:val="101"/>
  </w:num>
  <w:num w:numId="79">
    <w:abstractNumId w:val="50"/>
    <w:lvlOverride w:ilvl="0">
      <w:startOverride w:val="1"/>
    </w:lvlOverride>
  </w:num>
  <w:num w:numId="80">
    <w:abstractNumId w:val="55"/>
  </w:num>
  <w:num w:numId="81">
    <w:abstractNumId w:val="57"/>
  </w:num>
  <w:num w:numId="82">
    <w:abstractNumId w:val="32"/>
  </w:num>
  <w:num w:numId="83">
    <w:abstractNumId w:val="48"/>
  </w:num>
  <w:num w:numId="84">
    <w:abstractNumId w:val="71"/>
  </w:num>
  <w:num w:numId="85">
    <w:abstractNumId w:val="35"/>
  </w:num>
  <w:num w:numId="86">
    <w:abstractNumId w:val="81"/>
  </w:num>
  <w:num w:numId="87">
    <w:abstractNumId w:val="98"/>
  </w:num>
  <w:num w:numId="88">
    <w:abstractNumId w:val="21"/>
  </w:num>
  <w:num w:numId="89">
    <w:abstractNumId w:val="85"/>
  </w:num>
  <w:num w:numId="90">
    <w:abstractNumId w:val="3"/>
  </w:num>
  <w:num w:numId="91">
    <w:abstractNumId w:val="24"/>
  </w:num>
  <w:num w:numId="92">
    <w:abstractNumId w:val="107"/>
  </w:num>
  <w:num w:numId="93">
    <w:abstractNumId w:val="109"/>
  </w:num>
  <w:num w:numId="94">
    <w:abstractNumId w:val="86"/>
  </w:num>
  <w:num w:numId="95">
    <w:abstractNumId w:val="19"/>
  </w:num>
  <w:num w:numId="96">
    <w:abstractNumId w:val="59"/>
  </w:num>
  <w:num w:numId="97">
    <w:abstractNumId w:val="5"/>
  </w:num>
  <w:num w:numId="98">
    <w:abstractNumId w:val="17"/>
  </w:num>
  <w:num w:numId="99">
    <w:abstractNumId w:val="2"/>
  </w:num>
  <w:num w:numId="100">
    <w:abstractNumId w:val="103"/>
  </w:num>
  <w:num w:numId="101">
    <w:abstractNumId w:val="99"/>
  </w:num>
  <w:num w:numId="102">
    <w:abstractNumId w:val="16"/>
  </w:num>
  <w:num w:numId="103">
    <w:abstractNumId w:val="31"/>
  </w:num>
  <w:num w:numId="104">
    <w:abstractNumId w:val="91"/>
  </w:num>
  <w:num w:numId="105">
    <w:abstractNumId w:val="66"/>
  </w:num>
  <w:num w:numId="106">
    <w:abstractNumId w:val="75"/>
  </w:num>
  <w:num w:numId="107">
    <w:abstractNumId w:val="52"/>
  </w:num>
  <w:num w:numId="108">
    <w:abstractNumId w:val="106"/>
  </w:num>
  <w:num w:numId="109">
    <w:abstractNumId w:val="53"/>
  </w:num>
  <w:num w:numId="110">
    <w:abstractNumId w:val="14"/>
  </w:num>
  <w:num w:numId="111">
    <w:abstractNumId w:val="7"/>
  </w:num>
  <w:num w:numId="112">
    <w:abstractNumId w:val="62"/>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rson w15:author="Ahmed Hindy">
    <w15:presenceInfo w15:providerId="AD" w15:userId="S::ibrahimh@lenovo.com::16d17941-044e-46f0-9848-0ae586e3199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ru-RU" w:vendorID="64" w:dllVersion="0" w:nlCheck="1" w:checkStyle="0"/>
  <w:activeWritingStyle w:appName="MSWord" w:lang="ja-JP" w:vendorID="64" w:dllVersion="0" w:nlCheck="1" w:checkStyle="1"/>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3B3"/>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457"/>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9DC"/>
    <w:rsid w:val="00024E65"/>
    <w:rsid w:val="00024F12"/>
    <w:rsid w:val="0002500A"/>
    <w:rsid w:val="000253A3"/>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106"/>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8ED"/>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6DB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579"/>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8E"/>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587"/>
    <w:rsid w:val="00100819"/>
    <w:rsid w:val="00100E4E"/>
    <w:rsid w:val="0010115B"/>
    <w:rsid w:val="001013E9"/>
    <w:rsid w:val="001015E0"/>
    <w:rsid w:val="00101793"/>
    <w:rsid w:val="00101909"/>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33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6F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494"/>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1D"/>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67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0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6A"/>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364"/>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83C"/>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3EB8"/>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717"/>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14"/>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42"/>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7E9"/>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1FAC"/>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C7B"/>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9B7"/>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7F9"/>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9AE"/>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073"/>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B7FE5"/>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8A3"/>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1F8A"/>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D3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013"/>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BCD"/>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62"/>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EC1"/>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757"/>
    <w:rsid w:val="00441887"/>
    <w:rsid w:val="00441AA3"/>
    <w:rsid w:val="00441B0E"/>
    <w:rsid w:val="00442437"/>
    <w:rsid w:val="00442CC0"/>
    <w:rsid w:val="00442CCA"/>
    <w:rsid w:val="0044311E"/>
    <w:rsid w:val="0044370C"/>
    <w:rsid w:val="00443877"/>
    <w:rsid w:val="004439B1"/>
    <w:rsid w:val="00443E03"/>
    <w:rsid w:val="00443E3F"/>
    <w:rsid w:val="004442B0"/>
    <w:rsid w:val="004443D2"/>
    <w:rsid w:val="0044449C"/>
    <w:rsid w:val="0044455F"/>
    <w:rsid w:val="00444902"/>
    <w:rsid w:val="0044502F"/>
    <w:rsid w:val="004456C6"/>
    <w:rsid w:val="0044589F"/>
    <w:rsid w:val="00445ACC"/>
    <w:rsid w:val="00445BC7"/>
    <w:rsid w:val="00445E57"/>
    <w:rsid w:val="004460DB"/>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268"/>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E03"/>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3FB"/>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AB4"/>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4FB2"/>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2F"/>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5C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24C"/>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BF"/>
    <w:rsid w:val="00531EF8"/>
    <w:rsid w:val="00532231"/>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098"/>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67E"/>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3F41"/>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526"/>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377"/>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20"/>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17C"/>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4CF5"/>
    <w:rsid w:val="0067513F"/>
    <w:rsid w:val="006755BF"/>
    <w:rsid w:val="006755CA"/>
    <w:rsid w:val="00675636"/>
    <w:rsid w:val="00675798"/>
    <w:rsid w:val="00675813"/>
    <w:rsid w:val="00675AAE"/>
    <w:rsid w:val="00676196"/>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9ED"/>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2F38"/>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42"/>
    <w:rsid w:val="006F2091"/>
    <w:rsid w:val="006F2263"/>
    <w:rsid w:val="006F2582"/>
    <w:rsid w:val="006F25AA"/>
    <w:rsid w:val="006F25DD"/>
    <w:rsid w:val="006F25F2"/>
    <w:rsid w:val="006F2697"/>
    <w:rsid w:val="006F27C0"/>
    <w:rsid w:val="006F2ACD"/>
    <w:rsid w:val="006F2B54"/>
    <w:rsid w:val="006F30DC"/>
    <w:rsid w:val="006F310E"/>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3BC5"/>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35A"/>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9FF"/>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EB"/>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A14"/>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688"/>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3E7"/>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876"/>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48A"/>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BFF"/>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EB7"/>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9F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4E7E"/>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3"/>
    <w:rsid w:val="00823EA7"/>
    <w:rsid w:val="00823F0B"/>
    <w:rsid w:val="00823F6F"/>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174"/>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E4"/>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8C6"/>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4DAE"/>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0817"/>
    <w:rsid w:val="008B10F9"/>
    <w:rsid w:val="008B1213"/>
    <w:rsid w:val="008B14B2"/>
    <w:rsid w:val="008B16F6"/>
    <w:rsid w:val="008B1956"/>
    <w:rsid w:val="008B199C"/>
    <w:rsid w:val="008B1E14"/>
    <w:rsid w:val="008B1E8B"/>
    <w:rsid w:val="008B1F22"/>
    <w:rsid w:val="008B212A"/>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238"/>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D14"/>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5AA"/>
    <w:rsid w:val="008F17B4"/>
    <w:rsid w:val="008F1884"/>
    <w:rsid w:val="008F1920"/>
    <w:rsid w:val="008F1931"/>
    <w:rsid w:val="008F19EB"/>
    <w:rsid w:val="008F1AAA"/>
    <w:rsid w:val="008F1AE2"/>
    <w:rsid w:val="008F1BB0"/>
    <w:rsid w:val="008F1D55"/>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2C9C"/>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5BB"/>
    <w:rsid w:val="0094566B"/>
    <w:rsid w:val="009459EB"/>
    <w:rsid w:val="00945F89"/>
    <w:rsid w:val="009460ED"/>
    <w:rsid w:val="009462EA"/>
    <w:rsid w:val="0094641C"/>
    <w:rsid w:val="00946847"/>
    <w:rsid w:val="009468D0"/>
    <w:rsid w:val="00946A54"/>
    <w:rsid w:val="00946EAD"/>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224"/>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AD8"/>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4D9"/>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AF4"/>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85"/>
    <w:rsid w:val="00A213D9"/>
    <w:rsid w:val="00A2142B"/>
    <w:rsid w:val="00A2142C"/>
    <w:rsid w:val="00A21533"/>
    <w:rsid w:val="00A217F8"/>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73C"/>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47BEF"/>
    <w:rsid w:val="00A50033"/>
    <w:rsid w:val="00A50175"/>
    <w:rsid w:val="00A504D3"/>
    <w:rsid w:val="00A505B0"/>
    <w:rsid w:val="00A508FB"/>
    <w:rsid w:val="00A50A71"/>
    <w:rsid w:val="00A50D63"/>
    <w:rsid w:val="00A50F44"/>
    <w:rsid w:val="00A511C5"/>
    <w:rsid w:val="00A51592"/>
    <w:rsid w:val="00A51663"/>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1EB1"/>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708"/>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ECB"/>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5CBD"/>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A9F"/>
    <w:rsid w:val="00AA4AE3"/>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6E8E"/>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2E53"/>
    <w:rsid w:val="00AF30D6"/>
    <w:rsid w:val="00AF31D7"/>
    <w:rsid w:val="00AF38CC"/>
    <w:rsid w:val="00AF3BED"/>
    <w:rsid w:val="00AF3D7C"/>
    <w:rsid w:val="00AF3FD0"/>
    <w:rsid w:val="00AF41EF"/>
    <w:rsid w:val="00AF48AD"/>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AF7F2E"/>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C0A"/>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81"/>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0A2"/>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592"/>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400"/>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03A"/>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1E1F"/>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1B4"/>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6B2"/>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518"/>
    <w:rsid w:val="00BF2628"/>
    <w:rsid w:val="00BF26DB"/>
    <w:rsid w:val="00BF2707"/>
    <w:rsid w:val="00BF2A2D"/>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0E7"/>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3DF7"/>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C81"/>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6DEA"/>
    <w:rsid w:val="00C77267"/>
    <w:rsid w:val="00C7736D"/>
    <w:rsid w:val="00C7755D"/>
    <w:rsid w:val="00C777BD"/>
    <w:rsid w:val="00C778FB"/>
    <w:rsid w:val="00C77B24"/>
    <w:rsid w:val="00C77FCC"/>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CE"/>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2A"/>
    <w:rsid w:val="00CA0A7B"/>
    <w:rsid w:val="00CA0ED0"/>
    <w:rsid w:val="00CA1215"/>
    <w:rsid w:val="00CA1A77"/>
    <w:rsid w:val="00CA1AAB"/>
    <w:rsid w:val="00CA1B27"/>
    <w:rsid w:val="00CA1E33"/>
    <w:rsid w:val="00CA22D8"/>
    <w:rsid w:val="00CA244F"/>
    <w:rsid w:val="00CA2479"/>
    <w:rsid w:val="00CA24E9"/>
    <w:rsid w:val="00CA26D2"/>
    <w:rsid w:val="00CA2E10"/>
    <w:rsid w:val="00CA30A8"/>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3E"/>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741"/>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2A9"/>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8C1"/>
    <w:rsid w:val="00CD7D7E"/>
    <w:rsid w:val="00CD7EDA"/>
    <w:rsid w:val="00CE0924"/>
    <w:rsid w:val="00CE0927"/>
    <w:rsid w:val="00CE0B9D"/>
    <w:rsid w:val="00CE1397"/>
    <w:rsid w:val="00CE15E0"/>
    <w:rsid w:val="00CE1830"/>
    <w:rsid w:val="00CE1890"/>
    <w:rsid w:val="00CE1AB4"/>
    <w:rsid w:val="00CE1B2C"/>
    <w:rsid w:val="00CE2113"/>
    <w:rsid w:val="00CE2662"/>
    <w:rsid w:val="00CE26D9"/>
    <w:rsid w:val="00CE2923"/>
    <w:rsid w:val="00CE2DCC"/>
    <w:rsid w:val="00CE2FE2"/>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CAD"/>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AFC"/>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89"/>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DB9"/>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6EEF"/>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756"/>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29F"/>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1CC"/>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1FB"/>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2F5A"/>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3FD7"/>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528"/>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4B1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53B"/>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2B3"/>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DC6"/>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00"/>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CE1"/>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9B5"/>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6A2"/>
    <w:rsid w:val="00EE3788"/>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FF8"/>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554"/>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0B9"/>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0F"/>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B1EE866E-9091-4F05-9E8E-4B8B0160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6A"/>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paragraph" w:customStyle="1" w:styleId="tabletext">
    <w:name w:val="tabletext"/>
    <w:basedOn w:val="Normal"/>
    <w:link w:val="tabletext0"/>
    <w:qFormat/>
    <w:rsid w:val="00D86756"/>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D86756"/>
    <w:rPr>
      <w:rFonts w:eastAsiaTheme="minorEastAsia"/>
      <w:szCs w:val="24"/>
    </w:rPr>
  </w:style>
  <w:style w:type="paragraph" w:customStyle="1" w:styleId="table">
    <w:name w:val="table"/>
    <w:basedOn w:val="Normal"/>
    <w:next w:val="Normal"/>
    <w:link w:val="table0"/>
    <w:qFormat/>
    <w:rsid w:val="00D86756"/>
    <w:pPr>
      <w:numPr>
        <w:numId w:val="111"/>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D86756"/>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Visio____1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87%25@32ports"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10" Type="http://schemas.openxmlformats.org/officeDocument/2006/relationships/hyperlink" Target="mailto:1.7%25@32ports"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E429-79B5-4012-B213-E42BDC67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57</Pages>
  <Words>29128</Words>
  <Characters>166036</Characters>
  <Application>Microsoft Office Word</Application>
  <DocSecurity>0</DocSecurity>
  <Lines>1383</Lines>
  <Paragraphs>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194775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Min</cp:lastModifiedBy>
  <cp:revision>4</cp:revision>
  <cp:lastPrinted>2013-05-13T04:37:00Z</cp:lastPrinted>
  <dcterms:created xsi:type="dcterms:W3CDTF">2021-05-20T19:16:00Z</dcterms:created>
  <dcterms:modified xsi:type="dcterms:W3CDTF">2021-05-20T19:17:00Z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1621518487</vt:lpwstr>
  </property>
</Properties>
</file>