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8C3AE" w14:textId="4FDB8651" w:rsidR="000A0455" w:rsidRPr="001770E2" w:rsidRDefault="000A0455" w:rsidP="000A0455">
      <w:pPr>
        <w:tabs>
          <w:tab w:val="center" w:pos="4536"/>
          <w:tab w:val="right" w:pos="8280"/>
          <w:tab w:val="right" w:pos="9639"/>
        </w:tabs>
        <w:spacing w:line="276" w:lineRule="auto"/>
        <w:ind w:right="2"/>
        <w:rPr>
          <w:rFonts w:ascii="Arial" w:eastAsia="Malgun Gothic" w:hAnsi="Arial" w:cs="Arial"/>
          <w:b/>
          <w:bCs/>
          <w:lang w:eastAsia="en-US"/>
        </w:rPr>
      </w:pPr>
      <w:bookmarkStart w:id="0" w:name="OLE_LINK3"/>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7E2598" w:rsidRPr="007E2598">
        <w:rPr>
          <w:rFonts w:ascii="Arial" w:eastAsia="Malgun Gothic" w:hAnsi="Arial" w:cs="Arial"/>
          <w:b/>
          <w:bCs/>
          <w:lang w:eastAsia="en-US"/>
        </w:rPr>
        <w:t>R1-2101586</w:t>
      </w:r>
    </w:p>
    <w:p w14:paraId="72E7CBD7" w14:textId="77777777" w:rsidR="000A0455" w:rsidRPr="00672CBF" w:rsidRDefault="000A0455" w:rsidP="000A0455">
      <w:pPr>
        <w:tabs>
          <w:tab w:val="center" w:pos="4536"/>
          <w:tab w:val="right" w:pos="9072"/>
        </w:tabs>
        <w:spacing w:line="276" w:lineRule="auto"/>
        <w:rPr>
          <w:rFonts w:ascii="Arial" w:eastAsia="Malgun Gothic" w:hAnsi="Arial" w:cs="Arial"/>
          <w:b/>
          <w:bCs/>
          <w:lang w:val="en-US" w:eastAsia="en-US"/>
        </w:rPr>
      </w:pPr>
      <w:proofErr w:type="gramStart"/>
      <w:r w:rsidRPr="00672CBF">
        <w:rPr>
          <w:rFonts w:ascii="Arial" w:eastAsia="Malgun Gothic" w:hAnsi="Arial" w:cs="Arial"/>
          <w:b/>
          <w:bCs/>
          <w:lang w:val="en-US" w:eastAsia="en-US"/>
        </w:rPr>
        <w:t>e-Meeting</w:t>
      </w:r>
      <w:proofErr w:type="gramEnd"/>
      <w:r w:rsidRPr="00672CBF">
        <w:rPr>
          <w:rFonts w:ascii="Arial" w:eastAsia="Malgun Gothic" w:hAnsi="Arial" w:cs="Arial"/>
          <w:b/>
          <w:bCs/>
          <w:lang w:val="en-US" w:eastAsia="en-US"/>
        </w:rPr>
        <w:t xml:space="preserve">,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AD2021" w14:textId="454E10FD" w:rsidR="005F64A2" w:rsidRPr="000A0455"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CFABAF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825F1">
        <w:rPr>
          <w:sz w:val="24"/>
          <w:lang w:val="en-US"/>
        </w:rPr>
        <w:t>Corrections</w:t>
      </w:r>
      <w:r w:rsidR="005A758C" w:rsidRPr="005A758C">
        <w:rPr>
          <w:sz w:val="24"/>
          <w:lang w:val="en-US"/>
        </w:rPr>
        <w:t xml:space="preserve"> </w:t>
      </w:r>
      <w:r w:rsidR="00F37276">
        <w:rPr>
          <w:sz w:val="24"/>
          <w:lang w:val="en-US"/>
        </w:rPr>
        <w:t xml:space="preserve">on </w:t>
      </w:r>
      <w:r w:rsidR="00F37276" w:rsidRPr="00F37276">
        <w:rPr>
          <w:sz w:val="24"/>
          <w:lang w:val="en-US" w:eastAsia="ja-JP"/>
        </w:rPr>
        <w:t xml:space="preserve">enhanced configured grant transmission </w:t>
      </w:r>
      <w:r w:rsidR="005C11C4">
        <w:rPr>
          <w:sz w:val="24"/>
          <w:lang w:val="en-US" w:eastAsia="ja-JP"/>
        </w:rPr>
        <w:t>for Rel-16</w:t>
      </w:r>
      <w:r w:rsidR="00A56674">
        <w:rPr>
          <w:sz w:val="24"/>
          <w:lang w:val="en-US" w:eastAsia="ja-JP"/>
        </w:rPr>
        <w:t xml:space="preserve"> </w:t>
      </w:r>
      <w:r w:rsidR="00A350B1">
        <w:rPr>
          <w:rFonts w:hint="eastAsia"/>
          <w:sz w:val="24"/>
          <w:lang w:val="en-US" w:eastAsia="ja-JP"/>
        </w:rPr>
        <w:t>URLLC</w:t>
      </w:r>
    </w:p>
    <w:bookmarkEnd w:id="1"/>
    <w:bookmarkEnd w:id="2"/>
    <w:bookmarkEnd w:id="3"/>
    <w:bookmarkEnd w:id="4"/>
    <w:p w14:paraId="02FF14B3" w14:textId="44BA1F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A758C">
        <w:rPr>
          <w:rFonts w:hint="eastAsia"/>
          <w:sz w:val="24"/>
          <w:lang w:val="en-US" w:eastAsia="ja-JP"/>
        </w:rPr>
        <w:t>7.2.5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7CBE830" w14:textId="5B55C9E1" w:rsidR="003138E2" w:rsidRPr="003138E2" w:rsidRDefault="00302DEF" w:rsidP="003138E2">
      <w:pPr>
        <w:spacing w:afterLines="50" w:after="120"/>
        <w:jc w:val="both"/>
        <w:rPr>
          <w:rFonts w:eastAsiaTheme="minorEastAsia"/>
          <w:sz w:val="22"/>
        </w:rPr>
      </w:pPr>
      <w:r>
        <w:rPr>
          <w:rFonts w:eastAsia="SimSun"/>
          <w:sz w:val="22"/>
          <w:lang w:val="en-US" w:eastAsia="zh-CN"/>
        </w:rPr>
        <w:t>B</w:t>
      </w:r>
      <w:proofErr w:type="spellStart"/>
      <w:r w:rsidR="00BB7833">
        <w:rPr>
          <w:rFonts w:eastAsia="SimSun"/>
          <w:sz w:val="22"/>
          <w:lang w:eastAsia="zh-CN"/>
        </w:rPr>
        <w:t>ased</w:t>
      </w:r>
      <w:proofErr w:type="spellEnd"/>
      <w:r w:rsidR="00BB7833">
        <w:rPr>
          <w:rFonts w:eastAsia="SimSun"/>
          <w:sz w:val="22"/>
          <w:lang w:eastAsia="zh-CN"/>
        </w:rPr>
        <w:t xml:space="preserve"> on current specification and agreements, </w:t>
      </w:r>
      <w:r w:rsidR="003138E2">
        <w:rPr>
          <w:rFonts w:eastAsiaTheme="minorEastAsia"/>
          <w:sz w:val="22"/>
        </w:rPr>
        <w:t xml:space="preserve">following aspect </w:t>
      </w:r>
      <w:r w:rsidR="003138E2">
        <w:rPr>
          <w:rFonts w:eastAsia="SimSun"/>
          <w:sz w:val="22"/>
          <w:lang w:eastAsia="zh-CN"/>
        </w:rPr>
        <w:t xml:space="preserve">related to </w:t>
      </w:r>
      <w:proofErr w:type="spellStart"/>
      <w:proofErr w:type="gramStart"/>
      <w:r w:rsidR="00B56E5D">
        <w:rPr>
          <w:rFonts w:eastAsiaTheme="minorEastAsia" w:hint="eastAsia"/>
          <w:sz w:val="22"/>
        </w:rPr>
        <w:t>eCG</w:t>
      </w:r>
      <w:proofErr w:type="spellEnd"/>
      <w:proofErr w:type="gramEnd"/>
      <w:r w:rsidR="003138E2">
        <w:rPr>
          <w:rFonts w:eastAsia="SimSun"/>
          <w:sz w:val="22"/>
          <w:lang w:eastAsia="zh-CN"/>
        </w:rPr>
        <w:t xml:space="preserve"> for Rel.16 URLLC is</w:t>
      </w:r>
      <w:r w:rsidR="003138E2" w:rsidRPr="00B1461C">
        <w:rPr>
          <w:rFonts w:eastAsia="SimSun"/>
          <w:sz w:val="22"/>
          <w:lang w:eastAsia="zh-CN"/>
        </w:rPr>
        <w:t xml:space="preserve"> discussed</w:t>
      </w:r>
      <w:r w:rsidR="003138E2">
        <w:rPr>
          <w:rFonts w:eastAsia="SimSun"/>
          <w:sz w:val="22"/>
          <w:lang w:eastAsia="zh-CN"/>
        </w:rPr>
        <w:t xml:space="preserve"> and a proposal is made without corresponding TP in this contribution</w:t>
      </w:r>
      <w:r w:rsidR="003138E2" w:rsidRPr="00B1461C">
        <w:rPr>
          <w:rFonts w:eastAsia="SimSun"/>
          <w:sz w:val="22"/>
          <w:lang w:eastAsia="zh-CN"/>
        </w:rPr>
        <w:t>:</w:t>
      </w:r>
    </w:p>
    <w:p w14:paraId="666C437B" w14:textId="7414DA83" w:rsidR="00481522" w:rsidRPr="00481522" w:rsidRDefault="00481522" w:rsidP="00B56E5D">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w:t>
      </w:r>
      <w:r w:rsidR="00B56E5D" w:rsidRPr="00B56E5D">
        <w:rPr>
          <w:rFonts w:eastAsiaTheme="minorEastAsia"/>
          <w:sz w:val="22"/>
        </w:rPr>
        <w:t>intra-UE prioritization with considering PUCCH carrying UCI overlaps with a set of PUSCHs</w:t>
      </w:r>
    </w:p>
    <w:p w14:paraId="5BBFF418" w14:textId="77777777" w:rsidR="003F7230" w:rsidRPr="003F7230" w:rsidRDefault="003F7230" w:rsidP="003F7230">
      <w:pPr>
        <w:spacing w:afterLines="50" w:after="120"/>
        <w:jc w:val="both"/>
        <w:rPr>
          <w:rFonts w:eastAsiaTheme="minorEastAsia"/>
          <w:sz w:val="22"/>
        </w:rPr>
      </w:pPr>
    </w:p>
    <w:p w14:paraId="14FF8327" w14:textId="0DA4A9BD" w:rsidR="00E028AF" w:rsidRDefault="00286572" w:rsidP="00E028AF">
      <w:pPr>
        <w:pStyle w:val="1"/>
        <w:numPr>
          <w:ilvl w:val="0"/>
          <w:numId w:val="6"/>
        </w:numPr>
        <w:spacing w:after="120"/>
        <w:jc w:val="both"/>
        <w:rPr>
          <w:rFonts w:eastAsia="DengXian"/>
          <w:b/>
          <w:lang w:val="en-US" w:eastAsia="zh-CN"/>
        </w:rPr>
      </w:pPr>
      <w:r>
        <w:rPr>
          <w:rFonts w:eastAsia="DengXian"/>
          <w:b/>
          <w:lang w:val="en-US" w:eastAsia="zh-CN"/>
        </w:rPr>
        <w:t>Discussions</w:t>
      </w:r>
    </w:p>
    <w:p w14:paraId="5C0AAB4A" w14:textId="00804FD8" w:rsidR="00225B2E" w:rsidRPr="00245498" w:rsidRDefault="00B56E5D" w:rsidP="005371D3">
      <w:pPr>
        <w:pStyle w:val="2"/>
        <w:numPr>
          <w:ilvl w:val="1"/>
          <w:numId w:val="6"/>
        </w:numPr>
        <w:spacing w:before="120" w:after="120" w:line="240" w:lineRule="auto"/>
        <w:jc w:val="both"/>
        <w:rPr>
          <w:rFonts w:eastAsia="DengXian"/>
          <w:b/>
          <w:lang w:val="en-US" w:eastAsia="zh-CN"/>
        </w:rPr>
      </w:pPr>
      <w:r w:rsidRPr="00B56E5D">
        <w:rPr>
          <w:rFonts w:eastAsia="DengXian"/>
          <w:b/>
          <w:lang w:val="en-US" w:eastAsia="zh-CN"/>
        </w:rPr>
        <w:t>Clarification of intra-UE prioritization with considering PUCCH carrying UCI overlaps with a set of PUSCHs</w:t>
      </w:r>
    </w:p>
    <w:p w14:paraId="78CFE496" w14:textId="4C4DDCEA" w:rsidR="00494F97" w:rsidRDefault="002B1438" w:rsidP="009E0DAC">
      <w:pPr>
        <w:kinsoku w:val="0"/>
        <w:spacing w:afterLines="50" w:after="120"/>
        <w:jc w:val="both"/>
        <w:rPr>
          <w:rFonts w:eastAsiaTheme="minorEastAsia"/>
          <w:sz w:val="22"/>
          <w:szCs w:val="22"/>
        </w:rPr>
      </w:pPr>
      <w:r>
        <w:rPr>
          <w:rFonts w:eastAsiaTheme="minorEastAsia"/>
          <w:sz w:val="22"/>
          <w:szCs w:val="22"/>
          <w:lang w:val="en-US"/>
        </w:rPr>
        <w:t>C</w:t>
      </w:r>
      <w:proofErr w:type="spellStart"/>
      <w:r w:rsidR="00FD5A94">
        <w:rPr>
          <w:rFonts w:eastAsiaTheme="minorEastAsia"/>
          <w:sz w:val="22"/>
          <w:szCs w:val="22"/>
        </w:rPr>
        <w:t>ollision</w:t>
      </w:r>
      <w:proofErr w:type="spellEnd"/>
      <w:r w:rsidR="00FD5A94">
        <w:rPr>
          <w:rFonts w:eastAsiaTheme="minorEastAsia"/>
          <w:sz w:val="22"/>
          <w:szCs w:val="22"/>
        </w:rPr>
        <w:t xml:space="preserve"> handling when PUCCH carrying UCI overlaps with a set of DG/CG PUSCHs with </w:t>
      </w:r>
      <w:r w:rsidR="00FD5A94" w:rsidRPr="00675B06">
        <w:rPr>
          <w:rFonts w:eastAsiaTheme="minorEastAsia"/>
          <w:sz w:val="22"/>
          <w:szCs w:val="22"/>
          <w:u w:val="single"/>
        </w:rPr>
        <w:t>different PHY priorities</w:t>
      </w:r>
      <w:r w:rsidR="00FD5A94">
        <w:rPr>
          <w:rFonts w:eastAsiaTheme="minorEastAsia"/>
          <w:sz w:val="22"/>
          <w:szCs w:val="22"/>
        </w:rPr>
        <w:t xml:space="preserve"> </w:t>
      </w:r>
      <w:r w:rsidR="00CA405E">
        <w:rPr>
          <w:rFonts w:eastAsiaTheme="minorEastAsia"/>
          <w:sz w:val="22"/>
          <w:szCs w:val="22"/>
        </w:rPr>
        <w:t>was discussed in RAN1#103e in conjunction with reply LS</w:t>
      </w:r>
      <w:r w:rsidR="003A3384" w:rsidRPr="003A3384">
        <w:t xml:space="preserve"> </w:t>
      </w:r>
      <w:r w:rsidR="003A3384" w:rsidRPr="003A3384">
        <w:rPr>
          <w:rFonts w:eastAsiaTheme="minorEastAsia"/>
          <w:sz w:val="22"/>
          <w:szCs w:val="22"/>
        </w:rPr>
        <w:t>on Intra UE Prioritization Scenario</w:t>
      </w:r>
      <w:r w:rsidR="00CA405E">
        <w:rPr>
          <w:rFonts w:eastAsiaTheme="minorEastAsia"/>
          <w:sz w:val="22"/>
          <w:szCs w:val="22"/>
        </w:rPr>
        <w:t xml:space="preserve"> (</w:t>
      </w:r>
      <w:r w:rsidR="003A3384" w:rsidRPr="003A3384">
        <w:rPr>
          <w:rFonts w:eastAsiaTheme="minorEastAsia"/>
          <w:sz w:val="22"/>
          <w:szCs w:val="22"/>
        </w:rPr>
        <w:t>R1-2009680</w:t>
      </w:r>
      <w:r w:rsidR="00CA405E">
        <w:rPr>
          <w:rFonts w:eastAsiaTheme="minorEastAsia"/>
          <w:sz w:val="22"/>
          <w:szCs w:val="22"/>
        </w:rPr>
        <w:t>)</w:t>
      </w:r>
      <w:r w:rsidR="00A733A6">
        <w:rPr>
          <w:rFonts w:eastAsiaTheme="minorEastAsia"/>
          <w:sz w:val="22"/>
          <w:szCs w:val="22"/>
        </w:rPr>
        <w:t xml:space="preserve"> but no consensus was achieved [1</w:t>
      </w:r>
      <w:r w:rsidR="00B93FAA">
        <w:rPr>
          <w:rFonts w:eastAsiaTheme="minorEastAsia"/>
          <w:sz w:val="22"/>
          <w:szCs w:val="22"/>
        </w:rPr>
        <w:t>, 2</w:t>
      </w:r>
      <w:r w:rsidR="00A733A6">
        <w:rPr>
          <w:rFonts w:eastAsiaTheme="minorEastAsia"/>
          <w:sz w:val="22"/>
          <w:szCs w:val="22"/>
        </w:rPr>
        <w:t>]:</w:t>
      </w:r>
    </w:p>
    <w:tbl>
      <w:tblPr>
        <w:tblStyle w:val="afc"/>
        <w:tblW w:w="0" w:type="auto"/>
        <w:tblLook w:val="04A0" w:firstRow="1" w:lastRow="0" w:firstColumn="1" w:lastColumn="0" w:noHBand="0" w:noVBand="1"/>
      </w:tblPr>
      <w:tblGrid>
        <w:gridCol w:w="9962"/>
      </w:tblGrid>
      <w:tr w:rsidR="00CA405E" w14:paraId="395C023C" w14:textId="77777777" w:rsidTr="00CA405E">
        <w:tc>
          <w:tcPr>
            <w:tcW w:w="9962" w:type="dxa"/>
          </w:tcPr>
          <w:p w14:paraId="6D36A901" w14:textId="77777777" w:rsidR="00A733A6" w:rsidRPr="00A733A6" w:rsidRDefault="00A733A6" w:rsidP="00A733A6">
            <w:pPr>
              <w:spacing w:after="0"/>
              <w:rPr>
                <w:rFonts w:ascii="Times" w:eastAsia="Batang" w:hAnsi="Times"/>
                <w:bCs/>
                <w:sz w:val="20"/>
                <w:szCs w:val="24"/>
                <w:lang w:eastAsia="en-US"/>
              </w:rPr>
            </w:pPr>
            <w:r w:rsidRPr="00A733A6">
              <w:rPr>
                <w:rFonts w:ascii="Times" w:eastAsia="Batang" w:hAnsi="Times"/>
                <w:bCs/>
                <w:sz w:val="20"/>
                <w:szCs w:val="24"/>
                <w:highlight w:val="green"/>
                <w:lang w:eastAsia="en-US"/>
              </w:rPr>
              <w:t>Agreement</w:t>
            </w:r>
          </w:p>
          <w:p w14:paraId="64FE704A" w14:textId="77777777" w:rsidR="00A733A6" w:rsidRPr="00A733A6" w:rsidRDefault="00A733A6" w:rsidP="00A733A6">
            <w:pPr>
              <w:spacing w:after="0"/>
              <w:rPr>
                <w:rFonts w:ascii="Times" w:eastAsia="Batang" w:hAnsi="Times"/>
                <w:sz w:val="20"/>
                <w:szCs w:val="24"/>
                <w:lang w:eastAsia="en-US"/>
              </w:rPr>
            </w:pPr>
            <w:r w:rsidRPr="00A733A6">
              <w:rPr>
                <w:rFonts w:ascii="Times" w:eastAsia="Batang" w:hAnsi="Times"/>
                <w:sz w:val="20"/>
                <w:szCs w:val="24"/>
                <w:lang w:eastAsia="en-US"/>
              </w:rPr>
              <w:t>Send an LS to RAN2 to convey the following:</w:t>
            </w:r>
          </w:p>
          <w:p w14:paraId="1026BA80" w14:textId="3BAA4E3F" w:rsidR="00A733A6" w:rsidRPr="00A733A6" w:rsidRDefault="00A733A6" w:rsidP="00A733A6">
            <w:pPr>
              <w:numPr>
                <w:ilvl w:val="0"/>
                <w:numId w:val="19"/>
              </w:numPr>
              <w:spacing w:after="0"/>
              <w:jc w:val="both"/>
              <w:rPr>
                <w:rFonts w:ascii="Times" w:eastAsia="Batang" w:hAnsi="Times" w:cs="Times"/>
                <w:sz w:val="20"/>
                <w:lang w:eastAsia="zh-CN"/>
              </w:rPr>
            </w:pPr>
            <w:r w:rsidRPr="00A733A6">
              <w:rPr>
                <w:rFonts w:ascii="Times" w:eastAsia="Batang" w:hAnsi="Times" w:cs="Times"/>
                <w:sz w:val="20"/>
                <w:lang w:eastAsia="zh-CN"/>
              </w:rPr>
              <w:t>For the collision scenario between CG and DG with same/different PHY-priority index, if there is no coll</w:t>
            </w:r>
            <w:r w:rsidR="003A3384">
              <w:rPr>
                <w:rFonts w:ascii="Times" w:eastAsia="Batang" w:hAnsi="Times" w:cs="Times"/>
                <w:sz w:val="20"/>
                <w:lang w:eastAsia="zh-CN"/>
              </w:rPr>
              <w:t xml:space="preserve">ision between PUCCH and the CG </w:t>
            </w:r>
            <w:r w:rsidRPr="00A733A6">
              <w:rPr>
                <w:rFonts w:ascii="Times" w:eastAsia="Batang" w:hAnsi="Times" w:cs="Times"/>
                <w:sz w:val="20"/>
                <w:lang w:eastAsia="zh-CN"/>
              </w:rPr>
              <w:t xml:space="preserve">and there is no collision between PUCCH and the DG, the </w:t>
            </w:r>
            <w:proofErr w:type="spellStart"/>
            <w:r w:rsidRPr="00A733A6">
              <w:rPr>
                <w:rFonts w:ascii="Times" w:eastAsia="Batang" w:hAnsi="Times" w:cs="Times"/>
                <w:sz w:val="20"/>
                <w:lang w:eastAsia="zh-CN"/>
              </w:rPr>
              <w:t>behavior</w:t>
            </w:r>
            <w:proofErr w:type="spellEnd"/>
            <w:r w:rsidRPr="00A733A6">
              <w:rPr>
                <w:rFonts w:ascii="Times" w:eastAsia="Batang" w:hAnsi="Times" w:cs="Times"/>
                <w:sz w:val="20"/>
                <w:lang w:eastAsia="zh-CN"/>
              </w:rPr>
              <w:t xml:space="preserve"> mentioned in the LS is consistent with RAN1’s understanding if taking into account the TP to Rel-16 TS 38.214, i.e., revision CR in </w:t>
            </w:r>
            <w:hyperlink r:id="rId8" w:history="1">
              <w:r w:rsidRPr="00A733A6">
                <w:rPr>
                  <w:rFonts w:ascii="Times" w:eastAsia="Batang" w:hAnsi="Times" w:cs="Times"/>
                  <w:color w:val="0000FF"/>
                  <w:sz w:val="20"/>
                  <w:u w:val="single"/>
                  <w:lang w:eastAsia="zh-CN"/>
                </w:rPr>
                <w:t>R1-2008655</w:t>
              </w:r>
            </w:hyperlink>
            <w:r w:rsidRPr="00A733A6">
              <w:rPr>
                <w:rFonts w:ascii="Times" w:eastAsia="Batang" w:hAnsi="Times" w:cs="Times"/>
                <w:sz w:val="20"/>
                <w:lang w:eastAsia="zh-CN"/>
              </w:rPr>
              <w:t>.</w:t>
            </w:r>
          </w:p>
          <w:p w14:paraId="75C59E6F" w14:textId="30D64A47" w:rsidR="00CA405E" w:rsidRPr="00A733A6" w:rsidRDefault="00A733A6" w:rsidP="00A733A6">
            <w:pPr>
              <w:numPr>
                <w:ilvl w:val="0"/>
                <w:numId w:val="19"/>
              </w:numPr>
              <w:spacing w:after="0"/>
              <w:jc w:val="both"/>
              <w:rPr>
                <w:rFonts w:ascii="Times" w:eastAsia="Batang" w:hAnsi="Times" w:cs="Times"/>
                <w:sz w:val="20"/>
                <w:lang w:eastAsia="zh-CN"/>
              </w:rPr>
            </w:pPr>
            <w:r w:rsidRPr="00A733A6">
              <w:rPr>
                <w:rFonts w:ascii="Times" w:eastAsia="Batang" w:hAnsi="Times" w:cs="Times"/>
                <w:sz w:val="20"/>
                <w:highlight w:val="yellow"/>
                <w:lang w:eastAsia="zh-CN"/>
              </w:rPr>
              <w:t xml:space="preserve">When the MAC entity is configured with </w:t>
            </w:r>
            <w:proofErr w:type="spellStart"/>
            <w:r w:rsidRPr="00A733A6">
              <w:rPr>
                <w:rFonts w:ascii="Times" w:eastAsia="Batang" w:hAnsi="Times" w:cs="Times"/>
                <w:sz w:val="20"/>
                <w:highlight w:val="yellow"/>
                <w:lang w:eastAsia="zh-CN"/>
              </w:rPr>
              <w:t>lch-basedPrioritization</w:t>
            </w:r>
            <w:proofErr w:type="spellEnd"/>
            <w:r w:rsidRPr="00A733A6">
              <w:rPr>
                <w:rFonts w:ascii="Times" w:eastAsia="Batang" w:hAnsi="Times" w:cs="Times"/>
                <w:sz w:val="20"/>
                <w:highlight w:val="yellow"/>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w:t>
            </w:r>
            <w:proofErr w:type="spellStart"/>
            <w:r w:rsidRPr="00A733A6">
              <w:rPr>
                <w:rFonts w:ascii="Times" w:eastAsia="Batang" w:hAnsi="Times" w:cs="Times"/>
                <w:sz w:val="20"/>
                <w:highlight w:val="yellow"/>
                <w:lang w:eastAsia="zh-CN"/>
              </w:rPr>
              <w:t>behavior</w:t>
            </w:r>
            <w:proofErr w:type="spellEnd"/>
            <w:r w:rsidRPr="00A733A6">
              <w:rPr>
                <w:rFonts w:ascii="Times" w:eastAsia="Batang" w:hAnsi="Times" w:cs="Times"/>
                <w:sz w:val="20"/>
                <w:highlight w:val="yellow"/>
                <w:lang w:eastAsia="zh-CN"/>
              </w:rPr>
              <w:t>.</w:t>
            </w:r>
          </w:p>
        </w:tc>
      </w:tr>
    </w:tbl>
    <w:p w14:paraId="690A2C4E" w14:textId="62E72D21" w:rsidR="00494F97" w:rsidRDefault="00494F97" w:rsidP="009E0DAC">
      <w:pPr>
        <w:kinsoku w:val="0"/>
        <w:spacing w:afterLines="50" w:after="120"/>
        <w:jc w:val="both"/>
        <w:rPr>
          <w:rFonts w:eastAsiaTheme="minorEastAsia"/>
          <w:sz w:val="22"/>
          <w:szCs w:val="22"/>
        </w:rPr>
      </w:pPr>
    </w:p>
    <w:p w14:paraId="0C6B18F2" w14:textId="1073A494" w:rsidR="00BD6748" w:rsidRDefault="005244EB" w:rsidP="005A758C">
      <w:pPr>
        <w:spacing w:afterLines="50" w:after="120"/>
        <w:jc w:val="both"/>
        <w:rPr>
          <w:rFonts w:eastAsiaTheme="minorEastAsia"/>
          <w:sz w:val="22"/>
          <w:szCs w:val="22"/>
        </w:rPr>
      </w:pPr>
      <w:r>
        <w:rPr>
          <w:rFonts w:eastAsiaTheme="minorEastAsia" w:hint="eastAsia"/>
          <w:sz w:val="22"/>
          <w:szCs w:val="22"/>
        </w:rPr>
        <w:t xml:space="preserve">Similarly, </w:t>
      </w:r>
      <w:r>
        <w:rPr>
          <w:rFonts w:eastAsiaTheme="minorEastAsia"/>
          <w:sz w:val="22"/>
          <w:szCs w:val="22"/>
        </w:rPr>
        <w:t xml:space="preserve">collision handling when PUCCH carrying UCI overlaps with a set of </w:t>
      </w:r>
      <w:r w:rsidR="00CA18CE">
        <w:rPr>
          <w:rFonts w:eastAsiaTheme="minorEastAsia"/>
          <w:sz w:val="22"/>
          <w:szCs w:val="22"/>
        </w:rPr>
        <w:t xml:space="preserve">DG/CG </w:t>
      </w:r>
      <w:r>
        <w:rPr>
          <w:rFonts w:eastAsiaTheme="minorEastAsia"/>
          <w:sz w:val="22"/>
          <w:szCs w:val="22"/>
        </w:rPr>
        <w:t xml:space="preserve">PUSCHs </w:t>
      </w:r>
      <w:r w:rsidRPr="00675B06">
        <w:rPr>
          <w:rFonts w:eastAsiaTheme="minorEastAsia"/>
          <w:sz w:val="22"/>
          <w:szCs w:val="22"/>
          <w:u w:val="single"/>
        </w:rPr>
        <w:t>with the same PHY priority</w:t>
      </w:r>
      <w:r>
        <w:rPr>
          <w:rFonts w:eastAsiaTheme="minorEastAsia"/>
          <w:sz w:val="22"/>
          <w:szCs w:val="22"/>
        </w:rPr>
        <w:t xml:space="preserve"> was discussed </w:t>
      </w:r>
      <w:r w:rsidR="0053212F">
        <w:rPr>
          <w:rFonts w:eastAsiaTheme="minorEastAsia"/>
          <w:sz w:val="22"/>
          <w:szCs w:val="22"/>
        </w:rPr>
        <w:t xml:space="preserve">in RAN1#102e and RAN1#103e </w:t>
      </w:r>
      <w:r>
        <w:rPr>
          <w:rFonts w:eastAsiaTheme="minorEastAsia"/>
          <w:sz w:val="22"/>
          <w:szCs w:val="22"/>
        </w:rPr>
        <w:t>and following agreement/conclusion/working assumption were made</w:t>
      </w:r>
      <w:r w:rsidR="00D8414F">
        <w:rPr>
          <w:rFonts w:eastAsiaTheme="minorEastAsia"/>
          <w:sz w:val="22"/>
          <w:szCs w:val="22"/>
        </w:rPr>
        <w:t xml:space="preserve"> [1,</w:t>
      </w:r>
      <w:r w:rsidR="00F04BA3">
        <w:rPr>
          <w:rFonts w:eastAsiaTheme="minorEastAsia"/>
          <w:sz w:val="22"/>
          <w:szCs w:val="22"/>
        </w:rPr>
        <w:t xml:space="preserve"> </w:t>
      </w:r>
      <w:r w:rsidR="00B93FAA">
        <w:rPr>
          <w:rFonts w:eastAsiaTheme="minorEastAsia"/>
          <w:sz w:val="22"/>
          <w:szCs w:val="22"/>
        </w:rPr>
        <w:t>3</w:t>
      </w:r>
      <w:r w:rsidR="00D8414F">
        <w:rPr>
          <w:rFonts w:eastAsiaTheme="minorEastAsia"/>
          <w:sz w:val="22"/>
          <w:szCs w:val="22"/>
        </w:rPr>
        <w:t>]</w:t>
      </w:r>
      <w:r>
        <w:rPr>
          <w:rFonts w:eastAsiaTheme="minorEastAsia"/>
          <w:sz w:val="22"/>
          <w:szCs w:val="22"/>
        </w:rPr>
        <w:t>:</w:t>
      </w:r>
    </w:p>
    <w:tbl>
      <w:tblPr>
        <w:tblStyle w:val="afc"/>
        <w:tblW w:w="0" w:type="auto"/>
        <w:tblLook w:val="04A0" w:firstRow="1" w:lastRow="0" w:firstColumn="1" w:lastColumn="0" w:noHBand="0" w:noVBand="1"/>
      </w:tblPr>
      <w:tblGrid>
        <w:gridCol w:w="9962"/>
      </w:tblGrid>
      <w:tr w:rsidR="00641668" w14:paraId="1C71710F" w14:textId="77777777" w:rsidTr="00641668">
        <w:tc>
          <w:tcPr>
            <w:tcW w:w="9962" w:type="dxa"/>
          </w:tcPr>
          <w:p w14:paraId="376998BB" w14:textId="77777777" w:rsidR="0053212F" w:rsidRDefault="0053212F" w:rsidP="0053212F">
            <w:pPr>
              <w:spacing w:after="0"/>
              <w:rPr>
                <w:rFonts w:cs="Times"/>
                <w:sz w:val="20"/>
              </w:rPr>
            </w:pPr>
            <w:r>
              <w:rPr>
                <w:rFonts w:cs="Times"/>
                <w:b/>
                <w:bCs/>
                <w:sz w:val="20"/>
                <w:highlight w:val="green"/>
              </w:rPr>
              <w:t>Agreement</w:t>
            </w:r>
          </w:p>
          <w:p w14:paraId="126B1EE1" w14:textId="6915002B" w:rsidR="0053212F" w:rsidRDefault="0053212F" w:rsidP="0053212F">
            <w:pPr>
              <w:spacing w:after="0"/>
              <w:rPr>
                <w:rFonts w:eastAsia="Batang"/>
                <w:color w:val="000000"/>
                <w:sz w:val="20"/>
                <w:highlight w:val="green"/>
                <w:lang w:val="en-US" w:eastAsia="ko-KR"/>
              </w:rPr>
            </w:pPr>
            <w:r>
              <w:rPr>
                <w:rFonts w:cs="Times"/>
                <w:sz w:val="20"/>
              </w:rPr>
              <w:t>For UL skipping of dynamic UL grant</w:t>
            </w:r>
            <w:r>
              <w:rPr>
                <w:rStyle w:val="apple-converted-space"/>
                <w:rFonts w:cs="Times"/>
                <w:sz w:val="20"/>
              </w:rPr>
              <w:t> </w:t>
            </w:r>
            <w:r>
              <w:rPr>
                <w:rFonts w:cs="Times"/>
                <w:sz w:val="20"/>
              </w:rPr>
              <w:t>in non-CA and CA case, when there is PUCCH carrying UCI overlapping with a set of PUSCHs, the PUSCH with UCI multiplexing from the set cannot be skipped. MAC generates MAC PDU for the PUSCH and the UCI is multiplexed on the PUSCH.</w:t>
            </w:r>
          </w:p>
          <w:p w14:paraId="3C93330B" w14:textId="44BC99F5" w:rsidR="00641668" w:rsidRPr="00641668" w:rsidRDefault="00641668" w:rsidP="00641668">
            <w:pPr>
              <w:spacing w:after="0"/>
              <w:rPr>
                <w:rFonts w:eastAsia="Batang"/>
                <w:sz w:val="20"/>
                <w:lang w:val="en-US" w:eastAsia="ko-KR"/>
              </w:rPr>
            </w:pPr>
            <w:r w:rsidRPr="00641668">
              <w:rPr>
                <w:rFonts w:eastAsia="Batang"/>
                <w:color w:val="000000"/>
                <w:sz w:val="20"/>
                <w:highlight w:val="green"/>
                <w:lang w:val="en-US" w:eastAsia="ko-KR"/>
              </w:rPr>
              <w:t>Agreement:</w:t>
            </w:r>
          </w:p>
          <w:p w14:paraId="761A0CC0" w14:textId="77777777" w:rsidR="00641668" w:rsidRPr="00641668" w:rsidRDefault="00641668" w:rsidP="00641668">
            <w:pPr>
              <w:spacing w:after="0"/>
              <w:rPr>
                <w:rFonts w:eastAsia="Batang"/>
                <w:sz w:val="20"/>
                <w:lang w:val="en-US" w:eastAsia="ko-KR"/>
              </w:rPr>
            </w:pPr>
            <w:r w:rsidRPr="00641668">
              <w:rPr>
                <w:rFonts w:eastAsia="Batang"/>
                <w:sz w:val="20"/>
                <w:lang w:val="en-US" w:eastAsia="ko-KR"/>
              </w:rPr>
              <w:t>For the case (Case 1-2) where only one or more CG PUSCHs overlapping with PUCCH</w:t>
            </w:r>
          </w:p>
          <w:p w14:paraId="60682732" w14:textId="77777777" w:rsidR="00641668" w:rsidRPr="00641668" w:rsidRDefault="00641668" w:rsidP="00641668">
            <w:pPr>
              <w:numPr>
                <w:ilvl w:val="0"/>
                <w:numId w:val="20"/>
              </w:numPr>
              <w:spacing w:after="0"/>
              <w:contextualSpacing/>
              <w:rPr>
                <w:rFonts w:eastAsia="SimSun"/>
                <w:sz w:val="20"/>
                <w:lang w:val="en-US" w:eastAsia="ko-KR"/>
              </w:rPr>
            </w:pPr>
            <w:r w:rsidRPr="00641668">
              <w:rPr>
                <w:rFonts w:eastAsia="SimSun"/>
                <w:sz w:val="20"/>
                <w:lang w:val="en-US" w:eastAsia="ko-KR"/>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w:t>
            </w:r>
            <w:r w:rsidRPr="00641668">
              <w:rPr>
                <w:rFonts w:eastAsia="Gulim"/>
                <w:sz w:val="20"/>
                <w:lang w:val="en-US" w:eastAsia="ko-KR"/>
              </w:rPr>
              <w:t> </w:t>
            </w:r>
            <w:r w:rsidRPr="00641668">
              <w:rPr>
                <w:rFonts w:eastAsia="SimSun"/>
                <w:sz w:val="20"/>
                <w:lang w:val="en-US" w:eastAsia="ko-KR"/>
              </w:rPr>
              <w:t>and delivers the MAC PDU to PHY and the UCI is multiplexed on the CG PUSCH.</w:t>
            </w:r>
          </w:p>
          <w:p w14:paraId="16B49656" w14:textId="77777777" w:rsidR="00641668" w:rsidRPr="00641668" w:rsidRDefault="00641668" w:rsidP="00641668">
            <w:pPr>
              <w:spacing w:after="0"/>
              <w:rPr>
                <w:rFonts w:eastAsia="Batang"/>
                <w:b/>
                <w:bCs/>
                <w:sz w:val="20"/>
                <w:lang w:val="en-US" w:eastAsia="ko-KR"/>
              </w:rPr>
            </w:pPr>
            <w:r w:rsidRPr="00641668">
              <w:rPr>
                <w:rFonts w:eastAsia="Batang"/>
                <w:b/>
                <w:bCs/>
                <w:sz w:val="20"/>
                <w:lang w:val="en-US" w:eastAsia="ko-KR"/>
              </w:rPr>
              <w:t>Conclusion</w:t>
            </w:r>
          </w:p>
          <w:p w14:paraId="28F82DAC" w14:textId="77777777" w:rsidR="00641668" w:rsidRPr="00641668" w:rsidRDefault="00641668" w:rsidP="00641668">
            <w:pPr>
              <w:spacing w:after="0"/>
              <w:rPr>
                <w:rFonts w:eastAsia="Batang"/>
                <w:sz w:val="20"/>
                <w:lang w:val="en-US" w:eastAsia="ko-KR"/>
              </w:rPr>
            </w:pPr>
            <w:r w:rsidRPr="00641668">
              <w:rPr>
                <w:rFonts w:eastAsia="Batang"/>
                <w:sz w:val="20"/>
                <w:lang w:val="en-US" w:eastAsia="ko-KR"/>
              </w:rPr>
              <w:t xml:space="preserve">For the following cases, for CA and non-CA, when DG PUSCH skipping is configured and Rel-16 LCH based prioritization is not configured and there is a single PHY priority for UL transmissions, MAC generates MAC PDU for the DG PUSCH and the UCI is multiplexed on the DG PUSCH. For the case 1-3 and 1-4, MAC does not generate a TB </w:t>
            </w:r>
            <w:proofErr w:type="gramStart"/>
            <w:r w:rsidRPr="00641668">
              <w:rPr>
                <w:rFonts w:eastAsia="Batang"/>
                <w:sz w:val="20"/>
                <w:lang w:val="en-US" w:eastAsia="ko-KR"/>
              </w:rPr>
              <w:lastRenderedPageBreak/>
              <w:t>for</w:t>
            </w:r>
            <w:proofErr w:type="gramEnd"/>
            <w:r w:rsidRPr="00641668">
              <w:rPr>
                <w:rFonts w:eastAsia="Batang"/>
                <w:sz w:val="20"/>
                <w:lang w:val="en-US" w:eastAsia="ko-KR"/>
              </w:rPr>
              <w:t xml:space="preserve"> the CG PUSCH(s) overlapping with the DG PUSCH on the same serving cell. The GG PUSCH(s) is discarded and does not participate in subsequent physical layer procedure.</w:t>
            </w:r>
          </w:p>
          <w:p w14:paraId="53FCDD73" w14:textId="77777777" w:rsidR="00641668" w:rsidRPr="00641668" w:rsidRDefault="00641668" w:rsidP="00641668">
            <w:pPr>
              <w:numPr>
                <w:ilvl w:val="0"/>
                <w:numId w:val="20"/>
              </w:numPr>
              <w:spacing w:after="0"/>
              <w:contextualSpacing/>
              <w:rPr>
                <w:rFonts w:eastAsia="SimSun"/>
                <w:sz w:val="20"/>
                <w:lang w:val="en-US" w:eastAsia="ko-KR"/>
              </w:rPr>
            </w:pPr>
            <w:r w:rsidRPr="00641668">
              <w:rPr>
                <w:rFonts w:eastAsia="SimSun"/>
                <w:sz w:val="20"/>
                <w:lang w:val="en-US" w:eastAsia="ko-KR"/>
              </w:rPr>
              <w:t>(Case 1-3) DG PUSCH and CG PUSCH are overlapping and both DG/CG PUSCH are overlapping with PUCCH</w:t>
            </w:r>
          </w:p>
          <w:p w14:paraId="26C866EF" w14:textId="77777777" w:rsidR="00641668" w:rsidRPr="00641668" w:rsidRDefault="00641668" w:rsidP="00641668">
            <w:pPr>
              <w:numPr>
                <w:ilvl w:val="0"/>
                <w:numId w:val="20"/>
              </w:numPr>
              <w:spacing w:after="0"/>
              <w:contextualSpacing/>
              <w:rPr>
                <w:rFonts w:eastAsia="SimSun"/>
                <w:sz w:val="20"/>
                <w:lang w:val="en-US" w:eastAsia="ko-KR"/>
              </w:rPr>
            </w:pPr>
            <w:r w:rsidRPr="00641668">
              <w:rPr>
                <w:rFonts w:eastAsia="SimSun"/>
                <w:sz w:val="20"/>
                <w:lang w:val="en-US" w:eastAsia="ko-KR"/>
              </w:rPr>
              <w:t>(Case 1-4) DG PUSCH and CG PUSCH are overlapping and DG PUSCH is overlapping with PUCCH, and CG PUSCH is non-overlapping with the PUCCH</w:t>
            </w:r>
          </w:p>
          <w:p w14:paraId="7121B6B6" w14:textId="77777777" w:rsidR="00641668" w:rsidRPr="00641668" w:rsidRDefault="00641668" w:rsidP="00641668">
            <w:pPr>
              <w:numPr>
                <w:ilvl w:val="0"/>
                <w:numId w:val="20"/>
              </w:numPr>
              <w:spacing w:after="0"/>
              <w:contextualSpacing/>
              <w:rPr>
                <w:rFonts w:eastAsia="SimSun"/>
                <w:sz w:val="20"/>
                <w:lang w:val="en-US" w:eastAsia="ko-KR"/>
              </w:rPr>
            </w:pPr>
            <w:r w:rsidRPr="00641668">
              <w:rPr>
                <w:rFonts w:eastAsia="SimSun"/>
                <w:sz w:val="20"/>
                <w:lang w:val="en-US" w:eastAsia="ko-KR"/>
              </w:rPr>
              <w:t>(Case 1-5) DG PUSCH and CG PUSCH are non-overlapping and both DG/CG PUSCH are overlapping with PUCCH</w:t>
            </w:r>
          </w:p>
          <w:p w14:paraId="356B66CB" w14:textId="77777777" w:rsidR="00641668" w:rsidRPr="00641668" w:rsidRDefault="00641668" w:rsidP="00641668">
            <w:pPr>
              <w:spacing w:after="0"/>
              <w:rPr>
                <w:rFonts w:eastAsia="Batang"/>
                <w:sz w:val="20"/>
                <w:lang w:val="en-US" w:eastAsia="ko-KR"/>
              </w:rPr>
            </w:pPr>
            <w:r w:rsidRPr="00641668">
              <w:rPr>
                <w:rFonts w:eastAsia="Batang"/>
                <w:color w:val="000000"/>
                <w:sz w:val="20"/>
                <w:highlight w:val="darkYellow"/>
                <w:lang w:val="en-US" w:eastAsia="ko-KR"/>
              </w:rPr>
              <w:t>Working Assumption:</w:t>
            </w:r>
          </w:p>
          <w:p w14:paraId="74534B31" w14:textId="77777777" w:rsidR="00641668" w:rsidRPr="00641668" w:rsidRDefault="00641668" w:rsidP="00641668">
            <w:pPr>
              <w:spacing w:after="0"/>
              <w:rPr>
                <w:rFonts w:eastAsia="Batang"/>
                <w:sz w:val="20"/>
                <w:lang w:val="en-US" w:eastAsia="ko-KR"/>
              </w:rPr>
            </w:pPr>
            <w:r w:rsidRPr="00641668">
              <w:rPr>
                <w:rFonts w:eastAsia="Batang"/>
                <w:sz w:val="20"/>
                <w:lang w:val="en-US" w:eastAsia="ko-KR"/>
              </w:rPr>
              <w:t>For the case (Case 1-6) when DG PUSCH and CG PUSCH are overlapping on a serving cell and CG PUSCH is overlapping with PUCCH, and DG PUSCH is non-overlapping with the PUCCH</w:t>
            </w:r>
          </w:p>
          <w:p w14:paraId="3A7881A6" w14:textId="77777777" w:rsidR="00641668" w:rsidRPr="00641668" w:rsidRDefault="00641668" w:rsidP="00641668">
            <w:pPr>
              <w:numPr>
                <w:ilvl w:val="0"/>
                <w:numId w:val="21"/>
              </w:numPr>
              <w:spacing w:after="0"/>
              <w:rPr>
                <w:rFonts w:eastAsia="Gulim"/>
                <w:sz w:val="20"/>
                <w:lang w:val="en-US" w:eastAsia="ko-KR"/>
              </w:rPr>
            </w:pPr>
            <w:r w:rsidRPr="00641668">
              <w:rPr>
                <w:rFonts w:eastAsia="Gulim"/>
                <w:sz w:val="20"/>
                <w:lang w:val="en-US"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3C12980B" w14:textId="77777777" w:rsidR="00641668" w:rsidRPr="00641668" w:rsidRDefault="00641668" w:rsidP="00641668">
            <w:pPr>
              <w:numPr>
                <w:ilvl w:val="1"/>
                <w:numId w:val="21"/>
              </w:numPr>
              <w:spacing w:after="0"/>
              <w:rPr>
                <w:rFonts w:eastAsia="Gulim"/>
                <w:sz w:val="20"/>
                <w:lang w:val="en-US" w:eastAsia="ko-KR"/>
              </w:rPr>
            </w:pPr>
            <w:r w:rsidRPr="00641668">
              <w:rPr>
                <w:rFonts w:eastAsia="Gulim"/>
                <w:sz w:val="20"/>
                <w:lang w:val="en-US" w:eastAsia="ko-KR"/>
              </w:rPr>
              <w:t>Opt-3:</w:t>
            </w:r>
          </w:p>
          <w:p w14:paraId="305FB690" w14:textId="77777777" w:rsidR="00641668" w:rsidRPr="00641668" w:rsidRDefault="00641668" w:rsidP="00641668">
            <w:pPr>
              <w:numPr>
                <w:ilvl w:val="2"/>
                <w:numId w:val="21"/>
              </w:numPr>
              <w:spacing w:after="0"/>
              <w:rPr>
                <w:rFonts w:eastAsia="Gulim"/>
                <w:sz w:val="20"/>
                <w:lang w:val="en-US" w:eastAsia="ko-KR"/>
              </w:rPr>
            </w:pPr>
            <w:r w:rsidRPr="00641668">
              <w:rPr>
                <w:rFonts w:eastAsia="Gulim"/>
                <w:sz w:val="20"/>
                <w:lang w:val="en-US" w:eastAsia="ko-KR"/>
              </w:rPr>
              <w:t>If there is data for DG, MAC generates PDU for DG PUSCH</w:t>
            </w:r>
          </w:p>
          <w:p w14:paraId="62EB809C" w14:textId="77777777" w:rsidR="00641668" w:rsidRPr="00641668" w:rsidRDefault="00641668" w:rsidP="00641668">
            <w:pPr>
              <w:numPr>
                <w:ilvl w:val="3"/>
                <w:numId w:val="21"/>
              </w:numPr>
              <w:spacing w:after="0"/>
              <w:rPr>
                <w:rFonts w:eastAsia="Gulim"/>
                <w:sz w:val="20"/>
                <w:lang w:val="en-US" w:eastAsia="ko-KR"/>
              </w:rPr>
            </w:pPr>
            <w:r w:rsidRPr="00641668">
              <w:rPr>
                <w:rFonts w:eastAsia="Gulim"/>
                <w:sz w:val="20"/>
                <w:lang w:val="en-US" w:eastAsia="ko-KR"/>
              </w:rPr>
              <w:t>UCI is transmitted on PUCCH.</w:t>
            </w:r>
          </w:p>
          <w:p w14:paraId="7FB1D9C1" w14:textId="77777777" w:rsidR="00641668" w:rsidRPr="00641668" w:rsidRDefault="00641668" w:rsidP="00641668">
            <w:pPr>
              <w:numPr>
                <w:ilvl w:val="2"/>
                <w:numId w:val="21"/>
              </w:numPr>
              <w:spacing w:after="0"/>
              <w:rPr>
                <w:rFonts w:eastAsia="Gulim"/>
                <w:sz w:val="20"/>
                <w:lang w:val="en-US" w:eastAsia="ko-KR"/>
              </w:rPr>
            </w:pPr>
            <w:r w:rsidRPr="00641668">
              <w:rPr>
                <w:rFonts w:eastAsia="Gulim"/>
                <w:sz w:val="20"/>
                <w:lang w:val="en-US" w:eastAsia="ko-KR"/>
              </w:rPr>
              <w:t>If there is no data for DG, MAC does not generate PDU for DG or CG PUSCH</w:t>
            </w:r>
          </w:p>
          <w:p w14:paraId="64FBAF55" w14:textId="77777777" w:rsidR="00641668" w:rsidRPr="00641668" w:rsidRDefault="00641668" w:rsidP="00641668">
            <w:pPr>
              <w:numPr>
                <w:ilvl w:val="3"/>
                <w:numId w:val="21"/>
              </w:numPr>
              <w:spacing w:after="0"/>
              <w:rPr>
                <w:rFonts w:eastAsia="Gulim"/>
                <w:sz w:val="20"/>
                <w:lang w:val="en-US" w:eastAsia="ko-KR"/>
              </w:rPr>
            </w:pPr>
            <w:r w:rsidRPr="00641668">
              <w:rPr>
                <w:rFonts w:eastAsia="Gulim"/>
                <w:sz w:val="20"/>
                <w:lang w:val="en-US" w:eastAsia="ko-KR"/>
              </w:rPr>
              <w:t>UCI is transmitted on PUCCH.</w:t>
            </w:r>
          </w:p>
          <w:p w14:paraId="26823136" w14:textId="77777777" w:rsidR="00641668" w:rsidRPr="00641668" w:rsidRDefault="00641668" w:rsidP="00641668">
            <w:pPr>
              <w:numPr>
                <w:ilvl w:val="1"/>
                <w:numId w:val="21"/>
              </w:numPr>
              <w:spacing w:after="0"/>
              <w:rPr>
                <w:rFonts w:eastAsia="Gulim"/>
                <w:sz w:val="20"/>
                <w:lang w:val="en-US" w:eastAsia="ko-KR"/>
              </w:rPr>
            </w:pPr>
            <w:r w:rsidRPr="00641668">
              <w:rPr>
                <w:rFonts w:eastAsia="Gulim"/>
                <w:sz w:val="20"/>
                <w:lang w:val="en-US" w:eastAsia="ko-KR"/>
              </w:rPr>
              <w:t>Opt-4:</w:t>
            </w:r>
          </w:p>
          <w:p w14:paraId="6BA6BC95" w14:textId="77777777" w:rsidR="00641668" w:rsidRPr="00641668" w:rsidRDefault="00641668" w:rsidP="00641668">
            <w:pPr>
              <w:numPr>
                <w:ilvl w:val="2"/>
                <w:numId w:val="21"/>
              </w:numPr>
              <w:spacing w:after="0"/>
              <w:rPr>
                <w:rFonts w:eastAsia="Gulim"/>
                <w:sz w:val="20"/>
                <w:lang w:val="en-US" w:eastAsia="ko-KR"/>
              </w:rPr>
            </w:pPr>
            <w:r w:rsidRPr="00641668">
              <w:rPr>
                <w:rFonts w:eastAsia="Gulim"/>
                <w:sz w:val="20"/>
                <w:lang w:val="en-US" w:eastAsia="ko-KR"/>
              </w:rPr>
              <w:t>If there is data for DG, MAC generates PDU for DG PUSCH</w:t>
            </w:r>
          </w:p>
          <w:p w14:paraId="769D8368" w14:textId="77777777" w:rsidR="00641668" w:rsidRPr="00641668" w:rsidRDefault="00641668" w:rsidP="00641668">
            <w:pPr>
              <w:numPr>
                <w:ilvl w:val="3"/>
                <w:numId w:val="21"/>
              </w:numPr>
              <w:spacing w:after="0"/>
              <w:rPr>
                <w:rFonts w:eastAsia="Gulim"/>
                <w:sz w:val="20"/>
                <w:lang w:val="en-US" w:eastAsia="ko-KR"/>
              </w:rPr>
            </w:pPr>
            <w:r w:rsidRPr="00641668">
              <w:rPr>
                <w:rFonts w:eastAsia="Gulim"/>
                <w:sz w:val="20"/>
                <w:lang w:val="en-US" w:eastAsia="ko-KR"/>
              </w:rPr>
              <w:t>UCI is dropped together with CG PUSCH.</w:t>
            </w:r>
          </w:p>
          <w:p w14:paraId="13C7208C" w14:textId="77777777" w:rsidR="00641668" w:rsidRPr="00641668" w:rsidRDefault="00641668" w:rsidP="00641668">
            <w:pPr>
              <w:numPr>
                <w:ilvl w:val="2"/>
                <w:numId w:val="21"/>
              </w:numPr>
              <w:spacing w:after="0"/>
              <w:rPr>
                <w:rFonts w:eastAsia="Gulim"/>
                <w:sz w:val="20"/>
                <w:lang w:val="en-US" w:eastAsia="ko-KR"/>
              </w:rPr>
            </w:pPr>
            <w:r w:rsidRPr="00641668">
              <w:rPr>
                <w:rFonts w:eastAsia="Gulim"/>
                <w:sz w:val="20"/>
                <w:lang w:val="en-US" w:eastAsia="ko-KR"/>
              </w:rPr>
              <w:t>If there is no data for DG, MAC does not generate PDU for DG or CG PUSCH.</w:t>
            </w:r>
          </w:p>
          <w:p w14:paraId="593866C3" w14:textId="77777777" w:rsidR="00641668" w:rsidRPr="00641668" w:rsidRDefault="00641668" w:rsidP="00641668">
            <w:pPr>
              <w:numPr>
                <w:ilvl w:val="3"/>
                <w:numId w:val="21"/>
              </w:numPr>
              <w:spacing w:after="0"/>
              <w:rPr>
                <w:rFonts w:eastAsia="Gulim"/>
                <w:sz w:val="20"/>
                <w:lang w:val="en-US" w:eastAsia="ko-KR"/>
              </w:rPr>
            </w:pPr>
            <w:r w:rsidRPr="00641668">
              <w:rPr>
                <w:rFonts w:eastAsia="Gulim"/>
                <w:sz w:val="20"/>
                <w:lang w:val="en-US" w:eastAsia="ko-KR"/>
              </w:rPr>
              <w:t>UCI is dropped together with CG PUSCH.</w:t>
            </w:r>
          </w:p>
          <w:p w14:paraId="33FD6DFE" w14:textId="4CE710D5" w:rsidR="00641668" w:rsidRPr="00641668" w:rsidRDefault="00641668" w:rsidP="00641668">
            <w:pPr>
              <w:spacing w:after="0"/>
              <w:rPr>
                <w:rFonts w:eastAsia="Malgun Gothic"/>
                <w:sz w:val="20"/>
                <w:lang w:val="en-US" w:eastAsia="ko-KR"/>
              </w:rPr>
            </w:pPr>
            <w:r w:rsidRPr="00641668">
              <w:rPr>
                <w:rFonts w:eastAsia="Batang"/>
                <w:sz w:val="20"/>
                <w:lang w:val="en-US" w:eastAsia="ko-KR"/>
              </w:rPr>
              <w:t>Note: In RAN1#104-e, aim to resolve case 1-6 using above options as a starting point, other options are not precluded.</w:t>
            </w:r>
          </w:p>
        </w:tc>
      </w:tr>
    </w:tbl>
    <w:p w14:paraId="64AF046E" w14:textId="017F3CA4" w:rsidR="00641668" w:rsidRDefault="00641668" w:rsidP="005A758C">
      <w:pPr>
        <w:spacing w:afterLines="50" w:after="120"/>
        <w:jc w:val="both"/>
        <w:rPr>
          <w:rFonts w:eastAsiaTheme="minorEastAsia"/>
          <w:sz w:val="22"/>
          <w:szCs w:val="22"/>
        </w:rPr>
      </w:pPr>
    </w:p>
    <w:p w14:paraId="09460139" w14:textId="7F172678" w:rsidR="00641668" w:rsidRDefault="00BE62AD" w:rsidP="005A758C">
      <w:pPr>
        <w:spacing w:afterLines="50" w:after="120"/>
        <w:jc w:val="both"/>
        <w:rPr>
          <w:rFonts w:eastAsiaTheme="minorEastAsia"/>
          <w:sz w:val="22"/>
          <w:szCs w:val="22"/>
        </w:rPr>
      </w:pPr>
      <w:r>
        <w:rPr>
          <w:rFonts w:eastAsiaTheme="minorEastAsia" w:hint="eastAsia"/>
          <w:sz w:val="22"/>
          <w:szCs w:val="22"/>
        </w:rPr>
        <w:t xml:space="preserve">We think it is better to discuss </w:t>
      </w:r>
      <w:r>
        <w:rPr>
          <w:rFonts w:eastAsiaTheme="minorEastAsia"/>
          <w:sz w:val="22"/>
          <w:szCs w:val="22"/>
        </w:rPr>
        <w:t xml:space="preserve">the remaining issues on the collision handling when PUCCH carrying UCI overlaps with a set of DG/CG PUSCHs </w:t>
      </w:r>
      <w:r w:rsidRPr="00675B06">
        <w:rPr>
          <w:rFonts w:eastAsiaTheme="minorEastAsia"/>
          <w:sz w:val="22"/>
          <w:szCs w:val="22"/>
          <w:u w:val="single"/>
        </w:rPr>
        <w:t>with the same PHY priority</w:t>
      </w:r>
      <w:r w:rsidRPr="00BE62AD">
        <w:rPr>
          <w:rFonts w:eastAsiaTheme="minorEastAsia"/>
          <w:sz w:val="22"/>
          <w:szCs w:val="22"/>
        </w:rPr>
        <w:t xml:space="preserve"> in </w:t>
      </w:r>
      <w:r>
        <w:rPr>
          <w:rFonts w:eastAsiaTheme="minorEastAsia"/>
          <w:sz w:val="22"/>
          <w:szCs w:val="22"/>
        </w:rPr>
        <w:t>AI</w:t>
      </w:r>
      <w:r w:rsidR="00483A42">
        <w:rPr>
          <w:rFonts w:eastAsiaTheme="minorEastAsia" w:hint="eastAsia"/>
          <w:sz w:val="22"/>
          <w:szCs w:val="22"/>
        </w:rPr>
        <w:t xml:space="preserve"> </w:t>
      </w:r>
      <w:r>
        <w:rPr>
          <w:rFonts w:eastAsiaTheme="minorEastAsia"/>
          <w:sz w:val="22"/>
          <w:szCs w:val="22"/>
        </w:rPr>
        <w:t xml:space="preserve">7.1 (same as RAN1#103e) irrespective of the configuration of </w:t>
      </w:r>
      <w:proofErr w:type="spellStart"/>
      <w:r w:rsidRPr="00BE62AD">
        <w:rPr>
          <w:rFonts w:eastAsiaTheme="minorEastAsia"/>
          <w:i/>
          <w:sz w:val="22"/>
          <w:szCs w:val="22"/>
        </w:rPr>
        <w:t>lch-basedPrioritization</w:t>
      </w:r>
      <w:proofErr w:type="spellEnd"/>
      <w:r>
        <w:rPr>
          <w:rFonts w:eastAsiaTheme="minorEastAsia"/>
          <w:sz w:val="22"/>
          <w:szCs w:val="22"/>
        </w:rPr>
        <w:t>, as in our contribution [4]. In AI</w:t>
      </w:r>
      <w:r w:rsidR="00483A42">
        <w:rPr>
          <w:rFonts w:eastAsiaTheme="minorEastAsia" w:hint="eastAsia"/>
          <w:sz w:val="22"/>
          <w:szCs w:val="22"/>
        </w:rPr>
        <w:t xml:space="preserve"> </w:t>
      </w:r>
      <w:bookmarkStart w:id="7" w:name="_GoBack"/>
      <w:bookmarkEnd w:id="7"/>
      <w:r>
        <w:rPr>
          <w:rFonts w:eastAsiaTheme="minorEastAsia"/>
          <w:sz w:val="22"/>
          <w:szCs w:val="22"/>
        </w:rPr>
        <w:t>7.2.5</w:t>
      </w:r>
      <w:r w:rsidR="00EA589A">
        <w:rPr>
          <w:rFonts w:eastAsiaTheme="minorEastAsia"/>
          <w:sz w:val="22"/>
          <w:szCs w:val="22"/>
        </w:rPr>
        <w:t xml:space="preserve">, we focus on the case when PUCCH carrying UCI overlaps with a set of DG/CG PUSCHs </w:t>
      </w:r>
      <w:r w:rsidR="00EA589A" w:rsidRPr="00675B06">
        <w:rPr>
          <w:rFonts w:eastAsiaTheme="minorEastAsia"/>
          <w:sz w:val="22"/>
          <w:szCs w:val="22"/>
          <w:u w:val="single"/>
        </w:rPr>
        <w:t xml:space="preserve">with </w:t>
      </w:r>
      <w:r w:rsidR="00EA589A">
        <w:rPr>
          <w:rFonts w:eastAsiaTheme="minorEastAsia"/>
          <w:sz w:val="22"/>
          <w:szCs w:val="22"/>
          <w:u w:val="single"/>
        </w:rPr>
        <w:t>different P</w:t>
      </w:r>
      <w:r w:rsidR="00EA589A" w:rsidRPr="00675B06">
        <w:rPr>
          <w:rFonts w:eastAsiaTheme="minorEastAsia"/>
          <w:sz w:val="22"/>
          <w:szCs w:val="22"/>
          <w:u w:val="single"/>
        </w:rPr>
        <w:t>HY priorit</w:t>
      </w:r>
      <w:r w:rsidR="00EA589A">
        <w:rPr>
          <w:rFonts w:eastAsiaTheme="minorEastAsia"/>
          <w:sz w:val="22"/>
          <w:szCs w:val="22"/>
          <w:u w:val="single"/>
        </w:rPr>
        <w:t>ies</w:t>
      </w:r>
      <w:r w:rsidR="00EA589A" w:rsidRPr="00EA589A">
        <w:rPr>
          <w:rFonts w:eastAsiaTheme="minorEastAsia"/>
          <w:sz w:val="22"/>
          <w:szCs w:val="22"/>
        </w:rPr>
        <w:t xml:space="preserve">. </w:t>
      </w:r>
      <w:r w:rsidR="00EA589A">
        <w:rPr>
          <w:rFonts w:eastAsiaTheme="minorEastAsia"/>
          <w:sz w:val="22"/>
          <w:szCs w:val="22"/>
        </w:rPr>
        <w:t xml:space="preserve">Regarding </w:t>
      </w:r>
      <w:proofErr w:type="spellStart"/>
      <w:r w:rsidR="00EA589A" w:rsidRPr="00BE62AD">
        <w:rPr>
          <w:rFonts w:eastAsiaTheme="minorEastAsia"/>
          <w:i/>
          <w:sz w:val="22"/>
          <w:szCs w:val="22"/>
        </w:rPr>
        <w:t>lch-basedPrioritization</w:t>
      </w:r>
      <w:proofErr w:type="spellEnd"/>
      <w:r w:rsidR="00EA589A">
        <w:rPr>
          <w:rFonts w:eastAsiaTheme="minorEastAsia"/>
          <w:sz w:val="22"/>
          <w:szCs w:val="22"/>
        </w:rPr>
        <w:t xml:space="preserve">, we don’t see the motivation not to configure </w:t>
      </w:r>
      <w:proofErr w:type="spellStart"/>
      <w:r w:rsidR="00EA589A" w:rsidRPr="00BE62AD">
        <w:rPr>
          <w:rFonts w:eastAsiaTheme="minorEastAsia"/>
          <w:i/>
          <w:sz w:val="22"/>
          <w:szCs w:val="22"/>
        </w:rPr>
        <w:t>lch-basedPrioritization</w:t>
      </w:r>
      <w:proofErr w:type="spellEnd"/>
      <w:r w:rsidR="00EA589A">
        <w:rPr>
          <w:rFonts w:eastAsiaTheme="minorEastAsia"/>
          <w:sz w:val="22"/>
          <w:szCs w:val="22"/>
        </w:rPr>
        <w:t xml:space="preserve"> when different PHY priorities are </w:t>
      </w:r>
      <w:r w:rsidR="005A0DC4">
        <w:rPr>
          <w:rFonts w:eastAsiaTheme="minorEastAsia"/>
          <w:sz w:val="22"/>
          <w:szCs w:val="22"/>
        </w:rPr>
        <w:t>configured while they can be configured separately</w:t>
      </w:r>
      <w:r w:rsidR="00EA589A">
        <w:rPr>
          <w:rFonts w:eastAsiaTheme="minorEastAsia"/>
          <w:sz w:val="22"/>
          <w:szCs w:val="22"/>
        </w:rPr>
        <w:t>. Therefore, in the followings, we discuss the case when</w:t>
      </w:r>
      <w:r w:rsidR="00EA589A" w:rsidRPr="00EA589A">
        <w:rPr>
          <w:rFonts w:eastAsiaTheme="minorEastAsia"/>
          <w:i/>
          <w:sz w:val="22"/>
          <w:szCs w:val="22"/>
        </w:rPr>
        <w:t xml:space="preserve"> </w:t>
      </w:r>
      <w:proofErr w:type="spellStart"/>
      <w:r w:rsidR="00EA589A" w:rsidRPr="00894ADC">
        <w:rPr>
          <w:rFonts w:eastAsiaTheme="minorEastAsia"/>
          <w:i/>
          <w:sz w:val="22"/>
          <w:szCs w:val="22"/>
          <w:u w:val="single"/>
        </w:rPr>
        <w:t>lch-basedPrioritization</w:t>
      </w:r>
      <w:proofErr w:type="spellEnd"/>
      <w:r w:rsidR="00EA589A" w:rsidRPr="00894ADC">
        <w:rPr>
          <w:rFonts w:eastAsiaTheme="minorEastAsia"/>
          <w:sz w:val="22"/>
          <w:szCs w:val="22"/>
          <w:u w:val="single"/>
        </w:rPr>
        <w:t xml:space="preserve"> is configured</w:t>
      </w:r>
      <w:r w:rsidR="00EA589A">
        <w:rPr>
          <w:rFonts w:eastAsiaTheme="minorEastAsia"/>
          <w:sz w:val="22"/>
          <w:szCs w:val="22"/>
        </w:rPr>
        <w:t xml:space="preserve"> and PUCCH carrying UCI overlaps with a set of DG/CG PUSCHs </w:t>
      </w:r>
      <w:r w:rsidR="00EA589A" w:rsidRPr="00675B06">
        <w:rPr>
          <w:rFonts w:eastAsiaTheme="minorEastAsia"/>
          <w:sz w:val="22"/>
          <w:szCs w:val="22"/>
          <w:u w:val="single"/>
        </w:rPr>
        <w:t xml:space="preserve">with </w:t>
      </w:r>
      <w:r w:rsidR="00EA589A">
        <w:rPr>
          <w:rFonts w:eastAsiaTheme="minorEastAsia"/>
          <w:sz w:val="22"/>
          <w:szCs w:val="22"/>
          <w:u w:val="single"/>
        </w:rPr>
        <w:t>different P</w:t>
      </w:r>
      <w:r w:rsidR="00EA589A" w:rsidRPr="00675B06">
        <w:rPr>
          <w:rFonts w:eastAsiaTheme="minorEastAsia"/>
          <w:sz w:val="22"/>
          <w:szCs w:val="22"/>
          <w:u w:val="single"/>
        </w:rPr>
        <w:t>HY priorit</w:t>
      </w:r>
      <w:r w:rsidR="00EA589A">
        <w:rPr>
          <w:rFonts w:eastAsiaTheme="minorEastAsia"/>
          <w:sz w:val="22"/>
          <w:szCs w:val="22"/>
          <w:u w:val="single"/>
        </w:rPr>
        <w:t>ies</w:t>
      </w:r>
      <w:r w:rsidR="00894ADC" w:rsidRPr="005A0DC4">
        <w:rPr>
          <w:rFonts w:eastAsiaTheme="minorEastAsia"/>
          <w:sz w:val="22"/>
          <w:szCs w:val="22"/>
        </w:rPr>
        <w:t>.</w:t>
      </w:r>
    </w:p>
    <w:p w14:paraId="51BEBA43" w14:textId="493A7438" w:rsidR="00BE62AD" w:rsidRDefault="00FE5EAF" w:rsidP="005A758C">
      <w:pPr>
        <w:spacing w:afterLines="50" w:after="120"/>
        <w:jc w:val="both"/>
        <w:rPr>
          <w:rFonts w:eastAsiaTheme="minorEastAsia"/>
          <w:sz w:val="22"/>
          <w:szCs w:val="22"/>
        </w:rPr>
      </w:pPr>
      <w:r>
        <w:rPr>
          <w:rFonts w:eastAsiaTheme="minorEastAsia" w:hint="eastAsia"/>
          <w:sz w:val="22"/>
          <w:szCs w:val="22"/>
        </w:rPr>
        <w:t>Following three</w:t>
      </w:r>
      <w:r w:rsidR="0086175F">
        <w:rPr>
          <w:rFonts w:eastAsiaTheme="minorEastAsia" w:hint="eastAsia"/>
          <w:sz w:val="22"/>
          <w:szCs w:val="22"/>
        </w:rPr>
        <w:t xml:space="preserve"> cases were discussed in </w:t>
      </w:r>
      <w:r w:rsidR="0086175F">
        <w:rPr>
          <w:rFonts w:eastAsiaTheme="minorEastAsia"/>
          <w:sz w:val="22"/>
          <w:szCs w:val="22"/>
        </w:rPr>
        <w:t>RAN1#103e:</w:t>
      </w:r>
    </w:p>
    <w:p w14:paraId="20BC3615" w14:textId="329750D9" w:rsidR="0086175F" w:rsidRPr="0086175F" w:rsidRDefault="0086175F" w:rsidP="0086175F">
      <w:pPr>
        <w:pStyle w:val="afe"/>
        <w:numPr>
          <w:ilvl w:val="0"/>
          <w:numId w:val="22"/>
        </w:numPr>
        <w:spacing w:afterLines="50" w:after="120"/>
        <w:ind w:leftChars="0"/>
        <w:jc w:val="both"/>
        <w:rPr>
          <w:rFonts w:eastAsiaTheme="minorEastAsia"/>
          <w:sz w:val="22"/>
          <w:szCs w:val="22"/>
        </w:rPr>
      </w:pPr>
      <w:r w:rsidRPr="0086175F">
        <w:rPr>
          <w:rFonts w:eastAsiaTheme="minorEastAsia"/>
          <w:sz w:val="22"/>
          <w:szCs w:val="22"/>
        </w:rPr>
        <w:t>Case 1: Overlapping between HP CG-PUSCH and LP DG-PUSCH which overlaps with LP PUCCH</w:t>
      </w:r>
    </w:p>
    <w:p w14:paraId="69E3EE02" w14:textId="291031A9" w:rsidR="0086175F" w:rsidRPr="0086175F" w:rsidRDefault="0086175F" w:rsidP="0086175F">
      <w:pPr>
        <w:pStyle w:val="afe"/>
        <w:numPr>
          <w:ilvl w:val="0"/>
          <w:numId w:val="22"/>
        </w:numPr>
        <w:spacing w:afterLines="50" w:after="120"/>
        <w:ind w:leftChars="0"/>
        <w:jc w:val="both"/>
        <w:rPr>
          <w:rFonts w:eastAsiaTheme="minorEastAsia"/>
          <w:sz w:val="22"/>
          <w:szCs w:val="22"/>
        </w:rPr>
      </w:pPr>
      <w:r w:rsidRPr="0086175F">
        <w:rPr>
          <w:rFonts w:eastAsiaTheme="minorEastAsia"/>
          <w:sz w:val="22"/>
          <w:szCs w:val="22"/>
        </w:rPr>
        <w:t>Cas</w:t>
      </w:r>
      <w:r>
        <w:rPr>
          <w:rFonts w:eastAsiaTheme="minorEastAsia"/>
          <w:sz w:val="22"/>
          <w:szCs w:val="22"/>
        </w:rPr>
        <w:t>e 2</w:t>
      </w:r>
      <w:r w:rsidRPr="0086175F">
        <w:rPr>
          <w:rFonts w:eastAsiaTheme="minorEastAsia"/>
          <w:sz w:val="22"/>
          <w:szCs w:val="22"/>
        </w:rPr>
        <w:t>: Overlapping between LP DG-PUSCH which overlaps with LP PUCCH</w:t>
      </w:r>
      <w:r>
        <w:rPr>
          <w:rFonts w:eastAsiaTheme="minorEastAsia"/>
          <w:sz w:val="22"/>
          <w:szCs w:val="22"/>
        </w:rPr>
        <w:t xml:space="preserve"> and HP CG-PUSCH</w:t>
      </w:r>
    </w:p>
    <w:p w14:paraId="19908026" w14:textId="16CE6EE4" w:rsidR="0086175F" w:rsidRPr="0086175F" w:rsidRDefault="0086175F" w:rsidP="0086175F">
      <w:pPr>
        <w:pStyle w:val="afe"/>
        <w:numPr>
          <w:ilvl w:val="0"/>
          <w:numId w:val="22"/>
        </w:numPr>
        <w:spacing w:afterLines="50" w:after="120"/>
        <w:ind w:leftChars="0"/>
        <w:jc w:val="both"/>
        <w:rPr>
          <w:rFonts w:eastAsiaTheme="minorEastAsia"/>
          <w:sz w:val="22"/>
          <w:szCs w:val="22"/>
        </w:rPr>
      </w:pPr>
      <w:r w:rsidRPr="0086175F">
        <w:rPr>
          <w:rFonts w:eastAsiaTheme="minorEastAsia"/>
          <w:sz w:val="22"/>
          <w:szCs w:val="22"/>
        </w:rPr>
        <w:t>Cas</w:t>
      </w:r>
      <w:r>
        <w:rPr>
          <w:rFonts w:eastAsiaTheme="minorEastAsia"/>
          <w:sz w:val="22"/>
          <w:szCs w:val="22"/>
        </w:rPr>
        <w:t>e 3</w:t>
      </w:r>
      <w:r w:rsidRPr="0086175F">
        <w:rPr>
          <w:rFonts w:eastAsiaTheme="minorEastAsia"/>
          <w:sz w:val="22"/>
          <w:szCs w:val="22"/>
        </w:rPr>
        <w:t>: Overlapping between LP DG-PUSCH which overlaps with LP PUCCH</w:t>
      </w:r>
      <w:r>
        <w:rPr>
          <w:rFonts w:eastAsiaTheme="minorEastAsia"/>
          <w:sz w:val="22"/>
          <w:szCs w:val="22"/>
        </w:rPr>
        <w:t xml:space="preserve"> and HP CG-PUSCH w</w:t>
      </w:r>
      <w:r w:rsidRPr="0086175F">
        <w:rPr>
          <w:rFonts w:eastAsiaTheme="minorEastAsia"/>
          <w:sz w:val="22"/>
          <w:szCs w:val="22"/>
        </w:rPr>
        <w:t xml:space="preserve">hich overlaps with </w:t>
      </w:r>
      <w:r>
        <w:rPr>
          <w:rFonts w:eastAsiaTheme="minorEastAsia"/>
          <w:sz w:val="22"/>
          <w:szCs w:val="22"/>
        </w:rPr>
        <w:t>H</w:t>
      </w:r>
      <w:r w:rsidRPr="0086175F">
        <w:rPr>
          <w:rFonts w:eastAsiaTheme="minorEastAsia"/>
          <w:sz w:val="22"/>
          <w:szCs w:val="22"/>
        </w:rPr>
        <w:t>P PUCCH</w:t>
      </w:r>
    </w:p>
    <w:p w14:paraId="7F0C5F25" w14:textId="1A7B5B39" w:rsidR="00BE62AD" w:rsidRDefault="00BE62AD" w:rsidP="005A758C">
      <w:pPr>
        <w:spacing w:afterLines="50" w:after="120"/>
        <w:jc w:val="both"/>
        <w:rPr>
          <w:rFonts w:eastAsiaTheme="minorEastAsia"/>
          <w:sz w:val="22"/>
          <w:szCs w:val="22"/>
        </w:rPr>
      </w:pPr>
    </w:p>
    <w:p w14:paraId="096769BC" w14:textId="43A05C9A" w:rsidR="00FE5EAF" w:rsidRDefault="00FE5EAF" w:rsidP="005A758C">
      <w:pPr>
        <w:spacing w:afterLines="50" w:after="120"/>
        <w:jc w:val="both"/>
        <w:rPr>
          <w:rFonts w:eastAsiaTheme="minorEastAsia"/>
          <w:sz w:val="22"/>
          <w:szCs w:val="22"/>
        </w:rPr>
      </w:pPr>
      <w:r w:rsidRPr="00FE5EAF">
        <w:rPr>
          <w:noProof/>
          <w:lang w:val="en-US"/>
        </w:rPr>
        <w:drawing>
          <wp:inline distT="0" distB="0" distL="0" distR="0" wp14:anchorId="5DFA154E" wp14:editId="5EBE3FBF">
            <wp:extent cx="6014085" cy="141859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4085" cy="1418590"/>
                    </a:xfrm>
                    <a:prstGeom prst="rect">
                      <a:avLst/>
                    </a:prstGeom>
                    <a:noFill/>
                    <a:ln>
                      <a:noFill/>
                    </a:ln>
                  </pic:spPr>
                </pic:pic>
              </a:graphicData>
            </a:graphic>
          </wp:inline>
        </w:drawing>
      </w:r>
    </w:p>
    <w:p w14:paraId="4CFB64FB" w14:textId="2C321E4F" w:rsidR="00FE5EAF" w:rsidRDefault="00FE5EAF" w:rsidP="00FE5EAF">
      <w:pPr>
        <w:spacing w:afterLines="50" w:after="120"/>
        <w:jc w:val="center"/>
        <w:rPr>
          <w:rFonts w:eastAsiaTheme="minorEastAsia"/>
          <w:sz w:val="22"/>
          <w:szCs w:val="22"/>
        </w:rPr>
      </w:pPr>
      <w:r>
        <w:rPr>
          <w:rFonts w:eastAsiaTheme="minorEastAsia" w:hint="eastAsia"/>
          <w:sz w:val="22"/>
          <w:szCs w:val="22"/>
        </w:rPr>
        <w:t>Figure 1</w:t>
      </w:r>
      <w:r>
        <w:rPr>
          <w:rFonts w:eastAsiaTheme="minorEastAsia"/>
          <w:sz w:val="22"/>
          <w:szCs w:val="22"/>
        </w:rPr>
        <w:t xml:space="preserve">.  When PUCCH carrying UCI overlaps with a set of DG/CG PUSCHs </w:t>
      </w:r>
      <w:r w:rsidRPr="00FE5EAF">
        <w:rPr>
          <w:rFonts w:eastAsiaTheme="minorEastAsia"/>
          <w:sz w:val="22"/>
          <w:szCs w:val="22"/>
        </w:rPr>
        <w:t>with different PHY priorities</w:t>
      </w:r>
    </w:p>
    <w:p w14:paraId="19C19724" w14:textId="3F1968D6" w:rsidR="00FE5EAF" w:rsidRDefault="00FE5EAF" w:rsidP="00FE5EAF">
      <w:pPr>
        <w:spacing w:afterLines="50" w:after="120"/>
        <w:jc w:val="both"/>
        <w:rPr>
          <w:rFonts w:eastAsiaTheme="minorEastAsia"/>
          <w:sz w:val="22"/>
          <w:szCs w:val="22"/>
        </w:rPr>
      </w:pPr>
    </w:p>
    <w:p w14:paraId="26C030B1" w14:textId="32AFEA96" w:rsidR="00FE5EAF" w:rsidRDefault="00696A55" w:rsidP="00FE5EAF">
      <w:pPr>
        <w:spacing w:afterLines="50" w:after="120"/>
        <w:jc w:val="both"/>
        <w:rPr>
          <w:rFonts w:eastAsiaTheme="minorEastAsia"/>
          <w:sz w:val="22"/>
          <w:szCs w:val="22"/>
        </w:rPr>
      </w:pPr>
      <w:r>
        <w:rPr>
          <w:rFonts w:eastAsiaTheme="minorEastAsia"/>
          <w:sz w:val="22"/>
          <w:szCs w:val="22"/>
        </w:rPr>
        <w:lastRenderedPageBreak/>
        <w:t xml:space="preserve">Assuming only one MAC PDU is delivered from MAC, it is preferable from PHY perspective that HP UL is prioritized. In that sense, </w:t>
      </w:r>
      <w:r w:rsidR="00D93A85">
        <w:rPr>
          <w:rFonts w:eastAsiaTheme="minorEastAsia"/>
          <w:sz w:val="22"/>
          <w:szCs w:val="22"/>
        </w:rPr>
        <w:t xml:space="preserve">only </w:t>
      </w:r>
      <w:r>
        <w:rPr>
          <w:rFonts w:eastAsiaTheme="minorEastAsia"/>
          <w:sz w:val="22"/>
          <w:szCs w:val="22"/>
        </w:rPr>
        <w:t>H</w:t>
      </w:r>
      <w:r w:rsidRPr="00696A55">
        <w:rPr>
          <w:rFonts w:eastAsiaTheme="minorEastAsia"/>
          <w:sz w:val="22"/>
          <w:szCs w:val="22"/>
        </w:rPr>
        <w:t>P CG-PUSCH is delivered to PHY for all the three cases. Then, since LP DG-PUSCH is not delivered to PHY, the LP DG-PUSCH does not exist from PHY perspective and hence, t</w:t>
      </w:r>
      <w:r w:rsidRPr="00696A55">
        <w:rPr>
          <w:rFonts w:eastAsia="游明朝"/>
          <w:sz w:val="22"/>
          <w:szCs w:val="22"/>
          <w:lang w:val="en-US"/>
        </w:rPr>
        <w:t>he non-exist LP DG</w:t>
      </w:r>
      <w:r>
        <w:rPr>
          <w:rFonts w:eastAsia="游明朝"/>
          <w:sz w:val="22"/>
          <w:szCs w:val="22"/>
          <w:lang w:val="en-US"/>
        </w:rPr>
        <w:t>-</w:t>
      </w:r>
      <w:r w:rsidRPr="00696A55">
        <w:rPr>
          <w:rFonts w:eastAsia="游明朝"/>
          <w:sz w:val="22"/>
          <w:szCs w:val="22"/>
          <w:lang w:val="en-US"/>
        </w:rPr>
        <w:t>PUSCH does not participant the subsequent PHY layer intra-UE prioritization/multiplexing procedure</w:t>
      </w:r>
      <w:r>
        <w:rPr>
          <w:rFonts w:eastAsia="游明朝"/>
          <w:sz w:val="22"/>
          <w:szCs w:val="22"/>
          <w:lang w:val="en-US"/>
        </w:rPr>
        <w:t>. As a result, for Cases 1 and 2, HP CG-PUSCH and LP PUCCH will be transmitted. For Case 3, HP CG-PUSCH carrying HP UCI and LP PUCCH will be transmitted.</w:t>
      </w:r>
    </w:p>
    <w:p w14:paraId="515A4156" w14:textId="77777777" w:rsidR="00FE5EAF" w:rsidRPr="00FE5EAF" w:rsidRDefault="00FE5EAF" w:rsidP="00FE5EAF">
      <w:pPr>
        <w:spacing w:afterLines="50" w:after="120"/>
        <w:jc w:val="both"/>
        <w:rPr>
          <w:rFonts w:eastAsiaTheme="minorEastAsia"/>
          <w:sz w:val="22"/>
          <w:szCs w:val="22"/>
        </w:rPr>
      </w:pPr>
    </w:p>
    <w:p w14:paraId="3948307D" w14:textId="77777777" w:rsidR="00782464" w:rsidRPr="00B1140B" w:rsidRDefault="00782464" w:rsidP="00782464">
      <w:pPr>
        <w:spacing w:beforeLines="100" w:before="240" w:afterLines="50" w:after="120"/>
        <w:rPr>
          <w:rFonts w:eastAsia="SimSun"/>
          <w:b/>
          <w:sz w:val="22"/>
          <w:szCs w:val="22"/>
          <w:u w:val="single"/>
          <w:lang w:eastAsia="zh-CN"/>
        </w:rPr>
      </w:pPr>
      <w:r w:rsidRPr="00B1140B">
        <w:rPr>
          <w:rFonts w:eastAsia="SimSun"/>
          <w:b/>
          <w:sz w:val="22"/>
          <w:szCs w:val="22"/>
          <w:u w:val="single"/>
          <w:lang w:eastAsia="zh-CN"/>
        </w:rPr>
        <w:t>Proposal 1:</w:t>
      </w:r>
    </w:p>
    <w:p w14:paraId="61D384EA" w14:textId="514F1DCE" w:rsidR="0075393C" w:rsidRDefault="00D93A85" w:rsidP="00D93A85">
      <w:pPr>
        <w:pStyle w:val="afe"/>
        <w:numPr>
          <w:ilvl w:val="0"/>
          <w:numId w:val="16"/>
        </w:numPr>
        <w:spacing w:afterLines="50" w:after="120"/>
        <w:ind w:leftChars="0"/>
        <w:jc w:val="both"/>
        <w:rPr>
          <w:rFonts w:eastAsiaTheme="minorEastAsia"/>
          <w:b/>
          <w:sz w:val="22"/>
          <w:szCs w:val="22"/>
        </w:rPr>
      </w:pPr>
      <w:r>
        <w:rPr>
          <w:rFonts w:eastAsiaTheme="minorEastAsia"/>
          <w:b/>
          <w:sz w:val="22"/>
          <w:szCs w:val="22"/>
        </w:rPr>
        <w:t>For the case (Cases 1 and 2) when LP DG-PUSCH and HP CG-</w:t>
      </w:r>
      <w:r w:rsidRPr="00D93A85">
        <w:rPr>
          <w:rFonts w:eastAsiaTheme="minorEastAsia"/>
          <w:b/>
          <w:sz w:val="22"/>
          <w:szCs w:val="22"/>
        </w:rPr>
        <w:t xml:space="preserve">PUSCH are overlapping on a serving cell and </w:t>
      </w:r>
      <w:r>
        <w:rPr>
          <w:rFonts w:eastAsiaTheme="minorEastAsia"/>
          <w:b/>
          <w:sz w:val="22"/>
          <w:szCs w:val="22"/>
        </w:rPr>
        <w:t xml:space="preserve">the HP </w:t>
      </w:r>
      <w:r w:rsidRPr="00D93A85">
        <w:rPr>
          <w:rFonts w:eastAsiaTheme="minorEastAsia"/>
          <w:b/>
          <w:sz w:val="22"/>
          <w:szCs w:val="22"/>
        </w:rPr>
        <w:t>CG</w:t>
      </w:r>
      <w:r>
        <w:rPr>
          <w:rFonts w:eastAsiaTheme="minorEastAsia"/>
          <w:b/>
          <w:sz w:val="22"/>
          <w:szCs w:val="22"/>
        </w:rPr>
        <w:t>-</w:t>
      </w:r>
      <w:r w:rsidRPr="00D93A85">
        <w:rPr>
          <w:rFonts w:eastAsiaTheme="minorEastAsia"/>
          <w:b/>
          <w:sz w:val="22"/>
          <w:szCs w:val="22"/>
        </w:rPr>
        <w:t xml:space="preserve">PUSCH is overlapping with </w:t>
      </w:r>
      <w:r>
        <w:rPr>
          <w:rFonts w:eastAsiaTheme="minorEastAsia"/>
          <w:b/>
          <w:sz w:val="22"/>
          <w:szCs w:val="22"/>
        </w:rPr>
        <w:t xml:space="preserve">HP </w:t>
      </w:r>
      <w:r w:rsidRPr="00D93A85">
        <w:rPr>
          <w:rFonts w:eastAsiaTheme="minorEastAsia"/>
          <w:b/>
          <w:sz w:val="22"/>
          <w:szCs w:val="22"/>
        </w:rPr>
        <w:t xml:space="preserve">PUCCH, and </w:t>
      </w:r>
      <w:r>
        <w:rPr>
          <w:rFonts w:eastAsiaTheme="minorEastAsia"/>
          <w:b/>
          <w:sz w:val="22"/>
          <w:szCs w:val="22"/>
        </w:rPr>
        <w:t>LP DG-</w:t>
      </w:r>
      <w:r w:rsidRPr="00D93A85">
        <w:rPr>
          <w:rFonts w:eastAsiaTheme="minorEastAsia"/>
          <w:b/>
          <w:sz w:val="22"/>
          <w:szCs w:val="22"/>
        </w:rPr>
        <w:t xml:space="preserve">PUSCH is non-overlapping with the </w:t>
      </w:r>
      <w:r>
        <w:rPr>
          <w:rFonts w:eastAsiaTheme="minorEastAsia"/>
          <w:b/>
          <w:sz w:val="22"/>
          <w:szCs w:val="22"/>
        </w:rPr>
        <w:t xml:space="preserve">HP </w:t>
      </w:r>
      <w:r w:rsidRPr="00D93A85">
        <w:rPr>
          <w:rFonts w:eastAsiaTheme="minorEastAsia"/>
          <w:b/>
          <w:sz w:val="22"/>
          <w:szCs w:val="22"/>
        </w:rPr>
        <w:t>PUCCH</w:t>
      </w:r>
      <w:r>
        <w:rPr>
          <w:rFonts w:eastAsiaTheme="minorEastAsia"/>
          <w:b/>
          <w:sz w:val="22"/>
          <w:szCs w:val="22"/>
        </w:rPr>
        <w:t>, or</w:t>
      </w:r>
    </w:p>
    <w:p w14:paraId="6340FBFC" w14:textId="7189DD13" w:rsidR="00D93A85" w:rsidRDefault="00D93A85" w:rsidP="00D93A85">
      <w:pPr>
        <w:pStyle w:val="afe"/>
        <w:numPr>
          <w:ilvl w:val="0"/>
          <w:numId w:val="16"/>
        </w:numPr>
        <w:spacing w:afterLines="50" w:after="120"/>
        <w:ind w:leftChars="0"/>
        <w:jc w:val="both"/>
        <w:rPr>
          <w:rFonts w:eastAsiaTheme="minorEastAsia"/>
          <w:b/>
          <w:sz w:val="22"/>
          <w:szCs w:val="22"/>
        </w:rPr>
      </w:pPr>
      <w:r>
        <w:rPr>
          <w:rFonts w:eastAsiaTheme="minorEastAsia"/>
          <w:b/>
          <w:sz w:val="22"/>
          <w:szCs w:val="22"/>
        </w:rPr>
        <w:t>For the case (Case 3) when LP DG-PUSCH and HP CG-</w:t>
      </w:r>
      <w:r w:rsidRPr="00D93A85">
        <w:rPr>
          <w:rFonts w:eastAsiaTheme="minorEastAsia"/>
          <w:b/>
          <w:sz w:val="22"/>
          <w:szCs w:val="22"/>
        </w:rPr>
        <w:t xml:space="preserve">PUSCH are overlapping on a serving cell and </w:t>
      </w:r>
      <w:r>
        <w:rPr>
          <w:rFonts w:eastAsiaTheme="minorEastAsia"/>
          <w:b/>
          <w:sz w:val="22"/>
          <w:szCs w:val="22"/>
        </w:rPr>
        <w:t xml:space="preserve">the HP </w:t>
      </w:r>
      <w:r w:rsidRPr="00D93A85">
        <w:rPr>
          <w:rFonts w:eastAsiaTheme="minorEastAsia"/>
          <w:b/>
          <w:sz w:val="22"/>
          <w:szCs w:val="22"/>
        </w:rPr>
        <w:t>CG</w:t>
      </w:r>
      <w:r>
        <w:rPr>
          <w:rFonts w:eastAsiaTheme="minorEastAsia"/>
          <w:b/>
          <w:sz w:val="22"/>
          <w:szCs w:val="22"/>
        </w:rPr>
        <w:t>-</w:t>
      </w:r>
      <w:r w:rsidRPr="00D93A85">
        <w:rPr>
          <w:rFonts w:eastAsiaTheme="minorEastAsia"/>
          <w:b/>
          <w:sz w:val="22"/>
          <w:szCs w:val="22"/>
        </w:rPr>
        <w:t xml:space="preserve">PUSCH is overlapping with </w:t>
      </w:r>
      <w:r>
        <w:rPr>
          <w:rFonts w:eastAsiaTheme="minorEastAsia"/>
          <w:b/>
          <w:sz w:val="22"/>
          <w:szCs w:val="22"/>
        </w:rPr>
        <w:t xml:space="preserve">HP </w:t>
      </w:r>
      <w:r w:rsidRPr="00D93A85">
        <w:rPr>
          <w:rFonts w:eastAsiaTheme="minorEastAsia"/>
          <w:b/>
          <w:sz w:val="22"/>
          <w:szCs w:val="22"/>
        </w:rPr>
        <w:t xml:space="preserve">PUCCH, and </w:t>
      </w:r>
      <w:r>
        <w:rPr>
          <w:rFonts w:eastAsiaTheme="minorEastAsia"/>
          <w:b/>
          <w:sz w:val="22"/>
          <w:szCs w:val="22"/>
        </w:rPr>
        <w:t xml:space="preserve">LP </w:t>
      </w:r>
      <w:r w:rsidRPr="00D93A85">
        <w:rPr>
          <w:rFonts w:eastAsiaTheme="minorEastAsia"/>
          <w:b/>
          <w:sz w:val="22"/>
          <w:szCs w:val="22"/>
        </w:rPr>
        <w:t xml:space="preserve">DG PUSCH is overlapping with </w:t>
      </w:r>
      <w:r>
        <w:rPr>
          <w:rFonts w:eastAsiaTheme="minorEastAsia"/>
          <w:b/>
          <w:sz w:val="22"/>
          <w:szCs w:val="22"/>
        </w:rPr>
        <w:t xml:space="preserve">LP </w:t>
      </w:r>
      <w:r w:rsidRPr="00D93A85">
        <w:rPr>
          <w:rFonts w:eastAsiaTheme="minorEastAsia"/>
          <w:b/>
          <w:sz w:val="22"/>
          <w:szCs w:val="22"/>
        </w:rPr>
        <w:t>PUCCH</w:t>
      </w:r>
      <w:r>
        <w:rPr>
          <w:rFonts w:eastAsiaTheme="minorEastAsia"/>
          <w:b/>
          <w:sz w:val="22"/>
          <w:szCs w:val="22"/>
        </w:rPr>
        <w:t xml:space="preserve">, </w:t>
      </w:r>
      <w:r w:rsidR="00A051ED">
        <w:rPr>
          <w:rFonts w:eastAsiaTheme="minorEastAsia"/>
          <w:b/>
          <w:sz w:val="22"/>
          <w:szCs w:val="22"/>
        </w:rPr>
        <w:t>and LP DG-</w:t>
      </w:r>
      <w:r w:rsidR="00A051ED" w:rsidRPr="00D93A85">
        <w:rPr>
          <w:rFonts w:eastAsiaTheme="minorEastAsia"/>
          <w:b/>
          <w:sz w:val="22"/>
          <w:szCs w:val="22"/>
        </w:rPr>
        <w:t xml:space="preserve">PUSCH is non-overlapping with the </w:t>
      </w:r>
      <w:r w:rsidR="00A051ED">
        <w:rPr>
          <w:rFonts w:eastAsiaTheme="minorEastAsia"/>
          <w:b/>
          <w:sz w:val="22"/>
          <w:szCs w:val="22"/>
        </w:rPr>
        <w:t xml:space="preserve">HP </w:t>
      </w:r>
      <w:r w:rsidR="00A051ED" w:rsidRPr="00D93A85">
        <w:rPr>
          <w:rFonts w:eastAsiaTheme="minorEastAsia"/>
          <w:b/>
          <w:sz w:val="22"/>
          <w:szCs w:val="22"/>
        </w:rPr>
        <w:t>PUCCH</w:t>
      </w:r>
      <w:r>
        <w:rPr>
          <w:rFonts w:eastAsiaTheme="minorEastAsia"/>
          <w:b/>
          <w:sz w:val="22"/>
          <w:szCs w:val="22"/>
        </w:rPr>
        <w:t>,</w:t>
      </w:r>
      <w:r w:rsidR="00A051ED">
        <w:rPr>
          <w:rFonts w:eastAsiaTheme="minorEastAsia"/>
          <w:b/>
          <w:sz w:val="22"/>
          <w:szCs w:val="22"/>
        </w:rPr>
        <w:t xml:space="preserve"> and HP DG-</w:t>
      </w:r>
      <w:r w:rsidR="00A051ED" w:rsidRPr="00D93A85">
        <w:rPr>
          <w:rFonts w:eastAsiaTheme="minorEastAsia"/>
          <w:b/>
          <w:sz w:val="22"/>
          <w:szCs w:val="22"/>
        </w:rPr>
        <w:t xml:space="preserve">PUSCH is non-overlapping with the </w:t>
      </w:r>
      <w:r w:rsidR="00A051ED">
        <w:rPr>
          <w:rFonts w:eastAsiaTheme="minorEastAsia"/>
          <w:b/>
          <w:sz w:val="22"/>
          <w:szCs w:val="22"/>
        </w:rPr>
        <w:t xml:space="preserve">LP </w:t>
      </w:r>
      <w:r w:rsidR="00A051ED" w:rsidRPr="00D93A85">
        <w:rPr>
          <w:rFonts w:eastAsiaTheme="minorEastAsia"/>
          <w:b/>
          <w:sz w:val="22"/>
          <w:szCs w:val="22"/>
        </w:rPr>
        <w:t>PUCCH</w:t>
      </w:r>
      <w:r w:rsidR="00F55568">
        <w:rPr>
          <w:rFonts w:eastAsiaTheme="minorEastAsia"/>
          <w:b/>
          <w:sz w:val="22"/>
          <w:szCs w:val="22"/>
        </w:rPr>
        <w:t>,</w:t>
      </w:r>
    </w:p>
    <w:p w14:paraId="4B5EB1B8" w14:textId="1F358F6B" w:rsidR="00D93A85" w:rsidRPr="00D93A85" w:rsidRDefault="00D93A85" w:rsidP="00D93A85">
      <w:pPr>
        <w:pStyle w:val="afe"/>
        <w:numPr>
          <w:ilvl w:val="1"/>
          <w:numId w:val="16"/>
        </w:numPr>
        <w:spacing w:afterLines="50" w:after="120"/>
        <w:ind w:leftChars="0"/>
        <w:jc w:val="both"/>
        <w:rPr>
          <w:rFonts w:eastAsiaTheme="minorEastAsia"/>
          <w:b/>
          <w:sz w:val="22"/>
          <w:szCs w:val="22"/>
        </w:rPr>
      </w:pPr>
      <w:r>
        <w:rPr>
          <w:rFonts w:eastAsiaTheme="minorEastAsia"/>
          <w:b/>
          <w:sz w:val="22"/>
          <w:szCs w:val="22"/>
        </w:rPr>
        <w:t>O</w:t>
      </w:r>
      <w:r w:rsidRPr="00D93A85">
        <w:rPr>
          <w:rFonts w:eastAsiaTheme="minorEastAsia"/>
          <w:b/>
          <w:sz w:val="22"/>
          <w:szCs w:val="22"/>
        </w:rPr>
        <w:t>nly HP CG-PUSCH is delivered to PHY</w:t>
      </w:r>
      <w:r>
        <w:rPr>
          <w:rFonts w:eastAsiaTheme="minorEastAsia"/>
          <w:b/>
          <w:sz w:val="22"/>
          <w:szCs w:val="22"/>
        </w:rPr>
        <w:t xml:space="preserve"> and t</w:t>
      </w:r>
      <w:r w:rsidRPr="00D93A85">
        <w:rPr>
          <w:rFonts w:eastAsiaTheme="minorEastAsia"/>
          <w:b/>
          <w:sz w:val="22"/>
          <w:szCs w:val="22"/>
        </w:rPr>
        <w:t>he non-exist LP DG-PUSCH does not participant the subsequent PHY layer intra-UE prioritization/multiplexing procedure</w:t>
      </w:r>
    </w:p>
    <w:p w14:paraId="3D646478" w14:textId="635DD3F1" w:rsidR="00782464" w:rsidRPr="00B1140B" w:rsidRDefault="00782464" w:rsidP="00782464">
      <w:pPr>
        <w:pStyle w:val="afe"/>
        <w:numPr>
          <w:ilvl w:val="0"/>
          <w:numId w:val="16"/>
        </w:numPr>
        <w:spacing w:afterLines="50" w:after="120"/>
        <w:ind w:leftChars="0"/>
        <w:jc w:val="both"/>
        <w:rPr>
          <w:rFonts w:eastAsiaTheme="minorEastAsia"/>
          <w:b/>
          <w:sz w:val="22"/>
          <w:szCs w:val="22"/>
        </w:rPr>
      </w:pPr>
      <w:r w:rsidRPr="00B1140B">
        <w:rPr>
          <w:rFonts w:eastAsiaTheme="minorEastAsia"/>
          <w:b/>
          <w:sz w:val="22"/>
          <w:szCs w:val="22"/>
        </w:rPr>
        <w:t xml:space="preserve">Send an LS to RAN2 to modify the </w:t>
      </w:r>
      <w:r w:rsidR="00207C25">
        <w:rPr>
          <w:rFonts w:eastAsiaTheme="minorEastAsia"/>
          <w:b/>
          <w:sz w:val="22"/>
          <w:szCs w:val="22"/>
        </w:rPr>
        <w:t>MAC behaviour as above</w:t>
      </w:r>
    </w:p>
    <w:p w14:paraId="23E4F1B3" w14:textId="216480D3" w:rsidR="0037093C" w:rsidRDefault="0037093C" w:rsidP="004F00E8">
      <w:pPr>
        <w:widowControl w:val="0"/>
        <w:spacing w:after="120"/>
        <w:jc w:val="both"/>
        <w:rPr>
          <w:rFonts w:eastAsiaTheme="minorEastAsia"/>
          <w:sz w:val="22"/>
          <w:szCs w:val="22"/>
          <w:lang w:val="en-US"/>
        </w:rPr>
      </w:pPr>
    </w:p>
    <w:p w14:paraId="27AED700" w14:textId="77777777" w:rsidR="00A051ED" w:rsidRDefault="00A051ED" w:rsidP="004F00E8">
      <w:pPr>
        <w:widowControl w:val="0"/>
        <w:spacing w:after="120"/>
        <w:jc w:val="both"/>
        <w:rPr>
          <w:sz w:val="22"/>
          <w:szCs w:val="22"/>
          <w:lang w:val="en-US"/>
        </w:rPr>
      </w:pPr>
    </w:p>
    <w:p w14:paraId="36E611C2" w14:textId="77777777" w:rsidR="002B1438" w:rsidRPr="00EE092A" w:rsidRDefault="002B1438" w:rsidP="002B1438">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3440C0E" w14:textId="4B5AD5D1" w:rsidR="002B1438" w:rsidRDefault="002B1438" w:rsidP="002B1438">
      <w:pPr>
        <w:spacing w:afterLines="50" w:after="120"/>
        <w:jc w:val="both"/>
        <w:rPr>
          <w:rFonts w:eastAsia="游明朝"/>
          <w:b/>
          <w:sz w:val="22"/>
          <w:szCs w:val="22"/>
          <w:u w:val="single"/>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ed</w:t>
      </w:r>
      <w:r>
        <w:rPr>
          <w:rFonts w:eastAsia="SimSun"/>
          <w:sz w:val="22"/>
          <w:lang w:eastAsia="zh-CN"/>
        </w:rPr>
        <w:t xml:space="preserve"> the </w:t>
      </w:r>
      <w:r w:rsidRPr="002B1438">
        <w:rPr>
          <w:rFonts w:eastAsia="SimSun"/>
          <w:sz w:val="22"/>
          <w:lang w:eastAsia="zh-CN"/>
        </w:rPr>
        <w:t>intra-UE prioritization with considering PUCCH carrying UCI overlaps with a set of PUSCHs</w:t>
      </w:r>
      <w:r w:rsidRPr="002B1438">
        <w:rPr>
          <w:rFonts w:eastAsia="SimSun" w:hint="eastAsia"/>
          <w:sz w:val="22"/>
          <w:lang w:eastAsia="zh-CN"/>
        </w:rPr>
        <w:t xml:space="preserve"> </w:t>
      </w:r>
      <w:r>
        <w:rPr>
          <w:rFonts w:eastAsia="SimSun"/>
          <w:sz w:val="22"/>
          <w:lang w:eastAsia="zh-CN"/>
        </w:rPr>
        <w:t xml:space="preserve">for Rel.16 URLLC </w:t>
      </w:r>
      <w:proofErr w:type="spellStart"/>
      <w:proofErr w:type="gramStart"/>
      <w:r>
        <w:rPr>
          <w:rFonts w:eastAsia="SimSun"/>
          <w:sz w:val="22"/>
          <w:lang w:eastAsia="zh-CN"/>
        </w:rPr>
        <w:t>eCG</w:t>
      </w:r>
      <w:proofErr w:type="spellEnd"/>
      <w:proofErr w:type="gramEnd"/>
      <w:r>
        <w:rPr>
          <w:rFonts w:eastAsia="ＭＳ 明朝"/>
          <w:sz w:val="22"/>
          <w:szCs w:val="22"/>
          <w:lang w:val="en-US"/>
        </w:rPr>
        <w:t>.</w:t>
      </w:r>
      <w:r w:rsidRPr="001012F3">
        <w:rPr>
          <w:rFonts w:eastAsia="ＭＳ 明朝" w:hint="eastAsia"/>
          <w:sz w:val="22"/>
          <w:szCs w:val="22"/>
          <w:lang w:val="en-US"/>
        </w:rPr>
        <w:t xml:space="preserve"> </w:t>
      </w:r>
      <w:r>
        <w:rPr>
          <w:rFonts w:eastAsia="ＭＳ 明朝" w:hint="eastAsia"/>
          <w:sz w:val="22"/>
          <w:szCs w:val="22"/>
          <w:lang w:val="en-US"/>
        </w:rPr>
        <w:t>Based on the discussion, we made following proposal.</w:t>
      </w:r>
    </w:p>
    <w:p w14:paraId="3E96EC78" w14:textId="77777777" w:rsidR="00CE5298" w:rsidRPr="00B1140B" w:rsidRDefault="00CE5298" w:rsidP="00CE5298">
      <w:pPr>
        <w:spacing w:beforeLines="100" w:before="240" w:afterLines="50" w:after="120"/>
        <w:rPr>
          <w:rFonts w:eastAsia="SimSun"/>
          <w:b/>
          <w:sz w:val="22"/>
          <w:szCs w:val="22"/>
          <w:u w:val="single"/>
          <w:lang w:eastAsia="zh-CN"/>
        </w:rPr>
      </w:pPr>
      <w:r w:rsidRPr="00B1140B">
        <w:rPr>
          <w:rFonts w:eastAsia="SimSun"/>
          <w:b/>
          <w:sz w:val="22"/>
          <w:szCs w:val="22"/>
          <w:u w:val="single"/>
          <w:lang w:eastAsia="zh-CN"/>
        </w:rPr>
        <w:t>Proposal 1:</w:t>
      </w:r>
    </w:p>
    <w:p w14:paraId="3EFA91A8" w14:textId="77777777" w:rsidR="00CE5298" w:rsidRDefault="00CE5298" w:rsidP="00CE5298">
      <w:pPr>
        <w:pStyle w:val="afe"/>
        <w:numPr>
          <w:ilvl w:val="0"/>
          <w:numId w:val="16"/>
        </w:numPr>
        <w:spacing w:afterLines="50" w:after="120"/>
        <w:ind w:leftChars="0"/>
        <w:jc w:val="both"/>
        <w:rPr>
          <w:rFonts w:eastAsiaTheme="minorEastAsia"/>
          <w:b/>
          <w:sz w:val="22"/>
          <w:szCs w:val="22"/>
        </w:rPr>
      </w:pPr>
      <w:r>
        <w:rPr>
          <w:rFonts w:eastAsiaTheme="minorEastAsia"/>
          <w:b/>
          <w:sz w:val="22"/>
          <w:szCs w:val="22"/>
        </w:rPr>
        <w:t>For the case (Cases 1 and 2) when LP DG-PUSCH and HP CG-</w:t>
      </w:r>
      <w:r w:rsidRPr="00D93A85">
        <w:rPr>
          <w:rFonts w:eastAsiaTheme="minorEastAsia"/>
          <w:b/>
          <w:sz w:val="22"/>
          <w:szCs w:val="22"/>
        </w:rPr>
        <w:t xml:space="preserve">PUSCH are overlapping on a serving cell and </w:t>
      </w:r>
      <w:r>
        <w:rPr>
          <w:rFonts w:eastAsiaTheme="minorEastAsia"/>
          <w:b/>
          <w:sz w:val="22"/>
          <w:szCs w:val="22"/>
        </w:rPr>
        <w:t xml:space="preserve">the HP </w:t>
      </w:r>
      <w:r w:rsidRPr="00D93A85">
        <w:rPr>
          <w:rFonts w:eastAsiaTheme="minorEastAsia"/>
          <w:b/>
          <w:sz w:val="22"/>
          <w:szCs w:val="22"/>
        </w:rPr>
        <w:t>CG</w:t>
      </w:r>
      <w:r>
        <w:rPr>
          <w:rFonts w:eastAsiaTheme="minorEastAsia"/>
          <w:b/>
          <w:sz w:val="22"/>
          <w:szCs w:val="22"/>
        </w:rPr>
        <w:t>-</w:t>
      </w:r>
      <w:r w:rsidRPr="00D93A85">
        <w:rPr>
          <w:rFonts w:eastAsiaTheme="minorEastAsia"/>
          <w:b/>
          <w:sz w:val="22"/>
          <w:szCs w:val="22"/>
        </w:rPr>
        <w:t xml:space="preserve">PUSCH is overlapping with </w:t>
      </w:r>
      <w:r>
        <w:rPr>
          <w:rFonts w:eastAsiaTheme="minorEastAsia"/>
          <w:b/>
          <w:sz w:val="22"/>
          <w:szCs w:val="22"/>
        </w:rPr>
        <w:t xml:space="preserve">HP </w:t>
      </w:r>
      <w:r w:rsidRPr="00D93A85">
        <w:rPr>
          <w:rFonts w:eastAsiaTheme="minorEastAsia"/>
          <w:b/>
          <w:sz w:val="22"/>
          <w:szCs w:val="22"/>
        </w:rPr>
        <w:t xml:space="preserve">PUCCH, and </w:t>
      </w:r>
      <w:r>
        <w:rPr>
          <w:rFonts w:eastAsiaTheme="minorEastAsia"/>
          <w:b/>
          <w:sz w:val="22"/>
          <w:szCs w:val="22"/>
        </w:rPr>
        <w:t>LP DG-</w:t>
      </w:r>
      <w:r w:rsidRPr="00D93A85">
        <w:rPr>
          <w:rFonts w:eastAsiaTheme="minorEastAsia"/>
          <w:b/>
          <w:sz w:val="22"/>
          <w:szCs w:val="22"/>
        </w:rPr>
        <w:t xml:space="preserve">PUSCH is non-overlapping with the </w:t>
      </w:r>
      <w:r>
        <w:rPr>
          <w:rFonts w:eastAsiaTheme="minorEastAsia"/>
          <w:b/>
          <w:sz w:val="22"/>
          <w:szCs w:val="22"/>
        </w:rPr>
        <w:t xml:space="preserve">HP </w:t>
      </w:r>
      <w:r w:rsidRPr="00D93A85">
        <w:rPr>
          <w:rFonts w:eastAsiaTheme="minorEastAsia"/>
          <w:b/>
          <w:sz w:val="22"/>
          <w:szCs w:val="22"/>
        </w:rPr>
        <w:t>PUCCH</w:t>
      </w:r>
      <w:r>
        <w:rPr>
          <w:rFonts w:eastAsiaTheme="minorEastAsia"/>
          <w:b/>
          <w:sz w:val="22"/>
          <w:szCs w:val="22"/>
        </w:rPr>
        <w:t>, or</w:t>
      </w:r>
    </w:p>
    <w:p w14:paraId="2DB2C09C" w14:textId="77777777" w:rsidR="00CE5298" w:rsidRDefault="00CE5298" w:rsidP="00CE5298">
      <w:pPr>
        <w:pStyle w:val="afe"/>
        <w:numPr>
          <w:ilvl w:val="0"/>
          <w:numId w:val="16"/>
        </w:numPr>
        <w:spacing w:afterLines="50" w:after="120"/>
        <w:ind w:leftChars="0"/>
        <w:jc w:val="both"/>
        <w:rPr>
          <w:rFonts w:eastAsiaTheme="minorEastAsia"/>
          <w:b/>
          <w:sz w:val="22"/>
          <w:szCs w:val="22"/>
        </w:rPr>
      </w:pPr>
      <w:r>
        <w:rPr>
          <w:rFonts w:eastAsiaTheme="minorEastAsia"/>
          <w:b/>
          <w:sz w:val="22"/>
          <w:szCs w:val="22"/>
        </w:rPr>
        <w:t>For the case (Case 3) when LP DG-PUSCH and HP CG-</w:t>
      </w:r>
      <w:r w:rsidRPr="00D93A85">
        <w:rPr>
          <w:rFonts w:eastAsiaTheme="minorEastAsia"/>
          <w:b/>
          <w:sz w:val="22"/>
          <w:szCs w:val="22"/>
        </w:rPr>
        <w:t xml:space="preserve">PUSCH are overlapping on a serving cell and </w:t>
      </w:r>
      <w:r>
        <w:rPr>
          <w:rFonts w:eastAsiaTheme="minorEastAsia"/>
          <w:b/>
          <w:sz w:val="22"/>
          <w:szCs w:val="22"/>
        </w:rPr>
        <w:t xml:space="preserve">the HP </w:t>
      </w:r>
      <w:r w:rsidRPr="00D93A85">
        <w:rPr>
          <w:rFonts w:eastAsiaTheme="minorEastAsia"/>
          <w:b/>
          <w:sz w:val="22"/>
          <w:szCs w:val="22"/>
        </w:rPr>
        <w:t>CG</w:t>
      </w:r>
      <w:r>
        <w:rPr>
          <w:rFonts w:eastAsiaTheme="minorEastAsia"/>
          <w:b/>
          <w:sz w:val="22"/>
          <w:szCs w:val="22"/>
        </w:rPr>
        <w:t>-</w:t>
      </w:r>
      <w:r w:rsidRPr="00D93A85">
        <w:rPr>
          <w:rFonts w:eastAsiaTheme="minorEastAsia"/>
          <w:b/>
          <w:sz w:val="22"/>
          <w:szCs w:val="22"/>
        </w:rPr>
        <w:t xml:space="preserve">PUSCH is overlapping with </w:t>
      </w:r>
      <w:r>
        <w:rPr>
          <w:rFonts w:eastAsiaTheme="minorEastAsia"/>
          <w:b/>
          <w:sz w:val="22"/>
          <w:szCs w:val="22"/>
        </w:rPr>
        <w:t xml:space="preserve">HP </w:t>
      </w:r>
      <w:r w:rsidRPr="00D93A85">
        <w:rPr>
          <w:rFonts w:eastAsiaTheme="minorEastAsia"/>
          <w:b/>
          <w:sz w:val="22"/>
          <w:szCs w:val="22"/>
        </w:rPr>
        <w:t xml:space="preserve">PUCCH, and </w:t>
      </w:r>
      <w:r>
        <w:rPr>
          <w:rFonts w:eastAsiaTheme="minorEastAsia"/>
          <w:b/>
          <w:sz w:val="22"/>
          <w:szCs w:val="22"/>
        </w:rPr>
        <w:t xml:space="preserve">LP </w:t>
      </w:r>
      <w:r w:rsidRPr="00D93A85">
        <w:rPr>
          <w:rFonts w:eastAsiaTheme="minorEastAsia"/>
          <w:b/>
          <w:sz w:val="22"/>
          <w:szCs w:val="22"/>
        </w:rPr>
        <w:t xml:space="preserve">DG PUSCH is overlapping with </w:t>
      </w:r>
      <w:r>
        <w:rPr>
          <w:rFonts w:eastAsiaTheme="minorEastAsia"/>
          <w:b/>
          <w:sz w:val="22"/>
          <w:szCs w:val="22"/>
        </w:rPr>
        <w:t xml:space="preserve">LP </w:t>
      </w:r>
      <w:r w:rsidRPr="00D93A85">
        <w:rPr>
          <w:rFonts w:eastAsiaTheme="minorEastAsia"/>
          <w:b/>
          <w:sz w:val="22"/>
          <w:szCs w:val="22"/>
        </w:rPr>
        <w:t>PUCCH</w:t>
      </w:r>
      <w:r>
        <w:rPr>
          <w:rFonts w:eastAsiaTheme="minorEastAsia"/>
          <w:b/>
          <w:sz w:val="22"/>
          <w:szCs w:val="22"/>
        </w:rPr>
        <w:t>, and LP DG-</w:t>
      </w:r>
      <w:r w:rsidRPr="00D93A85">
        <w:rPr>
          <w:rFonts w:eastAsiaTheme="minorEastAsia"/>
          <w:b/>
          <w:sz w:val="22"/>
          <w:szCs w:val="22"/>
        </w:rPr>
        <w:t xml:space="preserve">PUSCH is non-overlapping with the </w:t>
      </w:r>
      <w:r>
        <w:rPr>
          <w:rFonts w:eastAsiaTheme="minorEastAsia"/>
          <w:b/>
          <w:sz w:val="22"/>
          <w:szCs w:val="22"/>
        </w:rPr>
        <w:t xml:space="preserve">HP </w:t>
      </w:r>
      <w:r w:rsidRPr="00D93A85">
        <w:rPr>
          <w:rFonts w:eastAsiaTheme="minorEastAsia"/>
          <w:b/>
          <w:sz w:val="22"/>
          <w:szCs w:val="22"/>
        </w:rPr>
        <w:t>PUCCH</w:t>
      </w:r>
      <w:r>
        <w:rPr>
          <w:rFonts w:eastAsiaTheme="minorEastAsia"/>
          <w:b/>
          <w:sz w:val="22"/>
          <w:szCs w:val="22"/>
        </w:rPr>
        <w:t>, and HP DG-</w:t>
      </w:r>
      <w:r w:rsidRPr="00D93A85">
        <w:rPr>
          <w:rFonts w:eastAsiaTheme="minorEastAsia"/>
          <w:b/>
          <w:sz w:val="22"/>
          <w:szCs w:val="22"/>
        </w:rPr>
        <w:t xml:space="preserve">PUSCH is non-overlapping with the </w:t>
      </w:r>
      <w:r>
        <w:rPr>
          <w:rFonts w:eastAsiaTheme="minorEastAsia"/>
          <w:b/>
          <w:sz w:val="22"/>
          <w:szCs w:val="22"/>
        </w:rPr>
        <w:t xml:space="preserve">LP </w:t>
      </w:r>
      <w:r w:rsidRPr="00D93A85">
        <w:rPr>
          <w:rFonts w:eastAsiaTheme="minorEastAsia"/>
          <w:b/>
          <w:sz w:val="22"/>
          <w:szCs w:val="22"/>
        </w:rPr>
        <w:t>PUCCH</w:t>
      </w:r>
      <w:r>
        <w:rPr>
          <w:rFonts w:eastAsiaTheme="minorEastAsia"/>
          <w:b/>
          <w:sz w:val="22"/>
          <w:szCs w:val="22"/>
        </w:rPr>
        <w:t>,</w:t>
      </w:r>
    </w:p>
    <w:p w14:paraId="3D93EDB3" w14:textId="77777777" w:rsidR="00CE5298" w:rsidRPr="00D93A85" w:rsidRDefault="00CE5298" w:rsidP="00CE5298">
      <w:pPr>
        <w:pStyle w:val="afe"/>
        <w:numPr>
          <w:ilvl w:val="1"/>
          <w:numId w:val="16"/>
        </w:numPr>
        <w:spacing w:afterLines="50" w:after="120"/>
        <w:ind w:leftChars="0"/>
        <w:jc w:val="both"/>
        <w:rPr>
          <w:rFonts w:eastAsiaTheme="minorEastAsia"/>
          <w:b/>
          <w:sz w:val="22"/>
          <w:szCs w:val="22"/>
        </w:rPr>
      </w:pPr>
      <w:r>
        <w:rPr>
          <w:rFonts w:eastAsiaTheme="minorEastAsia"/>
          <w:b/>
          <w:sz w:val="22"/>
          <w:szCs w:val="22"/>
        </w:rPr>
        <w:t>O</w:t>
      </w:r>
      <w:r w:rsidRPr="00D93A85">
        <w:rPr>
          <w:rFonts w:eastAsiaTheme="minorEastAsia"/>
          <w:b/>
          <w:sz w:val="22"/>
          <w:szCs w:val="22"/>
        </w:rPr>
        <w:t>nly HP CG-PUSCH is delivered to PHY</w:t>
      </w:r>
      <w:r>
        <w:rPr>
          <w:rFonts w:eastAsiaTheme="minorEastAsia"/>
          <w:b/>
          <w:sz w:val="22"/>
          <w:szCs w:val="22"/>
        </w:rPr>
        <w:t xml:space="preserve"> and t</w:t>
      </w:r>
      <w:r w:rsidRPr="00D93A85">
        <w:rPr>
          <w:rFonts w:eastAsiaTheme="minorEastAsia"/>
          <w:b/>
          <w:sz w:val="22"/>
          <w:szCs w:val="22"/>
        </w:rPr>
        <w:t>he non-exist LP DG-PUSCH does not participant the subsequent PHY layer intra-UE prioritization/multiplexing procedure</w:t>
      </w:r>
    </w:p>
    <w:p w14:paraId="6F12BB60" w14:textId="77777777" w:rsidR="00CE5298" w:rsidRPr="00B1140B" w:rsidRDefault="00CE5298" w:rsidP="00CE5298">
      <w:pPr>
        <w:pStyle w:val="afe"/>
        <w:numPr>
          <w:ilvl w:val="0"/>
          <w:numId w:val="16"/>
        </w:numPr>
        <w:spacing w:afterLines="50" w:after="120"/>
        <w:ind w:leftChars="0"/>
        <w:jc w:val="both"/>
        <w:rPr>
          <w:rFonts w:eastAsiaTheme="minorEastAsia"/>
          <w:b/>
          <w:sz w:val="22"/>
          <w:szCs w:val="22"/>
        </w:rPr>
      </w:pPr>
      <w:r w:rsidRPr="00B1140B">
        <w:rPr>
          <w:rFonts w:eastAsiaTheme="minorEastAsia"/>
          <w:b/>
          <w:sz w:val="22"/>
          <w:szCs w:val="22"/>
        </w:rPr>
        <w:t xml:space="preserve">Send an LS to RAN2 to modify the </w:t>
      </w:r>
      <w:r>
        <w:rPr>
          <w:rFonts w:eastAsiaTheme="minorEastAsia"/>
          <w:b/>
          <w:sz w:val="22"/>
          <w:szCs w:val="22"/>
        </w:rPr>
        <w:t>MAC behaviour as above</w:t>
      </w:r>
    </w:p>
    <w:p w14:paraId="6C488E4A" w14:textId="77777777" w:rsidR="002B1438" w:rsidRPr="00CE5298" w:rsidRDefault="002B1438" w:rsidP="002B1438">
      <w:pPr>
        <w:spacing w:afterLines="50" w:after="120"/>
        <w:jc w:val="both"/>
      </w:pPr>
    </w:p>
    <w:p w14:paraId="3687A884" w14:textId="77777777" w:rsidR="002B1438" w:rsidRPr="00EE092A" w:rsidRDefault="002B1438" w:rsidP="002B1438">
      <w:pPr>
        <w:pStyle w:val="1"/>
        <w:spacing w:before="180" w:after="120"/>
        <w:rPr>
          <w:rFonts w:eastAsia="ＭＳ 明朝"/>
          <w:b/>
          <w:bCs/>
          <w:szCs w:val="24"/>
          <w:lang w:val="en-US"/>
        </w:rPr>
      </w:pPr>
      <w:r w:rsidRPr="00EE092A">
        <w:rPr>
          <w:rFonts w:eastAsia="ＭＳ 明朝"/>
          <w:b/>
          <w:bCs/>
          <w:szCs w:val="24"/>
          <w:lang w:val="en-US"/>
        </w:rPr>
        <w:t>References</w:t>
      </w:r>
    </w:p>
    <w:p w14:paraId="0D589EB5" w14:textId="51CDF8CB" w:rsidR="002B1438" w:rsidRPr="00B93FAA" w:rsidRDefault="002B1438" w:rsidP="002B1438">
      <w:pPr>
        <w:widowControl w:val="0"/>
        <w:numPr>
          <w:ilvl w:val="0"/>
          <w:numId w:val="4"/>
        </w:numPr>
        <w:spacing w:after="120"/>
        <w:jc w:val="both"/>
        <w:rPr>
          <w:sz w:val="22"/>
          <w:szCs w:val="22"/>
          <w:lang w:val="en-US"/>
        </w:rPr>
      </w:pPr>
      <w:r>
        <w:rPr>
          <w:rFonts w:eastAsia="SimSun"/>
          <w:sz w:val="22"/>
          <w:lang w:val="en-US" w:eastAsia="zh-CN"/>
        </w:rPr>
        <w:t>3GPP, RAN1 #10</w:t>
      </w:r>
      <w:r w:rsidR="00D8414F">
        <w:rPr>
          <w:rFonts w:eastAsiaTheme="minorEastAsia" w:hint="eastAsia"/>
          <w:sz w:val="22"/>
          <w:lang w:val="en-US"/>
        </w:rPr>
        <w:t>3</w:t>
      </w:r>
      <w:r>
        <w:rPr>
          <w:rFonts w:eastAsia="SimSun"/>
          <w:sz w:val="22"/>
          <w:lang w:val="en-US" w:eastAsia="zh-CN"/>
        </w:rPr>
        <w:t>-e meeting, chairman’s notes.</w:t>
      </w:r>
    </w:p>
    <w:p w14:paraId="54694352" w14:textId="2D7BFE20" w:rsidR="00B93FAA" w:rsidRDefault="00B93FAA" w:rsidP="00B93FAA">
      <w:pPr>
        <w:pStyle w:val="afe"/>
        <w:numPr>
          <w:ilvl w:val="0"/>
          <w:numId w:val="4"/>
        </w:numPr>
        <w:spacing w:afterLines="50" w:after="120"/>
        <w:ind w:leftChars="0"/>
        <w:jc w:val="both"/>
        <w:rPr>
          <w:rFonts w:eastAsia="ＭＳ 明朝"/>
          <w:sz w:val="22"/>
        </w:rPr>
      </w:pPr>
      <w:r>
        <w:rPr>
          <w:rFonts w:eastAsia="ＭＳ 明朝"/>
          <w:sz w:val="22"/>
        </w:rPr>
        <w:t xml:space="preserve">Moderator (vivo), </w:t>
      </w:r>
      <w:r w:rsidRPr="00B93FAA">
        <w:rPr>
          <w:rFonts w:eastAsia="ＭＳ 明朝"/>
          <w:sz w:val="22"/>
        </w:rPr>
        <w:t>R1-2009684</w:t>
      </w:r>
      <w:r>
        <w:rPr>
          <w:rFonts w:eastAsia="ＭＳ 明朝"/>
          <w:sz w:val="22"/>
        </w:rPr>
        <w:t xml:space="preserve">, </w:t>
      </w:r>
      <w:r w:rsidRPr="00B93FAA">
        <w:rPr>
          <w:rFonts w:eastAsia="ＭＳ 明朝"/>
          <w:sz w:val="22"/>
        </w:rPr>
        <w:t>Summary of email discussion [103-e-NR-L1enh-URLLC-07]</w:t>
      </w:r>
      <w:r>
        <w:rPr>
          <w:rFonts w:eastAsia="ＭＳ 明朝"/>
          <w:sz w:val="22"/>
        </w:rPr>
        <w:t>, Nov. 2020.</w:t>
      </w:r>
    </w:p>
    <w:p w14:paraId="1BCD3590" w14:textId="04F3B5D3" w:rsidR="002B1438" w:rsidRPr="00872DD2" w:rsidRDefault="002B1438" w:rsidP="002B1438">
      <w:pPr>
        <w:widowControl w:val="0"/>
        <w:numPr>
          <w:ilvl w:val="0"/>
          <w:numId w:val="4"/>
        </w:numPr>
        <w:spacing w:after="120"/>
        <w:jc w:val="both"/>
        <w:rPr>
          <w:sz w:val="22"/>
          <w:szCs w:val="22"/>
          <w:lang w:val="en-US"/>
        </w:rPr>
      </w:pPr>
      <w:r>
        <w:rPr>
          <w:rFonts w:eastAsia="SimSun"/>
          <w:sz w:val="22"/>
          <w:lang w:val="en-US" w:eastAsia="zh-CN"/>
        </w:rPr>
        <w:t>3GPP, RAN1 #10</w:t>
      </w:r>
      <w:r w:rsidR="00D8414F">
        <w:rPr>
          <w:rFonts w:eastAsiaTheme="minorEastAsia"/>
          <w:sz w:val="22"/>
          <w:lang w:val="en-US"/>
        </w:rPr>
        <w:t>2</w:t>
      </w:r>
      <w:r>
        <w:rPr>
          <w:rFonts w:eastAsia="SimSun"/>
          <w:sz w:val="22"/>
          <w:lang w:val="en-US" w:eastAsia="zh-CN"/>
        </w:rPr>
        <w:t>-e meeting, chairman’s notes.</w:t>
      </w:r>
    </w:p>
    <w:p w14:paraId="6BC1C68E" w14:textId="3746CC05" w:rsidR="002B1438" w:rsidRPr="004F786D" w:rsidRDefault="004F786D" w:rsidP="004F786D">
      <w:pPr>
        <w:pStyle w:val="afe"/>
        <w:numPr>
          <w:ilvl w:val="0"/>
          <w:numId w:val="4"/>
        </w:numPr>
        <w:spacing w:afterLines="50" w:after="120"/>
        <w:ind w:leftChars="0"/>
        <w:jc w:val="both"/>
        <w:rPr>
          <w:rFonts w:eastAsia="ＭＳ 明朝"/>
          <w:sz w:val="22"/>
        </w:rPr>
      </w:pPr>
      <w:r w:rsidRPr="004F786D">
        <w:rPr>
          <w:rFonts w:eastAsia="ＭＳ 明朝"/>
          <w:sz w:val="22"/>
        </w:rPr>
        <w:t xml:space="preserve">NTT DOCOMO, INC., </w:t>
      </w:r>
      <w:r w:rsidRPr="004F786D">
        <w:rPr>
          <w:rFonts w:cs="Arial"/>
          <w:bCs/>
          <w:sz w:val="22"/>
        </w:rPr>
        <w:t>R1-2101580</w:t>
      </w:r>
      <w:r w:rsidR="002B1438" w:rsidRPr="004F786D">
        <w:rPr>
          <w:rFonts w:eastAsia="ＭＳ 明朝"/>
          <w:sz w:val="22"/>
        </w:rPr>
        <w:t xml:space="preserve">, </w:t>
      </w:r>
      <w:r w:rsidRPr="004F786D">
        <w:rPr>
          <w:rFonts w:eastAsia="ＭＳ 明朝"/>
          <w:sz w:val="22"/>
        </w:rPr>
        <w:t>Discussion on skipping vs UCI multiplexing on configured PUSCH</w:t>
      </w:r>
      <w:r w:rsidR="00BB126E" w:rsidRPr="004F786D">
        <w:rPr>
          <w:rFonts w:eastAsia="ＭＳ 明朝"/>
          <w:sz w:val="22"/>
        </w:rPr>
        <w:t>, Jan. 2021</w:t>
      </w:r>
      <w:r w:rsidR="002B1438" w:rsidRPr="004F786D">
        <w:rPr>
          <w:rFonts w:eastAsia="ＭＳ 明朝"/>
          <w:sz w:val="22"/>
        </w:rPr>
        <w:t>.</w:t>
      </w:r>
    </w:p>
    <w:p w14:paraId="2223D1B1" w14:textId="77777777" w:rsidR="002B1438" w:rsidRPr="002B1438" w:rsidRDefault="002B1438" w:rsidP="004F00E8">
      <w:pPr>
        <w:widowControl w:val="0"/>
        <w:spacing w:after="120"/>
        <w:jc w:val="both"/>
        <w:rPr>
          <w:sz w:val="22"/>
          <w:szCs w:val="22"/>
        </w:rPr>
      </w:pPr>
    </w:p>
    <w:sectPr w:rsidR="002B1438" w:rsidRPr="002B143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C4EE2" w14:textId="77777777" w:rsidR="001D2C74" w:rsidRDefault="001D2C74">
      <w:r>
        <w:separator/>
      </w:r>
    </w:p>
  </w:endnote>
  <w:endnote w:type="continuationSeparator" w:id="0">
    <w:p w14:paraId="76EBE551" w14:textId="77777777" w:rsidR="001D2C74" w:rsidRDefault="001D2C74">
      <w:r>
        <w:continuationSeparator/>
      </w:r>
    </w:p>
  </w:endnote>
  <w:endnote w:type="continuationNotice" w:id="1">
    <w:p w14:paraId="11A94BB0" w14:textId="77777777" w:rsidR="001D2C74" w:rsidRDefault="001D2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2D666C8"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83A42">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83A42">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835F3" w14:textId="77777777" w:rsidR="001D2C74" w:rsidRDefault="001D2C74">
      <w:r>
        <w:separator/>
      </w:r>
    </w:p>
  </w:footnote>
  <w:footnote w:type="continuationSeparator" w:id="0">
    <w:p w14:paraId="2E9FA5A7" w14:textId="77777777" w:rsidR="001D2C74" w:rsidRDefault="001D2C74">
      <w:r>
        <w:continuationSeparator/>
      </w:r>
    </w:p>
  </w:footnote>
  <w:footnote w:type="continuationNotice" w:id="1">
    <w:p w14:paraId="2A0FDC9E" w14:textId="77777777" w:rsidR="001D2C74" w:rsidRDefault="001D2C7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DB021F"/>
    <w:multiLevelType w:val="hybridMultilevel"/>
    <w:tmpl w:val="82EE47B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E3A91"/>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0726E3"/>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0119E2"/>
    <w:multiLevelType w:val="hybridMultilevel"/>
    <w:tmpl w:val="764CDC16"/>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2" w15:restartNumberingAfterBreak="0">
    <w:nsid w:val="3FF60E53"/>
    <w:multiLevelType w:val="hybridMultilevel"/>
    <w:tmpl w:val="8C9831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EC134E"/>
    <w:multiLevelType w:val="hybridMultilevel"/>
    <w:tmpl w:val="94A02D24"/>
    <w:lvl w:ilvl="0" w:tplc="7DC2F8D0">
      <w:start w:val="1"/>
      <w:numFmt w:val="bullet"/>
      <w:lvlText w:val="•"/>
      <w:lvlJc w:val="left"/>
      <w:pPr>
        <w:ind w:left="477" w:hanging="420"/>
      </w:pPr>
      <w:rPr>
        <w:rFonts w:ascii="Arial" w:hAnsi="Arial" w:hint="default"/>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4" w15:restartNumberingAfterBreak="0">
    <w:nsid w:val="58015A3F"/>
    <w:multiLevelType w:val="multilevel"/>
    <w:tmpl w:val="F83006C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FE7F90"/>
    <w:multiLevelType w:val="multilevel"/>
    <w:tmpl w:val="E76A5C3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0C0CF1"/>
    <w:multiLevelType w:val="hybridMultilevel"/>
    <w:tmpl w:val="6FDA5888"/>
    <w:lvl w:ilvl="0" w:tplc="7DC2F8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E554825"/>
    <w:multiLevelType w:val="hybridMultilevel"/>
    <w:tmpl w:val="C838B0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6"/>
  </w:num>
  <w:num w:numId="3">
    <w:abstractNumId w:val="10"/>
  </w:num>
  <w:num w:numId="4">
    <w:abstractNumId w:val="7"/>
  </w:num>
  <w:num w:numId="5">
    <w:abstractNumId w:val="19"/>
  </w:num>
  <w:num w:numId="6">
    <w:abstractNumId w:val="14"/>
  </w:num>
  <w:num w:numId="7">
    <w:abstractNumId w:val="9"/>
  </w:num>
  <w:num w:numId="8">
    <w:abstractNumId w:val="20"/>
  </w:num>
  <w:num w:numId="9">
    <w:abstractNumId w:val="5"/>
  </w:num>
  <w:num w:numId="10">
    <w:abstractNumId w:val="2"/>
  </w:num>
  <w:num w:numId="11">
    <w:abstractNumId w:val="3"/>
  </w:num>
  <w:num w:numId="12">
    <w:abstractNumId w:val="17"/>
  </w:num>
  <w:num w:numId="13">
    <w:abstractNumId w:val="11"/>
  </w:num>
  <w:num w:numId="14">
    <w:abstractNumId w:val="6"/>
  </w:num>
  <w:num w:numId="15">
    <w:abstractNumId w:val="13"/>
  </w:num>
  <w:num w:numId="16">
    <w:abstractNumId w:val="18"/>
  </w:num>
  <w:num w:numId="17">
    <w:abstractNumId w:val="8"/>
  </w:num>
  <w:num w:numId="18">
    <w:abstractNumId w:val="21"/>
  </w:num>
  <w:num w:numId="19">
    <w:abstractNumId w:val="15"/>
  </w:num>
  <w:num w:numId="20">
    <w:abstractNumId w:val="1"/>
  </w:num>
  <w:num w:numId="21">
    <w:abstractNumId w:val="12"/>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419"/>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792"/>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990"/>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3BC"/>
    <w:rsid w:val="00052465"/>
    <w:rsid w:val="00052BE7"/>
    <w:rsid w:val="00052D2F"/>
    <w:rsid w:val="00052F1A"/>
    <w:rsid w:val="00053095"/>
    <w:rsid w:val="0005380A"/>
    <w:rsid w:val="00053AB7"/>
    <w:rsid w:val="00054622"/>
    <w:rsid w:val="00054660"/>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BC6"/>
    <w:rsid w:val="00077FFC"/>
    <w:rsid w:val="00080871"/>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455"/>
    <w:rsid w:val="000A053B"/>
    <w:rsid w:val="000A07F6"/>
    <w:rsid w:val="000A0907"/>
    <w:rsid w:val="000A0A9C"/>
    <w:rsid w:val="000A0C1E"/>
    <w:rsid w:val="000A0C59"/>
    <w:rsid w:val="000A0D90"/>
    <w:rsid w:val="000A0F1E"/>
    <w:rsid w:val="000A101B"/>
    <w:rsid w:val="000A104D"/>
    <w:rsid w:val="000A15CA"/>
    <w:rsid w:val="000A19C1"/>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3FB7"/>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23"/>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591D"/>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11"/>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AC"/>
    <w:rsid w:val="001659D6"/>
    <w:rsid w:val="00165B39"/>
    <w:rsid w:val="00165DE5"/>
    <w:rsid w:val="00165DE9"/>
    <w:rsid w:val="00166205"/>
    <w:rsid w:val="001663E3"/>
    <w:rsid w:val="001664E7"/>
    <w:rsid w:val="001666E4"/>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25F"/>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76"/>
    <w:rsid w:val="00193690"/>
    <w:rsid w:val="00193B72"/>
    <w:rsid w:val="00193CDE"/>
    <w:rsid w:val="00193DA9"/>
    <w:rsid w:val="00193F6F"/>
    <w:rsid w:val="00194674"/>
    <w:rsid w:val="00194781"/>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2DE"/>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8C5"/>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2C74"/>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019"/>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05F"/>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C8D"/>
    <w:rsid w:val="00206FAD"/>
    <w:rsid w:val="0020744F"/>
    <w:rsid w:val="0020746F"/>
    <w:rsid w:val="00207591"/>
    <w:rsid w:val="002077C0"/>
    <w:rsid w:val="00207B54"/>
    <w:rsid w:val="00207C25"/>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E07"/>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20"/>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17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022"/>
    <w:rsid w:val="002564BA"/>
    <w:rsid w:val="00256A4F"/>
    <w:rsid w:val="00256A5E"/>
    <w:rsid w:val="00256DC7"/>
    <w:rsid w:val="0025734C"/>
    <w:rsid w:val="00257482"/>
    <w:rsid w:val="00257558"/>
    <w:rsid w:val="00257645"/>
    <w:rsid w:val="002576FB"/>
    <w:rsid w:val="00257D86"/>
    <w:rsid w:val="00260195"/>
    <w:rsid w:val="002602CE"/>
    <w:rsid w:val="002603EF"/>
    <w:rsid w:val="00260825"/>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986"/>
    <w:rsid w:val="00270C17"/>
    <w:rsid w:val="00270DCD"/>
    <w:rsid w:val="00270F7B"/>
    <w:rsid w:val="00271047"/>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5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572"/>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2AC"/>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9B9"/>
    <w:rsid w:val="002A7FA3"/>
    <w:rsid w:val="002B0222"/>
    <w:rsid w:val="002B096F"/>
    <w:rsid w:val="002B0A76"/>
    <w:rsid w:val="002B1254"/>
    <w:rsid w:val="002B1321"/>
    <w:rsid w:val="002B1438"/>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C3"/>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330"/>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71"/>
    <w:rsid w:val="002D39A6"/>
    <w:rsid w:val="002D3AFC"/>
    <w:rsid w:val="002D3B3F"/>
    <w:rsid w:val="002D3C3B"/>
    <w:rsid w:val="002D3C6C"/>
    <w:rsid w:val="002D3D4A"/>
    <w:rsid w:val="002D3EAD"/>
    <w:rsid w:val="002D4040"/>
    <w:rsid w:val="002D4133"/>
    <w:rsid w:val="002D4F96"/>
    <w:rsid w:val="002D50B2"/>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14C"/>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8E2"/>
    <w:rsid w:val="00313919"/>
    <w:rsid w:val="00313B61"/>
    <w:rsid w:val="00313E92"/>
    <w:rsid w:val="003145CA"/>
    <w:rsid w:val="00314A5F"/>
    <w:rsid w:val="00314FA9"/>
    <w:rsid w:val="00314FC2"/>
    <w:rsid w:val="003150E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9BB"/>
    <w:rsid w:val="00323A47"/>
    <w:rsid w:val="00323AAF"/>
    <w:rsid w:val="00323C81"/>
    <w:rsid w:val="00323D79"/>
    <w:rsid w:val="00323EE0"/>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E24"/>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28E"/>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90A"/>
    <w:rsid w:val="00367A35"/>
    <w:rsid w:val="00367F2E"/>
    <w:rsid w:val="00367F97"/>
    <w:rsid w:val="0037006B"/>
    <w:rsid w:val="0037012B"/>
    <w:rsid w:val="0037081F"/>
    <w:rsid w:val="003708F8"/>
    <w:rsid w:val="0037093C"/>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7F5"/>
    <w:rsid w:val="00396AAD"/>
    <w:rsid w:val="00397758"/>
    <w:rsid w:val="00397C67"/>
    <w:rsid w:val="00397E27"/>
    <w:rsid w:val="003A00C7"/>
    <w:rsid w:val="003A024C"/>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384"/>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6F"/>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36A"/>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0F0A"/>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7A"/>
    <w:rsid w:val="00414CD5"/>
    <w:rsid w:val="0041553F"/>
    <w:rsid w:val="00415545"/>
    <w:rsid w:val="004158F8"/>
    <w:rsid w:val="00416908"/>
    <w:rsid w:val="0041733C"/>
    <w:rsid w:val="004173AB"/>
    <w:rsid w:val="004173DE"/>
    <w:rsid w:val="004177A2"/>
    <w:rsid w:val="004177AF"/>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379"/>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0D6"/>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22"/>
    <w:rsid w:val="00481562"/>
    <w:rsid w:val="00481915"/>
    <w:rsid w:val="00481D24"/>
    <w:rsid w:val="00481FE9"/>
    <w:rsid w:val="004826C7"/>
    <w:rsid w:val="00482E72"/>
    <w:rsid w:val="00482FEA"/>
    <w:rsid w:val="004833B7"/>
    <w:rsid w:val="004834B6"/>
    <w:rsid w:val="00483533"/>
    <w:rsid w:val="00483680"/>
    <w:rsid w:val="004836F0"/>
    <w:rsid w:val="00483A42"/>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3DB"/>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4F97"/>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9E9"/>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A06"/>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0E8"/>
    <w:rsid w:val="004F034E"/>
    <w:rsid w:val="004F0424"/>
    <w:rsid w:val="004F04B2"/>
    <w:rsid w:val="004F07D2"/>
    <w:rsid w:val="004F1327"/>
    <w:rsid w:val="004F17DA"/>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86D"/>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124"/>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4EB"/>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2F"/>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1D3"/>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C35"/>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431"/>
    <w:rsid w:val="0057651B"/>
    <w:rsid w:val="00576844"/>
    <w:rsid w:val="00576A3C"/>
    <w:rsid w:val="00576AB1"/>
    <w:rsid w:val="00576B84"/>
    <w:rsid w:val="00576C0F"/>
    <w:rsid w:val="00576E4B"/>
    <w:rsid w:val="00577381"/>
    <w:rsid w:val="0057761D"/>
    <w:rsid w:val="00577B87"/>
    <w:rsid w:val="00577F17"/>
    <w:rsid w:val="00580674"/>
    <w:rsid w:val="00580B9C"/>
    <w:rsid w:val="00580C86"/>
    <w:rsid w:val="00581440"/>
    <w:rsid w:val="005816EB"/>
    <w:rsid w:val="005819D6"/>
    <w:rsid w:val="00581C17"/>
    <w:rsid w:val="00581D34"/>
    <w:rsid w:val="00581FA5"/>
    <w:rsid w:val="005821B6"/>
    <w:rsid w:val="00582394"/>
    <w:rsid w:val="005825F1"/>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0DC4"/>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58C"/>
    <w:rsid w:val="005A79AE"/>
    <w:rsid w:val="005A7E2D"/>
    <w:rsid w:val="005A7E35"/>
    <w:rsid w:val="005A7E6B"/>
    <w:rsid w:val="005B0012"/>
    <w:rsid w:val="005B02E2"/>
    <w:rsid w:val="005B038C"/>
    <w:rsid w:val="005B09A7"/>
    <w:rsid w:val="005B0A9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2C8E"/>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B2E"/>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668"/>
    <w:rsid w:val="00641865"/>
    <w:rsid w:val="0064195D"/>
    <w:rsid w:val="00641A1E"/>
    <w:rsid w:val="00641D0C"/>
    <w:rsid w:val="00641F21"/>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55C"/>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09A"/>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5F0C"/>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5B06"/>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55"/>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AC1"/>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26F"/>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1F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2B4"/>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17"/>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A9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8D"/>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06C"/>
    <w:rsid w:val="0075239A"/>
    <w:rsid w:val="007529C9"/>
    <w:rsid w:val="00752A22"/>
    <w:rsid w:val="00753312"/>
    <w:rsid w:val="00753562"/>
    <w:rsid w:val="0075393C"/>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042"/>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200F"/>
    <w:rsid w:val="0078225A"/>
    <w:rsid w:val="00782464"/>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0E1E"/>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709"/>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A"/>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963"/>
    <w:rsid w:val="007D7A1E"/>
    <w:rsid w:val="007D7AF1"/>
    <w:rsid w:val="007D7D1D"/>
    <w:rsid w:val="007D7DB9"/>
    <w:rsid w:val="007D7E03"/>
    <w:rsid w:val="007E0189"/>
    <w:rsid w:val="007E04DD"/>
    <w:rsid w:val="007E0EF6"/>
    <w:rsid w:val="007E0FD7"/>
    <w:rsid w:val="007E151A"/>
    <w:rsid w:val="007E1868"/>
    <w:rsid w:val="007E1B0B"/>
    <w:rsid w:val="007E21A0"/>
    <w:rsid w:val="007E24DF"/>
    <w:rsid w:val="007E2598"/>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7F8"/>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4FBA"/>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D61"/>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2F2"/>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75F"/>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B4A"/>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57"/>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76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0AC"/>
    <w:rsid w:val="00893658"/>
    <w:rsid w:val="0089464B"/>
    <w:rsid w:val="00894ADC"/>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DF"/>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035"/>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9F2"/>
    <w:rsid w:val="008F5D60"/>
    <w:rsid w:val="008F64FF"/>
    <w:rsid w:val="008F6592"/>
    <w:rsid w:val="008F6957"/>
    <w:rsid w:val="008F69DD"/>
    <w:rsid w:val="008F722F"/>
    <w:rsid w:val="008F764B"/>
    <w:rsid w:val="00900472"/>
    <w:rsid w:val="00900510"/>
    <w:rsid w:val="009008D0"/>
    <w:rsid w:val="009009DE"/>
    <w:rsid w:val="00900ADC"/>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0F2"/>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1FB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79"/>
    <w:rsid w:val="00967CAE"/>
    <w:rsid w:val="00970A4F"/>
    <w:rsid w:val="00970B8B"/>
    <w:rsid w:val="00970C01"/>
    <w:rsid w:val="0097138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3F2"/>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D89"/>
    <w:rsid w:val="009A7688"/>
    <w:rsid w:val="009A77DC"/>
    <w:rsid w:val="009B0126"/>
    <w:rsid w:val="009B013F"/>
    <w:rsid w:val="009B03A1"/>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57"/>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444"/>
    <w:rsid w:val="009D2989"/>
    <w:rsid w:val="009D299F"/>
    <w:rsid w:val="009D2C3A"/>
    <w:rsid w:val="009D3FC1"/>
    <w:rsid w:val="009D40FB"/>
    <w:rsid w:val="009D43C3"/>
    <w:rsid w:val="009D504E"/>
    <w:rsid w:val="009D5318"/>
    <w:rsid w:val="009D5380"/>
    <w:rsid w:val="009D58E0"/>
    <w:rsid w:val="009D60A6"/>
    <w:rsid w:val="009D651C"/>
    <w:rsid w:val="009D68B3"/>
    <w:rsid w:val="009D6914"/>
    <w:rsid w:val="009D75F6"/>
    <w:rsid w:val="009D79F1"/>
    <w:rsid w:val="009E0072"/>
    <w:rsid w:val="009E015A"/>
    <w:rsid w:val="009E0232"/>
    <w:rsid w:val="009E04DB"/>
    <w:rsid w:val="009E09C9"/>
    <w:rsid w:val="009E0DAC"/>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5E4"/>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1ED"/>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B88"/>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71B"/>
    <w:rsid w:val="00A62AA0"/>
    <w:rsid w:val="00A62CD7"/>
    <w:rsid w:val="00A62EB4"/>
    <w:rsid w:val="00A6304A"/>
    <w:rsid w:val="00A63ABF"/>
    <w:rsid w:val="00A63C59"/>
    <w:rsid w:val="00A63CA0"/>
    <w:rsid w:val="00A63EA9"/>
    <w:rsid w:val="00A6443A"/>
    <w:rsid w:val="00A649D9"/>
    <w:rsid w:val="00A64F1A"/>
    <w:rsid w:val="00A6508D"/>
    <w:rsid w:val="00A658CC"/>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3A6"/>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AA2"/>
    <w:rsid w:val="00A82F56"/>
    <w:rsid w:val="00A833D8"/>
    <w:rsid w:val="00A833DF"/>
    <w:rsid w:val="00A83790"/>
    <w:rsid w:val="00A83E41"/>
    <w:rsid w:val="00A83E4A"/>
    <w:rsid w:val="00A84BED"/>
    <w:rsid w:val="00A84F57"/>
    <w:rsid w:val="00A85131"/>
    <w:rsid w:val="00A85B77"/>
    <w:rsid w:val="00A85DF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4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2EB0"/>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C9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A5F"/>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9F0"/>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DD3"/>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40B"/>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6EA"/>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3"/>
    <w:rsid w:val="00B33106"/>
    <w:rsid w:val="00B33122"/>
    <w:rsid w:val="00B3357A"/>
    <w:rsid w:val="00B336E5"/>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5D"/>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3DE"/>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210"/>
    <w:rsid w:val="00B85E39"/>
    <w:rsid w:val="00B8600A"/>
    <w:rsid w:val="00B86886"/>
    <w:rsid w:val="00B86978"/>
    <w:rsid w:val="00B86ABC"/>
    <w:rsid w:val="00B86BF4"/>
    <w:rsid w:val="00B86C2A"/>
    <w:rsid w:val="00B86E9A"/>
    <w:rsid w:val="00B8706B"/>
    <w:rsid w:val="00B870B1"/>
    <w:rsid w:val="00B870DA"/>
    <w:rsid w:val="00B874DF"/>
    <w:rsid w:val="00B8796E"/>
    <w:rsid w:val="00B879F9"/>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3FAA"/>
    <w:rsid w:val="00B94228"/>
    <w:rsid w:val="00B9432A"/>
    <w:rsid w:val="00B94376"/>
    <w:rsid w:val="00B9437D"/>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328"/>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6E"/>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60C"/>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4C8"/>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748"/>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2AD"/>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3D48"/>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526"/>
    <w:rsid w:val="00C26699"/>
    <w:rsid w:val="00C26CD5"/>
    <w:rsid w:val="00C2708F"/>
    <w:rsid w:val="00C27242"/>
    <w:rsid w:val="00C274F4"/>
    <w:rsid w:val="00C3060C"/>
    <w:rsid w:val="00C308E4"/>
    <w:rsid w:val="00C3163D"/>
    <w:rsid w:val="00C31FB1"/>
    <w:rsid w:val="00C3211D"/>
    <w:rsid w:val="00C32800"/>
    <w:rsid w:val="00C3283F"/>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E4F"/>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D6C"/>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9E2"/>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04F"/>
    <w:rsid w:val="00C834D3"/>
    <w:rsid w:val="00C83FCF"/>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8CE"/>
    <w:rsid w:val="00CA19DB"/>
    <w:rsid w:val="00CA1B7E"/>
    <w:rsid w:val="00CA1BCC"/>
    <w:rsid w:val="00CA26A7"/>
    <w:rsid w:val="00CA30D9"/>
    <w:rsid w:val="00CA3368"/>
    <w:rsid w:val="00CA336B"/>
    <w:rsid w:val="00CA34F9"/>
    <w:rsid w:val="00CA39BB"/>
    <w:rsid w:val="00CA405E"/>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2D6E"/>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98"/>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317"/>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FB"/>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ED"/>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1EA2"/>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47"/>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14F"/>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A85"/>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A7B8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7D4"/>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A93"/>
    <w:rsid w:val="00DC5453"/>
    <w:rsid w:val="00DC56BC"/>
    <w:rsid w:val="00DC5912"/>
    <w:rsid w:val="00DC5A0D"/>
    <w:rsid w:val="00DC6460"/>
    <w:rsid w:val="00DC6A9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7EE"/>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C"/>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8AF"/>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4DC3"/>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0DB9"/>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14"/>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333"/>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9A"/>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E8F"/>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5D5"/>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33"/>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4925"/>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BA3"/>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2C"/>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76"/>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4B3"/>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568"/>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880"/>
    <w:rsid w:val="00F67D83"/>
    <w:rsid w:val="00F67DA1"/>
    <w:rsid w:val="00F70179"/>
    <w:rsid w:val="00F70210"/>
    <w:rsid w:val="00F7069F"/>
    <w:rsid w:val="00F70748"/>
    <w:rsid w:val="00F70895"/>
    <w:rsid w:val="00F7095E"/>
    <w:rsid w:val="00F70ADB"/>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666"/>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51E"/>
    <w:rsid w:val="00F92663"/>
    <w:rsid w:val="00F92727"/>
    <w:rsid w:val="00F92E78"/>
    <w:rsid w:val="00F92E81"/>
    <w:rsid w:val="00F93427"/>
    <w:rsid w:val="00F93511"/>
    <w:rsid w:val="00F9389C"/>
    <w:rsid w:val="00F93909"/>
    <w:rsid w:val="00F93AF3"/>
    <w:rsid w:val="00F94457"/>
    <w:rsid w:val="00F94689"/>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7B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A94"/>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0D41"/>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EAF"/>
    <w:rsid w:val="00FE5F6A"/>
    <w:rsid w:val="00FE64F0"/>
    <w:rsid w:val="00FE6835"/>
    <w:rsid w:val="00FE6980"/>
    <w:rsid w:val="00FE6C84"/>
    <w:rsid w:val="00FE6D4A"/>
    <w:rsid w:val="00FE6F0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44DC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 w:type="paragraph" w:customStyle="1" w:styleId="maintext">
    <w:name w:val="main text"/>
    <w:basedOn w:val="a1"/>
    <w:link w:val="maintextChar"/>
    <w:qFormat/>
    <w:rsid w:val="005A758C"/>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5A758C"/>
    <w:rPr>
      <w:rFonts w:ascii="Times New Roman" w:eastAsia="Malgun Gothic" w:hAnsi="Times New Roman" w:cs="Batang"/>
      <w:lang w:val="en-GB" w:eastAsia="ko-KR"/>
    </w:rPr>
  </w:style>
  <w:style w:type="paragraph" w:customStyle="1" w:styleId="xmsolistparagraph">
    <w:name w:val="xmsolistparagraph"/>
    <w:basedOn w:val="a1"/>
    <w:rsid w:val="005A758C"/>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1"/>
    <w:rsid w:val="005A758C"/>
    <w:pPr>
      <w:spacing w:before="100" w:beforeAutospacing="1" w:after="100" w:afterAutospacing="1"/>
    </w:pPr>
    <w:rPr>
      <w:rFonts w:ascii="Gulim" w:eastAsia="Gulim" w:hAnsi="Gulim" w:cs="Gulim"/>
      <w:szCs w:val="24"/>
      <w:lang w:val="en-US" w:eastAsia="ko-KR"/>
    </w:rPr>
  </w:style>
  <w:style w:type="paragraph" w:customStyle="1" w:styleId="TAL">
    <w:name w:val="TAL"/>
    <w:basedOn w:val="a1"/>
    <w:link w:val="TALCar"/>
    <w:rsid w:val="00F70ADB"/>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F70AD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865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0FB4E-59FB-4CF5-A513-C48452AC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1280</Words>
  <Characters>7302</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2020-10-16T02:12:00Z</dcterms:created>
  <dcterms:modified xsi:type="dcterms:W3CDTF">2021-01-19T04:47:00Z</dcterms:modified>
</cp:coreProperties>
</file>