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FD3EE9" w14:textId="575C35B9" w:rsidR="00760452" w:rsidRPr="00CF195E" w:rsidRDefault="00760452" w:rsidP="0076045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CB02AA" wp14:editId="6F31D7C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A036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10</w:t>
      </w:r>
      <w:r w:rsidR="004231D4">
        <w:rPr>
          <w:b/>
          <w:kern w:val="2"/>
          <w:lang w:eastAsia="zh-CN"/>
        </w:rPr>
        <w:t>4</w:t>
      </w:r>
      <w:r>
        <w:rPr>
          <w:b/>
          <w:kern w:val="2"/>
          <w:lang w:eastAsia="zh-CN"/>
        </w:rPr>
        <w:t>-e</w:t>
      </w:r>
      <w:r w:rsidRPr="00CF195E">
        <w:rPr>
          <w:b/>
          <w:kern w:val="2"/>
          <w:lang w:eastAsia="zh-CN"/>
        </w:rPr>
        <w:tab/>
        <w:t>R1-</w:t>
      </w:r>
      <w:r>
        <w:rPr>
          <w:b/>
          <w:kern w:val="2"/>
          <w:lang w:eastAsia="zh-CN"/>
        </w:rPr>
        <w:t>2</w:t>
      </w:r>
      <w:r w:rsidR="00E50DAE">
        <w:rPr>
          <w:b/>
          <w:kern w:val="2"/>
          <w:lang w:eastAsia="zh-CN"/>
        </w:rPr>
        <w:t>10</w:t>
      </w:r>
      <w:r w:rsidR="003721B5" w:rsidRPr="003721B5">
        <w:rPr>
          <w:b/>
          <w:kern w:val="2"/>
          <w:lang w:eastAsia="zh-CN"/>
        </w:rPr>
        <w:t>1274</w:t>
      </w:r>
    </w:p>
    <w:p w14:paraId="38632FBC" w14:textId="3C0D3528" w:rsidR="00760452" w:rsidRPr="00CF195E" w:rsidRDefault="004231D4" w:rsidP="00760452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January 25</w:t>
      </w:r>
      <w:r w:rsidR="00FE4C82">
        <w:rPr>
          <w:b/>
          <w:kern w:val="2"/>
          <w:lang w:eastAsia="zh-CN"/>
        </w:rPr>
        <w:t>th</w:t>
      </w:r>
      <w:r>
        <w:rPr>
          <w:b/>
          <w:kern w:val="2"/>
          <w:lang w:eastAsia="zh-CN"/>
        </w:rPr>
        <w:t xml:space="preserve"> – February 5</w:t>
      </w:r>
      <w:r w:rsidR="00FE4C82">
        <w:rPr>
          <w:b/>
          <w:kern w:val="2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 w14:paraId="502B16E3" w14:textId="77777777" w:rsidR="00760452" w:rsidRPr="00CF195E" w:rsidRDefault="00760452" w:rsidP="00A255F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019E945" w14:textId="18BD4EAC" w:rsidR="00760452" w:rsidRPr="00CF195E" w:rsidRDefault="00760452" w:rsidP="0076045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B56DAF">
        <w:rPr>
          <w:b/>
          <w:kern w:val="2"/>
          <w:lang w:eastAsia="zh-CN"/>
        </w:rPr>
        <w:t>8</w:t>
      </w:r>
      <w:r w:rsidRPr="00CF195E">
        <w:rPr>
          <w:b/>
          <w:kern w:val="2"/>
          <w:lang w:eastAsia="zh-CN"/>
        </w:rPr>
        <w:t>.</w:t>
      </w:r>
      <w:r w:rsidR="00B56DAF">
        <w:rPr>
          <w:b/>
          <w:kern w:val="2"/>
          <w:lang w:eastAsia="zh-CN"/>
        </w:rPr>
        <w:t>1</w:t>
      </w:r>
      <w:r w:rsidR="00F57DD1">
        <w:rPr>
          <w:b/>
          <w:kern w:val="2"/>
          <w:lang w:eastAsia="zh-CN"/>
        </w:rPr>
        <w:t>.</w:t>
      </w:r>
      <w:r w:rsidR="006D1FE0">
        <w:rPr>
          <w:b/>
          <w:kern w:val="2"/>
          <w:lang w:eastAsia="zh-CN"/>
        </w:rPr>
        <w:t>5</w:t>
      </w:r>
    </w:p>
    <w:p w14:paraId="1D16B7A3" w14:textId="78D9386B" w:rsidR="00760452" w:rsidRPr="00CF195E" w:rsidRDefault="00760452" w:rsidP="0047448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74487" w:rsidRPr="00CF195E">
        <w:rPr>
          <w:b/>
          <w:kern w:val="2"/>
          <w:lang w:eastAsia="zh-CN"/>
        </w:rPr>
        <w:t>Huawei</w:t>
      </w:r>
      <w:r w:rsidR="00474487">
        <w:rPr>
          <w:b/>
          <w:kern w:val="2"/>
          <w:lang w:eastAsia="zh-CN"/>
        </w:rPr>
        <w:t>, HiSilicon, China Unicom</w:t>
      </w:r>
      <w:bookmarkStart w:id="0" w:name="_GoBack"/>
      <w:bookmarkEnd w:id="0"/>
    </w:p>
    <w:p w14:paraId="0B8FAB34" w14:textId="40060E5D" w:rsidR="00760452" w:rsidRPr="00CF195E" w:rsidRDefault="00760452" w:rsidP="0076045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D1FE0" w:rsidRPr="006D1FE0">
        <w:rPr>
          <w:b/>
          <w:kern w:val="2"/>
          <w:lang w:eastAsia="zh-CN"/>
        </w:rPr>
        <w:t>Further details on CSI Enhancements for Rel-17</w:t>
      </w:r>
    </w:p>
    <w:p w14:paraId="21A7AC34" w14:textId="12FA6BE6" w:rsidR="00760452" w:rsidRPr="00CF195E" w:rsidRDefault="008D05E3" w:rsidP="00760452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 and D</w:t>
      </w:r>
      <w:r w:rsidR="00760452" w:rsidRPr="00CF195E">
        <w:rPr>
          <w:b/>
          <w:kern w:val="2"/>
          <w:lang w:eastAsia="zh-CN"/>
        </w:rPr>
        <w:t xml:space="preserve">ecision </w:t>
      </w:r>
    </w:p>
    <w:p w14:paraId="38861737" w14:textId="77777777" w:rsidR="00760452" w:rsidRPr="00CF195E" w:rsidRDefault="00760452" w:rsidP="00760452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735CBB" w14:textId="2E7D2CBC" w:rsidR="004231D4" w:rsidRPr="00BD1059" w:rsidRDefault="00760452" w:rsidP="00611B09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651A3FB1" w14:textId="56AF6FA4" w:rsidR="00964429" w:rsidRDefault="00760452" w:rsidP="00760452">
      <w:pPr>
        <w:rPr>
          <w:lang w:eastAsia="x-none"/>
        </w:rPr>
      </w:pPr>
      <w:r w:rsidRPr="00707CF4">
        <w:rPr>
          <w:lang w:eastAsia="x-none"/>
        </w:rPr>
        <w:t xml:space="preserve">In this contribution, we </w:t>
      </w:r>
      <w:r w:rsidR="00611B09">
        <w:rPr>
          <w:lang w:eastAsia="x-none"/>
        </w:rPr>
        <w:t>discuss CSI enhancements for Rel-17</w:t>
      </w:r>
      <w:r w:rsidR="008F2550">
        <w:rPr>
          <w:lang w:eastAsia="x-none"/>
        </w:rPr>
        <w:t xml:space="preserve"> to provide supplementary information for </w:t>
      </w:r>
      <w:r w:rsidR="00611B09">
        <w:rPr>
          <w:lang w:eastAsia="x-none"/>
        </w:rPr>
        <w:t>the main paper [1]</w:t>
      </w:r>
      <w:r w:rsidR="00611B09" w:rsidRPr="00611B09">
        <w:rPr>
          <w:lang w:eastAsia="x-none"/>
        </w:rPr>
        <w:t xml:space="preserve">. More </w:t>
      </w:r>
      <w:r w:rsidR="000241B1">
        <w:rPr>
          <w:lang w:eastAsia="x-none"/>
        </w:rPr>
        <w:t xml:space="preserve">simulation results and </w:t>
      </w:r>
      <w:r w:rsidR="00611B09" w:rsidRPr="00611B09">
        <w:rPr>
          <w:lang w:eastAsia="x-none"/>
        </w:rPr>
        <w:t>details</w:t>
      </w:r>
      <w:r w:rsidR="00611B09">
        <w:rPr>
          <w:lang w:eastAsia="x-none"/>
        </w:rPr>
        <w:t xml:space="preserve"> are discussed here</w:t>
      </w:r>
      <w:r w:rsidR="000241B1">
        <w:rPr>
          <w:lang w:eastAsia="x-none"/>
        </w:rPr>
        <w:t>.</w:t>
      </w:r>
    </w:p>
    <w:p w14:paraId="235AB9E7" w14:textId="77777777" w:rsidR="008F2550" w:rsidRPr="00FC62DF" w:rsidRDefault="008F2550" w:rsidP="00760452">
      <w:pPr>
        <w:rPr>
          <w:lang w:eastAsia="x-none"/>
        </w:rPr>
      </w:pPr>
    </w:p>
    <w:p w14:paraId="2CDD80F1" w14:textId="462CF3C1" w:rsidR="00760452" w:rsidRDefault="00670B2C" w:rsidP="00670B2C">
      <w:pPr>
        <w:pStyle w:val="1"/>
      </w:pPr>
      <w:bookmarkStart w:id="3" w:name="_Ref129681832"/>
      <w:r w:rsidRPr="00670B2C">
        <w:t>Simulation Results of Rel-17 PS CB enhancement based on angle and delay reciprocity</w:t>
      </w:r>
    </w:p>
    <w:p w14:paraId="43907542" w14:textId="059BDAD4" w:rsidR="008F2550" w:rsidRDefault="00707CF4" w:rsidP="0081349C">
      <w:pPr>
        <w:rPr>
          <w:lang w:eastAsia="x-none"/>
        </w:rPr>
      </w:pPr>
      <w:r>
        <w:rPr>
          <w:lang w:eastAsia="x-none"/>
        </w:rPr>
        <w:t xml:space="preserve">Based on </w:t>
      </w:r>
      <w:r w:rsidR="00911387">
        <w:rPr>
          <w:lang w:eastAsia="x-none"/>
        </w:rPr>
        <w:t>the discussion of RAN1</w:t>
      </w:r>
      <w:r w:rsidR="00911387">
        <w:rPr>
          <w:rFonts w:hint="eastAsia"/>
          <w:lang w:eastAsia="zh-CN"/>
        </w:rPr>
        <w:t>#</w:t>
      </w:r>
      <w:r w:rsidR="00911387">
        <w:rPr>
          <w:lang w:eastAsia="x-none"/>
        </w:rPr>
        <w:t>103e</w:t>
      </w:r>
      <w:r>
        <w:rPr>
          <w:lang w:eastAsia="x-none"/>
        </w:rPr>
        <w:t>,</w:t>
      </w:r>
      <w:r w:rsidR="008F2550">
        <w:rPr>
          <w:lang w:eastAsia="x-none"/>
        </w:rPr>
        <w:t xml:space="preserve"> i</w:t>
      </w:r>
      <w:r w:rsidR="00670B2C">
        <w:rPr>
          <w:lang w:eastAsia="x-none"/>
        </w:rPr>
        <w:t>n this section, w</w:t>
      </w:r>
      <w:r w:rsidR="00670B2C" w:rsidRPr="00670B2C">
        <w:rPr>
          <w:lang w:eastAsia="x-none"/>
        </w:rPr>
        <w:t>e compared the performance of R</w:t>
      </w:r>
      <w:r w:rsidR="001E56BA">
        <w:rPr>
          <w:lang w:eastAsia="x-none"/>
        </w:rPr>
        <w:t>el-</w:t>
      </w:r>
      <w:r w:rsidR="00670B2C" w:rsidRPr="00670B2C">
        <w:rPr>
          <w:lang w:eastAsia="x-none"/>
        </w:rPr>
        <w:t>17 PS CB and R16 regular enhanced type II codebook by SLS based on agr</w:t>
      </w:r>
      <w:r w:rsidR="00670B2C">
        <w:rPr>
          <w:lang w:eastAsia="x-none"/>
        </w:rPr>
        <w:t>eements in RAN1#102e</w:t>
      </w:r>
      <w:r w:rsidR="00670B2C" w:rsidRPr="00670B2C">
        <w:rPr>
          <w:lang w:eastAsia="x-none"/>
        </w:rPr>
        <w:t>.</w:t>
      </w:r>
      <w:r w:rsidR="00670B2C">
        <w:rPr>
          <w:lang w:eastAsia="x-none"/>
        </w:rPr>
        <w:t xml:space="preserve"> </w:t>
      </w:r>
    </w:p>
    <w:p w14:paraId="35CB8AC0" w14:textId="1D3A4A28" w:rsidR="0081349C" w:rsidRDefault="001E56BA" w:rsidP="0081349C">
      <w:pPr>
        <w:rPr>
          <w:rFonts w:eastAsiaTheme="minorEastAsia"/>
          <w:lang w:eastAsia="zh-CN"/>
        </w:rPr>
      </w:pPr>
      <w:r>
        <w:rPr>
          <w:lang w:eastAsia="x-none"/>
        </w:rPr>
        <w:t xml:space="preserve">For Rel-17 PS CB, 8 ports are used to convey 32 </w:t>
      </w:r>
      <w:r w:rsidRPr="00266399">
        <w:rPr>
          <w:lang w:eastAsia="ja-JP"/>
        </w:rPr>
        <w:t>SD-FD beamforming bases</w:t>
      </w:r>
      <w:r>
        <w:rPr>
          <w:lang w:eastAsia="x-none"/>
        </w:rPr>
        <w:t xml:space="preserve"> by utilizing </w:t>
      </w:r>
      <w:r w:rsidR="009E03DE">
        <w:rPr>
          <w:lang w:eastAsia="x-none"/>
        </w:rPr>
        <w:t xml:space="preserve">mechanism </w:t>
      </w:r>
      <w:r w:rsidR="009E03DE" w:rsidRPr="009E03DE">
        <w:rPr>
          <w:lang w:eastAsia="x-none"/>
        </w:rPr>
        <w:t>convey</w:t>
      </w:r>
      <w:r w:rsidR="009E03DE">
        <w:rPr>
          <w:lang w:eastAsia="x-none"/>
        </w:rPr>
        <w:t>ing</w:t>
      </w:r>
      <w:r w:rsidR="009E03DE" w:rsidRPr="009E03DE">
        <w:rPr>
          <w:lang w:eastAsia="x-none"/>
        </w:rPr>
        <w:t xml:space="preserve"> SD-FD beamforming bases </w:t>
      </w:r>
      <w:r w:rsidR="009E03DE">
        <w:rPr>
          <w:lang w:eastAsia="x-none"/>
        </w:rPr>
        <w:t>on</w:t>
      </w:r>
      <w:r w:rsidR="009E03DE" w:rsidRPr="009E03DE">
        <w:rPr>
          <w:lang w:eastAsia="x-none"/>
        </w:rPr>
        <w:t xml:space="preserve"> CSI-RS ports</w:t>
      </w:r>
      <w:r w:rsidR="009E03DE">
        <w:rPr>
          <w:lang w:eastAsia="x-none"/>
        </w:rPr>
        <w:t xml:space="preserve"> in Section 3.1</w:t>
      </w:r>
      <w:r>
        <w:rPr>
          <w:lang w:eastAsia="x-none"/>
        </w:rPr>
        <w:t xml:space="preserve">. </w:t>
      </w:r>
      <w:r w:rsidR="0081349C" w:rsidRPr="00D7454A">
        <w:rPr>
          <w:rFonts w:eastAsiaTheme="minorEastAsia"/>
          <w:lang w:eastAsia="zh-CN"/>
        </w:rPr>
        <w:t xml:space="preserve">In order to focus on </w:t>
      </w:r>
      <w:r w:rsidR="008F2550">
        <w:rPr>
          <w:rFonts w:eastAsiaTheme="minorEastAsia"/>
          <w:lang w:eastAsia="zh-CN"/>
        </w:rPr>
        <w:t>main design</w:t>
      </w:r>
      <w:r w:rsidR="0081349C" w:rsidRPr="00D7454A">
        <w:rPr>
          <w:rFonts w:eastAsiaTheme="minorEastAsia"/>
          <w:lang w:eastAsia="zh-CN"/>
        </w:rPr>
        <w:t xml:space="preserve"> principle of the scheme and verify the performance, we consider a specific case for </w:t>
      </w:r>
      <w:r w:rsidR="0081349C">
        <w:rPr>
          <w:rFonts w:eastAsiaTheme="minorEastAsia"/>
          <w:lang w:eastAsia="zh-CN"/>
        </w:rPr>
        <w:t>Alt 5</w:t>
      </w:r>
      <w:r>
        <w:rPr>
          <w:rFonts w:eastAsiaTheme="minorEastAsia"/>
          <w:lang w:eastAsia="zh-CN"/>
        </w:rPr>
        <w:t xml:space="preserve"> of Rel-17</w:t>
      </w:r>
      <w:r w:rsidR="0081349C" w:rsidRPr="00D7454A">
        <w:rPr>
          <w:rFonts w:eastAsiaTheme="minorEastAsia"/>
          <w:lang w:eastAsia="zh-CN"/>
        </w:rPr>
        <w:t>,</w:t>
      </w:r>
      <w:r w:rsidR="0081349C">
        <w:rPr>
          <w:rFonts w:eastAsiaTheme="minorEastAsia"/>
          <w:lang w:eastAsia="zh-CN"/>
        </w:rPr>
        <w:t xml:space="preserve"> where</w:t>
      </w:r>
      <w:r w:rsidR="0081349C" w:rsidRPr="00D7454A">
        <w:rPr>
          <w:rFonts w:eastAsiaTheme="minorEastAsia"/>
          <w:lang w:eastAsia="zh-CN"/>
        </w:rPr>
        <w:t xml:space="preserve"> is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4E0087">
        <w:rPr>
          <w:rFonts w:eastAsiaTheme="minorEastAsia" w:hint="eastAsia"/>
          <w:b/>
          <w:lang w:eastAsia="zh-CN"/>
        </w:rPr>
        <w:t xml:space="preserve"> </w:t>
      </w:r>
      <w:r w:rsidR="004E0087">
        <w:rPr>
          <w:rFonts w:eastAsiaTheme="minorEastAsia"/>
          <w:lang w:eastAsia="zh-CN"/>
        </w:rPr>
        <w:t xml:space="preserve">is an identity matrix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v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 N=1</m:t>
        </m:r>
      </m:oMath>
      <w:r w:rsidR="00BB1212">
        <w:rPr>
          <w:rFonts w:eastAsiaTheme="minorEastAsia" w:hint="eastAsia"/>
          <w:b/>
          <w:lang w:eastAsia="zh-CN"/>
        </w:rPr>
        <w:t xml:space="preserve"> </w:t>
      </w:r>
      <w:r w:rsidR="004E0087">
        <w:rPr>
          <w:rFonts w:eastAsiaTheme="minorEastAsia"/>
          <w:lang w:eastAsia="zh-CN"/>
        </w:rPr>
        <w:t xml:space="preserve">for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4E0087">
        <w:rPr>
          <w:rFonts w:eastAsiaTheme="minorEastAsia" w:hint="eastAsia"/>
          <w:b/>
          <w:lang w:eastAsia="zh-CN"/>
        </w:rPr>
        <w:t xml:space="preserve"> </w:t>
      </w:r>
      <w:r w:rsidR="00BB1212" w:rsidRPr="00BB1212">
        <w:rPr>
          <w:rFonts w:eastAsiaTheme="minorEastAsia"/>
          <w:lang w:eastAsia="zh-CN"/>
        </w:rPr>
        <w:t xml:space="preserve">, so there is </w:t>
      </w:r>
      <w:r w:rsidR="0081349C" w:rsidRPr="00D7454A">
        <w:rPr>
          <w:rFonts w:eastAsiaTheme="minorEastAsia"/>
          <w:lang w:eastAsia="zh-CN"/>
        </w:rPr>
        <w:t xml:space="preserve">no </w:t>
      </w:r>
      <w:r w:rsidR="008F2550">
        <w:rPr>
          <w:rFonts w:eastAsiaTheme="minorEastAsia"/>
          <w:lang w:eastAsia="zh-CN"/>
        </w:rPr>
        <w:t xml:space="preserve">UCI </w:t>
      </w:r>
      <w:r w:rsidR="0081349C" w:rsidRPr="00D7454A">
        <w:rPr>
          <w:rFonts w:eastAsiaTheme="minorEastAsia"/>
          <w:lang w:eastAsia="zh-CN"/>
        </w:rPr>
        <w:t xml:space="preserve">payload to report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81349C" w:rsidRPr="00D7454A">
        <w:rPr>
          <w:rFonts w:eastAsiaTheme="minor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81349C" w:rsidRPr="00D7454A">
        <w:rPr>
          <w:rFonts w:eastAsiaTheme="minorEastAsia"/>
          <w:lang w:eastAsia="zh-CN"/>
        </w:rPr>
        <w:t xml:space="preserve">. In addition, binomial coefficient is used to indicate y coefficients selected from x coefficients, which is denoted “Coefficient = {xSy} and x=PK=32” in legends in simulation results figures. </w:t>
      </w:r>
      <w:r w:rsidR="00392E5A">
        <w:rPr>
          <w:rFonts w:eastAsiaTheme="minorEastAsia"/>
          <w:lang w:eastAsia="zh-CN"/>
        </w:rPr>
        <w:t xml:space="preserve">In the simulation, both non-DFT bases and DFT bases are simulated based on </w:t>
      </w:r>
      <w:r w:rsidR="00392E5A" w:rsidRPr="00392E5A">
        <w:rPr>
          <w:rFonts w:eastAsiaTheme="minorEastAsia"/>
          <w:lang w:eastAsia="zh-CN"/>
        </w:rPr>
        <w:t>the second order statistics of FDD uplink channel</w:t>
      </w:r>
      <w:r w:rsidR="00392E5A">
        <w:rPr>
          <w:rFonts w:eastAsiaTheme="minorEastAsia"/>
          <w:lang w:eastAsia="zh-CN"/>
        </w:rPr>
        <w:t xml:space="preserve">. </w:t>
      </w:r>
      <w:r w:rsidR="0081349C" w:rsidRPr="00D7454A">
        <w:rPr>
          <w:rFonts w:eastAsiaTheme="minorEastAsia"/>
          <w:lang w:eastAsia="zh-CN"/>
        </w:rPr>
        <w:t>More simulation assumption can be foun</w:t>
      </w:r>
      <w:r w:rsidR="009E03DE">
        <w:rPr>
          <w:rFonts w:eastAsiaTheme="minorEastAsia"/>
          <w:lang w:eastAsia="zh-CN"/>
        </w:rPr>
        <w:t>d in Table A-1 of Appendix A</w:t>
      </w:r>
      <w:r w:rsidR="0081349C" w:rsidRPr="00D7454A">
        <w:rPr>
          <w:rFonts w:eastAsiaTheme="minorEastAsia"/>
          <w:lang w:eastAsia="zh-CN"/>
        </w:rPr>
        <w:t>.</w:t>
      </w:r>
    </w:p>
    <w:p w14:paraId="60A0668B" w14:textId="4C1358EA" w:rsidR="008448C4" w:rsidRDefault="008448C4" w:rsidP="008448C4">
      <w:pPr>
        <w:rPr>
          <w:color w:val="000000" w:themeColor="text1"/>
          <w:lang w:eastAsia="x-none"/>
        </w:rPr>
      </w:pPr>
      <w:r w:rsidRPr="00362528">
        <w:rPr>
          <w:color w:val="000000" w:themeColor="text1"/>
          <w:lang w:eastAsia="x-none"/>
        </w:rPr>
        <w:t xml:space="preserve">Figure </w:t>
      </w:r>
      <w:r>
        <w:rPr>
          <w:color w:val="000000" w:themeColor="text1"/>
          <w:lang w:eastAsia="x-none"/>
        </w:rPr>
        <w:t>1-(1)</w:t>
      </w:r>
      <w:r w:rsidRPr="00362528">
        <w:rPr>
          <w:color w:val="000000" w:themeColor="text1"/>
          <w:lang w:eastAsia="x-none"/>
        </w:rPr>
        <w:t xml:space="preserve"> gives the performance of </w:t>
      </w:r>
      <w:r>
        <w:rPr>
          <w:color w:val="000000" w:themeColor="text1"/>
          <w:lang w:eastAsia="x-none"/>
        </w:rPr>
        <w:t xml:space="preserve">R16 regular CB, </w:t>
      </w:r>
      <w:r w:rsidRPr="00362528">
        <w:rPr>
          <w:color w:val="000000" w:themeColor="text1"/>
          <w:lang w:eastAsia="x-none"/>
        </w:rPr>
        <w:t xml:space="preserve">R16 </w:t>
      </w:r>
      <w:r>
        <w:rPr>
          <w:color w:val="000000" w:themeColor="text1"/>
          <w:lang w:eastAsia="x-none"/>
        </w:rPr>
        <w:t>PS CB with Eigen bases for SD</w:t>
      </w:r>
      <w:r w:rsidRPr="00362528">
        <w:rPr>
          <w:color w:val="000000" w:themeColor="text1"/>
          <w:lang w:eastAsia="x-none"/>
        </w:rPr>
        <w:t xml:space="preserve"> and </w:t>
      </w:r>
      <w:r w:rsidRPr="003E5242">
        <w:rPr>
          <w:color w:val="000000" w:themeColor="text1"/>
          <w:lang w:eastAsia="x-none"/>
        </w:rPr>
        <w:t xml:space="preserve">Rel-17 PS CB </w:t>
      </w:r>
      <w:r>
        <w:rPr>
          <w:color w:val="000000" w:themeColor="text1"/>
          <w:lang w:eastAsia="x-none"/>
        </w:rPr>
        <w:t>with E</w:t>
      </w:r>
      <w:r w:rsidR="00761CB5">
        <w:rPr>
          <w:color w:val="000000" w:themeColor="text1"/>
          <w:lang w:eastAsia="x-none"/>
        </w:rPr>
        <w:t xml:space="preserve">igen bases for both SD and </w:t>
      </w:r>
      <w:r>
        <w:rPr>
          <w:color w:val="000000" w:themeColor="text1"/>
          <w:lang w:eastAsia="x-none"/>
        </w:rPr>
        <w:t xml:space="preserve">FD under </w:t>
      </w:r>
      <w:r w:rsidRPr="008448C4">
        <w:rPr>
          <w:color w:val="000000" w:themeColor="text1"/>
          <w:lang w:eastAsia="x-none"/>
        </w:rPr>
        <w:t>Rank adaptation (up to Rank 2 per UE) with SRS error and calibration error</w:t>
      </w:r>
      <w:r w:rsidRPr="00362528">
        <w:rPr>
          <w:color w:val="000000" w:themeColor="text1"/>
          <w:lang w:eastAsia="x-none"/>
        </w:rPr>
        <w:t xml:space="preserve">. </w:t>
      </w:r>
      <w:r>
        <w:rPr>
          <w:color w:val="000000" w:themeColor="text1"/>
          <w:lang w:eastAsia="x-none"/>
        </w:rPr>
        <w:t xml:space="preserve">It can be observed that </w:t>
      </w:r>
      <w:r w:rsidR="004E6689">
        <w:rPr>
          <w:color w:val="000000" w:themeColor="text1"/>
          <w:lang w:eastAsia="x-none"/>
        </w:rPr>
        <w:t>with help of Eigen bases for SD</w:t>
      </w:r>
      <w:r w:rsidR="008F2550">
        <w:rPr>
          <w:color w:val="000000" w:themeColor="text1"/>
          <w:lang w:eastAsia="x-none"/>
        </w:rPr>
        <w:t xml:space="preserve">, </w:t>
      </w:r>
      <w:r w:rsidR="004E6689">
        <w:rPr>
          <w:color w:val="000000" w:themeColor="text1"/>
          <w:lang w:eastAsia="x-none"/>
        </w:rPr>
        <w:t>R16 PS CB is slightly better than R16 regular CB</w:t>
      </w:r>
      <w:r w:rsidR="008F2550">
        <w:rPr>
          <w:color w:val="000000" w:themeColor="text1"/>
          <w:lang w:eastAsia="x-none"/>
        </w:rPr>
        <w:t>.</w:t>
      </w:r>
      <w:r w:rsidR="004E6689">
        <w:rPr>
          <w:color w:val="000000" w:themeColor="text1"/>
          <w:lang w:eastAsia="x-none"/>
        </w:rPr>
        <w:t xml:space="preserve"> R17 PS CB with Eigen bases for both SD-FD can provide </w:t>
      </w:r>
      <w:r>
        <w:rPr>
          <w:color w:val="000000" w:themeColor="text1"/>
          <w:lang w:eastAsia="x-none"/>
        </w:rPr>
        <w:t>about 17.6</w:t>
      </w:r>
      <w:r w:rsidRPr="003E5242">
        <w:rPr>
          <w:color w:val="000000" w:themeColor="text1"/>
          <w:lang w:eastAsia="x-none"/>
        </w:rPr>
        <w:t xml:space="preserve">% performance gain over R16 </w:t>
      </w:r>
      <w:r w:rsidR="004E6689">
        <w:rPr>
          <w:color w:val="000000" w:themeColor="text1"/>
          <w:lang w:eastAsia="x-none"/>
        </w:rPr>
        <w:t>regular CB</w:t>
      </w:r>
      <w:r w:rsidRPr="003E5242">
        <w:rPr>
          <w:color w:val="000000" w:themeColor="text1"/>
          <w:lang w:eastAsia="x-none"/>
        </w:rPr>
        <w:t xml:space="preserve"> at low overhead if the same reporting overhead is assu</w:t>
      </w:r>
      <w:r>
        <w:rPr>
          <w:color w:val="000000" w:themeColor="text1"/>
          <w:lang w:eastAsia="x-none"/>
        </w:rPr>
        <w:t>med; at high overhead, about 15.0</w:t>
      </w:r>
      <w:r w:rsidRPr="003E5242">
        <w:rPr>
          <w:color w:val="000000" w:themeColor="text1"/>
          <w:lang w:eastAsia="x-none"/>
        </w:rPr>
        <w:t>% performance gain can be achieved for the same reporting overhead.</w:t>
      </w:r>
    </w:p>
    <w:p w14:paraId="048AD61D" w14:textId="1B726A69" w:rsidR="008448C4" w:rsidRPr="00021EB8" w:rsidRDefault="008448C4" w:rsidP="008448C4">
      <w:pPr>
        <w:rPr>
          <w:color w:val="000000" w:themeColor="text1"/>
          <w:lang w:eastAsia="x-none"/>
        </w:rPr>
      </w:pPr>
      <w:r>
        <w:rPr>
          <w:color w:val="000000" w:themeColor="text1"/>
          <w:lang w:eastAsia="x-none"/>
        </w:rPr>
        <w:t>Note that by utilizing angle and delay reciprocity, free bases selection and non-DFT-based channel decomposition especially in frequency domain can be achieved at gNB sides for R17 PS CB, which could provide significant performance gain.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362528">
        <w:rPr>
          <w:color w:val="000000" w:themeColor="text1"/>
          <w:lang w:eastAsia="x-none"/>
        </w:rPr>
        <w:t xml:space="preserve">Furthermore, </w:t>
      </w:r>
      <w:r>
        <w:rPr>
          <w:color w:val="000000" w:themeColor="text1"/>
          <w:lang w:eastAsia="x-none"/>
        </w:rPr>
        <w:t xml:space="preserve">R17 PS CB can achieve finer </w:t>
      </w:r>
      <w:r w:rsidRPr="003D2E53">
        <w:rPr>
          <w:color w:val="000000" w:themeColor="text1"/>
          <w:lang w:eastAsia="x-none"/>
        </w:rPr>
        <w:t>precoding granularity</w:t>
      </w:r>
      <w:r w:rsidRPr="00362528">
        <w:rPr>
          <w:color w:val="000000" w:themeColor="text1"/>
          <w:lang w:eastAsia="x-none"/>
        </w:rPr>
        <w:t xml:space="preserve"> </w:t>
      </w:r>
      <w:r>
        <w:rPr>
          <w:color w:val="000000" w:themeColor="text1"/>
          <w:lang w:eastAsia="x-none"/>
        </w:rPr>
        <w:t xml:space="preserve">for PMI (larger R, </w:t>
      </w:r>
      <w:r w:rsidRPr="00133998">
        <w:rPr>
          <w:color w:val="000000" w:themeColor="text1"/>
          <w:lang w:eastAsia="x-none"/>
        </w:rPr>
        <w:t>numberOfPMISubbandsPerCQISubband</w:t>
      </w:r>
      <w:r>
        <w:rPr>
          <w:color w:val="000000" w:themeColor="text1"/>
          <w:lang w:eastAsia="x-none"/>
        </w:rPr>
        <w:t xml:space="preserve">), enable finer </w:t>
      </w:r>
      <w:r w:rsidRPr="003D2E53">
        <w:rPr>
          <w:color w:val="000000" w:themeColor="text1"/>
          <w:lang w:eastAsia="x-none"/>
        </w:rPr>
        <w:t>precoding granularity</w:t>
      </w:r>
      <w:r>
        <w:rPr>
          <w:color w:val="000000" w:themeColor="text1"/>
          <w:lang w:eastAsia="x-none"/>
        </w:rPr>
        <w:t xml:space="preserve"> and provide better performance. In the simulation, </w:t>
      </w:r>
      <w:r w:rsidRPr="009D694E">
        <w:rPr>
          <w:b/>
          <w:color w:val="000000" w:themeColor="text1"/>
          <w:lang w:eastAsia="x-none"/>
        </w:rPr>
        <w:t>R</w:t>
      </w:r>
      <w:r>
        <w:rPr>
          <w:color w:val="000000" w:themeColor="text1"/>
          <w:lang w:eastAsia="x-none"/>
        </w:rPr>
        <w:t xml:space="preserve"> of</w:t>
      </w:r>
      <w:r w:rsidRPr="00133998">
        <w:rPr>
          <w:color w:val="000000" w:themeColor="text1"/>
          <w:lang w:eastAsia="x-none"/>
        </w:rPr>
        <w:t xml:space="preserve"> R16 PS CB equals to 2</w:t>
      </w:r>
      <w:r>
        <w:rPr>
          <w:color w:val="000000" w:themeColor="text1"/>
          <w:lang w:eastAsia="x-none"/>
        </w:rPr>
        <w:t xml:space="preserve"> and </w:t>
      </w:r>
      <w:r w:rsidRPr="009D694E">
        <w:rPr>
          <w:b/>
          <w:color w:val="000000" w:themeColor="text1"/>
          <w:lang w:eastAsia="x-none"/>
        </w:rPr>
        <w:t>R</w:t>
      </w:r>
      <w:r>
        <w:rPr>
          <w:color w:val="000000" w:themeColor="text1"/>
          <w:lang w:eastAsia="x-none"/>
        </w:rPr>
        <w:t xml:space="preserve"> of R17 PS CB equals to 4</w:t>
      </w:r>
      <w:r w:rsidRPr="00362528">
        <w:rPr>
          <w:color w:val="000000" w:themeColor="text1"/>
          <w:lang w:eastAsia="x-none"/>
        </w:rPr>
        <w:t>.</w:t>
      </w:r>
      <w:r>
        <w:rPr>
          <w:color w:val="000000" w:themeColor="text1"/>
          <w:lang w:eastAsia="x-none"/>
        </w:rPr>
        <w:t xml:space="preserve"> In addition, for Rank adaptation up to Rank2, </w:t>
      </w:r>
      <w:r w:rsidRPr="00021EB8">
        <w:rPr>
          <w:color w:val="000000" w:themeColor="text1"/>
          <w:lang w:eastAsia="x-none"/>
        </w:rPr>
        <w:t>by taking advantage of more accurate CSI quantization</w:t>
      </w:r>
      <w:r>
        <w:rPr>
          <w:color w:val="000000" w:themeColor="text1"/>
          <w:lang w:eastAsia="x-none"/>
        </w:rPr>
        <w:t>, R17 PS CB can</w:t>
      </w:r>
      <w:r w:rsidRPr="00021EB8">
        <w:rPr>
          <w:color w:val="000000" w:themeColor="text1"/>
          <w:lang w:eastAsia="x-none"/>
        </w:rPr>
        <w:t xml:space="preserve"> eventually increase </w:t>
      </w:r>
      <w:r>
        <w:rPr>
          <w:color w:val="000000" w:themeColor="text1"/>
          <w:lang w:eastAsia="x-none"/>
        </w:rPr>
        <w:t xml:space="preserve">scheduling possibility </w:t>
      </w:r>
      <w:r w:rsidRPr="00021EB8">
        <w:rPr>
          <w:color w:val="000000" w:themeColor="text1"/>
          <w:lang w:eastAsia="x-none"/>
        </w:rPr>
        <w:t>of higher rank after MU-MIMO scheduling from SLS, e.g., the percentage of rank 2 transmission have increased by at least 5% within following evalu</w:t>
      </w:r>
      <w:r>
        <w:rPr>
          <w:color w:val="000000" w:themeColor="text1"/>
          <w:lang w:eastAsia="x-none"/>
        </w:rPr>
        <w:t>ations compared to the baseline</w:t>
      </w:r>
      <w:r w:rsidRPr="00021EB8">
        <w:rPr>
          <w:color w:val="000000" w:themeColor="text1"/>
          <w:lang w:eastAsia="x-none"/>
        </w:rPr>
        <w:t>.</w:t>
      </w:r>
    </w:p>
    <w:p w14:paraId="1C7E917D" w14:textId="580FD72B" w:rsidR="0081349C" w:rsidRPr="009E03DE" w:rsidRDefault="004E6689" w:rsidP="00760452">
      <w:pPr>
        <w:rPr>
          <w:lang w:eastAsia="zh-CN"/>
        </w:rPr>
      </w:pPr>
      <w:r>
        <w:rPr>
          <w:lang w:eastAsia="zh-CN"/>
        </w:rPr>
        <w:t xml:space="preserve">In addition, Figure 1-(2) gives the performance </w:t>
      </w:r>
      <w:r w:rsidRPr="004E6689">
        <w:rPr>
          <w:lang w:eastAsia="zh-CN"/>
        </w:rPr>
        <w:t xml:space="preserve">of R16 regular CB, R16 PS CB with </w:t>
      </w:r>
      <w:r w:rsidR="00290E9B">
        <w:rPr>
          <w:lang w:eastAsia="zh-CN"/>
        </w:rPr>
        <w:t>DFT</w:t>
      </w:r>
      <w:r w:rsidRPr="004E6689">
        <w:rPr>
          <w:lang w:eastAsia="zh-CN"/>
        </w:rPr>
        <w:t xml:space="preserve"> bases for SD and Rel-17 PS CB with </w:t>
      </w:r>
      <w:r w:rsidR="00290E9B">
        <w:rPr>
          <w:lang w:eastAsia="zh-CN"/>
        </w:rPr>
        <w:t>DFT</w:t>
      </w:r>
      <w:r w:rsidRPr="004E6689">
        <w:rPr>
          <w:lang w:eastAsia="zh-CN"/>
        </w:rPr>
        <w:t xml:space="preserve"> bases for both SD-FD under Rank adaptation (up to Rank 2 per UE) with SRS error and calibration error. It can be observed that R16 PS CB </w:t>
      </w:r>
      <w:r w:rsidR="00761CB5">
        <w:rPr>
          <w:lang w:eastAsia="zh-CN"/>
        </w:rPr>
        <w:t xml:space="preserve">with DFT bases for SD </w:t>
      </w:r>
      <w:r w:rsidRPr="004E6689">
        <w:rPr>
          <w:lang w:eastAsia="zh-CN"/>
        </w:rPr>
        <w:t xml:space="preserve">is </w:t>
      </w:r>
      <w:r w:rsidR="00761CB5">
        <w:rPr>
          <w:lang w:eastAsia="zh-CN"/>
        </w:rPr>
        <w:t>worse</w:t>
      </w:r>
      <w:r w:rsidRPr="004E6689">
        <w:rPr>
          <w:lang w:eastAsia="zh-CN"/>
        </w:rPr>
        <w:t xml:space="preserve"> than R16 regular CB</w:t>
      </w:r>
      <w:r w:rsidR="00761CB5">
        <w:rPr>
          <w:rFonts w:hint="eastAsia"/>
          <w:lang w:eastAsia="zh-CN"/>
        </w:rPr>
        <w:t>,</w:t>
      </w:r>
      <w:r w:rsidRPr="004E6689">
        <w:rPr>
          <w:lang w:eastAsia="zh-CN"/>
        </w:rPr>
        <w:t xml:space="preserve"> </w:t>
      </w:r>
      <w:r w:rsidR="00761CB5">
        <w:rPr>
          <w:lang w:eastAsia="zh-CN"/>
        </w:rPr>
        <w:t>however</w:t>
      </w:r>
      <w:r w:rsidRPr="004E6689">
        <w:rPr>
          <w:lang w:eastAsia="zh-CN"/>
        </w:rPr>
        <w:t xml:space="preserve"> R17 PS CB with </w:t>
      </w:r>
      <w:r w:rsidR="00761CB5">
        <w:rPr>
          <w:lang w:eastAsia="zh-CN"/>
        </w:rPr>
        <w:t>DFT</w:t>
      </w:r>
      <w:r w:rsidRPr="004E6689">
        <w:rPr>
          <w:lang w:eastAsia="zh-CN"/>
        </w:rPr>
        <w:t xml:space="preserve"> bases for both SD-FD can </w:t>
      </w:r>
      <w:r w:rsidR="00761CB5">
        <w:rPr>
          <w:lang w:eastAsia="zh-CN"/>
        </w:rPr>
        <w:t xml:space="preserve">still </w:t>
      </w:r>
      <w:r w:rsidRPr="004E6689">
        <w:rPr>
          <w:lang w:eastAsia="zh-CN"/>
        </w:rPr>
        <w:t xml:space="preserve">provide </w:t>
      </w:r>
      <w:r w:rsidR="00761CB5">
        <w:rPr>
          <w:lang w:eastAsia="zh-CN"/>
        </w:rPr>
        <w:t>performance gain than R16 regular CB</w:t>
      </w:r>
      <w:r w:rsidR="00761CB5">
        <w:rPr>
          <w:rFonts w:hint="eastAsia"/>
          <w:lang w:eastAsia="zh-CN"/>
        </w:rPr>
        <w:t>,</w:t>
      </w:r>
      <w:r w:rsidR="00761CB5">
        <w:rPr>
          <w:lang w:eastAsia="zh-CN"/>
        </w:rPr>
        <w:t xml:space="preserve"> </w:t>
      </w:r>
      <w:r w:rsidR="00761CB5">
        <w:rPr>
          <w:rFonts w:hint="eastAsia"/>
          <w:lang w:eastAsia="zh-CN"/>
        </w:rPr>
        <w:t>e.g.</w:t>
      </w:r>
      <w:r w:rsidR="00761CB5">
        <w:rPr>
          <w:lang w:eastAsia="zh-CN"/>
        </w:rPr>
        <w:t xml:space="preserve"> about 5</w:t>
      </w:r>
      <w:r w:rsidRPr="004E6689">
        <w:rPr>
          <w:lang w:eastAsia="zh-CN"/>
        </w:rPr>
        <w:t xml:space="preserve">% performance gain at low overhead </w:t>
      </w:r>
      <w:r w:rsidR="00761CB5">
        <w:rPr>
          <w:lang w:eastAsia="zh-CN"/>
        </w:rPr>
        <w:t xml:space="preserve">and about 8% performance gain at high overhead </w:t>
      </w:r>
      <w:r w:rsidRPr="004E6689">
        <w:rPr>
          <w:lang w:eastAsia="zh-CN"/>
        </w:rPr>
        <w:t>if the sam</w:t>
      </w:r>
      <w:r w:rsidR="00761CB5">
        <w:rPr>
          <w:lang w:eastAsia="zh-CN"/>
        </w:rPr>
        <w:t>e reporting overhead is assumed</w:t>
      </w:r>
      <w:r w:rsidRPr="004E6689">
        <w:rPr>
          <w:lang w:eastAsia="zh-CN"/>
        </w:rPr>
        <w:t>.</w:t>
      </w:r>
      <w:r w:rsidR="00761CB5">
        <w:rPr>
          <w:lang w:eastAsia="zh-CN"/>
        </w:rPr>
        <w:t xml:space="preserve"> This is because though DFT bases is used for SD and FD, </w:t>
      </w:r>
      <w:r w:rsidR="00761CB5" w:rsidRPr="00761CB5">
        <w:rPr>
          <w:lang w:eastAsia="zh-CN"/>
        </w:rPr>
        <w:t>by utilizing angle and delay reciprocity, free bases selection and finer precoding granularity for PMI can be achieved for R17 PS CB, which could provi</w:t>
      </w:r>
      <w:r w:rsidR="00761CB5">
        <w:rPr>
          <w:lang w:eastAsia="zh-CN"/>
        </w:rPr>
        <w:t>de significant performance gain</w:t>
      </w:r>
      <w:r w:rsidR="00761CB5" w:rsidRPr="00761CB5">
        <w:rPr>
          <w:lang w:eastAsia="zh-CN"/>
        </w:rPr>
        <w:t>.</w:t>
      </w:r>
    </w:p>
    <w:p w14:paraId="17C33D2E" w14:textId="3E1956DA" w:rsidR="00670B2C" w:rsidRDefault="0081349C" w:rsidP="00392E5A">
      <w:pPr>
        <w:spacing w:after="0"/>
        <w:jc w:val="center"/>
        <w:rPr>
          <w:lang w:eastAsia="x-none"/>
        </w:rPr>
      </w:pPr>
      <w:r>
        <w:rPr>
          <w:noProof/>
          <w:lang w:eastAsia="zh-CN"/>
        </w:rPr>
        <w:lastRenderedPageBreak/>
        <w:drawing>
          <wp:inline distT="0" distB="0" distL="0" distR="0" wp14:anchorId="32F8B70D" wp14:editId="34DF7AC3">
            <wp:extent cx="3431969" cy="172202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828" cy="17349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30D723" w14:textId="367B610A" w:rsidR="00392E5A" w:rsidRPr="00392E5A" w:rsidRDefault="00392E5A" w:rsidP="00392E5A">
      <w:pPr>
        <w:pStyle w:val="af"/>
        <w:numPr>
          <w:ilvl w:val="0"/>
          <w:numId w:val="47"/>
        </w:numPr>
        <w:ind w:firstLineChars="0"/>
        <w:jc w:val="center"/>
        <w:rPr>
          <w:b/>
          <w:sz w:val="18"/>
          <w:szCs w:val="18"/>
        </w:rPr>
      </w:pPr>
      <w:r w:rsidRPr="00392E5A">
        <w:rPr>
          <w:rFonts w:hint="eastAsia"/>
          <w:b/>
          <w:sz w:val="18"/>
          <w:szCs w:val="18"/>
        </w:rPr>
        <w:t>N</w:t>
      </w:r>
      <w:r>
        <w:rPr>
          <w:b/>
          <w:sz w:val="18"/>
          <w:szCs w:val="18"/>
        </w:rPr>
        <w:t>on-DFT bases</w:t>
      </w:r>
    </w:p>
    <w:p w14:paraId="7C754AFA" w14:textId="05CD1E8E" w:rsidR="0081349C" w:rsidRDefault="0081349C" w:rsidP="00392E5A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CCF2F11" wp14:editId="2C9CF563">
            <wp:extent cx="3430800" cy="1720800"/>
            <wp:effectExtent l="0" t="0" r="0" b="0"/>
            <wp:docPr id="6" name="图片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800" cy="172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74F6CC" w14:textId="017A09F4" w:rsidR="00392E5A" w:rsidRPr="00392E5A" w:rsidRDefault="00392E5A" w:rsidP="00392E5A">
      <w:pPr>
        <w:pStyle w:val="af"/>
        <w:numPr>
          <w:ilvl w:val="0"/>
          <w:numId w:val="47"/>
        </w:numPr>
        <w:ind w:firstLineChars="0"/>
        <w:jc w:val="center"/>
        <w:rPr>
          <w:b/>
          <w:sz w:val="18"/>
          <w:szCs w:val="18"/>
        </w:rPr>
      </w:pPr>
      <w:r w:rsidRPr="00392E5A">
        <w:rPr>
          <w:rFonts w:hint="eastAsia"/>
          <w:b/>
          <w:sz w:val="18"/>
          <w:szCs w:val="18"/>
        </w:rPr>
        <w:t>D</w:t>
      </w:r>
      <w:r w:rsidRPr="00392E5A">
        <w:rPr>
          <w:b/>
          <w:sz w:val="18"/>
          <w:szCs w:val="18"/>
        </w:rPr>
        <w:t>FT bases</w:t>
      </w:r>
    </w:p>
    <w:p w14:paraId="21FB3395" w14:textId="5EC5F40F" w:rsidR="00392E5A" w:rsidRPr="0088213C" w:rsidRDefault="00392E5A" w:rsidP="00392E5A">
      <w:pPr>
        <w:spacing w:afterLines="50"/>
        <w:jc w:val="center"/>
        <w:rPr>
          <w:b/>
          <w:sz w:val="18"/>
          <w:szCs w:val="18"/>
        </w:rPr>
      </w:pPr>
      <w:r w:rsidRPr="00362528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1</w:t>
      </w:r>
      <w:r w:rsidRPr="00362528">
        <w:rPr>
          <w:b/>
          <w:sz w:val="18"/>
          <w:szCs w:val="18"/>
        </w:rPr>
        <w:t xml:space="preserve">. Performance </w:t>
      </w:r>
      <w:r>
        <w:rPr>
          <w:b/>
          <w:sz w:val="18"/>
          <w:szCs w:val="18"/>
        </w:rPr>
        <w:t xml:space="preserve">between R16 regular CB </w:t>
      </w:r>
      <w:r w:rsidRPr="00F753E2">
        <w:rPr>
          <w:b/>
          <w:sz w:val="18"/>
          <w:szCs w:val="18"/>
        </w:rPr>
        <w:t>and Rel-17 PS CB</w:t>
      </w:r>
      <w:r>
        <w:rPr>
          <w:b/>
          <w:sz w:val="18"/>
          <w:szCs w:val="18"/>
        </w:rPr>
        <w:t xml:space="preserve"> without and with SRS error and calibration error</w:t>
      </w:r>
    </w:p>
    <w:p w14:paraId="081169B8" w14:textId="6F79CB21" w:rsidR="00761CB5" w:rsidRDefault="00761CB5" w:rsidP="00761CB5">
      <w:pPr>
        <w:rPr>
          <w:b/>
          <w:i/>
          <w:lang w:eastAsia="x-none"/>
        </w:rPr>
      </w:pPr>
      <w:r w:rsidRPr="00AB78C5">
        <w:rPr>
          <w:b/>
          <w:i/>
          <w:lang w:eastAsia="x-none"/>
        </w:rPr>
        <w:t xml:space="preserve">Observation </w:t>
      </w:r>
      <w:r>
        <w:rPr>
          <w:b/>
          <w:i/>
          <w:lang w:eastAsia="x-none"/>
        </w:rPr>
        <w:t>1: Compared to Rel-16</w:t>
      </w:r>
      <w:r w:rsidRPr="001728CE">
        <w:rPr>
          <w:b/>
          <w:i/>
          <w:lang w:eastAsia="x-none"/>
        </w:rPr>
        <w:t xml:space="preserve"> </w:t>
      </w:r>
      <w:r>
        <w:rPr>
          <w:b/>
          <w:i/>
          <w:lang w:eastAsia="x-none"/>
        </w:rPr>
        <w:t xml:space="preserve">regular </w:t>
      </w:r>
      <w:r w:rsidRPr="001728CE">
        <w:rPr>
          <w:b/>
          <w:i/>
          <w:lang w:eastAsia="x-none"/>
        </w:rPr>
        <w:t>codebook</w:t>
      </w:r>
      <w:r w:rsidRPr="00AB78C5">
        <w:rPr>
          <w:b/>
          <w:i/>
          <w:lang w:eastAsia="x-none"/>
        </w:rPr>
        <w:t xml:space="preserve">, </w:t>
      </w:r>
    </w:p>
    <w:p w14:paraId="1F117570" w14:textId="352294BA" w:rsidR="00761CB5" w:rsidRPr="00362528" w:rsidRDefault="00761CB5" w:rsidP="00761CB5">
      <w:pPr>
        <w:pStyle w:val="af"/>
        <w:numPr>
          <w:ilvl w:val="0"/>
          <w:numId w:val="12"/>
        </w:numPr>
        <w:ind w:firstLineChars="0"/>
        <w:rPr>
          <w:b/>
          <w:i/>
        </w:rPr>
      </w:pPr>
      <w:r w:rsidRPr="00761CB5">
        <w:rPr>
          <w:b/>
          <w:i/>
        </w:rPr>
        <w:t xml:space="preserve">Rel-17 PS CB with Eigen bases for both SD and FD </w:t>
      </w:r>
      <w:r>
        <w:rPr>
          <w:b/>
          <w:i/>
        </w:rPr>
        <w:t xml:space="preserve">can provide </w:t>
      </w:r>
      <w:r w:rsidR="00055E4A">
        <w:rPr>
          <w:b/>
          <w:i/>
        </w:rPr>
        <w:t>18</w:t>
      </w:r>
      <w:r w:rsidRPr="00362528">
        <w:rPr>
          <w:b/>
          <w:i/>
        </w:rPr>
        <w:t xml:space="preserve">% mean UPT gain at low overhead and </w:t>
      </w:r>
      <w:r w:rsidR="00055E4A">
        <w:rPr>
          <w:b/>
          <w:i/>
        </w:rPr>
        <w:t>15</w:t>
      </w:r>
      <w:r w:rsidRPr="00362528">
        <w:rPr>
          <w:b/>
          <w:i/>
        </w:rPr>
        <w:t>% mean UPT gain at high overhead if the same reporting overhead</w:t>
      </w:r>
      <w:r w:rsidR="00FB30FD">
        <w:rPr>
          <w:b/>
          <w:i/>
        </w:rPr>
        <w:t xml:space="preserve"> and R=4</w:t>
      </w:r>
      <w:r w:rsidRPr="00362528">
        <w:rPr>
          <w:b/>
          <w:i/>
        </w:rPr>
        <w:t xml:space="preserve"> is assumed</w:t>
      </w:r>
      <w:r>
        <w:rPr>
          <w:b/>
          <w:i/>
        </w:rPr>
        <w:t>;</w:t>
      </w:r>
    </w:p>
    <w:p w14:paraId="54F6FB0E" w14:textId="0F691165" w:rsidR="00D92EEE" w:rsidRDefault="00761CB5" w:rsidP="00F76E4A">
      <w:pPr>
        <w:pStyle w:val="af"/>
        <w:numPr>
          <w:ilvl w:val="0"/>
          <w:numId w:val="12"/>
        </w:numPr>
        <w:ind w:firstLineChars="0"/>
        <w:rPr>
          <w:b/>
          <w:i/>
        </w:rPr>
      </w:pPr>
      <w:r w:rsidRPr="00761CB5">
        <w:rPr>
          <w:b/>
          <w:i/>
        </w:rPr>
        <w:t xml:space="preserve">Rel-17 PS CB with </w:t>
      </w:r>
      <w:r w:rsidR="002E1239">
        <w:rPr>
          <w:b/>
          <w:i/>
        </w:rPr>
        <w:t>DFT</w:t>
      </w:r>
      <w:r w:rsidR="002E1239" w:rsidRPr="00761CB5">
        <w:rPr>
          <w:b/>
          <w:i/>
        </w:rPr>
        <w:t xml:space="preserve"> </w:t>
      </w:r>
      <w:r w:rsidRPr="00761CB5">
        <w:rPr>
          <w:b/>
          <w:i/>
        </w:rPr>
        <w:t xml:space="preserve">bases for both SD and FD </w:t>
      </w:r>
      <w:r>
        <w:rPr>
          <w:b/>
          <w:i/>
        </w:rPr>
        <w:t>can provide</w:t>
      </w:r>
      <w:r w:rsidRPr="00362528">
        <w:rPr>
          <w:b/>
          <w:i/>
        </w:rPr>
        <w:t xml:space="preserve"> </w:t>
      </w:r>
      <w:r>
        <w:rPr>
          <w:b/>
          <w:i/>
        </w:rPr>
        <w:t>5</w:t>
      </w:r>
      <w:r w:rsidRPr="00362528">
        <w:rPr>
          <w:b/>
          <w:i/>
        </w:rPr>
        <w:t xml:space="preserve">% mean UPT gain at low overhead and </w:t>
      </w:r>
      <w:r w:rsidR="00126CCC">
        <w:rPr>
          <w:b/>
          <w:i/>
        </w:rPr>
        <w:t>8</w:t>
      </w:r>
      <w:r>
        <w:rPr>
          <w:b/>
          <w:i/>
        </w:rPr>
        <w:t>%</w:t>
      </w:r>
      <w:r w:rsidRPr="00362528">
        <w:rPr>
          <w:b/>
          <w:i/>
        </w:rPr>
        <w:t xml:space="preserve"> mean UPT gain at high overhead if the same reporting overhead </w:t>
      </w:r>
      <w:r w:rsidR="00FB30FD">
        <w:rPr>
          <w:b/>
          <w:i/>
        </w:rPr>
        <w:t xml:space="preserve">and R=4 </w:t>
      </w:r>
      <w:r w:rsidRPr="00362528">
        <w:rPr>
          <w:b/>
          <w:i/>
        </w:rPr>
        <w:t>is assumed.</w:t>
      </w:r>
    </w:p>
    <w:p w14:paraId="47707EA9" w14:textId="77777777" w:rsidR="002E1239" w:rsidRPr="00F76E4A" w:rsidRDefault="002E1239" w:rsidP="002E1239">
      <w:pPr>
        <w:pStyle w:val="af"/>
        <w:ind w:left="420" w:firstLineChars="0" w:firstLine="0"/>
        <w:rPr>
          <w:b/>
          <w:i/>
        </w:rPr>
      </w:pPr>
    </w:p>
    <w:p w14:paraId="38EA6094" w14:textId="6A48D25F" w:rsidR="00760452" w:rsidRDefault="009D6C0D" w:rsidP="009D6C0D">
      <w:pPr>
        <w:pStyle w:val="1"/>
        <w:tabs>
          <w:tab w:val="clear" w:pos="432"/>
        </w:tabs>
      </w:pPr>
      <w:r w:rsidRPr="009D6C0D">
        <w:t>Details on mechanism to convey SD-FD bases using CSI-RS ports</w:t>
      </w:r>
    </w:p>
    <w:p w14:paraId="5D68A1DC" w14:textId="2434B1E6" w:rsidR="00BF25D8" w:rsidRPr="00426418" w:rsidRDefault="00BF25D8" w:rsidP="00D54818">
      <w:pPr>
        <w:rPr>
          <w:rFonts w:eastAsiaTheme="minorEastAsia"/>
          <w:lang w:val="en-GB" w:eastAsia="zh-CN"/>
        </w:rPr>
      </w:pPr>
      <w:r>
        <w:rPr>
          <w:rFonts w:eastAsiaTheme="minorEastAsia"/>
          <w:lang w:eastAsia="zh-CN"/>
        </w:rPr>
        <w:t xml:space="preserve">As </w:t>
      </w:r>
      <w:r w:rsidR="009D6C0D">
        <w:rPr>
          <w:rFonts w:eastAsiaTheme="minorEastAsia"/>
          <w:lang w:eastAsia="zh-CN"/>
        </w:rPr>
        <w:t>discussed in [1]</w:t>
      </w:r>
      <w:r>
        <w:rPr>
          <w:rFonts w:eastAsiaTheme="minorEastAsia"/>
          <w:lang w:eastAsia="zh-CN"/>
        </w:rPr>
        <w:t>, multiple SD-FD beamforming bases per CSI-RS port</w:t>
      </w:r>
      <w:r w:rsidR="00246BC1">
        <w:rPr>
          <w:rFonts w:eastAsiaTheme="minorEastAsia"/>
          <w:lang w:eastAsia="zh-CN"/>
        </w:rPr>
        <w:t xml:space="preserve"> can provide lower CSI-RS overhead and</w:t>
      </w:r>
      <w:r w:rsidR="00246BC1" w:rsidRPr="00737453">
        <w:rPr>
          <w:rFonts w:eastAsiaTheme="minorEastAsia"/>
          <w:lang w:eastAsia="zh-CN"/>
        </w:rPr>
        <w:t xml:space="preserve"> more configurable CSI-RS resources per slot</w:t>
      </w:r>
      <w:r w:rsidR="00246BC1">
        <w:rPr>
          <w:rFonts w:eastAsiaTheme="minorEastAsia"/>
          <w:lang w:eastAsia="zh-CN"/>
        </w:rPr>
        <w:t>, which should be supported by R17 codebook structure</w:t>
      </w:r>
      <w:r>
        <w:rPr>
          <w:rFonts w:eastAsiaTheme="minorEastAsia"/>
          <w:lang w:eastAsia="zh-CN"/>
        </w:rPr>
        <w:t>. In this section</w:t>
      </w:r>
      <w:r w:rsidR="009D6C0D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we will </w:t>
      </w:r>
      <w:r w:rsidR="009D6C0D">
        <w:rPr>
          <w:rFonts w:eastAsiaTheme="minorEastAsia"/>
          <w:lang w:eastAsia="zh-CN"/>
        </w:rPr>
        <w:t xml:space="preserve">more details on the procedure related to </w:t>
      </w:r>
      <w:r>
        <w:rPr>
          <w:rFonts w:eastAsiaTheme="minorEastAsia"/>
          <w:lang w:eastAsia="zh-CN"/>
        </w:rPr>
        <w:t xml:space="preserve">convey multiple beamforming bases </w:t>
      </w:r>
      <w:r w:rsidR="00CA465C">
        <w:rPr>
          <w:rFonts w:eastAsiaTheme="minorEastAsia"/>
          <w:lang w:eastAsia="zh-CN"/>
        </w:rPr>
        <w:t xml:space="preserve">over </w:t>
      </w:r>
      <w:r>
        <w:rPr>
          <w:rFonts w:eastAsiaTheme="minorEastAsia"/>
          <w:lang w:eastAsia="zh-CN"/>
        </w:rPr>
        <w:t>one CSI-RS port</w:t>
      </w:r>
      <w:r w:rsidR="00246BC1" w:rsidRPr="00246BC1">
        <w:rPr>
          <w:rFonts w:eastAsiaTheme="minorEastAsia"/>
          <w:lang w:eastAsia="zh-CN"/>
        </w:rPr>
        <w:t xml:space="preserve"> </w:t>
      </w:r>
      <w:r w:rsidR="00CA465C">
        <w:rPr>
          <w:rFonts w:eastAsiaTheme="minorEastAsia"/>
          <w:lang w:eastAsia="zh-CN"/>
        </w:rPr>
        <w:t>so that</w:t>
      </w:r>
      <w:r w:rsidR="00CA465C" w:rsidRPr="00257413">
        <w:rPr>
          <w:rFonts w:eastAsiaTheme="minorEastAsia"/>
          <w:lang w:eastAsia="zh-CN"/>
        </w:rPr>
        <w:t xml:space="preserve"> </w:t>
      </w:r>
      <w:r w:rsidR="00246BC1" w:rsidRPr="00257413">
        <w:rPr>
          <w:rFonts w:eastAsiaTheme="minorEastAsia"/>
          <w:lang w:eastAsia="zh-CN"/>
        </w:rPr>
        <w:t>the definition of the CSI-</w:t>
      </w:r>
      <w:r w:rsidR="00CA465C">
        <w:rPr>
          <w:rFonts w:eastAsiaTheme="minorEastAsia"/>
          <w:lang w:eastAsia="zh-CN"/>
        </w:rPr>
        <w:t>RS p</w:t>
      </w:r>
      <w:r w:rsidR="00246BC1" w:rsidRPr="00257413">
        <w:rPr>
          <w:rFonts w:eastAsiaTheme="minorEastAsia"/>
          <w:lang w:eastAsia="zh-CN"/>
        </w:rPr>
        <w:t xml:space="preserve">ort </w:t>
      </w:r>
      <w:r w:rsidR="00CA465C">
        <w:rPr>
          <w:rFonts w:eastAsiaTheme="minorEastAsia"/>
          <w:lang w:eastAsia="zh-CN"/>
        </w:rPr>
        <w:t>remain unchanged</w:t>
      </w:r>
      <w:r w:rsidR="00246BC1">
        <w:rPr>
          <w:rFonts w:eastAsiaTheme="minorEastAsia"/>
          <w:lang w:eastAsia="zh-CN"/>
        </w:rPr>
        <w:t>.</w:t>
      </w:r>
      <w:r w:rsidR="003954AB" w:rsidRPr="003954AB">
        <w:rPr>
          <w:lang w:val="en-GB"/>
        </w:rPr>
        <w:t xml:space="preserve"> </w:t>
      </w:r>
      <w:r w:rsidR="003954AB">
        <w:rPr>
          <w:lang w:val="en-GB"/>
        </w:rPr>
        <w:t>Before descrip</w:t>
      </w:r>
      <w:r w:rsidR="0060040D">
        <w:rPr>
          <w:lang w:val="en-GB"/>
        </w:rPr>
        <w:t>ting the details, we have the following n</w:t>
      </w:r>
      <w:r w:rsidR="0060040D">
        <w:t>otations:</w:t>
      </w:r>
      <w:r w:rsidR="0060040D">
        <w:rPr>
          <w:lang w:val="en-GB"/>
        </w:rPr>
        <w:t xml:space="preserve"> t</w:t>
      </w:r>
      <w:r w:rsidR="003954AB" w:rsidRPr="00101ECC">
        <w:rPr>
          <w:lang w:val="en-GB"/>
        </w:rPr>
        <w:t>he CSI-RS beamforming bases obtained from the 2</w:t>
      </w:r>
      <w:r w:rsidR="003954AB" w:rsidRPr="00101ECC">
        <w:rPr>
          <w:vertAlign w:val="superscript"/>
          <w:lang w:val="en-GB"/>
        </w:rPr>
        <w:t>nd</w:t>
      </w:r>
      <w:r w:rsidR="003954AB" w:rsidRPr="00101ECC">
        <w:rPr>
          <w:lang w:val="en-GB"/>
        </w:rPr>
        <w:t xml:space="preserve"> order statistics are denoted as </w:t>
      </w:r>
      <m:oMath>
        <m:r>
          <m:rPr>
            <m:sty m:val="b"/>
          </m:rPr>
          <w:rPr>
            <w:rFonts w:ascii="Cambria Math" w:hAnsi="Cambria Math"/>
            <w:lang w:val="en-GB"/>
          </w:rPr>
          <m:t>B=[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,</m:t>
        </m:r>
        <m:r>
          <m:rPr>
            <m:sty m:val="b"/>
          </m:rPr>
          <w:rPr>
            <w:rFonts w:ascii="Cambria Math" w:hAnsi="Cambria Math"/>
            <w:lang w:val="en-GB"/>
          </w:rPr>
          <m:t>…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q,</m:t>
            </m:r>
          </m:sub>
        </m:sSub>
        <m:r>
          <w:rPr>
            <w:rFonts w:ascii="Cambria Math" w:hAnsi="Cambria Math"/>
            <w:lang w:val="en-GB"/>
          </w:rPr>
          <m:t>…,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</m:t>
            </m:r>
          </m:sub>
        </m:sSub>
        <m:r>
          <m:rPr>
            <m:sty m:val="b"/>
          </m:rPr>
          <w:rPr>
            <w:rFonts w:ascii="Cambria Math" w:hAnsi="Cambria Math"/>
            <w:lang w:val="en-GB"/>
          </w:rPr>
          <m:t>]</m:t>
        </m:r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×Q</m:t>
            </m:r>
          </m:sup>
        </m:sSup>
        <m:r>
          <m:rPr>
            <m:sty m:val="bi"/>
          </m:rPr>
          <w:rPr>
            <w:rFonts w:ascii="Cambria Math" w:hAnsi="Cambria Math"/>
            <w:lang w:val="en-GB"/>
          </w:rPr>
          <m:t xml:space="preserve"> </m:t>
        </m:r>
      </m:oMath>
      <w:r w:rsidR="003954AB" w:rsidRPr="00101ECC">
        <w:rPr>
          <w:rFonts w:hint="eastAsia"/>
          <w:bCs/>
          <w:iCs/>
          <w:lang w:val="en-GB" w:eastAsia="zh-CN"/>
        </w:rPr>
        <w:t>,</w:t>
      </w:r>
      <w:r w:rsidR="003954AB" w:rsidRPr="00101ECC">
        <w:rPr>
          <w:bCs/>
          <w:iCs/>
          <w:lang w:val="en-GB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</m:t>
            </m:r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sup>
        </m:sSup>
      </m:oMath>
      <w:r w:rsidR="003954AB" w:rsidRPr="00101ECC">
        <w:t xml:space="preserve"> is the SD and FD beamforming base corresponding to the </w:t>
      </w:r>
      <m:oMath>
        <m:r>
          <w:rPr>
            <w:rFonts w:ascii="Cambria Math" w:hAnsi="Cambria Math"/>
          </w:rPr>
          <m:t>q</m:t>
        </m:r>
      </m:oMath>
      <w:r w:rsidR="003954AB" w:rsidRPr="00101ECC">
        <w:t xml:space="preserve">-th </w:t>
      </w:r>
      <w:r w:rsidR="003954AB" w:rsidRPr="00101ECC">
        <w:rPr>
          <w:bCs/>
          <w:iCs/>
          <w:lang w:val="en-GB"/>
        </w:rPr>
        <w:t>angle-delay pair</w:t>
      </w:r>
      <w:r w:rsidR="003954AB" w:rsidRPr="00101ECC">
        <w:rPr>
          <w:rFonts w:hint="eastAsia"/>
          <w:bCs/>
          <w:iCs/>
          <w:lang w:val="en-GB" w:eastAsia="zh-CN"/>
        </w:rPr>
        <w:t>,</w:t>
      </w:r>
      <w:r w:rsidR="003954AB" w:rsidRPr="00101ECC">
        <w:rPr>
          <w:bCs/>
          <w:i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tx</m:t>
            </m:r>
          </m:sub>
        </m:sSub>
      </m:oMath>
      <w:r w:rsidR="003954AB" w:rsidRPr="00101ECC">
        <w:rPr>
          <w:b/>
          <w:bCs/>
          <w:lang w:val="en-GB"/>
        </w:rPr>
        <w:t xml:space="preserve"> </w:t>
      </w:r>
      <w:r w:rsidR="003954AB" w:rsidRPr="00101ECC">
        <w:rPr>
          <w:lang w:val="en-GB"/>
        </w:rPr>
        <w:t xml:space="preserve">is the number of antenna ports at gNB,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 w:rsidR="003954AB" w:rsidRPr="00101ECC">
        <w:rPr>
          <w:b/>
          <w:bCs/>
          <w:lang w:val="en-GB"/>
        </w:rPr>
        <w:t xml:space="preserve"> </w:t>
      </w:r>
      <w:r w:rsidR="003954AB" w:rsidRPr="00101ECC">
        <w:rPr>
          <w:lang w:val="en-GB"/>
        </w:rPr>
        <w:t>is the number of frequency unit</w:t>
      </w:r>
      <w:r w:rsidR="003954AB">
        <w:rPr>
          <w:lang w:val="en-GB"/>
        </w:rPr>
        <w:t>,</w:t>
      </w:r>
      <w:r w:rsidR="003954AB" w:rsidRPr="000D6D83">
        <w:rPr>
          <w:lang w:val="en-GB"/>
        </w:rPr>
        <w:t xml:space="preserve"> </w:t>
      </w:r>
      <w:r w:rsidR="003954AB">
        <w:rPr>
          <w:lang w:val="en-GB"/>
        </w:rPr>
        <w:t>which is related to number of RBs (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RB</m:t>
            </m:r>
          </m:sub>
        </m:sSub>
      </m:oMath>
      <w:r w:rsidR="003954AB">
        <w:rPr>
          <w:lang w:val="en-GB"/>
        </w:rPr>
        <w:t>) for CSI-RS transmission, number of RBs (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RB</m:t>
            </m:r>
          </m:sub>
          <m:sup>
            <m:r>
              <w:rPr>
                <w:rFonts w:ascii="Cambria Math" w:hAnsi="Cambria Math"/>
                <w:lang w:val="en-GB"/>
              </w:rPr>
              <m:t>CQI</m:t>
            </m:r>
          </m:sup>
        </m:sSubSup>
      </m:oMath>
      <w:r w:rsidR="003954AB">
        <w:rPr>
          <w:lang w:val="en-GB"/>
        </w:rPr>
        <w:t xml:space="preserve">) per CQI subband and </w:t>
      </w:r>
      <w:r w:rsidR="003954AB" w:rsidRPr="000D0D9F">
        <w:rPr>
          <w:b/>
          <w:lang w:val="en-GB"/>
        </w:rPr>
        <w:t>R</w:t>
      </w:r>
      <w:r w:rsidR="003954AB">
        <w:rPr>
          <w:lang w:val="en-GB"/>
        </w:rPr>
        <w:t xml:space="preserve"> (</w:t>
      </w:r>
      <w:r w:rsidR="003954AB" w:rsidRPr="00133998">
        <w:rPr>
          <w:color w:val="000000" w:themeColor="text1"/>
          <w:lang w:eastAsia="x-none"/>
        </w:rPr>
        <w:t>numberOfPMISubbandsPerCQISubband</w:t>
      </w:r>
      <w:r w:rsidR="003954AB">
        <w:rPr>
          <w:color w:val="000000" w:themeColor="text1"/>
          <w:lang w:eastAsia="x-none"/>
        </w:rPr>
        <w:t>),</w:t>
      </w:r>
      <w:r w:rsidR="003954AB" w:rsidRPr="000D6D83">
        <w:t xml:space="preserve"> </w:t>
      </w:r>
      <w:r w:rsidR="003954AB">
        <w:rPr>
          <w:color w:val="000000" w:themeColor="text1"/>
          <w:lang w:eastAsia="x-none"/>
        </w:rPr>
        <w:t>s</w:t>
      </w:r>
      <w:r w:rsidR="003954AB" w:rsidRPr="000D6D83">
        <w:rPr>
          <w:color w:val="000000" w:themeColor="text1"/>
          <w:lang w:eastAsia="x-none"/>
        </w:rPr>
        <w:t>pecifically</w:t>
      </w:r>
      <w:r w:rsidR="003954AB">
        <w:rPr>
          <w:color w:val="000000" w:themeColor="text1"/>
          <w:lang w:eastAsia="x-none"/>
        </w:rPr>
        <w:t xml:space="preserve">, </w:t>
      </w:r>
      <m:oMath>
        <m:r>
          <m:rPr>
            <m:sty m:val="bi"/>
          </m:rPr>
          <w:rPr>
            <w:rFonts w:ascii="Cambria Math" w:eastAsiaTheme="minorEastAsia"/>
            <w:lang w:eastAsia="zh-CN"/>
          </w:rPr>
          <m:t>R</m:t>
        </m:r>
        <m:r>
          <w:rPr>
            <w:rFonts w:ascii="Cambria Math" w:eastAsiaTheme="minorEastAsia" w:hAnsi="Cambria Math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lang w:val="en-GB"/>
                  </w:rPr>
                </m:ctrlPr>
              </m:sSubSup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RB</m:t>
                </m:r>
              </m:sub>
              <m:sup>
                <m:r>
                  <w:rPr>
                    <w:rFonts w:ascii="Cambria Math" w:hAnsi="Cambria Math"/>
                    <w:lang w:val="en-GB"/>
                  </w:rPr>
                  <m:t>CQI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RB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/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)</m:t>
            </m:r>
          </m:den>
        </m:f>
      </m:oMath>
      <w:r w:rsidR="003954AB">
        <w:rPr>
          <w:lang w:val="en-GB"/>
        </w:rPr>
        <w:t>.</w:t>
      </w:r>
    </w:p>
    <w:p w14:paraId="67FD202A" w14:textId="5DB0766B" w:rsidR="006A09C4" w:rsidRPr="006A09C4" w:rsidRDefault="006A09C4" w:rsidP="006A09C4">
      <w:pPr>
        <w:pStyle w:val="2"/>
        <w:tabs>
          <w:tab w:val="clear" w:pos="576"/>
        </w:tabs>
        <w:rPr>
          <w:lang w:eastAsia="ja-JP"/>
        </w:rPr>
      </w:pPr>
      <w:r>
        <w:rPr>
          <w:lang w:eastAsia="ja-JP"/>
        </w:rPr>
        <w:t>FDM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like </w:t>
      </w:r>
      <w:r w:rsidRPr="006A09C4">
        <w:rPr>
          <w:lang w:eastAsia="ja-JP"/>
        </w:rPr>
        <w:t>mechanism to convey SD-FD bases using CSI-RS ports</w:t>
      </w:r>
    </w:p>
    <w:p w14:paraId="6CD91781" w14:textId="43F4DE36" w:rsidR="006A09C4" w:rsidRPr="006A09C4" w:rsidRDefault="006A09C4" w:rsidP="006A09C4">
      <w:pPr>
        <w:rPr>
          <w:lang w:val="en-GB"/>
        </w:rPr>
      </w:pPr>
      <w:r>
        <w:rPr>
          <w:lang w:eastAsia="ja-JP"/>
        </w:rPr>
        <w:t>FDM</w:t>
      </w:r>
      <w:r>
        <w:rPr>
          <w:rFonts w:hint="eastAsia"/>
          <w:lang w:eastAsia="zh-CN"/>
        </w:rPr>
        <w:t>-</w:t>
      </w:r>
      <w:r>
        <w:rPr>
          <w:lang w:eastAsia="ja-JP"/>
        </w:rPr>
        <w:t xml:space="preserve">like </w:t>
      </w:r>
      <w:r w:rsidRPr="006A09C4">
        <w:rPr>
          <w:lang w:eastAsia="ja-JP"/>
        </w:rPr>
        <w:t>mechanism to convey SD-FD bases using CSI-RS port</w:t>
      </w:r>
      <w:r>
        <w:rPr>
          <w:lang w:eastAsia="ja-JP"/>
        </w:rPr>
        <w:t>s</w:t>
      </w:r>
      <w:r>
        <w:rPr>
          <w:lang w:eastAsia="zh-CN"/>
        </w:rPr>
        <w:t xml:space="preserve"> </w:t>
      </w:r>
      <w:r w:rsidRPr="003500F3">
        <w:rPr>
          <w:lang w:val="en-GB"/>
        </w:rPr>
        <w:t xml:space="preserve">is to divide frequency units </w:t>
      </w:r>
      <w:r>
        <w:rPr>
          <w:lang w:val="en-GB"/>
        </w:rPr>
        <w:t xml:space="preserve">of each CSI-RS port </w:t>
      </w:r>
      <w:r w:rsidRPr="003500F3">
        <w:rPr>
          <w:lang w:val="en-GB"/>
        </w:rPr>
        <w:t xml:space="preserve">into </w:t>
      </w:r>
      <w:r w:rsidRPr="00101ECC">
        <w:rPr>
          <w:lang w:eastAsia="zh-CN"/>
        </w:rPr>
        <w:t>multiple</w:t>
      </w:r>
      <w:r w:rsidRPr="003500F3">
        <w:rPr>
          <w:lang w:val="en-GB"/>
        </w:rPr>
        <w:t xml:space="preserve"> groups</w:t>
      </w:r>
      <w:r w:rsidRPr="0056707A">
        <w:rPr>
          <w:lang w:eastAsia="x-none"/>
        </w:rPr>
        <w:t xml:space="preserve"> </w:t>
      </w:r>
      <w:r w:rsidRPr="00415C75">
        <w:rPr>
          <w:lang w:eastAsia="x-none"/>
        </w:rPr>
        <w:t>and each group correspond</w:t>
      </w:r>
      <w:r>
        <w:rPr>
          <w:lang w:eastAsia="x-none"/>
        </w:rPr>
        <w:t>s</w:t>
      </w:r>
      <w:r w:rsidRPr="00415C75">
        <w:rPr>
          <w:lang w:eastAsia="x-none"/>
        </w:rPr>
        <w:t xml:space="preserve"> to a </w:t>
      </w:r>
      <w:r>
        <w:rPr>
          <w:lang w:eastAsia="x-none"/>
        </w:rPr>
        <w:t xml:space="preserve">sub-sampled CSI-RS beamforming vector. </w:t>
      </w:r>
      <w:r w:rsidRPr="00101ECC">
        <w:rPr>
          <w:lang w:eastAsia="x-none"/>
        </w:rPr>
        <w:t xml:space="preserve">As </w:t>
      </w:r>
      <w:r w:rsidRPr="00101ECC">
        <w:rPr>
          <w:lang w:eastAsia="zh-CN"/>
        </w:rPr>
        <w:t xml:space="preserve">illustrated in Figure </w:t>
      </w:r>
      <w:r>
        <w:rPr>
          <w:lang w:eastAsia="zh-CN"/>
        </w:rPr>
        <w:t>2</w:t>
      </w:r>
      <w:r w:rsidRPr="00101ECC">
        <w:rPr>
          <w:lang w:eastAsia="zh-CN"/>
        </w:rPr>
        <w:t xml:space="preserve">, for example, </w:t>
      </w:r>
      <w:r w:rsidRPr="00B17A3F">
        <w:rPr>
          <w:lang w:eastAsia="zh-CN"/>
        </w:rPr>
        <w:t>it is assumed that</w:t>
      </w:r>
      <w:r w:rsidRPr="00101ECC">
        <w:rPr>
          <w:lang w:eastAsia="x-none"/>
        </w:rPr>
        <w:t xml:space="preserve"> there are two </w:t>
      </w:r>
      <w:r>
        <w:rPr>
          <w:lang w:eastAsia="x-none"/>
        </w:rPr>
        <w:t xml:space="preserve">CSI-RS </w:t>
      </w:r>
      <w:r w:rsidRPr="00101ECC">
        <w:rPr>
          <w:lang w:eastAsia="zh-CN"/>
        </w:rPr>
        <w:t>beamforming</w:t>
      </w:r>
      <w:r w:rsidRPr="00101ECC">
        <w:rPr>
          <w:lang w:eastAsia="x-none"/>
        </w:rPr>
        <w:t xml:space="preserve"> </w:t>
      </w:r>
      <w:r>
        <w:rPr>
          <w:lang w:eastAsia="x-none"/>
        </w:rPr>
        <w:t>vector</w:t>
      </w:r>
      <w:r w:rsidRPr="00101ECC">
        <w:rPr>
          <w:lang w:eastAsia="x-none"/>
        </w:rPr>
        <w:t xml:space="preserve">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 w:rsidRPr="00101ECC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>
        <w:rPr>
          <w:lang w:eastAsia="x-none"/>
        </w:rPr>
        <w:t>.</w:t>
      </w:r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f</m:t>
            </m:r>
          </m:sub>
        </m:sSub>
      </m:oMath>
      <w:r w:rsidRPr="006E65DF">
        <w:rPr>
          <w:lang w:eastAsia="zh-CN"/>
        </w:rPr>
        <w:t xml:space="preserve"> frequency units of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6E65DF">
        <w:rPr>
          <w:lang w:eastAsia="zh-CN"/>
        </w:rPr>
        <w:t xml:space="preserve"> port are </w:t>
      </w:r>
      <w:r w:rsidRPr="008C721F">
        <w:rPr>
          <w:lang w:eastAsia="zh-CN"/>
        </w:rPr>
        <w:t xml:space="preserve">assumed to be </w:t>
      </w:r>
      <w:r w:rsidRPr="006E65DF">
        <w:rPr>
          <w:lang w:eastAsia="zh-CN"/>
        </w:rPr>
        <w:t xml:space="preserve">divided into </w:t>
      </w:r>
      <w:r>
        <w:rPr>
          <w:lang w:eastAsia="zh-CN"/>
        </w:rPr>
        <w:lastRenderedPageBreak/>
        <w:t xml:space="preserve">two </w:t>
      </w:r>
      <w:r w:rsidRPr="006E65DF">
        <w:rPr>
          <w:lang w:eastAsia="zh-CN"/>
        </w:rPr>
        <w:t>groups</w:t>
      </w:r>
      <w:r>
        <w:rPr>
          <w:lang w:eastAsia="zh-CN"/>
        </w:rPr>
        <w:t xml:space="preserve"> and each group </w:t>
      </w:r>
      <w:r w:rsidRPr="00017078">
        <w:rPr>
          <w:lang w:eastAsia="x-none"/>
        </w:rPr>
        <w:t>contain</w:t>
      </w:r>
      <w:r>
        <w:rPr>
          <w:lang w:eastAsia="x-none"/>
        </w:rPr>
        <w:t xml:space="preserve">s </w:t>
      </w:r>
      <m:oMath>
        <m:f>
          <m:fPr>
            <m:ctrlPr>
              <w:rPr>
                <w:rFonts w:ascii="Cambria Math" w:hAnsi="Cambria Math"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2</m:t>
            </m:r>
          </m:den>
        </m:f>
      </m:oMath>
      <w:r>
        <w:rPr>
          <w:lang w:eastAsia="x-none"/>
        </w:rPr>
        <w:t xml:space="preserve"> </w:t>
      </w:r>
      <w:r w:rsidRPr="00017078">
        <w:rPr>
          <w:lang w:eastAsia="x-none"/>
        </w:rPr>
        <w:t>frequency</w:t>
      </w:r>
      <w:r>
        <w:rPr>
          <w:lang w:eastAsia="x-none"/>
        </w:rPr>
        <w:t xml:space="preserve"> </w:t>
      </w:r>
      <w:r w:rsidRPr="004455D8">
        <w:rPr>
          <w:lang w:eastAsia="x-none"/>
        </w:rPr>
        <w:t>units</w:t>
      </w:r>
      <w:r>
        <w:rPr>
          <w:lang w:eastAsia="zh-CN"/>
        </w:rPr>
        <w:t xml:space="preserve">. The CSI-RS </w:t>
      </w:r>
      <w:r>
        <w:rPr>
          <w:lang w:eastAsia="x-none"/>
        </w:rPr>
        <w:t xml:space="preserve">beamforming </w:t>
      </w:r>
      <w:r>
        <w:rPr>
          <w:lang w:eastAsia="zh-CN"/>
        </w:rPr>
        <w:t>vector</w:t>
      </w:r>
      <w:r w:rsidRPr="00D36227">
        <w:rPr>
          <w:lang w:eastAsia="zh-CN"/>
        </w:rPr>
        <w:t xml:space="preserve"> sampled </w:t>
      </w:r>
      <w:r>
        <w:rPr>
          <w:lang w:eastAsia="zh-CN"/>
        </w:rPr>
        <w:t>from</w:t>
      </w:r>
      <w:r w:rsidRPr="00D3622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D36227">
        <w:rPr>
          <w:lang w:eastAsia="zh-CN"/>
        </w:rPr>
        <w:t xml:space="preserve"> in frequency domain</w:t>
      </w:r>
      <w:r>
        <w:rPr>
          <w:lang w:eastAsia="zh-CN"/>
        </w:rPr>
        <w:t xml:space="preserve"> </w:t>
      </w:r>
      <w:r w:rsidRPr="00D36227">
        <w:rPr>
          <w:lang w:eastAsia="zh-CN"/>
        </w:rPr>
        <w:t>can be applied to the first frequency unit group</w:t>
      </w:r>
      <w:r>
        <w:rPr>
          <w:lang w:eastAsia="zh-CN"/>
        </w:rPr>
        <w:t xml:space="preserve"> (red blocks in Figure 2). And </w:t>
      </w:r>
      <w:r w:rsidRPr="00D36227">
        <w:rPr>
          <w:lang w:eastAsia="zh-CN"/>
        </w:rPr>
        <w:t xml:space="preserve">the </w:t>
      </w:r>
      <w:r>
        <w:rPr>
          <w:lang w:eastAsia="zh-CN"/>
        </w:rPr>
        <w:t xml:space="preserve">CSI-RS </w:t>
      </w:r>
      <w:r>
        <w:rPr>
          <w:lang w:eastAsia="x-none"/>
        </w:rPr>
        <w:t xml:space="preserve">beamforming </w:t>
      </w:r>
      <w:r>
        <w:rPr>
          <w:lang w:eastAsia="zh-CN"/>
        </w:rPr>
        <w:t>vector</w:t>
      </w:r>
      <w:r w:rsidRPr="00D36227">
        <w:rPr>
          <w:lang w:eastAsia="zh-CN"/>
        </w:rPr>
        <w:t xml:space="preserve"> sampled </w:t>
      </w:r>
      <w:r>
        <w:rPr>
          <w:lang w:eastAsia="zh-CN"/>
        </w:rPr>
        <w:t>from</w:t>
      </w:r>
      <w:r w:rsidRPr="00D36227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D36227">
        <w:rPr>
          <w:lang w:eastAsia="zh-CN"/>
        </w:rPr>
        <w:t xml:space="preserve"> in frequency domain can be applied to the </w:t>
      </w:r>
      <w:r>
        <w:rPr>
          <w:lang w:eastAsia="zh-CN"/>
        </w:rPr>
        <w:t>second</w:t>
      </w:r>
      <w:r w:rsidRPr="00D36227">
        <w:rPr>
          <w:lang w:eastAsia="zh-CN"/>
        </w:rPr>
        <w:t xml:space="preserve"> frequency unit group</w:t>
      </w:r>
      <w:r>
        <w:rPr>
          <w:lang w:eastAsia="zh-CN"/>
        </w:rPr>
        <w:t xml:space="preserve"> (blue blocks in Figure 2).</w:t>
      </w:r>
      <w:r>
        <w:rPr>
          <w:lang w:eastAsia="x-none"/>
        </w:rPr>
        <w:t xml:space="preserve"> Therefore for given CSI-RS port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>
        <w:rPr>
          <w:lang w:eastAsia="x-none"/>
        </w:rPr>
        <w:t xml:space="preserve">, it eventually can accommodate two sampled CSI-RS </w:t>
      </w:r>
      <w:r>
        <w:rPr>
          <w:lang w:val="en-GB"/>
        </w:rPr>
        <w:t>SD-FD beamforming vector</w:t>
      </w:r>
      <w:r w:rsidRPr="00004E63">
        <w:rPr>
          <w:lang w:val="en-GB"/>
        </w:rPr>
        <w:t>s</w:t>
      </w:r>
      <w:r>
        <w:rPr>
          <w:lang w:val="en-GB"/>
        </w:rPr>
        <w:t xml:space="preserve">. </w:t>
      </w:r>
    </w:p>
    <w:p w14:paraId="5F67B250" w14:textId="43F4DE36" w:rsidR="006A09C4" w:rsidRPr="00832D60" w:rsidRDefault="006A09C4" w:rsidP="006A09C4">
      <w:pPr>
        <w:spacing w:after="0"/>
        <w:jc w:val="center"/>
        <w:rPr>
          <w:lang w:eastAsia="zh-CN"/>
        </w:rPr>
      </w:pPr>
      <w:r w:rsidRPr="00AE518F">
        <w:rPr>
          <w:noProof/>
          <w:lang w:eastAsia="zh-CN"/>
        </w:rPr>
        <w:drawing>
          <wp:inline distT="0" distB="0" distL="0" distR="0" wp14:anchorId="5C431274" wp14:editId="1427CFA6">
            <wp:extent cx="3302758" cy="2771374"/>
            <wp:effectExtent l="0" t="0" r="0" b="0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1275" cy="2778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08A0B" w14:textId="77777777" w:rsidR="006A09C4" w:rsidRDefault="006A09C4" w:rsidP="006A09C4">
      <w:pPr>
        <w:jc w:val="center"/>
        <w:rPr>
          <w:b/>
          <w:sz w:val="18"/>
          <w:szCs w:val="18"/>
        </w:rPr>
      </w:pPr>
      <w:r w:rsidRPr="00234832">
        <w:rPr>
          <w:b/>
          <w:sz w:val="18"/>
          <w:szCs w:val="18"/>
        </w:rPr>
        <w:t>Figure</w:t>
      </w:r>
      <w:r>
        <w:rPr>
          <w:b/>
          <w:sz w:val="18"/>
          <w:szCs w:val="18"/>
        </w:rPr>
        <w:t xml:space="preserve"> 2.</w:t>
      </w:r>
      <w:r w:rsidRPr="0023483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Illustration of</w:t>
      </w:r>
      <w:r w:rsidRPr="004E6DE6">
        <w:rPr>
          <w:b/>
          <w:sz w:val="18"/>
          <w:szCs w:val="18"/>
        </w:rPr>
        <w:t xml:space="preserve"> frequency unit</w:t>
      </w:r>
      <w:r>
        <w:rPr>
          <w:b/>
          <w:sz w:val="18"/>
          <w:szCs w:val="18"/>
        </w:rPr>
        <w:t xml:space="preserve"> division</w:t>
      </w:r>
      <w:r w:rsidRPr="004E6DE6">
        <w:rPr>
          <w:b/>
          <w:sz w:val="18"/>
          <w:szCs w:val="18"/>
        </w:rPr>
        <w:t xml:space="preserve"> correspond</w:t>
      </w:r>
      <w:r>
        <w:rPr>
          <w:b/>
          <w:sz w:val="18"/>
          <w:szCs w:val="18"/>
        </w:rPr>
        <w:t>ing</w:t>
      </w:r>
      <w:r w:rsidRPr="004E6DE6">
        <w:rPr>
          <w:b/>
          <w:sz w:val="18"/>
          <w:szCs w:val="18"/>
        </w:rPr>
        <w:t xml:space="preserve"> to </w:t>
      </w:r>
      <w:r>
        <w:rPr>
          <w:b/>
          <w:sz w:val="18"/>
          <w:szCs w:val="18"/>
        </w:rPr>
        <w:t>two</w:t>
      </w:r>
      <w:r w:rsidRPr="004E6DE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SD-FD beamforming vector</w:t>
      </w:r>
      <w:r w:rsidRPr="004E6DE6">
        <w:rPr>
          <w:b/>
          <w:sz w:val="18"/>
          <w:szCs w:val="18"/>
        </w:rPr>
        <w:t>s</w:t>
      </w:r>
      <w:r w:rsidRPr="00234832">
        <w:rPr>
          <w:b/>
          <w:sz w:val="18"/>
          <w:szCs w:val="18"/>
        </w:rPr>
        <w:t xml:space="preserve"> </w:t>
      </w:r>
    </w:p>
    <w:p w14:paraId="692C9FCF" w14:textId="77777777" w:rsidR="006A09C4" w:rsidRDefault="006A09C4" w:rsidP="006A09C4">
      <w:pPr>
        <w:rPr>
          <w:iCs/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enerally, </w:t>
      </w:r>
      <w:r>
        <w:t>s</w:t>
      </w:r>
      <w:r w:rsidRPr="005847BB">
        <w:t xml:space="preserve">uppose </w:t>
      </w:r>
      <w:r>
        <w:t xml:space="preserve">that </w:t>
      </w:r>
      <w:r w:rsidRPr="005847BB">
        <w:t xml:space="preserve">one </w:t>
      </w:r>
      <w:r>
        <w:t xml:space="preserve">CSI-RS </w:t>
      </w:r>
      <w:r w:rsidRPr="005847BB">
        <w:t>port</w:t>
      </w:r>
      <w:r>
        <w:t xml:space="preserve"> can carry </w:t>
      </w:r>
      <m:oMath>
        <m:r>
          <w:rPr>
            <w:rFonts w:ascii="Cambria Math" w:hAnsi="Cambria Math"/>
          </w:rPr>
          <m:t>K</m:t>
        </m:r>
      </m:oMath>
      <w:r w:rsidRPr="005847BB">
        <w:t xml:space="preserve"> </w:t>
      </w:r>
      <w:r>
        <w:t>sampled CSI-RS beamforming vector</w:t>
      </w:r>
      <w:r w:rsidRPr="005847BB">
        <w:t>s</w:t>
      </w:r>
      <w:r>
        <w:t xml:space="preserve"> so that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Pr="009E6414">
        <w:t xml:space="preserve"> frequency units of each </w:t>
      </w:r>
      <w:r>
        <w:t xml:space="preserve">CSI-RS </w:t>
      </w:r>
      <w:r w:rsidRPr="009E6414">
        <w:t xml:space="preserve">port </w:t>
      </w:r>
      <w:r>
        <w:t>can be</w:t>
      </w:r>
      <w:r w:rsidRPr="009E6414">
        <w:t xml:space="preserve"> divided into </w:t>
      </w:r>
      <m:oMath>
        <m:r>
          <w:rPr>
            <w:rFonts w:ascii="Cambria Math" w:hAnsi="Cambria Math"/>
          </w:rPr>
          <m:t>K</m:t>
        </m:r>
      </m:oMath>
      <w:r w:rsidRPr="009E6414">
        <w:t xml:space="preserve"> groups</w:t>
      </w:r>
      <w:r>
        <w:t xml:space="preserve">, and </w:t>
      </w:r>
      <w:r>
        <w:rPr>
          <w:lang w:eastAsia="x-none"/>
        </w:rPr>
        <w:t xml:space="preserve">the each </w:t>
      </w:r>
      <w:r w:rsidRPr="00017078">
        <w:rPr>
          <w:lang w:eastAsia="x-none"/>
        </w:rPr>
        <w:t>group</w:t>
      </w:r>
      <w:r w:rsidRPr="004455D8">
        <w:rPr>
          <w:lang w:eastAsia="x-none"/>
        </w:rPr>
        <w:t xml:space="preserve"> </w:t>
      </w:r>
      <w:r w:rsidRPr="00017078">
        <w:rPr>
          <w:lang w:eastAsia="x-none"/>
        </w:rPr>
        <w:t>contain</w:t>
      </w:r>
      <w:r>
        <w:rPr>
          <w:lang w:eastAsia="x-none"/>
        </w:rPr>
        <w:t xml:space="preserve">s </w:t>
      </w:r>
      <m:oMath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K</m:t>
            </m:r>
          </m:den>
        </m:f>
        <m:r>
          <w:rPr>
            <w:rFonts w:ascii="Cambria Math" w:hAnsi="Cambria Math"/>
            <w:lang w:eastAsia="x-none"/>
          </w:rPr>
          <m:t>=N</m:t>
        </m:r>
      </m:oMath>
      <w:r>
        <w:rPr>
          <w:lang w:eastAsia="x-none"/>
        </w:rPr>
        <w:t xml:space="preserve"> </w:t>
      </w:r>
      <w:r w:rsidRPr="00017078">
        <w:rPr>
          <w:lang w:eastAsia="x-none"/>
        </w:rPr>
        <w:t>frequency</w:t>
      </w:r>
      <w:r>
        <w:rPr>
          <w:lang w:eastAsia="x-none"/>
        </w:rPr>
        <w:t xml:space="preserve"> </w:t>
      </w:r>
      <w:r w:rsidRPr="004455D8">
        <w:rPr>
          <w:lang w:eastAsia="x-none"/>
        </w:rPr>
        <w:t>units</w:t>
      </w:r>
      <w:r>
        <w:rPr>
          <w:lang w:eastAsia="x-none"/>
        </w:rPr>
        <w:t xml:space="preserve"> whose index </w:t>
      </w:r>
      <w:r w:rsidRPr="006F33D8">
        <w:rPr>
          <w:lang w:eastAsia="x-none"/>
        </w:rPr>
        <w:t>sequence</w:t>
      </w:r>
      <w:r w:rsidRPr="00F651F7">
        <w:rPr>
          <w:lang w:eastAsia="x-none"/>
        </w:rPr>
        <w:t xml:space="preserve"> is</w:t>
      </w:r>
      <w:r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r>
              <w:rPr>
                <w:rFonts w:ascii="Cambria Math" w:hAnsi="Cambria Math"/>
                <w:lang w:eastAsia="x-none"/>
              </w:rPr>
              <m:t>N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1</m:t>
            </m:r>
          </m:sup>
        </m:sSup>
        <m:r>
          <w:rPr>
            <w:rFonts w:ascii="Cambria Math" w:hAnsi="Cambria Math"/>
            <w:lang w:eastAsia="zh-CN"/>
          </w:rPr>
          <m:t>.</m:t>
        </m:r>
      </m:oMath>
      <w:r>
        <w:rPr>
          <w:lang w:eastAsia="zh-CN"/>
        </w:rPr>
        <w:t xml:space="preserve"> </w:t>
      </w:r>
      <w:r>
        <w:rPr>
          <w:lang w:eastAsia="x-none"/>
        </w:rPr>
        <w:t xml:space="preserve">In addition, </w:t>
      </w:r>
      <w:r w:rsidRPr="009B3EDA">
        <w:rPr>
          <w:lang w:eastAsia="x-none"/>
        </w:rPr>
        <w:t xml:space="preserve">the index </w:t>
      </w:r>
      <w:r w:rsidRPr="006F33D8">
        <w:rPr>
          <w:lang w:eastAsia="x-none"/>
        </w:rPr>
        <w:t>sequence</w:t>
      </w:r>
      <w:r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9B3EDA">
        <w:rPr>
          <w:lang w:eastAsia="x-none"/>
        </w:rPr>
        <w:t xml:space="preserve">of the </w:t>
      </w:r>
      <m:oMath>
        <m:r>
          <w:rPr>
            <w:rFonts w:ascii="Cambria Math" w:hAnsi="Cambria Math"/>
          </w:rPr>
          <m:t>k</m:t>
        </m:r>
      </m:oMath>
      <w:r>
        <w:rPr>
          <w:rFonts w:hint="eastAsia"/>
        </w:rPr>
        <w:t>-</w:t>
      </w:r>
      <w:r>
        <w:t>th</w:t>
      </w:r>
      <w:r w:rsidRPr="009B3EDA">
        <w:rPr>
          <w:lang w:eastAsia="x-none"/>
        </w:rPr>
        <w:t xml:space="preserve"> group </w:t>
      </w:r>
      <w:r>
        <w:rPr>
          <w:lang w:eastAsia="x-none"/>
        </w:rPr>
        <w:t>can</w:t>
      </w:r>
      <w:r w:rsidRPr="009B3EDA">
        <w:rPr>
          <w:lang w:eastAsia="x-none"/>
        </w:rPr>
        <w:t xml:space="preserve"> be a</w:t>
      </w:r>
      <w:r>
        <w:rPr>
          <w:lang w:eastAsia="x-none"/>
        </w:rPr>
        <w:t xml:space="preserve"> su</w:t>
      </w:r>
      <w:r>
        <w:rPr>
          <w:rFonts w:hint="eastAsia"/>
          <w:lang w:eastAsia="zh-CN"/>
        </w:rPr>
        <w:t>b</w:t>
      </w:r>
      <w:r>
        <w:rPr>
          <w:lang w:eastAsia="x-none"/>
        </w:rPr>
        <w:t>sequence of</w:t>
      </w:r>
      <w:r w:rsidRPr="009B3EDA">
        <w:rPr>
          <w:lang w:eastAsia="x-none"/>
        </w:rPr>
        <w:t xml:space="preserve"> </w:t>
      </w:r>
      <m:oMath>
        <m:r>
          <w:rPr>
            <w:rFonts w:ascii="Cambria Math" w:hAnsi="Cambria Math"/>
            <w:lang w:eastAsia="x-none"/>
          </w:rPr>
          <m:t>Γ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=</m:t>
        </m:r>
        <m:r>
          <w:rPr>
            <w:rFonts w:ascii="Cambria Math" w:hAnsi="Cambria Math"/>
            <w:lang w:eastAsia="zh-CN"/>
          </w:rPr>
          <m:t>{1,2,…,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  <m:r>
          <w:rPr>
            <w:rFonts w:ascii="Cambria Math" w:hAnsi="Cambria Math"/>
            <w:lang w:eastAsia="zh-CN"/>
          </w:rPr>
          <m:t>}</m:t>
        </m:r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1</m:t>
            </m:r>
          </m:sup>
        </m:sSup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x-none"/>
        </w:rPr>
        <w:t>with a</w:t>
      </w:r>
      <w:r w:rsidRPr="009B3EDA">
        <w:rPr>
          <w:lang w:eastAsia="x-none"/>
        </w:rPr>
        <w:t xml:space="preserve">n offset of </w:t>
      </w:r>
      <m:oMath>
        <m:r>
          <w:rPr>
            <w:rFonts w:ascii="Cambria Math" w:hAnsi="Cambria Math"/>
          </w:rPr>
          <m:t>k</m:t>
        </m:r>
      </m:oMath>
      <w:r w:rsidRPr="009B3EDA">
        <w:rPr>
          <w:lang w:eastAsia="x-none"/>
        </w:rPr>
        <w:t xml:space="preserve"> and an interval of </w:t>
      </w:r>
      <m:oMath>
        <m:r>
          <w:rPr>
            <w:rFonts w:ascii="Cambria Math" w:hAnsi="Cambria Math"/>
            <w:lang w:eastAsia="x-none"/>
          </w:rPr>
          <m:t>K</m:t>
        </m:r>
      </m:oMath>
      <w:r>
        <w:rPr>
          <w:lang w:eastAsia="x-none"/>
        </w:rPr>
        <w:t xml:space="preserve">, </w:t>
      </w:r>
      <w:r w:rsidRPr="00686FC3">
        <w:rPr>
          <w:lang w:eastAsia="x-none"/>
        </w:rPr>
        <w:t>which can be expressed as</w:t>
      </w:r>
      <w:r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  <m:r>
          <w:rPr>
            <w:rFonts w:ascii="Cambria Math" w:eastAsiaTheme="minorEastAsia" w:hAnsi="Cambria Math"/>
            <w:lang w:eastAsia="zh-CN"/>
          </w:rPr>
          <m:t>={k,…,</m:t>
        </m:r>
        <m:r>
          <w:rPr>
            <w:rFonts w:ascii="Cambria Math" w:hAnsi="Cambria Math"/>
            <w:lang w:eastAsia="x-none"/>
          </w:rPr>
          <m:t>n</m:t>
        </m:r>
        <m:r>
          <m:rPr>
            <m:sty m:val="p"/>
          </m:rPr>
          <w:rPr>
            <w:rFonts w:ascii="Cambria Math" w:hAnsi="Cambria Math" w:hint="eastAsia"/>
            <w:lang w:eastAsia="x-none"/>
          </w:rPr>
          <m:t>×</m:t>
        </m:r>
        <m:r>
          <w:rPr>
            <w:rFonts w:ascii="Cambria Math" w:eastAsiaTheme="minorEastAsia" w:hAnsi="Cambria Math"/>
            <w:lang w:eastAsia="zh-CN"/>
          </w:rPr>
          <m:t>K+k,…,</m:t>
        </m:r>
        <m:d>
          <m:dPr>
            <m:ctrlPr>
              <w:rPr>
                <w:rFonts w:ascii="Cambria Math" w:hAnsi="Cambria Math"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N-1</m:t>
            </m:r>
          </m:e>
        </m:d>
        <m:r>
          <m:rPr>
            <m:sty m:val="p"/>
          </m:rPr>
          <w:rPr>
            <w:rFonts w:ascii="Cambria Math" w:hAnsi="Cambria Math" w:hint="eastAsia"/>
            <w:lang w:eastAsia="x-none"/>
          </w:rPr>
          <m:t>×</m:t>
        </m:r>
        <m:r>
          <w:rPr>
            <w:rFonts w:ascii="Cambria Math" w:hAnsi="Cambria Math"/>
            <w:lang w:eastAsia="x-none"/>
          </w:rPr>
          <m:t>K</m:t>
        </m:r>
        <m:r>
          <m:rPr>
            <m:sty m:val="p"/>
          </m:rPr>
          <w:rPr>
            <w:rFonts w:ascii="Cambria Math" w:hAnsi="Cambria Math"/>
            <w:lang w:eastAsia="x-none"/>
          </w:rPr>
          <m:t>+</m:t>
        </m:r>
        <m:r>
          <w:rPr>
            <w:rFonts w:ascii="Cambria Math" w:hAnsi="Cambria Math"/>
            <w:lang w:eastAsia="x-none"/>
          </w:rPr>
          <m:t>k</m:t>
        </m:r>
        <m:r>
          <w:rPr>
            <w:rFonts w:ascii="Cambria Math" w:eastAsiaTheme="minorEastAsia" w:hAnsi="Cambria Math"/>
            <w:lang w:eastAsia="zh-CN"/>
          </w:rPr>
          <m:t>}</m:t>
        </m:r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r>
              <w:rPr>
                <w:rFonts w:ascii="Cambria Math" w:hAnsi="Cambria Math"/>
                <w:lang w:eastAsia="x-none"/>
              </w:rPr>
              <m:t>N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={1,2…,</m:t>
        </m:r>
        <m:r>
          <w:rPr>
            <w:rFonts w:ascii="Cambria Math" w:hAnsi="Cambria Math"/>
            <w:lang w:eastAsia="zh-CN"/>
          </w:rPr>
          <m:t>K</m:t>
        </m:r>
        <m:r>
          <m:rPr>
            <m:sty m:val="p"/>
          </m:rPr>
          <w:rPr>
            <w:rFonts w:ascii="Cambria Math" w:hAnsi="Cambria Math"/>
            <w:lang w:eastAsia="zh-CN"/>
          </w:rPr>
          <m:t>}</m:t>
        </m:r>
      </m:oMath>
      <w:r>
        <w:rPr>
          <w:rFonts w:hint="eastAsia"/>
          <w:iCs/>
          <w:lang w:eastAsia="zh-CN"/>
        </w:rPr>
        <w:t>.</w:t>
      </w:r>
    </w:p>
    <w:p w14:paraId="6FFBC3E7" w14:textId="77777777" w:rsidR="006A09C4" w:rsidRDefault="006A09C4" w:rsidP="006A09C4">
      <w:pPr>
        <w:rPr>
          <w:lang w:val="en-GB"/>
        </w:rPr>
      </w:pPr>
      <w:r w:rsidRPr="003D314C">
        <w:rPr>
          <w:lang w:eastAsia="zh-CN"/>
        </w:rPr>
        <w:t xml:space="preserve">Based on </w:t>
      </w:r>
      <w:r>
        <w:rPr>
          <w:lang w:eastAsia="zh-CN"/>
        </w:rPr>
        <w:t>given</w:t>
      </w:r>
      <w:r w:rsidRPr="003D314C">
        <w:rPr>
          <w:lang w:eastAsia="zh-CN"/>
        </w:rPr>
        <w:t xml:space="preserve"> </w:t>
      </w:r>
      <w:r>
        <w:rPr>
          <w:lang w:eastAsia="zh-CN"/>
        </w:rPr>
        <w:t>grouping</w:t>
      </w:r>
      <w:r w:rsidRPr="003D314C">
        <w:rPr>
          <w:lang w:eastAsia="zh-CN"/>
        </w:rPr>
        <w:t xml:space="preserve"> pattern</w:t>
      </w:r>
      <w:r>
        <w:rPr>
          <w:lang w:eastAsia="zh-CN"/>
        </w:rPr>
        <w:t>, a</w:t>
      </w:r>
      <w:r w:rsidRPr="00B06921">
        <w:rPr>
          <w:lang w:eastAsia="zh-CN"/>
        </w:rPr>
        <w:t xml:space="preserve"> total of </w:t>
      </w:r>
      <m:oMath>
        <m:r>
          <w:rPr>
            <w:rFonts w:ascii="Cambria Math" w:hAnsi="Cambria Math"/>
            <w:lang w:eastAsia="x-none"/>
          </w:rPr>
          <m:t>P=</m:t>
        </m:r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r>
              <w:rPr>
                <w:rFonts w:ascii="Cambria Math" w:hAnsi="Cambria Math"/>
                <w:lang w:eastAsia="x-none"/>
              </w:rPr>
              <m:t>Q</m:t>
            </m:r>
          </m:num>
          <m:den>
            <m:r>
              <w:rPr>
                <w:rFonts w:ascii="Cambria Math" w:hAnsi="Cambria Math"/>
                <w:lang w:eastAsia="x-none"/>
              </w:rPr>
              <m:t>K</m:t>
            </m:r>
          </m:den>
        </m:f>
      </m:oMath>
      <w:r w:rsidRPr="00B06921">
        <w:rPr>
          <w:lang w:eastAsia="zh-CN"/>
        </w:rPr>
        <w:t xml:space="preserve"> </w:t>
      </w:r>
      <w:r>
        <w:rPr>
          <w:lang w:eastAsia="zh-CN"/>
        </w:rPr>
        <w:t xml:space="preserve">CSI-RS </w:t>
      </w:r>
      <w:r w:rsidRPr="00B06921">
        <w:rPr>
          <w:lang w:eastAsia="zh-CN"/>
        </w:rPr>
        <w:t>ports are required</w:t>
      </w:r>
      <w:r>
        <w:rPr>
          <w:lang w:eastAsia="zh-CN"/>
        </w:rPr>
        <w:t xml:space="preserve">. Denote </w:t>
      </w:r>
      <w:r w:rsidRPr="00F42A01">
        <w:rPr>
          <w:lang w:val="en-GB"/>
        </w:rPr>
        <w:t xml:space="preserve">the </w:t>
      </w:r>
      <m:oMath>
        <m:r>
          <w:rPr>
            <w:rFonts w:ascii="Cambria Math" w:hAnsi="Cambria Math"/>
            <w:lang w:val="en-GB"/>
          </w:rPr>
          <m:t>n</m:t>
        </m:r>
      </m:oMath>
      <w:r w:rsidRPr="00F42A01">
        <w:rPr>
          <w:lang w:val="en-GB"/>
        </w:rPr>
        <w:t xml:space="preserve">-th frequency unit of the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 xml:space="preserve">th </w:t>
      </w:r>
      <w:r>
        <w:rPr>
          <w:lang w:val="en-GB"/>
        </w:rPr>
        <w:t>sampled</w:t>
      </w:r>
      <w:r w:rsidRPr="00F42A01">
        <w:rPr>
          <w:lang w:val="en-GB"/>
        </w:rPr>
        <w:t xml:space="preserve"> </w:t>
      </w:r>
      <w:r>
        <w:rPr>
          <w:lang w:val="en-GB"/>
        </w:rPr>
        <w:t xml:space="preserve">CSI-RS </w:t>
      </w:r>
      <w:r w:rsidRPr="00F42A01">
        <w:rPr>
          <w:lang w:val="en-GB"/>
        </w:rPr>
        <w:t xml:space="preserve">beamforming </w:t>
      </w:r>
      <w:r>
        <w:rPr>
          <w:lang w:val="en-GB"/>
        </w:rPr>
        <w:t>vector</w:t>
      </w:r>
      <w:r w:rsidRPr="00F42A01">
        <w:rPr>
          <w:lang w:val="en-GB"/>
        </w:rPr>
        <w:t xml:space="preserve"> on the </w:t>
      </w:r>
      <m:oMath>
        <m:r>
          <w:rPr>
            <w:rFonts w:ascii="Cambria Math" w:hAnsi="Cambria Math"/>
            <w:lang w:val="en-GB"/>
          </w:rPr>
          <m:t>p</m:t>
        </m:r>
      </m:oMath>
      <w:r w:rsidRPr="00F42A01">
        <w:rPr>
          <w:lang w:val="en-GB"/>
        </w:rPr>
        <w:t>-th port</w:t>
      </w:r>
      <w:r>
        <w:rPr>
          <w:lang w:val="en-GB"/>
        </w:rPr>
        <w:t xml:space="preserve"> as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>,</w:t>
      </w:r>
      <w:r>
        <w:rPr>
          <w:lang w:val="en-GB"/>
        </w:rPr>
        <w:t xml:space="preserve"> </w:t>
      </w:r>
      <w:r>
        <w:rPr>
          <w:iCs/>
          <w:lang w:eastAsia="zh-CN"/>
        </w:rPr>
        <w:t xml:space="preserve">which can be obtained by </w:t>
      </w:r>
      <w:r w:rsidRPr="00CA5412">
        <w:rPr>
          <w:iCs/>
          <w:lang w:eastAsia="zh-CN"/>
        </w:rPr>
        <w:t xml:space="preserve">sampling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</m:t>
            </m:r>
          </m:sup>
        </m:sSup>
      </m:oMath>
      <w:r w:rsidRPr="00CA5412">
        <w:rPr>
          <w:iCs/>
          <w:lang w:eastAsia="zh-CN"/>
        </w:rPr>
        <w:t xml:space="preserve"> in frequency domain</w:t>
      </w:r>
      <w:r>
        <w:rPr>
          <w:iCs/>
          <w:lang w:eastAsia="zh-CN"/>
        </w:rPr>
        <w:t xml:space="preserve"> </w:t>
      </w:r>
      <w:r w:rsidRPr="00CA5412">
        <w:rPr>
          <w:iCs/>
          <w:lang w:eastAsia="zh-CN"/>
        </w:rPr>
        <w:t xml:space="preserve">according to </w:t>
      </w:r>
      <w:r>
        <w:rPr>
          <w:iCs/>
          <w:lang w:eastAsia="zh-CN"/>
        </w:rPr>
        <w:t>the index</w:t>
      </w:r>
      <w:r w:rsidRPr="00FF3D5A">
        <w:rPr>
          <w:lang w:eastAsia="x-none"/>
        </w:rPr>
        <w:t xml:space="preserve"> </w:t>
      </w:r>
      <w:r w:rsidRPr="006F33D8">
        <w:rPr>
          <w:lang w:eastAsia="x-none"/>
        </w:rPr>
        <w:t>sequence</w:t>
      </w:r>
      <w:r>
        <w:rPr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lang w:eastAsia="zh-CN"/>
        </w:rPr>
        <w:t xml:space="preserve">. </w:t>
      </w:r>
      <w:r w:rsidRPr="00FB7D7A">
        <w:rPr>
          <w:lang w:eastAsia="zh-CN"/>
        </w:rPr>
        <w:t>Specifically</w:t>
      </w:r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Γ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(n)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+1: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lang w:eastAsia="x-none"/>
              </w:rPr>
              <m:t>(n)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)</m:t>
            </m:r>
          </m:e>
        </m:d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>,</w:t>
      </w:r>
      <w:r>
        <w:rPr>
          <w:lang w:eastAsia="zh-CN"/>
        </w:rPr>
        <w:t xml:space="preserve"> where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</m:sub>
            </m:sSub>
          </m:sub>
        </m:sSub>
      </m:oMath>
      <w:r>
        <w:rPr>
          <w:rFonts w:hint="eastAsia"/>
          <w:b/>
          <w:bCs/>
          <w:iCs/>
          <w:lang w:eastAsia="zh-CN"/>
        </w:rPr>
        <w:t xml:space="preserve"> </w:t>
      </w:r>
      <w:r w:rsidRPr="0064698F">
        <w:rPr>
          <w:bCs/>
          <w:iCs/>
          <w:lang w:eastAsia="zh-CN"/>
        </w:rPr>
        <w:t xml:space="preserve">is the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 w:rsidRPr="0064698F">
        <w:rPr>
          <w:bCs/>
          <w:iCs/>
          <w:lang w:eastAsia="zh-CN"/>
        </w:rPr>
        <w:t xml:space="preserve">-th </w:t>
      </w:r>
      <w:r>
        <w:rPr>
          <w:lang w:val="en-GB"/>
        </w:rPr>
        <w:t>CSI-RS beamforming vector of</w:t>
      </w:r>
      <w:r w:rsidRPr="0064698F">
        <w:rPr>
          <w:bCs/>
          <w:iCs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and t</w:t>
      </w:r>
      <w:r w:rsidRPr="00101ECC">
        <w:rPr>
          <w:bCs/>
          <w:iCs/>
          <w:lang w:eastAsia="zh-CN"/>
        </w:rPr>
        <w:t>he</w:t>
      </w:r>
      <w:r w:rsidRPr="00101ECC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 w:rsidRPr="00101ECC">
        <w:rPr>
          <w:rFonts w:hint="eastAsia"/>
          <w:iCs/>
          <w:lang w:eastAsia="zh-CN"/>
        </w:rPr>
        <w:t xml:space="preserve"> </w:t>
      </w:r>
      <w:r w:rsidRPr="00101ECC">
        <w:rPr>
          <w:iCs/>
          <w:lang w:eastAsia="zh-CN"/>
        </w:rPr>
        <w:t>can be indexed as</w:t>
      </w:r>
      <w:r>
        <w:rPr>
          <w:rFonts w:hint="eastAsia"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k-1</m:t>
            </m:r>
          </m:e>
        </m:d>
        <m:r>
          <w:rPr>
            <w:rFonts w:ascii="Cambria Math" w:hAnsi="Cambria Math"/>
            <w:lang w:eastAsia="zh-CN"/>
          </w:rPr>
          <m:t>×P+p</m:t>
        </m:r>
      </m:oMath>
      <w:r>
        <w:rPr>
          <w:rFonts w:hint="eastAsia"/>
          <w:iCs/>
          <w:lang w:eastAsia="zh-CN"/>
        </w:rPr>
        <w:t>.</w:t>
      </w:r>
      <w:r w:rsidRPr="000740F6">
        <w:rPr>
          <w:lang w:eastAsia="zh-CN"/>
        </w:rPr>
        <w:t xml:space="preserve"> </w:t>
      </w:r>
      <w:r>
        <w:rPr>
          <w:lang w:eastAsia="zh-CN"/>
        </w:rPr>
        <w:t>Then the</w:t>
      </w:r>
      <w:r w:rsidRPr="000740F6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x-none"/>
          </w:rPr>
          <m:t>K</m:t>
        </m:r>
      </m:oMath>
      <w:r w:rsidRPr="000740F6">
        <w:rPr>
          <w:lang w:eastAsia="zh-CN"/>
        </w:rPr>
        <w:t xml:space="preserve"> </w:t>
      </w:r>
      <w:r>
        <w:rPr>
          <w:lang w:eastAsia="zh-CN"/>
        </w:rPr>
        <w:t>sampled</w:t>
      </w:r>
      <w:r w:rsidRPr="000740F6">
        <w:rPr>
          <w:lang w:eastAsia="zh-CN"/>
        </w:rPr>
        <w:t xml:space="preserve"> </w:t>
      </w:r>
      <w:r>
        <w:rPr>
          <w:lang w:val="en-GB"/>
        </w:rPr>
        <w:t>CSI-RS beamforming</w:t>
      </w:r>
      <w:r w:rsidRPr="000740F6">
        <w:rPr>
          <w:lang w:eastAsia="zh-CN"/>
        </w:rPr>
        <w:t xml:space="preserve"> </w:t>
      </w:r>
      <w:r>
        <w:rPr>
          <w:lang w:eastAsia="zh-CN"/>
        </w:rPr>
        <w:t xml:space="preserve">vectors are </w:t>
      </w:r>
      <w:r w:rsidRPr="00D16610">
        <w:rPr>
          <w:lang w:eastAsia="zh-CN"/>
        </w:rPr>
        <w:t>multiplex</w:t>
      </w:r>
      <w:r>
        <w:rPr>
          <w:lang w:eastAsia="zh-CN"/>
        </w:rPr>
        <w:t>ed</w:t>
      </w:r>
      <w:r w:rsidRPr="00D16610">
        <w:rPr>
          <w:lang w:eastAsia="zh-CN"/>
        </w:rPr>
        <w:t xml:space="preserve"> </w:t>
      </w:r>
      <w:r w:rsidRPr="000740F6">
        <w:rPr>
          <w:lang w:eastAsia="zh-CN"/>
        </w:rPr>
        <w:t xml:space="preserve">on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  <w:lang w:val="en-GB"/>
          </w:rPr>
          <m:t>p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>th</w:t>
      </w:r>
      <w:r>
        <w:rPr>
          <w:lang w:eastAsia="x-none"/>
        </w:rPr>
        <w:t xml:space="preserve"> CSI-RS port, which can be shown in </w:t>
      </w:r>
      <w:r>
        <w:rPr>
          <w:lang w:val="en-GB"/>
        </w:rPr>
        <w:t>Figure 3.</w:t>
      </w:r>
    </w:p>
    <w:p w14:paraId="5DB15797" w14:textId="77777777" w:rsidR="00FE7B66" w:rsidRPr="00F42A01" w:rsidRDefault="00FE7B66" w:rsidP="00FE7B66">
      <w:pPr>
        <w:spacing w:after="0"/>
        <w:jc w:val="center"/>
        <w:rPr>
          <w:lang w:val="en-GB"/>
        </w:rPr>
      </w:pPr>
      <w:r w:rsidRPr="0063013E">
        <w:rPr>
          <w:noProof/>
          <w:lang w:eastAsia="zh-CN"/>
        </w:rPr>
        <w:lastRenderedPageBreak/>
        <w:drawing>
          <wp:inline distT="0" distB="0" distL="0" distR="0" wp14:anchorId="2692C64E" wp14:editId="67CE697D">
            <wp:extent cx="5568287" cy="2778466"/>
            <wp:effectExtent l="0" t="0" r="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89573" cy="2789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A36BC" w14:textId="77777777" w:rsidR="00FE7B66" w:rsidRDefault="00FE7B66" w:rsidP="00FE7B66">
      <w:pPr>
        <w:jc w:val="center"/>
        <w:rPr>
          <w:b/>
          <w:sz w:val="18"/>
          <w:szCs w:val="18"/>
        </w:rPr>
      </w:pPr>
      <w:r w:rsidRPr="00DF289D">
        <w:rPr>
          <w:b/>
          <w:sz w:val="18"/>
        </w:rPr>
        <w:t>Figure</w:t>
      </w:r>
      <w:r>
        <w:rPr>
          <w:b/>
          <w:sz w:val="18"/>
        </w:rPr>
        <w:t xml:space="preserve"> 3.</w:t>
      </w:r>
      <w:r w:rsidRPr="00DF289D">
        <w:rPr>
          <w:b/>
          <w:sz w:val="18"/>
        </w:rPr>
        <w:t xml:space="preserve"> </w:t>
      </w:r>
      <w:r w:rsidRPr="00664AFE">
        <w:rPr>
          <w:b/>
          <w:sz w:val="18"/>
          <w:szCs w:val="18"/>
        </w:rPr>
        <w:t xml:space="preserve">Illustration of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>K</m:t>
        </m:r>
      </m:oMath>
      <w:r w:rsidRPr="00664AFE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sampl</w:t>
      </w:r>
      <w:r w:rsidRPr="000D0D9F">
        <w:rPr>
          <w:b/>
          <w:sz w:val="18"/>
          <w:szCs w:val="18"/>
        </w:rPr>
        <w:t xml:space="preserve">ed </w:t>
      </w:r>
      <w:r w:rsidRPr="00664AFE">
        <w:rPr>
          <w:b/>
          <w:sz w:val="18"/>
          <w:szCs w:val="18"/>
        </w:rPr>
        <w:t xml:space="preserve">CSI-RS beamforming </w:t>
      </w:r>
      <w:r>
        <w:rPr>
          <w:b/>
          <w:sz w:val="18"/>
          <w:szCs w:val="18"/>
        </w:rPr>
        <w:t>vector</w:t>
      </w:r>
      <w:r w:rsidRPr="00664AFE">
        <w:rPr>
          <w:b/>
          <w:sz w:val="18"/>
          <w:szCs w:val="18"/>
        </w:rPr>
        <w:t xml:space="preserve">s </w:t>
      </w:r>
      <w:r w:rsidRPr="00DA3BCD">
        <w:rPr>
          <w:b/>
          <w:sz w:val="18"/>
          <w:szCs w:val="18"/>
        </w:rPr>
        <w:t xml:space="preserve">multiplexed </w:t>
      </w:r>
      <w:r>
        <w:rPr>
          <w:b/>
          <w:sz w:val="18"/>
          <w:szCs w:val="18"/>
        </w:rPr>
        <w:t>on each CSI-RS port</w:t>
      </w:r>
    </w:p>
    <w:p w14:paraId="19D6BA2F" w14:textId="77777777" w:rsidR="00FE7B66" w:rsidRPr="00426418" w:rsidRDefault="00FE7B66" w:rsidP="006A09C4"/>
    <w:p w14:paraId="289770DA" w14:textId="77777777" w:rsidR="006A09C4" w:rsidRDefault="006A09C4" w:rsidP="006A09C4">
      <w:pPr>
        <w:rPr>
          <w:iCs/>
          <w:lang w:eastAsia="zh-CN"/>
        </w:rPr>
      </w:pPr>
      <w:r>
        <w:rPr>
          <w:lang w:eastAsia="zh-CN"/>
        </w:rPr>
        <w:t>F</w:t>
      </w:r>
      <w:r w:rsidRPr="001B3FDC">
        <w:rPr>
          <w:lang w:eastAsia="zh-CN"/>
        </w:rPr>
        <w:t>urthermore</w:t>
      </w:r>
      <w:r>
        <w:rPr>
          <w:lang w:eastAsia="zh-CN"/>
        </w:rPr>
        <w:t xml:space="preserve">, </w:t>
      </w:r>
      <w:r w:rsidRPr="0097595D">
        <w:rPr>
          <w:lang w:eastAsia="zh-CN"/>
        </w:rPr>
        <w:t xml:space="preserve">the precoder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zh-CN"/>
              </w:rPr>
              <m:t>1</m:t>
            </m:r>
          </m:sup>
        </m:sSup>
      </m:oMath>
      <w:r>
        <w:rPr>
          <w:rFonts w:hint="eastAsia"/>
          <w:lang w:eastAsia="zh-CN"/>
        </w:rPr>
        <w:t xml:space="preserve"> </w:t>
      </w:r>
      <w:r w:rsidRPr="0097595D">
        <w:rPr>
          <w:lang w:eastAsia="zh-CN"/>
        </w:rPr>
        <w:t xml:space="preserve">of </w:t>
      </w:r>
      <m:oMath>
        <m:r>
          <w:rPr>
            <w:rFonts w:ascii="Cambria Math" w:hAnsi="Cambria Math"/>
            <w:lang w:val="en-GB"/>
          </w:rPr>
          <m:t>p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>th</w:t>
      </w:r>
      <w:r>
        <w:rPr>
          <w:lang w:eastAsia="zh-CN"/>
        </w:rPr>
        <w:t xml:space="preserve"> CSI-RS </w:t>
      </w:r>
      <w:r w:rsidRPr="0097595D">
        <w:rPr>
          <w:lang w:eastAsia="zh-CN"/>
        </w:rPr>
        <w:t>port can be expressed equivalently as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p,1,1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,…,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p,n,k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p>
                </m:sSubSup>
                <m:r>
                  <w:rPr>
                    <w:rFonts w:ascii="Cambria Math" w:hAnsi="Cambria Math"/>
                    <w:lang w:eastAsia="zh-CN"/>
                  </w:rPr>
                  <m:t>,…,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p,N,K</m:t>
                    </m:r>
                  </m:sub>
                  <m:sup>
                    <m:r>
                      <w:rPr>
                        <w:rFonts w:ascii="Cambria Math" w:hAnsi="Cambria Math"/>
                        <w:lang w:eastAsia="zh-CN"/>
                      </w:rPr>
                      <m:t>T</m:t>
                    </m:r>
                  </m:sup>
                </m:sSubSup>
              </m:e>
            </m:d>
          </m:e>
          <m:sup>
            <m:r>
              <w:rPr>
                <w:rFonts w:ascii="Cambria Math" w:hAnsi="Cambria Math"/>
                <w:lang w:eastAsia="zh-CN"/>
              </w:rPr>
              <m:t>T</m:t>
            </m:r>
          </m:sup>
        </m:sSup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k=1</m:t>
            </m:r>
          </m:sub>
          <m:sup>
            <m:r>
              <w:rPr>
                <w:rFonts w:ascii="Cambria Math" w:hAnsi="Cambria Math"/>
                <w:lang w:eastAsia="zh-CN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⨀</m:t>
            </m:r>
            <m:d>
              <m:d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zh-CN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</m:sSub>
                <m:nary>
                  <m:naryPr>
                    <m:chr m:val="⨂"/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ctrlPr>
                      <w:rPr>
                        <w:rFonts w:ascii="Cambria Math" w:hAnsi="Cambria Math"/>
                        <w:b/>
                        <w:iCs/>
                        <w:lang w:eastAsia="zh-CN"/>
                      </w:rPr>
                    </m:ctrlPr>
                  </m:sub>
                  <m:sup>
                    <m:ctrlPr>
                      <w:rPr>
                        <w:rFonts w:ascii="Cambria Math" w:hAnsi="Cambria Math"/>
                        <w:b/>
                        <w:iCs/>
                        <w:lang w:eastAsia="zh-CN"/>
                      </w:rPr>
                    </m:ctrlPr>
                  </m:sup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  <w:iCs/>
                        <w:lang w:eastAsia="zh-CN"/>
                      </w:rPr>
                    </m:ctrlPr>
                  </m:e>
                </m:nary>
              </m:e>
            </m:d>
          </m:e>
        </m:nary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⨀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⨂</m:t>
        </m:r>
      </m:oMath>
      <w:r>
        <w:rPr>
          <w:lang w:eastAsia="zh-CN"/>
        </w:rPr>
        <w:t xml:space="preserve"> </w:t>
      </w:r>
      <w:r w:rsidRPr="00BA1284">
        <w:rPr>
          <w:lang w:eastAsia="zh-CN"/>
        </w:rPr>
        <w:t>are Hadamard product and</w:t>
      </w:r>
      <w:r w:rsidRPr="00BA1284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Kronecker product</w:t>
      </w:r>
      <w:r>
        <w:rPr>
          <w:lang w:eastAsia="zh-CN"/>
        </w:rPr>
        <w:t xml:space="preserve"> </w:t>
      </w:r>
      <w:r w:rsidRPr="00BA1284">
        <w:rPr>
          <w:lang w:eastAsia="zh-CN"/>
        </w:rPr>
        <w:t>respectively</w:t>
      </w:r>
      <w:r>
        <w:rPr>
          <w:lang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is a vector in which</w:t>
      </w:r>
      <w:r w:rsidRPr="003C1BEF">
        <w:rPr>
          <w:iCs/>
          <w:lang w:eastAsia="zh-CN"/>
        </w:rPr>
        <w:t xml:space="preserve"> all elements </w:t>
      </w:r>
      <w:r>
        <w:rPr>
          <w:iCs/>
          <w:lang w:eastAsia="zh-CN"/>
        </w:rPr>
        <w:t xml:space="preserve">are </w:t>
      </w:r>
      <w:r w:rsidRPr="003C1BEF">
        <w:rPr>
          <w:iCs/>
          <w:lang w:eastAsia="zh-CN"/>
        </w:rPr>
        <w:t>one</w:t>
      </w:r>
      <w:r>
        <w:rPr>
          <w:iCs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 xml:space="preserve"> </w:t>
      </w:r>
      <w:r w:rsidRPr="005A4664">
        <w:rPr>
          <w:iCs/>
          <w:lang w:eastAsia="zh-CN"/>
        </w:rPr>
        <w:t xml:space="preserve">is </w:t>
      </w:r>
      <w:r>
        <w:rPr>
          <w:iCs/>
          <w:lang w:eastAsia="zh-CN"/>
        </w:rPr>
        <w:t xml:space="preserve">denoted as </w:t>
      </w:r>
      <w:r w:rsidRPr="005A4664">
        <w:rPr>
          <w:iCs/>
          <w:lang w:eastAsia="zh-CN"/>
        </w:rPr>
        <w:t xml:space="preserve">the frequency domain sampling vector </w:t>
      </w:r>
      <w:r>
        <w:rPr>
          <w:iCs/>
          <w:lang w:eastAsia="zh-CN"/>
        </w:rPr>
        <w:t xml:space="preserve">of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>th</w:t>
      </w:r>
      <w:r w:rsidRPr="005A4664">
        <w:rPr>
          <w:iCs/>
          <w:lang w:eastAsia="zh-CN"/>
        </w:rPr>
        <w:t xml:space="preserve"> </w:t>
      </w:r>
      <w:r>
        <w:rPr>
          <w:iCs/>
          <w:lang w:eastAsia="zh-CN"/>
        </w:rPr>
        <w:t xml:space="preserve">group, which is </w:t>
      </w:r>
      <w:r w:rsidRPr="005A4664">
        <w:rPr>
          <w:iCs/>
          <w:lang w:eastAsia="zh-CN"/>
        </w:rPr>
        <w:t xml:space="preserve">determined by the index sequence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Γ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</m:t>
            </m:r>
          </m:sub>
        </m:sSub>
      </m:oMath>
      <w:r>
        <w:rPr>
          <w:iCs/>
          <w:lang w:eastAsia="zh-CN"/>
        </w:rPr>
        <w:t xml:space="preserve">, that is,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Γ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k</m:t>
                </m:r>
              </m:sub>
            </m:sSub>
            <m:r>
              <w:rPr>
                <w:rFonts w:ascii="Cambria Math" w:hAnsi="Cambria Math"/>
                <w:lang w:eastAsia="x-none"/>
              </w:rPr>
              <m:t>(n)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=1, </m:t>
        </m:r>
        <m:r>
          <w:rPr>
            <w:rFonts w:ascii="Cambria Math" w:hAnsi="Cambria Math"/>
          </w:rPr>
          <m:t>n</m:t>
        </m:r>
        <m:r>
          <m:rPr>
            <m:sty m:val="bi"/>
          </m:rPr>
          <w:rPr>
            <w:rFonts w:ascii="Cambria Math" w:hAnsi="Cambria Math"/>
            <w:lang w:eastAsia="zh-CN"/>
          </w:rPr>
          <m:t>∈{</m:t>
        </m:r>
        <m:r>
          <w:rPr>
            <w:rFonts w:ascii="Cambria Math" w:hAnsi="Cambria Math"/>
            <w:lang w:eastAsia="zh-CN"/>
          </w:rPr>
          <m:t>1,</m:t>
        </m:r>
        <m:r>
          <m:rPr>
            <m:sty m:val="bi"/>
          </m:rPr>
          <w:rPr>
            <w:rFonts w:ascii="Cambria Math" w:hAnsi="Cambria Math"/>
            <w:lang w:eastAsia="zh-CN"/>
          </w:rPr>
          <m:t>…,</m:t>
        </m:r>
        <m:r>
          <w:rPr>
            <w:rFonts w:ascii="Cambria Math" w:hAnsi="Cambria Math"/>
            <w:lang w:eastAsia="zh-CN"/>
          </w:rPr>
          <m:t>N</m:t>
        </m:r>
        <m:r>
          <m:rPr>
            <m:sty m:val="bi"/>
          </m:rPr>
          <w:rPr>
            <w:rFonts w:ascii="Cambria Math" w:hAnsi="Cambria Math"/>
            <w:lang w:eastAsia="zh-CN"/>
          </w:rPr>
          <m:t>}</m:t>
        </m:r>
      </m:oMath>
      <w:r>
        <w:rPr>
          <w:rFonts w:hint="eastAsia"/>
          <w:b/>
          <w:lang w:eastAsia="zh-CN"/>
        </w:rPr>
        <w:t xml:space="preserve"> </w:t>
      </w:r>
      <w:r>
        <w:rPr>
          <w:lang w:eastAsia="zh-CN"/>
        </w:rPr>
        <w:t xml:space="preserve">and </w:t>
      </w:r>
      <w:r>
        <w:rPr>
          <w:iCs/>
          <w:lang w:eastAsia="zh-CN"/>
        </w:rPr>
        <w:t>t</w:t>
      </w:r>
      <w:r w:rsidRPr="00012B90">
        <w:rPr>
          <w:iCs/>
          <w:lang w:eastAsia="zh-CN"/>
        </w:rPr>
        <w:t xml:space="preserve">he remaining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  <m:r>
          <w:rPr>
            <w:rFonts w:ascii="Cambria Math" w:hAnsi="Cambria Math"/>
            <w:lang w:eastAsia="zh-CN"/>
          </w:rPr>
          <m:t>-N</m:t>
        </m:r>
      </m:oMath>
      <w:r>
        <w:rPr>
          <w:rFonts w:hint="eastAsia"/>
          <w:lang w:eastAsia="zh-CN"/>
        </w:rPr>
        <w:t xml:space="preserve"> </w:t>
      </w:r>
      <w:r w:rsidRPr="00012B90">
        <w:rPr>
          <w:iCs/>
          <w:lang w:eastAsia="zh-CN"/>
        </w:rPr>
        <w:t xml:space="preserve">elements are </w:t>
      </w:r>
      <w:r>
        <w:rPr>
          <w:iCs/>
          <w:lang w:eastAsia="zh-CN"/>
        </w:rPr>
        <w:t>set to zero.</w:t>
      </w:r>
    </w:p>
    <w:p w14:paraId="6276BEA4" w14:textId="77777777" w:rsidR="006A09C4" w:rsidRDefault="006A09C4" w:rsidP="006A09C4">
      <w:pPr>
        <w:rPr>
          <w:lang w:eastAsia="x-none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the </w:t>
      </w:r>
      <w:r w:rsidRPr="00101ECC">
        <w:rPr>
          <w:lang w:eastAsia="zh-CN"/>
        </w:rPr>
        <w:t>enhanced beamforming scheme</w:t>
      </w:r>
      <w:r w:rsidRPr="0025498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mentioned above </w:t>
      </w:r>
      <w:r w:rsidRPr="00254988">
        <w:rPr>
          <w:rFonts w:eastAsiaTheme="minorEastAsia"/>
          <w:lang w:eastAsia="zh-CN"/>
        </w:rPr>
        <w:t>is adopted,</w:t>
      </w:r>
      <w:r>
        <w:rPr>
          <w:rFonts w:eastAsiaTheme="minorEastAsia"/>
          <w:lang w:eastAsia="zh-CN"/>
        </w:rPr>
        <w:t xml:space="preserve"> the UE can </w:t>
      </w:r>
      <w:r>
        <w:rPr>
          <w:lang w:eastAsia="x-none"/>
        </w:rPr>
        <w:t xml:space="preserve">determine </w:t>
      </w:r>
      <w:r w:rsidRPr="00B770D4">
        <w:rPr>
          <w:lang w:eastAsia="x-none"/>
        </w:rPr>
        <w:t xml:space="preserve">the </w:t>
      </w:r>
      <w:r w:rsidRPr="00A5678A">
        <w:rPr>
          <w:lang w:eastAsia="x-none"/>
        </w:rPr>
        <w:t xml:space="preserve">combination </w:t>
      </w:r>
      <w:r w:rsidRPr="00B770D4">
        <w:rPr>
          <w:lang w:eastAsia="x-none"/>
        </w:rPr>
        <w:t>coefficient</w:t>
      </w:r>
      <w:r>
        <w:rPr>
          <w:lang w:eastAsia="x-none"/>
        </w:rPr>
        <w:t xml:space="preserve">s by summing interleaved </w:t>
      </w:r>
      <w:r w:rsidRPr="000C72BE">
        <w:rPr>
          <w:lang w:eastAsia="x-none"/>
        </w:rPr>
        <w:t>beamform</w:t>
      </w:r>
      <w:r>
        <w:rPr>
          <w:lang w:eastAsia="x-none"/>
        </w:rPr>
        <w:t>ing</w:t>
      </w:r>
      <w:r w:rsidRPr="000C72BE">
        <w:rPr>
          <w:lang w:eastAsia="x-none"/>
        </w:rPr>
        <w:t xml:space="preserve"> </w:t>
      </w:r>
      <w:r>
        <w:rPr>
          <w:lang w:eastAsia="x-none"/>
        </w:rPr>
        <w:t>CSI-RS ports in a CSI-RS resource based on above grouping pattern.</w:t>
      </w:r>
      <w:r w:rsidRPr="00F9527F">
        <w:rPr>
          <w:lang w:eastAsia="x-none"/>
        </w:rPr>
        <w:t xml:space="preserve"> Taking grouping pattern shown in </w:t>
      </w:r>
      <w:r>
        <w:rPr>
          <w:lang w:eastAsia="x-none"/>
        </w:rPr>
        <w:t xml:space="preserve">Figure 2 </w:t>
      </w:r>
      <w:r w:rsidRPr="00F9527F">
        <w:rPr>
          <w:lang w:eastAsia="x-none"/>
        </w:rPr>
        <w:t xml:space="preserve">as an example, </w:t>
      </w:r>
      <w:r w:rsidRPr="00B36573">
        <w:rPr>
          <w:lang w:eastAsia="x-none"/>
        </w:rPr>
        <w:t xml:space="preserve">the calculation of </w:t>
      </w:r>
      <w:r>
        <w:rPr>
          <w:lang w:eastAsia="x-none"/>
        </w:rPr>
        <w:t xml:space="preserve">two </w:t>
      </w:r>
      <w:r w:rsidRPr="00A5678A">
        <w:rPr>
          <w:lang w:eastAsia="x-none"/>
        </w:rPr>
        <w:t xml:space="preserve">combination </w:t>
      </w:r>
      <w:r w:rsidRPr="00B36573">
        <w:rPr>
          <w:lang w:eastAsia="x-none"/>
        </w:rPr>
        <w:t>coefficients</w:t>
      </w:r>
      <w:r>
        <w:rPr>
          <w:lang w:eastAsia="x-none"/>
        </w:rPr>
        <w:t xml:space="preserve"> at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lang w:eastAsia="x-none"/>
        </w:rPr>
        <w:t xml:space="preserve">-th CSI-RS port </w:t>
      </w:r>
      <w:r w:rsidRPr="00F9527F">
        <w:rPr>
          <w:lang w:eastAsia="x-none"/>
        </w:rPr>
        <w:t xml:space="preserve">corresponding to two </w:t>
      </w:r>
      <w:r>
        <w:rPr>
          <w:lang w:eastAsia="x-none"/>
        </w:rPr>
        <w:t>beamforming vector</w:t>
      </w:r>
      <w:r w:rsidRPr="00F9527F">
        <w:rPr>
          <w:lang w:eastAsia="x-none"/>
        </w:rPr>
        <w:t>s</w:t>
      </w:r>
      <w:r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>
        <w:rPr>
          <w:lang w:eastAsia="x-none"/>
        </w:rPr>
        <w:t xml:space="preserve"> is shown in Figure 4.</w:t>
      </w:r>
    </w:p>
    <w:p w14:paraId="73E5CD4B" w14:textId="77777777" w:rsidR="00FE7B66" w:rsidRDefault="00FE7B66" w:rsidP="00FE7B66">
      <w:pPr>
        <w:spacing w:after="0"/>
        <w:jc w:val="center"/>
        <w:rPr>
          <w:rFonts w:eastAsiaTheme="minorEastAsia"/>
          <w:lang w:eastAsia="zh-CN"/>
        </w:rPr>
      </w:pPr>
      <w:r w:rsidRPr="00043D0E">
        <w:rPr>
          <w:rFonts w:eastAsiaTheme="minorEastAsia"/>
          <w:noProof/>
          <w:lang w:eastAsia="zh-CN"/>
        </w:rPr>
        <w:drawing>
          <wp:inline distT="0" distB="0" distL="0" distR="0" wp14:anchorId="2493849E" wp14:editId="4A535540">
            <wp:extent cx="4210335" cy="1064220"/>
            <wp:effectExtent l="0" t="0" r="0" b="3175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9856" cy="107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1A7E9" w14:textId="77777777" w:rsidR="00FE7B66" w:rsidRPr="006A09C4" w:rsidRDefault="00FE7B66" w:rsidP="00FE7B66">
      <w:pPr>
        <w:jc w:val="center"/>
        <w:rPr>
          <w:b/>
          <w:sz w:val="18"/>
          <w:szCs w:val="18"/>
        </w:rPr>
      </w:pPr>
      <w:r w:rsidRPr="00234832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4</w:t>
      </w:r>
      <w:r w:rsidRPr="00234832">
        <w:rPr>
          <w:b/>
          <w:sz w:val="18"/>
          <w:szCs w:val="18"/>
        </w:rPr>
        <w:t xml:space="preserve">. </w:t>
      </w:r>
      <w:r>
        <w:rPr>
          <w:b/>
          <w:sz w:val="18"/>
          <w:szCs w:val="18"/>
        </w:rPr>
        <w:t>Illustration of</w:t>
      </w:r>
      <w:r w:rsidRPr="004E6DE6">
        <w:rPr>
          <w:b/>
          <w:sz w:val="18"/>
          <w:szCs w:val="18"/>
        </w:rPr>
        <w:t xml:space="preserve"> </w:t>
      </w:r>
      <w:r w:rsidRPr="007C59FF">
        <w:rPr>
          <w:b/>
          <w:sz w:val="18"/>
          <w:szCs w:val="18"/>
        </w:rPr>
        <w:t>UE calculating combination coefficient</w:t>
      </w:r>
      <w:r>
        <w:rPr>
          <w:b/>
          <w:sz w:val="18"/>
          <w:szCs w:val="18"/>
        </w:rPr>
        <w:t>s</w:t>
      </w:r>
      <w:r w:rsidRPr="007C59FF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based on</w:t>
      </w:r>
      <w:r w:rsidRPr="007C59FF">
        <w:rPr>
          <w:b/>
          <w:sz w:val="18"/>
          <w:szCs w:val="18"/>
        </w:rPr>
        <w:t xml:space="preserve"> the</w:t>
      </w:r>
      <w:r>
        <w:rPr>
          <w:b/>
          <w:sz w:val="18"/>
          <w:szCs w:val="18"/>
        </w:rPr>
        <w:t xml:space="preserve"> </w:t>
      </w:r>
      <w:r w:rsidRPr="007C59FF">
        <w:rPr>
          <w:b/>
          <w:sz w:val="18"/>
          <w:szCs w:val="18"/>
        </w:rPr>
        <w:t>grouping patter</w:t>
      </w:r>
      <w:r>
        <w:rPr>
          <w:b/>
          <w:sz w:val="18"/>
          <w:szCs w:val="18"/>
        </w:rPr>
        <w:t>n given in Figure 2</w:t>
      </w:r>
    </w:p>
    <w:p w14:paraId="0DB500A1" w14:textId="77777777" w:rsidR="00FE7B66" w:rsidRDefault="00FE7B66" w:rsidP="006A09C4">
      <w:pPr>
        <w:rPr>
          <w:lang w:eastAsia="x-none"/>
        </w:rPr>
      </w:pPr>
    </w:p>
    <w:p w14:paraId="6B42A61F" w14:textId="35653989" w:rsidR="006A09C4" w:rsidRDefault="00FE7B66" w:rsidP="006A09C4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From UE perspective</w:t>
      </w:r>
      <w:r w:rsidR="006A09C4">
        <w:rPr>
          <w:rFonts w:eastAsiaTheme="minorEastAsia"/>
          <w:lang w:eastAsia="zh-CN"/>
        </w:rPr>
        <w:t>,</w:t>
      </w:r>
      <w:r w:rsidR="006A09C4" w:rsidRPr="00F9652D">
        <w:rPr>
          <w:rFonts w:eastAsiaTheme="minorEastAsia"/>
          <w:lang w:eastAsia="zh-CN"/>
        </w:rPr>
        <w:t xml:space="preserve"> </w:t>
      </w:r>
      <w:r w:rsidR="006A09C4">
        <w:rPr>
          <w:rFonts w:eastAsiaTheme="minorEastAsia"/>
          <w:lang w:eastAsia="zh-CN"/>
        </w:rPr>
        <w:t>t</w:t>
      </w:r>
      <w:r w:rsidR="006A09C4" w:rsidRPr="00563F68">
        <w:rPr>
          <w:rFonts w:eastAsiaTheme="minorEastAsia"/>
          <w:lang w:eastAsia="zh-CN"/>
        </w:rPr>
        <w:t xml:space="preserve">he UE </w:t>
      </w:r>
      <w:r w:rsidR="006A09C4">
        <w:rPr>
          <w:rFonts w:eastAsiaTheme="minorEastAsia"/>
          <w:lang w:eastAsia="zh-CN"/>
        </w:rPr>
        <w:t xml:space="preserve">should </w:t>
      </w:r>
      <w:r w:rsidR="006A09C4" w:rsidRPr="00563F68">
        <w:rPr>
          <w:rFonts w:eastAsiaTheme="minorEastAsia"/>
          <w:lang w:eastAsia="zh-CN"/>
        </w:rPr>
        <w:t xml:space="preserve">calculate and feedback </w:t>
      </w:r>
      <w:r w:rsidR="006A09C4">
        <w:rPr>
          <w:rFonts w:eastAsiaTheme="minorEastAsia"/>
          <w:lang w:eastAsia="zh-CN"/>
        </w:rPr>
        <w:t>combination</w:t>
      </w:r>
      <w:r w:rsidR="006A09C4" w:rsidRPr="00563F68">
        <w:rPr>
          <w:rFonts w:eastAsiaTheme="minorEastAsia"/>
          <w:lang w:eastAsia="zh-CN"/>
        </w:rPr>
        <w:t xml:space="preserve"> coefficient</w:t>
      </w:r>
      <w:r w:rsidR="006A09C4">
        <w:rPr>
          <w:rFonts w:eastAsiaTheme="minorEastAsia"/>
          <w:lang w:eastAsia="zh-CN"/>
        </w:rPr>
        <w:t>s</w:t>
      </w:r>
      <w:r w:rsidR="006A09C4" w:rsidRPr="00563F68">
        <w:rPr>
          <w:rFonts w:eastAsiaTheme="minorEastAsia"/>
          <w:lang w:eastAsia="zh-CN"/>
        </w:rPr>
        <w:t xml:space="preserve"> in the following </w:t>
      </w:r>
      <w:r w:rsidR="006A09C4">
        <w:rPr>
          <w:rFonts w:eastAsiaTheme="minorEastAsia"/>
          <w:lang w:eastAsia="zh-CN"/>
        </w:rPr>
        <w:t>two</w:t>
      </w:r>
      <w:r w:rsidR="006A09C4" w:rsidRPr="00563F68">
        <w:rPr>
          <w:rFonts w:eastAsiaTheme="minorEastAsia"/>
          <w:lang w:eastAsia="zh-CN"/>
        </w:rPr>
        <w:t xml:space="preserve"> steps</w:t>
      </w:r>
      <w:r w:rsidR="006A09C4">
        <w:rPr>
          <w:rFonts w:eastAsiaTheme="minorEastAsia"/>
          <w:lang w:eastAsia="zh-CN"/>
        </w:rPr>
        <w:t>.</w:t>
      </w:r>
      <w:r w:rsidR="006A09C4" w:rsidRPr="00563F68">
        <w:rPr>
          <w:rFonts w:eastAsiaTheme="minorEastAsia"/>
          <w:lang w:eastAsia="zh-CN"/>
        </w:rPr>
        <w:t xml:space="preserve"> </w:t>
      </w:r>
    </w:p>
    <w:p w14:paraId="76EBDA96" w14:textId="77777777" w:rsidR="006A09C4" w:rsidRDefault="006A09C4" w:rsidP="006A09C4">
      <w:pPr>
        <w:rPr>
          <w:lang w:eastAsia="x-none"/>
        </w:rPr>
      </w:pPr>
      <w:r w:rsidRPr="00E135BC">
        <w:rPr>
          <w:rFonts w:eastAsiaTheme="minorEastAsia"/>
          <w:b/>
          <w:lang w:eastAsia="zh-CN"/>
        </w:rPr>
        <w:t>Step1:</w:t>
      </w:r>
      <w:r>
        <w:rPr>
          <w:rFonts w:eastAsiaTheme="minorEastAsia"/>
          <w:lang w:eastAsia="zh-CN"/>
        </w:rPr>
        <w:t xml:space="preserve"> </w:t>
      </w:r>
      <w:r w:rsidRPr="00563F68">
        <w:rPr>
          <w:rFonts w:eastAsiaTheme="minorEastAsia"/>
          <w:lang w:eastAsia="zh-CN"/>
        </w:rPr>
        <w:t xml:space="preserve">According to one </w:t>
      </w:r>
      <w:r>
        <w:rPr>
          <w:rFonts w:eastAsiaTheme="minorEastAsia"/>
          <w:lang w:eastAsia="zh-CN"/>
        </w:rPr>
        <w:t xml:space="preserve">CSI-RS </w:t>
      </w:r>
      <w:r w:rsidRPr="00563F68">
        <w:rPr>
          <w:rFonts w:eastAsiaTheme="minorEastAsia"/>
          <w:lang w:eastAsia="zh-CN"/>
        </w:rPr>
        <w:t xml:space="preserve">port corresponding to </w:t>
      </w:r>
      <m:oMath>
        <m:r>
          <w:rPr>
            <w:rFonts w:ascii="Cambria Math" w:hAnsi="Cambria Math"/>
            <w:lang w:eastAsia="x-none"/>
          </w:rPr>
          <m:t>K</m:t>
        </m:r>
      </m:oMath>
      <w:r w:rsidRPr="005A3E6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sampled CSI-RS </w:t>
      </w:r>
      <w:r w:rsidRPr="005A3E6B">
        <w:rPr>
          <w:rFonts w:eastAsia="MS Mincho"/>
          <w:lang w:eastAsia="ja-JP"/>
        </w:rPr>
        <w:t xml:space="preserve">beamforming </w:t>
      </w:r>
      <w:r>
        <w:rPr>
          <w:rFonts w:eastAsiaTheme="minorEastAsia"/>
          <w:lang w:eastAsia="zh-CN"/>
        </w:rPr>
        <w:t>vectors</w:t>
      </w:r>
      <w:r w:rsidRPr="00563F68">
        <w:rPr>
          <w:rFonts w:eastAsiaTheme="minorEastAsia"/>
          <w:lang w:eastAsia="zh-CN"/>
        </w:rPr>
        <w:t xml:space="preserve"> shown in Figure </w:t>
      </w:r>
      <w:r>
        <w:rPr>
          <w:rFonts w:eastAsiaTheme="minorEastAsia"/>
          <w:lang w:eastAsia="zh-CN"/>
        </w:rPr>
        <w:t>3</w:t>
      </w:r>
      <w:r w:rsidRPr="00563F68">
        <w:rPr>
          <w:rFonts w:eastAsiaTheme="minorEastAsia"/>
          <w:lang w:eastAsia="zh-CN"/>
        </w:rPr>
        <w:t xml:space="preserve">, </w:t>
      </w:r>
      <w:r w:rsidRPr="00BB7AD2">
        <w:rPr>
          <w:lang w:eastAsia="x-none"/>
        </w:rPr>
        <w:t>UE will receive beamformed downlink channel matrix</w:t>
      </w:r>
      <w:r w:rsidRPr="000A29B0">
        <w:rPr>
          <w:lang w:eastAsia="x-none"/>
        </w:rPr>
        <w:t xml:space="preserve"> </w:t>
      </w:r>
      <m:oMath>
        <m:sSubSup>
          <m:sSubSupPr>
            <m:ctrlPr>
              <w:rPr>
                <w:rFonts w:ascii="Cambria Math" w:hAnsi="Cambria Math"/>
                <w:lang w:eastAsia="x-none"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 w:hint="eastAsia"/>
                    <w:lang w:eastAsia="x-none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DL</m:t>
            </m:r>
          </m:sup>
        </m:sSubSup>
        <m: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sup>
        </m:sSup>
      </m:oMath>
      <w:r>
        <w:rPr>
          <w:rFonts w:hint="eastAsia"/>
          <w:b/>
          <w:lang w:eastAsia="zh-CN"/>
        </w:rPr>
        <w:t xml:space="preserve"> </w:t>
      </w:r>
      <w:r>
        <w:rPr>
          <w:lang w:eastAsia="x-none"/>
        </w:rPr>
        <w:t xml:space="preserve">for given </w:t>
      </w:r>
      <m:oMath>
        <m:r>
          <w:rPr>
            <w:rFonts w:ascii="Cambria Math" w:hAnsi="Cambria Math"/>
            <w:lang w:eastAsia="x-none"/>
          </w:rPr>
          <m:t>r</m:t>
        </m:r>
      </m:oMath>
      <w:r w:rsidRPr="00BB7AD2">
        <w:rPr>
          <w:lang w:eastAsia="x-none"/>
        </w:rPr>
        <w:t xml:space="preserve">-th </w:t>
      </w:r>
      <w:r>
        <w:rPr>
          <w:lang w:eastAsia="x-none"/>
        </w:rPr>
        <w:t>receiving antenna</w:t>
      </w:r>
      <w:r w:rsidRPr="00BB7AD2">
        <w:rPr>
          <w:lang w:eastAsia="x-none"/>
        </w:rPr>
        <w:t xml:space="preserve"> of UE. </w:t>
      </w:r>
      <w:r>
        <w:rPr>
          <w:rFonts w:eastAsiaTheme="minorEastAsia"/>
          <w:lang w:eastAsia="zh-CN"/>
        </w:rPr>
        <w:t>T</w:t>
      </w:r>
      <w:r w:rsidRPr="0025214E">
        <w:rPr>
          <w:rFonts w:eastAsiaTheme="minorEastAsia"/>
          <w:lang w:eastAsia="zh-CN"/>
        </w:rPr>
        <w:t xml:space="preserve">he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r,p,k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 w:rsidRPr="0025214E">
        <w:rPr>
          <w:rFonts w:eastAsiaTheme="minorEastAsia"/>
          <w:lang w:eastAsia="zh-CN"/>
        </w:rPr>
        <w:t xml:space="preserve">of the </w:t>
      </w:r>
      <m:oMath>
        <m:r>
          <w:rPr>
            <w:rFonts w:ascii="Cambria Math" w:hAnsi="Cambria Math"/>
            <w:lang w:eastAsia="x-none"/>
          </w:rPr>
          <m:t>k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25214E">
        <w:rPr>
          <w:rFonts w:eastAsiaTheme="minorEastAsia"/>
          <w:lang w:eastAsia="zh-CN"/>
        </w:rPr>
        <w:t xml:space="preserve"> </w:t>
      </w:r>
      <w:r>
        <w:rPr>
          <w:rFonts w:eastAsia="MS Mincho"/>
          <w:lang w:eastAsia="ja-JP"/>
        </w:rPr>
        <w:t>sampled</w:t>
      </w:r>
      <w:r>
        <w:rPr>
          <w:rFonts w:eastAsiaTheme="minorEastAsia"/>
          <w:lang w:eastAsia="zh-CN"/>
        </w:rPr>
        <w:t xml:space="preserve"> CSI-RS beamforming vector</w:t>
      </w:r>
      <w:r w:rsidRPr="0025214E">
        <w:rPr>
          <w:rFonts w:eastAsiaTheme="minorEastAsia"/>
          <w:lang w:eastAsia="zh-CN"/>
        </w:rPr>
        <w:t xml:space="preserve"> of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25214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CSI-RS </w:t>
      </w:r>
      <w:r w:rsidRPr="0025214E">
        <w:rPr>
          <w:rFonts w:eastAsiaTheme="minorEastAsia"/>
          <w:lang w:eastAsia="zh-CN"/>
        </w:rPr>
        <w:t xml:space="preserve">port </w:t>
      </w:r>
      <w:r>
        <w:rPr>
          <w:rFonts w:eastAsiaTheme="minorEastAsia"/>
          <w:lang w:eastAsia="zh-CN"/>
        </w:rPr>
        <w:t>for</w:t>
      </w:r>
      <w:r w:rsidRPr="0025214E">
        <w:rPr>
          <w:rFonts w:eastAsiaTheme="minorEastAsia"/>
          <w:lang w:eastAsia="zh-CN"/>
        </w:rPr>
        <w:t xml:space="preserve"> the</w:t>
      </w:r>
      <m:oMath>
        <m:r>
          <w:rPr>
            <w:rFonts w:ascii="Cambria Math" w:hAnsi="Cambria Math"/>
            <w:lang w:eastAsia="x-none"/>
          </w:rPr>
          <m:t xml:space="preserve"> r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25214E">
        <w:rPr>
          <w:rFonts w:eastAsiaTheme="minorEastAsia"/>
          <w:lang w:eastAsia="zh-CN"/>
        </w:rPr>
        <w:t xml:space="preserve"> UE receiving antenna can be </w:t>
      </w:r>
      <w:r w:rsidRPr="00BB7AD2">
        <w:rPr>
          <w:lang w:eastAsia="x-none"/>
        </w:rPr>
        <w:t>obtain</w:t>
      </w:r>
      <w:r>
        <w:rPr>
          <w:lang w:eastAsia="x-none"/>
        </w:rPr>
        <w:t xml:space="preserve">ed by </w:t>
      </w:r>
      <w:r w:rsidRPr="000B2BC4">
        <w:rPr>
          <w:lang w:eastAsia="x-none"/>
        </w:rPr>
        <w:t>sum</w:t>
      </w:r>
      <w:r>
        <w:rPr>
          <w:lang w:eastAsia="x-none"/>
        </w:rPr>
        <w:t xml:space="preserve">ming interleaved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lang w:eastAsia="x-none"/>
        </w:rPr>
        <w:t xml:space="preserve">-th </w:t>
      </w:r>
      <w:r w:rsidRPr="000C72BE">
        <w:rPr>
          <w:lang w:eastAsia="x-none"/>
        </w:rPr>
        <w:t>beamform</w:t>
      </w:r>
      <w:r>
        <w:rPr>
          <w:lang w:eastAsia="x-none"/>
        </w:rPr>
        <w:t>ing CSI-RS port a</w:t>
      </w:r>
      <w:r w:rsidRPr="00BB7AD2">
        <w:rPr>
          <w:lang w:eastAsia="x-none"/>
        </w:rPr>
        <w:t>s shown in</w:t>
      </w:r>
      <w:r>
        <w:rPr>
          <w:rFonts w:eastAsiaTheme="minorEastAsia"/>
          <w:lang w:eastAsia="zh-CN"/>
        </w:rPr>
        <w:t xml:space="preserve"> (1).</w:t>
      </w:r>
    </w:p>
    <w:p w14:paraId="512D98EA" w14:textId="77777777" w:rsidR="006A09C4" w:rsidRDefault="00900F8F" w:rsidP="006A09C4">
      <w:pPr>
        <w:pStyle w:val="af"/>
        <w:ind w:firstLine="440"/>
        <w:jc w:val="center"/>
        <w:rPr>
          <w:noProof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r,p,k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p,:</m:t>
            </m:r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A09C4" w:rsidRPr="00BB7AD2">
        <w:rPr>
          <w:rFonts w:eastAsiaTheme="minorEastAsia"/>
          <w:lang w:eastAsia="zh-CN"/>
        </w:rPr>
        <w:t xml:space="preserve">  </w:t>
      </w:r>
      <w:r w:rsidR="006A09C4" w:rsidRPr="00BB7AD2">
        <w:rPr>
          <w:noProof/>
          <w:lang w:eastAsia="zh-CN"/>
        </w:rPr>
        <w:t>(</w:t>
      </w:r>
      <w:r w:rsidR="006A09C4">
        <w:rPr>
          <w:noProof/>
          <w:lang w:eastAsia="zh-CN"/>
        </w:rPr>
        <w:t>1</w:t>
      </w:r>
      <w:r w:rsidR="006A09C4" w:rsidRPr="00BB7AD2">
        <w:rPr>
          <w:noProof/>
          <w:lang w:eastAsia="zh-CN"/>
        </w:rPr>
        <w:t>)</w:t>
      </w:r>
    </w:p>
    <w:p w14:paraId="5D501C8D" w14:textId="77777777" w:rsidR="006A09C4" w:rsidRDefault="006A09C4" w:rsidP="006A09C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p,:</m:t>
            </m:r>
          </m:e>
        </m:d>
        <m: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1×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sup>
        </m:sSup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the </w:t>
      </w:r>
      <w:r w:rsidRPr="00BB7AD2">
        <w:rPr>
          <w:lang w:eastAsia="x-none"/>
        </w:rPr>
        <w:t>beamformed downlink channel matrix</w:t>
      </w:r>
      <w:r>
        <w:rPr>
          <w:lang w:eastAsia="x-none"/>
        </w:rPr>
        <w:t xml:space="preserve"> of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BB7AD2">
        <w:rPr>
          <w:lang w:eastAsia="x-none"/>
        </w:rPr>
        <w:t xml:space="preserve"> </w:t>
      </w:r>
      <w:r>
        <w:rPr>
          <w:lang w:eastAsia="x-none"/>
        </w:rPr>
        <w:t xml:space="preserve">CSI-RS </w:t>
      </w:r>
      <w:r w:rsidRPr="00BB7AD2">
        <w:rPr>
          <w:lang w:eastAsia="x-none"/>
        </w:rPr>
        <w:t>port</w:t>
      </w:r>
      <w:r>
        <w:rPr>
          <w:lang w:eastAsia="x-none"/>
        </w:rPr>
        <w:t xml:space="preserve"> for the </w:t>
      </w:r>
      <m:oMath>
        <m:r>
          <w:rPr>
            <w:rFonts w:ascii="Cambria Math" w:hAnsi="Cambria Math"/>
            <w:lang w:eastAsia="x-none"/>
          </w:rPr>
          <m:t>r</m:t>
        </m:r>
      </m:oMath>
      <w:r>
        <w:rPr>
          <w:rFonts w:hint="eastAsia"/>
          <w:lang w:eastAsia="zh-CN"/>
        </w:rPr>
        <w:t>-</w:t>
      </w:r>
      <w:r>
        <w:rPr>
          <w:lang w:eastAsia="zh-CN"/>
        </w:rPr>
        <w:t>th</w:t>
      </w:r>
      <w:r w:rsidRPr="00BB7AD2">
        <w:rPr>
          <w:lang w:eastAsia="x-none"/>
        </w:rPr>
        <w:t xml:space="preserve"> UE </w:t>
      </w:r>
      <w:r>
        <w:rPr>
          <w:lang w:eastAsia="x-none"/>
        </w:rPr>
        <w:t xml:space="preserve">antenna port,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w:rPr>
                <w:rFonts w:ascii="Cambria Math" w:hAnsi="Cambria Math"/>
                <w:lang w:eastAsia="x-none"/>
              </w:rPr>
              <m:t>×1</m:t>
            </m:r>
          </m:sup>
        </m:sSup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 w:rsidRPr="005A4664">
        <w:rPr>
          <w:iCs/>
          <w:lang w:eastAsia="zh-CN"/>
        </w:rPr>
        <w:t xml:space="preserve">the frequency domain sampling vector </w:t>
      </w:r>
      <w:r>
        <w:rPr>
          <w:iCs/>
          <w:lang w:eastAsia="zh-CN"/>
        </w:rPr>
        <w:t xml:space="preserve">of </w:t>
      </w:r>
      <w:r>
        <w:rPr>
          <w:rFonts w:hint="eastAsia"/>
          <w:iCs/>
          <w:lang w:eastAsia="zh-CN"/>
        </w:rPr>
        <w:t>t</w:t>
      </w:r>
      <w:r>
        <w:rPr>
          <w:iCs/>
          <w:lang w:eastAsia="zh-CN"/>
        </w:rPr>
        <w:t xml:space="preserve">he </w:t>
      </w:r>
      <m:oMath>
        <m:r>
          <w:rPr>
            <w:rFonts w:ascii="Cambria Math" w:hAnsi="Cambria Math"/>
            <w:lang w:val="en-GB"/>
          </w:rPr>
          <m:t>k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>th</w:t>
      </w:r>
      <w:r w:rsidRPr="005A4664">
        <w:rPr>
          <w:iCs/>
          <w:lang w:eastAsia="zh-CN"/>
        </w:rPr>
        <w:t xml:space="preserve"> frequency </w:t>
      </w:r>
      <w:r>
        <w:rPr>
          <w:iCs/>
          <w:lang w:eastAsia="zh-CN"/>
        </w:rPr>
        <w:t xml:space="preserve">units </w:t>
      </w:r>
      <w:r w:rsidRPr="007D2237">
        <w:rPr>
          <w:iCs/>
          <w:lang w:eastAsia="zh-CN"/>
        </w:rPr>
        <w:lastRenderedPageBreak/>
        <w:t>group</w:t>
      </w:r>
      <w:r w:rsidRPr="007D2237">
        <w:rPr>
          <w:rFonts w:eastAsiaTheme="minorEastAsia"/>
          <w:lang w:eastAsia="zh-CN"/>
        </w:rPr>
        <w:t>.</w:t>
      </w:r>
      <w:r w:rsidRPr="007D2237">
        <w:rPr>
          <w:rStyle w:val="af0"/>
        </w:rPr>
        <w:t xml:space="preserve"> </w:t>
      </w:r>
      <w:r w:rsidRPr="009D694E">
        <w:rPr>
          <w:rStyle w:val="af0"/>
        </w:rPr>
        <w:t>N</w:t>
      </w:r>
      <w:r w:rsidRPr="009D694E">
        <w:rPr>
          <w:rFonts w:eastAsiaTheme="minorEastAsia"/>
          <w:lang w:eastAsia="zh-CN"/>
        </w:rPr>
        <w:t>ote that</w:t>
      </w:r>
      <w:r w:rsidRPr="009D694E">
        <w:rPr>
          <w:rStyle w:val="af0"/>
        </w:rPr>
        <w:t>, for</w:t>
      </w:r>
      <w:r w:rsidRPr="009D694E">
        <w:rPr>
          <w:rFonts w:eastAsiaTheme="minorEastAsia"/>
          <w:lang w:eastAsia="zh-CN"/>
        </w:rPr>
        <w:t xml:space="preserve"> the</w:t>
      </w:r>
      <m:oMath>
        <m:r>
          <w:rPr>
            <w:rFonts w:ascii="Cambria Math" w:hAnsi="Cambria Math"/>
            <w:lang w:eastAsia="x-none"/>
          </w:rPr>
          <m:t xml:space="preserve"> r</m:t>
        </m:r>
      </m:oMath>
      <w:r w:rsidRPr="009D694E">
        <w:rPr>
          <w:lang w:eastAsia="zh-CN"/>
        </w:rPr>
        <w:t>-th</w:t>
      </w:r>
      <w:r w:rsidRPr="009D694E">
        <w:rPr>
          <w:rFonts w:eastAsiaTheme="minorEastAsia"/>
          <w:lang w:eastAsia="zh-CN"/>
        </w:rPr>
        <w:t xml:space="preserve"> UE receiving antenna,</w:t>
      </w:r>
      <w:r w:rsidRPr="009D694E">
        <w:rPr>
          <w:rStyle w:val="af0"/>
        </w:rPr>
        <w:t xml:space="preserve"> </w:t>
      </w:r>
      <w:r w:rsidRPr="009D694E">
        <w:rPr>
          <w:rFonts w:eastAsiaTheme="minorEastAsia"/>
          <w:lang w:eastAsia="zh-CN"/>
        </w:rPr>
        <w:t xml:space="preserve">the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r,p,k</m:t>
            </m:r>
          </m:sub>
        </m:sSub>
      </m:oMath>
      <w:r w:rsidRPr="009D694E">
        <w:rPr>
          <w:rFonts w:eastAsiaTheme="minorEastAsia"/>
          <w:lang w:eastAsia="zh-CN"/>
        </w:rPr>
        <w:t xml:space="preserve"> is an approximation of the coefficient corresponding to the </w:t>
      </w:r>
      <m:oMath>
        <m:r>
          <w:rPr>
            <w:rFonts w:ascii="Cambria Math" w:hAnsi="Cambria Math"/>
            <w:lang w:eastAsia="x-none"/>
          </w:rPr>
          <m:t>k</m:t>
        </m:r>
      </m:oMath>
      <w:r w:rsidRPr="009D694E">
        <w:rPr>
          <w:lang w:eastAsia="zh-CN"/>
        </w:rPr>
        <w:t>-th</w:t>
      </w:r>
      <w:r w:rsidRPr="009D694E">
        <w:rPr>
          <w:rFonts w:eastAsiaTheme="minorEastAsia"/>
          <w:lang w:eastAsia="zh-CN"/>
        </w:rPr>
        <w:t xml:space="preserve"> non-</w:t>
      </w:r>
      <w:r w:rsidRPr="009D694E">
        <w:rPr>
          <w:rFonts w:eastAsia="MS Mincho"/>
          <w:lang w:eastAsia="ja-JP"/>
        </w:rPr>
        <w:t>sampled</w:t>
      </w:r>
      <w:r w:rsidRPr="009D694E">
        <w:rPr>
          <w:rFonts w:eastAsiaTheme="minorEastAsia"/>
          <w:lang w:eastAsia="zh-CN"/>
        </w:rPr>
        <w:t xml:space="preserve"> CSI-RS beamforming vector of the </w:t>
      </w:r>
      <m:oMath>
        <m:r>
          <w:rPr>
            <w:rFonts w:ascii="Cambria Math" w:hAnsi="Cambria Math"/>
            <w:lang w:eastAsia="x-none"/>
          </w:rPr>
          <m:t>p</m:t>
        </m:r>
      </m:oMath>
      <w:r w:rsidRPr="009D694E">
        <w:rPr>
          <w:lang w:eastAsia="zh-CN"/>
        </w:rPr>
        <w:t>-th</w:t>
      </w:r>
      <w:r w:rsidRPr="009D694E">
        <w:rPr>
          <w:rFonts w:eastAsiaTheme="minorEastAsia"/>
          <w:lang w:eastAsia="zh-CN"/>
        </w:rPr>
        <w:t xml:space="preserve"> CSI-RS port.</w:t>
      </w:r>
      <w:r>
        <w:rPr>
          <w:rFonts w:eastAsiaTheme="minorEastAsia"/>
          <w:lang w:eastAsia="zh-CN"/>
        </w:rPr>
        <w:t xml:space="preserve"> </w:t>
      </w:r>
    </w:p>
    <w:p w14:paraId="65643B5E" w14:textId="77777777" w:rsidR="006A09C4" w:rsidRDefault="006A09C4" w:rsidP="006A09C4">
      <w:pPr>
        <w:rPr>
          <w:iCs/>
          <w:lang w:eastAsia="zh-CN"/>
        </w:rPr>
      </w:pPr>
      <w:r>
        <w:rPr>
          <w:rFonts w:eastAsiaTheme="minorEastAsia"/>
          <w:lang w:eastAsia="zh-CN"/>
        </w:rPr>
        <w:t>Then</w:t>
      </w:r>
      <w:r w:rsidRPr="00060A5B">
        <w:rPr>
          <w:rFonts w:eastAsiaTheme="minorEastAsia"/>
          <w:lang w:eastAsia="zh-CN"/>
        </w:rPr>
        <w:t xml:space="preserve"> the coefficient vector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c</m:t>
            </m:r>
          </m:e>
          <m:sub>
            <m:r>
              <w:rPr>
                <w:rFonts w:ascii="Cambria Math" w:hAnsi="Cambria Math"/>
                <w:lang w:eastAsia="x-none"/>
              </w:rPr>
              <m:t>r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consisted of the coefficients of </w:t>
      </w:r>
      <m:oMath>
        <m:r>
          <w:rPr>
            <w:rFonts w:ascii="Cambria Math" w:hAnsi="Cambria Math"/>
            <w:lang w:eastAsia="x-none"/>
          </w:rPr>
          <m:t>P×K</m:t>
        </m:r>
      </m:oMath>
      <w:r>
        <w:rPr>
          <w:rFonts w:eastAsiaTheme="minorEastAsia"/>
          <w:lang w:eastAsia="zh-CN"/>
        </w:rPr>
        <w:t xml:space="preserve"> beamforming vectors on </w:t>
      </w:r>
      <m:oMath>
        <m:r>
          <w:rPr>
            <w:rFonts w:ascii="Cambria Math" w:hAnsi="Cambria Math"/>
            <w:lang w:eastAsia="x-none"/>
          </w:rPr>
          <m:t>r</m:t>
        </m:r>
      </m:oMath>
      <w:r w:rsidRPr="000C72BE">
        <w:rPr>
          <w:lang w:eastAsia="x-none"/>
        </w:rPr>
        <w:t xml:space="preserve">-th </w:t>
      </w:r>
      <w:r>
        <w:rPr>
          <w:lang w:eastAsia="x-none"/>
        </w:rPr>
        <w:t>UE</w:t>
      </w:r>
      <w:r w:rsidRPr="000C72BE">
        <w:rPr>
          <w:lang w:eastAsia="x-none"/>
        </w:rPr>
        <w:t xml:space="preserve"> antenna port</w:t>
      </w:r>
      <w:r>
        <w:rPr>
          <w:lang w:eastAsia="x-none"/>
        </w:rPr>
        <w:t xml:space="preserve"> can be obtained as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c</m:t>
            </m:r>
          </m:e>
          <m:sub>
            <m:r>
              <w:rPr>
                <w:rFonts w:ascii="Cambria Math" w:hAnsi="Cambria Math"/>
                <w:lang w:eastAsia="x-none"/>
              </w:rPr>
              <m:t>r</m:t>
            </m:r>
          </m:sub>
        </m:sSub>
        <m: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r,1,1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r>
                  <w:rPr>
                    <w:rFonts w:ascii="Cambria Math" w:hAnsi="Cambria Math"/>
                  </w:rPr>
                  <m:t>…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r,1,K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r,P,1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r,P,K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m:rPr>
            <m:sty m:val="bi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PK×1</m:t>
            </m:r>
          </m:sup>
        </m:sSup>
      </m:oMath>
      <w:r>
        <w:rPr>
          <w:rFonts w:hint="eastAsia"/>
          <w:iCs/>
          <w:lang w:eastAsia="zh-CN"/>
        </w:rPr>
        <w:t>.</w:t>
      </w:r>
      <w:r>
        <w:rPr>
          <w:iCs/>
          <w:lang w:eastAsia="zh-CN"/>
        </w:rPr>
        <w:t xml:space="preserve"> </w:t>
      </w:r>
      <w:r w:rsidRPr="0084294E">
        <w:rPr>
          <w:iCs/>
          <w:lang w:eastAsia="zh-CN"/>
        </w:rPr>
        <w:t xml:space="preserve">Of course, other order of </w:t>
      </w:r>
      <w:r>
        <w:rPr>
          <w:iCs/>
          <w:lang w:eastAsia="zh-CN"/>
        </w:rPr>
        <w:t xml:space="preserve">the </w:t>
      </w:r>
      <m:oMath>
        <m:r>
          <w:rPr>
            <w:rFonts w:ascii="Cambria Math" w:hAnsi="Cambria Math"/>
            <w:lang w:eastAsia="x-none"/>
          </w:rPr>
          <m:t>P×K</m:t>
        </m:r>
      </m:oMath>
      <w:r w:rsidRPr="0084294E">
        <w:rPr>
          <w:iCs/>
          <w:lang w:eastAsia="zh-CN"/>
        </w:rPr>
        <w:t xml:space="preserve"> coefficients </w:t>
      </w:r>
      <w:r>
        <w:rPr>
          <w:iCs/>
          <w:lang w:eastAsia="zh-CN"/>
        </w:rPr>
        <w:t>can</w:t>
      </w:r>
      <w:r w:rsidRPr="0084294E">
        <w:rPr>
          <w:iCs/>
          <w:lang w:eastAsia="zh-CN"/>
        </w:rPr>
        <w:t xml:space="preserve"> also be </w:t>
      </w:r>
      <w:r>
        <w:rPr>
          <w:iCs/>
          <w:lang w:eastAsia="zh-CN"/>
        </w:rPr>
        <w:t>further studied and</w:t>
      </w:r>
      <w:r w:rsidRPr="0084294E">
        <w:rPr>
          <w:iCs/>
          <w:lang w:eastAsia="zh-CN"/>
        </w:rPr>
        <w:t xml:space="preserve"> determined by a pre</w:t>
      </w:r>
      <w:r>
        <w:rPr>
          <w:iCs/>
          <w:lang w:eastAsia="zh-CN"/>
        </w:rPr>
        <w:t>defin</w:t>
      </w:r>
      <w:r w:rsidRPr="0084294E">
        <w:rPr>
          <w:iCs/>
          <w:lang w:eastAsia="zh-CN"/>
        </w:rPr>
        <w:t>ed rule</w:t>
      </w:r>
      <w:r>
        <w:rPr>
          <w:iCs/>
          <w:lang w:eastAsia="zh-CN"/>
        </w:rPr>
        <w:t xml:space="preserve"> in specification when defining/reporting the final PMI by the UE</w:t>
      </w:r>
      <w:r w:rsidRPr="0084294E">
        <w:rPr>
          <w:iCs/>
          <w:lang w:eastAsia="zh-CN"/>
        </w:rPr>
        <w:t>.</w:t>
      </w:r>
    </w:p>
    <w:p w14:paraId="6ACD565B" w14:textId="3C5D38BD" w:rsidR="006A09C4" w:rsidRPr="006A09C4" w:rsidRDefault="006A09C4" w:rsidP="006A09C4">
      <w:pPr>
        <w:rPr>
          <w:lang w:eastAsia="x-none"/>
        </w:rPr>
      </w:pPr>
      <w:r w:rsidRPr="00E135BC">
        <w:rPr>
          <w:rFonts w:eastAsiaTheme="minorEastAsia"/>
          <w:b/>
          <w:lang w:eastAsia="zh-CN"/>
        </w:rPr>
        <w:t>Step2:</w:t>
      </w:r>
      <w:r>
        <w:rPr>
          <w:rFonts w:eastAsiaTheme="minorEastAsia"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rx</m:t>
            </m:r>
          </m:sub>
        </m:sSub>
      </m:oMath>
      <w:r>
        <w:rPr>
          <w:rFonts w:eastAsiaTheme="minorEastAsia" w:hint="eastAsia"/>
          <w:lang w:eastAsia="zh-CN"/>
        </w:rPr>
        <w:t xml:space="preserve"> </w:t>
      </w:r>
      <w:r w:rsidRPr="009A2B4A">
        <w:rPr>
          <w:rFonts w:eastAsiaTheme="minorEastAsia"/>
          <w:lang w:eastAsia="zh-CN"/>
        </w:rPr>
        <w:t>receiving antenna ports</w:t>
      </w:r>
      <w:r>
        <w:rPr>
          <w:rFonts w:eastAsiaTheme="minorEastAsia"/>
          <w:lang w:eastAsia="zh-CN"/>
        </w:rPr>
        <w:t xml:space="preserve">, </w:t>
      </w:r>
      <w:r w:rsidRPr="00BB7AD2">
        <w:rPr>
          <w:lang w:eastAsia="x-none"/>
        </w:rPr>
        <w:t>UE constructs</w:t>
      </w:r>
      <w:r>
        <w:rPr>
          <w:lang w:eastAsia="x-none"/>
        </w:rPr>
        <w:t xml:space="preserve"> the </w:t>
      </w:r>
      <w:r w:rsidRPr="009A2B4A">
        <w:rPr>
          <w:lang w:eastAsia="x-none"/>
        </w:rPr>
        <w:t>coefficient matrix</w:t>
      </w:r>
      <w:r w:rsidRPr="00BB7AD2">
        <w:rPr>
          <w:lang w:eastAsia="x-none"/>
        </w:rP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b/>
                <w:lang w:eastAsia="x-none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C</m:t>
            </m:r>
          </m:e>
        </m:acc>
        <m:r>
          <m:rPr>
            <m:sty m:val="p"/>
          </m:rP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i/>
                <w:lang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x-none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eastAsia="x-none"/>
                  </w:rPr>
                  <m:t>,⋯,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eastAsia="x-none"/>
                      </w:rPr>
                      <m:t>c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rx</m:t>
                        </m:r>
                      </m:sub>
                    </m:sSub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w:rPr>
            <w:rFonts w:ascii="Cambria Math" w:hAnsi="Cambria Math" w:hint="eastAsia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rx</m:t>
                </m:r>
              </m:sub>
            </m:sSub>
            <m:r>
              <w:rPr>
                <w:rFonts w:ascii="Cambria Math" w:hAnsi="Cambria Math"/>
                <w:lang w:eastAsia="x-none"/>
              </w:rPr>
              <m:t>×PK</m:t>
            </m:r>
          </m:sup>
        </m:sSup>
      </m:oMath>
      <w:r w:rsidRPr="00BB7AD2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And denote the </w:t>
      </w:r>
      <m:oMath>
        <m:r>
          <w:rPr>
            <w:rFonts w:ascii="Cambria Math" w:hAnsi="Cambria Math"/>
            <w:lang w:eastAsia="x-none"/>
          </w:rPr>
          <m:t>l</m:t>
        </m:r>
      </m:oMath>
      <w:r w:rsidRPr="000D0D9F">
        <w:rPr>
          <w:lang w:eastAsia="x-none"/>
        </w:rPr>
        <w:t xml:space="preserve">-th eigenvector of </w:t>
      </w:r>
      <m:oMath>
        <m:sSup>
          <m:sSupPr>
            <m:ctrlPr>
              <w:rPr>
                <w:rFonts w:ascii="Cambria Math" w:hAnsi="Cambria Math"/>
                <w:i/>
                <w:lang w:eastAsia="x-none"/>
              </w:rPr>
            </m:ctrlPr>
          </m:sSupPr>
          <m:e>
            <m:acc>
              <m:accPr>
                <m:chr m:val="̃"/>
                <m:ctrlPr>
                  <w:rPr>
                    <w:rFonts w:ascii="Cambria Math" w:hAnsi="Cambria Math"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C</m:t>
                </m:r>
              </m:e>
            </m:acc>
          </m:e>
          <m:sup>
            <m:r>
              <w:rPr>
                <w:rFonts w:ascii="Cambria Math" w:hAnsi="Cambria Math"/>
                <w:lang w:eastAsia="x-none"/>
              </w:rPr>
              <m:t>H</m:t>
            </m:r>
          </m:sup>
        </m:sSup>
        <m:acc>
          <m:accPr>
            <m:chr m:val="̃"/>
            <m:ctrlPr>
              <w:rPr>
                <w:rFonts w:ascii="Cambria Math" w:hAnsi="Cambria Math"/>
                <w:b/>
                <w:lang w:eastAsia="x-none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C</m:t>
            </m:r>
          </m:e>
        </m:acc>
      </m:oMath>
      <w:r>
        <w:rPr>
          <w:rFonts w:hint="eastAsia"/>
          <w:b/>
          <w:lang w:eastAsia="zh-CN"/>
        </w:rPr>
        <w:t xml:space="preserve"> </w:t>
      </w:r>
      <w:r w:rsidRPr="007A20B0">
        <w:rPr>
          <w:lang w:eastAsia="zh-CN"/>
        </w:rPr>
        <w:t xml:space="preserve">as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r>
                  <w:rPr>
                    <w:rFonts w:ascii="Cambria Math" w:hAnsi="Cambria Math"/>
                  </w:rPr>
                  <m:t>…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P,K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w:rPr>
            <w:rFonts w:ascii="Cambria Math" w:hAnsi="Cambria Math" w:hint="eastAsia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PK×1</m:t>
            </m:r>
          </m:sup>
        </m:sSup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For </w:t>
      </w:r>
      <w:r>
        <w:rPr>
          <w:lang w:eastAsia="x-none"/>
        </w:rPr>
        <w:t xml:space="preserve">layer </w:t>
      </w:r>
      <m:oMath>
        <m:r>
          <w:rPr>
            <w:rFonts w:ascii="Cambria Math" w:hAnsi="Cambria Math"/>
            <w:lang w:eastAsia="x-none"/>
          </w:rPr>
          <m:t>l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UE shall select and report some coefficients from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l</m:t>
            </m:r>
          </m:sub>
        </m:sSub>
      </m:oMath>
      <w:r>
        <w:rPr>
          <w:lang w:eastAsia="zh-CN"/>
        </w:rPr>
        <w:t xml:space="preserve"> </w:t>
      </w:r>
      <w:r w:rsidRPr="007A20B0">
        <w:rPr>
          <w:lang w:eastAsia="zh-CN"/>
        </w:rPr>
        <w:t xml:space="preserve">based on the </w:t>
      </w:r>
      <w:r w:rsidRPr="000D0D9F">
        <w:rPr>
          <w:lang w:eastAsia="zh-CN"/>
        </w:rPr>
        <w:t xml:space="preserve">codebook structure </w:t>
      </w:r>
      <m:oMath>
        <m:r>
          <m:rPr>
            <m:sty m:val="bi"/>
          </m:rPr>
          <w:rPr>
            <w:rFonts w:ascii="Cambria Math" w:hAnsi="Cambria Math"/>
            <w:lang w:eastAsia="x-none"/>
          </w:rPr>
          <m:t>W=</m:t>
        </m:r>
        <m:sSub>
          <m:sSub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lang w:eastAsia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f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H</m:t>
            </m:r>
          </m:sup>
        </m:sSubSup>
      </m:oMath>
      <w:r w:rsidR="000F53E6">
        <w:rPr>
          <w:lang w:eastAsia="zh-CN"/>
        </w:rPr>
        <w:t>.</w:t>
      </w:r>
      <w:r>
        <w:rPr>
          <w:lang w:eastAsia="x-none"/>
        </w:rPr>
        <w:t xml:space="preserve">More specific details of </w:t>
      </w:r>
      <m:oMath>
        <m:sSub>
          <m:sSub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</m:oMath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f</m:t>
            </m:r>
          </m:sub>
        </m:sSub>
      </m:oMath>
      <w:r w:rsidRPr="00C36EEA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lang w:eastAsia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D4553A">
        <w:rPr>
          <w:lang w:eastAsia="x-none"/>
        </w:rPr>
        <w:t xml:space="preserve">can be found in </w:t>
      </w:r>
      <w:r>
        <w:rPr>
          <w:lang w:eastAsia="x-none"/>
        </w:rPr>
        <w:t>[1].</w:t>
      </w:r>
    </w:p>
    <w:p w14:paraId="710C2F14" w14:textId="77777777" w:rsidR="006A09C4" w:rsidRDefault="006A09C4" w:rsidP="006A09C4">
      <w:pPr>
        <w:rPr>
          <w:rFonts w:eastAsiaTheme="minorEastAsia"/>
          <w:lang w:eastAsia="zh-CN"/>
        </w:rPr>
      </w:pPr>
      <w:r w:rsidRPr="009429D6">
        <w:rPr>
          <w:lang w:eastAsia="x-none"/>
        </w:rPr>
        <w:t xml:space="preserve">Based on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  <w:r w:rsidRPr="000D0D9F">
        <w:rPr>
          <w:rFonts w:hint="eastAsia"/>
          <w:bCs/>
          <w:iCs/>
          <w:lang w:eastAsia="zh-CN"/>
        </w:rPr>
        <w:t xml:space="preserve"> </w:t>
      </w:r>
      <w:r w:rsidRPr="000D0D9F">
        <w:rPr>
          <w:bCs/>
          <w:iCs/>
          <w:lang w:eastAsia="zh-CN"/>
        </w:rPr>
        <w:t>and</w:t>
      </w:r>
      <w:r>
        <w:rPr>
          <w:bCs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i/>
                    <w:iCs/>
                    <w:lang w:eastAsia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rPr>
          <w:rFonts w:hint="eastAsia"/>
          <w:b/>
          <w:iCs/>
          <w:lang w:eastAsia="zh-CN"/>
        </w:rPr>
        <w:t xml:space="preserve"> </w:t>
      </w:r>
      <w:r w:rsidRPr="009429D6">
        <w:rPr>
          <w:rFonts w:eastAsiaTheme="minorEastAsia"/>
          <w:lang w:eastAsia="zh-CN"/>
        </w:rPr>
        <w:t xml:space="preserve">reported by </w:t>
      </w:r>
      <w:r>
        <w:rPr>
          <w:rFonts w:eastAsiaTheme="minorEastAsia"/>
          <w:lang w:eastAsia="zh-CN"/>
        </w:rPr>
        <w:t xml:space="preserve">UE, </w:t>
      </w:r>
      <w:r w:rsidRPr="009429D6">
        <w:rPr>
          <w:lang w:eastAsia="x-none"/>
        </w:rPr>
        <w:t xml:space="preserve">gNB can re-construct the best precoder vector </w:t>
      </w:r>
      <m:oMath>
        <m:r>
          <m:rPr>
            <m:sty m:val="b"/>
          </m:rPr>
          <w:rPr>
            <w:rFonts w:ascii="Cambria Math" w:hAnsi="Cambria Math"/>
          </w:rPr>
          <m:t>V</m:t>
        </m:r>
      </m:oMath>
      <w:r w:rsidRPr="009429D6">
        <w:rPr>
          <w:lang w:eastAsia="x-none"/>
        </w:rPr>
        <w:t xml:space="preserve"> for the first</w:t>
      </w:r>
      <w:r>
        <w:rPr>
          <w:lang w:eastAsia="x-none"/>
        </w:rPr>
        <w:t xml:space="preserve"> </w:t>
      </w:r>
      <w:r w:rsidRPr="009429D6">
        <w:rPr>
          <w:lang w:eastAsia="x-none"/>
        </w:rPr>
        <w:t>layer as follows</w:t>
      </w:r>
    </w:p>
    <w:p w14:paraId="7B770F78" w14:textId="77777777" w:rsidR="006A09C4" w:rsidRDefault="006A09C4" w:rsidP="006A09C4">
      <w:pPr>
        <w:jc w:val="center"/>
        <w:rPr>
          <w:rFonts w:eastAsiaTheme="minorEastAsia"/>
          <w:lang w:eastAsia="x-none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x-none"/>
            </w:rPr>
            <m:t>W=</m:t>
          </m:r>
          <m:sSub>
            <m:sSubPr>
              <m:ctrlPr>
                <w:rPr>
                  <w:rFonts w:ascii="Cambria Math" w:hAnsi="Cambria Math"/>
                  <w:b/>
                  <w:i/>
                  <w:iCs/>
                  <w:lang w:eastAsia="x-none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b/>
                  <w:i/>
                  <w:iCs/>
                  <w:lang w:eastAsia="x-none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  <w:iCs/>
                      <w:lang w:eastAsia="x-non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x-none"/>
                    </w:rPr>
                    <m:t>W</m:t>
                  </m:r>
                </m:e>
              </m:acc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  <w:iCs/>
                  <w:lang w:eastAsia="x-none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f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lang w:eastAsia="x-none"/>
                </w:rPr>
                <m:t>H</m:t>
              </m:r>
            </m:sup>
          </m:sSubSup>
          <m:r>
            <w:rPr>
              <w:rFonts w:ascii="Cambria Math" w:hAnsi="Cambria Math" w:hint="eastAsia"/>
              <w:lang w:eastAsia="x-none"/>
            </w:rPr>
            <m:t>∈</m:t>
          </m:r>
          <m:sSup>
            <m:sSupPr>
              <m:ctrlPr>
                <w:rPr>
                  <w:rFonts w:ascii="Cambria Math" w:hAnsi="Cambria Math"/>
                  <w:lang w:eastAsia="x-none"/>
                </w:rPr>
              </m:ctrlPr>
            </m:sSupPr>
            <m:e>
              <m:r>
                <m:rPr>
                  <m:scr m:val="double-struck"/>
                  <m:sty m:val="p"/>
                </m:rPr>
                <w:rPr>
                  <w:rFonts w:ascii="Cambria Math" w:hAnsi="Cambria Math"/>
                  <w:lang w:eastAsia="x-none"/>
                </w:rPr>
                <m:t>C</m:t>
              </m:r>
            </m:e>
            <m:sup>
              <m:r>
                <w:rPr>
                  <w:rFonts w:ascii="Cambria Math" w:hAnsi="Cambria Math"/>
                  <w:lang w:eastAsia="x-none"/>
                </w:rPr>
                <m:t>P</m:t>
              </m:r>
              <m:r>
                <w:rPr>
                  <w:rFonts w:ascii="Cambria Math" w:hAnsi="Cambria Math" w:hint="eastAsia"/>
                  <w:lang w:eastAsia="x-none"/>
                </w:rPr>
                <m:t>×</m:t>
              </m:r>
              <m:r>
                <w:rPr>
                  <w:rFonts w:ascii="Cambria Math" w:hAnsi="Cambria Math"/>
                  <w:lang w:eastAsia="x-none"/>
                </w:rPr>
                <m:t>K</m:t>
              </m:r>
            </m:sup>
          </m:sSup>
        </m:oMath>
      </m:oMathPara>
    </w:p>
    <w:p w14:paraId="21995C84" w14:textId="77777777" w:rsidR="006A09C4" w:rsidRDefault="006A09C4" w:rsidP="006A09C4">
      <w:pPr>
        <w:jc w:val="center"/>
        <w:rPr>
          <w:rFonts w:eastAsiaTheme="minorEastAsia"/>
        </w:rPr>
      </w:pPr>
      <m:oMath>
        <m:r>
          <m:rPr>
            <m:sty m:val="b"/>
          </m:rPr>
          <w:rPr>
            <w:rFonts w:ascii="Cambria Math" w:hAnsi="Cambria Math"/>
          </w:rPr>
          <m:t>V</m:t>
        </m:r>
        <m:r>
          <m:rPr>
            <m:sty m:val="bi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p=1</m:t>
            </m:r>
          </m:sub>
          <m:sup>
            <m:r>
              <w:rPr>
                <w:rFonts w:ascii="Cambria Math" w:hAnsi="Cambria Math"/>
                <w:lang w:eastAsia="x-none"/>
              </w:rPr>
              <m:t>P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k=1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K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W</m:t>
                </m:r>
                <m:d>
                  <m:dPr>
                    <m:ctrlPr>
                      <w:rPr>
                        <w:rFonts w:ascii="Cambria Math" w:hAnsi="Cambria Math"/>
                        <w:b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p,k</m:t>
                    </m:r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</m:e>
            </m:nary>
            <m:r>
              <w:rPr>
                <w:rFonts w:ascii="Cambria Math" w:hAnsi="Cambria Math"/>
              </w:rPr>
              <m:t xml:space="preserve"> </m:t>
            </m:r>
          </m:e>
        </m:nary>
      </m:oMath>
      <w:r w:rsidRPr="009429D6">
        <w:rPr>
          <w:rFonts w:eastAsiaTheme="minorEastAsia"/>
        </w:rPr>
        <w:tab/>
        <w:t>(2)</w:t>
      </w:r>
    </w:p>
    <w:p w14:paraId="47EF132A" w14:textId="180F0306" w:rsidR="006A09C4" w:rsidRPr="006A09C4" w:rsidRDefault="006A09C4" w:rsidP="006A09C4">
      <w:pPr>
        <w:rPr>
          <w:rFonts w:eastAsiaTheme="minorEastAsia"/>
          <w:lang w:eastAsia="zh-CN"/>
        </w:rPr>
      </w:pPr>
      <w:r w:rsidRPr="009429D6">
        <w:rPr>
          <w:rFonts w:eastAsiaTheme="minorEastAsia"/>
          <w:lang w:eastAsia="zh-CN"/>
        </w:rPr>
        <w:t xml:space="preserve">where </w:t>
      </w:r>
      <m:oMath>
        <m:r>
          <m:rPr>
            <m:sty m:val="b"/>
          </m:rPr>
          <w:rPr>
            <w:rFonts w:ascii="Cambria Math" w:hAnsi="Cambria Math"/>
            <w:lang w:eastAsia="x-none"/>
          </w:rPr>
          <m:t>V</m:t>
        </m:r>
        <m:r>
          <m:rPr>
            <m:sty m:val="p"/>
          </m:rP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w:rPr>
                <w:rFonts w:ascii="Cambria Math" w:hAnsi="Cambria Math"/>
                <w:lang w:eastAsia="x-none"/>
              </w:rPr>
              <m:t>[</m:t>
            </m:r>
            <m:sSubSup>
              <m:sSub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1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T</m:t>
                </m:r>
              </m:sup>
            </m:sSubSup>
            <m:r>
              <w:rPr>
                <w:rFonts w:ascii="Cambria Math" w:hAnsi="Cambria Math"/>
                <w:lang w:eastAsia="x-none"/>
              </w:rPr>
              <m:t xml:space="preserve">, </m:t>
            </m:r>
            <m:r>
              <w:rPr>
                <w:rFonts w:ascii="Cambria Math" w:hAnsi="Cambria Math" w:hint="eastAsia"/>
                <w:lang w:eastAsia="x-none"/>
              </w:rPr>
              <m:t>…</m:t>
            </m:r>
            <m:r>
              <w:rPr>
                <w:rFonts w:ascii="Cambria Math" w:hAnsi="Cambria Math"/>
                <w:lang w:eastAsia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v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n</m:t>
                </m:r>
              </m:sub>
              <m:sup>
                <m:r>
                  <w:rPr>
                    <w:rFonts w:ascii="Cambria Math" w:hAnsi="Cambria Math"/>
                    <w:lang w:eastAsia="x-none"/>
                  </w:rPr>
                  <m:t>T</m:t>
                </m:r>
              </m:sup>
            </m:sSubSup>
            <m:r>
              <w:rPr>
                <w:rFonts w:ascii="Cambria Math" w:hAnsi="Cambria Math"/>
                <w:lang w:eastAsia="x-none"/>
              </w:rPr>
              <m:t>,</m:t>
            </m:r>
            <m:r>
              <w:rPr>
                <w:rFonts w:ascii="Cambria Math" w:hAnsi="Cambria Math" w:hint="eastAsia"/>
                <w:lang w:eastAsia="x-none"/>
              </w:rPr>
              <m:t>…</m:t>
            </m:r>
            <m:r>
              <w:rPr>
                <w:rFonts w:ascii="Cambria Math" w:hAnsi="Cambria Math"/>
                <w:lang w:eastAsia="x-none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Sup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f</m:t>
                    </m:r>
                  </m:sub>
                </m:sSub>
              </m:sub>
              <m:sup>
                <m:r>
                  <w:rPr>
                    <w:rFonts w:ascii="Cambria Math" w:hAnsi="Cambria Math"/>
                    <w:lang w:eastAsia="x-none"/>
                  </w:rPr>
                  <m:t>T</m:t>
                </m:r>
              </m:sup>
            </m:sSubSup>
            <m:r>
              <w:rPr>
                <w:rFonts w:ascii="Cambria Math" w:hAnsi="Cambria Math"/>
                <w:lang w:eastAsia="x-none"/>
              </w:rPr>
              <m:t>]</m:t>
            </m:r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m:rPr>
            <m:sty m:val="p"/>
          </m:rPr>
          <w:rPr>
            <w:rFonts w:ascii="Cambria Math" w:hAnsi="Cambria Math" w:hint="eastAsia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w:rPr>
                <w:rFonts w:ascii="Cambria Math" w:hAnsi="Cambria Math" w:hint="eastAsia"/>
                <w:lang w:eastAsia="x-none"/>
              </w:rPr>
              <m:t>×</m:t>
            </m:r>
            <m:r>
              <w:rPr>
                <w:rFonts w:ascii="Cambria Math" w:hAnsi="Cambria Math"/>
                <w:lang w:eastAsia="x-none"/>
              </w:rPr>
              <m:t>1</m:t>
            </m:r>
          </m:sup>
        </m:sSup>
      </m:oMath>
      <w:r w:rsidRPr="009429D6"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v</m:t>
            </m:r>
          </m:e>
          <m:sub>
            <m:r>
              <w:rPr>
                <w:rFonts w:ascii="Cambria Math" w:hAnsi="Cambria Math"/>
                <w:lang w:eastAsia="x-none"/>
              </w:rPr>
              <m:t>n</m:t>
            </m:r>
          </m:sub>
        </m:sSub>
        <m:r>
          <w:rPr>
            <w:rFonts w:ascii="Cambria Math" w:hAnsi="Cambria Math" w:hint="eastAsia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lang w:eastAsia="x-non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w:rPr>
                <w:rFonts w:ascii="Cambria Math" w:hAnsi="Cambria Math" w:hint="eastAsia"/>
                <w:lang w:eastAsia="x-none"/>
              </w:rPr>
              <m:t>×</m:t>
            </m:r>
            <m:r>
              <w:rPr>
                <w:rFonts w:ascii="Cambria Math" w:hAnsi="Cambria Math"/>
                <w:lang w:eastAsia="x-none"/>
              </w:rPr>
              <m:t>1</m:t>
            </m:r>
          </m:sup>
        </m:sSup>
      </m:oMath>
      <w:r w:rsidRPr="009429D6">
        <w:rPr>
          <w:lang w:eastAsia="x-none"/>
        </w:rPr>
        <w:t xml:space="preserve"> is the precoder vector at frequency unit </w:t>
      </w:r>
      <m:oMath>
        <m:r>
          <w:rPr>
            <w:rFonts w:ascii="Cambria Math" w:hAnsi="Cambria Math"/>
            <w:lang w:eastAsia="x-none"/>
          </w:rPr>
          <m:t>n</m:t>
        </m:r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x-none"/>
          </w:rPr>
          <m:t>W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w:rPr>
                <w:rFonts w:ascii="Cambria Math" w:hAnsi="Cambria Math"/>
              </w:rPr>
              <m:t>p,k</m:t>
            </m:r>
          </m:e>
        </m:d>
      </m:oMath>
      <w:r>
        <w:rPr>
          <w:rFonts w:hint="eastAsia"/>
          <w:b/>
          <w:lang w:eastAsia="zh-CN"/>
        </w:rPr>
        <w:t xml:space="preserve"> </w:t>
      </w:r>
      <w:r w:rsidRPr="009429D6">
        <w:rPr>
          <w:rFonts w:eastAsiaTheme="minorEastAsia"/>
          <w:lang w:eastAsia="zh-CN"/>
        </w:rPr>
        <w:t>is</w:t>
      </w:r>
      <w:r w:rsidRPr="009429D6">
        <w:rPr>
          <w:rFonts w:eastAsiaTheme="minorEastAsia"/>
          <w:b/>
          <w:lang w:eastAsia="zh-CN"/>
        </w:rPr>
        <w:t xml:space="preserve"> </w:t>
      </w:r>
      <w:r w:rsidRPr="009429D6">
        <w:rPr>
          <w:rFonts w:eastAsiaTheme="minorEastAsia"/>
          <w:lang w:eastAsia="zh-CN"/>
        </w:rPr>
        <w:t xml:space="preserve">the </w:t>
      </w:r>
      <m:oMath>
        <m:r>
          <w:rPr>
            <w:rFonts w:ascii="Cambria Math" w:hAnsi="Cambria Math"/>
            <w:lang w:eastAsia="x-none"/>
          </w:rPr>
          <m:t>p</m:t>
        </m:r>
      </m:oMath>
      <w:r w:rsidRPr="009429D6">
        <w:rPr>
          <w:rFonts w:eastAsiaTheme="minorEastAsia"/>
          <w:lang w:eastAsia="zh-CN"/>
        </w:rPr>
        <w:t xml:space="preserve">-th row, </w:t>
      </w:r>
      <m:oMath>
        <m:r>
          <w:rPr>
            <w:rFonts w:ascii="Cambria Math" w:hAnsi="Cambria Math"/>
            <w:lang w:eastAsia="x-none"/>
          </w:rPr>
          <m:t>k</m:t>
        </m:r>
      </m:oMath>
      <w:r w:rsidRPr="009429D6">
        <w:rPr>
          <w:rFonts w:eastAsiaTheme="minorEastAsia"/>
          <w:lang w:eastAsia="zh-CN"/>
        </w:rPr>
        <w:t>-th column element of</w:t>
      </w:r>
      <w:r>
        <w:rPr>
          <w:rFonts w:eastAsiaTheme="minor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x-none"/>
          </w:rPr>
          <m:t>W</m:t>
        </m:r>
      </m:oMath>
      <w:r w:rsidRPr="000D0D9F">
        <w:rPr>
          <w:rFonts w:eastAsiaTheme="minorEastAsia"/>
          <w:lang w:eastAsia="zh-CN"/>
        </w:rPr>
        <w:t xml:space="preserve">, </w:t>
      </w:r>
      <w:r w:rsidRPr="009429D6">
        <w:rPr>
          <w:rFonts w:eastAsiaTheme="minorEastAsia"/>
          <w:lang w:eastAsia="zh-CN"/>
        </w:rPr>
        <w:t xml:space="preserve">which is the coefficient </w:t>
      </w:r>
      <w:r w:rsidRPr="006D5FD9">
        <w:rPr>
          <w:rFonts w:eastAsiaTheme="minorEastAsia"/>
          <w:lang w:eastAsia="zh-CN"/>
        </w:rPr>
        <w:t xml:space="preserve">corresponding to the </w:t>
      </w:r>
      <m:oMath>
        <m:r>
          <w:rPr>
            <w:rFonts w:ascii="Cambria Math" w:hAnsi="Cambria Math"/>
            <w:lang w:eastAsia="x-none"/>
          </w:rPr>
          <m:t>k</m:t>
        </m:r>
      </m:oMath>
      <w:r w:rsidRPr="009429D6">
        <w:rPr>
          <w:rFonts w:eastAsiaTheme="minorEastAsia"/>
          <w:lang w:eastAsia="zh-CN"/>
        </w:rPr>
        <w:t>-th</w:t>
      </w:r>
      <w:r w:rsidRPr="006D5FD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beamforming vector</w:t>
      </w:r>
      <w:r w:rsidRPr="006D5FD9">
        <w:rPr>
          <w:rFonts w:eastAsiaTheme="minorEastAsia"/>
          <w:lang w:eastAsia="zh-CN"/>
        </w:rPr>
        <w:t xml:space="preserve"> on the </w:t>
      </w:r>
      <m:oMath>
        <m:r>
          <w:rPr>
            <w:rFonts w:ascii="Cambria Math" w:hAnsi="Cambria Math" w:hint="eastAsia"/>
            <w:lang w:eastAsia="zh-CN"/>
          </w:rPr>
          <m:t>p</m:t>
        </m:r>
      </m:oMath>
      <w:r w:rsidRPr="009429D6">
        <w:rPr>
          <w:rFonts w:eastAsiaTheme="minorEastAsia"/>
          <w:lang w:eastAsia="zh-CN"/>
        </w:rPr>
        <w:t>-th</w:t>
      </w:r>
      <w:r w:rsidRPr="006D5FD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CSI-RS </w:t>
      </w:r>
      <w:r w:rsidRPr="006D5FD9">
        <w:rPr>
          <w:rFonts w:eastAsiaTheme="minorEastAsia"/>
          <w:lang w:eastAsia="zh-CN"/>
        </w:rPr>
        <w:t>port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 w:hint="eastAsia"/>
                    <w:lang w:eastAsia="zh-CN"/>
                  </w:rPr>
                  <m:t>k</m:t>
                </m:r>
              </m:sub>
            </m:sSub>
          </m:sub>
        </m:sSub>
      </m:oMath>
      <w:r>
        <w:rPr>
          <w:rFonts w:hint="eastAsia"/>
          <w:b/>
          <w:bCs/>
          <w:iCs/>
          <w:lang w:eastAsia="zh-CN"/>
        </w:rPr>
        <w:t xml:space="preserve"> </w:t>
      </w:r>
      <w:r w:rsidRPr="0064698F">
        <w:rPr>
          <w:bCs/>
          <w:iCs/>
          <w:lang w:eastAsia="zh-CN"/>
        </w:rPr>
        <w:t xml:space="preserve">is the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 w:rsidRPr="0064698F">
        <w:rPr>
          <w:bCs/>
          <w:iCs/>
          <w:lang w:eastAsia="zh-CN"/>
        </w:rPr>
        <w:t xml:space="preserve">-th </w:t>
      </w:r>
      <w:r>
        <w:rPr>
          <w:lang w:val="en-GB"/>
        </w:rPr>
        <w:t xml:space="preserve">CSI-RS beamforming vector of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which is known by the gNB only, with DFT, SVD, or other SD/FD precoding bases preferred by NW implementation. </w:t>
      </w:r>
    </w:p>
    <w:p w14:paraId="1AB450D9" w14:textId="480C6B49" w:rsidR="00122485" w:rsidRDefault="002035A2" w:rsidP="005C2A7A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</w:t>
      </w:r>
      <w:r w:rsidR="008560EC">
        <w:rPr>
          <w:b/>
          <w:i/>
          <w:lang w:eastAsia="zh-CN"/>
        </w:rPr>
        <w:t>2</w:t>
      </w:r>
      <w:r>
        <w:rPr>
          <w:b/>
          <w:i/>
          <w:lang w:eastAsia="zh-CN"/>
        </w:rPr>
        <w:t xml:space="preserve">: </w:t>
      </w:r>
      <w:r w:rsidR="008560EC" w:rsidRPr="008560EC">
        <w:rPr>
          <w:b/>
          <w:i/>
          <w:lang w:eastAsia="zh-CN"/>
        </w:rPr>
        <w:t>Dividing frequency units into multiple groups carrying multiple sampled SD-FD beamforming vectors can effectively improve the utilization of UE-specific CSI-RS ports/resources</w:t>
      </w:r>
      <w:r w:rsidR="00B531A9">
        <w:rPr>
          <w:b/>
          <w:i/>
          <w:lang w:eastAsia="zh-CN"/>
        </w:rPr>
        <w:t>.</w:t>
      </w:r>
    </w:p>
    <w:p w14:paraId="35A22AB2" w14:textId="77777777" w:rsidR="00FE7B66" w:rsidRDefault="00FE7B66" w:rsidP="005C2A7A">
      <w:pPr>
        <w:rPr>
          <w:b/>
          <w:i/>
          <w:lang w:eastAsia="zh-CN"/>
        </w:rPr>
      </w:pPr>
    </w:p>
    <w:p w14:paraId="213910F7" w14:textId="35726AB2" w:rsidR="008560EC" w:rsidRDefault="008560EC" w:rsidP="008560EC">
      <w:pPr>
        <w:pStyle w:val="2"/>
        <w:tabs>
          <w:tab w:val="clear" w:pos="576"/>
        </w:tabs>
        <w:rPr>
          <w:lang w:eastAsia="ja-JP"/>
        </w:rPr>
      </w:pPr>
      <w:r>
        <w:rPr>
          <w:lang w:eastAsia="ja-JP"/>
        </w:rPr>
        <w:t>CDM</w:t>
      </w:r>
      <w:r>
        <w:rPr>
          <w:rFonts w:hint="eastAsia"/>
          <w:lang w:eastAsia="ja-JP"/>
        </w:rPr>
        <w:t>-</w:t>
      </w:r>
      <w:r>
        <w:rPr>
          <w:lang w:eastAsia="ja-JP"/>
        </w:rPr>
        <w:t xml:space="preserve">like </w:t>
      </w:r>
      <w:r w:rsidRPr="006A09C4">
        <w:rPr>
          <w:lang w:eastAsia="ja-JP"/>
        </w:rPr>
        <w:t>mechanism to convey SD-FD bases using CSI-RS ports</w:t>
      </w:r>
    </w:p>
    <w:p w14:paraId="74B321F3" w14:textId="7C08B289" w:rsidR="008560EC" w:rsidRDefault="008560EC" w:rsidP="008560EC">
      <w:pPr>
        <w:rPr>
          <w:lang w:eastAsia="x-none"/>
        </w:rPr>
      </w:pPr>
      <w:r w:rsidRPr="0013425B">
        <w:rPr>
          <w:lang w:eastAsia="x-none"/>
        </w:rPr>
        <w:t xml:space="preserve">In this </w:t>
      </w:r>
      <w:r>
        <w:rPr>
          <w:lang w:eastAsia="x-none"/>
        </w:rPr>
        <w:t>section</w:t>
      </w:r>
      <w:r w:rsidRPr="0013425B">
        <w:rPr>
          <w:lang w:eastAsia="x-none"/>
        </w:rPr>
        <w:t xml:space="preserve">, </w:t>
      </w:r>
      <w:r w:rsidRPr="00D84885">
        <w:rPr>
          <w:lang w:eastAsia="x-none"/>
        </w:rPr>
        <w:t xml:space="preserve">another </w:t>
      </w:r>
      <w:r>
        <w:rPr>
          <w:lang w:eastAsia="x-none"/>
        </w:rPr>
        <w:t>enhanced beamforming scheme</w:t>
      </w:r>
      <w:r w:rsidRPr="00D84885">
        <w:rPr>
          <w:lang w:eastAsia="x-none"/>
        </w:rPr>
        <w:t xml:space="preserve"> that can effectively improve </w:t>
      </w:r>
      <w:r>
        <w:rPr>
          <w:lang w:eastAsia="x-none"/>
        </w:rPr>
        <w:t xml:space="preserve">CSI-RS </w:t>
      </w:r>
      <w:r w:rsidRPr="00D84885">
        <w:rPr>
          <w:lang w:eastAsia="x-none"/>
        </w:rPr>
        <w:t>port utilization</w:t>
      </w:r>
      <w:r>
        <w:rPr>
          <w:lang w:eastAsia="x-none"/>
        </w:rPr>
        <w:t xml:space="preserve"> will be presented in detail. </w:t>
      </w:r>
    </w:p>
    <w:p w14:paraId="172A5FB1" w14:textId="07F2E263" w:rsidR="008560EC" w:rsidRDefault="008560EC" w:rsidP="008560EC">
      <w:pPr>
        <w:rPr>
          <w:lang w:eastAsia="zh-CN"/>
        </w:rPr>
      </w:pPr>
      <w:r w:rsidRPr="00454055">
        <w:rPr>
          <w:lang w:eastAsia="x-none"/>
        </w:rPr>
        <w:t xml:space="preserve">In accordance with the above, assumed that </w:t>
      </w:r>
      <m:oMath>
        <m:r>
          <m:rPr>
            <m:sty m:val="b"/>
          </m:rPr>
          <w:rPr>
            <w:rFonts w:ascii="Cambria Math" w:hAnsi="Cambria Math"/>
            <w:lang w:val="en-GB"/>
          </w:rPr>
          <m:t>B=[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,</m:t>
        </m:r>
        <m:r>
          <m:rPr>
            <m:sty m:val="b"/>
          </m:rPr>
          <w:rPr>
            <w:rFonts w:ascii="Cambria Math" w:hAnsi="Cambria Math"/>
            <w:lang w:val="en-GB"/>
          </w:rPr>
          <m:t>…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q,</m:t>
            </m:r>
          </m:sub>
        </m:sSub>
        <m:r>
          <w:rPr>
            <w:rFonts w:ascii="Cambria Math" w:hAnsi="Cambria Math"/>
            <w:lang w:val="en-GB"/>
          </w:rPr>
          <m:t>…,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</m:t>
            </m:r>
          </m:sub>
        </m:sSub>
        <m:r>
          <m:rPr>
            <m:sty m:val="b"/>
          </m:rPr>
          <w:rPr>
            <w:rFonts w:ascii="Cambria Math" w:hAnsi="Cambria Math"/>
            <w:lang w:val="en-GB"/>
          </w:rPr>
          <m:t>]</m:t>
        </m:r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×Q</m:t>
            </m:r>
          </m:sup>
        </m:sSup>
        <m:r>
          <m:rPr>
            <m:sty m:val="bi"/>
          </m:rPr>
          <w:rPr>
            <w:rFonts w:ascii="Cambria Math" w:hAnsi="Cambria Math"/>
            <w:lang w:val="en-GB"/>
          </w:rPr>
          <m:t xml:space="preserve"> </m:t>
        </m:r>
      </m:oMath>
      <w:r>
        <w:rPr>
          <w:lang w:eastAsia="x-none"/>
        </w:rPr>
        <w:t xml:space="preserve"> is </w:t>
      </w:r>
      <w:r w:rsidRPr="00101823">
        <w:rPr>
          <w:lang w:eastAsia="x-none"/>
        </w:rPr>
        <w:t>consist</w:t>
      </w:r>
      <w:r>
        <w:rPr>
          <w:lang w:eastAsia="x-none"/>
        </w:rPr>
        <w:t>ed</w:t>
      </w:r>
      <w:r w:rsidRPr="00101823">
        <w:rPr>
          <w:lang w:eastAsia="x-none"/>
        </w:rPr>
        <w:t xml:space="preserve"> of </w:t>
      </w:r>
      <m:oMath>
        <m:r>
          <w:rPr>
            <w:rFonts w:ascii="Cambria Math" w:hAnsi="Cambria Math"/>
            <w:lang w:val="en-GB"/>
          </w:rPr>
          <m:t>Q</m:t>
        </m:r>
      </m:oMath>
      <w:r>
        <w:rPr>
          <w:lang w:val="en-GB"/>
        </w:rPr>
        <w:t xml:space="preserve"> CSI-RS beamforming vector</w:t>
      </w:r>
      <w:r w:rsidRPr="00EB46C7">
        <w:rPr>
          <w:lang w:val="en-GB"/>
        </w:rPr>
        <w:t>s</w:t>
      </w:r>
      <w:r>
        <w:rPr>
          <w:lang w:val="en-GB"/>
        </w:rPr>
        <w:t xml:space="preserve"> </w:t>
      </w:r>
      <w:r w:rsidRPr="00EB46C7">
        <w:rPr>
          <w:lang w:val="en-GB"/>
        </w:rPr>
        <w:t xml:space="preserve">obtained </w:t>
      </w:r>
      <w:r>
        <w:rPr>
          <w:lang w:val="en-GB"/>
        </w:rPr>
        <w:t>from t</w:t>
      </w:r>
      <w:r w:rsidRPr="008517BA">
        <w:rPr>
          <w:lang w:val="en-GB"/>
        </w:rPr>
        <w:t>he 2</w:t>
      </w:r>
      <w:r w:rsidRPr="008517BA">
        <w:rPr>
          <w:vertAlign w:val="superscript"/>
          <w:lang w:val="en-GB"/>
        </w:rPr>
        <w:t>nd</w:t>
      </w:r>
      <w:r w:rsidRPr="008517BA">
        <w:rPr>
          <w:lang w:val="en-GB"/>
        </w:rPr>
        <w:t xml:space="preserve"> order statistics</w:t>
      </w:r>
      <w:r>
        <w:rPr>
          <w:lang w:val="en-GB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GB"/>
              </w:rPr>
              <m:t>b</m:t>
            </m:r>
          </m:e>
          <m:sub>
            <m:r>
              <w:rPr>
                <w:rFonts w:ascii="Cambria Math" w:hAnsi="Cambria Math"/>
                <w:lang w:val="en-GB"/>
              </w:rPr>
              <m:t>q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>
        <w:rPr>
          <w:rFonts w:hint="eastAsia"/>
          <w:b/>
          <w:bCs/>
          <w:iCs/>
          <w:lang w:val="en-GB" w:eastAsia="zh-CN"/>
        </w:rPr>
        <w:t xml:space="preserve"> </w:t>
      </w:r>
      <w:r w:rsidRPr="00484260">
        <w:rPr>
          <w:bCs/>
          <w:iCs/>
          <w:lang w:val="en-GB" w:eastAsia="zh-CN"/>
        </w:rPr>
        <w:t>is</w:t>
      </w:r>
      <w:r>
        <w:rPr>
          <w:b/>
          <w:bCs/>
          <w:iCs/>
          <w:lang w:val="en-GB" w:eastAsia="zh-CN"/>
        </w:rPr>
        <w:t xml:space="preserve"> </w:t>
      </w:r>
      <m:oMath>
        <m:r>
          <w:rPr>
            <w:rFonts w:ascii="Cambria Math" w:hAnsi="Cambria Math"/>
            <w:lang w:val="en-GB"/>
          </w:rPr>
          <m:t>q</m:t>
        </m:r>
      </m:oMath>
      <w:r>
        <w:rPr>
          <w:rFonts w:hint="eastAsia"/>
          <w:lang w:val="en-GB" w:eastAsia="zh-CN"/>
        </w:rPr>
        <w:t>-</w:t>
      </w:r>
      <w:r>
        <w:rPr>
          <w:lang w:val="en-GB" w:eastAsia="zh-CN"/>
        </w:rPr>
        <w:t xml:space="preserve">th </w:t>
      </w:r>
      <w:r>
        <w:rPr>
          <w:lang w:val="en-GB"/>
        </w:rPr>
        <w:t>beamforming vector of</w:t>
      </w:r>
      <w:r>
        <w:rPr>
          <w:lang w:val="en-GB"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val="en-GB"/>
          </w:rPr>
          <m:t>B</m:t>
        </m:r>
      </m:oMath>
      <w:r w:rsidRPr="00484260">
        <w:rPr>
          <w:rFonts w:hint="eastAsia"/>
          <w:lang w:val="en-GB" w:eastAsia="zh-CN"/>
        </w:rPr>
        <w:t>,</w:t>
      </w:r>
      <w:r w:rsidRPr="00484260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tx</m:t>
            </m:r>
          </m:sub>
        </m:sSub>
      </m:oMath>
      <w:r w:rsidRPr="00FC4F6A">
        <w:rPr>
          <w:b/>
          <w:bCs/>
          <w:lang w:val="en-GB"/>
        </w:rPr>
        <w:t xml:space="preserve"> </w:t>
      </w:r>
      <w:r w:rsidRPr="00FC4F6A">
        <w:rPr>
          <w:lang w:val="en-GB"/>
        </w:rPr>
        <w:t xml:space="preserve">is the number of antenna ports at gNB,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f</m:t>
            </m:r>
          </m:sub>
        </m:sSub>
      </m:oMath>
      <w:r w:rsidRPr="00FC4F6A">
        <w:rPr>
          <w:b/>
          <w:bCs/>
          <w:lang w:val="en-GB"/>
        </w:rPr>
        <w:t xml:space="preserve"> </w:t>
      </w:r>
      <w:r w:rsidRPr="00FC4F6A">
        <w:rPr>
          <w:lang w:val="en-GB"/>
        </w:rPr>
        <w:t>is the number of frequency unit</w:t>
      </w:r>
      <w:r>
        <w:rPr>
          <w:lang w:val="en-GB"/>
        </w:rPr>
        <w:t>. And</w:t>
      </w:r>
      <w:r w:rsidRPr="00FC4F6A">
        <w:rPr>
          <w:lang w:val="en-GB"/>
        </w:rPr>
        <w:t xml:space="preserve"> </w:t>
      </w: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</w:t>
      </w:r>
      <m:oMath>
        <m:r>
          <m:rPr>
            <m:sty m:val="p"/>
          </m:rPr>
          <w:rPr>
            <w:rFonts w:ascii="Cambria Math" w:hAnsi="Cambria Math"/>
            <w:lang w:val="en-GB" w:eastAsia="zh-CN"/>
          </w:rPr>
          <m:t xml:space="preserve"> </m:t>
        </m:r>
        <m:r>
          <w:rPr>
            <w:rFonts w:ascii="Cambria Math" w:hAnsi="Cambria Math"/>
            <w:lang w:val="en-GB"/>
          </w:rPr>
          <m:t>Q</m:t>
        </m:r>
      </m:oMath>
      <w:r w:rsidRPr="00FC4F6A">
        <w:rPr>
          <w:b/>
          <w:bCs/>
          <w:lang w:val="en-GB"/>
        </w:rPr>
        <w:t xml:space="preserve"> </w:t>
      </w:r>
      <w:r w:rsidRPr="00FC4F6A">
        <w:rPr>
          <w:lang w:val="en-GB"/>
        </w:rPr>
        <w:t xml:space="preserve">CSI-RS beamforming </w:t>
      </w:r>
      <w:r>
        <w:rPr>
          <w:lang w:val="en-GB"/>
        </w:rPr>
        <w:t>vectors</w:t>
      </w:r>
      <w:r>
        <w:rPr>
          <w:lang w:val="en-GB" w:eastAsia="zh-CN"/>
        </w:rPr>
        <w:t xml:space="preserve"> </w:t>
      </w:r>
      <w:r w:rsidRPr="00596FFA">
        <w:rPr>
          <w:lang w:val="en-GB"/>
        </w:rPr>
        <w:t xml:space="preserve">can be sorted in descending order </w:t>
      </w:r>
      <w:r>
        <w:rPr>
          <w:rFonts w:hint="eastAsia"/>
          <w:lang w:val="en-GB" w:eastAsia="zh-CN"/>
        </w:rPr>
        <w:t>based</w:t>
      </w:r>
      <w:r>
        <w:rPr>
          <w:lang w:val="en-GB"/>
        </w:rPr>
        <w:t xml:space="preserve"> on their </w:t>
      </w:r>
      <w:r w:rsidRPr="001A7872">
        <w:rPr>
          <w:lang w:val="en-GB"/>
        </w:rPr>
        <w:t xml:space="preserve">corresponding </w:t>
      </w:r>
      <w:r>
        <w:rPr>
          <w:lang w:val="en-GB"/>
        </w:rPr>
        <w:t xml:space="preserve">eigenvalues if the SVD bases are adopted. </w:t>
      </w:r>
      <w:r w:rsidR="0045391C">
        <w:rPr>
          <w:lang w:val="en-GB"/>
        </w:rPr>
        <w:t>T</w:t>
      </w:r>
      <w:r>
        <w:rPr>
          <w:lang w:val="en-GB"/>
        </w:rPr>
        <w:t xml:space="preserve">he </w:t>
      </w:r>
      <w:r w:rsidRPr="0063406C">
        <w:rPr>
          <w:lang w:eastAsia="x-none"/>
        </w:rPr>
        <w:t xml:space="preserve">the antenna port number at UE </w:t>
      </w:r>
      <w:r>
        <w:rPr>
          <w:lang w:eastAsia="x-none"/>
        </w:rPr>
        <w:t>can be assumed as</w:t>
      </w:r>
      <w:r w:rsidRPr="0063406C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rx</m:t>
            </m:r>
          </m:sub>
        </m:sSub>
      </m:oMath>
      <w:r>
        <w:rPr>
          <w:rFonts w:hint="eastAsia"/>
          <w:lang w:eastAsia="zh-CN"/>
        </w:rPr>
        <w:t>.</w:t>
      </w:r>
    </w:p>
    <w:p w14:paraId="10802DCF" w14:textId="6E5B2FD5" w:rsidR="008560EC" w:rsidRPr="008560EC" w:rsidRDefault="008560EC" w:rsidP="008560EC">
      <w:r>
        <w:t xml:space="preserve">Based on </w:t>
      </w:r>
      <w:r>
        <w:rPr>
          <w:lang w:val="en-GB" w:eastAsia="zh-CN"/>
        </w:rPr>
        <w:t>design</w:t>
      </w:r>
      <w:r w:rsidRPr="00101ECC">
        <w:rPr>
          <w:lang w:val="en-GB" w:eastAsia="zh-CN"/>
        </w:rPr>
        <w:t xml:space="preserve"> principle</w:t>
      </w:r>
      <w:r w:rsidR="0045391C">
        <w:rPr>
          <w:lang w:val="en-GB" w:eastAsia="zh-CN"/>
        </w:rPr>
        <w:t>s</w:t>
      </w:r>
      <w:r>
        <w:rPr>
          <w:lang w:val="en-GB" w:eastAsia="zh-CN"/>
        </w:rPr>
        <w:t xml:space="preserve"> of </w:t>
      </w:r>
      <w:r w:rsidRPr="00101ECC">
        <w:rPr>
          <w:lang w:val="en-GB" w:eastAsia="zh-CN"/>
        </w:rPr>
        <w:t>CSI acquisition</w:t>
      </w:r>
      <w:r w:rsidDel="00CB71E8">
        <w:t xml:space="preserve"> </w:t>
      </w:r>
      <w:r w:rsidRPr="00101ECC">
        <w:rPr>
          <w:lang w:val="en-GB" w:eastAsia="zh-CN"/>
        </w:rPr>
        <w:t>described in [2]</w:t>
      </w:r>
      <w:r>
        <w:t xml:space="preserve">, </w:t>
      </w:r>
      <w:r>
        <w:rPr>
          <w:lang w:val="en-GB"/>
        </w:rPr>
        <w:t>when one CSI-RS port can carry</w:t>
      </w:r>
      <w:r w:rsidRPr="00101ECC">
        <w:rPr>
          <w:lang w:eastAsia="zh-CN"/>
        </w:rPr>
        <w:t xml:space="preserve"> multiple </w:t>
      </w:r>
      <w:r>
        <w:rPr>
          <w:lang w:eastAsia="zh-CN"/>
        </w:rPr>
        <w:t xml:space="preserve">CSI-RS </w:t>
      </w:r>
      <w:r w:rsidRPr="00101ECC">
        <w:rPr>
          <w:lang w:val="en-GB"/>
        </w:rPr>
        <w:t xml:space="preserve">beamforming </w:t>
      </w:r>
      <w:r>
        <w:rPr>
          <w:lang w:val="en-GB"/>
        </w:rPr>
        <w:t>vector</w:t>
      </w:r>
      <w:r w:rsidRPr="00101ECC">
        <w:rPr>
          <w:lang w:val="en-GB"/>
        </w:rPr>
        <w:t xml:space="preserve">s, the gNB can shift the delay of </w:t>
      </w:r>
      <w:r w:rsidRPr="00101ECC">
        <w:rPr>
          <w:rFonts w:hint="eastAsia"/>
          <w:lang w:val="en-GB" w:eastAsia="zh-CN"/>
        </w:rPr>
        <w:t>t</w:t>
      </w:r>
      <w:r w:rsidRPr="00101ECC">
        <w:rPr>
          <w:lang w:val="en-GB" w:eastAsia="zh-CN"/>
        </w:rPr>
        <w:t xml:space="preserve">he </w:t>
      </w:r>
      <w:r w:rsidRPr="0021797C">
        <w:rPr>
          <w:lang w:val="en-GB" w:eastAsia="zh-CN"/>
        </w:rPr>
        <w:t>corresponding</w:t>
      </w:r>
      <w:r>
        <w:rPr>
          <w:lang w:val="en-GB" w:eastAsia="zh-CN"/>
        </w:rPr>
        <w:t xml:space="preserve"> </w:t>
      </w:r>
      <w:r w:rsidRPr="00101ECC">
        <w:rPr>
          <w:lang w:eastAsia="zh-CN"/>
        </w:rPr>
        <w:t>multiple</w:t>
      </w:r>
      <w:r>
        <w:rPr>
          <w:lang w:eastAsia="zh-CN"/>
        </w:rPr>
        <w:t xml:space="preserve"> </w:t>
      </w:r>
      <w:r w:rsidRPr="009C6587">
        <w:rPr>
          <w:lang w:eastAsia="zh-CN"/>
        </w:rPr>
        <w:t>angle-delay pairs</w:t>
      </w:r>
      <w:r w:rsidDel="0021797C">
        <w:rPr>
          <w:lang w:eastAsia="zh-CN"/>
        </w:rPr>
        <w:t xml:space="preserve"> </w:t>
      </w:r>
      <w:r w:rsidRPr="00101ECC">
        <w:rPr>
          <w:lang w:val="en-GB"/>
        </w:rPr>
        <w:t xml:space="preserve"> to </w:t>
      </w:r>
      <w:r w:rsidRPr="0076164B">
        <w:rPr>
          <w:lang w:eastAsia="zh-CN"/>
        </w:rPr>
        <w:t xml:space="preserve">multiple </w:t>
      </w:r>
      <w:r w:rsidRPr="0076164B">
        <w:rPr>
          <w:lang w:val="en-GB"/>
        </w:rPr>
        <w:t>delay positions</w:t>
      </w:r>
      <w:r w:rsidRPr="001A7872">
        <w:rPr>
          <w:lang w:val="en-GB"/>
        </w:rPr>
        <w:t>.</w:t>
      </w:r>
      <w:r>
        <w:rPr>
          <w:rFonts w:hint="eastAsia"/>
          <w:lang w:eastAsia="zh-CN"/>
        </w:rPr>
        <w:t xml:space="preserve"> </w:t>
      </w:r>
      <w:r w:rsidRPr="00B17A3F">
        <w:rPr>
          <w:lang w:eastAsia="zh-CN"/>
        </w:rPr>
        <w:t xml:space="preserve">As shown in Figure </w:t>
      </w:r>
      <w:r>
        <w:rPr>
          <w:lang w:eastAsia="zh-CN"/>
        </w:rPr>
        <w:t>5</w:t>
      </w:r>
      <w:r w:rsidRPr="00B17A3F">
        <w:rPr>
          <w:lang w:eastAsia="zh-CN"/>
        </w:rPr>
        <w:t xml:space="preserve">, </w:t>
      </w:r>
      <w:r w:rsidRPr="00101ECC">
        <w:rPr>
          <w:lang w:eastAsia="zh-CN"/>
        </w:rPr>
        <w:t xml:space="preserve">for example, </w:t>
      </w:r>
      <w:r>
        <w:rPr>
          <w:lang w:eastAsia="zh-CN"/>
        </w:rPr>
        <w:t xml:space="preserve">it is also assumed that </w:t>
      </w:r>
      <w:r w:rsidRPr="00101ECC">
        <w:rPr>
          <w:lang w:eastAsia="x-none"/>
        </w:rPr>
        <w:t xml:space="preserve">there are two </w:t>
      </w:r>
      <w:r>
        <w:rPr>
          <w:lang w:eastAsia="x-none"/>
        </w:rPr>
        <w:t xml:space="preserve">CSI-RS </w:t>
      </w:r>
      <w:r w:rsidRPr="00101ECC">
        <w:rPr>
          <w:lang w:eastAsia="zh-CN"/>
        </w:rPr>
        <w:t>beamforming</w:t>
      </w:r>
      <w:r w:rsidRPr="00101ECC">
        <w:rPr>
          <w:lang w:eastAsia="x-none"/>
        </w:rPr>
        <w:t xml:space="preserve"> </w:t>
      </w:r>
      <w:r>
        <w:rPr>
          <w:lang w:eastAsia="x-none"/>
        </w:rPr>
        <w:t>vector</w:t>
      </w:r>
      <w:r w:rsidRPr="00101ECC">
        <w:rPr>
          <w:lang w:eastAsia="x-none"/>
        </w:rPr>
        <w:t xml:space="preserve">s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 w:rsidRPr="00101ECC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 w:rsidRPr="00101ECC">
        <w:rPr>
          <w:rFonts w:hint="eastAsia"/>
          <w:lang w:eastAsia="zh-CN"/>
        </w:rPr>
        <w:t xml:space="preserve">, </w:t>
      </w:r>
      <w:r w:rsidRPr="00101ECC">
        <w:rPr>
          <w:lang w:eastAsia="x-none"/>
        </w:rPr>
        <w:t>which corresponds to the two estimated angle-delay pairs</w:t>
      </w:r>
      <w:r>
        <w:rPr>
          <w:lang w:eastAsia="x-none"/>
        </w:rPr>
        <w:t xml:space="preserve"> respectively. And denote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 w:rsidRPr="007A20B0">
        <w:rPr>
          <w:bCs/>
          <w:iCs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GB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en-GB"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val="en-GB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GB"/>
                  </w:rPr>
                  <m:t>f</m:t>
                </m:r>
              </m:sub>
            </m:sSub>
            <m:r>
              <w:rPr>
                <w:rFonts w:ascii="Cambria Math" w:hAnsi="Cambria Math"/>
                <w:lang w:val="en-GB"/>
              </w:rPr>
              <m:t>×1</m:t>
            </m:r>
          </m:sup>
        </m:sSup>
      </m:oMath>
      <w:r w:rsidRPr="007A20B0">
        <w:rPr>
          <w:bCs/>
          <w:iCs/>
          <w:lang w:val="en-GB" w:eastAsia="zh-CN"/>
        </w:rPr>
        <w:t xml:space="preserve"> a</w:t>
      </w:r>
      <w:r>
        <w:rPr>
          <w:bCs/>
          <w:iCs/>
          <w:lang w:val="en-GB" w:eastAsia="zh-CN"/>
        </w:rPr>
        <w:t xml:space="preserve">re two </w:t>
      </w:r>
      <w:r w:rsidRPr="00C27D75">
        <w:rPr>
          <w:bCs/>
          <w:iCs/>
          <w:lang w:val="en-GB" w:eastAsia="zh-CN"/>
        </w:rPr>
        <w:t xml:space="preserve">weighted </w:t>
      </w:r>
      <w:r>
        <w:rPr>
          <w:bCs/>
          <w:iCs/>
          <w:lang w:val="en-GB" w:eastAsia="zh-CN"/>
        </w:rPr>
        <w:t xml:space="preserve">CSI-RS beamforming </w:t>
      </w:r>
      <w:r w:rsidRPr="00C27D75">
        <w:rPr>
          <w:bCs/>
          <w:iCs/>
          <w:lang w:val="en-GB" w:eastAsia="zh-CN"/>
        </w:rPr>
        <w:t xml:space="preserve">vectors that can be </w:t>
      </w:r>
      <w:r>
        <w:rPr>
          <w:lang w:eastAsia="x-none"/>
        </w:rPr>
        <w:t>multiplexed</w:t>
      </w:r>
      <w:r w:rsidRPr="00EF5312">
        <w:rPr>
          <w:lang w:eastAsia="x-none"/>
        </w:rPr>
        <w:t xml:space="preserve"> </w:t>
      </w:r>
      <w:r w:rsidRPr="00C27D75">
        <w:rPr>
          <w:bCs/>
          <w:iCs/>
          <w:lang w:val="en-GB" w:eastAsia="zh-CN"/>
        </w:rPr>
        <w:t xml:space="preserve">on </w:t>
      </w:r>
      <w:r>
        <w:rPr>
          <w:bCs/>
          <w:iCs/>
          <w:lang w:val="en-GB" w:eastAsia="zh-CN"/>
        </w:rPr>
        <w:t>one CSI-RS</w:t>
      </w:r>
      <w:r w:rsidRPr="00C27D75">
        <w:rPr>
          <w:bCs/>
          <w:iCs/>
          <w:lang w:val="en-GB" w:eastAsia="zh-CN"/>
        </w:rPr>
        <w:t xml:space="preserve"> port</w:t>
      </w:r>
      <w:r>
        <w:rPr>
          <w:bCs/>
          <w:iCs/>
          <w:lang w:val="en-GB" w:eastAsia="zh-CN"/>
        </w:rPr>
        <w:t xml:space="preserve">. </w:t>
      </w:r>
      <w:r>
        <w:rPr>
          <w:lang w:eastAsia="x-none"/>
        </w:rPr>
        <w:t xml:space="preserve">To be more specific,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  <m:r>
          <w:rPr>
            <w:rFonts w:ascii="Cambria Math" w:hAnsi="Cambria Math"/>
            <w:lang w:eastAsia="x-none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⨀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nary>
              <m:naryPr>
                <m:chr m:val="⨂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naryPr>
              <m:sub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ub>
              <m:sup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up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e>
            </m:nary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where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⨀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⨂</m:t>
        </m:r>
      </m:oMath>
      <w:r>
        <w:rPr>
          <w:lang w:eastAsia="zh-CN"/>
        </w:rPr>
        <w:t xml:space="preserve"> </w:t>
      </w:r>
      <w:r w:rsidRPr="00BA1284">
        <w:rPr>
          <w:lang w:eastAsia="zh-CN"/>
        </w:rPr>
        <w:t>are Hadamard product and</w:t>
      </w:r>
      <w:r w:rsidRPr="00BA1284">
        <w:rPr>
          <w:rFonts w:hint="eastAsia"/>
          <w:szCs w:val="20"/>
          <w:lang w:eastAsia="zh-CN"/>
        </w:rPr>
        <w:t xml:space="preserve"> </w:t>
      </w:r>
      <w:r>
        <w:rPr>
          <w:rFonts w:hint="eastAsia"/>
          <w:szCs w:val="20"/>
          <w:lang w:eastAsia="zh-CN"/>
        </w:rPr>
        <w:t>Kronecker product</w:t>
      </w:r>
      <w:r>
        <w:rPr>
          <w:lang w:eastAsia="zh-CN"/>
        </w:rPr>
        <w:t xml:space="preserve"> </w:t>
      </w:r>
      <w:r w:rsidRPr="00BA1284">
        <w:rPr>
          <w:lang w:eastAsia="zh-CN"/>
        </w:rPr>
        <w:t>respectively</w:t>
      </w:r>
      <w:r>
        <w:rPr>
          <w:lang w:eastAsia="zh-CN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1</m:t>
        </m:r>
        <m:r>
          <m:rPr>
            <m:sty m:val="p"/>
          </m:rP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is a vector in which</w:t>
      </w:r>
      <w:r w:rsidRPr="003C1BEF">
        <w:rPr>
          <w:iCs/>
          <w:lang w:eastAsia="zh-CN"/>
        </w:rPr>
        <w:t xml:space="preserve"> all elements </w:t>
      </w:r>
      <w:r>
        <w:rPr>
          <w:iCs/>
          <w:lang w:eastAsia="zh-CN"/>
        </w:rPr>
        <w:t xml:space="preserve">are </w:t>
      </w:r>
      <w:r w:rsidRPr="003C1BEF">
        <w:rPr>
          <w:iCs/>
          <w:lang w:eastAsia="zh-CN"/>
        </w:rPr>
        <w:t>one</w:t>
      </w:r>
      <w:r>
        <w:rPr>
          <w:iCs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can be</w:t>
      </w:r>
      <w:r w:rsidRPr="00204468">
        <w:rPr>
          <w:lang w:eastAsia="x-none"/>
        </w:rPr>
        <w:t xml:space="preserve"> </w:t>
      </w:r>
      <w:r w:rsidRPr="00101ECC">
        <w:rPr>
          <w:lang w:eastAsia="x-none"/>
        </w:rPr>
        <w:t>a DFT vector</w:t>
      </w:r>
      <w:r>
        <w:rPr>
          <w:lang w:eastAsia="x-none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w:rPr>
                <w:rFonts w:ascii="Cambria Math" w:hAnsi="Cambria Math"/>
                <w:lang w:eastAsia="x-none"/>
              </w:rPr>
              <m:t>[1,…,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1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-1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1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]</m:t>
            </m:r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</m:oMath>
      <w:r>
        <w:rPr>
          <w:rFonts w:hint="eastAsia"/>
          <w:iCs/>
          <w:lang w:eastAsia="zh-CN"/>
        </w:rPr>
        <w:t>.</w:t>
      </w:r>
      <w:r>
        <w:rPr>
          <w:iCs/>
          <w:lang w:eastAsia="zh-CN"/>
        </w:rPr>
        <w:t xml:space="preserve"> </w:t>
      </w:r>
      <w:r w:rsidRPr="00101ECC">
        <w:rPr>
          <w:iCs/>
          <w:lang w:eastAsia="zh-CN"/>
        </w:rPr>
        <w:t>Similarly</w:t>
      </w:r>
      <w:r>
        <w:rPr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  <m:r>
          <w:rPr>
            <w:rFonts w:ascii="Cambria Math" w:hAnsi="Cambria Math"/>
            <w:lang w:eastAsia="x-none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hint="eastAsia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⨀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zh-CN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nary>
              <m:naryPr>
                <m:chr m:val="⨂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naryPr>
              <m:sub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ub>
              <m:sup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sup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  <w:b/>
                    <w:iCs/>
                    <w:lang w:eastAsia="zh-CN"/>
                  </w:rPr>
                </m:ctrlPr>
              </m:e>
            </m:nary>
          </m:e>
        </m:d>
      </m:oMath>
      <w:r>
        <w:rPr>
          <w:rFonts w:hint="eastAsia"/>
          <w:iCs/>
          <w:lang w:eastAsia="zh-CN"/>
        </w:rPr>
        <w:t>,</w:t>
      </w:r>
      <w:r>
        <w:rPr>
          <w:iCs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w:rPr>
                <w:rFonts w:ascii="Cambria Math" w:hAnsi="Cambria Math"/>
                <w:lang w:eastAsia="x-none"/>
              </w:rPr>
              <m:t>[1,…,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-1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2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]</m:t>
            </m:r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 w:hint="eastAsia"/>
                <w:lang w:eastAsia="x-none"/>
              </w:rPr>
              <m:t>1</m:t>
            </m:r>
          </m:sup>
        </m:sSup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a DFT vector. </w:t>
      </w:r>
      <w:r w:rsidRPr="00C40904">
        <w:rPr>
          <w:iCs/>
          <w:lang w:eastAsia="zh-CN"/>
        </w:rPr>
        <w:t xml:space="preserve">Then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1</m:t>
            </m:r>
          </m:sub>
        </m:sSub>
      </m:oMath>
      <w:r w:rsidRPr="00C40904"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  <w:lang w:eastAsia="x-none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lang w:eastAsia="x-none"/>
              </w:rPr>
              <m:t>2</m:t>
            </m:r>
          </m:sub>
        </m:sSub>
      </m:oMath>
      <w:r w:rsidRPr="00C40904">
        <w:rPr>
          <w:iCs/>
          <w:lang w:eastAsia="zh-CN"/>
        </w:rPr>
        <w:t xml:space="preserve"> are multiplexed on one </w:t>
      </w:r>
      <w:r>
        <w:rPr>
          <w:iCs/>
          <w:lang w:eastAsia="zh-CN"/>
        </w:rPr>
        <w:t xml:space="preserve">CSI-RS </w:t>
      </w:r>
      <w:r w:rsidRPr="00C40904">
        <w:rPr>
          <w:iCs/>
          <w:lang w:eastAsia="zh-CN"/>
        </w:rPr>
        <w:t xml:space="preserve">port, which is equivalent to shifting the delay of the two </w:t>
      </w:r>
      <w:r w:rsidRPr="00101ECC">
        <w:rPr>
          <w:lang w:eastAsia="x-none"/>
        </w:rPr>
        <w:t xml:space="preserve">estimated </w:t>
      </w:r>
      <w:r w:rsidRPr="00C40904">
        <w:rPr>
          <w:iCs/>
          <w:lang w:eastAsia="zh-CN"/>
        </w:rPr>
        <w:t>angle</w:t>
      </w:r>
      <w:r>
        <w:rPr>
          <w:iCs/>
          <w:lang w:eastAsia="zh-CN"/>
        </w:rPr>
        <w:t>-</w:t>
      </w:r>
      <w:r w:rsidRPr="00C40904">
        <w:rPr>
          <w:iCs/>
          <w:lang w:eastAsia="zh-CN"/>
        </w:rPr>
        <w:t>delay pairs</w:t>
      </w:r>
      <w:r>
        <w:rPr>
          <w:iCs/>
          <w:lang w:eastAsia="zh-CN"/>
        </w:rPr>
        <w:t xml:space="preserve"> </w:t>
      </w:r>
      <w:r w:rsidRPr="00C40904">
        <w:rPr>
          <w:iCs/>
          <w:lang w:eastAsia="zh-CN"/>
        </w:rPr>
        <w:t xml:space="preserve">to the delay </w:t>
      </w:r>
      <w:r w:rsidRPr="00C40904">
        <w:rPr>
          <w:iCs/>
          <w:lang w:eastAsia="zh-CN"/>
        </w:rPr>
        <w:lastRenderedPageBreak/>
        <w:t xml:space="preserve">positions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</m:oMath>
      <w:r w:rsidRPr="00C40904"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  <w:r w:rsidRPr="00C40904">
        <w:rPr>
          <w:iCs/>
          <w:lang w:eastAsia="zh-CN"/>
        </w:rPr>
        <w:t xml:space="preserve"> respectively.</w:t>
      </w:r>
      <w:r>
        <w:rPr>
          <w:iCs/>
          <w:lang w:eastAsia="zh-CN"/>
        </w:rPr>
        <w:t xml:space="preserve"> </w:t>
      </w:r>
      <w:r w:rsidRPr="00B770D4">
        <w:rPr>
          <w:lang w:eastAsia="x-none"/>
        </w:rPr>
        <w:t xml:space="preserve">UE </w:t>
      </w:r>
      <w:r>
        <w:rPr>
          <w:lang w:eastAsia="x-none"/>
        </w:rPr>
        <w:t>is</w:t>
      </w:r>
      <w:r w:rsidRPr="00A5678A">
        <w:rPr>
          <w:lang w:eastAsia="x-none"/>
        </w:rPr>
        <w:t xml:space="preserve"> restricted</w:t>
      </w:r>
      <w:r>
        <w:rPr>
          <w:lang w:eastAsia="x-none"/>
        </w:rPr>
        <w:t xml:space="preserve"> to</w:t>
      </w:r>
      <w:r w:rsidRPr="00B770D4">
        <w:rPr>
          <w:lang w:eastAsia="x-none"/>
        </w:rPr>
        <w:t xml:space="preserve"> calculate the </w:t>
      </w:r>
      <w:r w:rsidRPr="00A5678A">
        <w:rPr>
          <w:lang w:eastAsia="x-none"/>
        </w:rPr>
        <w:t xml:space="preserve">combination </w:t>
      </w:r>
      <w:r w:rsidRPr="00B770D4">
        <w:rPr>
          <w:lang w:eastAsia="x-none"/>
        </w:rPr>
        <w:t>coefficient</w:t>
      </w:r>
      <w:r>
        <w:rPr>
          <w:lang w:eastAsia="x-none"/>
        </w:rPr>
        <w:t>s</w:t>
      </w:r>
      <w:r w:rsidRPr="00B770D4">
        <w:rPr>
          <w:lang w:eastAsia="x-none"/>
        </w:rPr>
        <w:t xml:space="preserve"> </w:t>
      </w:r>
      <w:r>
        <w:rPr>
          <w:lang w:eastAsia="x-none"/>
        </w:rPr>
        <w:t xml:space="preserve">corresponding to </w:t>
      </w:r>
      <w:r w:rsidRPr="00C40904">
        <w:rPr>
          <w:iCs/>
          <w:lang w:eastAsia="zh-CN"/>
        </w:rPr>
        <w:t xml:space="preserve">the two </w:t>
      </w:r>
      <w:r w:rsidRPr="00101ECC">
        <w:rPr>
          <w:lang w:eastAsia="x-none"/>
        </w:rPr>
        <w:t xml:space="preserve">estimated </w:t>
      </w:r>
      <w:r w:rsidRPr="00C40904">
        <w:rPr>
          <w:iCs/>
          <w:lang w:eastAsia="zh-CN"/>
        </w:rPr>
        <w:t>angle</w:t>
      </w:r>
      <w:r>
        <w:rPr>
          <w:iCs/>
          <w:lang w:eastAsia="zh-CN"/>
        </w:rPr>
        <w:t>-</w:t>
      </w:r>
      <w:r w:rsidRPr="00C40904">
        <w:rPr>
          <w:iCs/>
          <w:lang w:eastAsia="zh-CN"/>
        </w:rPr>
        <w:t>delay pairs</w:t>
      </w:r>
      <w:r>
        <w:rPr>
          <w:lang w:eastAsia="x-none"/>
        </w:rPr>
        <w:t xml:space="preserve"> at the </w:t>
      </w:r>
      <w:r w:rsidRPr="00B770D4">
        <w:rPr>
          <w:lang w:eastAsia="x-none"/>
        </w:rPr>
        <w:t>delay</w:t>
      </w:r>
      <w:r>
        <w:rPr>
          <w:lang w:eastAsia="x-none"/>
        </w:rPr>
        <w:t xml:space="preserve"> </w:t>
      </w:r>
      <w:r w:rsidRPr="00AA2D43">
        <w:rPr>
          <w:rFonts w:eastAsiaTheme="minorEastAsia"/>
          <w:bCs/>
          <w:iCs/>
          <w:lang w:eastAsia="zh-CN"/>
        </w:rPr>
        <w:t>position</w:t>
      </w:r>
      <w:r w:rsidRPr="00B770D4">
        <w:rPr>
          <w:lang w:eastAsia="x-none"/>
        </w:rPr>
        <w:t>s</w:t>
      </w:r>
      <w:r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  <w:r>
        <w:rPr>
          <w:rFonts w:hint="eastAsia"/>
          <w:iCs/>
          <w:lang w:eastAsia="zh-CN"/>
        </w:rPr>
        <w:t>.</w:t>
      </w:r>
      <w:r>
        <w:rPr>
          <w:lang w:val="en-GB"/>
        </w:rPr>
        <w:t xml:space="preserve"> </w:t>
      </w:r>
    </w:p>
    <w:p w14:paraId="206A18F2" w14:textId="77777777" w:rsidR="008560EC" w:rsidRDefault="008560EC" w:rsidP="008560EC">
      <w:pPr>
        <w:rPr>
          <w:lang w:val="en-GB"/>
        </w:rPr>
      </w:pPr>
      <w:r>
        <w:rPr>
          <w:lang w:val="en-GB"/>
        </w:rPr>
        <w:t xml:space="preserve">Moreover, </w:t>
      </w:r>
      <w:r>
        <w:rPr>
          <w:lang w:eastAsia="x-none"/>
        </w:rPr>
        <w:t xml:space="preserve">similar procedures can be applied to all CSI-RS ports </w:t>
      </w:r>
      <w:r w:rsidRPr="00183D70">
        <w:rPr>
          <w:lang w:eastAsia="x-none"/>
        </w:rPr>
        <w:t xml:space="preserve">and all </w:t>
      </w:r>
      <w:r>
        <w:rPr>
          <w:lang w:eastAsia="x-none"/>
        </w:rPr>
        <w:t>CSI-RS</w:t>
      </w:r>
      <w:r w:rsidRPr="00183D70">
        <w:rPr>
          <w:lang w:eastAsia="x-none"/>
        </w:rPr>
        <w:t xml:space="preserve"> ports </w:t>
      </w:r>
      <w:r>
        <w:rPr>
          <w:lang w:eastAsia="x-none"/>
        </w:rPr>
        <w:t xml:space="preserve">can </w:t>
      </w:r>
      <w:r w:rsidRPr="00183D70">
        <w:rPr>
          <w:lang w:eastAsia="x-none"/>
        </w:rPr>
        <w:t xml:space="preserve">correspond to </w:t>
      </w:r>
      <w:r>
        <w:rPr>
          <w:lang w:eastAsia="x-none"/>
        </w:rPr>
        <w:t>the same</w:t>
      </w:r>
      <w:r w:rsidRPr="00183D70">
        <w:rPr>
          <w:lang w:eastAsia="x-none"/>
        </w:rPr>
        <w:t xml:space="preserve"> </w:t>
      </w:r>
      <w:r w:rsidRPr="0076164B">
        <w:rPr>
          <w:lang w:eastAsia="x-none"/>
        </w:rPr>
        <w:t>delay positions</w:t>
      </w:r>
      <w:r w:rsidRPr="00183D70">
        <w:rPr>
          <w:lang w:eastAsia="x-non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1</m:t>
            </m:r>
          </m:sub>
        </m:sSub>
      </m:oMath>
      <w:r w:rsidRPr="00183D70">
        <w:rPr>
          <w:lang w:eastAsia="x-non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</w:p>
    <w:p w14:paraId="214BBEFA" w14:textId="77777777" w:rsidR="008560EC" w:rsidRPr="00082716" w:rsidRDefault="008560EC" w:rsidP="008560EC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9A2C3FC" wp14:editId="0D4AB585">
            <wp:extent cx="5240741" cy="2292554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453" cy="2301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EA4619" w14:textId="23131542" w:rsidR="008560EC" w:rsidRDefault="008560EC" w:rsidP="008560EC">
      <w:pPr>
        <w:jc w:val="center"/>
        <w:rPr>
          <w:b/>
          <w:sz w:val="18"/>
          <w:szCs w:val="18"/>
        </w:rPr>
      </w:pPr>
      <w:r w:rsidRPr="00234832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>5</w:t>
      </w:r>
      <w:r w:rsidRPr="00234832">
        <w:rPr>
          <w:b/>
          <w:sz w:val="18"/>
          <w:szCs w:val="18"/>
        </w:rPr>
        <w:t xml:space="preserve"> </w:t>
      </w:r>
      <w:r w:rsidRPr="008560EC">
        <w:rPr>
          <w:b/>
          <w:sz w:val="18"/>
          <w:szCs w:val="18"/>
        </w:rPr>
        <w:t>Illustration of 3.2</w:t>
      </w:r>
      <w:r w:rsidRPr="008560EC">
        <w:rPr>
          <w:b/>
          <w:sz w:val="18"/>
          <w:szCs w:val="18"/>
        </w:rPr>
        <w:tab/>
        <w:t>CDM-like mechanism</w:t>
      </w:r>
    </w:p>
    <w:p w14:paraId="43901FA6" w14:textId="77777777" w:rsidR="008560EC" w:rsidRDefault="008560EC" w:rsidP="008560EC">
      <w:pPr>
        <w:rPr>
          <w:lang w:eastAsia="zh-CN"/>
        </w:rPr>
      </w:pPr>
      <w:r>
        <w:rPr>
          <w:lang w:eastAsia="zh-CN"/>
        </w:rPr>
        <w:t>Generally, when</w:t>
      </w:r>
      <w:r>
        <w:t xml:space="preserve"> one CSI-RS port carries </w:t>
      </w:r>
      <m:oMath>
        <m:r>
          <w:rPr>
            <w:rFonts w:ascii="Cambria Math" w:hAnsi="Cambria Math"/>
          </w:rPr>
          <m:t>K</m:t>
        </m:r>
      </m:oMath>
      <w:r>
        <w:t xml:space="preserve"> CSI-RS beamforming vectors, </w:t>
      </w:r>
      <w:r w:rsidRPr="00101ECC">
        <w:rPr>
          <w:lang w:val="en-GB"/>
        </w:rPr>
        <w:t>there are total</w:t>
      </w:r>
      <w:r>
        <w:rPr>
          <w:lang w:val="en-GB"/>
        </w:rPr>
        <w:t>ly</w:t>
      </w:r>
      <w:r w:rsidRPr="00101ECC">
        <w:rPr>
          <w:lang w:val="en-GB"/>
        </w:rPr>
        <w:t xml:space="preserve"> </w:t>
      </w:r>
      <m:oMath>
        <m:r>
          <w:rPr>
            <w:rFonts w:ascii="Cambria Math" w:hAnsi="Cambria Math"/>
            <w:lang w:eastAsia="x-none"/>
          </w:rPr>
          <m:t>P=</m:t>
        </m:r>
        <m:f>
          <m:fPr>
            <m:ctrlPr>
              <w:rPr>
                <w:rFonts w:ascii="Cambria Math" w:hAnsi="Cambria Math"/>
                <w:i/>
                <w:lang w:eastAsia="x-none"/>
              </w:rPr>
            </m:ctrlPr>
          </m:fPr>
          <m:num>
            <m:r>
              <w:rPr>
                <w:rFonts w:ascii="Cambria Math" w:hAnsi="Cambria Math"/>
                <w:lang w:eastAsia="x-none"/>
              </w:rPr>
              <m:t>Q</m:t>
            </m:r>
          </m:num>
          <m:den>
            <m:r>
              <w:rPr>
                <w:rFonts w:ascii="Cambria Math" w:hAnsi="Cambria Math"/>
                <w:lang w:eastAsia="x-none"/>
              </w:rPr>
              <m:t>K</m:t>
            </m:r>
          </m:den>
        </m:f>
      </m:oMath>
      <w:r w:rsidRPr="00101ECC">
        <w:rPr>
          <w:lang w:val="en-GB"/>
        </w:rPr>
        <w:t xml:space="preserve"> CSI-RS ports </w:t>
      </w:r>
      <w:r>
        <w:rPr>
          <w:lang w:val="en-GB"/>
        </w:rPr>
        <w:t>associated w</w:t>
      </w:r>
      <w:r w:rsidRPr="00AA00AB">
        <w:rPr>
          <w:lang w:val="en-GB"/>
        </w:rPr>
        <w:t xml:space="preserve">ith </w:t>
      </w:r>
      <m:oMath>
        <m:r>
          <w:rPr>
            <w:rFonts w:ascii="Cambria Math" w:hAnsi="Cambria Math"/>
            <w:lang w:val="en-GB"/>
          </w:rPr>
          <m:t>Q</m:t>
        </m:r>
      </m:oMath>
      <w:r w:rsidRPr="00AA00AB">
        <w:rPr>
          <w:lang w:val="en-GB"/>
        </w:rPr>
        <w:t xml:space="preserve"> </w:t>
      </w:r>
      <w:r>
        <w:rPr>
          <w:lang w:val="en-GB"/>
        </w:rPr>
        <w:t xml:space="preserve">CSI-RS </w:t>
      </w:r>
      <w:r w:rsidRPr="00AA00AB">
        <w:rPr>
          <w:lang w:val="en-GB"/>
        </w:rPr>
        <w:t xml:space="preserve">beamforming </w:t>
      </w:r>
      <w:r>
        <w:rPr>
          <w:lang w:val="en-GB"/>
        </w:rPr>
        <w:t>vector</w:t>
      </w:r>
      <w:r w:rsidRPr="00AA00AB">
        <w:rPr>
          <w:lang w:val="en-GB"/>
        </w:rPr>
        <w:t>s.</w:t>
      </w:r>
      <w:r w:rsidRPr="00AA00AB">
        <w:t xml:space="preserve"> Denote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  <m:r>
          <m:rPr>
            <m:sty m:val="p"/>
          </m:rPr>
          <w:rPr>
            <w:rFonts w:ascii="Cambria Math" w:hAnsi="Cambria Math" w:hint="eastAsia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x-none"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1</m:t>
            </m:r>
          </m:sup>
        </m:sSup>
      </m:oMath>
      <w:r w:rsidRPr="00AA00AB">
        <w:rPr>
          <w:lang w:eastAsia="zh-CN"/>
        </w:rPr>
        <w:t xml:space="preserve"> </w:t>
      </w:r>
      <w:r w:rsidRPr="00AA00AB">
        <w:t xml:space="preserve">as the DFT vector corresponding to </w:t>
      </w:r>
      <w:r w:rsidRPr="00AA00AB">
        <w:rPr>
          <w:lang w:eastAsia="zh-CN"/>
        </w:rPr>
        <w:t>the</w:t>
      </w:r>
      <w:r w:rsidRPr="0076164B">
        <w:t xml:space="preserve"> delay position</w:t>
      </w:r>
      <w:r w:rsidRPr="00AA00AB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 w:rsidRPr="00AA00AB">
        <w:rPr>
          <w:iCs/>
          <w:lang w:eastAsia="zh-CN"/>
        </w:rPr>
        <w:t xml:space="preserve"> </w:t>
      </w:r>
      <w:r w:rsidRPr="00AA00AB">
        <w:rPr>
          <w:lang w:eastAsia="zh-CN"/>
        </w:rPr>
        <w:t xml:space="preserve">, </w:t>
      </w:r>
      <w:r w:rsidRPr="00AA00AB">
        <w:rPr>
          <w:iCs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  <m: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w:rPr>
                <w:rFonts w:ascii="Cambria Math" w:hAnsi="Cambria Math"/>
                <w:lang w:eastAsia="x-none"/>
              </w:rPr>
              <m:t>[1,…,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k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,…,</m:t>
            </m:r>
            <m:sSup>
              <m:sSup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pPr>
              <m:e>
                <m:r>
                  <w:rPr>
                    <w:rFonts w:ascii="Cambria Math" w:hAnsi="Cambria Math"/>
                    <w:lang w:eastAsia="x-none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x-none"/>
                  </w:rPr>
                  <m:t>-j2π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x-none"/>
                      </w:rPr>
                      <m:t>-1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x-non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x-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x-none"/>
                          </w:rPr>
                          <m:t>f</m:t>
                        </m:r>
                      </m:sub>
                    </m:sSub>
                  </m:den>
                </m:f>
                <m:sSub>
                  <m:sSubPr>
                    <m:ctrlPr>
                      <w:rPr>
                        <w:rFonts w:ascii="Cambria Math" w:hAnsi="Cambria Math"/>
                        <w:i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x-none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x-none"/>
                      </w:rPr>
                      <m:t>k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x-none"/>
              </w:rPr>
              <m:t>]</m:t>
            </m:r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</m:oMath>
      <w:r w:rsidRPr="00AA00AB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 xml:space="preserve">k </m:t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ϵ </m:t>
        </m:r>
        <m:r>
          <w:rPr>
            <w:rFonts w:ascii="Cambria Math" w:hAnsi="Cambria Math"/>
            <w:lang w:eastAsia="zh-CN"/>
          </w:rPr>
          <m:t>{1,2,…,K}</m:t>
        </m:r>
      </m:oMath>
      <w:r w:rsidRPr="00AA00AB">
        <w:rPr>
          <w:lang w:eastAsia="zh-CN"/>
        </w:rPr>
        <w:t xml:space="preserve">. Moreover, the </w:t>
      </w:r>
      <m:oMath>
        <m:r>
          <w:rPr>
            <w:rFonts w:ascii="Cambria Math" w:hAnsi="Cambria Math"/>
          </w:rPr>
          <m:t>K</m:t>
        </m:r>
      </m:oMath>
      <w:r w:rsidRPr="00AA00AB">
        <w:rPr>
          <w:lang w:eastAsia="zh-CN"/>
        </w:rPr>
        <w:t xml:space="preserve"> </w:t>
      </w:r>
      <w:r w:rsidRPr="0076164B">
        <w:rPr>
          <w:lang w:eastAsia="zh-CN"/>
        </w:rPr>
        <w:t>delay positions</w:t>
      </w:r>
      <w:r w:rsidRPr="00AA00AB">
        <w:rPr>
          <w:lang w:eastAsia="zh-CN"/>
        </w:rPr>
        <w:t xml:space="preserve"> can be uniformly selected among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f</m:t>
            </m:r>
          </m:sub>
        </m:sSub>
      </m:oMath>
      <w:r w:rsidRPr="00AA00AB">
        <w:rPr>
          <w:iCs/>
          <w:lang w:eastAsia="zh-CN"/>
        </w:rPr>
        <w:t xml:space="preserve"> </w:t>
      </w:r>
      <w:r w:rsidRPr="0076164B">
        <w:rPr>
          <w:lang w:eastAsia="zh-CN"/>
        </w:rPr>
        <w:t>delay positions</w:t>
      </w:r>
      <w:r w:rsidRPr="00AA00AB">
        <w:rPr>
          <w:lang w:eastAsia="zh-CN"/>
        </w:rPr>
        <w:t xml:space="preserve">. And the </w:t>
      </w:r>
      <m:oMath>
        <m:r>
          <w:rPr>
            <w:rFonts w:ascii="Cambria Math" w:hAnsi="Cambria Math"/>
          </w:rPr>
          <m:t>k</m:t>
        </m:r>
      </m:oMath>
      <w:r w:rsidRPr="00AA00AB">
        <w:rPr>
          <w:lang w:eastAsia="zh-CN"/>
        </w:rPr>
        <w:t>-th</w:t>
      </w:r>
      <w:r w:rsidRPr="0076164B">
        <w:t xml:space="preserve"> delay position</w:t>
      </w:r>
      <w:r w:rsidRPr="00AA00AB">
        <w:rPr>
          <w:lang w:eastAsia="zh-CN"/>
        </w:rPr>
        <w:t xml:space="preserve"> can be expressed as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  <m:r>
          <w:rPr>
            <w:rFonts w:ascii="Cambria Math" w:hAnsi="Cambria Math"/>
            <w:lang w:eastAsia="x-none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K</m:t>
            </m:r>
          </m:den>
        </m:f>
        <m:d>
          <m:dPr>
            <m:ctrlPr>
              <w:rPr>
                <w:rFonts w:ascii="Cambria Math" w:hAnsi="Cambria Math"/>
                <w:i/>
                <w:iCs/>
                <w:lang w:eastAsia="x-none"/>
              </w:rPr>
            </m:ctrlPr>
          </m:dPr>
          <m:e>
            <m:r>
              <w:rPr>
                <w:rFonts w:ascii="Cambria Math" w:hAnsi="Cambria Math"/>
                <w:lang w:eastAsia="x-none"/>
              </w:rPr>
              <m:t>k-1</m:t>
            </m:r>
          </m:e>
        </m:d>
      </m:oMath>
      <w:r w:rsidRPr="00AA00AB">
        <w:rPr>
          <w:iCs/>
          <w:lang w:eastAsia="zh-CN"/>
        </w:rPr>
        <w:t xml:space="preserve">. </w:t>
      </w:r>
      <w:r w:rsidRPr="00AA00AB">
        <w:rPr>
          <w:lang w:eastAsia="zh-CN"/>
        </w:rPr>
        <w:t xml:space="preserve">For </w:t>
      </w:r>
      <w:r w:rsidRPr="00AA00AB">
        <w:rPr>
          <w:iCs/>
          <w:lang w:eastAsia="zh-CN"/>
        </w:rPr>
        <w:t xml:space="preserve">example, </w:t>
      </w:r>
      <w:r w:rsidRPr="00AA00AB">
        <w:rPr>
          <w:lang w:eastAsia="zh-CN"/>
        </w:rPr>
        <w:t xml:space="preserve">when </w:t>
      </w:r>
      <m:oMath>
        <m:r>
          <w:rPr>
            <w:rFonts w:ascii="Cambria Math" w:hAnsi="Cambria Math"/>
          </w:rPr>
          <m:t>K=4</m:t>
        </m:r>
      </m:oMath>
      <w:r w:rsidRPr="00AA00AB">
        <w:rPr>
          <w:lang w:eastAsia="zh-CN"/>
        </w:rPr>
        <w:t xml:space="preserve">, the four </w:t>
      </w:r>
      <w:r w:rsidRPr="0076164B">
        <w:rPr>
          <w:lang w:eastAsia="zh-CN"/>
        </w:rPr>
        <w:t>delay positions</w:t>
      </w:r>
      <w:r w:rsidRPr="003350B5">
        <w:rPr>
          <w:lang w:eastAsia="zh-CN"/>
        </w:rPr>
        <w:t xml:space="preserve"> are </w:t>
      </w:r>
      <w:r>
        <w:rPr>
          <w:lang w:eastAsia="zh-CN"/>
        </w:rPr>
        <w:t>0</w:t>
      </w:r>
      <w:r w:rsidRPr="003350B5">
        <w:rPr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iCs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4</m:t>
            </m:r>
          </m:den>
        </m:f>
      </m:oMath>
      <w:r w:rsidRPr="003350B5">
        <w:rPr>
          <w:lang w:eastAsia="zh-CN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iCs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2N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4</m:t>
            </m:r>
          </m:den>
        </m:f>
      </m:oMath>
      <w:r w:rsidRPr="003350B5">
        <w:rPr>
          <w:lang w:eastAsia="zh-CN"/>
        </w:rPr>
        <w:t xml:space="preserve"> and </w:t>
      </w:r>
      <m:oMath>
        <m:f>
          <m:fPr>
            <m:ctrlPr>
              <w:rPr>
                <w:rFonts w:ascii="Cambria Math" w:hAnsi="Cambria Math"/>
                <w:i/>
                <w:iCs/>
                <w:lang w:eastAsia="x-none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3N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num>
          <m:den>
            <m:r>
              <w:rPr>
                <w:rFonts w:ascii="Cambria Math" w:hAnsi="Cambria Math"/>
                <w:lang w:eastAsia="x-none"/>
              </w:rPr>
              <m:t>4</m:t>
            </m:r>
          </m:den>
        </m:f>
      </m:oMath>
      <w:r w:rsidRPr="003350B5">
        <w:rPr>
          <w:lang w:eastAsia="zh-CN"/>
        </w:rPr>
        <w:t>, respectively</w:t>
      </w:r>
      <w:r>
        <w:rPr>
          <w:lang w:eastAsia="zh-CN"/>
        </w:rPr>
        <w:t>.</w:t>
      </w:r>
    </w:p>
    <w:p w14:paraId="0B1AF2CF" w14:textId="58B1E2BD" w:rsidR="008560EC" w:rsidRPr="006F5E87" w:rsidRDefault="008560EC" w:rsidP="008560EC">
      <w:pPr>
        <w:rPr>
          <w:lang w:eastAsia="zh-CN"/>
        </w:rPr>
      </w:pPr>
      <w:r>
        <w:rPr>
          <w:lang w:val="en-GB"/>
        </w:rPr>
        <w:t xml:space="preserve">Then the </w:t>
      </w:r>
      <m:oMath>
        <m:r>
          <w:rPr>
            <w:rFonts w:ascii="Cambria Math" w:hAnsi="Cambria Math"/>
          </w:rPr>
          <m:t>K</m:t>
        </m:r>
      </m:oMath>
      <w:r>
        <w:rPr>
          <w:lang w:val="en-GB"/>
        </w:rPr>
        <w:t xml:space="preserve"> </w:t>
      </w:r>
      <w:r w:rsidRPr="00C27D75">
        <w:rPr>
          <w:bCs/>
          <w:iCs/>
          <w:lang w:val="en-GB" w:eastAsia="zh-CN"/>
        </w:rPr>
        <w:t>weighted</w:t>
      </w:r>
      <w:r>
        <w:rPr>
          <w:lang w:val="en-GB"/>
        </w:rPr>
        <w:t xml:space="preserve"> CSI-RS beamforming vectors multiplexed </w:t>
      </w:r>
      <w:r w:rsidRPr="000740F6">
        <w:rPr>
          <w:lang w:eastAsia="zh-CN"/>
        </w:rPr>
        <w:t xml:space="preserve">on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  <w:lang w:val="en-GB"/>
          </w:rPr>
          <m:t>p</m:t>
        </m:r>
      </m:oMath>
      <w:r>
        <w:rPr>
          <w:lang w:val="en-GB" w:eastAsia="zh-CN"/>
        </w:rPr>
        <w:t>-</w:t>
      </w:r>
      <w:r w:rsidRPr="00F42A01">
        <w:rPr>
          <w:lang w:val="en-GB"/>
        </w:rPr>
        <w:t>th</w:t>
      </w:r>
      <w:r>
        <w:rPr>
          <w:lang w:eastAsia="x-none"/>
        </w:rPr>
        <w:t xml:space="preserve"> CSI-RS port are shown in </w:t>
      </w:r>
      <w:r>
        <w:rPr>
          <w:lang w:val="en-GB"/>
        </w:rPr>
        <w:t>Figure 6,</w:t>
      </w:r>
      <w:r>
        <w:rPr>
          <w:lang w:eastAsia="x-none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lang w:eastAsia="x-none"/>
              </w:rPr>
              <m:t>p,n,k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 w:hint="eastAsia"/>
                <w:lang w:val="x-none" w:eastAsia="x-none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1</m:t>
            </m:r>
          </m:sup>
        </m:sSup>
      </m:oMath>
      <w:r>
        <w:rPr>
          <w:lang w:eastAsia="x-none"/>
        </w:rPr>
        <w:t xml:space="preserve">  is denoted as the </w:t>
      </w:r>
      <m:oMath>
        <m:r>
          <w:rPr>
            <w:rFonts w:ascii="Cambria Math" w:hAnsi="Cambria Math"/>
            <w:lang w:eastAsia="x-none"/>
          </w:rPr>
          <m:t>n</m:t>
        </m:r>
      </m:oMath>
      <w:r>
        <w:rPr>
          <w:lang w:eastAsia="x-none"/>
        </w:rPr>
        <w:t xml:space="preserve">-th frequency unit of the </w:t>
      </w:r>
      <m:oMath>
        <m:r>
          <w:rPr>
            <w:rFonts w:ascii="Cambria Math" w:hAnsi="Cambria Math"/>
            <w:lang w:eastAsia="x-none"/>
          </w:rPr>
          <m:t>k</m:t>
        </m:r>
      </m:oMath>
      <w:r>
        <w:rPr>
          <w:iCs/>
          <w:lang w:eastAsia="zh-CN"/>
        </w:rPr>
        <w:t>-th</w:t>
      </w:r>
      <w:r>
        <w:rPr>
          <w:lang w:eastAsia="x-none"/>
        </w:rPr>
        <w:t xml:space="preserve"> beamforming vector on the </w:t>
      </w:r>
      <m:oMath>
        <m:r>
          <w:rPr>
            <w:rFonts w:ascii="Cambria Math" w:hAnsi="Cambria Math"/>
            <w:lang w:eastAsia="x-none"/>
          </w:rPr>
          <m:t>p</m:t>
        </m:r>
      </m:oMath>
      <w:r>
        <w:rPr>
          <w:lang w:eastAsia="x-none"/>
        </w:rPr>
        <w:t xml:space="preserve">-th CSI-RS port, which can be represented as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b</m:t>
            </m:r>
          </m:e>
          <m:sub>
            <m:r>
              <w:rPr>
                <w:rFonts w:ascii="Cambria Math" w:hAnsi="Cambria Math"/>
                <w:lang w:eastAsia="x-none"/>
              </w:rPr>
              <m:t>p,n,k</m:t>
            </m:r>
          </m:sub>
        </m:sSub>
        <m:r>
          <m:rPr>
            <m:sty m:val="p"/>
          </m:rPr>
          <w:rPr>
            <w:rFonts w:ascii="Cambria Math" w:hAnsi="Cambria Math"/>
            <w:lang w:eastAsia="x-non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k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iCs/>
                <w:lang w:eastAsia="x-none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d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x-none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 w:hint="eastAsia"/>
                <w:lang w:val="x-none" w:eastAsia="x-none"/>
              </w:rPr>
              <m:t>×</m:t>
            </m:r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+1:(</m:t>
            </m:r>
            <m:r>
              <w:rPr>
                <w:rFonts w:ascii="Cambria Math" w:hAnsi="Cambria Math"/>
                <w:lang w:eastAsia="x-none"/>
              </w:rPr>
              <m:t>n</m:t>
            </m:r>
            <m:r>
              <m:rPr>
                <m:sty m:val="p"/>
              </m:rPr>
              <w:rPr>
                <w:rFonts w:ascii="Cambria Math" w:hAnsi="Cambria Math" w:hint="eastAsia"/>
                <w:lang w:val="x-none" w:eastAsia="x-none"/>
              </w:rPr>
              <m:t>×</m:t>
            </m:r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x-none"/>
              </w:rPr>
              <m:t>)</m:t>
            </m:r>
          </m:e>
        </m:d>
      </m:oMath>
      <w:r>
        <w:rPr>
          <w:i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k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pPr>
          <m:e>
            <m:r>
              <m:rPr>
                <m:scr m:val="double-struck"/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tx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>
        <w:rPr>
          <w:b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is the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>
        <w:rPr>
          <w:bCs/>
          <w:iCs/>
          <w:lang w:eastAsia="zh-CN"/>
        </w:rPr>
        <w:t xml:space="preserve">-th </w:t>
      </w:r>
      <w:r>
        <w:rPr>
          <w:lang w:val="en-GB"/>
        </w:rPr>
        <w:t>beamforming vectors of</w:t>
      </w:r>
      <w:r>
        <w:rPr>
          <w:bCs/>
          <w:iCs/>
          <w:lang w:val="en-GB"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B</m:t>
        </m:r>
      </m:oMath>
      <w:r>
        <w:rPr>
          <w:lang w:eastAsia="zh-CN"/>
        </w:rPr>
        <w:t xml:space="preserve"> and t</w:t>
      </w:r>
      <w:r w:rsidRPr="00101ECC">
        <w:rPr>
          <w:bCs/>
          <w:iCs/>
          <w:lang w:eastAsia="zh-CN"/>
        </w:rPr>
        <w:t>he</w:t>
      </w:r>
      <w:r w:rsidRPr="00101ECC">
        <w:rPr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p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 w:rsidRPr="00101ECC">
        <w:rPr>
          <w:rFonts w:hint="eastAsia"/>
          <w:iCs/>
          <w:lang w:eastAsia="zh-CN"/>
        </w:rPr>
        <w:t xml:space="preserve"> </w:t>
      </w:r>
      <w:r w:rsidRPr="00101ECC">
        <w:rPr>
          <w:iCs/>
          <w:lang w:eastAsia="zh-CN"/>
        </w:rPr>
        <w:t>can be indexed as</w:t>
      </w:r>
      <w:r>
        <w:rPr>
          <w:rFonts w:hint="eastAsia"/>
          <w:i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k-1</m:t>
            </m:r>
          </m:e>
        </m:d>
        <m:r>
          <w:rPr>
            <w:rFonts w:ascii="Cambria Math" w:hAnsi="Cambria Math"/>
            <w:lang w:eastAsia="zh-CN"/>
          </w:rPr>
          <m:t>×P+p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  <m:r>
          <w:rPr>
            <w:rFonts w:ascii="Cambria Math" w:hAnsi="Cambria Math"/>
            <w:lang w:eastAsia="x-none"/>
          </w:rPr>
          <m:t>(n)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is the </w:t>
      </w:r>
      <m:oMath>
        <m:r>
          <w:rPr>
            <w:rFonts w:ascii="Cambria Math" w:hAnsi="Cambria Math"/>
            <w:lang w:eastAsia="x-none"/>
          </w:rPr>
          <m:t>n</m:t>
        </m:r>
      </m:oMath>
      <w:r>
        <w:rPr>
          <w:bCs/>
          <w:iCs/>
          <w:lang w:eastAsia="zh-CN"/>
        </w:rPr>
        <w:t xml:space="preserve">-th element of </w:t>
      </w:r>
      <m:oMath>
        <m:sSub>
          <m:sSub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d</m:t>
            </m:r>
          </m:e>
          <m:sub>
            <m:r>
              <w:rPr>
                <w:rFonts w:ascii="Cambria Math" w:hAnsi="Cambria Math"/>
                <w:lang w:eastAsia="x-none"/>
              </w:rPr>
              <m:t>k</m:t>
            </m:r>
          </m:sub>
        </m:sSub>
      </m:oMath>
      <w:r>
        <w:rPr>
          <w:rFonts w:hint="eastAsia"/>
          <w:iCs/>
          <w:lang w:eastAsia="zh-CN"/>
        </w:rPr>
        <w:t>.</w:t>
      </w:r>
    </w:p>
    <w:p w14:paraId="23E197F6" w14:textId="77777777" w:rsidR="008560EC" w:rsidRPr="00664AFE" w:rsidRDefault="008560EC" w:rsidP="008560EC">
      <w:pPr>
        <w:spacing w:after="0"/>
        <w:jc w:val="center"/>
        <w:rPr>
          <w:lang w:val="en-GB"/>
        </w:rPr>
      </w:pPr>
      <w:r>
        <w:rPr>
          <w:noProof/>
          <w:lang w:eastAsia="zh-CN"/>
        </w:rPr>
        <w:drawing>
          <wp:inline distT="0" distB="0" distL="0" distR="0" wp14:anchorId="562D3B8B" wp14:editId="2052250E">
            <wp:extent cx="5723758" cy="1926668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09" cy="19354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8F8B04" w14:textId="103668CA" w:rsidR="008560EC" w:rsidRPr="00101ECC" w:rsidRDefault="008560EC" w:rsidP="008560EC">
      <w:pPr>
        <w:jc w:val="center"/>
        <w:rPr>
          <w:b/>
          <w:sz w:val="18"/>
          <w:szCs w:val="18"/>
        </w:rPr>
      </w:pPr>
      <w:r w:rsidRPr="00234832">
        <w:rPr>
          <w:b/>
          <w:sz w:val="18"/>
          <w:szCs w:val="18"/>
        </w:rPr>
        <w:t xml:space="preserve">Figure </w:t>
      </w:r>
      <w:r>
        <w:rPr>
          <w:b/>
          <w:sz w:val="18"/>
          <w:szCs w:val="18"/>
        </w:rPr>
        <w:t xml:space="preserve">6 </w:t>
      </w:r>
      <w:r w:rsidRPr="008560EC">
        <w:rPr>
          <w:b/>
          <w:sz w:val="18"/>
          <w:szCs w:val="18"/>
        </w:rPr>
        <w:t>Illustration of K sampled CSI-RS beamforming vectors multiplexed on each CSI-RS port</w:t>
      </w:r>
    </w:p>
    <w:p w14:paraId="715E65EA" w14:textId="330A0CA2" w:rsidR="008560EC" w:rsidRPr="008560EC" w:rsidRDefault="008560EC" w:rsidP="008560EC">
      <w:pPr>
        <w:rPr>
          <w:lang w:eastAsia="x-none"/>
        </w:rPr>
      </w:pPr>
      <w:r w:rsidRPr="008560EC">
        <w:rPr>
          <w:rFonts w:eastAsiaTheme="minorEastAsia"/>
          <w:lang w:eastAsia="zh-CN"/>
        </w:rPr>
        <w:t xml:space="preserve">Based on the </w:t>
      </w:r>
      <w:r w:rsidRPr="008560EC">
        <w:rPr>
          <w:lang w:eastAsia="x-none"/>
        </w:rPr>
        <w:t xml:space="preserve">beamforming </w:t>
      </w:r>
      <w:r w:rsidRPr="008560EC">
        <w:rPr>
          <w:rFonts w:eastAsiaTheme="minorEastAsia"/>
          <w:lang w:eastAsia="zh-CN"/>
        </w:rPr>
        <w:t xml:space="preserve">scheme shown in Figure </w:t>
      </w:r>
      <w:r>
        <w:rPr>
          <w:rFonts w:eastAsiaTheme="minorEastAsia"/>
          <w:lang w:eastAsia="zh-CN"/>
        </w:rPr>
        <w:t>6</w:t>
      </w:r>
      <w:r w:rsidRPr="008560EC">
        <w:rPr>
          <w:rFonts w:eastAsiaTheme="minorEastAsia"/>
          <w:lang w:eastAsia="zh-CN"/>
        </w:rPr>
        <w:t xml:space="preserve">, the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r,p,k</m:t>
            </m:r>
          </m:sub>
        </m:sSub>
      </m:oMath>
      <w:r w:rsidRPr="008560EC">
        <w:rPr>
          <w:rFonts w:eastAsiaTheme="minorEastAsia" w:hint="eastAsia"/>
          <w:lang w:eastAsia="zh-CN"/>
        </w:rPr>
        <w:t xml:space="preserve"> </w:t>
      </w:r>
      <w:r w:rsidRPr="008560EC">
        <w:rPr>
          <w:rFonts w:eastAsiaTheme="minorEastAsia"/>
          <w:lang w:eastAsia="zh-CN"/>
        </w:rPr>
        <w:t xml:space="preserve">of the </w:t>
      </w:r>
      <m:oMath>
        <m:r>
          <w:rPr>
            <w:rFonts w:ascii="Cambria Math" w:hAnsi="Cambria Math"/>
            <w:lang w:eastAsia="x-none"/>
          </w:rPr>
          <m:t>k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rFonts w:eastAsiaTheme="minorEastAsia"/>
          <w:lang w:eastAsia="zh-CN"/>
        </w:rPr>
        <w:t xml:space="preserve"> beamforming vector of the </w:t>
      </w:r>
      <m:oMath>
        <m:r>
          <w:rPr>
            <w:rFonts w:ascii="Cambria Math" w:hAnsi="Cambria Math"/>
            <w:lang w:eastAsia="x-none"/>
          </w:rPr>
          <m:t>p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rFonts w:eastAsiaTheme="minorEastAsia"/>
          <w:lang w:eastAsia="zh-CN"/>
        </w:rPr>
        <w:t xml:space="preserve"> CSI-RS port of the</w:t>
      </w:r>
      <m:oMath>
        <m:r>
          <w:rPr>
            <w:rFonts w:ascii="Cambria Math" w:hAnsi="Cambria Math"/>
            <w:lang w:eastAsia="x-none"/>
          </w:rPr>
          <m:t xml:space="preserve"> r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rFonts w:eastAsiaTheme="minorEastAsia"/>
          <w:lang w:eastAsia="zh-CN"/>
        </w:rPr>
        <w:t xml:space="preserve"> UE receiving antenna port of UE can be </w:t>
      </w:r>
      <w:r w:rsidRPr="008560EC">
        <w:rPr>
          <w:lang w:eastAsia="x-none"/>
        </w:rPr>
        <w:t>obtained by weighted sum</w:t>
      </w:r>
      <w:r w:rsidRPr="008560EC" w:rsidDel="00E539B2">
        <w:rPr>
          <w:lang w:eastAsia="x-none"/>
        </w:rPr>
        <w:t xml:space="preserve"> </w:t>
      </w:r>
      <w:r w:rsidRPr="008560EC">
        <w:rPr>
          <w:lang w:eastAsia="x-none"/>
        </w:rPr>
        <w:t>of the beamformed downlink channel</w:t>
      </w:r>
      <w:r w:rsidRPr="008560EC">
        <w:rPr>
          <w:rFonts w:eastAsiaTheme="minorEastAsia"/>
          <w:lang w:eastAsia="zh-CN"/>
        </w:rPr>
        <w:t>.</w:t>
      </w:r>
    </w:p>
    <w:p w14:paraId="4D78B060" w14:textId="281CD72D" w:rsidR="008560EC" w:rsidRPr="008560EC" w:rsidRDefault="00900F8F" w:rsidP="008560EC">
      <w:pPr>
        <w:ind w:firstLineChars="200" w:firstLine="440"/>
        <w:jc w:val="center"/>
        <w:rPr>
          <w:noProof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r,p,k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p,:</m:t>
            </m:r>
          </m:e>
        </m:d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8560EC" w:rsidRPr="008560EC">
        <w:rPr>
          <w:rFonts w:eastAsiaTheme="minorEastAsia"/>
          <w:lang w:eastAsia="zh-CN"/>
        </w:rPr>
        <w:t xml:space="preserve">  </w:t>
      </w:r>
    </w:p>
    <w:p w14:paraId="2A134225" w14:textId="77777777" w:rsidR="008560EC" w:rsidRPr="008560EC" w:rsidRDefault="008560EC" w:rsidP="008560EC">
      <w:pPr>
        <w:rPr>
          <w:rFonts w:eastAsiaTheme="minorEastAsia"/>
          <w:lang w:eastAsia="zh-CN"/>
        </w:rPr>
      </w:pPr>
      <w:r w:rsidRPr="008560EC">
        <w:rPr>
          <w:rFonts w:eastAsiaTheme="minorEastAsia"/>
          <w:lang w:eastAsia="zh-CN"/>
        </w:rPr>
        <w:lastRenderedPageBreak/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</m:acc>
          </m:e>
          <m:sub>
            <m:r>
              <w:rPr>
                <w:rFonts w:ascii="Cambria Math" w:hAnsi="Cambria Math"/>
              </w:rPr>
              <m:t>r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DL</m:t>
            </m:r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p,:</m:t>
            </m:r>
          </m:e>
        </m:d>
        <m: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1×</m:t>
            </m:r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</m:sup>
        </m:sSup>
      </m:oMath>
      <w:r w:rsidRPr="008560EC">
        <w:rPr>
          <w:rFonts w:eastAsiaTheme="minorEastAsia" w:hint="eastAsia"/>
          <w:lang w:eastAsia="zh-CN"/>
        </w:rPr>
        <w:t xml:space="preserve"> </w:t>
      </w:r>
      <w:r w:rsidRPr="008560EC">
        <w:rPr>
          <w:rFonts w:eastAsiaTheme="minorEastAsia"/>
          <w:lang w:eastAsia="zh-CN"/>
        </w:rPr>
        <w:t xml:space="preserve">is the </w:t>
      </w:r>
      <w:r w:rsidRPr="008560EC">
        <w:rPr>
          <w:lang w:eastAsia="x-none"/>
        </w:rPr>
        <w:t xml:space="preserve">beamformed downlink channel matrix of the </w:t>
      </w:r>
      <m:oMath>
        <m:r>
          <w:rPr>
            <w:rFonts w:ascii="Cambria Math" w:hAnsi="Cambria Math"/>
            <w:lang w:eastAsia="x-none"/>
          </w:rPr>
          <m:t>p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lang w:eastAsia="x-none"/>
        </w:rPr>
        <w:t xml:space="preserve"> CSI-RS port of the </w:t>
      </w:r>
      <m:oMath>
        <m:r>
          <w:rPr>
            <w:rFonts w:ascii="Cambria Math" w:hAnsi="Cambria Math"/>
            <w:lang w:eastAsia="x-none"/>
          </w:rPr>
          <m:t>r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lang w:eastAsia="x-none"/>
        </w:rPr>
        <w:t xml:space="preserve"> UE antenna port,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lang w:eastAsia="x-none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x-none"/>
                  </w:rPr>
                </m:ctrlPr>
              </m:sSubPr>
              <m:e>
                <m:r>
                  <w:rPr>
                    <w:rFonts w:ascii="Cambria Math" w:hAnsi="Cambria Math"/>
                    <w:lang w:eastAsia="x-none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x-none"/>
                  </w:rPr>
                  <m:t>f</m:t>
                </m:r>
              </m:sub>
            </m:sSub>
            <m:r>
              <w:rPr>
                <w:rFonts w:ascii="Cambria Math" w:hAnsi="Cambria Math"/>
                <w:lang w:eastAsia="x-none"/>
              </w:rPr>
              <m:t>×1</m:t>
            </m:r>
          </m:sup>
        </m:sSup>
      </m:oMath>
      <w:r w:rsidRPr="008560EC">
        <w:rPr>
          <w:rFonts w:hint="eastAsia"/>
          <w:lang w:eastAsia="zh-CN"/>
        </w:rPr>
        <w:t xml:space="preserve"> </w:t>
      </w:r>
      <w:r w:rsidRPr="008560EC">
        <w:rPr>
          <w:lang w:eastAsia="zh-CN"/>
        </w:rPr>
        <w:t xml:space="preserve">is the DFT vector </w:t>
      </w:r>
      <w:r w:rsidRPr="008560EC">
        <w:rPr>
          <w:lang w:eastAsia="x-none"/>
        </w:rPr>
        <w:t xml:space="preserve">corresponds to the </w:t>
      </w:r>
      <m:oMath>
        <m:r>
          <w:rPr>
            <w:rFonts w:ascii="Cambria Math" w:hAnsi="Cambria Math"/>
            <w:lang w:eastAsia="x-none"/>
          </w:rPr>
          <m:t>k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 w:rsidDel="004D58AD">
        <w:rPr>
          <w:lang w:eastAsia="zh-CN"/>
        </w:rPr>
        <w:t xml:space="preserve"> </w:t>
      </w:r>
      <w:r w:rsidRPr="008560EC">
        <w:rPr>
          <w:lang w:eastAsia="zh-CN"/>
        </w:rPr>
        <w:t>delay position</w:t>
      </w:r>
      <w:r w:rsidRPr="008560EC">
        <w:rPr>
          <w:rFonts w:eastAsiaTheme="minorEastAsia"/>
          <w:lang w:eastAsia="zh-CN"/>
        </w:rPr>
        <w:t>.</w:t>
      </w:r>
    </w:p>
    <w:p w14:paraId="3DD4D957" w14:textId="1A30C886" w:rsidR="008560EC" w:rsidRPr="006F5E87" w:rsidRDefault="008560EC" w:rsidP="008560EC">
      <w:pPr>
        <w:rPr>
          <w:b/>
          <w:sz w:val="18"/>
        </w:rPr>
      </w:pPr>
      <w:r w:rsidRPr="008560EC">
        <w:rPr>
          <w:rFonts w:hint="eastAsia"/>
          <w:lang w:eastAsia="zh-CN"/>
        </w:rPr>
        <w:t>S</w:t>
      </w:r>
      <w:r w:rsidRPr="008560EC">
        <w:rPr>
          <w:lang w:eastAsia="zh-CN"/>
        </w:rPr>
        <w:t xml:space="preserve">imilarly, the </w:t>
      </w:r>
      <w:r w:rsidRPr="008560EC">
        <w:rPr>
          <w:rFonts w:eastAsiaTheme="minorEastAsia"/>
          <w:lang w:eastAsia="zh-CN"/>
        </w:rPr>
        <w:t xml:space="preserve">coefficient vector of </w:t>
      </w:r>
      <w:r w:rsidRPr="008560EC">
        <w:rPr>
          <w:lang w:eastAsia="x-none"/>
        </w:rPr>
        <w:t xml:space="preserve">the </w:t>
      </w:r>
      <m:oMath>
        <m:r>
          <w:rPr>
            <w:rFonts w:ascii="Cambria Math" w:hAnsi="Cambria Math"/>
            <w:lang w:eastAsia="x-none"/>
          </w:rPr>
          <m:t>r</m:t>
        </m:r>
      </m:oMath>
      <w:r w:rsidRPr="008560EC">
        <w:rPr>
          <w:rFonts w:hint="eastAsia"/>
          <w:lang w:eastAsia="zh-CN"/>
        </w:rPr>
        <w:t>-</w:t>
      </w:r>
      <w:r w:rsidRPr="008560EC">
        <w:rPr>
          <w:lang w:eastAsia="zh-CN"/>
        </w:rPr>
        <w:t>th</w:t>
      </w:r>
      <w:r w:rsidRPr="008560EC">
        <w:rPr>
          <w:lang w:eastAsia="x-none"/>
        </w:rPr>
        <w:t xml:space="preserve"> UE antenna port can be obtained as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c</m:t>
            </m:r>
          </m:e>
          <m:sub>
            <m:r>
              <w:rPr>
                <w:rFonts w:ascii="Cambria Math" w:hAnsi="Cambria Math"/>
                <w:lang w:eastAsia="x-none"/>
              </w:rPr>
              <m:t>r</m:t>
            </m:r>
          </m:sub>
        </m:sSub>
        <m:r>
          <w:rPr>
            <w:rFonts w:ascii="Cambria Math" w:hAnsi="Cambria Math"/>
            <w:lang w:eastAsia="x-none"/>
          </w:rPr>
          <m:t>=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eastAsia="x-none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x-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r,1,1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r>
                  <w:rPr>
                    <w:rFonts w:ascii="Cambria Math" w:hAnsi="Cambria Math"/>
                  </w:rPr>
                  <m:t>…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r,1,K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r,P,1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r,P,K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lang w:eastAsia="x-none"/>
              </w:rPr>
              <m:t>T</m:t>
            </m:r>
          </m:sup>
        </m:sSup>
        <m:r>
          <m:rPr>
            <m:sty m:val="bi"/>
          </m:rPr>
          <w:rPr>
            <w:rFonts w:ascii="Cambria Math" w:hAnsi="Cambria Math"/>
            <w:lang w:eastAsia="x-none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  <w:lang w:eastAsia="x-none"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eastAsia="x-none"/>
              </w:rPr>
              <m:t>C</m:t>
            </m:r>
          </m:e>
          <m:sup>
            <m:r>
              <w:rPr>
                <w:rFonts w:ascii="Cambria Math" w:hAnsi="Cambria Math"/>
                <w:lang w:eastAsia="x-none"/>
              </w:rPr>
              <m:t>PK×1</m:t>
            </m:r>
          </m:sup>
        </m:sSup>
      </m:oMath>
      <w:r w:rsidRPr="008560EC">
        <w:rPr>
          <w:rFonts w:hint="eastAsia"/>
          <w:iCs/>
          <w:lang w:eastAsia="zh-CN"/>
        </w:rPr>
        <w:t>.</w:t>
      </w:r>
      <w:r w:rsidRPr="008560EC">
        <w:rPr>
          <w:iCs/>
          <w:lang w:eastAsia="zh-CN"/>
        </w:rPr>
        <w:t xml:space="preserve"> And UE feedbacks the coefficients in the same way as described in Step 2 of </w:t>
      </w:r>
      <w:r w:rsidRPr="008560E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ection 3.1</w:t>
      </w:r>
    </w:p>
    <w:p w14:paraId="0173EE95" w14:textId="45374D0B" w:rsidR="008560EC" w:rsidRDefault="008560EC" w:rsidP="008560EC">
      <w:pPr>
        <w:rPr>
          <w:rFonts w:eastAsiaTheme="minorEastAsia"/>
          <w:lang w:eastAsia="zh-CN"/>
        </w:rPr>
      </w:pPr>
      <w:r>
        <w:rPr>
          <w:lang w:eastAsia="zh-CN"/>
        </w:rPr>
        <w:t>Following the same</w:t>
      </w:r>
      <w:r w:rsidRPr="003B424C">
        <w:rPr>
          <w:lang w:eastAsia="zh-CN"/>
        </w:rPr>
        <w:t xml:space="preserve"> reconstruction process </w:t>
      </w:r>
      <w:r>
        <w:rPr>
          <w:lang w:eastAsia="zh-CN"/>
        </w:rPr>
        <w:t xml:space="preserve">as </w:t>
      </w:r>
      <w:r w:rsidRPr="003B424C">
        <w:rPr>
          <w:lang w:eastAsia="zh-CN"/>
        </w:rPr>
        <w:t xml:space="preserve">described in </w:t>
      </w:r>
      <w:r>
        <w:rPr>
          <w:lang w:eastAsia="zh-CN"/>
        </w:rPr>
        <w:t>Section 3</w:t>
      </w:r>
      <w:r w:rsidRPr="003B424C">
        <w:rPr>
          <w:lang w:eastAsia="zh-CN"/>
        </w:rPr>
        <w:t>.1</w:t>
      </w:r>
      <w:r>
        <w:rPr>
          <w:lang w:eastAsia="zh-CN"/>
        </w:rPr>
        <w:t>,</w:t>
      </w:r>
      <w:r w:rsidRPr="0034384D">
        <w:rPr>
          <w:lang w:eastAsia="zh-CN"/>
        </w:rPr>
        <w:t xml:space="preserve"> the </w:t>
      </w:r>
      <w:r>
        <w:rPr>
          <w:lang w:eastAsia="zh-CN"/>
        </w:rPr>
        <w:t>gNB can</w:t>
      </w:r>
      <w:r w:rsidRPr="0034384D">
        <w:rPr>
          <w:lang w:eastAsia="zh-CN"/>
        </w:rPr>
        <w:t xml:space="preserve"> reconstruct the </w:t>
      </w:r>
      <w:r>
        <w:rPr>
          <w:lang w:eastAsia="zh-CN"/>
        </w:rPr>
        <w:t>pre</w:t>
      </w:r>
      <w:r w:rsidRPr="0034384D">
        <w:rPr>
          <w:lang w:eastAsia="zh-CN"/>
        </w:rPr>
        <w:t xml:space="preserve">coder </w:t>
      </w:r>
      <w:r>
        <w:rPr>
          <w:lang w:eastAsia="zh-CN"/>
        </w:rPr>
        <w:t>based on</w:t>
      </w:r>
      <w:r w:rsidRPr="0034384D">
        <w:rPr>
          <w:lang w:eastAsia="zh-CN"/>
        </w:rPr>
        <w:t xml:space="preserve"> the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4384D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lang w:eastAsia="x-none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lang w:eastAsia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x-none"/>
                  </w:rPr>
                  <m:t>W</m:t>
                </m:r>
              </m:e>
            </m:acc>
          </m:e>
          <m:sub>
            <m:r>
              <m:rPr>
                <m:sty m:val="b"/>
              </m:rPr>
              <w:rPr>
                <w:rFonts w:ascii="Cambria Math" w:hAnsi="Cambria Math"/>
                <w:lang w:eastAsia="x-none"/>
              </w:rPr>
              <m:t>2</m:t>
            </m:r>
          </m:sub>
        </m:sSub>
      </m:oMath>
      <w:r w:rsidRPr="0034384D">
        <w:rPr>
          <w:lang w:eastAsia="zh-CN"/>
        </w:rPr>
        <w:t xml:space="preserve">, </w:t>
      </w:r>
      <w:r>
        <w:rPr>
          <w:lang w:eastAsia="zh-CN"/>
        </w:rPr>
        <w:t>and</w:t>
      </w:r>
      <w:r w:rsidRPr="0034384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Pr="0034384D">
        <w:rPr>
          <w:lang w:eastAsia="zh-CN"/>
        </w:rPr>
        <w:t xml:space="preserve">. </w:t>
      </w:r>
    </w:p>
    <w:p w14:paraId="75937BE7" w14:textId="08EDE36F" w:rsidR="008560EC" w:rsidRPr="008560EC" w:rsidRDefault="004B7A94" w:rsidP="008560EC">
      <w:pPr>
        <w:rPr>
          <w:rFonts w:eastAsiaTheme="minorEastAsia"/>
          <w:lang w:eastAsia="zh-CN"/>
        </w:rPr>
      </w:pPr>
      <w:r>
        <w:rPr>
          <w:b/>
          <w:i/>
          <w:lang w:eastAsia="zh-CN"/>
        </w:rPr>
        <w:t xml:space="preserve">Observation 3: </w:t>
      </w:r>
      <w:r w:rsidRPr="00101ECC">
        <w:rPr>
          <w:b/>
          <w:i/>
          <w:lang w:eastAsia="x-none"/>
        </w:rPr>
        <w:t xml:space="preserve">Applying multiple beamforming </w:t>
      </w:r>
      <w:r>
        <w:rPr>
          <w:b/>
          <w:i/>
          <w:lang w:eastAsia="x-none"/>
        </w:rPr>
        <w:t>vector</w:t>
      </w:r>
      <w:r w:rsidRPr="00101ECC">
        <w:rPr>
          <w:b/>
          <w:i/>
          <w:lang w:eastAsia="x-none"/>
        </w:rPr>
        <w:t xml:space="preserve">s </w:t>
      </w:r>
      <w:r>
        <w:rPr>
          <w:b/>
          <w:i/>
          <w:lang w:eastAsia="x-none"/>
        </w:rPr>
        <w:t>over</w:t>
      </w:r>
      <w:r w:rsidRPr="00101ECC">
        <w:rPr>
          <w:b/>
          <w:i/>
          <w:lang w:eastAsia="x-none"/>
        </w:rPr>
        <w:t xml:space="preserve"> </w:t>
      </w:r>
      <w:r>
        <w:rPr>
          <w:b/>
          <w:i/>
          <w:lang w:eastAsia="x-none"/>
        </w:rPr>
        <w:t xml:space="preserve">single </w:t>
      </w:r>
      <w:r w:rsidRPr="00101ECC">
        <w:rPr>
          <w:b/>
          <w:i/>
          <w:lang w:eastAsia="x-none"/>
        </w:rPr>
        <w:t xml:space="preserve">CSI-RS </w:t>
      </w:r>
      <w:r w:rsidRPr="00101ECC">
        <w:rPr>
          <w:b/>
          <w:i/>
          <w:lang w:eastAsia="zh-CN"/>
        </w:rPr>
        <w:t>port</w:t>
      </w:r>
      <w:r>
        <w:rPr>
          <w:b/>
          <w:i/>
          <w:lang w:eastAsia="zh-CN"/>
        </w:rPr>
        <w:t>, with FDM or CDM multiplexing manners,</w:t>
      </w:r>
      <w:r w:rsidRPr="00101ECC">
        <w:rPr>
          <w:b/>
          <w:i/>
          <w:lang w:eastAsia="x-none"/>
        </w:rPr>
        <w:t xml:space="preserve"> can effectively improve utilization of CSI-RS</w:t>
      </w:r>
      <w:r>
        <w:rPr>
          <w:b/>
          <w:i/>
          <w:lang w:eastAsia="zh-CN"/>
        </w:rPr>
        <w:t>.</w:t>
      </w:r>
    </w:p>
    <w:p w14:paraId="103233E8" w14:textId="77777777" w:rsidR="00760452" w:rsidRPr="00CF195E" w:rsidRDefault="00760452" w:rsidP="00760452">
      <w:pPr>
        <w:pStyle w:val="1"/>
      </w:pPr>
      <w:r w:rsidRPr="00CF195E">
        <w:t>Conclusions</w:t>
      </w:r>
    </w:p>
    <w:p w14:paraId="23F421F9" w14:textId="325280DC" w:rsidR="00760452" w:rsidRDefault="00760452" w:rsidP="00760452">
      <w:pPr>
        <w:rPr>
          <w:kern w:val="2"/>
          <w:lang w:val="en-GB" w:eastAsia="zh-CN"/>
        </w:rPr>
      </w:pPr>
      <w:r w:rsidRPr="0095229F">
        <w:rPr>
          <w:kern w:val="2"/>
          <w:lang w:val="en-GB" w:eastAsia="zh-CN"/>
        </w:rPr>
        <w:t xml:space="preserve">This contribution provides </w:t>
      </w:r>
      <w:r w:rsidR="003F13F9">
        <w:rPr>
          <w:kern w:val="2"/>
          <w:lang w:val="en-GB" w:eastAsia="zh-CN"/>
        </w:rPr>
        <w:t>further details on CSI enhancements for Rel-17</w:t>
      </w:r>
      <w:r w:rsidRPr="0095229F">
        <w:rPr>
          <w:kern w:val="2"/>
          <w:lang w:val="en-GB" w:eastAsia="zh-CN"/>
        </w:rPr>
        <w:t>. In summa</w:t>
      </w:r>
      <w:r w:rsidR="003F13F9">
        <w:rPr>
          <w:kern w:val="2"/>
          <w:lang w:val="en-GB" w:eastAsia="zh-CN"/>
        </w:rPr>
        <w:t xml:space="preserve">ry, the following </w:t>
      </w:r>
      <w:r w:rsidRPr="0095229F">
        <w:rPr>
          <w:kern w:val="2"/>
          <w:lang w:val="en-GB" w:eastAsia="zh-CN"/>
        </w:rPr>
        <w:t>observations are made</w:t>
      </w:r>
      <w:r w:rsidRPr="00331426">
        <w:rPr>
          <w:kern w:val="2"/>
          <w:lang w:val="en-GB" w:eastAsia="zh-CN"/>
        </w:rPr>
        <w:t>.</w:t>
      </w:r>
    </w:p>
    <w:p w14:paraId="36272E74" w14:textId="5C175726" w:rsidR="000528C0" w:rsidRDefault="000528C0" w:rsidP="000528C0">
      <w:pPr>
        <w:rPr>
          <w:b/>
          <w:i/>
          <w:lang w:eastAsia="x-none"/>
        </w:rPr>
      </w:pPr>
      <w:r w:rsidRPr="00AB78C5">
        <w:rPr>
          <w:b/>
          <w:i/>
          <w:lang w:eastAsia="x-none"/>
        </w:rPr>
        <w:t xml:space="preserve">Observation </w:t>
      </w:r>
      <w:r>
        <w:rPr>
          <w:b/>
          <w:i/>
          <w:lang w:eastAsia="x-none"/>
        </w:rPr>
        <w:t>1: Compared to Rel-16</w:t>
      </w:r>
      <w:r w:rsidRPr="001728CE">
        <w:rPr>
          <w:b/>
          <w:i/>
          <w:lang w:eastAsia="x-none"/>
        </w:rPr>
        <w:t xml:space="preserve"> </w:t>
      </w:r>
      <w:r>
        <w:rPr>
          <w:b/>
          <w:i/>
          <w:lang w:eastAsia="x-none"/>
        </w:rPr>
        <w:t xml:space="preserve">regular </w:t>
      </w:r>
      <w:r w:rsidRPr="001728CE">
        <w:rPr>
          <w:b/>
          <w:i/>
          <w:lang w:eastAsia="x-none"/>
        </w:rPr>
        <w:t>codebook</w:t>
      </w:r>
      <w:r w:rsidRPr="00AB78C5">
        <w:rPr>
          <w:b/>
          <w:i/>
          <w:lang w:eastAsia="x-none"/>
        </w:rPr>
        <w:t xml:space="preserve">, </w:t>
      </w:r>
    </w:p>
    <w:p w14:paraId="182DD7E8" w14:textId="13938648" w:rsidR="000528C0" w:rsidRPr="00362528" w:rsidRDefault="000528C0" w:rsidP="000528C0">
      <w:pPr>
        <w:pStyle w:val="af"/>
        <w:numPr>
          <w:ilvl w:val="0"/>
          <w:numId w:val="12"/>
        </w:numPr>
        <w:ind w:firstLineChars="0"/>
        <w:rPr>
          <w:b/>
          <w:i/>
        </w:rPr>
      </w:pPr>
      <w:r w:rsidRPr="00761CB5">
        <w:rPr>
          <w:b/>
          <w:i/>
        </w:rPr>
        <w:t xml:space="preserve">Rel-17 PS CB with Eigen bases for both SD and FD </w:t>
      </w:r>
      <w:r>
        <w:rPr>
          <w:b/>
          <w:i/>
        </w:rPr>
        <w:t xml:space="preserve">can provide </w:t>
      </w:r>
      <w:r w:rsidRPr="00362528">
        <w:rPr>
          <w:b/>
          <w:i/>
        </w:rPr>
        <w:t>1</w:t>
      </w:r>
      <w:r w:rsidR="00284B55">
        <w:rPr>
          <w:b/>
          <w:i/>
        </w:rPr>
        <w:t>8</w:t>
      </w:r>
      <w:r w:rsidRPr="00362528">
        <w:rPr>
          <w:b/>
          <w:i/>
        </w:rPr>
        <w:t xml:space="preserve">% mean UPT gain at low overhead and </w:t>
      </w:r>
      <w:r>
        <w:rPr>
          <w:b/>
          <w:i/>
        </w:rPr>
        <w:t>15</w:t>
      </w:r>
      <w:r w:rsidRPr="00362528">
        <w:rPr>
          <w:b/>
          <w:i/>
        </w:rPr>
        <w:t>% mean UPT gain at high overhead if the same reporting overhead</w:t>
      </w:r>
      <w:r>
        <w:rPr>
          <w:b/>
          <w:i/>
        </w:rPr>
        <w:t xml:space="preserve"> and R=4</w:t>
      </w:r>
      <w:r w:rsidRPr="00362528">
        <w:rPr>
          <w:b/>
          <w:i/>
        </w:rPr>
        <w:t xml:space="preserve"> is assumed</w:t>
      </w:r>
      <w:r>
        <w:rPr>
          <w:b/>
          <w:i/>
        </w:rPr>
        <w:t>;</w:t>
      </w:r>
    </w:p>
    <w:p w14:paraId="1C139426" w14:textId="1C6E1535" w:rsidR="000528C0" w:rsidRPr="00F76E4A" w:rsidRDefault="000528C0" w:rsidP="00426418">
      <w:pPr>
        <w:pStyle w:val="af"/>
        <w:ind w:left="420" w:firstLineChars="0" w:firstLine="0"/>
        <w:rPr>
          <w:b/>
          <w:i/>
        </w:rPr>
      </w:pPr>
      <w:r w:rsidRPr="00761CB5">
        <w:rPr>
          <w:b/>
          <w:i/>
        </w:rPr>
        <w:t xml:space="preserve">Rel-17 PS CB with </w:t>
      </w:r>
      <w:r>
        <w:rPr>
          <w:b/>
          <w:i/>
        </w:rPr>
        <w:t>DFT</w:t>
      </w:r>
      <w:r w:rsidRPr="00761CB5">
        <w:rPr>
          <w:b/>
          <w:i/>
        </w:rPr>
        <w:t xml:space="preserve"> bases for both SD and FD </w:t>
      </w:r>
      <w:r>
        <w:rPr>
          <w:b/>
          <w:i/>
        </w:rPr>
        <w:t>can provide</w:t>
      </w:r>
      <w:r w:rsidRPr="00362528">
        <w:rPr>
          <w:b/>
          <w:i/>
        </w:rPr>
        <w:t xml:space="preserve"> </w:t>
      </w:r>
      <w:r>
        <w:rPr>
          <w:b/>
          <w:i/>
        </w:rPr>
        <w:t>5</w:t>
      </w:r>
      <w:r w:rsidRPr="00362528">
        <w:rPr>
          <w:b/>
          <w:i/>
        </w:rPr>
        <w:t xml:space="preserve">% mean UPT gain at low overhead and </w:t>
      </w:r>
      <w:r>
        <w:rPr>
          <w:b/>
          <w:i/>
        </w:rPr>
        <w:t>8%</w:t>
      </w:r>
      <w:r w:rsidRPr="00362528">
        <w:rPr>
          <w:b/>
          <w:i/>
        </w:rPr>
        <w:t xml:space="preserve"> mean UPT gain at high overhead if the same reporting overhead </w:t>
      </w:r>
      <w:r>
        <w:rPr>
          <w:b/>
          <w:i/>
        </w:rPr>
        <w:t xml:space="preserve">and R=4 </w:t>
      </w:r>
      <w:r w:rsidRPr="00362528">
        <w:rPr>
          <w:b/>
          <w:i/>
        </w:rPr>
        <w:t>is assumed</w:t>
      </w:r>
      <w:r>
        <w:rPr>
          <w:b/>
          <w:i/>
        </w:rPr>
        <w:t>.</w:t>
      </w:r>
    </w:p>
    <w:p w14:paraId="22263AFC" w14:textId="4D96D8D9" w:rsidR="003F13F9" w:rsidRDefault="003F13F9" w:rsidP="00760452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Pr="008560EC">
        <w:rPr>
          <w:b/>
          <w:i/>
          <w:lang w:eastAsia="zh-CN"/>
        </w:rPr>
        <w:t>Dividing frequency units into multiple groups carrying multiple sampled SD-FD beamforming vectors can effectively improve the utilization of UE-specific CSI-RS ports/resources</w:t>
      </w:r>
      <w:r>
        <w:rPr>
          <w:b/>
          <w:i/>
          <w:lang w:eastAsia="zh-CN"/>
        </w:rPr>
        <w:t>.</w:t>
      </w:r>
    </w:p>
    <w:p w14:paraId="02F3122D" w14:textId="06773B07" w:rsidR="00FB30FD" w:rsidRDefault="003F13F9" w:rsidP="00426418">
      <w:r>
        <w:rPr>
          <w:b/>
          <w:i/>
          <w:lang w:eastAsia="zh-CN"/>
        </w:rPr>
        <w:t xml:space="preserve">Observation 3: </w:t>
      </w:r>
      <w:r w:rsidRPr="00101ECC">
        <w:rPr>
          <w:b/>
          <w:i/>
          <w:lang w:eastAsia="x-none"/>
        </w:rPr>
        <w:t xml:space="preserve">Applying multiple beamforming </w:t>
      </w:r>
      <w:r>
        <w:rPr>
          <w:b/>
          <w:i/>
          <w:lang w:eastAsia="x-none"/>
        </w:rPr>
        <w:t>vector</w:t>
      </w:r>
      <w:r w:rsidRPr="00101ECC">
        <w:rPr>
          <w:b/>
          <w:i/>
          <w:lang w:eastAsia="x-none"/>
        </w:rPr>
        <w:t xml:space="preserve">s </w:t>
      </w:r>
      <w:r>
        <w:rPr>
          <w:b/>
          <w:i/>
          <w:lang w:eastAsia="x-none"/>
        </w:rPr>
        <w:t>over</w:t>
      </w:r>
      <w:r w:rsidRPr="00101ECC">
        <w:rPr>
          <w:b/>
          <w:i/>
          <w:lang w:eastAsia="x-none"/>
        </w:rPr>
        <w:t xml:space="preserve"> </w:t>
      </w:r>
      <w:r>
        <w:rPr>
          <w:b/>
          <w:i/>
          <w:lang w:eastAsia="x-none"/>
        </w:rPr>
        <w:t xml:space="preserve">single </w:t>
      </w:r>
      <w:r w:rsidRPr="00101ECC">
        <w:rPr>
          <w:b/>
          <w:i/>
          <w:lang w:eastAsia="x-none"/>
        </w:rPr>
        <w:t xml:space="preserve">CSI-RS </w:t>
      </w:r>
      <w:r w:rsidRPr="00101ECC">
        <w:rPr>
          <w:b/>
          <w:i/>
          <w:lang w:eastAsia="zh-CN"/>
        </w:rPr>
        <w:t>port</w:t>
      </w:r>
      <w:r>
        <w:rPr>
          <w:b/>
          <w:i/>
          <w:lang w:eastAsia="zh-CN"/>
        </w:rPr>
        <w:t>, with FDM or CDM multiplexing manners,</w:t>
      </w:r>
      <w:r w:rsidRPr="00101ECC">
        <w:rPr>
          <w:b/>
          <w:i/>
          <w:lang w:eastAsia="x-none"/>
        </w:rPr>
        <w:t xml:space="preserve"> can effectively improve utilization of CSI-RS</w:t>
      </w:r>
      <w:r>
        <w:rPr>
          <w:b/>
          <w:i/>
          <w:lang w:eastAsia="zh-CN"/>
        </w:rPr>
        <w:t>.</w:t>
      </w:r>
      <w:bookmarkStart w:id="4" w:name="_Ref124589665"/>
      <w:bookmarkStart w:id="5" w:name="_Ref71620620"/>
      <w:bookmarkStart w:id="6" w:name="_Ref124671424"/>
    </w:p>
    <w:p w14:paraId="67C81948" w14:textId="77777777" w:rsidR="00760452" w:rsidRPr="00CF195E" w:rsidRDefault="00760452" w:rsidP="00760452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bookmarkEnd w:id="4"/>
    <w:bookmarkEnd w:id="5"/>
    <w:bookmarkEnd w:id="6"/>
    <w:p w14:paraId="7DC10E07" w14:textId="3B46E8DA" w:rsidR="00BB6A3A" w:rsidRDefault="00611B09" w:rsidP="00611B09">
      <w:pPr>
        <w:tabs>
          <w:tab w:val="num" w:pos="360"/>
        </w:tabs>
        <w:spacing w:after="60"/>
        <w:ind w:left="360" w:hanging="360"/>
        <w:rPr>
          <w:szCs w:val="16"/>
          <w:lang w:eastAsia="zh-CN"/>
        </w:rPr>
      </w:pPr>
      <w:r>
        <w:rPr>
          <w:szCs w:val="16"/>
          <w:lang w:eastAsia="zh-CN"/>
        </w:rPr>
        <w:t>[1</w:t>
      </w:r>
      <w:r w:rsidR="00804329">
        <w:rPr>
          <w:szCs w:val="16"/>
          <w:lang w:eastAsia="zh-CN"/>
        </w:rPr>
        <w:t xml:space="preserve">] </w:t>
      </w:r>
      <w:r w:rsidRPr="00611B09">
        <w:rPr>
          <w:szCs w:val="16"/>
          <w:lang w:eastAsia="zh-CN"/>
        </w:rPr>
        <w:t>R1-2100214</w:t>
      </w:r>
      <w:r w:rsidR="00804329" w:rsidRPr="00804329">
        <w:rPr>
          <w:szCs w:val="16"/>
          <w:lang w:eastAsia="zh-CN"/>
        </w:rPr>
        <w:t xml:space="preserve">, </w:t>
      </w:r>
      <w:r w:rsidRPr="00611B09">
        <w:rPr>
          <w:szCs w:val="16"/>
          <w:lang w:eastAsia="zh-CN"/>
        </w:rPr>
        <w:t>CSI Enhancements for Rel-17</w:t>
      </w:r>
      <w:r w:rsidR="00BB1093">
        <w:rPr>
          <w:szCs w:val="16"/>
          <w:lang w:eastAsia="zh-CN"/>
        </w:rPr>
        <w:t xml:space="preserve">, </w:t>
      </w:r>
      <w:r w:rsidRPr="00611B09">
        <w:rPr>
          <w:szCs w:val="16"/>
          <w:lang w:eastAsia="zh-CN"/>
        </w:rPr>
        <w:t>Huawei, HiSilicon</w:t>
      </w:r>
      <w:r w:rsidR="00BB1093">
        <w:rPr>
          <w:szCs w:val="16"/>
          <w:lang w:eastAsia="zh-CN"/>
        </w:rPr>
        <w:t>,</w:t>
      </w:r>
      <w:r>
        <w:rPr>
          <w:szCs w:val="16"/>
          <w:lang w:eastAsia="zh-CN"/>
        </w:rPr>
        <w:t xml:space="preserve"> RAN1#104</w:t>
      </w:r>
      <w:r w:rsidR="00804329" w:rsidRPr="00804329">
        <w:rPr>
          <w:szCs w:val="16"/>
          <w:lang w:eastAsia="zh-CN"/>
        </w:rPr>
        <w:t xml:space="preserve">e, E-meeting, </w:t>
      </w:r>
      <w:r w:rsidRPr="00611B09">
        <w:rPr>
          <w:szCs w:val="16"/>
          <w:lang w:eastAsia="zh-CN"/>
        </w:rPr>
        <w:t>January 25th – February 5th, 2021</w:t>
      </w:r>
      <w:r w:rsidR="00BB6A3A" w:rsidRPr="00A62084">
        <w:rPr>
          <w:szCs w:val="16"/>
          <w:lang w:eastAsia="zh-CN"/>
        </w:rPr>
        <w:t>.</w:t>
      </w:r>
    </w:p>
    <w:p w14:paraId="691C713D" w14:textId="78172B98" w:rsidR="00BB6A3A" w:rsidRPr="008560EC" w:rsidRDefault="008560EC" w:rsidP="008560EC">
      <w:pPr>
        <w:tabs>
          <w:tab w:val="num" w:pos="360"/>
        </w:tabs>
        <w:spacing w:after="60"/>
        <w:ind w:left="360" w:hanging="360"/>
        <w:rPr>
          <w:szCs w:val="16"/>
        </w:rPr>
      </w:pPr>
      <w:r w:rsidRPr="00A62084">
        <w:rPr>
          <w:szCs w:val="16"/>
          <w:lang w:eastAsia="zh-CN"/>
        </w:rPr>
        <w:t>[</w:t>
      </w:r>
      <w:r>
        <w:rPr>
          <w:szCs w:val="16"/>
          <w:lang w:eastAsia="zh-CN"/>
        </w:rPr>
        <w:t>2</w:t>
      </w:r>
      <w:r w:rsidR="00242059">
        <w:rPr>
          <w:szCs w:val="16"/>
          <w:lang w:eastAsia="zh-CN"/>
        </w:rPr>
        <w:t xml:space="preserve">] </w:t>
      </w:r>
      <w:r w:rsidRPr="00A62084">
        <w:rPr>
          <w:szCs w:val="16"/>
          <w:lang w:eastAsia="zh-CN"/>
        </w:rPr>
        <w:t>R1-</w:t>
      </w:r>
      <w:r>
        <w:rPr>
          <w:szCs w:val="16"/>
          <w:lang w:eastAsia="zh-CN"/>
        </w:rPr>
        <w:t>2005248</w:t>
      </w:r>
      <w:r w:rsidRPr="00A62084">
        <w:rPr>
          <w:szCs w:val="16"/>
          <w:lang w:eastAsia="zh-CN"/>
        </w:rPr>
        <w:t xml:space="preserve">, </w:t>
      </w:r>
      <w:r w:rsidRPr="00DD25A0">
        <w:rPr>
          <w:szCs w:val="16"/>
          <w:lang w:eastAsia="zh-CN"/>
        </w:rPr>
        <w:t>Enhancements on CSI for Rel-17</w:t>
      </w:r>
      <w:r w:rsidRPr="00A62084">
        <w:rPr>
          <w:szCs w:val="16"/>
          <w:lang w:eastAsia="zh-CN"/>
        </w:rPr>
        <w:t>, Huawei, RAN1#102e, E-meeting, 17</w:t>
      </w:r>
      <w:r w:rsidRPr="00A62084">
        <w:rPr>
          <w:szCs w:val="16"/>
          <w:vertAlign w:val="superscript"/>
          <w:lang w:eastAsia="zh-CN"/>
        </w:rPr>
        <w:t>th</w:t>
      </w:r>
      <w:r w:rsidRPr="00A62084">
        <w:rPr>
          <w:szCs w:val="16"/>
          <w:lang w:eastAsia="zh-CN"/>
        </w:rPr>
        <w:t xml:space="preserve"> –28</w:t>
      </w:r>
      <w:r w:rsidRPr="00A62084">
        <w:rPr>
          <w:szCs w:val="16"/>
          <w:vertAlign w:val="superscript"/>
          <w:lang w:eastAsia="zh-CN"/>
        </w:rPr>
        <w:t>th</w:t>
      </w:r>
      <w:r w:rsidRPr="00A62084">
        <w:rPr>
          <w:szCs w:val="16"/>
          <w:lang w:eastAsia="zh-CN"/>
        </w:rPr>
        <w:t xml:space="preserve"> August, 2020.</w:t>
      </w:r>
    </w:p>
    <w:p w14:paraId="55648AE3" w14:textId="72A1085F" w:rsidR="00760452" w:rsidRDefault="00760452" w:rsidP="0042641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CF195E">
        <w:t xml:space="preserve">Appendix A. </w:t>
      </w:r>
      <w:bookmarkEnd w:id="3"/>
      <w:r w:rsidR="00D7454A">
        <w:rPr>
          <w:b w:val="0"/>
          <w:sz w:val="18"/>
          <w:szCs w:val="18"/>
        </w:rPr>
        <w:t xml:space="preserve"> </w:t>
      </w:r>
    </w:p>
    <w:p w14:paraId="0D3115E3" w14:textId="1220FAAC" w:rsidR="00760452" w:rsidRPr="00620039" w:rsidRDefault="009E03DE" w:rsidP="00760452">
      <w:pPr>
        <w:overflowPunct w:val="0"/>
        <w:jc w:val="center"/>
        <w:textAlignment w:val="baseline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Table A</w:t>
      </w:r>
      <w:r w:rsidR="00760452" w:rsidRPr="00620039">
        <w:rPr>
          <w:b/>
          <w:sz w:val="20"/>
          <w:szCs w:val="20"/>
          <w:lang w:eastAsia="zh-CN"/>
        </w:rPr>
        <w:t>-1 SLS assumptions for CSI enhancement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1826"/>
        <w:gridCol w:w="6048"/>
      </w:tblGrid>
      <w:tr w:rsidR="00760452" w:rsidRPr="00FE1E94" w14:paraId="7E836784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15CC3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b/>
                <w:bCs/>
                <w:szCs w:val="20"/>
              </w:rPr>
              <w:t>Parameter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F080A1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b/>
                <w:bCs/>
                <w:szCs w:val="20"/>
              </w:rPr>
              <w:t>Value</w:t>
            </w:r>
          </w:p>
        </w:tc>
      </w:tr>
      <w:tr w:rsidR="00760452" w:rsidRPr="00FE1E94" w14:paraId="0DBC7C38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273AA7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Duplex, Waveform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01CA59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FDD, OFDM </w:t>
            </w:r>
          </w:p>
        </w:tc>
      </w:tr>
      <w:tr w:rsidR="00760452" w:rsidRPr="00FE1E94" w14:paraId="30FAAB0D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6398D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Multiple access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0A9B76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OFDMA </w:t>
            </w:r>
          </w:p>
        </w:tc>
      </w:tr>
      <w:tr w:rsidR="00760452" w:rsidRPr="00FE1E94" w14:paraId="5C1D2149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80D982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Scenario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250427" w14:textId="77777777" w:rsidR="00760452" w:rsidRPr="00051168" w:rsidRDefault="00760452" w:rsidP="00037108">
            <w:pPr>
              <w:spacing w:line="240" w:lineRule="atLeast"/>
              <w:contextualSpacing/>
              <w:rPr>
                <w:snapToGrid w:val="0"/>
                <w:color w:val="000000" w:themeColor="text1"/>
                <w:szCs w:val="20"/>
              </w:rPr>
            </w:pPr>
            <w:r w:rsidRPr="00FE1E94">
              <w:rPr>
                <w:snapToGrid w:val="0"/>
                <w:color w:val="000000" w:themeColor="text1"/>
                <w:szCs w:val="20"/>
              </w:rPr>
              <w:t>Urban Macro</w:t>
            </w:r>
          </w:p>
        </w:tc>
      </w:tr>
      <w:tr w:rsidR="00760452" w:rsidRPr="00FE1E94" w14:paraId="044ECCDE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2D48B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Frequency Range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F0CF54" w14:textId="77777777" w:rsidR="00760452" w:rsidRPr="00FE1E94" w:rsidRDefault="00760452" w:rsidP="00037108">
            <w:pPr>
              <w:spacing w:line="240" w:lineRule="atLeast"/>
              <w:rPr>
                <w:snapToGrid w:val="0"/>
                <w:szCs w:val="20"/>
              </w:rPr>
            </w:pPr>
            <w:r w:rsidRPr="00FE1E94">
              <w:rPr>
                <w:snapToGrid w:val="0"/>
                <w:szCs w:val="20"/>
              </w:rPr>
              <w:t>FR1 only, 2.1GHz</w:t>
            </w:r>
            <w:r>
              <w:rPr>
                <w:snapToGrid w:val="0"/>
                <w:szCs w:val="20"/>
              </w:rPr>
              <w:t xml:space="preserve">, </w:t>
            </w:r>
            <w:r w:rsidRPr="00796A6E">
              <w:rPr>
                <w:snapToGrid w:val="0"/>
                <w:szCs w:val="20"/>
              </w:rPr>
              <w:t>with duplexing gap of 200MHz</w:t>
            </w:r>
          </w:p>
        </w:tc>
      </w:tr>
      <w:tr w:rsidR="00760452" w:rsidRPr="00FE1E94" w14:paraId="54C27E9A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162428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Inter-BS distance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7605A0" w14:textId="77777777" w:rsidR="00760452" w:rsidRPr="00FE1E94" w:rsidRDefault="00760452" w:rsidP="00037108">
            <w:pPr>
              <w:spacing w:line="240" w:lineRule="atLeast"/>
              <w:rPr>
                <w:b/>
                <w:snapToGrid w:val="0"/>
                <w:color w:val="0000FF"/>
                <w:szCs w:val="20"/>
              </w:rPr>
            </w:pPr>
            <w:r>
              <w:rPr>
                <w:snapToGrid w:val="0"/>
                <w:color w:val="000000" w:themeColor="text1"/>
                <w:szCs w:val="20"/>
              </w:rPr>
              <w:t>2</w:t>
            </w:r>
            <w:r w:rsidRPr="00FE1E94">
              <w:rPr>
                <w:snapToGrid w:val="0"/>
                <w:color w:val="000000" w:themeColor="text1"/>
                <w:szCs w:val="20"/>
              </w:rPr>
              <w:t>00m</w:t>
            </w:r>
          </w:p>
        </w:tc>
      </w:tr>
      <w:tr w:rsidR="00760452" w:rsidRPr="00FE1E94" w14:paraId="01D0049D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7FAB9E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Channel model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7A5C9" w14:textId="77777777" w:rsidR="00760452" w:rsidRPr="00FE1E94" w:rsidRDefault="00760452" w:rsidP="00037108">
            <w:pPr>
              <w:spacing w:line="240" w:lineRule="atLeast"/>
              <w:rPr>
                <w:snapToGrid w:val="0"/>
                <w:szCs w:val="20"/>
              </w:rPr>
            </w:pPr>
            <w:r w:rsidRPr="00FE1E94">
              <w:rPr>
                <w:snapToGrid w:val="0"/>
                <w:szCs w:val="20"/>
              </w:rPr>
              <w:t xml:space="preserve">According to the TR 38.901 </w:t>
            </w:r>
          </w:p>
        </w:tc>
      </w:tr>
      <w:tr w:rsidR="00760452" w:rsidRPr="00FE1E94" w14:paraId="77B09C49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DA06D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>Antenna setup and port layouts at gNB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104194" w14:textId="77777777" w:rsidR="00760452" w:rsidRPr="00FE1E94" w:rsidRDefault="00760452" w:rsidP="00037108">
            <w:pPr>
              <w:spacing w:line="240" w:lineRule="atLeast"/>
              <w:rPr>
                <w:snapToGrid w:val="0"/>
                <w:szCs w:val="20"/>
              </w:rPr>
            </w:pPr>
            <w:r w:rsidRPr="003D4D9F">
              <w:rPr>
                <w:snapToGrid w:val="0"/>
                <w:szCs w:val="20"/>
              </w:rPr>
              <w:t>32 ports: (8,8,2,1,1,2,8), (dH,dV) = (0.5, 0.8)λ</w:t>
            </w:r>
          </w:p>
        </w:tc>
      </w:tr>
      <w:tr w:rsidR="00760452" w:rsidRPr="00FE1E94" w14:paraId="612E162C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88E56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lastRenderedPageBreak/>
              <w:t>Antenna setup and port layouts at UE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294FC9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color w:val="000000" w:themeColor="text1"/>
                <w:szCs w:val="20"/>
              </w:rPr>
            </w:pPr>
            <w:r w:rsidRPr="00FE1E94">
              <w:rPr>
                <w:snapToGrid w:val="0"/>
                <w:color w:val="000000" w:themeColor="text1"/>
                <w:szCs w:val="20"/>
              </w:rPr>
              <w:t>2RX: (1,1,2,1,1,1,1), (dH,dV) = (0.5, 0.5)λ</w:t>
            </w:r>
          </w:p>
          <w:p w14:paraId="2EE6A3FE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color w:val="000000" w:themeColor="text1"/>
                <w:szCs w:val="20"/>
              </w:rPr>
            </w:pPr>
            <w:r w:rsidRPr="00FE1E94">
              <w:rPr>
                <w:snapToGrid w:val="0"/>
                <w:color w:val="000000" w:themeColor="text1"/>
                <w:szCs w:val="20"/>
              </w:rPr>
              <w:t>Other configuration is not precluded.</w:t>
            </w:r>
          </w:p>
        </w:tc>
      </w:tr>
      <w:tr w:rsidR="00760452" w:rsidRPr="00FE1E94" w14:paraId="0B53CB91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157A17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 xml:space="preserve">BS Tx power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F9919C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color w:val="000000" w:themeColor="text1"/>
                <w:szCs w:val="20"/>
              </w:rPr>
            </w:pPr>
            <w:r w:rsidRPr="0004332C">
              <w:rPr>
                <w:snapToGrid w:val="0"/>
                <w:color w:val="000000" w:themeColor="text1"/>
                <w:szCs w:val="20"/>
              </w:rPr>
              <w:t>44dBm</w:t>
            </w:r>
          </w:p>
        </w:tc>
      </w:tr>
      <w:tr w:rsidR="00760452" w:rsidRPr="00FE1E94" w14:paraId="42773D87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B52E81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 xml:space="preserve">BS antenna height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5C083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szCs w:val="20"/>
              </w:rPr>
            </w:pPr>
            <w:r w:rsidRPr="00FE1E94">
              <w:rPr>
                <w:snapToGrid w:val="0"/>
                <w:color w:val="000000" w:themeColor="text1"/>
                <w:szCs w:val="20"/>
              </w:rPr>
              <w:t xml:space="preserve">25m </w:t>
            </w:r>
          </w:p>
        </w:tc>
      </w:tr>
      <w:tr w:rsidR="00760452" w:rsidRPr="00FE1E94" w14:paraId="48F21A80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803902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>UE antenna height &amp; gain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18012F" w14:textId="4FF640EF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szCs w:val="20"/>
              </w:rPr>
            </w:pPr>
            <w:r w:rsidRPr="00FE1E94">
              <w:rPr>
                <w:snapToGrid w:val="0"/>
                <w:szCs w:val="20"/>
              </w:rPr>
              <w:t>Follow TR36.873</w:t>
            </w:r>
          </w:p>
        </w:tc>
      </w:tr>
      <w:tr w:rsidR="00760452" w:rsidRPr="00FE1E94" w14:paraId="0B788A85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EF83B5" w14:textId="77777777" w:rsidR="00760452" w:rsidRPr="00FE1E94" w:rsidRDefault="00760452" w:rsidP="00037108">
            <w:pPr>
              <w:spacing w:line="240" w:lineRule="atLeast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>UE receiver noise figure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C7D1D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szCs w:val="20"/>
              </w:rPr>
            </w:pPr>
            <w:r w:rsidRPr="00FE1E94">
              <w:rPr>
                <w:snapToGrid w:val="0"/>
                <w:szCs w:val="20"/>
              </w:rPr>
              <w:t>9dB</w:t>
            </w:r>
          </w:p>
        </w:tc>
      </w:tr>
      <w:tr w:rsidR="00760452" w:rsidRPr="00FE1E94" w14:paraId="72F8C6DA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66C0A6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Modulation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F959DA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Up to 256QAM </w:t>
            </w:r>
          </w:p>
        </w:tc>
      </w:tr>
      <w:tr w:rsidR="00760452" w:rsidRPr="00FE1E94" w14:paraId="768D645C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17E0C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Coding on PDSCH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7D7F14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LDPC</w:t>
            </w:r>
          </w:p>
          <w:p w14:paraId="5481119C" w14:textId="77777777" w:rsidR="00760452" w:rsidRPr="00FE1E94" w:rsidRDefault="00760452" w:rsidP="00037108">
            <w:pPr>
              <w:spacing w:line="240" w:lineRule="atLeast"/>
              <w:rPr>
                <w:szCs w:val="20"/>
                <w:lang w:eastAsia="zh-CN"/>
              </w:rPr>
            </w:pPr>
            <w:r w:rsidRPr="00FE1E94">
              <w:rPr>
                <w:szCs w:val="20"/>
              </w:rPr>
              <w:t xml:space="preserve">Max code-block size=8448bit </w:t>
            </w:r>
          </w:p>
        </w:tc>
      </w:tr>
      <w:tr w:rsidR="00760452" w:rsidRPr="00FE1E94" w14:paraId="31E83027" w14:textId="77777777" w:rsidTr="00037108"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23B2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>Numerology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2A53" w14:textId="77777777" w:rsidR="00760452" w:rsidRPr="00FE1E94" w:rsidRDefault="00760452" w:rsidP="00037108">
            <w:pPr>
              <w:spacing w:line="240" w:lineRule="atLeast"/>
              <w:ind w:leftChars="54" w:left="119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 xml:space="preserve">Slot/non-slot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4270A5" w14:textId="77777777" w:rsidR="00760452" w:rsidRPr="00FE1E94" w:rsidRDefault="00760452" w:rsidP="00037108">
            <w:pPr>
              <w:spacing w:line="240" w:lineRule="atLeast"/>
              <w:rPr>
                <w:szCs w:val="20"/>
                <w:lang w:eastAsia="zh-CN"/>
              </w:rPr>
            </w:pPr>
            <w:r w:rsidRPr="00FE1E94">
              <w:rPr>
                <w:bCs/>
                <w:szCs w:val="20"/>
              </w:rPr>
              <w:t xml:space="preserve">14 </w:t>
            </w:r>
            <w:r w:rsidRPr="00FE1E94">
              <w:rPr>
                <w:bCs/>
                <w:szCs w:val="20"/>
                <w:lang w:eastAsia="zh-CN"/>
              </w:rPr>
              <w:t xml:space="preserve">OFDM symbol </w:t>
            </w:r>
            <w:r w:rsidRPr="00FE1E94">
              <w:rPr>
                <w:bCs/>
                <w:szCs w:val="20"/>
              </w:rPr>
              <w:t>slot</w:t>
            </w:r>
          </w:p>
        </w:tc>
      </w:tr>
      <w:tr w:rsidR="00760452" w:rsidRPr="00FE1E94" w14:paraId="588023C3" w14:textId="77777777" w:rsidTr="000371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1A35" w14:textId="77777777" w:rsidR="00760452" w:rsidRPr="00FE1E94" w:rsidRDefault="00760452" w:rsidP="00037108">
            <w:pPr>
              <w:rPr>
                <w:szCs w:val="2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29E0" w14:textId="77777777" w:rsidR="00760452" w:rsidRPr="00FE1E94" w:rsidRDefault="00760452" w:rsidP="00037108">
            <w:pPr>
              <w:spacing w:line="240" w:lineRule="atLeast"/>
              <w:ind w:leftChars="54" w:left="119"/>
              <w:contextualSpacing/>
              <w:rPr>
                <w:szCs w:val="20"/>
              </w:rPr>
            </w:pPr>
            <w:r w:rsidRPr="00FE1E94">
              <w:rPr>
                <w:szCs w:val="20"/>
              </w:rPr>
              <w:t xml:space="preserve">SCS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114490" w14:textId="77777777" w:rsidR="00760452" w:rsidRPr="00FE1E94" w:rsidRDefault="00760452" w:rsidP="00037108">
            <w:pPr>
              <w:spacing w:line="240" w:lineRule="atLeast"/>
              <w:rPr>
                <w:bCs/>
                <w:szCs w:val="20"/>
                <w:lang w:eastAsia="zh-CN"/>
              </w:rPr>
            </w:pPr>
            <w:r w:rsidRPr="00FE1E94">
              <w:rPr>
                <w:bCs/>
                <w:szCs w:val="20"/>
              </w:rPr>
              <w:t>15kHz</w:t>
            </w:r>
            <w:r w:rsidRPr="00FE1E94">
              <w:rPr>
                <w:bCs/>
                <w:szCs w:val="20"/>
                <w:lang w:eastAsia="zh-CN"/>
              </w:rPr>
              <w:t xml:space="preserve"> </w:t>
            </w:r>
          </w:p>
        </w:tc>
      </w:tr>
      <w:tr w:rsidR="00760452" w:rsidRPr="00FE1E94" w14:paraId="638D4FAA" w14:textId="77777777" w:rsidTr="00037108">
        <w:trPr>
          <w:trHeight w:val="211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6E8D119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Simulation bandwidth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AA7D14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szCs w:val="20"/>
              </w:rPr>
            </w:pPr>
            <w:r w:rsidRPr="004D7D2D">
              <w:rPr>
                <w:snapToGrid w:val="0"/>
                <w:color w:val="000000" w:themeColor="text1"/>
                <w:szCs w:val="20"/>
              </w:rPr>
              <w:t>20 MHz</w:t>
            </w:r>
          </w:p>
        </w:tc>
      </w:tr>
      <w:tr w:rsidR="00760452" w:rsidRPr="00FE1E94" w14:paraId="38CA52D4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62013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szCs w:val="20"/>
              </w:rPr>
              <w:t xml:space="preserve">Frame structure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794149" w14:textId="77777777" w:rsidR="00760452" w:rsidRPr="00FE1E94" w:rsidRDefault="00760452" w:rsidP="00037108">
            <w:pPr>
              <w:spacing w:line="240" w:lineRule="atLeast"/>
              <w:rPr>
                <w:szCs w:val="20"/>
                <w:lang w:eastAsia="zh-CN"/>
              </w:rPr>
            </w:pPr>
            <w:r w:rsidRPr="00FE1E94">
              <w:rPr>
                <w:szCs w:val="20"/>
              </w:rPr>
              <w:t>Slot Format 0 (all downlink) for all slots</w:t>
            </w:r>
          </w:p>
        </w:tc>
      </w:tr>
      <w:tr w:rsidR="00760452" w:rsidRPr="00FE1E94" w14:paraId="0C0748D8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D86987" w14:textId="77777777" w:rsidR="00760452" w:rsidRPr="00FE1E94" w:rsidRDefault="00760452" w:rsidP="00037108">
            <w:pPr>
              <w:spacing w:line="240" w:lineRule="atLeast"/>
              <w:rPr>
                <w:szCs w:val="20"/>
              </w:rPr>
            </w:pPr>
            <w:r w:rsidRPr="00FE1E94">
              <w:rPr>
                <w:rFonts w:eastAsia="华文细黑"/>
                <w:bCs/>
                <w:kern w:val="24"/>
                <w:szCs w:val="20"/>
              </w:rPr>
              <w:t>MIMO scheme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554A11" w14:textId="77777777" w:rsidR="00760452" w:rsidRPr="00FE1E94" w:rsidRDefault="00760452" w:rsidP="00037108">
            <w:pPr>
              <w:spacing w:line="240" w:lineRule="atLeast"/>
              <w:contextualSpacing/>
              <w:rPr>
                <w:snapToGrid w:val="0"/>
                <w:szCs w:val="20"/>
              </w:rPr>
            </w:pPr>
            <w:r w:rsidRPr="00FE1E94">
              <w:rPr>
                <w:snapToGrid w:val="0"/>
                <w:szCs w:val="20"/>
              </w:rPr>
              <w:t>MU-MIMO with rank adaptation</w:t>
            </w:r>
          </w:p>
        </w:tc>
      </w:tr>
      <w:tr w:rsidR="00760452" w:rsidRPr="00FE1E94" w14:paraId="6C1970D3" w14:textId="77777777" w:rsidTr="00037108">
        <w:trPr>
          <w:trHeight w:val="908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231B5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</w:pPr>
            <w:r w:rsidRPr="00FE1E94"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  <w:t xml:space="preserve">CSI feedback 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B998D0" w14:textId="77777777" w:rsidR="00760452" w:rsidRPr="00FE1E94" w:rsidRDefault="00760452" w:rsidP="00037108">
            <w:pPr>
              <w:rPr>
                <w:rFonts w:ascii="Calibri" w:eastAsia="Malgun Gothic" w:hAnsi="Calibri"/>
                <w:snapToGrid w:val="0"/>
                <w:color w:val="000000" w:themeColor="text1"/>
                <w:kern w:val="2"/>
                <w:szCs w:val="20"/>
                <w:lang w:eastAsia="ko-KR"/>
              </w:rPr>
            </w:pPr>
            <w:r w:rsidRPr="00FE1E94">
              <w:rPr>
                <w:rFonts w:eastAsia="Malgun Gothic" w:hAnsi="Calibri"/>
                <w:snapToGrid w:val="0"/>
                <w:color w:val="000000" w:themeColor="text1"/>
                <w:szCs w:val="20"/>
                <w:lang w:eastAsia="ko-KR"/>
              </w:rPr>
              <w:t xml:space="preserve">Feedback assumption: </w:t>
            </w:r>
          </w:p>
          <w:p w14:paraId="722835E8" w14:textId="77777777" w:rsidR="00760452" w:rsidRPr="007A3B28" w:rsidRDefault="00760452" w:rsidP="00037108">
            <w:pPr>
              <w:numPr>
                <w:ilvl w:val="0"/>
                <w:numId w:val="13"/>
              </w:numPr>
              <w:spacing w:after="0"/>
              <w:contextualSpacing/>
              <w:textAlignment w:val="baseline"/>
              <w:rPr>
                <w:rFonts w:ascii="Calibri" w:eastAsia="Malgun Gothic" w:hAnsi="Calibri" w:cs="Times"/>
                <w:color w:val="000000" w:themeColor="text1"/>
                <w:kern w:val="2"/>
                <w:lang w:eastAsia="ko-KR"/>
              </w:rPr>
            </w:pPr>
            <w:r w:rsidRPr="007A3B28">
              <w:rPr>
                <w:rFonts w:eastAsia="Malgun Gothic" w:cs="Times"/>
                <w:color w:val="000000" w:themeColor="text1"/>
                <w:lang w:eastAsia="x-none"/>
              </w:rPr>
              <w:t xml:space="preserve">CSI feedback periodicity (full CSI feedback) :  5ms </w:t>
            </w:r>
          </w:p>
          <w:p w14:paraId="0BA8F707" w14:textId="77777777" w:rsidR="00760452" w:rsidRPr="00FE1E94" w:rsidRDefault="00760452" w:rsidP="00037108">
            <w:pPr>
              <w:numPr>
                <w:ilvl w:val="0"/>
                <w:numId w:val="13"/>
              </w:numPr>
              <w:spacing w:after="0"/>
              <w:contextualSpacing/>
              <w:textAlignment w:val="baseline"/>
              <w:rPr>
                <w:rFonts w:cs="Times"/>
                <w:color w:val="000000" w:themeColor="text1"/>
                <w:szCs w:val="20"/>
              </w:rPr>
            </w:pPr>
            <w:r w:rsidRPr="00FE1E94">
              <w:rPr>
                <w:rFonts w:eastAsia="Malgun Gothic" w:cs="Times"/>
                <w:color w:val="000000" w:themeColor="text1"/>
              </w:rPr>
              <w:t>Scheduling delay (from CSI feedback to time to apply in scheduling) :  4 ms</w:t>
            </w:r>
          </w:p>
        </w:tc>
      </w:tr>
      <w:tr w:rsidR="00760452" w:rsidRPr="00FE1E94" w14:paraId="19F599C4" w14:textId="77777777" w:rsidTr="00037108">
        <w:trPr>
          <w:trHeight w:val="640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5214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</w:pPr>
            <w:r>
              <w:rPr>
                <w:rFonts w:eastAsia="华文细黑" w:hint="eastAsia"/>
                <w:color w:val="000000" w:themeColor="text1"/>
                <w:kern w:val="24"/>
                <w:szCs w:val="20"/>
                <w:lang w:eastAsia="zh-CN"/>
              </w:rPr>
              <w:t>S</w:t>
            </w:r>
            <w:r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  <w:t xml:space="preserve">RS </w:t>
            </w:r>
            <w:r>
              <w:rPr>
                <w:rFonts w:eastAsia="华文细黑" w:hint="eastAsia"/>
                <w:color w:val="000000" w:themeColor="text1"/>
                <w:kern w:val="24"/>
                <w:szCs w:val="20"/>
                <w:lang w:eastAsia="zh-CN"/>
              </w:rPr>
              <w:t>Configuration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FB93D2" w14:textId="77777777" w:rsidR="00760452" w:rsidRPr="00362528" w:rsidRDefault="00760452" w:rsidP="00037108">
            <w:pPr>
              <w:numPr>
                <w:ilvl w:val="0"/>
                <w:numId w:val="13"/>
              </w:numPr>
              <w:spacing w:after="0"/>
              <w:contextualSpacing/>
              <w:textAlignment w:val="baseline"/>
              <w:rPr>
                <w:rFonts w:eastAsia="Malgun Gothic" w:cs="Times"/>
                <w:color w:val="000000" w:themeColor="text1"/>
                <w:lang w:eastAsia="x-none"/>
              </w:rPr>
            </w:pPr>
            <w:r w:rsidRPr="00362528">
              <w:rPr>
                <w:rFonts w:eastAsia="Malgun Gothic" w:cs="Times"/>
                <w:color w:val="000000" w:themeColor="text1"/>
                <w:lang w:eastAsia="x-none"/>
              </w:rPr>
              <w:t>SRS periodicity with 10ms</w:t>
            </w:r>
          </w:p>
          <w:p w14:paraId="3B62AEDD" w14:textId="77777777" w:rsidR="00760452" w:rsidRPr="00362528" w:rsidRDefault="00760452" w:rsidP="00037108">
            <w:pPr>
              <w:numPr>
                <w:ilvl w:val="0"/>
                <w:numId w:val="13"/>
              </w:numPr>
              <w:spacing w:after="0"/>
              <w:contextualSpacing/>
              <w:textAlignment w:val="baseline"/>
              <w:rPr>
                <w:rFonts w:eastAsia="Malgun Gothic" w:cs="Times"/>
                <w:color w:val="000000" w:themeColor="text1"/>
                <w:lang w:eastAsia="x-none"/>
              </w:rPr>
            </w:pPr>
            <w:r w:rsidRPr="00362528">
              <w:rPr>
                <w:rFonts w:eastAsia="Malgun Gothic" w:cs="Times"/>
                <w:color w:val="000000" w:themeColor="text1"/>
                <w:lang w:eastAsia="x-none"/>
              </w:rPr>
              <w:t>Comb: 2</w:t>
            </w:r>
          </w:p>
          <w:p w14:paraId="53DB2A60" w14:textId="77777777" w:rsidR="00760452" w:rsidRPr="00362528" w:rsidRDefault="00760452" w:rsidP="00037108">
            <w:pPr>
              <w:numPr>
                <w:ilvl w:val="0"/>
                <w:numId w:val="13"/>
              </w:numPr>
              <w:spacing w:after="0"/>
              <w:contextualSpacing/>
              <w:textAlignment w:val="baseline"/>
              <w:rPr>
                <w:rFonts w:eastAsiaTheme="minorHAnsi"/>
                <w:bCs/>
                <w:iCs/>
                <w:lang w:eastAsia="zh-CN"/>
              </w:rPr>
            </w:pPr>
            <w:r w:rsidRPr="00362528">
              <w:rPr>
                <w:rFonts w:eastAsia="Malgun Gothic" w:cs="Times"/>
                <w:color w:val="000000" w:themeColor="text1"/>
                <w:lang w:eastAsia="x-none"/>
              </w:rPr>
              <w:t>Number of OFDM symbols: 2</w:t>
            </w:r>
          </w:p>
        </w:tc>
      </w:tr>
      <w:tr w:rsidR="00760452" w:rsidRPr="00FE1E94" w14:paraId="4E69C686" w14:textId="77777777" w:rsidTr="00037108">
        <w:trPr>
          <w:trHeight w:val="194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B576" w14:textId="77777777" w:rsidR="00760452" w:rsidRDefault="00760452" w:rsidP="00037108">
            <w:pPr>
              <w:spacing w:line="240" w:lineRule="atLeast"/>
              <w:ind w:leftChars="62" w:left="136"/>
              <w:contextualSpacing/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</w:pPr>
            <w:r>
              <w:rPr>
                <w:rFonts w:eastAsia="华文细黑" w:hint="eastAsia"/>
                <w:color w:val="000000" w:themeColor="text1"/>
                <w:kern w:val="24"/>
                <w:szCs w:val="20"/>
                <w:lang w:eastAsia="zh-CN"/>
              </w:rPr>
              <w:t>SRS</w:t>
            </w:r>
            <w:r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  <w:t xml:space="preserve"> Error Model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4F67817" w14:textId="3525FD9F" w:rsidR="00760452" w:rsidRPr="00362528" w:rsidRDefault="00760452" w:rsidP="00037108">
            <w:pPr>
              <w:contextualSpacing/>
              <w:textAlignment w:val="baseline"/>
              <w:rPr>
                <w:rFonts w:eastAsiaTheme="minorEastAsia" w:cs="Times"/>
                <w:color w:val="000000" w:themeColor="text1"/>
                <w:lang w:eastAsia="zh-CN"/>
              </w:rPr>
            </w:pPr>
            <w:r w:rsidRPr="00D452B6">
              <w:rPr>
                <w:rFonts w:eastAsia="Malgun Gothic" w:cs="Times"/>
                <w:color w:val="000000" w:themeColor="text1"/>
                <w:lang w:eastAsia="x-none"/>
              </w:rPr>
              <w:t>SRS error Modelling in Table A.1-2 in 36.897</w:t>
            </w:r>
            <w:r>
              <w:rPr>
                <w:rFonts w:eastAsia="Malgun Gothic" w:cs="Times"/>
                <w:color w:val="000000" w:themeColor="text1"/>
                <w:lang w:eastAsia="x-none"/>
              </w:rPr>
              <w:t xml:space="preserve">. </w: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Times"/>
                  <w:color w:val="000000" w:themeColor="text1"/>
                  <w:lang w:eastAsia="x-none"/>
                </w:rPr>
                <m:t>Δ</m:t>
              </m:r>
            </m:oMath>
            <w:r>
              <w:rPr>
                <w:rFonts w:eastAsiaTheme="minorEastAsia" w:cs="Times" w:hint="eastAsia"/>
                <w:color w:val="000000" w:themeColor="text1"/>
                <w:lang w:eastAsia="zh-CN"/>
              </w:rPr>
              <w:t>=</w:t>
            </w:r>
            <w:r>
              <w:rPr>
                <w:rFonts w:eastAsiaTheme="minorEastAsia" w:cs="Times"/>
                <w:color w:val="000000" w:themeColor="text1"/>
                <w:lang w:eastAsia="zh-CN"/>
              </w:rPr>
              <w:t>9dB</w:t>
            </w:r>
            <w:r>
              <w:rPr>
                <w:rFonts w:eastAsiaTheme="minorEastAsia" w:cs="Times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Times"/>
                <w:color w:val="000000" w:themeColor="text1"/>
                <w:lang w:eastAsia="zh-CN"/>
              </w:rPr>
              <w:t xml:space="preserve">and detailed derivation of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"/>
                  <w:color w:val="000000" w:themeColor="text1"/>
                  <w:lang w:eastAsia="zh-CN"/>
                </w:rPr>
                <m:t>Δ</m:t>
              </m:r>
            </m:oMath>
            <w:r>
              <w:rPr>
                <w:rFonts w:eastAsiaTheme="minorEastAsia" w:cs="Times" w:hint="eastAsia"/>
                <w:color w:val="000000" w:themeColor="text1"/>
                <w:lang w:eastAsia="zh-CN"/>
              </w:rPr>
              <w:t xml:space="preserve"> </w:t>
            </w:r>
            <w:r>
              <w:rPr>
                <w:rFonts w:eastAsiaTheme="minorEastAsia" w:cs="Times"/>
                <w:color w:val="000000" w:themeColor="text1"/>
                <w:lang w:eastAsia="zh-CN"/>
              </w:rPr>
              <w:t xml:space="preserve">can be found in </w:t>
            </w:r>
            <w:r w:rsidRPr="00BC4893">
              <w:t>R1-144943</w:t>
            </w:r>
          </w:p>
        </w:tc>
      </w:tr>
      <w:tr w:rsidR="00760452" w:rsidRPr="00FE1E94" w14:paraId="4E0A9365" w14:textId="77777777" w:rsidTr="00037108">
        <w:trPr>
          <w:trHeight w:val="194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D70C" w14:textId="77777777" w:rsidR="00760452" w:rsidRDefault="00760452" w:rsidP="00037108">
            <w:pPr>
              <w:spacing w:line="240" w:lineRule="atLeast"/>
              <w:ind w:leftChars="62" w:left="136"/>
              <w:contextualSpacing/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</w:pPr>
            <w:r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  <w:t>C</w:t>
            </w:r>
            <w:r w:rsidRPr="000107B3">
              <w:rPr>
                <w:rFonts w:eastAsia="华文细黑"/>
                <w:color w:val="000000" w:themeColor="text1"/>
                <w:kern w:val="24"/>
                <w:szCs w:val="20"/>
                <w:lang w:eastAsia="zh-CN"/>
              </w:rPr>
              <w:t>alibration error model at gNB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D3D56E" w14:textId="77777777" w:rsidR="00760452" w:rsidRPr="000107B3" w:rsidRDefault="00900F8F" w:rsidP="00037108">
            <w:pPr>
              <w:contextualSpacing/>
              <w:textAlignment w:val="baseline"/>
              <w:rPr>
                <w:rFonts w:eastAsia="Malgun Gothic" w:cs="Times"/>
                <w:color w:val="000000" w:themeColor="text1"/>
                <w:lang w:eastAsia="x-none"/>
              </w:rPr>
            </w:pPr>
            <m:oMathPara>
              <m:oMathParaPr>
                <m:jc m:val="centerGroup"/>
              </m:oMathParaPr>
              <m:oMath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color w:val="000000" w:themeColor="text1"/>
                        <w:lang w:eastAsia="x-none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eastAsia="Malgun Gothic" w:hAnsi="Cambria Math" w:cs="Times"/>
                            <w:i/>
                            <w:iCs/>
                            <w:color w:val="000000" w:themeColor="text1"/>
                            <w:lang w:eastAsia="x-none"/>
                          </w:rPr>
                        </m:ctrlPr>
                      </m:accPr>
                      <m:e>
                        <m:r>
                          <w:rPr>
                            <w:rFonts w:ascii="Cambria Math" w:eastAsia="Malgun Gothic" w:hAnsi="Cambria Math" w:cs="Times"/>
                            <w:color w:val="000000" w:themeColor="text1"/>
                            <w:lang w:val="en-GB" w:eastAsia="x-none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Malgun Gothic" w:hAnsi="Cambria Math" w:cs="Times"/>
                        <w:color w:val="000000" w:themeColor="text1"/>
                        <w:lang w:val="en-GB" w:eastAsia="x-none"/>
                      </w:rPr>
                      <m:t>UL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 w:cs="Times"/>
                    <w:color w:val="000000" w:themeColor="text1"/>
                    <w:lang w:val="en-GB" w:eastAsia="x-none"/>
                  </w:rPr>
                  <m:t>=</m:t>
                </m:r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color w:val="000000" w:themeColor="text1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Times"/>
                        <w:color w:val="000000" w:themeColor="text1"/>
                        <w:lang w:val="en-GB" w:eastAsia="x-none"/>
                      </w:rPr>
                      <m:t>H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color w:val="000000" w:themeColor="text1"/>
                        <w:lang w:val="en-GB" w:eastAsia="x-none"/>
                      </w:rPr>
                      <m:t>UL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 w:cs="Times"/>
                    <w:color w:val="000000" w:themeColor="text1"/>
                    <w:lang w:val="en-GB" w:eastAsia="x-none"/>
                  </w:rPr>
                  <m:t>⋅</m:t>
                </m:r>
                <m:r>
                  <w:rPr>
                    <w:rFonts w:ascii="Cambria Math" w:eastAsia="Malgun Gothic" w:hAnsi="Cambria Math" w:cs="Times"/>
                    <w:color w:val="000000" w:themeColor="text1"/>
                    <w:lang w:val="en-GB" w:eastAsia="x-none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eastAsia="Malgun Gothic" w:hAnsi="Cambria Math" w:cs="Times"/>
                    <w:color w:val="000000" w:themeColor="text1"/>
                    <w:lang w:val="en-GB" w:eastAsia="x-none"/>
                  </w:rPr>
                  <m:t>=</m:t>
                </m:r>
                <m:sSub>
                  <m:sSubPr>
                    <m:ctrlPr>
                      <w:rPr>
                        <w:rFonts w:ascii="Cambria Math" w:eastAsia="Malgun Gothic" w:hAnsi="Cambria Math" w:cs="Times"/>
                        <w:i/>
                        <w:iCs/>
                        <w:color w:val="000000" w:themeColor="text1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 w:cs="Times"/>
                        <w:color w:val="000000" w:themeColor="text1"/>
                        <w:lang w:val="en-GB" w:eastAsia="x-none"/>
                      </w:rPr>
                      <m:t>H</m:t>
                    </m:r>
                  </m:e>
                  <m:sub>
                    <m:r>
                      <w:rPr>
                        <w:rFonts w:ascii="Cambria Math" w:eastAsia="Malgun Gothic" w:hAnsi="Cambria Math" w:cs="Times"/>
                        <w:color w:val="000000" w:themeColor="text1"/>
                        <w:lang w:val="en-GB" w:eastAsia="x-none"/>
                      </w:rPr>
                      <m:t>UL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algun Gothic" w:hAnsi="Cambria Math" w:cs="Times"/>
                    <w:color w:val="000000" w:themeColor="text1"/>
                    <w:lang w:val="en-GB" w:eastAsia="x-none"/>
                  </w:rPr>
                  <m:t>⋅</m:t>
                </m:r>
                <m:d>
                  <m:dPr>
                    <m:ctrlPr>
                      <w:rPr>
                        <w:rFonts w:ascii="Cambria Math" w:eastAsia="Malgun Gothic" w:hAnsi="Cambria Math" w:cs="Times"/>
                        <w:i/>
                        <w:iCs/>
                        <w:color w:val="000000" w:themeColor="text1"/>
                        <w:lang w:eastAsia="x-none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Malgun Gothic" w:hAnsi="Cambria Math" w:cs="Times"/>
                            <w:i/>
                            <w:iCs/>
                            <w:color w:val="000000" w:themeColor="text1"/>
                            <w:lang w:eastAsia="x-none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 w:cs="Times"/>
                                  <w:i/>
                                  <w:iCs/>
                                  <w:color w:val="000000" w:themeColor="text1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a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1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"/>
                                  <w:i/>
                                  <w:iCs/>
                                  <w:color w:val="000000" w:themeColor="text1"/>
                                  <w:lang w:eastAsia="x-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j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 w:cs="Times"/>
                                      <w:i/>
                                      <w:iCs/>
                                      <w:color w:val="000000" w:themeColor="text1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 w:cs="Times"/>
                                      <w:color w:val="000000" w:themeColor="text1"/>
                                      <w:lang w:val="en-GB" w:eastAsia="x-none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"/>
                                      <w:color w:val="000000" w:themeColor="text1"/>
                                      <w:lang w:val="en-GB" w:eastAsia="x-none"/>
                                    </w:rPr>
                                    <m:t>1</m:t>
                                  </m:r>
                                </m:sub>
                              </m:sSub>
                            </m:sup>
                          </m:sSup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⋯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⋮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⋱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⋮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0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 w:cs="Times"/>
                              <w:color w:val="000000" w:themeColor="text1"/>
                              <w:lang w:val="en-GB" w:eastAsia="x-none"/>
                            </w:rPr>
                            <m:t>⋯</m:t>
                          </m:r>
                        </m:e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 w:cs="Times"/>
                                  <w:i/>
                                  <w:iCs/>
                                  <w:color w:val="000000" w:themeColor="text1"/>
                                  <w:lang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N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eastAsia="Malgun Gothic" w:hAnsi="Cambria Math" w:cs="Times"/>
                                  <w:i/>
                                  <w:iCs/>
                                  <w:color w:val="000000" w:themeColor="text1"/>
                                  <w:lang w:eastAsia="x-none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eastAsia="Malgun Gothic" w:hAnsi="Cambria Math" w:cs="Times"/>
                                  <w:color w:val="000000" w:themeColor="text1"/>
                                  <w:lang w:val="en-GB" w:eastAsia="x-none"/>
                                </w:rPr>
                                <m:t>j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 w:cs="Times"/>
                                      <w:i/>
                                      <w:iCs/>
                                      <w:color w:val="000000" w:themeColor="text1"/>
                                      <w:lang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algun Gothic" w:hAnsi="Cambria Math" w:cs="Times"/>
                                      <w:color w:val="000000" w:themeColor="text1"/>
                                      <w:lang w:val="en-GB" w:eastAsia="x-none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 w:cs="Times"/>
                                      <w:color w:val="000000" w:themeColor="text1"/>
                                      <w:lang w:val="en-GB" w:eastAsia="x-none"/>
                                    </w:rPr>
                                    <m:t>N</m:t>
                                  </m:r>
                                </m:sub>
                              </m:sSub>
                            </m:sup>
                          </m:sSup>
                        </m:e>
                      </m:mr>
                    </m:m>
                  </m:e>
                </m:d>
              </m:oMath>
            </m:oMathPara>
          </w:p>
          <w:p w14:paraId="6BAFB047" w14:textId="77777777" w:rsidR="00760452" w:rsidRPr="00D452B6" w:rsidRDefault="00760452" w:rsidP="00037108">
            <w:pPr>
              <w:contextualSpacing/>
              <w:textAlignment w:val="baseline"/>
              <w:rPr>
                <w:rFonts w:eastAsia="Malgun Gothic" w:cs="Times"/>
                <w:color w:val="000000" w:themeColor="text1"/>
                <w:lang w:eastAsia="x-none"/>
              </w:rPr>
            </w:pPr>
            <w:r w:rsidRPr="000107B3">
              <w:rPr>
                <w:rFonts w:eastAsia="Malgun Gothic" w:cs="Times"/>
                <w:color w:val="000000" w:themeColor="text1"/>
                <w:lang w:eastAsia="x-none"/>
              </w:rPr>
              <w:t>amplitude error (expressed in decibels) and phase error are normal distribution with 0.7dB and 5 degrees standard deviation for simulation bandwidth , respectively</w:t>
            </w:r>
          </w:p>
        </w:tc>
      </w:tr>
      <w:tr w:rsidR="00760452" w:rsidRPr="00FE1E94" w14:paraId="63123FD9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706C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Traffic model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7693D5" w14:textId="77777777" w:rsidR="00760452" w:rsidRPr="00FE1E94" w:rsidRDefault="00760452" w:rsidP="00037108">
            <w:pPr>
              <w:spacing w:line="240" w:lineRule="atLeast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kern w:val="24"/>
                <w:szCs w:val="20"/>
                <w:lang w:eastAsia="ko-KR"/>
              </w:rPr>
              <w:t>FTP model 1 with packet size 0.5 Mbytes</w:t>
            </w:r>
          </w:p>
        </w:tc>
      </w:tr>
      <w:tr w:rsidR="00760452" w:rsidRPr="00FE1E94" w14:paraId="6A55EDD1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5022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6FC31" w14:textId="77777777" w:rsidR="00760452" w:rsidRPr="003D640C" w:rsidRDefault="00760452" w:rsidP="00037108">
            <w:pPr>
              <w:spacing w:line="240" w:lineRule="atLeast"/>
              <w:ind w:leftChars="15" w:left="1617" w:hangingChars="720" w:hanging="1584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3D640C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70%</w:t>
            </w:r>
          </w:p>
        </w:tc>
      </w:tr>
      <w:tr w:rsidR="00760452" w:rsidRPr="00FE1E94" w14:paraId="0968561E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5B3D" w14:textId="77777777" w:rsidR="00760452" w:rsidRPr="00BF6F9F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BF6F9F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distribution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663E14" w14:textId="77777777" w:rsidR="00760452" w:rsidRPr="00BF6F9F" w:rsidRDefault="00760452" w:rsidP="00037108">
            <w:pPr>
              <w:spacing w:line="240" w:lineRule="atLeast"/>
              <w:contextualSpacing/>
              <w:rPr>
                <w:color w:val="000000" w:themeColor="text1"/>
                <w:kern w:val="24"/>
                <w:szCs w:val="20"/>
                <w:lang w:eastAsia="zh-CN"/>
              </w:rPr>
            </w:pPr>
            <w:r w:rsidRPr="003D4D9F">
              <w:rPr>
                <w:rFonts w:eastAsia="Malgun Gothic"/>
                <w:kern w:val="24"/>
                <w:szCs w:val="20"/>
                <w:lang w:eastAsia="ko-KR"/>
              </w:rPr>
              <w:t>80% indoor (3km/h), 20% outdoor (3</w:t>
            </w:r>
            <w:r>
              <w:rPr>
                <w:rFonts w:eastAsia="Malgun Gothic"/>
                <w:kern w:val="24"/>
                <w:szCs w:val="20"/>
                <w:lang w:eastAsia="ko-KR"/>
              </w:rPr>
              <w:t>0</w:t>
            </w:r>
            <w:r w:rsidRPr="003D4D9F">
              <w:rPr>
                <w:rFonts w:eastAsia="Malgun Gothic"/>
                <w:kern w:val="24"/>
                <w:szCs w:val="20"/>
                <w:lang w:eastAsia="ko-KR"/>
              </w:rPr>
              <w:t>km/h)</w:t>
            </w:r>
          </w:p>
        </w:tc>
      </w:tr>
      <w:tr w:rsidR="00760452" w:rsidRPr="00FE1E94" w14:paraId="2AFF96CD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7001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UE receiver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218532" w14:textId="77777777" w:rsidR="00760452" w:rsidRPr="00FE1E94" w:rsidRDefault="00760452" w:rsidP="00037108">
            <w:pPr>
              <w:spacing w:line="240" w:lineRule="atLeast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MMSE-IRC</w:t>
            </w:r>
          </w:p>
        </w:tc>
      </w:tr>
      <w:tr w:rsidR="00760452" w:rsidRPr="00FE1E94" w14:paraId="5E082BC8" w14:textId="77777777" w:rsidTr="00037108"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F377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kern w:val="24"/>
                <w:szCs w:val="20"/>
                <w:lang w:eastAsia="ko-KR"/>
              </w:rPr>
              <w:t>Channel estimation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B0F086" w14:textId="77777777" w:rsidR="00760452" w:rsidRPr="00FE1E94" w:rsidRDefault="00760452" w:rsidP="00037108">
            <w:pPr>
              <w:spacing w:line="240" w:lineRule="atLeast"/>
              <w:contextualSpacing/>
              <w:rPr>
                <w:rFonts w:eastAsia="Malgun Gothic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kern w:val="24"/>
                <w:szCs w:val="20"/>
                <w:lang w:eastAsia="ko-KR"/>
              </w:rPr>
              <w:t>Realistic</w:t>
            </w:r>
          </w:p>
        </w:tc>
      </w:tr>
      <w:tr w:rsidR="00760452" w:rsidRPr="00FE1E94" w14:paraId="2F90303D" w14:textId="77777777" w:rsidTr="00426418">
        <w:trPr>
          <w:trHeight w:val="24"/>
        </w:trPr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6F18" w14:textId="77777777" w:rsidR="00760452" w:rsidRPr="00FE1E94" w:rsidRDefault="00760452" w:rsidP="00037108">
            <w:pPr>
              <w:spacing w:line="240" w:lineRule="atLeast"/>
              <w:ind w:leftChars="68" w:left="150"/>
              <w:contextualSpacing/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Evaluation Metric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A6EAF2" w14:textId="77777777" w:rsidR="00760452" w:rsidRPr="00FE1E94" w:rsidRDefault="00760452" w:rsidP="00037108">
            <w:pPr>
              <w:contextualSpacing/>
              <w:rPr>
                <w:color w:val="000000" w:themeColor="text1"/>
                <w:kern w:val="24"/>
                <w:sz w:val="18"/>
                <w:szCs w:val="20"/>
                <w:lang w:eastAsia="zh-CN"/>
              </w:rPr>
            </w:pPr>
            <w:r w:rsidRPr="00FE1E94">
              <w:rPr>
                <w:rFonts w:eastAsia="Malgun Gothic"/>
                <w:color w:val="000000" w:themeColor="text1"/>
                <w:kern w:val="24"/>
                <w:szCs w:val="20"/>
                <w:lang w:eastAsia="ko-KR"/>
              </w:rPr>
              <w:t>Throughput and CSI reporting overhead</w:t>
            </w:r>
          </w:p>
        </w:tc>
      </w:tr>
    </w:tbl>
    <w:p w14:paraId="4FF0F85B" w14:textId="77777777" w:rsidR="00D36595" w:rsidRDefault="00D36595"/>
    <w:sectPr w:rsidR="00D36595" w:rsidSect="00037108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C8D14" w14:textId="77777777" w:rsidR="00900F8F" w:rsidRDefault="00900F8F" w:rsidP="00F57DD1">
      <w:pPr>
        <w:spacing w:after="0"/>
      </w:pPr>
      <w:r>
        <w:separator/>
      </w:r>
    </w:p>
  </w:endnote>
  <w:endnote w:type="continuationSeparator" w:id="0">
    <w:p w14:paraId="57BE020D" w14:textId="77777777" w:rsidR="00900F8F" w:rsidRDefault="00900F8F" w:rsidP="00F57D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43565" w14:textId="77777777" w:rsidR="00900F8F" w:rsidRDefault="00900F8F" w:rsidP="00F57DD1">
      <w:pPr>
        <w:spacing w:after="0"/>
      </w:pPr>
      <w:r>
        <w:separator/>
      </w:r>
    </w:p>
  </w:footnote>
  <w:footnote w:type="continuationSeparator" w:id="0">
    <w:p w14:paraId="3C7CEF1B" w14:textId="77777777" w:rsidR="00900F8F" w:rsidRDefault="00900F8F" w:rsidP="00F57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C33D0"/>
    <w:multiLevelType w:val="hybridMultilevel"/>
    <w:tmpl w:val="BEAA28C8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12626"/>
    <w:multiLevelType w:val="hybridMultilevel"/>
    <w:tmpl w:val="DC7C3E5C"/>
    <w:lvl w:ilvl="0" w:tplc="2078EC18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2" w15:restartNumberingAfterBreak="0">
    <w:nsid w:val="0CD046AC"/>
    <w:multiLevelType w:val="hybridMultilevel"/>
    <w:tmpl w:val="99887C40"/>
    <w:lvl w:ilvl="0" w:tplc="A23C7F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E3A"/>
    <w:multiLevelType w:val="hybridMultilevel"/>
    <w:tmpl w:val="C09C962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555F9"/>
    <w:multiLevelType w:val="hybridMultilevel"/>
    <w:tmpl w:val="C4D849E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7B95A7D"/>
    <w:multiLevelType w:val="hybridMultilevel"/>
    <w:tmpl w:val="4574DD4A"/>
    <w:lvl w:ilvl="0" w:tplc="DB60718C">
      <w:start w:val="1"/>
      <w:numFmt w:val="bullet"/>
      <w:lvlText w:val="•"/>
      <w:lvlJc w:val="left"/>
      <w:pPr>
        <w:ind w:left="535" w:hanging="420"/>
      </w:pPr>
      <w:rPr>
        <w:rFonts w:ascii="Arial" w:hAnsi="Arial" w:hint="default"/>
      </w:rPr>
    </w:lvl>
    <w:lvl w:ilvl="1" w:tplc="AAF043BA">
      <w:numFmt w:val="bullet"/>
      <w:lvlText w:val="-"/>
      <w:lvlJc w:val="left"/>
      <w:pPr>
        <w:ind w:left="95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9" w15:restartNumberingAfterBreak="0">
    <w:nsid w:val="185C3523"/>
    <w:multiLevelType w:val="hybridMultilevel"/>
    <w:tmpl w:val="131EDEC8"/>
    <w:lvl w:ilvl="0" w:tplc="7376D7A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F3476"/>
    <w:multiLevelType w:val="hybridMultilevel"/>
    <w:tmpl w:val="4C002E50"/>
    <w:lvl w:ilvl="0" w:tplc="4C5270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9E15A1"/>
    <w:multiLevelType w:val="hybridMultilevel"/>
    <w:tmpl w:val="1226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D1E24"/>
    <w:multiLevelType w:val="hybridMultilevel"/>
    <w:tmpl w:val="5CCA0F60"/>
    <w:lvl w:ilvl="0" w:tplc="8A4E77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070175E"/>
    <w:multiLevelType w:val="hybridMultilevel"/>
    <w:tmpl w:val="4F18CEF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E14507"/>
    <w:multiLevelType w:val="hybridMultilevel"/>
    <w:tmpl w:val="815C1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84C16"/>
    <w:multiLevelType w:val="hybridMultilevel"/>
    <w:tmpl w:val="584E178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16782"/>
    <w:multiLevelType w:val="hybridMultilevel"/>
    <w:tmpl w:val="40F698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9A28B1"/>
    <w:multiLevelType w:val="hybridMultilevel"/>
    <w:tmpl w:val="943C4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D57CBD"/>
    <w:multiLevelType w:val="hybridMultilevel"/>
    <w:tmpl w:val="753044E0"/>
    <w:lvl w:ilvl="0" w:tplc="ABB00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2443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C25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A6D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AA408"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Microsoft YaHei UI" w:hAnsi="Microsoft YaHei UI" w:hint="default"/>
      </w:rPr>
    </w:lvl>
    <w:lvl w:ilvl="5" w:tplc="52201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AE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EB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522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5937B94"/>
    <w:multiLevelType w:val="hybridMultilevel"/>
    <w:tmpl w:val="007023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604939"/>
    <w:multiLevelType w:val="hybridMultilevel"/>
    <w:tmpl w:val="C900B7A0"/>
    <w:lvl w:ilvl="0" w:tplc="4E5CA9E4"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F50187"/>
    <w:multiLevelType w:val="hybridMultilevel"/>
    <w:tmpl w:val="6D806A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C343D9"/>
    <w:multiLevelType w:val="hybridMultilevel"/>
    <w:tmpl w:val="D270BA38"/>
    <w:lvl w:ilvl="0" w:tplc="6E0AF71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AC968F4C">
      <w:start w:val="3"/>
      <w:numFmt w:val="bullet"/>
      <w:lvlText w:val="-"/>
      <w:lvlJc w:val="left"/>
      <w:pPr>
        <w:ind w:left="1060" w:hanging="420"/>
      </w:pPr>
      <w:rPr>
        <w:rFonts w:ascii="Times New Roman" w:eastAsia="Malgun Gothic" w:hAnsi="Times New Roman" w:cs="Times New Roman" w:hint="default"/>
      </w:rPr>
    </w:lvl>
    <w:lvl w:ilvl="2" w:tplc="91481C60">
      <w:start w:val="1"/>
      <w:numFmt w:val="bullet"/>
      <w:lvlText w:val="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A148D"/>
    <w:multiLevelType w:val="hybridMultilevel"/>
    <w:tmpl w:val="347A89BC"/>
    <w:lvl w:ilvl="0" w:tplc="2084ECA4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780021"/>
    <w:multiLevelType w:val="hybridMultilevel"/>
    <w:tmpl w:val="52C0E364"/>
    <w:lvl w:ilvl="0" w:tplc="6E0AF71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0" w15:restartNumberingAfterBreak="0">
    <w:nsid w:val="48FD5712"/>
    <w:multiLevelType w:val="hybridMultilevel"/>
    <w:tmpl w:val="3828E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6C4FE0"/>
    <w:multiLevelType w:val="hybridMultilevel"/>
    <w:tmpl w:val="FA54FD1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A255E6"/>
    <w:multiLevelType w:val="hybridMultilevel"/>
    <w:tmpl w:val="00BEF2CE"/>
    <w:lvl w:ilvl="0" w:tplc="9FE6C9B0">
      <w:start w:val="1"/>
      <w:numFmt w:val="decimal"/>
      <w:lvlText w:val="(%1)"/>
      <w:lvlJc w:val="left"/>
      <w:pPr>
        <w:ind w:left="12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51" w:hanging="420"/>
      </w:pPr>
    </w:lvl>
    <w:lvl w:ilvl="2" w:tplc="0409001B" w:tentative="1">
      <w:start w:val="1"/>
      <w:numFmt w:val="lowerRoman"/>
      <w:lvlText w:val="%3."/>
      <w:lvlJc w:val="right"/>
      <w:pPr>
        <w:ind w:left="2171" w:hanging="420"/>
      </w:pPr>
    </w:lvl>
    <w:lvl w:ilvl="3" w:tplc="0409000F" w:tentative="1">
      <w:start w:val="1"/>
      <w:numFmt w:val="decimal"/>
      <w:lvlText w:val="%4."/>
      <w:lvlJc w:val="left"/>
      <w:pPr>
        <w:ind w:left="2591" w:hanging="420"/>
      </w:pPr>
    </w:lvl>
    <w:lvl w:ilvl="4" w:tplc="04090019" w:tentative="1">
      <w:start w:val="1"/>
      <w:numFmt w:val="lowerLetter"/>
      <w:lvlText w:val="%5)"/>
      <w:lvlJc w:val="left"/>
      <w:pPr>
        <w:ind w:left="3011" w:hanging="420"/>
      </w:pPr>
    </w:lvl>
    <w:lvl w:ilvl="5" w:tplc="0409001B" w:tentative="1">
      <w:start w:val="1"/>
      <w:numFmt w:val="lowerRoman"/>
      <w:lvlText w:val="%6."/>
      <w:lvlJc w:val="right"/>
      <w:pPr>
        <w:ind w:left="3431" w:hanging="420"/>
      </w:pPr>
    </w:lvl>
    <w:lvl w:ilvl="6" w:tplc="0409000F" w:tentative="1">
      <w:start w:val="1"/>
      <w:numFmt w:val="decimal"/>
      <w:lvlText w:val="%7."/>
      <w:lvlJc w:val="left"/>
      <w:pPr>
        <w:ind w:left="3851" w:hanging="420"/>
      </w:pPr>
    </w:lvl>
    <w:lvl w:ilvl="7" w:tplc="04090019" w:tentative="1">
      <w:start w:val="1"/>
      <w:numFmt w:val="lowerLetter"/>
      <w:lvlText w:val="%8)"/>
      <w:lvlJc w:val="left"/>
      <w:pPr>
        <w:ind w:left="4271" w:hanging="420"/>
      </w:pPr>
    </w:lvl>
    <w:lvl w:ilvl="8" w:tplc="0409001B" w:tentative="1">
      <w:start w:val="1"/>
      <w:numFmt w:val="lowerRoman"/>
      <w:lvlText w:val="%9."/>
      <w:lvlJc w:val="right"/>
      <w:pPr>
        <w:ind w:left="4691" w:hanging="420"/>
      </w:pPr>
    </w:lvl>
  </w:abstractNum>
  <w:abstractNum w:abstractNumId="33" w15:restartNumberingAfterBreak="0">
    <w:nsid w:val="59F72DE2"/>
    <w:multiLevelType w:val="hybridMultilevel"/>
    <w:tmpl w:val="CBCCFBD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10602D"/>
    <w:multiLevelType w:val="hybridMultilevel"/>
    <w:tmpl w:val="ED3CAABA"/>
    <w:lvl w:ilvl="0" w:tplc="4072E0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EA3940"/>
    <w:multiLevelType w:val="hybridMultilevel"/>
    <w:tmpl w:val="1C6CC86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C6A6BC4"/>
    <w:multiLevelType w:val="hybridMultilevel"/>
    <w:tmpl w:val="FBFC9B22"/>
    <w:lvl w:ilvl="0" w:tplc="0152FA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E5A0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CCE0C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F5E6C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55600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53E8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D486C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7F45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EF8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8" w15:restartNumberingAfterBreak="0">
    <w:nsid w:val="6CC63A37"/>
    <w:multiLevelType w:val="hybridMultilevel"/>
    <w:tmpl w:val="FE8A7738"/>
    <w:lvl w:ilvl="0" w:tplc="68003E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26D0D26"/>
    <w:multiLevelType w:val="hybridMultilevel"/>
    <w:tmpl w:val="5CD48D68"/>
    <w:lvl w:ilvl="0" w:tplc="08F4E4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371275"/>
    <w:multiLevelType w:val="hybridMultilevel"/>
    <w:tmpl w:val="AADC4B6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98237AF"/>
    <w:multiLevelType w:val="hybridMultilevel"/>
    <w:tmpl w:val="C6288266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2" w15:restartNumberingAfterBreak="0">
    <w:nsid w:val="7C87176E"/>
    <w:multiLevelType w:val="hybridMultilevel"/>
    <w:tmpl w:val="FA7CE954"/>
    <w:lvl w:ilvl="0" w:tplc="DB60718C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3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9"/>
  </w:num>
  <w:num w:numId="4">
    <w:abstractNumId w:val="31"/>
  </w:num>
  <w:num w:numId="5">
    <w:abstractNumId w:val="4"/>
  </w:num>
  <w:num w:numId="6">
    <w:abstractNumId w:val="36"/>
  </w:num>
  <w:num w:numId="7">
    <w:abstractNumId w:val="22"/>
  </w:num>
  <w:num w:numId="8">
    <w:abstractNumId w:val="6"/>
  </w:num>
  <w:num w:numId="9">
    <w:abstractNumId w:val="0"/>
  </w:num>
  <w:num w:numId="10">
    <w:abstractNumId w:val="26"/>
  </w:num>
  <w:num w:numId="11">
    <w:abstractNumId w:val="38"/>
  </w:num>
  <w:num w:numId="12">
    <w:abstractNumId w:val="13"/>
  </w:num>
  <w:num w:numId="13">
    <w:abstractNumId w:val="3"/>
  </w:num>
  <w:num w:numId="14">
    <w:abstractNumId w:val="15"/>
  </w:num>
  <w:num w:numId="15">
    <w:abstractNumId w:val="17"/>
  </w:num>
  <w:num w:numId="16">
    <w:abstractNumId w:val="34"/>
  </w:num>
  <w:num w:numId="17">
    <w:abstractNumId w:val="41"/>
  </w:num>
  <w:num w:numId="18">
    <w:abstractNumId w:val="33"/>
  </w:num>
  <w:num w:numId="19">
    <w:abstractNumId w:val="24"/>
  </w:num>
  <w:num w:numId="20">
    <w:abstractNumId w:val="19"/>
  </w:num>
  <w:num w:numId="21">
    <w:abstractNumId w:val="11"/>
  </w:num>
  <w:num w:numId="22">
    <w:abstractNumId w:val="7"/>
  </w:num>
  <w:num w:numId="23">
    <w:abstractNumId w:val="20"/>
  </w:num>
  <w:num w:numId="24">
    <w:abstractNumId w:val="29"/>
  </w:num>
  <w:num w:numId="25">
    <w:abstractNumId w:val="25"/>
  </w:num>
  <w:num w:numId="26">
    <w:abstractNumId w:val="19"/>
  </w:num>
  <w:num w:numId="27">
    <w:abstractNumId w:val="37"/>
  </w:num>
  <w:num w:numId="28">
    <w:abstractNumId w:val="8"/>
  </w:num>
  <w:num w:numId="29">
    <w:abstractNumId w:val="21"/>
  </w:num>
  <w:num w:numId="30">
    <w:abstractNumId w:val="42"/>
  </w:num>
  <w:num w:numId="31">
    <w:abstractNumId w:val="1"/>
  </w:num>
  <w:num w:numId="32">
    <w:abstractNumId w:val="32"/>
  </w:num>
  <w:num w:numId="33">
    <w:abstractNumId w:val="12"/>
  </w:num>
  <w:num w:numId="34">
    <w:abstractNumId w:val="27"/>
  </w:num>
  <w:num w:numId="35">
    <w:abstractNumId w:val="28"/>
  </w:num>
  <w:num w:numId="36">
    <w:abstractNumId w:val="16"/>
  </w:num>
  <w:num w:numId="37">
    <w:abstractNumId w:val="5"/>
  </w:num>
  <w:num w:numId="38">
    <w:abstractNumId w:val="35"/>
  </w:num>
  <w:num w:numId="39">
    <w:abstractNumId w:val="43"/>
  </w:num>
  <w:num w:numId="40">
    <w:abstractNumId w:val="40"/>
  </w:num>
  <w:num w:numId="41">
    <w:abstractNumId w:val="19"/>
  </w:num>
  <w:num w:numId="42">
    <w:abstractNumId w:val="18"/>
  </w:num>
  <w:num w:numId="43">
    <w:abstractNumId w:val="14"/>
  </w:num>
  <w:num w:numId="44">
    <w:abstractNumId w:val="2"/>
  </w:num>
  <w:num w:numId="45">
    <w:abstractNumId w:val="10"/>
  </w:num>
  <w:num w:numId="46">
    <w:abstractNumId w:val="30"/>
  </w:num>
  <w:num w:numId="47">
    <w:abstractNumId w:val="39"/>
  </w:num>
  <w:num w:numId="48">
    <w:abstractNumId w:val="19"/>
  </w:num>
  <w:num w:numId="49">
    <w:abstractNumId w:val="19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887"/>
    <w:rsid w:val="000031AE"/>
    <w:rsid w:val="00006060"/>
    <w:rsid w:val="0001021B"/>
    <w:rsid w:val="00010CFF"/>
    <w:rsid w:val="00013059"/>
    <w:rsid w:val="00014C22"/>
    <w:rsid w:val="00016452"/>
    <w:rsid w:val="00021468"/>
    <w:rsid w:val="000241B1"/>
    <w:rsid w:val="00027336"/>
    <w:rsid w:val="000278B2"/>
    <w:rsid w:val="00037108"/>
    <w:rsid w:val="00046BA7"/>
    <w:rsid w:val="00046D7A"/>
    <w:rsid w:val="000470FC"/>
    <w:rsid w:val="00047941"/>
    <w:rsid w:val="000528C0"/>
    <w:rsid w:val="00052A02"/>
    <w:rsid w:val="0005440B"/>
    <w:rsid w:val="00055E4A"/>
    <w:rsid w:val="000617FB"/>
    <w:rsid w:val="00073D52"/>
    <w:rsid w:val="00077F5F"/>
    <w:rsid w:val="00080644"/>
    <w:rsid w:val="00080F3F"/>
    <w:rsid w:val="00082716"/>
    <w:rsid w:val="00087566"/>
    <w:rsid w:val="00092FE3"/>
    <w:rsid w:val="000971DD"/>
    <w:rsid w:val="000A244C"/>
    <w:rsid w:val="000A32B4"/>
    <w:rsid w:val="000A5AB9"/>
    <w:rsid w:val="000B193D"/>
    <w:rsid w:val="000B3D49"/>
    <w:rsid w:val="000B5049"/>
    <w:rsid w:val="000C148E"/>
    <w:rsid w:val="000C3DBE"/>
    <w:rsid w:val="000C6F57"/>
    <w:rsid w:val="000D10D2"/>
    <w:rsid w:val="000D144F"/>
    <w:rsid w:val="000D15CB"/>
    <w:rsid w:val="000D234D"/>
    <w:rsid w:val="000D4B9F"/>
    <w:rsid w:val="000E6B61"/>
    <w:rsid w:val="000F53E6"/>
    <w:rsid w:val="000F56D1"/>
    <w:rsid w:val="000F7544"/>
    <w:rsid w:val="001005DF"/>
    <w:rsid w:val="0010422C"/>
    <w:rsid w:val="001049F5"/>
    <w:rsid w:val="00107FB4"/>
    <w:rsid w:val="00122485"/>
    <w:rsid w:val="00126CCC"/>
    <w:rsid w:val="0014125F"/>
    <w:rsid w:val="001441AB"/>
    <w:rsid w:val="00147F26"/>
    <w:rsid w:val="00150208"/>
    <w:rsid w:val="00150EFF"/>
    <w:rsid w:val="00151CE8"/>
    <w:rsid w:val="00151EC6"/>
    <w:rsid w:val="0015211D"/>
    <w:rsid w:val="00155502"/>
    <w:rsid w:val="00166861"/>
    <w:rsid w:val="001762C9"/>
    <w:rsid w:val="00182EA5"/>
    <w:rsid w:val="00185851"/>
    <w:rsid w:val="00185AFA"/>
    <w:rsid w:val="00187B3E"/>
    <w:rsid w:val="0019191F"/>
    <w:rsid w:val="00197601"/>
    <w:rsid w:val="00197F6A"/>
    <w:rsid w:val="001A2634"/>
    <w:rsid w:val="001A7872"/>
    <w:rsid w:val="001B58EC"/>
    <w:rsid w:val="001B78FC"/>
    <w:rsid w:val="001B7CD9"/>
    <w:rsid w:val="001C1684"/>
    <w:rsid w:val="001C22C5"/>
    <w:rsid w:val="001C6E61"/>
    <w:rsid w:val="001D243F"/>
    <w:rsid w:val="001E0E0C"/>
    <w:rsid w:val="001E5018"/>
    <w:rsid w:val="001E56BA"/>
    <w:rsid w:val="001E7AAB"/>
    <w:rsid w:val="001F14E8"/>
    <w:rsid w:val="001F1C18"/>
    <w:rsid w:val="00202A80"/>
    <w:rsid w:val="00202B5D"/>
    <w:rsid w:val="002035A2"/>
    <w:rsid w:val="00203721"/>
    <w:rsid w:val="002049FD"/>
    <w:rsid w:val="00205669"/>
    <w:rsid w:val="0021192A"/>
    <w:rsid w:val="00211DD6"/>
    <w:rsid w:val="00217949"/>
    <w:rsid w:val="0021797C"/>
    <w:rsid w:val="00224593"/>
    <w:rsid w:val="00224CB3"/>
    <w:rsid w:val="002267AF"/>
    <w:rsid w:val="002272D3"/>
    <w:rsid w:val="00232A9B"/>
    <w:rsid w:val="00241947"/>
    <w:rsid w:val="00242059"/>
    <w:rsid w:val="002459E4"/>
    <w:rsid w:val="00246BC1"/>
    <w:rsid w:val="00251F8A"/>
    <w:rsid w:val="00252CB2"/>
    <w:rsid w:val="0025349A"/>
    <w:rsid w:val="002536AD"/>
    <w:rsid w:val="00260978"/>
    <w:rsid w:val="002610A7"/>
    <w:rsid w:val="00264EEB"/>
    <w:rsid w:val="00266399"/>
    <w:rsid w:val="00266C5F"/>
    <w:rsid w:val="0026776B"/>
    <w:rsid w:val="002716CD"/>
    <w:rsid w:val="00272593"/>
    <w:rsid w:val="00280B88"/>
    <w:rsid w:val="00282B52"/>
    <w:rsid w:val="00284B55"/>
    <w:rsid w:val="00290E9B"/>
    <w:rsid w:val="00293098"/>
    <w:rsid w:val="00293A7E"/>
    <w:rsid w:val="002940A1"/>
    <w:rsid w:val="00294B81"/>
    <w:rsid w:val="002A046C"/>
    <w:rsid w:val="002A25B8"/>
    <w:rsid w:val="002A5F36"/>
    <w:rsid w:val="002B11EF"/>
    <w:rsid w:val="002B201D"/>
    <w:rsid w:val="002B52A2"/>
    <w:rsid w:val="002B6CE2"/>
    <w:rsid w:val="002C3810"/>
    <w:rsid w:val="002C3C42"/>
    <w:rsid w:val="002D192A"/>
    <w:rsid w:val="002D1AD2"/>
    <w:rsid w:val="002D1C61"/>
    <w:rsid w:val="002D4EE6"/>
    <w:rsid w:val="002E1239"/>
    <w:rsid w:val="002E14DB"/>
    <w:rsid w:val="002E3722"/>
    <w:rsid w:val="002F2BCA"/>
    <w:rsid w:val="003073F1"/>
    <w:rsid w:val="00311018"/>
    <w:rsid w:val="00313447"/>
    <w:rsid w:val="00316EA5"/>
    <w:rsid w:val="00317F98"/>
    <w:rsid w:val="00321099"/>
    <w:rsid w:val="00321791"/>
    <w:rsid w:val="00322115"/>
    <w:rsid w:val="00325BF5"/>
    <w:rsid w:val="00326FCB"/>
    <w:rsid w:val="00327F73"/>
    <w:rsid w:val="003301DF"/>
    <w:rsid w:val="003328AA"/>
    <w:rsid w:val="00333535"/>
    <w:rsid w:val="003360AA"/>
    <w:rsid w:val="00336B74"/>
    <w:rsid w:val="003421BE"/>
    <w:rsid w:val="00347751"/>
    <w:rsid w:val="00350928"/>
    <w:rsid w:val="00352109"/>
    <w:rsid w:val="003537F5"/>
    <w:rsid w:val="00360349"/>
    <w:rsid w:val="00361EB7"/>
    <w:rsid w:val="0036394F"/>
    <w:rsid w:val="003700D5"/>
    <w:rsid w:val="003721B5"/>
    <w:rsid w:val="003732B6"/>
    <w:rsid w:val="0037643C"/>
    <w:rsid w:val="003836B0"/>
    <w:rsid w:val="00392E5A"/>
    <w:rsid w:val="0039330E"/>
    <w:rsid w:val="003954AB"/>
    <w:rsid w:val="00397238"/>
    <w:rsid w:val="003A1416"/>
    <w:rsid w:val="003B07FF"/>
    <w:rsid w:val="003C0801"/>
    <w:rsid w:val="003C0D85"/>
    <w:rsid w:val="003C5C2E"/>
    <w:rsid w:val="003D7043"/>
    <w:rsid w:val="003E1219"/>
    <w:rsid w:val="003E2060"/>
    <w:rsid w:val="003E641F"/>
    <w:rsid w:val="003E7AC5"/>
    <w:rsid w:val="003F13F9"/>
    <w:rsid w:val="003F6BDA"/>
    <w:rsid w:val="00407B54"/>
    <w:rsid w:val="004175C5"/>
    <w:rsid w:val="00417F48"/>
    <w:rsid w:val="004231D4"/>
    <w:rsid w:val="00424B83"/>
    <w:rsid w:val="00426418"/>
    <w:rsid w:val="00432803"/>
    <w:rsid w:val="0043430F"/>
    <w:rsid w:val="00441521"/>
    <w:rsid w:val="0044193A"/>
    <w:rsid w:val="004422CC"/>
    <w:rsid w:val="004451CD"/>
    <w:rsid w:val="004469A3"/>
    <w:rsid w:val="004469E4"/>
    <w:rsid w:val="00446D7D"/>
    <w:rsid w:val="0045391C"/>
    <w:rsid w:val="00454BCB"/>
    <w:rsid w:val="004609CF"/>
    <w:rsid w:val="00461F28"/>
    <w:rsid w:val="00466E4F"/>
    <w:rsid w:val="00466EE2"/>
    <w:rsid w:val="004672FD"/>
    <w:rsid w:val="004726B4"/>
    <w:rsid w:val="00472CA7"/>
    <w:rsid w:val="0047422C"/>
    <w:rsid w:val="00474487"/>
    <w:rsid w:val="00481701"/>
    <w:rsid w:val="00486BFE"/>
    <w:rsid w:val="00487097"/>
    <w:rsid w:val="00490BA7"/>
    <w:rsid w:val="0049641C"/>
    <w:rsid w:val="004A1D6B"/>
    <w:rsid w:val="004A5873"/>
    <w:rsid w:val="004B5082"/>
    <w:rsid w:val="004B7A94"/>
    <w:rsid w:val="004C04E4"/>
    <w:rsid w:val="004C5277"/>
    <w:rsid w:val="004E0046"/>
    <w:rsid w:val="004E0087"/>
    <w:rsid w:val="004E1CAA"/>
    <w:rsid w:val="004E1D33"/>
    <w:rsid w:val="004E6689"/>
    <w:rsid w:val="004F4884"/>
    <w:rsid w:val="004F5887"/>
    <w:rsid w:val="0050208F"/>
    <w:rsid w:val="00512BA8"/>
    <w:rsid w:val="00513A2F"/>
    <w:rsid w:val="005236E1"/>
    <w:rsid w:val="00530A82"/>
    <w:rsid w:val="00530B9A"/>
    <w:rsid w:val="0053170A"/>
    <w:rsid w:val="00533083"/>
    <w:rsid w:val="00542762"/>
    <w:rsid w:val="0054442C"/>
    <w:rsid w:val="00545098"/>
    <w:rsid w:val="00546536"/>
    <w:rsid w:val="00552FE4"/>
    <w:rsid w:val="005576A5"/>
    <w:rsid w:val="0056006F"/>
    <w:rsid w:val="0056053C"/>
    <w:rsid w:val="00562140"/>
    <w:rsid w:val="00576656"/>
    <w:rsid w:val="005831BD"/>
    <w:rsid w:val="005911FB"/>
    <w:rsid w:val="00594B33"/>
    <w:rsid w:val="00595A60"/>
    <w:rsid w:val="005A05EC"/>
    <w:rsid w:val="005A1CAB"/>
    <w:rsid w:val="005A50E1"/>
    <w:rsid w:val="005B1FA7"/>
    <w:rsid w:val="005C2A7A"/>
    <w:rsid w:val="005C38C8"/>
    <w:rsid w:val="005C4990"/>
    <w:rsid w:val="005C5DEE"/>
    <w:rsid w:val="005E36F9"/>
    <w:rsid w:val="005E4028"/>
    <w:rsid w:val="005F3F73"/>
    <w:rsid w:val="006001CE"/>
    <w:rsid w:val="0060040D"/>
    <w:rsid w:val="00600F0D"/>
    <w:rsid w:val="00605590"/>
    <w:rsid w:val="00605695"/>
    <w:rsid w:val="00611B09"/>
    <w:rsid w:val="006125E5"/>
    <w:rsid w:val="0061305A"/>
    <w:rsid w:val="00614CE4"/>
    <w:rsid w:val="00616488"/>
    <w:rsid w:val="00616C36"/>
    <w:rsid w:val="00617CE7"/>
    <w:rsid w:val="0062014C"/>
    <w:rsid w:val="0062760B"/>
    <w:rsid w:val="006300B8"/>
    <w:rsid w:val="006310B3"/>
    <w:rsid w:val="0063502A"/>
    <w:rsid w:val="006408B4"/>
    <w:rsid w:val="00641ED1"/>
    <w:rsid w:val="00642201"/>
    <w:rsid w:val="0064328F"/>
    <w:rsid w:val="00643CCE"/>
    <w:rsid w:val="0065293D"/>
    <w:rsid w:val="0065375A"/>
    <w:rsid w:val="00656069"/>
    <w:rsid w:val="0065775C"/>
    <w:rsid w:val="00657848"/>
    <w:rsid w:val="006639DE"/>
    <w:rsid w:val="006677DF"/>
    <w:rsid w:val="00670172"/>
    <w:rsid w:val="00670B2C"/>
    <w:rsid w:val="00670FB1"/>
    <w:rsid w:val="00671FB2"/>
    <w:rsid w:val="006810E4"/>
    <w:rsid w:val="006832A5"/>
    <w:rsid w:val="00691F4B"/>
    <w:rsid w:val="0069753D"/>
    <w:rsid w:val="006A0542"/>
    <w:rsid w:val="006A09C4"/>
    <w:rsid w:val="006B1687"/>
    <w:rsid w:val="006B469C"/>
    <w:rsid w:val="006B6465"/>
    <w:rsid w:val="006C13A8"/>
    <w:rsid w:val="006C22BB"/>
    <w:rsid w:val="006C2FE3"/>
    <w:rsid w:val="006C322F"/>
    <w:rsid w:val="006C420E"/>
    <w:rsid w:val="006C4387"/>
    <w:rsid w:val="006D1FE0"/>
    <w:rsid w:val="006D6C77"/>
    <w:rsid w:val="006D7EAB"/>
    <w:rsid w:val="006E424D"/>
    <w:rsid w:val="006E5D4F"/>
    <w:rsid w:val="006E6A5E"/>
    <w:rsid w:val="006F147F"/>
    <w:rsid w:val="00700D4D"/>
    <w:rsid w:val="007017A7"/>
    <w:rsid w:val="00703687"/>
    <w:rsid w:val="00703D15"/>
    <w:rsid w:val="00704924"/>
    <w:rsid w:val="00706839"/>
    <w:rsid w:val="00707CF4"/>
    <w:rsid w:val="007143DE"/>
    <w:rsid w:val="00715F04"/>
    <w:rsid w:val="007174B4"/>
    <w:rsid w:val="00726D30"/>
    <w:rsid w:val="00733A64"/>
    <w:rsid w:val="00733C64"/>
    <w:rsid w:val="00737453"/>
    <w:rsid w:val="007404DE"/>
    <w:rsid w:val="007476CD"/>
    <w:rsid w:val="00750118"/>
    <w:rsid w:val="00753F1C"/>
    <w:rsid w:val="0075625A"/>
    <w:rsid w:val="00756F01"/>
    <w:rsid w:val="00760452"/>
    <w:rsid w:val="0076164B"/>
    <w:rsid w:val="00761AC7"/>
    <w:rsid w:val="00761CB5"/>
    <w:rsid w:val="0076380E"/>
    <w:rsid w:val="00765734"/>
    <w:rsid w:val="0076588F"/>
    <w:rsid w:val="00766749"/>
    <w:rsid w:val="007670C1"/>
    <w:rsid w:val="00771EB8"/>
    <w:rsid w:val="00773472"/>
    <w:rsid w:val="00773600"/>
    <w:rsid w:val="007755AA"/>
    <w:rsid w:val="00775F2E"/>
    <w:rsid w:val="007815F3"/>
    <w:rsid w:val="007839C6"/>
    <w:rsid w:val="007846E1"/>
    <w:rsid w:val="00785492"/>
    <w:rsid w:val="007907E4"/>
    <w:rsid w:val="007936D0"/>
    <w:rsid w:val="00795B60"/>
    <w:rsid w:val="007A069B"/>
    <w:rsid w:val="007A2ACA"/>
    <w:rsid w:val="007A4F14"/>
    <w:rsid w:val="007A60C0"/>
    <w:rsid w:val="007A7A19"/>
    <w:rsid w:val="007B15EE"/>
    <w:rsid w:val="007B17D9"/>
    <w:rsid w:val="007B209E"/>
    <w:rsid w:val="007C0BF0"/>
    <w:rsid w:val="007D2006"/>
    <w:rsid w:val="007D2237"/>
    <w:rsid w:val="007D62A7"/>
    <w:rsid w:val="007E2221"/>
    <w:rsid w:val="007E2250"/>
    <w:rsid w:val="007E2526"/>
    <w:rsid w:val="007F0763"/>
    <w:rsid w:val="007F55FD"/>
    <w:rsid w:val="00804329"/>
    <w:rsid w:val="00806165"/>
    <w:rsid w:val="0081349C"/>
    <w:rsid w:val="00820B5B"/>
    <w:rsid w:val="00824ECD"/>
    <w:rsid w:val="00827407"/>
    <w:rsid w:val="008448C4"/>
    <w:rsid w:val="00847333"/>
    <w:rsid w:val="00851C77"/>
    <w:rsid w:val="00852444"/>
    <w:rsid w:val="00853013"/>
    <w:rsid w:val="00854CE8"/>
    <w:rsid w:val="008560EC"/>
    <w:rsid w:val="00861F92"/>
    <w:rsid w:val="008630DF"/>
    <w:rsid w:val="00866722"/>
    <w:rsid w:val="00871F9B"/>
    <w:rsid w:val="0087367C"/>
    <w:rsid w:val="00875A2F"/>
    <w:rsid w:val="00883EF1"/>
    <w:rsid w:val="00884F5A"/>
    <w:rsid w:val="00887776"/>
    <w:rsid w:val="008928BE"/>
    <w:rsid w:val="008942D8"/>
    <w:rsid w:val="0089489B"/>
    <w:rsid w:val="008A024F"/>
    <w:rsid w:val="008A0BB9"/>
    <w:rsid w:val="008A188E"/>
    <w:rsid w:val="008B06D5"/>
    <w:rsid w:val="008B1914"/>
    <w:rsid w:val="008B3006"/>
    <w:rsid w:val="008B3A95"/>
    <w:rsid w:val="008B4E8B"/>
    <w:rsid w:val="008B790E"/>
    <w:rsid w:val="008C3022"/>
    <w:rsid w:val="008C5273"/>
    <w:rsid w:val="008D05E3"/>
    <w:rsid w:val="008D4874"/>
    <w:rsid w:val="008D6CE4"/>
    <w:rsid w:val="008D7EDA"/>
    <w:rsid w:val="008E1648"/>
    <w:rsid w:val="008F2550"/>
    <w:rsid w:val="00900F8F"/>
    <w:rsid w:val="00902A38"/>
    <w:rsid w:val="009047A4"/>
    <w:rsid w:val="00906ACD"/>
    <w:rsid w:val="00911387"/>
    <w:rsid w:val="00914E90"/>
    <w:rsid w:val="00923E65"/>
    <w:rsid w:val="00926AD8"/>
    <w:rsid w:val="00926B5E"/>
    <w:rsid w:val="0093308A"/>
    <w:rsid w:val="00933669"/>
    <w:rsid w:val="009371A6"/>
    <w:rsid w:val="00937DB8"/>
    <w:rsid w:val="00940C5D"/>
    <w:rsid w:val="009415D3"/>
    <w:rsid w:val="009438D8"/>
    <w:rsid w:val="00943BCF"/>
    <w:rsid w:val="0094439F"/>
    <w:rsid w:val="00947291"/>
    <w:rsid w:val="009520C7"/>
    <w:rsid w:val="00952EC9"/>
    <w:rsid w:val="009552E3"/>
    <w:rsid w:val="00964429"/>
    <w:rsid w:val="00964465"/>
    <w:rsid w:val="009651FB"/>
    <w:rsid w:val="009666AF"/>
    <w:rsid w:val="00966A4F"/>
    <w:rsid w:val="009679CA"/>
    <w:rsid w:val="00971DCE"/>
    <w:rsid w:val="009820C8"/>
    <w:rsid w:val="009823B8"/>
    <w:rsid w:val="009836E0"/>
    <w:rsid w:val="009904A3"/>
    <w:rsid w:val="00990ED9"/>
    <w:rsid w:val="009A3256"/>
    <w:rsid w:val="009A41BB"/>
    <w:rsid w:val="009B080F"/>
    <w:rsid w:val="009B4210"/>
    <w:rsid w:val="009C131B"/>
    <w:rsid w:val="009C1FC2"/>
    <w:rsid w:val="009C57D1"/>
    <w:rsid w:val="009C743B"/>
    <w:rsid w:val="009D165B"/>
    <w:rsid w:val="009D347B"/>
    <w:rsid w:val="009D47CC"/>
    <w:rsid w:val="009D5212"/>
    <w:rsid w:val="009D694E"/>
    <w:rsid w:val="009D6C0D"/>
    <w:rsid w:val="009E02B7"/>
    <w:rsid w:val="009E03DE"/>
    <w:rsid w:val="009F08CA"/>
    <w:rsid w:val="009F2151"/>
    <w:rsid w:val="009F3951"/>
    <w:rsid w:val="009F40E9"/>
    <w:rsid w:val="009F6920"/>
    <w:rsid w:val="009F698F"/>
    <w:rsid w:val="00A054B8"/>
    <w:rsid w:val="00A05539"/>
    <w:rsid w:val="00A10604"/>
    <w:rsid w:val="00A109B8"/>
    <w:rsid w:val="00A11F48"/>
    <w:rsid w:val="00A13521"/>
    <w:rsid w:val="00A1546A"/>
    <w:rsid w:val="00A2391A"/>
    <w:rsid w:val="00A255F0"/>
    <w:rsid w:val="00A26F07"/>
    <w:rsid w:val="00A4055F"/>
    <w:rsid w:val="00A4145C"/>
    <w:rsid w:val="00A4163D"/>
    <w:rsid w:val="00A51A6D"/>
    <w:rsid w:val="00A57255"/>
    <w:rsid w:val="00A57D64"/>
    <w:rsid w:val="00A612C7"/>
    <w:rsid w:val="00A62954"/>
    <w:rsid w:val="00A65B73"/>
    <w:rsid w:val="00A70D0B"/>
    <w:rsid w:val="00A70FE1"/>
    <w:rsid w:val="00A73E7A"/>
    <w:rsid w:val="00A85702"/>
    <w:rsid w:val="00A930E7"/>
    <w:rsid w:val="00A93ABB"/>
    <w:rsid w:val="00A94E96"/>
    <w:rsid w:val="00A971D4"/>
    <w:rsid w:val="00A973FD"/>
    <w:rsid w:val="00AA00AB"/>
    <w:rsid w:val="00AB3A38"/>
    <w:rsid w:val="00AB4C7B"/>
    <w:rsid w:val="00AB742D"/>
    <w:rsid w:val="00AD67C9"/>
    <w:rsid w:val="00AE20D7"/>
    <w:rsid w:val="00AE41FA"/>
    <w:rsid w:val="00AE518F"/>
    <w:rsid w:val="00AE5474"/>
    <w:rsid w:val="00AE6263"/>
    <w:rsid w:val="00AF305E"/>
    <w:rsid w:val="00B041E3"/>
    <w:rsid w:val="00B10943"/>
    <w:rsid w:val="00B224CE"/>
    <w:rsid w:val="00B2273F"/>
    <w:rsid w:val="00B26927"/>
    <w:rsid w:val="00B32CA7"/>
    <w:rsid w:val="00B337DB"/>
    <w:rsid w:val="00B346D4"/>
    <w:rsid w:val="00B34A29"/>
    <w:rsid w:val="00B415EE"/>
    <w:rsid w:val="00B4211A"/>
    <w:rsid w:val="00B50A2D"/>
    <w:rsid w:val="00B531A9"/>
    <w:rsid w:val="00B555F8"/>
    <w:rsid w:val="00B56DAF"/>
    <w:rsid w:val="00B64A3A"/>
    <w:rsid w:val="00B65ABB"/>
    <w:rsid w:val="00B7123B"/>
    <w:rsid w:val="00B7480E"/>
    <w:rsid w:val="00B751FD"/>
    <w:rsid w:val="00B778E3"/>
    <w:rsid w:val="00B77FD0"/>
    <w:rsid w:val="00B82AA4"/>
    <w:rsid w:val="00B84F9A"/>
    <w:rsid w:val="00B854D1"/>
    <w:rsid w:val="00B92564"/>
    <w:rsid w:val="00BA171A"/>
    <w:rsid w:val="00BA20AD"/>
    <w:rsid w:val="00BA6A4E"/>
    <w:rsid w:val="00BA7D3F"/>
    <w:rsid w:val="00BB1093"/>
    <w:rsid w:val="00BB1212"/>
    <w:rsid w:val="00BB5558"/>
    <w:rsid w:val="00BB6A3A"/>
    <w:rsid w:val="00BC0DB9"/>
    <w:rsid w:val="00BC230E"/>
    <w:rsid w:val="00BC4576"/>
    <w:rsid w:val="00BC5487"/>
    <w:rsid w:val="00BC7861"/>
    <w:rsid w:val="00BD1059"/>
    <w:rsid w:val="00BD46E7"/>
    <w:rsid w:val="00BE4B35"/>
    <w:rsid w:val="00BE6980"/>
    <w:rsid w:val="00BE6C1D"/>
    <w:rsid w:val="00BF17B7"/>
    <w:rsid w:val="00BF25D8"/>
    <w:rsid w:val="00BF4203"/>
    <w:rsid w:val="00BF7026"/>
    <w:rsid w:val="00C01F87"/>
    <w:rsid w:val="00C069D1"/>
    <w:rsid w:val="00C11C94"/>
    <w:rsid w:val="00C11CCC"/>
    <w:rsid w:val="00C13BB1"/>
    <w:rsid w:val="00C15C2C"/>
    <w:rsid w:val="00C172ED"/>
    <w:rsid w:val="00C258BD"/>
    <w:rsid w:val="00C31959"/>
    <w:rsid w:val="00C36EEA"/>
    <w:rsid w:val="00C4659E"/>
    <w:rsid w:val="00C63F09"/>
    <w:rsid w:val="00C674DF"/>
    <w:rsid w:val="00C679A2"/>
    <w:rsid w:val="00C716C7"/>
    <w:rsid w:val="00C757BC"/>
    <w:rsid w:val="00C8165F"/>
    <w:rsid w:val="00C84225"/>
    <w:rsid w:val="00C86426"/>
    <w:rsid w:val="00C901C6"/>
    <w:rsid w:val="00CA465C"/>
    <w:rsid w:val="00CA6BFF"/>
    <w:rsid w:val="00CB229A"/>
    <w:rsid w:val="00CB33BA"/>
    <w:rsid w:val="00CC3338"/>
    <w:rsid w:val="00CC724B"/>
    <w:rsid w:val="00CD2785"/>
    <w:rsid w:val="00CD2E8E"/>
    <w:rsid w:val="00CD7FE9"/>
    <w:rsid w:val="00CE4047"/>
    <w:rsid w:val="00CE76A1"/>
    <w:rsid w:val="00D00F3C"/>
    <w:rsid w:val="00D02541"/>
    <w:rsid w:val="00D02D03"/>
    <w:rsid w:val="00D03547"/>
    <w:rsid w:val="00D04BED"/>
    <w:rsid w:val="00D17348"/>
    <w:rsid w:val="00D2405F"/>
    <w:rsid w:val="00D26D52"/>
    <w:rsid w:val="00D311AC"/>
    <w:rsid w:val="00D32D0B"/>
    <w:rsid w:val="00D36595"/>
    <w:rsid w:val="00D37730"/>
    <w:rsid w:val="00D4041E"/>
    <w:rsid w:val="00D445E9"/>
    <w:rsid w:val="00D44C28"/>
    <w:rsid w:val="00D4553A"/>
    <w:rsid w:val="00D52A42"/>
    <w:rsid w:val="00D52AA1"/>
    <w:rsid w:val="00D54818"/>
    <w:rsid w:val="00D605BE"/>
    <w:rsid w:val="00D615DF"/>
    <w:rsid w:val="00D634C3"/>
    <w:rsid w:val="00D64B36"/>
    <w:rsid w:val="00D6554C"/>
    <w:rsid w:val="00D7454A"/>
    <w:rsid w:val="00D811F2"/>
    <w:rsid w:val="00D83467"/>
    <w:rsid w:val="00D901F4"/>
    <w:rsid w:val="00D905AA"/>
    <w:rsid w:val="00D92EEE"/>
    <w:rsid w:val="00DA0260"/>
    <w:rsid w:val="00DA2161"/>
    <w:rsid w:val="00DA342D"/>
    <w:rsid w:val="00DB4090"/>
    <w:rsid w:val="00DB6308"/>
    <w:rsid w:val="00DB6A5C"/>
    <w:rsid w:val="00DB73A8"/>
    <w:rsid w:val="00DC26F1"/>
    <w:rsid w:val="00DD0482"/>
    <w:rsid w:val="00DE3D7A"/>
    <w:rsid w:val="00DE5907"/>
    <w:rsid w:val="00DF1B98"/>
    <w:rsid w:val="00DF3512"/>
    <w:rsid w:val="00E01035"/>
    <w:rsid w:val="00E105A7"/>
    <w:rsid w:val="00E1062B"/>
    <w:rsid w:val="00E143F7"/>
    <w:rsid w:val="00E149B1"/>
    <w:rsid w:val="00E165FC"/>
    <w:rsid w:val="00E168AE"/>
    <w:rsid w:val="00E21FC6"/>
    <w:rsid w:val="00E24D83"/>
    <w:rsid w:val="00E25509"/>
    <w:rsid w:val="00E265D1"/>
    <w:rsid w:val="00E27070"/>
    <w:rsid w:val="00E31099"/>
    <w:rsid w:val="00E34BFE"/>
    <w:rsid w:val="00E3686F"/>
    <w:rsid w:val="00E40569"/>
    <w:rsid w:val="00E41442"/>
    <w:rsid w:val="00E4283B"/>
    <w:rsid w:val="00E45A56"/>
    <w:rsid w:val="00E4768E"/>
    <w:rsid w:val="00E4773D"/>
    <w:rsid w:val="00E50DAE"/>
    <w:rsid w:val="00E51981"/>
    <w:rsid w:val="00E60689"/>
    <w:rsid w:val="00E60A2F"/>
    <w:rsid w:val="00E60FA4"/>
    <w:rsid w:val="00E71573"/>
    <w:rsid w:val="00E7438F"/>
    <w:rsid w:val="00E8075E"/>
    <w:rsid w:val="00E854EF"/>
    <w:rsid w:val="00E904EC"/>
    <w:rsid w:val="00E90ADE"/>
    <w:rsid w:val="00E92158"/>
    <w:rsid w:val="00E938ED"/>
    <w:rsid w:val="00E97A15"/>
    <w:rsid w:val="00EA377A"/>
    <w:rsid w:val="00EA38FF"/>
    <w:rsid w:val="00EC3897"/>
    <w:rsid w:val="00ED1B17"/>
    <w:rsid w:val="00ED6195"/>
    <w:rsid w:val="00EE2B20"/>
    <w:rsid w:val="00F05E4F"/>
    <w:rsid w:val="00F0616A"/>
    <w:rsid w:val="00F145BD"/>
    <w:rsid w:val="00F17ADF"/>
    <w:rsid w:val="00F20E4A"/>
    <w:rsid w:val="00F2146A"/>
    <w:rsid w:val="00F22B5B"/>
    <w:rsid w:val="00F24967"/>
    <w:rsid w:val="00F24D55"/>
    <w:rsid w:val="00F367D3"/>
    <w:rsid w:val="00F36F8E"/>
    <w:rsid w:val="00F36FC4"/>
    <w:rsid w:val="00F37FD5"/>
    <w:rsid w:val="00F42D25"/>
    <w:rsid w:val="00F438B9"/>
    <w:rsid w:val="00F4475D"/>
    <w:rsid w:val="00F47D9E"/>
    <w:rsid w:val="00F5103E"/>
    <w:rsid w:val="00F5235E"/>
    <w:rsid w:val="00F532C1"/>
    <w:rsid w:val="00F57DD1"/>
    <w:rsid w:val="00F64783"/>
    <w:rsid w:val="00F76E4A"/>
    <w:rsid w:val="00F84829"/>
    <w:rsid w:val="00F967E7"/>
    <w:rsid w:val="00FA3610"/>
    <w:rsid w:val="00FB30FD"/>
    <w:rsid w:val="00FB3D46"/>
    <w:rsid w:val="00FB67B9"/>
    <w:rsid w:val="00FB7C89"/>
    <w:rsid w:val="00FC2A09"/>
    <w:rsid w:val="00FD0166"/>
    <w:rsid w:val="00FD1B2C"/>
    <w:rsid w:val="00FD1F8E"/>
    <w:rsid w:val="00FD257C"/>
    <w:rsid w:val="00FD3060"/>
    <w:rsid w:val="00FE2762"/>
    <w:rsid w:val="00FE4C82"/>
    <w:rsid w:val="00FE7B66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C7478D"/>
  <w15:chartTrackingRefBased/>
  <w15:docId w15:val="{9CBA9043-5559-4841-B336-4CEEC9AF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F3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760452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6045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60452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Char"/>
    <w:qFormat/>
    <w:rsid w:val="00760452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Char"/>
    <w:qFormat/>
    <w:rsid w:val="007604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Char"/>
    <w:qFormat/>
    <w:rsid w:val="007604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604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604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604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60452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rsid w:val="00760452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760452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4Char">
    <w:name w:val="标题 4 Char"/>
    <w:basedOn w:val="a0"/>
    <w:link w:val="4"/>
    <w:rsid w:val="00760452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Char">
    <w:name w:val="标题 5 Char"/>
    <w:basedOn w:val="a0"/>
    <w:link w:val="5"/>
    <w:rsid w:val="00760452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rsid w:val="00760452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760452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760452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760452"/>
    <w:rPr>
      <w:rFonts w:ascii="Arial" w:eastAsia="宋体" w:hAnsi="Arial" w:cs="Arial"/>
      <w:kern w:val="0"/>
      <w:sz w:val="22"/>
      <w:lang w:eastAsia="en-US"/>
    </w:rPr>
  </w:style>
  <w:style w:type="paragraph" w:styleId="a3">
    <w:name w:val="Body Text"/>
    <w:basedOn w:val="a"/>
    <w:link w:val="Char"/>
    <w:rsid w:val="00760452"/>
    <w:rPr>
      <w:sz w:val="20"/>
      <w:szCs w:val="20"/>
    </w:rPr>
  </w:style>
  <w:style w:type="character" w:customStyle="1" w:styleId="Char">
    <w:name w:val="正文文本 Char"/>
    <w:basedOn w:val="a0"/>
    <w:link w:val="a3"/>
    <w:rsid w:val="0076045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styleId="a4">
    <w:name w:val="Hyperlink"/>
    <w:basedOn w:val="a0"/>
    <w:rsid w:val="007604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604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760452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paragraph" w:styleId="a6">
    <w:name w:val="List Bullet"/>
    <w:basedOn w:val="a7"/>
    <w:rsid w:val="007604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60452"/>
    <w:pPr>
      <w:ind w:left="360" w:hanging="360"/>
    </w:pPr>
  </w:style>
  <w:style w:type="paragraph" w:styleId="20">
    <w:name w:val="Body Text 2"/>
    <w:basedOn w:val="a"/>
    <w:link w:val="2Char0"/>
    <w:rsid w:val="00760452"/>
    <w:pPr>
      <w:spacing w:after="0"/>
      <w:jc w:val="left"/>
    </w:pPr>
    <w:rPr>
      <w:szCs w:val="20"/>
    </w:rPr>
  </w:style>
  <w:style w:type="character" w:customStyle="1" w:styleId="2Char0">
    <w:name w:val="正文文本 2 Char"/>
    <w:basedOn w:val="a0"/>
    <w:link w:val="20"/>
    <w:rsid w:val="00760452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8">
    <w:name w:val="Balloon Text"/>
    <w:basedOn w:val="a"/>
    <w:link w:val="Char1"/>
    <w:semiHidden/>
    <w:rsid w:val="0076045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semiHidden/>
    <w:rsid w:val="00760452"/>
    <w:rPr>
      <w:rFonts w:ascii="Tahoma" w:eastAsia="宋体" w:hAnsi="Tahoma" w:cs="Tahoma"/>
      <w:kern w:val="0"/>
      <w:sz w:val="16"/>
      <w:szCs w:val="16"/>
      <w:lang w:eastAsia="en-US"/>
    </w:rPr>
  </w:style>
  <w:style w:type="paragraph" w:customStyle="1" w:styleId="References">
    <w:name w:val="References"/>
    <w:basedOn w:val="a"/>
    <w:rsid w:val="00760452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60452"/>
    <w:rPr>
      <w:color w:val="800080"/>
      <w:u w:val="single"/>
    </w:rPr>
  </w:style>
  <w:style w:type="paragraph" w:styleId="aa">
    <w:name w:val="footnote text"/>
    <w:basedOn w:val="a"/>
    <w:link w:val="Char2"/>
    <w:semiHidden/>
    <w:rsid w:val="00760452"/>
    <w:rPr>
      <w:sz w:val="20"/>
      <w:szCs w:val="20"/>
    </w:rPr>
  </w:style>
  <w:style w:type="character" w:customStyle="1" w:styleId="Char2">
    <w:name w:val="脚注文本 Char"/>
    <w:basedOn w:val="a0"/>
    <w:link w:val="aa"/>
    <w:semiHidden/>
    <w:rsid w:val="00760452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styleId="ab">
    <w:name w:val="footnote reference"/>
    <w:basedOn w:val="a0"/>
    <w:semiHidden/>
    <w:rsid w:val="00760452"/>
    <w:rPr>
      <w:vertAlign w:val="superscript"/>
    </w:rPr>
  </w:style>
  <w:style w:type="table" w:styleId="ac">
    <w:name w:val="Table Grid"/>
    <w:basedOn w:val="a1"/>
    <w:rsid w:val="0076045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a"/>
    <w:qFormat/>
    <w:rsid w:val="00760452"/>
    <w:pPr>
      <w:keepNext/>
      <w:jc w:val="center"/>
    </w:pPr>
  </w:style>
  <w:style w:type="paragraph" w:customStyle="1" w:styleId="Eqn">
    <w:name w:val="Eqn"/>
    <w:basedOn w:val="a"/>
    <w:qFormat/>
    <w:rsid w:val="00760452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760452"/>
    <w:pPr>
      <w:spacing w:before="20" w:after="20"/>
      <w:jc w:val="left"/>
    </w:pPr>
  </w:style>
  <w:style w:type="paragraph" w:styleId="ad">
    <w:name w:val="header"/>
    <w:basedOn w:val="a"/>
    <w:link w:val="Char3"/>
    <w:rsid w:val="00760452"/>
    <w:pPr>
      <w:tabs>
        <w:tab w:val="center" w:pos="4680"/>
        <w:tab w:val="right" w:pos="9360"/>
      </w:tabs>
    </w:pPr>
  </w:style>
  <w:style w:type="character" w:customStyle="1" w:styleId="Char3">
    <w:name w:val="页眉 Char"/>
    <w:basedOn w:val="a0"/>
    <w:link w:val="ad"/>
    <w:rsid w:val="00760452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e">
    <w:name w:val="footer"/>
    <w:basedOn w:val="a"/>
    <w:link w:val="Char4"/>
    <w:rsid w:val="00760452"/>
    <w:pPr>
      <w:tabs>
        <w:tab w:val="center" w:pos="4680"/>
        <w:tab w:val="right" w:pos="9360"/>
      </w:tabs>
    </w:pPr>
  </w:style>
  <w:style w:type="character" w:customStyle="1" w:styleId="Char4">
    <w:name w:val="页脚 Char"/>
    <w:basedOn w:val="a0"/>
    <w:link w:val="ae"/>
    <w:rsid w:val="00760452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col">
    <w:name w:val="tablecol"/>
    <w:basedOn w:val="tablecell"/>
    <w:qFormat/>
    <w:rsid w:val="00760452"/>
    <w:pPr>
      <w:jc w:val="center"/>
    </w:pPr>
    <w:rPr>
      <w:b/>
    </w:rPr>
  </w:style>
  <w:style w:type="paragraph" w:styleId="af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760452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rsid w:val="00760452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af0">
    <w:name w:val="annotation reference"/>
    <w:basedOn w:val="a0"/>
    <w:semiHidden/>
    <w:unhideWhenUsed/>
    <w:rsid w:val="00760452"/>
    <w:rPr>
      <w:sz w:val="21"/>
      <w:szCs w:val="21"/>
    </w:rPr>
  </w:style>
  <w:style w:type="paragraph" w:styleId="af1">
    <w:name w:val="annotation text"/>
    <w:basedOn w:val="a"/>
    <w:link w:val="Char6"/>
    <w:unhideWhenUsed/>
    <w:rsid w:val="00760452"/>
    <w:pPr>
      <w:jc w:val="left"/>
    </w:pPr>
  </w:style>
  <w:style w:type="character" w:customStyle="1" w:styleId="Char6">
    <w:name w:val="批注文字 Char"/>
    <w:basedOn w:val="a0"/>
    <w:link w:val="af1"/>
    <w:rsid w:val="00760452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f2">
    <w:name w:val="annotation subject"/>
    <w:basedOn w:val="af1"/>
    <w:next w:val="af1"/>
    <w:link w:val="Char7"/>
    <w:semiHidden/>
    <w:unhideWhenUsed/>
    <w:rsid w:val="00760452"/>
    <w:rPr>
      <w:b/>
      <w:bCs/>
    </w:rPr>
  </w:style>
  <w:style w:type="character" w:customStyle="1" w:styleId="Char7">
    <w:name w:val="批注主题 Char"/>
    <w:basedOn w:val="Char6"/>
    <w:link w:val="af2"/>
    <w:semiHidden/>
    <w:rsid w:val="00760452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styleId="af3">
    <w:name w:val="Placeholder Text"/>
    <w:basedOn w:val="a0"/>
    <w:uiPriority w:val="99"/>
    <w:semiHidden/>
    <w:rsid w:val="00760452"/>
    <w:rPr>
      <w:color w:val="808080"/>
    </w:rPr>
  </w:style>
  <w:style w:type="paragraph" w:customStyle="1" w:styleId="3GPPNormalText">
    <w:name w:val="3GPP Normal Text"/>
    <w:basedOn w:val="a3"/>
    <w:link w:val="3GPPNormalTextChar"/>
    <w:qFormat/>
    <w:rsid w:val="00760452"/>
    <w:pPr>
      <w:autoSpaceDE/>
      <w:autoSpaceDN/>
      <w:adjustRightInd/>
      <w:snapToGrid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760452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styleId="af4">
    <w:name w:val="Revision"/>
    <w:hidden/>
    <w:uiPriority w:val="99"/>
    <w:semiHidden/>
    <w:rsid w:val="0093308A"/>
    <w:rPr>
      <w:rFonts w:ascii="Times New Roman" w:eastAsia="宋体" w:hAnsi="Times New Roman" w:cs="Times New Roman"/>
      <w:kern w:val="0"/>
      <w:sz w:val="22"/>
      <w:lang w:eastAsia="en-US"/>
    </w:rPr>
  </w:style>
  <w:style w:type="table" w:customStyle="1" w:styleId="10">
    <w:name w:val="网格型1"/>
    <w:basedOn w:val="a1"/>
    <w:next w:val="ac"/>
    <w:rsid w:val="00FE4C82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4726B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35923">
          <w:marLeft w:val="115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3239">
          <w:marLeft w:val="158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9647">
          <w:marLeft w:val="230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19102">
          <w:marLeft w:val="230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8774">
          <w:marLeft w:val="158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7910">
          <w:marLeft w:val="230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0259">
          <w:marLeft w:val="158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6275">
          <w:marLeft w:val="230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6556">
          <w:marLeft w:val="1584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2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9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3F9DB-5099-41BF-BA8A-042507DA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2911</Words>
  <Characters>16595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Chengyan</cp:lastModifiedBy>
  <cp:revision>8</cp:revision>
  <dcterms:created xsi:type="dcterms:W3CDTF">2021-01-15T16:44:00Z</dcterms:created>
  <dcterms:modified xsi:type="dcterms:W3CDTF">2021-01-19T05:15:00Z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(3)lSaZ+KYLdrywBerM+7hJOPI4zgkmptujBFkluhJ+9+33phZut7qgXH4L/c5DRNRLoGVgLQgA
+OVRmJviUIUfU8ZMf041T6cMOrnLZWTlwexSezJ790WaSVZxc+jwxS3I/WiRkRQNZk9NWAkc
wcKEk54BwTpc0Dn1da9kMrlXFI8i0ga2K5Hi7RP5vyPZQKtxD+w85tx6qPtf6GeL2ifU72Hl
46DafwlJG2Ep8bckGx</vt:lpwstr>
  </property>
  <property fmtid="{D5CDD505-2E9C-101B-9397-08002B2CF9AE}" pid="3" name="_2015_ms_pID_7253431">
    <vt:lpwstr>pWHyrKtjdt66iSpAufbnwwFA28XCSr+b1yXLGokoWbDsMWOiYyEhSj
EkwClifhvHEh7cQp0fABiILcT+9mo+Xbn1bI0M7FSZ8Ll2d503Txsr1gLVWElIzRWEnv4bIp
09mlGt42jZIgzz+bwkjzylgqdwpwPAf/+Si1quqPElnVASvsNZ2af8Zwij0AklUHHz4rrUjs
m1jhNx17SqbBuRGUHA+fkpeZd4dLBQfHMm+S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1610975509</vt:lpwstr>
  </property>
</Properties>
</file>