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3CB50EB" w14:textId="3686F7D1" w:rsidR="00672EB2" w:rsidRDefault="00672EB2" w:rsidP="00672EB2">
      <w:pPr>
        <w:spacing w:after="0"/>
        <w:rPr>
          <w:b/>
          <w:bCs/>
          <w:shd w:val="clear" w:color="auto" w:fill="F7CAAC"/>
          <w:lang w:eastAsia="zh-CN"/>
        </w:rPr>
      </w:pPr>
      <w:r>
        <w:rPr>
          <w:noProof/>
          <w:lang w:eastAsia="zh-CN"/>
        </w:rPr>
        <mc:AlternateContent>
          <mc:Choice Requires="wps">
            <w:drawing>
              <wp:anchor distT="0" distB="0" distL="114300" distR="114300" simplePos="0" relativeHeight="251659264" behindDoc="0" locked="1" layoutInCell="1" allowOverlap="1" wp14:anchorId="662B7B1D" wp14:editId="2D1EE293">
                <wp:simplePos x="0" y="0"/>
                <wp:positionH relativeFrom="column">
                  <wp:posOffset>0</wp:posOffset>
                </wp:positionH>
                <wp:positionV relativeFrom="paragraph">
                  <wp:posOffset>0</wp:posOffset>
                </wp:positionV>
                <wp:extent cx="635" cy="635"/>
                <wp:effectExtent l="0" t="0" r="0" b="0"/>
                <wp:wrapNone/>
                <wp:docPr id="32" name="矩形 32"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prstGeom prst="rect">
                          <a:avLst/>
                        </a:prstGeom>
                        <a:noFill/>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0680DB3" id="矩形 32"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6PAZ6AIAACYOAAAOAAAAZHJzL2Uyb0RvYy54bWzsV82O0zAQviPxDq7PdBMn6e9uyu6mP6y0&#10;sCsti8QBtG7iNBGJnbXdPxDPgsSNh+BxEK/B2GlLFy4IcaM5uJ7x+PPMNz18c/J0VRZowaTKBQ8x&#10;OXIxYjwWSc5nIb59OW52MVKa8oQWgrMQr5nCTwePH50sqz7zRCaKhEkEIFz1l1WIM62rvuOoOGMl&#10;VUeiYhwOUyFLqsGUMyeRdAnoZeF4rtt2lkImlRQxUwq8w/oQDyx+mrJYX6WpYhoVIYbctF2lXadm&#10;dQYntD+TtMryeJMG/YssSppzeHQHNaSaornMf4Mq81gKJVJ9FIvSEWmax8zWANUQ95dqbjJaMVsL&#10;kKOqHU3q38HGLxbXEuVJiH0PI05L6NH3T1++ff2MjCNhKga2RqTlB97ktOu3eq1WJ+idt0eEjCLY&#10;+a3OpO32jo/Ddtc/jV6/Cogb+A37nV88uzp9s9h5TjsTl0QdQlxv5PVGpDPxb9wnpLuGr3Gh7xZJ&#10;1jjnYq6yWM8zLhq3SXFf3s0Th/FpDXlYDwwcGDgwcGDgwMCBgQMD/zEDpPEWoyxPEmaUt1Gyy0r1&#10;QdDdVNfSaFFVXYr4nUJcRBnlM3YmpVhmjCagH2288+CCMRRcRdPlc5GADqRzLayoXaWyNIAgV9HK&#10;auf1TjuzlUYxONt+C6MY/GYDuTi0v71WSaUnTJTIbEIsQZRbWLq4VLoO3YaYV7gY50VhhTmAQ4hx&#10;mmesnv7Qc3uj7qgbNAOvPWoG7nDYPBtHQbM9Jp3W0B9G0ZB8NPgk6NfsGLittifBn2nnzZRRq/Kd&#10;uleiyBMDZ1JScjaNCokWFGaLsf02he+FOQ/TsLxALdtfW51tg2G+7uBUJGvoghT1sALDFWwyId9j&#10;tIRBJcTqfk4lw6i44NDJHgkCM9lYI2h1PDDk/sl0/4TyGKBCrDGqt5Gup6F5JfNZBi8R2xsuzqD7&#10;aW77Y/4ZdVaQtzFgGLEVbAYnM+3s2zbq53g3+AEAAP//AwBQSwMEFAAGAAgAAAAhAO2+pufVAAAA&#10;/wAAAA8AAABkcnMvZG93bnJldi54bWxMj0FLw0AQhe+C/2EZwZvdWERKzKZIwR6qFJrqfZodk2B2&#10;Nman6frv3failwfDe7z3TbGMrlcTjaHzbOB+loEirr3tuDHwvn+5W4AKgmyx90wGfijAsry+KjC3&#10;/sQ7mippVCrhkKOBVmTItQ51Sw7DzA/Eyfv0o0NJ59hoO+Iplbtez7PsUTvsOC20ONCqpfqrOjoD&#10;H9tus/levK1XEtev8230U7V7MOb2Jj4/gRKK8heGM35ChzIxHfyRbVC9gfSIXPTiqcM5octC/+cu&#10;fwEAAP//AwBQSwECLQAUAAYACAAAACEAtoM4kv4AAADhAQAAEwAAAAAAAAAAAAAAAAAAAAAAW0Nv&#10;bnRlbnRfVHlwZXNdLnhtbFBLAQItABQABgAIAAAAIQA4/SH/1gAAAJQBAAALAAAAAAAAAAAAAAAA&#10;AC8BAABfcmVscy8ucmVsc1BLAQItABQABgAIAAAAIQAU6PAZ6AIAACYOAAAOAAAAAAAAAAAAAAAA&#10;AC4CAABkcnMvZTJvRG9jLnhtbFBLAQItABQABgAIAAAAIQDtvqbn1QAAAP8AAAAPAAAAAAAAAAAA&#10;AAAAAEIFAABkcnMvZG93bnJldi54bWxQSwUGAAAAAAQABADzAAAARAYAAAAA&#10;" filled="f" stroked="f">
                <w10:anchorlock/>
              </v:rect>
            </w:pict>
          </mc:Fallback>
        </mc:AlternateContent>
      </w:r>
      <w:r>
        <w:rPr>
          <w:b/>
          <w:bCs/>
          <w:lang w:eastAsia="zh-CN"/>
        </w:rPr>
        <w:t xml:space="preserve">3GPP TSG RAN WG1 </w:t>
      </w:r>
      <w:r w:rsidR="00D017EF" w:rsidRPr="00D017EF">
        <w:rPr>
          <w:b/>
          <w:bCs/>
          <w:lang w:eastAsia="zh-CN"/>
        </w:rPr>
        <w:t>#104-e</w:t>
      </w:r>
      <w:r>
        <w:rPr>
          <w:b/>
          <w:bCs/>
          <w:lang w:eastAsia="zh-CN"/>
        </w:rPr>
        <w:t xml:space="preserve">                                                                       </w:t>
      </w:r>
      <w:r>
        <w:rPr>
          <w:b/>
          <w:bCs/>
          <w:lang w:eastAsia="zh-CN"/>
        </w:rPr>
        <w:tab/>
      </w:r>
      <w:r>
        <w:rPr>
          <w:b/>
          <w:bCs/>
          <w:lang w:eastAsia="zh-CN"/>
        </w:rPr>
        <w:tab/>
      </w:r>
      <w:r w:rsidR="00FD1527">
        <w:rPr>
          <w:b/>
          <w:bCs/>
          <w:lang w:eastAsia="zh-CN"/>
        </w:rPr>
        <w:t xml:space="preserve">                </w:t>
      </w:r>
      <w:r w:rsidRPr="00FC6201">
        <w:rPr>
          <w:b/>
          <w:bCs/>
          <w:lang w:eastAsia="zh-CN"/>
        </w:rPr>
        <w:t>R1-</w:t>
      </w:r>
      <w:r w:rsidR="00B6648A" w:rsidRPr="00FC6201">
        <w:rPr>
          <w:b/>
          <w:bCs/>
          <w:lang w:eastAsia="zh-CN"/>
        </w:rPr>
        <w:t>21</w:t>
      </w:r>
      <w:r w:rsidR="00B6648A" w:rsidRPr="00496C6A">
        <w:rPr>
          <w:b/>
          <w:bCs/>
          <w:lang w:eastAsia="zh-CN"/>
        </w:rPr>
        <w:t>01262</w:t>
      </w:r>
    </w:p>
    <w:p w14:paraId="59EC4446" w14:textId="13EDADC7" w:rsidR="00672EB2" w:rsidRPr="00FD1527" w:rsidRDefault="00D017EF" w:rsidP="00672EB2">
      <w:pPr>
        <w:rPr>
          <w:b/>
          <w:bCs/>
          <w:sz w:val="24"/>
          <w:szCs w:val="24"/>
          <w:lang w:eastAsia="zh-CN"/>
        </w:rPr>
      </w:pPr>
      <w:r w:rsidRPr="00FD1527">
        <w:rPr>
          <w:rFonts w:eastAsia="MS Mincho"/>
          <w:b/>
          <w:bCs/>
          <w:sz w:val="24"/>
          <w:szCs w:val="24"/>
          <w:lang w:eastAsia="ja-JP"/>
        </w:rPr>
        <w:t>e-Meeting, January 25</w:t>
      </w:r>
      <w:r w:rsidRPr="00FD1527">
        <w:rPr>
          <w:rFonts w:eastAsia="MS Mincho"/>
          <w:b/>
          <w:bCs/>
          <w:sz w:val="24"/>
          <w:szCs w:val="24"/>
          <w:vertAlign w:val="superscript"/>
          <w:lang w:eastAsia="ja-JP"/>
        </w:rPr>
        <w:t>th</w:t>
      </w:r>
      <w:r w:rsidRPr="00FD1527">
        <w:rPr>
          <w:rFonts w:eastAsia="MS Mincho"/>
          <w:b/>
          <w:bCs/>
          <w:sz w:val="24"/>
          <w:szCs w:val="24"/>
          <w:lang w:eastAsia="ja-JP"/>
        </w:rPr>
        <w:t xml:space="preserve"> – February 5</w:t>
      </w:r>
      <w:r w:rsidRPr="00FD1527">
        <w:rPr>
          <w:rFonts w:eastAsia="MS Mincho"/>
          <w:b/>
          <w:bCs/>
          <w:sz w:val="24"/>
          <w:szCs w:val="24"/>
          <w:vertAlign w:val="superscript"/>
          <w:lang w:eastAsia="ja-JP"/>
        </w:rPr>
        <w:t>th</w:t>
      </w:r>
      <w:r w:rsidRPr="00FD1527">
        <w:rPr>
          <w:rFonts w:eastAsia="MS Mincho"/>
          <w:b/>
          <w:bCs/>
          <w:sz w:val="24"/>
          <w:szCs w:val="24"/>
          <w:lang w:eastAsia="ja-JP"/>
        </w:rPr>
        <w:t>, 2021</w:t>
      </w:r>
    </w:p>
    <w:p w14:paraId="580429D7" w14:textId="77777777" w:rsidR="009C0564" w:rsidRPr="00CF195E" w:rsidRDefault="009C0564" w:rsidP="00CF195E">
      <w:pPr>
        <w:pBdr>
          <w:top w:val="single" w:sz="4" w:space="1" w:color="auto"/>
        </w:pBdr>
        <w:spacing w:after="0"/>
        <w:jc w:val="left"/>
        <w:rPr>
          <w:b/>
          <w:kern w:val="2"/>
          <w:sz w:val="16"/>
          <w:szCs w:val="16"/>
          <w:lang w:eastAsia="zh-CN"/>
        </w:rPr>
      </w:pPr>
    </w:p>
    <w:p w14:paraId="32C5F2F9" w14:textId="4AD7BE43"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42061C">
        <w:rPr>
          <w:b/>
          <w:kern w:val="2"/>
          <w:lang w:eastAsia="zh-CN"/>
        </w:rPr>
        <w:t>7.2.5</w:t>
      </w:r>
    </w:p>
    <w:p w14:paraId="6F071A70" w14:textId="77777777"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CF32AB" w:rsidRPr="00CF195E">
        <w:rPr>
          <w:b/>
          <w:kern w:val="2"/>
          <w:lang w:eastAsia="zh-CN"/>
        </w:rPr>
        <w:t>Huawei</w:t>
      </w:r>
      <w:r w:rsidR="00CF32AB">
        <w:rPr>
          <w:b/>
          <w:kern w:val="2"/>
          <w:lang w:eastAsia="zh-CN"/>
        </w:rPr>
        <w:t>,</w:t>
      </w:r>
      <w:r w:rsidR="00CF32AB" w:rsidRPr="006F5015">
        <w:rPr>
          <w:b/>
          <w:lang w:eastAsia="zh-CN"/>
        </w:rPr>
        <w:t xml:space="preserve"> </w:t>
      </w:r>
      <w:bookmarkStart w:id="0" w:name="OLE_LINK120"/>
      <w:bookmarkStart w:id="1" w:name="OLE_LINK121"/>
      <w:r w:rsidR="00CF32AB">
        <w:rPr>
          <w:b/>
          <w:lang w:eastAsia="zh-CN"/>
        </w:rPr>
        <w:t>HiSilicon</w:t>
      </w:r>
      <w:bookmarkEnd w:id="0"/>
      <w:bookmarkEnd w:id="1"/>
    </w:p>
    <w:p w14:paraId="7E8E2EAC" w14:textId="0416B7CE"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837B84">
        <w:rPr>
          <w:b/>
          <w:kern w:val="2"/>
          <w:lang w:eastAsia="zh-CN"/>
        </w:rPr>
        <w:t>Corre</w:t>
      </w:r>
      <w:r w:rsidR="00F32EC3">
        <w:rPr>
          <w:b/>
          <w:kern w:val="2"/>
          <w:lang w:eastAsia="zh-CN"/>
        </w:rPr>
        <w:t>ctions on PDCCH enhancements</w:t>
      </w:r>
    </w:p>
    <w:p w14:paraId="2FA18395" w14:textId="77777777"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Discussion and decision</w:t>
      </w:r>
      <w:r w:rsidR="002D0439" w:rsidRPr="00CF195E">
        <w:rPr>
          <w:b/>
          <w:kern w:val="2"/>
          <w:lang w:eastAsia="zh-CN"/>
        </w:rPr>
        <w:t xml:space="preserve"> </w:t>
      </w:r>
    </w:p>
    <w:p w14:paraId="6241B1C9" w14:textId="77777777" w:rsidR="009C0564" w:rsidRPr="00CF195E" w:rsidRDefault="009C0564" w:rsidP="00CF195E">
      <w:pPr>
        <w:pBdr>
          <w:bottom w:val="single" w:sz="4" w:space="1" w:color="auto"/>
        </w:pBdr>
        <w:spacing w:after="0"/>
        <w:jc w:val="left"/>
        <w:rPr>
          <w:b/>
          <w:kern w:val="2"/>
          <w:sz w:val="16"/>
          <w:szCs w:val="16"/>
          <w:lang w:eastAsia="zh-CN"/>
        </w:rPr>
      </w:pPr>
    </w:p>
    <w:p w14:paraId="0D4E50E0" w14:textId="77777777" w:rsidR="009C0564" w:rsidRPr="00CF195E" w:rsidRDefault="009C0564">
      <w:pPr>
        <w:pStyle w:val="1"/>
      </w:pPr>
      <w:bookmarkStart w:id="2" w:name="_Ref124589705"/>
      <w:bookmarkStart w:id="3" w:name="_Ref129681862"/>
      <w:r w:rsidRPr="00CF195E">
        <w:t>Introduction</w:t>
      </w:r>
      <w:bookmarkEnd w:id="2"/>
      <w:bookmarkEnd w:id="3"/>
    </w:p>
    <w:p w14:paraId="67800691" w14:textId="6D90F184" w:rsidR="006D1E87" w:rsidRPr="00012A0C" w:rsidRDefault="0091714C" w:rsidP="00E84F7B">
      <w:pPr>
        <w:rPr>
          <w:lang w:eastAsia="zh-CN"/>
        </w:rPr>
      </w:pPr>
      <w:r>
        <w:rPr>
          <w:rFonts w:eastAsia="MS Mincho"/>
          <w:lang w:eastAsia="ja-JP"/>
        </w:rPr>
        <w:t>In</w:t>
      </w:r>
      <w:r w:rsidRPr="00CF195E">
        <w:rPr>
          <w:rFonts w:eastAsia="MS Mincho"/>
          <w:lang w:eastAsia="ja-JP"/>
        </w:rPr>
        <w:t xml:space="preserve"> the RAN1#</w:t>
      </w:r>
      <w:r>
        <w:rPr>
          <w:rFonts w:eastAsia="MS Mincho"/>
          <w:lang w:eastAsia="ja-JP"/>
        </w:rPr>
        <w:t>10</w:t>
      </w:r>
      <w:r w:rsidR="003F41E3">
        <w:rPr>
          <w:rFonts w:eastAsia="MS Mincho"/>
          <w:lang w:eastAsia="ja-JP"/>
        </w:rPr>
        <w:t>3</w:t>
      </w:r>
      <w:r>
        <w:rPr>
          <w:rFonts w:eastAsia="MS Mincho"/>
          <w:lang w:eastAsia="ja-JP"/>
        </w:rPr>
        <w:t>-e</w:t>
      </w:r>
      <w:r w:rsidRPr="00CF195E" w:rsidDel="004D01E6">
        <w:rPr>
          <w:rFonts w:eastAsia="MS Mincho"/>
          <w:lang w:eastAsia="ja-JP"/>
        </w:rPr>
        <w:t xml:space="preserve"> </w:t>
      </w:r>
      <w:r>
        <w:rPr>
          <w:rFonts w:eastAsia="MS Mincho"/>
          <w:lang w:eastAsia="ja-JP"/>
        </w:rPr>
        <w:t>meeting</w:t>
      </w:r>
      <w:r>
        <w:t xml:space="preserve">, most of </w:t>
      </w:r>
      <w:r w:rsidR="008B307E">
        <w:t>the remaining issues of PDCCH enhancements for NR URLLC</w:t>
      </w:r>
      <w:r w:rsidR="008B307E" w:rsidDel="008B307E">
        <w:t xml:space="preserve"> </w:t>
      </w:r>
      <w:r w:rsidR="001E1F47">
        <w:t>were</w:t>
      </w:r>
      <w:r>
        <w:t xml:space="preserve"> settled with the agreements reached in </w:t>
      </w:r>
      <w:r>
        <w:rPr>
          <w:lang w:eastAsia="zh-CN"/>
        </w:rPr>
        <w:t>[1]</w:t>
      </w:r>
      <w:r w:rsidR="00C000DE">
        <w:rPr>
          <w:lang w:eastAsia="zh-CN"/>
        </w:rPr>
        <w:t>.</w:t>
      </w:r>
      <w:r w:rsidR="00F728C2">
        <w:rPr>
          <w:lang w:eastAsia="zh-CN"/>
        </w:rPr>
        <w:t xml:space="preserve"> </w:t>
      </w:r>
      <w:r>
        <w:t>In this contribution, we</w:t>
      </w:r>
      <w:r w:rsidR="00F40B33">
        <w:t xml:space="preserve"> focus on </w:t>
      </w:r>
      <w:r w:rsidR="00D97754">
        <w:rPr>
          <w:rFonts w:hint="eastAsia"/>
          <w:lang w:eastAsia="zh-CN"/>
        </w:rPr>
        <w:t>one</w:t>
      </w:r>
      <w:r w:rsidR="007061FF">
        <w:t xml:space="preserve"> </w:t>
      </w:r>
      <w:r>
        <w:t>remain</w:t>
      </w:r>
      <w:r w:rsidR="00F40B33">
        <w:t xml:space="preserve">der which </w:t>
      </w:r>
      <w:r w:rsidR="00F40B33" w:rsidRPr="001C28E0">
        <w:rPr>
          <w:lang w:eastAsia="zh-CN"/>
        </w:rPr>
        <w:t xml:space="preserve">is about </w:t>
      </w:r>
      <w:r w:rsidR="000F5224" w:rsidRPr="001C28E0">
        <w:t xml:space="preserve">an </w:t>
      </w:r>
      <w:r w:rsidR="000F5224" w:rsidRPr="001C28E0">
        <w:rPr>
          <w:rFonts w:eastAsia="MS Mincho"/>
        </w:rPr>
        <w:t>ambiguity issue of sub</w:t>
      </w:r>
      <w:r w:rsidR="002B57DD" w:rsidRPr="001C28E0">
        <w:rPr>
          <w:rFonts w:eastAsia="MS Mincho"/>
        </w:rPr>
        <w:t>-</w:t>
      </w:r>
      <w:r w:rsidR="000F5224" w:rsidRPr="001C28E0">
        <w:rPr>
          <w:rFonts w:eastAsia="MS Mincho"/>
        </w:rPr>
        <w:t>selection indication for DCI format 0_1 and DCI format 0_2</w:t>
      </w:r>
      <w:r w:rsidR="00085F45" w:rsidRPr="001C28E0">
        <w:rPr>
          <w:lang w:eastAsia="zh-CN"/>
        </w:rPr>
        <w:t>.</w:t>
      </w:r>
    </w:p>
    <w:p w14:paraId="281C7BFB" w14:textId="38659055" w:rsidR="008D4EC7" w:rsidRPr="002B755D" w:rsidRDefault="008D4EC7" w:rsidP="003F300E">
      <w:pPr>
        <w:pStyle w:val="1"/>
        <w:tabs>
          <w:tab w:val="clear" w:pos="432"/>
        </w:tabs>
      </w:pPr>
      <w:bookmarkStart w:id="4" w:name="_Ref129681832"/>
      <w:r w:rsidRPr="003F300E">
        <w:t>Ambiguity of sub</w:t>
      </w:r>
      <w:r w:rsidR="000E5D3B">
        <w:t>-</w:t>
      </w:r>
      <w:r w:rsidRPr="003F300E">
        <w:t>selection indication for DCI format 0_1 and DCI format 0_2</w:t>
      </w:r>
    </w:p>
    <w:p w14:paraId="3C8BA78F" w14:textId="17F51A27" w:rsidR="00BD6BB7" w:rsidRDefault="00213688" w:rsidP="009B5AEA">
      <w:pPr>
        <w:rPr>
          <w:lang w:eastAsia="zh-CN"/>
        </w:rPr>
      </w:pPr>
      <w:r>
        <w:rPr>
          <w:rFonts w:hint="eastAsia"/>
        </w:rPr>
        <w:t>I</w:t>
      </w:r>
      <w:r>
        <w:t xml:space="preserve">n </w:t>
      </w:r>
      <w:r>
        <w:rPr>
          <w:rFonts w:hint="eastAsia"/>
        </w:rPr>
        <w:t>the</w:t>
      </w:r>
      <w:r>
        <w:t xml:space="preserve"> </w:t>
      </w:r>
      <w:r w:rsidR="005733D3">
        <w:t xml:space="preserve">RAN1#103-e </w:t>
      </w:r>
      <w:r>
        <w:t xml:space="preserve">meeting, an issue about </w:t>
      </w:r>
      <w:r w:rsidR="000E5D3B">
        <w:t xml:space="preserve">a possible </w:t>
      </w:r>
      <w:r>
        <w:t>a</w:t>
      </w:r>
      <w:r w:rsidRPr="009837B4">
        <w:t xml:space="preserve">mbiguity of </w:t>
      </w:r>
      <w:r w:rsidR="000E5D3B">
        <w:t xml:space="preserve">the </w:t>
      </w:r>
      <w:r w:rsidRPr="009837B4">
        <w:t>sub</w:t>
      </w:r>
      <w:r w:rsidR="000E5D3B">
        <w:t>-</w:t>
      </w:r>
      <w:r w:rsidRPr="009837B4">
        <w:t>selection indication for DCI format 0_1 and DCI format 0_2</w:t>
      </w:r>
      <w:r>
        <w:t xml:space="preserve"> was raised in </w:t>
      </w:r>
      <w:r w:rsidR="00837C34">
        <w:t>[</w:t>
      </w:r>
      <w:r w:rsidR="00B2772D">
        <w:t>2</w:t>
      </w:r>
      <w:r w:rsidR="00837C34">
        <w:t xml:space="preserve">] </w:t>
      </w:r>
      <w:r>
        <w:t>by Sharp</w:t>
      </w:r>
      <w:r w:rsidR="000E5D3B">
        <w:t>. A method was</w:t>
      </w:r>
      <w:r>
        <w:t xml:space="preserve"> propose</w:t>
      </w:r>
      <w:r w:rsidR="000E5D3B">
        <w:t xml:space="preserve">d </w:t>
      </w:r>
      <w:r>
        <w:t>to</w:t>
      </w:r>
      <w:r w:rsidR="00B81DC1">
        <w:t xml:space="preserve"> apply the </w:t>
      </w:r>
      <w:r w:rsidR="00B81DC1" w:rsidRPr="009837B4">
        <w:t xml:space="preserve">larger number of bits in </w:t>
      </w:r>
      <w:r w:rsidR="000E5D3B">
        <w:t xml:space="preserve">the </w:t>
      </w:r>
      <w:r w:rsidR="00B81DC1" w:rsidRPr="009837B4">
        <w:t>CSI request field between DCI format 0_1 and DCI format 0_2</w:t>
      </w:r>
      <w:r>
        <w:t xml:space="preserve"> </w:t>
      </w:r>
      <w:r w:rsidR="00B81DC1">
        <w:t>for a sub</w:t>
      </w:r>
      <w:r w:rsidR="000E5D3B">
        <w:t>-</w:t>
      </w:r>
      <w:r w:rsidR="00B81DC1">
        <w:t>selection indication</w:t>
      </w:r>
      <w:r w:rsidRPr="009837B4">
        <w:t xml:space="preserve">. </w:t>
      </w:r>
      <w:r>
        <w:t xml:space="preserve">In our view, the issue </w:t>
      </w:r>
      <w:r w:rsidR="000E5D3B">
        <w:t>is valid</w:t>
      </w:r>
      <w:r>
        <w:t xml:space="preserve"> and needs to be </w:t>
      </w:r>
      <w:r w:rsidR="000E5D3B">
        <w:t>solved</w:t>
      </w:r>
      <w:r>
        <w:t xml:space="preserve"> regardless</w:t>
      </w:r>
      <w:r w:rsidR="00BD6BB7">
        <w:t xml:space="preserve"> of</w:t>
      </w:r>
      <w:r>
        <w:t xml:space="preserve"> </w:t>
      </w:r>
      <w:r w:rsidR="00BD6BB7">
        <w:t>what specification changes to be adopted</w:t>
      </w:r>
      <w:r>
        <w:t xml:space="preserve">. The key point is </w:t>
      </w:r>
      <w:r w:rsidR="00385D97">
        <w:t>to clarify</w:t>
      </w:r>
      <w:r>
        <w:t xml:space="preserve"> which value is applied </w:t>
      </w:r>
      <w:r w:rsidR="000E5D3B">
        <w:t>for</w:t>
      </w:r>
      <w:r>
        <w:t xml:space="preserve"> sub</w:t>
      </w:r>
      <w:r w:rsidR="000E5D3B">
        <w:t>-</w:t>
      </w:r>
      <w:r>
        <w:t xml:space="preserve">selection indication when there are two different values determined by RRC signaling </w:t>
      </w:r>
      <w:r w:rsidRPr="009837B4">
        <w:rPr>
          <w:i/>
        </w:rPr>
        <w:t>reportTriggerSize</w:t>
      </w:r>
      <w:r w:rsidRPr="00D96C74">
        <w:t xml:space="preserve"> </w:t>
      </w:r>
      <w:r>
        <w:t xml:space="preserve">and </w:t>
      </w:r>
      <w:r w:rsidRPr="009837B4">
        <w:rPr>
          <w:i/>
        </w:rPr>
        <w:t>reportTriggerSizeDCI-0-2-r16</w:t>
      </w:r>
      <w:r w:rsidR="00385D97">
        <w:rPr>
          <w:i/>
        </w:rPr>
        <w:t>,</w:t>
      </w:r>
      <w:r>
        <w:t xml:space="preserve"> respectively. </w:t>
      </w:r>
      <w:r>
        <w:rPr>
          <w:rFonts w:hint="eastAsia"/>
        </w:rPr>
        <w:t>Acc</w:t>
      </w:r>
      <w:r>
        <w:t>ording to the current spec</w:t>
      </w:r>
      <w:r w:rsidR="009D2A0C">
        <w:t>ification</w:t>
      </w:r>
      <w:r>
        <w:t xml:space="preserve"> TS38.321</w:t>
      </w:r>
      <w:r w:rsidR="00415AB9">
        <w:t xml:space="preserve"> </w:t>
      </w:r>
      <w:r w:rsidR="00415AB9">
        <w:rPr>
          <w:lang w:eastAsia="zh-CN"/>
        </w:rPr>
        <w:t>[</w:t>
      </w:r>
      <w:r w:rsidR="00CD1766">
        <w:rPr>
          <w:lang w:eastAsia="zh-CN"/>
        </w:rPr>
        <w:t>3</w:t>
      </w:r>
      <w:r w:rsidR="00415AB9">
        <w:rPr>
          <w:lang w:eastAsia="zh-CN"/>
        </w:rPr>
        <w:t>]</w:t>
      </w:r>
      <w:r>
        <w:t xml:space="preserve">, the </w:t>
      </w:r>
      <w:r>
        <w:rPr>
          <w:rFonts w:hint="eastAsia"/>
        </w:rPr>
        <w:t>code</w:t>
      </w:r>
      <w:r w:rsidR="002D793F">
        <w:t xml:space="preserve"> </w:t>
      </w:r>
      <w:r>
        <w:rPr>
          <w:rFonts w:hint="eastAsia"/>
        </w:rPr>
        <w:t>point</w:t>
      </w:r>
      <w:r>
        <w:t xml:space="preserve"> of </w:t>
      </w:r>
      <w:r w:rsidRPr="009837B4">
        <w:t>CSI request</w:t>
      </w:r>
      <w:r>
        <w:rPr>
          <w:rFonts w:hint="eastAsia"/>
        </w:rPr>
        <w:t xml:space="preserve"> in</w:t>
      </w:r>
      <w:r>
        <w:t xml:space="preserve"> DCI format 0_1 or DCI format 0_2 </w:t>
      </w:r>
      <w:r>
        <w:rPr>
          <w:rFonts w:hint="eastAsia"/>
        </w:rPr>
        <w:t>indicates</w:t>
      </w:r>
      <w:r>
        <w:t xml:space="preserve"> the position of the activated CSI triggering state in the list of </w:t>
      </w:r>
      <w:r w:rsidRPr="00785BD8">
        <w:rPr>
          <w:i/>
        </w:rPr>
        <w:t>aperiodicTriggerStateList</w:t>
      </w:r>
      <w:r>
        <w:t xml:space="preserve">. If the smaller number between </w:t>
      </w:r>
      <w:r w:rsidRPr="00785BD8">
        <w:rPr>
          <w:i/>
        </w:rPr>
        <w:t>reportTriggerSize</w:t>
      </w:r>
      <w:r w:rsidRPr="00D96C74">
        <w:t xml:space="preserve"> </w:t>
      </w:r>
      <w:r>
        <w:t xml:space="preserve">and </w:t>
      </w:r>
      <w:r w:rsidRPr="00F848BD">
        <w:rPr>
          <w:i/>
        </w:rPr>
        <w:t xml:space="preserve">reportTriggerSizeDCI-0-2-r16 </w:t>
      </w:r>
      <w:r>
        <w:t>is used for sub</w:t>
      </w:r>
      <w:r w:rsidR="00385D97">
        <w:t>-</w:t>
      </w:r>
      <w:r>
        <w:t>selection indication, some code</w:t>
      </w:r>
      <w:r w:rsidR="002D793F">
        <w:t xml:space="preserve"> </w:t>
      </w:r>
      <w:r>
        <w:t xml:space="preserve">points in </w:t>
      </w:r>
      <w:r w:rsidR="00385D97">
        <w:t xml:space="preserve">the </w:t>
      </w:r>
      <w:r>
        <w:t xml:space="preserve">CSI request field with larger size </w:t>
      </w:r>
      <w:r w:rsidR="00385D97">
        <w:t>are</w:t>
      </w:r>
      <w:r>
        <w:t xml:space="preserve"> not able to indicate the triggering state since the number of activated triggering state</w:t>
      </w:r>
      <w:r w:rsidR="00385D97">
        <w:t>s</w:t>
      </w:r>
      <w:r>
        <w:t xml:space="preserve"> by sub</w:t>
      </w:r>
      <w:r w:rsidR="00385D97">
        <w:t>-</w:t>
      </w:r>
      <w:r>
        <w:t>selection is less than the number of code</w:t>
      </w:r>
      <w:r w:rsidR="002D793F">
        <w:t xml:space="preserve"> </w:t>
      </w:r>
      <w:r>
        <w:t>point</w:t>
      </w:r>
      <w:r w:rsidR="00385D97">
        <w:t>s</w:t>
      </w:r>
      <w:r>
        <w:t xml:space="preserve"> in CSI request. In this case, there is no ambiguity issue between </w:t>
      </w:r>
      <w:r w:rsidR="00385D97">
        <w:t>the</w:t>
      </w:r>
      <w:r>
        <w:t xml:space="preserve"> UE and gNB</w:t>
      </w:r>
      <w:bookmarkStart w:id="5" w:name="_GoBack"/>
      <w:bookmarkEnd w:id="5"/>
      <w:r>
        <w:t>, but the code</w:t>
      </w:r>
      <w:r w:rsidR="002D793F">
        <w:t xml:space="preserve"> </w:t>
      </w:r>
      <w:r>
        <w:t xml:space="preserve">point of </w:t>
      </w:r>
      <w:r w:rsidR="00385D97">
        <w:t xml:space="preserve">the </w:t>
      </w:r>
      <w:r>
        <w:t xml:space="preserve">CSI request field with the larger size is not fully used. </w:t>
      </w:r>
      <w:r w:rsidR="00BD6BB7">
        <w:rPr>
          <w:rFonts w:hint="eastAsia"/>
          <w:lang w:eastAsia="zh-CN"/>
        </w:rPr>
        <w:t>T</w:t>
      </w:r>
      <w:r w:rsidR="00BD6BB7">
        <w:rPr>
          <w:lang w:eastAsia="zh-CN"/>
        </w:rPr>
        <w:t>herefore, it is worthwhile to discuss and address this issue, and the text proposal in [</w:t>
      </w:r>
      <w:r w:rsidR="003E4FF8">
        <w:rPr>
          <w:lang w:eastAsia="zh-CN"/>
        </w:rPr>
        <w:t>2</w:t>
      </w:r>
      <w:r w:rsidR="00BD6BB7">
        <w:rPr>
          <w:lang w:eastAsia="zh-CN"/>
        </w:rPr>
        <w:t>] can be the starting point.</w:t>
      </w:r>
    </w:p>
    <w:p w14:paraId="134087A8" w14:textId="17BBFE9F" w:rsidR="003C4DF3" w:rsidRPr="00E05AF6" w:rsidRDefault="003C4DF3" w:rsidP="00E05AF6">
      <w:pPr>
        <w:tabs>
          <w:tab w:val="left" w:pos="5197"/>
        </w:tabs>
        <w:rPr>
          <w:b/>
          <w:i/>
          <w:lang w:eastAsia="zh-CN"/>
        </w:rPr>
      </w:pPr>
      <w:r w:rsidRPr="001C28E0">
        <w:rPr>
          <w:b/>
          <w:i/>
          <w:u w:val="single"/>
          <w:lang w:eastAsia="zh-CN"/>
        </w:rPr>
        <w:t xml:space="preserve">Proposal </w:t>
      </w:r>
      <w:r w:rsidR="00BD6BB7">
        <w:rPr>
          <w:b/>
          <w:i/>
          <w:u w:val="single"/>
          <w:lang w:eastAsia="zh-CN"/>
        </w:rPr>
        <w:t>1</w:t>
      </w:r>
      <w:r w:rsidRPr="00E05AF6">
        <w:rPr>
          <w:b/>
          <w:i/>
          <w:u w:val="single"/>
          <w:lang w:eastAsia="zh-CN"/>
        </w:rPr>
        <w:t>:</w:t>
      </w:r>
      <w:r w:rsidRPr="001C28E0">
        <w:rPr>
          <w:b/>
          <w:i/>
          <w:lang w:eastAsia="zh-CN"/>
        </w:rPr>
        <w:t xml:space="preserve"> </w:t>
      </w:r>
      <w:r w:rsidR="00260168">
        <w:rPr>
          <w:b/>
          <w:i/>
          <w:lang w:eastAsia="zh-CN"/>
        </w:rPr>
        <w:t xml:space="preserve"> </w:t>
      </w:r>
      <w:r w:rsidR="00BD6BB7">
        <w:rPr>
          <w:b/>
          <w:i/>
          <w:lang w:eastAsia="zh-CN"/>
        </w:rPr>
        <w:t>Discuss the issue “</w:t>
      </w:r>
      <w:r w:rsidR="00BD6BB7" w:rsidRPr="00FC6201">
        <w:rPr>
          <w:b/>
          <w:i/>
          <w:lang w:eastAsia="zh-CN"/>
        </w:rPr>
        <w:t>Ambiguity of subselection indication for DCI format 0_1 and DCI format 0_2</w:t>
      </w:r>
      <w:r w:rsidR="00BD6BB7">
        <w:rPr>
          <w:b/>
          <w:i/>
          <w:lang w:eastAsia="zh-CN"/>
        </w:rPr>
        <w:t>” in RAN1#104-e meeting</w:t>
      </w:r>
      <w:r w:rsidR="00260168">
        <w:rPr>
          <w:b/>
          <w:i/>
          <w:lang w:eastAsia="zh-CN"/>
        </w:rPr>
        <w:t>.</w:t>
      </w:r>
    </w:p>
    <w:p w14:paraId="06F8D643" w14:textId="77777777" w:rsidR="003C4DF3" w:rsidRPr="00CF195E" w:rsidRDefault="003C4DF3" w:rsidP="009B5AEA"/>
    <w:p w14:paraId="06563637" w14:textId="77777777" w:rsidR="00157FC3" w:rsidRPr="00CF195E" w:rsidRDefault="00747F48" w:rsidP="00CF195E">
      <w:pPr>
        <w:pStyle w:val="1"/>
      </w:pPr>
      <w:r w:rsidRPr="00CF195E">
        <w:t>Conclusion</w:t>
      </w:r>
      <w:r w:rsidR="006B1FD5" w:rsidRPr="00CF195E">
        <w:t>s</w:t>
      </w:r>
    </w:p>
    <w:p w14:paraId="346A82B8" w14:textId="5D58B260" w:rsidR="006B1FD5" w:rsidRDefault="00FC4B93" w:rsidP="006B1FD5">
      <w:r>
        <w:t>In the contribution we discuss corrections for enhanced PDCCH monitoring.</w:t>
      </w:r>
    </w:p>
    <w:p w14:paraId="42A916AE" w14:textId="11F6F208" w:rsidR="009D2A0C" w:rsidRPr="00E05AF6" w:rsidRDefault="009D2A0C" w:rsidP="009D2A0C">
      <w:pPr>
        <w:tabs>
          <w:tab w:val="left" w:pos="5197"/>
        </w:tabs>
        <w:rPr>
          <w:b/>
          <w:i/>
          <w:lang w:eastAsia="zh-CN"/>
        </w:rPr>
      </w:pPr>
      <w:r w:rsidRPr="001C28E0">
        <w:rPr>
          <w:b/>
          <w:i/>
          <w:u w:val="single"/>
          <w:lang w:eastAsia="zh-CN"/>
        </w:rPr>
        <w:t xml:space="preserve">Proposal </w:t>
      </w:r>
      <w:r w:rsidR="00C7592D">
        <w:rPr>
          <w:b/>
          <w:i/>
          <w:u w:val="single"/>
          <w:lang w:eastAsia="zh-CN"/>
        </w:rPr>
        <w:t>1</w:t>
      </w:r>
      <w:r w:rsidRPr="00E05AF6">
        <w:rPr>
          <w:b/>
          <w:i/>
          <w:u w:val="single"/>
          <w:lang w:eastAsia="zh-CN"/>
        </w:rPr>
        <w:t>:</w:t>
      </w:r>
      <w:r w:rsidRPr="001C28E0">
        <w:rPr>
          <w:b/>
          <w:i/>
          <w:lang w:eastAsia="zh-CN"/>
        </w:rPr>
        <w:t xml:space="preserve"> </w:t>
      </w:r>
      <w:r>
        <w:rPr>
          <w:b/>
          <w:i/>
          <w:lang w:eastAsia="zh-CN"/>
        </w:rPr>
        <w:t xml:space="preserve"> </w:t>
      </w:r>
      <w:r w:rsidR="00F037F8">
        <w:rPr>
          <w:b/>
          <w:i/>
          <w:lang w:eastAsia="zh-CN"/>
        </w:rPr>
        <w:t>Discuss the issue “</w:t>
      </w:r>
      <w:r w:rsidR="00F037F8" w:rsidRPr="00F037F8">
        <w:rPr>
          <w:b/>
          <w:i/>
          <w:lang w:eastAsia="zh-CN"/>
        </w:rPr>
        <w:t>Ambiguity of subselection indication for DCI format 0_1 and DCI format 0_2</w:t>
      </w:r>
      <w:r w:rsidR="00F037F8">
        <w:rPr>
          <w:b/>
          <w:i/>
          <w:lang w:eastAsia="zh-CN"/>
        </w:rPr>
        <w:t>” in RAN1#104-e meeting</w:t>
      </w:r>
      <w:r>
        <w:rPr>
          <w:b/>
          <w:i/>
          <w:lang w:eastAsia="zh-CN"/>
        </w:rPr>
        <w:t>.</w:t>
      </w:r>
    </w:p>
    <w:p w14:paraId="626BAC2D" w14:textId="77777777" w:rsidR="00ED4C3F" w:rsidRDefault="00ED4C3F" w:rsidP="006B1FD5"/>
    <w:p w14:paraId="7525A329" w14:textId="77777777" w:rsidR="001D780E" w:rsidRPr="00CF195E" w:rsidRDefault="001D780E" w:rsidP="00CF195E">
      <w:pPr>
        <w:pStyle w:val="1"/>
        <w:numPr>
          <w:ilvl w:val="0"/>
          <w:numId w:val="0"/>
        </w:numPr>
        <w:ind w:left="432" w:hanging="432"/>
      </w:pPr>
      <w:bookmarkStart w:id="6" w:name="_Ref124589665"/>
      <w:bookmarkStart w:id="7" w:name="_Ref71620620"/>
      <w:bookmarkStart w:id="8" w:name="_Ref124671424"/>
      <w:r w:rsidRPr="00CF195E">
        <w:t>References</w:t>
      </w:r>
    </w:p>
    <w:p w14:paraId="4BCBDB61" w14:textId="1116366F" w:rsidR="00A91ABF" w:rsidRDefault="00166DED" w:rsidP="00670781">
      <w:pPr>
        <w:pStyle w:val="References"/>
      </w:pPr>
      <w:bookmarkStart w:id="9" w:name="_Ref167612671"/>
      <w:bookmarkEnd w:id="6"/>
      <w:bookmarkEnd w:id="7"/>
      <w:bookmarkEnd w:id="8"/>
      <w:r w:rsidRPr="00885971">
        <w:t>RAN1#10</w:t>
      </w:r>
      <w:r>
        <w:t>3</w:t>
      </w:r>
      <w:r w:rsidRPr="00885971">
        <w:t>-e, “</w:t>
      </w:r>
      <w:r w:rsidRPr="00670781">
        <w:t>Chairman's Notes RAN1#103-e final</w:t>
      </w:r>
      <w:r w:rsidRPr="00885971">
        <w:t>”</w:t>
      </w:r>
    </w:p>
    <w:bookmarkEnd w:id="4"/>
    <w:bookmarkEnd w:id="9"/>
    <w:p w14:paraId="217AAABD" w14:textId="1E3EC8A5" w:rsidR="009B6745" w:rsidRDefault="00707720" w:rsidP="00BD6FEE">
      <w:pPr>
        <w:pStyle w:val="References"/>
      </w:pPr>
      <w:r w:rsidRPr="00885971">
        <w:t>RAN1#10</w:t>
      </w:r>
      <w:r>
        <w:t>3</w:t>
      </w:r>
      <w:r w:rsidRPr="00885971">
        <w:t xml:space="preserve">-e, </w:t>
      </w:r>
      <w:r w:rsidR="009B6745">
        <w:t>R1-</w:t>
      </w:r>
      <w:r w:rsidR="009B6745" w:rsidRPr="009B6745">
        <w:t>2008393</w:t>
      </w:r>
      <w:r>
        <w:t>, ”</w:t>
      </w:r>
      <w:r w:rsidRPr="00707720">
        <w:t xml:space="preserve"> </w:t>
      </w:r>
      <w:r w:rsidRPr="009B6745">
        <w:t>Remaining issue on subselection indication for DCI format 0_1/0_2 for NR URLLC</w:t>
      </w:r>
      <w:r>
        <w:t>”, Sharp</w:t>
      </w:r>
    </w:p>
    <w:p w14:paraId="65005B77" w14:textId="38450746" w:rsidR="00D14D18" w:rsidRPr="00CF195E" w:rsidRDefault="00D14D18" w:rsidP="00BD6FEE">
      <w:pPr>
        <w:pStyle w:val="References"/>
      </w:pPr>
      <w:r>
        <w:t>TS 38.321</w:t>
      </w:r>
      <w:r w:rsidR="00212465">
        <w:t>-g30</w:t>
      </w:r>
    </w:p>
    <w:sectPr w:rsidR="00D14D18" w:rsidRPr="00CF195E"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665C819" w14:textId="77777777" w:rsidR="005D72DD" w:rsidRDefault="005D72DD">
      <w:r>
        <w:separator/>
      </w:r>
    </w:p>
  </w:endnote>
  <w:endnote w:type="continuationSeparator" w:id="0">
    <w:p w14:paraId="63F2CD9C" w14:textId="77777777" w:rsidR="005D72DD" w:rsidRDefault="005D72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B33A6A6" w14:textId="77777777" w:rsidR="005D72DD" w:rsidRDefault="005D72DD">
      <w:r>
        <w:separator/>
      </w:r>
    </w:p>
  </w:footnote>
  <w:footnote w:type="continuationSeparator" w:id="0">
    <w:p w14:paraId="3B416560" w14:textId="77777777" w:rsidR="005D72DD" w:rsidRDefault="005D72D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51C5F8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8BE2E26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50449B1C"/>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C69AA496"/>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0D9A0E7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01A20E42"/>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48A8CC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5B1CB7F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0C9C1E48"/>
    <w:lvl w:ilvl="0">
      <w:start w:val="1"/>
      <w:numFmt w:val="decimal"/>
      <w:lvlText w:val="%1."/>
      <w:lvlJc w:val="left"/>
      <w:pPr>
        <w:tabs>
          <w:tab w:val="num" w:pos="360"/>
        </w:tabs>
        <w:ind w:left="360" w:hanging="360"/>
      </w:pPr>
    </w:lvl>
  </w:abstractNum>
  <w:abstractNum w:abstractNumId="9" w15:restartNumberingAfterBreak="0">
    <w:nsid w:val="0A4D4D1C"/>
    <w:multiLevelType w:val="hybridMultilevel"/>
    <w:tmpl w:val="CF3A97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A6F07DC"/>
    <w:multiLevelType w:val="hybridMultilevel"/>
    <w:tmpl w:val="4C86488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1" w15:restartNumberingAfterBreak="0">
    <w:nsid w:val="105B156A"/>
    <w:multiLevelType w:val="hybridMultilevel"/>
    <w:tmpl w:val="84B46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5786383"/>
    <w:multiLevelType w:val="hybridMultilevel"/>
    <w:tmpl w:val="B240D72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691601C"/>
    <w:multiLevelType w:val="hybridMultilevel"/>
    <w:tmpl w:val="450C6492"/>
    <w:lvl w:ilvl="0" w:tplc="A9B28E84">
      <w:start w:val="3"/>
      <w:numFmt w:val="decimal"/>
      <w:lvlText w:val="%1."/>
      <w:lvlJc w:val="left"/>
      <w:pPr>
        <w:tabs>
          <w:tab w:val="num" w:pos="1200"/>
        </w:tabs>
        <w:ind w:left="1200" w:hanging="1200"/>
      </w:pPr>
      <w:rPr>
        <w:rFonts w:eastAsia="MS Mincho" w:hint="default"/>
      </w:rPr>
    </w:lvl>
    <w:lvl w:ilvl="1" w:tplc="C2364AF8">
      <w:numFmt w:val="none"/>
      <w:lvlText w:val=""/>
      <w:lvlJc w:val="left"/>
      <w:pPr>
        <w:tabs>
          <w:tab w:val="num" w:pos="360"/>
        </w:tabs>
      </w:pPr>
    </w:lvl>
    <w:lvl w:ilvl="2" w:tplc="83C80C0A">
      <w:numFmt w:val="none"/>
      <w:lvlText w:val=""/>
      <w:lvlJc w:val="left"/>
      <w:pPr>
        <w:tabs>
          <w:tab w:val="num" w:pos="360"/>
        </w:tabs>
      </w:pPr>
    </w:lvl>
    <w:lvl w:ilvl="3" w:tplc="326CE1B2">
      <w:numFmt w:val="none"/>
      <w:lvlText w:val=""/>
      <w:lvlJc w:val="left"/>
      <w:pPr>
        <w:tabs>
          <w:tab w:val="num" w:pos="360"/>
        </w:tabs>
      </w:pPr>
    </w:lvl>
    <w:lvl w:ilvl="4" w:tplc="F1E6A01C">
      <w:numFmt w:val="none"/>
      <w:lvlText w:val=""/>
      <w:lvlJc w:val="left"/>
      <w:pPr>
        <w:tabs>
          <w:tab w:val="num" w:pos="360"/>
        </w:tabs>
      </w:pPr>
    </w:lvl>
    <w:lvl w:ilvl="5" w:tplc="00842E9E">
      <w:numFmt w:val="none"/>
      <w:lvlText w:val=""/>
      <w:lvlJc w:val="left"/>
      <w:pPr>
        <w:tabs>
          <w:tab w:val="num" w:pos="360"/>
        </w:tabs>
      </w:pPr>
    </w:lvl>
    <w:lvl w:ilvl="6" w:tplc="D13A3006">
      <w:numFmt w:val="none"/>
      <w:lvlText w:val=""/>
      <w:lvlJc w:val="left"/>
      <w:pPr>
        <w:tabs>
          <w:tab w:val="num" w:pos="360"/>
        </w:tabs>
      </w:pPr>
    </w:lvl>
    <w:lvl w:ilvl="7" w:tplc="CBCE38AE">
      <w:numFmt w:val="none"/>
      <w:lvlText w:val=""/>
      <w:lvlJc w:val="left"/>
      <w:pPr>
        <w:tabs>
          <w:tab w:val="num" w:pos="360"/>
        </w:tabs>
      </w:pPr>
    </w:lvl>
    <w:lvl w:ilvl="8" w:tplc="D374A112">
      <w:numFmt w:val="none"/>
      <w:lvlText w:val=""/>
      <w:lvlJc w:val="left"/>
      <w:pPr>
        <w:tabs>
          <w:tab w:val="num" w:pos="360"/>
        </w:tabs>
      </w:pPr>
    </w:lvl>
  </w:abstractNum>
  <w:abstractNum w:abstractNumId="14" w15:restartNumberingAfterBreak="0">
    <w:nsid w:val="19992B84"/>
    <w:multiLevelType w:val="hybridMultilevel"/>
    <w:tmpl w:val="EC8C5B0A"/>
    <w:lvl w:ilvl="0" w:tplc="0430E618">
      <w:start w:val="1"/>
      <w:numFmt w:val="lowerLetter"/>
      <w:lvlText w:val="%1)"/>
      <w:lvlJc w:val="left"/>
      <w:pPr>
        <w:tabs>
          <w:tab w:val="num" w:pos="1130"/>
        </w:tabs>
        <w:ind w:left="1130" w:hanging="705"/>
      </w:pPr>
      <w:rPr>
        <w:rFonts w:hint="default"/>
      </w:rPr>
    </w:lvl>
    <w:lvl w:ilvl="1" w:tplc="04090019" w:tentative="1">
      <w:start w:val="1"/>
      <w:numFmt w:val="lowerLetter"/>
      <w:lvlText w:val="%2."/>
      <w:lvlJc w:val="left"/>
      <w:pPr>
        <w:tabs>
          <w:tab w:val="num" w:pos="1505"/>
        </w:tabs>
        <w:ind w:left="1505" w:hanging="360"/>
      </w:pPr>
    </w:lvl>
    <w:lvl w:ilvl="2" w:tplc="0409001B" w:tentative="1">
      <w:start w:val="1"/>
      <w:numFmt w:val="lowerRoman"/>
      <w:lvlText w:val="%3."/>
      <w:lvlJc w:val="right"/>
      <w:pPr>
        <w:tabs>
          <w:tab w:val="num" w:pos="2225"/>
        </w:tabs>
        <w:ind w:left="2225" w:hanging="180"/>
      </w:pPr>
    </w:lvl>
    <w:lvl w:ilvl="3" w:tplc="0409000F" w:tentative="1">
      <w:start w:val="1"/>
      <w:numFmt w:val="decimal"/>
      <w:lvlText w:val="%4."/>
      <w:lvlJc w:val="left"/>
      <w:pPr>
        <w:tabs>
          <w:tab w:val="num" w:pos="2945"/>
        </w:tabs>
        <w:ind w:left="2945" w:hanging="360"/>
      </w:pPr>
    </w:lvl>
    <w:lvl w:ilvl="4" w:tplc="04090019" w:tentative="1">
      <w:start w:val="1"/>
      <w:numFmt w:val="lowerLetter"/>
      <w:lvlText w:val="%5."/>
      <w:lvlJc w:val="left"/>
      <w:pPr>
        <w:tabs>
          <w:tab w:val="num" w:pos="3665"/>
        </w:tabs>
        <w:ind w:left="3665" w:hanging="360"/>
      </w:pPr>
    </w:lvl>
    <w:lvl w:ilvl="5" w:tplc="0409001B" w:tentative="1">
      <w:start w:val="1"/>
      <w:numFmt w:val="lowerRoman"/>
      <w:lvlText w:val="%6."/>
      <w:lvlJc w:val="right"/>
      <w:pPr>
        <w:tabs>
          <w:tab w:val="num" w:pos="4385"/>
        </w:tabs>
        <w:ind w:left="4385" w:hanging="180"/>
      </w:pPr>
    </w:lvl>
    <w:lvl w:ilvl="6" w:tplc="0409000F" w:tentative="1">
      <w:start w:val="1"/>
      <w:numFmt w:val="decimal"/>
      <w:lvlText w:val="%7."/>
      <w:lvlJc w:val="left"/>
      <w:pPr>
        <w:tabs>
          <w:tab w:val="num" w:pos="5105"/>
        </w:tabs>
        <w:ind w:left="5105" w:hanging="360"/>
      </w:pPr>
    </w:lvl>
    <w:lvl w:ilvl="7" w:tplc="04090019" w:tentative="1">
      <w:start w:val="1"/>
      <w:numFmt w:val="lowerLetter"/>
      <w:lvlText w:val="%8."/>
      <w:lvlJc w:val="left"/>
      <w:pPr>
        <w:tabs>
          <w:tab w:val="num" w:pos="5825"/>
        </w:tabs>
        <w:ind w:left="5825" w:hanging="360"/>
      </w:pPr>
    </w:lvl>
    <w:lvl w:ilvl="8" w:tplc="0409001B" w:tentative="1">
      <w:start w:val="1"/>
      <w:numFmt w:val="lowerRoman"/>
      <w:lvlText w:val="%9."/>
      <w:lvlJc w:val="right"/>
      <w:pPr>
        <w:tabs>
          <w:tab w:val="num" w:pos="6545"/>
        </w:tabs>
        <w:ind w:left="6545" w:hanging="180"/>
      </w:pPr>
    </w:lvl>
  </w:abstractNum>
  <w:abstractNum w:abstractNumId="15" w15:restartNumberingAfterBreak="0">
    <w:nsid w:val="1B0A7F08"/>
    <w:multiLevelType w:val="singleLevel"/>
    <w:tmpl w:val="99B07D96"/>
    <w:lvl w:ilvl="0">
      <w:start w:val="1"/>
      <w:numFmt w:val="decimal"/>
      <w:lvlText w:val="%1."/>
      <w:lvlJc w:val="left"/>
      <w:pPr>
        <w:tabs>
          <w:tab w:val="num" w:pos="360"/>
        </w:tabs>
        <w:ind w:left="360" w:hanging="360"/>
      </w:pPr>
      <w:rPr>
        <w:rFonts w:hint="default"/>
        <w:sz w:val="20"/>
      </w:rPr>
    </w:lvl>
  </w:abstractNum>
  <w:abstractNum w:abstractNumId="16" w15:restartNumberingAfterBreak="0">
    <w:nsid w:val="22500E03"/>
    <w:multiLevelType w:val="hybridMultilevel"/>
    <w:tmpl w:val="8042EA3E"/>
    <w:lvl w:ilvl="0" w:tplc="0409000F">
      <w:start w:val="1"/>
      <w:numFmt w:val="decimal"/>
      <w:lvlText w:val="%1."/>
      <w:lvlJc w:val="left"/>
      <w:pPr>
        <w:tabs>
          <w:tab w:val="num" w:pos="780"/>
        </w:tabs>
        <w:ind w:left="780" w:hanging="360"/>
      </w:pPr>
    </w:lvl>
    <w:lvl w:ilvl="1" w:tplc="04090019" w:tentative="1">
      <w:start w:val="1"/>
      <w:numFmt w:val="lowerLetter"/>
      <w:lvlText w:val="%2."/>
      <w:lvlJc w:val="left"/>
      <w:pPr>
        <w:tabs>
          <w:tab w:val="num" w:pos="1500"/>
        </w:tabs>
        <w:ind w:left="1500" w:hanging="360"/>
      </w:pPr>
    </w:lvl>
    <w:lvl w:ilvl="2" w:tplc="0409001B" w:tentative="1">
      <w:start w:val="1"/>
      <w:numFmt w:val="lowerRoman"/>
      <w:lvlText w:val="%3."/>
      <w:lvlJc w:val="right"/>
      <w:pPr>
        <w:tabs>
          <w:tab w:val="num" w:pos="2220"/>
        </w:tabs>
        <w:ind w:left="2220" w:hanging="180"/>
      </w:pPr>
    </w:lvl>
    <w:lvl w:ilvl="3" w:tplc="0409000F" w:tentative="1">
      <w:start w:val="1"/>
      <w:numFmt w:val="decimal"/>
      <w:lvlText w:val="%4."/>
      <w:lvlJc w:val="left"/>
      <w:pPr>
        <w:tabs>
          <w:tab w:val="num" w:pos="2940"/>
        </w:tabs>
        <w:ind w:left="2940" w:hanging="360"/>
      </w:p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abstractNum w:abstractNumId="17" w15:restartNumberingAfterBreak="0">
    <w:nsid w:val="2A5D6CD0"/>
    <w:multiLevelType w:val="hybridMultilevel"/>
    <w:tmpl w:val="712C3FB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C626662"/>
    <w:multiLevelType w:val="hybridMultilevel"/>
    <w:tmpl w:val="31480E64"/>
    <w:lvl w:ilvl="0" w:tplc="379CBFAC">
      <w:start w:val="1"/>
      <w:numFmt w:val="decimal"/>
      <w:lvlText w:val="[%1]"/>
      <w:lvlJc w:val="left"/>
      <w:pPr>
        <w:tabs>
          <w:tab w:val="num" w:pos="360"/>
        </w:tabs>
        <w:ind w:left="360" w:hanging="360"/>
      </w:pPr>
      <w:rPr>
        <w:rFonts w:ascii="Times New Roman" w:hAnsi="Times New Roman" w:hint="default"/>
        <w:b w:val="0"/>
        <w:i w:val="0"/>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0" w15:restartNumberingAfterBreak="0">
    <w:nsid w:val="3A0F1ED7"/>
    <w:multiLevelType w:val="hybridMultilevel"/>
    <w:tmpl w:val="BD60AD30"/>
    <w:lvl w:ilvl="0" w:tplc="04090001">
      <w:start w:val="1"/>
      <w:numFmt w:val="bullet"/>
      <w:lvlText w:val=""/>
      <w:lvlJc w:val="left"/>
      <w:pPr>
        <w:ind w:left="830" w:hanging="360"/>
      </w:pPr>
      <w:rPr>
        <w:rFonts w:ascii="Symbol" w:hAnsi="Symbol" w:hint="default"/>
      </w:rPr>
    </w:lvl>
    <w:lvl w:ilvl="1" w:tplc="04090003" w:tentative="1">
      <w:start w:val="1"/>
      <w:numFmt w:val="bullet"/>
      <w:lvlText w:val="o"/>
      <w:lvlJc w:val="left"/>
      <w:pPr>
        <w:ind w:left="1550" w:hanging="360"/>
      </w:pPr>
      <w:rPr>
        <w:rFonts w:ascii="Courier New" w:hAnsi="Courier New" w:cs="Courier New" w:hint="default"/>
      </w:rPr>
    </w:lvl>
    <w:lvl w:ilvl="2" w:tplc="04090005" w:tentative="1">
      <w:start w:val="1"/>
      <w:numFmt w:val="bullet"/>
      <w:lvlText w:val=""/>
      <w:lvlJc w:val="left"/>
      <w:pPr>
        <w:ind w:left="2270" w:hanging="360"/>
      </w:pPr>
      <w:rPr>
        <w:rFonts w:ascii="Wingdings" w:hAnsi="Wingdings" w:hint="default"/>
      </w:rPr>
    </w:lvl>
    <w:lvl w:ilvl="3" w:tplc="04090001" w:tentative="1">
      <w:start w:val="1"/>
      <w:numFmt w:val="bullet"/>
      <w:lvlText w:val=""/>
      <w:lvlJc w:val="left"/>
      <w:pPr>
        <w:ind w:left="2990" w:hanging="360"/>
      </w:pPr>
      <w:rPr>
        <w:rFonts w:ascii="Symbol" w:hAnsi="Symbol" w:hint="default"/>
      </w:rPr>
    </w:lvl>
    <w:lvl w:ilvl="4" w:tplc="04090003" w:tentative="1">
      <w:start w:val="1"/>
      <w:numFmt w:val="bullet"/>
      <w:lvlText w:val="o"/>
      <w:lvlJc w:val="left"/>
      <w:pPr>
        <w:ind w:left="3710" w:hanging="360"/>
      </w:pPr>
      <w:rPr>
        <w:rFonts w:ascii="Courier New" w:hAnsi="Courier New" w:cs="Courier New" w:hint="default"/>
      </w:rPr>
    </w:lvl>
    <w:lvl w:ilvl="5" w:tplc="04090005" w:tentative="1">
      <w:start w:val="1"/>
      <w:numFmt w:val="bullet"/>
      <w:lvlText w:val=""/>
      <w:lvlJc w:val="left"/>
      <w:pPr>
        <w:ind w:left="4430" w:hanging="360"/>
      </w:pPr>
      <w:rPr>
        <w:rFonts w:ascii="Wingdings" w:hAnsi="Wingdings" w:hint="default"/>
      </w:rPr>
    </w:lvl>
    <w:lvl w:ilvl="6" w:tplc="04090001" w:tentative="1">
      <w:start w:val="1"/>
      <w:numFmt w:val="bullet"/>
      <w:lvlText w:val=""/>
      <w:lvlJc w:val="left"/>
      <w:pPr>
        <w:ind w:left="5150" w:hanging="360"/>
      </w:pPr>
      <w:rPr>
        <w:rFonts w:ascii="Symbol" w:hAnsi="Symbol" w:hint="default"/>
      </w:rPr>
    </w:lvl>
    <w:lvl w:ilvl="7" w:tplc="04090003" w:tentative="1">
      <w:start w:val="1"/>
      <w:numFmt w:val="bullet"/>
      <w:lvlText w:val="o"/>
      <w:lvlJc w:val="left"/>
      <w:pPr>
        <w:ind w:left="5870" w:hanging="360"/>
      </w:pPr>
      <w:rPr>
        <w:rFonts w:ascii="Courier New" w:hAnsi="Courier New" w:cs="Courier New" w:hint="default"/>
      </w:rPr>
    </w:lvl>
    <w:lvl w:ilvl="8" w:tplc="04090005" w:tentative="1">
      <w:start w:val="1"/>
      <w:numFmt w:val="bullet"/>
      <w:lvlText w:val=""/>
      <w:lvlJc w:val="left"/>
      <w:pPr>
        <w:ind w:left="6590" w:hanging="360"/>
      </w:pPr>
      <w:rPr>
        <w:rFonts w:ascii="Wingdings" w:hAnsi="Wingdings" w:hint="default"/>
      </w:rPr>
    </w:lvl>
  </w:abstractNum>
  <w:abstractNum w:abstractNumId="2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2" w15:restartNumberingAfterBreak="0">
    <w:nsid w:val="3C321A37"/>
    <w:multiLevelType w:val="hybridMultilevel"/>
    <w:tmpl w:val="ED14A2D2"/>
    <w:lvl w:ilvl="0" w:tplc="D16E0F1E">
      <w:start w:val="1"/>
      <w:numFmt w:val="bullet"/>
      <w:lvlText w:val="•"/>
      <w:lvlJc w:val="left"/>
      <w:pPr>
        <w:tabs>
          <w:tab w:val="num" w:pos="1080"/>
        </w:tabs>
        <w:ind w:left="1080" w:hanging="360"/>
      </w:pPr>
      <w:rPr>
        <w:rFonts w:ascii="Times New Roman" w:hAnsi="Times New Roman" w:cs="Times New Roman" w:hint="default"/>
      </w:rPr>
    </w:lvl>
    <w:lvl w:ilvl="1" w:tplc="6272301A">
      <w:start w:val="166"/>
      <w:numFmt w:val="bullet"/>
      <w:lvlText w:val="–"/>
      <w:lvlJc w:val="left"/>
      <w:pPr>
        <w:tabs>
          <w:tab w:val="num" w:pos="1800"/>
        </w:tabs>
        <w:ind w:left="1800" w:hanging="360"/>
      </w:pPr>
      <w:rPr>
        <w:rFonts w:ascii="Times New Roman" w:hAnsi="Times New Roman" w:cs="Times New Roman" w:hint="default"/>
      </w:rPr>
    </w:lvl>
    <w:lvl w:ilvl="2" w:tplc="B2FAA570">
      <w:start w:val="1"/>
      <w:numFmt w:val="bullet"/>
      <w:lvlText w:val="•"/>
      <w:lvlJc w:val="left"/>
      <w:pPr>
        <w:tabs>
          <w:tab w:val="num" w:pos="2520"/>
        </w:tabs>
        <w:ind w:left="2520" w:hanging="360"/>
      </w:pPr>
      <w:rPr>
        <w:rFonts w:ascii="Times New Roman" w:hAnsi="Times New Roman" w:cs="Times New Roman" w:hint="default"/>
      </w:rPr>
    </w:lvl>
    <w:lvl w:ilvl="3" w:tplc="4F8CFD54">
      <w:start w:val="1"/>
      <w:numFmt w:val="bullet"/>
      <w:lvlText w:val="•"/>
      <w:lvlJc w:val="left"/>
      <w:pPr>
        <w:tabs>
          <w:tab w:val="num" w:pos="3240"/>
        </w:tabs>
        <w:ind w:left="3240" w:hanging="360"/>
      </w:pPr>
      <w:rPr>
        <w:rFonts w:ascii="Times New Roman" w:hAnsi="Times New Roman" w:cs="Times New Roman" w:hint="default"/>
      </w:rPr>
    </w:lvl>
    <w:lvl w:ilvl="4" w:tplc="3D36CD76">
      <w:start w:val="1"/>
      <w:numFmt w:val="bullet"/>
      <w:lvlText w:val="•"/>
      <w:lvlJc w:val="left"/>
      <w:pPr>
        <w:tabs>
          <w:tab w:val="num" w:pos="3960"/>
        </w:tabs>
        <w:ind w:left="3960" w:hanging="360"/>
      </w:pPr>
      <w:rPr>
        <w:rFonts w:ascii="Times New Roman" w:hAnsi="Times New Roman" w:cs="Times New Roman" w:hint="default"/>
      </w:rPr>
    </w:lvl>
    <w:lvl w:ilvl="5" w:tplc="C0B448EC">
      <w:start w:val="1"/>
      <w:numFmt w:val="bullet"/>
      <w:lvlText w:val="•"/>
      <w:lvlJc w:val="left"/>
      <w:pPr>
        <w:tabs>
          <w:tab w:val="num" w:pos="4680"/>
        </w:tabs>
        <w:ind w:left="4680" w:hanging="360"/>
      </w:pPr>
      <w:rPr>
        <w:rFonts w:ascii="Times New Roman" w:hAnsi="Times New Roman" w:cs="Times New Roman" w:hint="default"/>
      </w:rPr>
    </w:lvl>
    <w:lvl w:ilvl="6" w:tplc="E9A62408">
      <w:start w:val="1"/>
      <w:numFmt w:val="bullet"/>
      <w:lvlText w:val="•"/>
      <w:lvlJc w:val="left"/>
      <w:pPr>
        <w:tabs>
          <w:tab w:val="num" w:pos="5400"/>
        </w:tabs>
        <w:ind w:left="5400" w:hanging="360"/>
      </w:pPr>
      <w:rPr>
        <w:rFonts w:ascii="Times New Roman" w:hAnsi="Times New Roman" w:cs="Times New Roman" w:hint="default"/>
      </w:rPr>
    </w:lvl>
    <w:lvl w:ilvl="7" w:tplc="C1DE0D7E">
      <w:start w:val="1"/>
      <w:numFmt w:val="bullet"/>
      <w:lvlText w:val="•"/>
      <w:lvlJc w:val="left"/>
      <w:pPr>
        <w:tabs>
          <w:tab w:val="num" w:pos="6120"/>
        </w:tabs>
        <w:ind w:left="6120" w:hanging="360"/>
      </w:pPr>
      <w:rPr>
        <w:rFonts w:ascii="Times New Roman" w:hAnsi="Times New Roman" w:cs="Times New Roman" w:hint="default"/>
      </w:rPr>
    </w:lvl>
    <w:lvl w:ilvl="8" w:tplc="FA6803C6">
      <w:start w:val="1"/>
      <w:numFmt w:val="bullet"/>
      <w:lvlText w:val="•"/>
      <w:lvlJc w:val="left"/>
      <w:pPr>
        <w:tabs>
          <w:tab w:val="num" w:pos="6840"/>
        </w:tabs>
        <w:ind w:left="6840" w:hanging="360"/>
      </w:pPr>
      <w:rPr>
        <w:rFonts w:ascii="Times New Roman" w:hAnsi="Times New Roman" w:cs="Times New Roman" w:hint="default"/>
      </w:rPr>
    </w:lvl>
  </w:abstractNum>
  <w:abstractNum w:abstractNumId="23" w15:restartNumberingAfterBreak="0">
    <w:nsid w:val="3D022D1A"/>
    <w:multiLevelType w:val="hybridMultilevel"/>
    <w:tmpl w:val="EDBE29C4"/>
    <w:lvl w:ilvl="0" w:tplc="8DFA535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24" w15:restartNumberingAfterBreak="0">
    <w:nsid w:val="475F3EBF"/>
    <w:multiLevelType w:val="hybridMultilevel"/>
    <w:tmpl w:val="4244A52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B182734"/>
    <w:multiLevelType w:val="hybridMultilevel"/>
    <w:tmpl w:val="C3F62ED4"/>
    <w:lvl w:ilvl="0" w:tplc="FFFFFFFF">
      <w:start w:val="1"/>
      <w:numFmt w:val="decimal"/>
      <w:lvlText w:val="[%1]"/>
      <w:lvlJc w:val="left"/>
      <w:pPr>
        <w:tabs>
          <w:tab w:val="num" w:pos="504"/>
        </w:tabs>
        <w:ind w:left="504" w:hanging="50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6" w15:restartNumberingAfterBreak="0">
    <w:nsid w:val="4D2E295E"/>
    <w:multiLevelType w:val="hybridMultilevel"/>
    <w:tmpl w:val="7422A756"/>
    <w:lvl w:ilvl="0" w:tplc="211C7980">
      <w:start w:val="1"/>
      <w:numFmt w:val="bullet"/>
      <w:lvlText w:val=""/>
      <w:lvlJc w:val="left"/>
      <w:pPr>
        <w:tabs>
          <w:tab w:val="num" w:pos="720"/>
        </w:tabs>
        <w:ind w:left="720" w:hanging="360"/>
      </w:pPr>
      <w:rPr>
        <w:rFonts w:ascii="Wingdings" w:hAnsi="Wingdings" w:cs="Wingdings" w:hint="default"/>
      </w:rPr>
    </w:lvl>
    <w:lvl w:ilvl="1" w:tplc="BE6E2A94">
      <w:start w:val="166"/>
      <w:numFmt w:val="bullet"/>
      <w:lvlText w:val="–"/>
      <w:lvlJc w:val="left"/>
      <w:pPr>
        <w:tabs>
          <w:tab w:val="num" w:pos="1440"/>
        </w:tabs>
        <w:ind w:left="1440" w:hanging="360"/>
      </w:pPr>
      <w:rPr>
        <w:rFonts w:ascii="Times New Roman" w:hAnsi="Times New Roman" w:cs="Times New Roman"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27" w15:restartNumberingAfterBreak="0">
    <w:nsid w:val="53801E2F"/>
    <w:multiLevelType w:val="hybridMultilevel"/>
    <w:tmpl w:val="6EE24626"/>
    <w:lvl w:ilvl="0" w:tplc="B70E26D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28" w15:restartNumberingAfterBreak="0">
    <w:nsid w:val="5435424C"/>
    <w:multiLevelType w:val="hybridMultilevel"/>
    <w:tmpl w:val="D562AA44"/>
    <w:lvl w:ilvl="0" w:tplc="C2FCEFB0">
      <w:numFmt w:val="bullet"/>
      <w:lvlText w:val="-"/>
      <w:lvlJc w:val="left"/>
      <w:pPr>
        <w:tabs>
          <w:tab w:val="num" w:pos="845"/>
        </w:tabs>
        <w:ind w:left="845" w:hanging="360"/>
      </w:pPr>
      <w:rPr>
        <w:rFonts w:ascii="Times New Roman" w:eastAsia="MS Mincho" w:hAnsi="Times New Roman" w:cs="Times New Roman" w:hint="default"/>
      </w:rPr>
    </w:lvl>
    <w:lvl w:ilvl="1" w:tplc="04090003" w:tentative="1">
      <w:start w:val="1"/>
      <w:numFmt w:val="bullet"/>
      <w:lvlText w:val="o"/>
      <w:lvlJc w:val="left"/>
      <w:pPr>
        <w:tabs>
          <w:tab w:val="num" w:pos="1565"/>
        </w:tabs>
        <w:ind w:left="1565" w:hanging="360"/>
      </w:pPr>
      <w:rPr>
        <w:rFonts w:ascii="Courier New" w:hAnsi="Courier New" w:cs="Courier New" w:hint="default"/>
      </w:rPr>
    </w:lvl>
    <w:lvl w:ilvl="2" w:tplc="04090005" w:tentative="1">
      <w:start w:val="1"/>
      <w:numFmt w:val="bullet"/>
      <w:lvlText w:val=""/>
      <w:lvlJc w:val="left"/>
      <w:pPr>
        <w:tabs>
          <w:tab w:val="num" w:pos="2285"/>
        </w:tabs>
        <w:ind w:left="2285" w:hanging="360"/>
      </w:pPr>
      <w:rPr>
        <w:rFonts w:ascii="Wingdings" w:hAnsi="Wingdings" w:hint="default"/>
      </w:rPr>
    </w:lvl>
    <w:lvl w:ilvl="3" w:tplc="04090001" w:tentative="1">
      <w:start w:val="1"/>
      <w:numFmt w:val="bullet"/>
      <w:lvlText w:val=""/>
      <w:lvlJc w:val="left"/>
      <w:pPr>
        <w:tabs>
          <w:tab w:val="num" w:pos="3005"/>
        </w:tabs>
        <w:ind w:left="3005" w:hanging="360"/>
      </w:pPr>
      <w:rPr>
        <w:rFonts w:ascii="Symbol" w:hAnsi="Symbol" w:hint="default"/>
      </w:rPr>
    </w:lvl>
    <w:lvl w:ilvl="4" w:tplc="04090003" w:tentative="1">
      <w:start w:val="1"/>
      <w:numFmt w:val="bullet"/>
      <w:lvlText w:val="o"/>
      <w:lvlJc w:val="left"/>
      <w:pPr>
        <w:tabs>
          <w:tab w:val="num" w:pos="3725"/>
        </w:tabs>
        <w:ind w:left="3725" w:hanging="360"/>
      </w:pPr>
      <w:rPr>
        <w:rFonts w:ascii="Courier New" w:hAnsi="Courier New" w:cs="Courier New" w:hint="default"/>
      </w:rPr>
    </w:lvl>
    <w:lvl w:ilvl="5" w:tplc="04090005" w:tentative="1">
      <w:start w:val="1"/>
      <w:numFmt w:val="bullet"/>
      <w:lvlText w:val=""/>
      <w:lvlJc w:val="left"/>
      <w:pPr>
        <w:tabs>
          <w:tab w:val="num" w:pos="4445"/>
        </w:tabs>
        <w:ind w:left="4445" w:hanging="360"/>
      </w:pPr>
      <w:rPr>
        <w:rFonts w:ascii="Wingdings" w:hAnsi="Wingdings" w:hint="default"/>
      </w:rPr>
    </w:lvl>
    <w:lvl w:ilvl="6" w:tplc="04090001" w:tentative="1">
      <w:start w:val="1"/>
      <w:numFmt w:val="bullet"/>
      <w:lvlText w:val=""/>
      <w:lvlJc w:val="left"/>
      <w:pPr>
        <w:tabs>
          <w:tab w:val="num" w:pos="5165"/>
        </w:tabs>
        <w:ind w:left="5165" w:hanging="360"/>
      </w:pPr>
      <w:rPr>
        <w:rFonts w:ascii="Symbol" w:hAnsi="Symbol" w:hint="default"/>
      </w:rPr>
    </w:lvl>
    <w:lvl w:ilvl="7" w:tplc="04090003" w:tentative="1">
      <w:start w:val="1"/>
      <w:numFmt w:val="bullet"/>
      <w:lvlText w:val="o"/>
      <w:lvlJc w:val="left"/>
      <w:pPr>
        <w:tabs>
          <w:tab w:val="num" w:pos="5885"/>
        </w:tabs>
        <w:ind w:left="5885" w:hanging="360"/>
      </w:pPr>
      <w:rPr>
        <w:rFonts w:ascii="Courier New" w:hAnsi="Courier New" w:cs="Courier New" w:hint="default"/>
      </w:rPr>
    </w:lvl>
    <w:lvl w:ilvl="8" w:tplc="04090005" w:tentative="1">
      <w:start w:val="1"/>
      <w:numFmt w:val="bullet"/>
      <w:lvlText w:val=""/>
      <w:lvlJc w:val="left"/>
      <w:pPr>
        <w:tabs>
          <w:tab w:val="num" w:pos="6605"/>
        </w:tabs>
        <w:ind w:left="6605" w:hanging="360"/>
      </w:pPr>
      <w:rPr>
        <w:rFonts w:ascii="Wingdings" w:hAnsi="Wingdings" w:hint="default"/>
      </w:rPr>
    </w:lvl>
  </w:abstractNum>
  <w:abstractNum w:abstractNumId="29" w15:restartNumberingAfterBreak="0">
    <w:nsid w:val="5D195C60"/>
    <w:multiLevelType w:val="hybridMultilevel"/>
    <w:tmpl w:val="BB1A79C4"/>
    <w:lvl w:ilvl="0" w:tplc="27DA48CA">
      <w:numFmt w:val="bullet"/>
      <w:lvlText w:val="-"/>
      <w:lvlJc w:val="left"/>
      <w:pPr>
        <w:tabs>
          <w:tab w:val="num" w:pos="780"/>
        </w:tabs>
        <w:ind w:left="780" w:hanging="360"/>
      </w:pPr>
      <w:rPr>
        <w:rFonts w:ascii="Times New Roman" w:eastAsia="MS Mincho" w:hAnsi="Times New Roman" w:cs="Times New Roman"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30" w15:restartNumberingAfterBreak="0">
    <w:nsid w:val="65FA7BBA"/>
    <w:multiLevelType w:val="multilevel"/>
    <w:tmpl w:val="7422A756"/>
    <w:lvl w:ilvl="0">
      <w:start w:val="1"/>
      <w:numFmt w:val="bullet"/>
      <w:lvlText w:val=""/>
      <w:lvlJc w:val="left"/>
      <w:pPr>
        <w:tabs>
          <w:tab w:val="num" w:pos="720"/>
        </w:tabs>
        <w:ind w:left="720" w:hanging="360"/>
      </w:pPr>
      <w:rPr>
        <w:rFonts w:ascii="Wingdings" w:hAnsi="Wingdings" w:cs="Wingdings" w:hint="default"/>
      </w:rPr>
    </w:lvl>
    <w:lvl w:ilvl="1">
      <w:start w:val="166"/>
      <w:numFmt w:val="bullet"/>
      <w:lvlText w:val="–"/>
      <w:lvlJc w:val="left"/>
      <w:pPr>
        <w:tabs>
          <w:tab w:val="num" w:pos="1440"/>
        </w:tabs>
        <w:ind w:left="1440" w:hanging="360"/>
      </w:pPr>
      <w:rPr>
        <w:rFonts w:ascii="Times New Roman" w:hAnsi="Times New Roman" w:cs="Times New Roman"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1" w15:restartNumberingAfterBreak="0">
    <w:nsid w:val="6A1329C8"/>
    <w:multiLevelType w:val="hybridMultilevel"/>
    <w:tmpl w:val="168AF714"/>
    <w:lvl w:ilvl="0" w:tplc="211C7980">
      <w:start w:val="1"/>
      <w:numFmt w:val="bullet"/>
      <w:lvlText w:val=""/>
      <w:lvlJc w:val="left"/>
      <w:pPr>
        <w:tabs>
          <w:tab w:val="num" w:pos="720"/>
        </w:tabs>
        <w:ind w:left="720" w:hanging="360"/>
      </w:pPr>
      <w:rPr>
        <w:rFonts w:ascii="Wingdings" w:hAnsi="Wingdings" w:cs="Wingdings" w:hint="default"/>
      </w:rPr>
    </w:lvl>
    <w:lvl w:ilvl="1" w:tplc="6BC0336A">
      <w:start w:val="1"/>
      <w:numFmt w:val="decimal"/>
      <w:lvlText w:val="%2."/>
      <w:lvlJc w:val="right"/>
      <w:pPr>
        <w:tabs>
          <w:tab w:val="num" w:pos="1440"/>
        </w:tabs>
        <w:ind w:left="1440" w:hanging="360"/>
      </w:pPr>
      <w:rPr>
        <w:rFonts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32" w15:restartNumberingAfterBreak="0">
    <w:nsid w:val="6E586396"/>
    <w:multiLevelType w:val="hybridMultilevel"/>
    <w:tmpl w:val="9FCE0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3"/>
  </w:num>
  <w:num w:numId="2">
    <w:abstractNumId w:val="21"/>
  </w:num>
  <w:num w:numId="3">
    <w:abstractNumId w:val="19"/>
  </w:num>
  <w:num w:numId="4">
    <w:abstractNumId w:val="17"/>
  </w:num>
  <w:num w:numId="5">
    <w:abstractNumId w:val="11"/>
  </w:num>
  <w:num w:numId="6">
    <w:abstractNumId w:val="32"/>
  </w:num>
  <w:num w:numId="7">
    <w:abstractNumId w:val="18"/>
  </w:num>
  <w:num w:numId="8">
    <w:abstractNumId w:val="26"/>
  </w:num>
  <w:num w:numId="9">
    <w:abstractNumId w:val="30"/>
  </w:num>
  <w:num w:numId="10">
    <w:abstractNumId w:val="31"/>
  </w:num>
  <w:num w:numId="11">
    <w:abstractNumId w:val="34"/>
  </w:num>
  <w:num w:numId="12">
    <w:abstractNumId w:val="16"/>
  </w:num>
  <w:num w:numId="13">
    <w:abstractNumId w:val="28"/>
  </w:num>
  <w:num w:numId="14">
    <w:abstractNumId w:val="27"/>
  </w:num>
  <w:num w:numId="15">
    <w:abstractNumId w:val="23"/>
  </w:num>
  <w:num w:numId="16">
    <w:abstractNumId w:val="14"/>
  </w:num>
  <w:num w:numId="17">
    <w:abstractNumId w:val="22"/>
  </w:num>
  <w:num w:numId="18">
    <w:abstractNumId w:val="15"/>
  </w:num>
  <w:num w:numId="19">
    <w:abstractNumId w:val="13"/>
  </w:num>
  <w:num w:numId="20">
    <w:abstractNumId w:val="29"/>
  </w:num>
  <w:num w:numId="21">
    <w:abstractNumId w:val="25"/>
  </w:num>
  <w:num w:numId="22">
    <w:abstractNumId w:val="7"/>
  </w:num>
  <w:num w:numId="23">
    <w:abstractNumId w:val="6"/>
  </w:num>
  <w:num w:numId="24">
    <w:abstractNumId w:val="0"/>
  </w:num>
  <w:num w:numId="25">
    <w:abstractNumId w:val="2"/>
  </w:num>
  <w:num w:numId="26">
    <w:abstractNumId w:val="1"/>
  </w:num>
  <w:num w:numId="27">
    <w:abstractNumId w:val="3"/>
  </w:num>
  <w:num w:numId="28">
    <w:abstractNumId w:val="8"/>
  </w:num>
  <w:num w:numId="29">
    <w:abstractNumId w:val="4"/>
  </w:num>
  <w:num w:numId="30">
    <w:abstractNumId w:val="5"/>
  </w:num>
  <w:num w:numId="31">
    <w:abstractNumId w:val="9"/>
  </w:num>
  <w:num w:numId="32">
    <w:abstractNumId w:val="20"/>
  </w:num>
  <w:num w:numId="33">
    <w:abstractNumId w:val="24"/>
  </w:num>
  <w:num w:numId="34">
    <w:abstractNumId w:val="12"/>
  </w:num>
  <w:num w:numId="35">
    <w:abstractNumId w:val="10"/>
  </w:num>
  <w:num w:numId="36">
    <w:abstractNumId w:val="21"/>
  </w:num>
  <w:num w:numId="37">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2"/>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trackRevisions/>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20F6"/>
    <w:rsid w:val="00002893"/>
    <w:rsid w:val="00002BBE"/>
    <w:rsid w:val="000033A3"/>
    <w:rsid w:val="00003605"/>
    <w:rsid w:val="00003C56"/>
    <w:rsid w:val="00003EC2"/>
    <w:rsid w:val="000040A9"/>
    <w:rsid w:val="0000458E"/>
    <w:rsid w:val="00004E70"/>
    <w:rsid w:val="000072B6"/>
    <w:rsid w:val="00007813"/>
    <w:rsid w:val="00010102"/>
    <w:rsid w:val="000109E6"/>
    <w:rsid w:val="000113B8"/>
    <w:rsid w:val="00011F67"/>
    <w:rsid w:val="00012862"/>
    <w:rsid w:val="000128E6"/>
    <w:rsid w:val="00012A0C"/>
    <w:rsid w:val="0001344F"/>
    <w:rsid w:val="00015EFB"/>
    <w:rsid w:val="000165E2"/>
    <w:rsid w:val="000172BE"/>
    <w:rsid w:val="00017D8A"/>
    <w:rsid w:val="000209F9"/>
    <w:rsid w:val="00022D3E"/>
    <w:rsid w:val="00023388"/>
    <w:rsid w:val="00023425"/>
    <w:rsid w:val="000241BE"/>
    <w:rsid w:val="000242F2"/>
    <w:rsid w:val="00024CDC"/>
    <w:rsid w:val="00026762"/>
    <w:rsid w:val="00026D4B"/>
    <w:rsid w:val="000275C6"/>
    <w:rsid w:val="00027AD6"/>
    <w:rsid w:val="0003024C"/>
    <w:rsid w:val="00031ADB"/>
    <w:rsid w:val="00032056"/>
    <w:rsid w:val="000328CA"/>
    <w:rsid w:val="00032E40"/>
    <w:rsid w:val="00033640"/>
    <w:rsid w:val="0003376B"/>
    <w:rsid w:val="00034676"/>
    <w:rsid w:val="000346E6"/>
    <w:rsid w:val="00035102"/>
    <w:rsid w:val="000352B3"/>
    <w:rsid w:val="00035B74"/>
    <w:rsid w:val="0004023E"/>
    <w:rsid w:val="0004024B"/>
    <w:rsid w:val="00041084"/>
    <w:rsid w:val="00041C57"/>
    <w:rsid w:val="000434B7"/>
    <w:rsid w:val="000435E4"/>
    <w:rsid w:val="000452EB"/>
    <w:rsid w:val="00046796"/>
    <w:rsid w:val="000467FD"/>
    <w:rsid w:val="00046AAF"/>
    <w:rsid w:val="00047225"/>
    <w:rsid w:val="00047E60"/>
    <w:rsid w:val="00050F29"/>
    <w:rsid w:val="00051372"/>
    <w:rsid w:val="00052494"/>
    <w:rsid w:val="00052AD2"/>
    <w:rsid w:val="000530DF"/>
    <w:rsid w:val="000541AA"/>
    <w:rsid w:val="00054E0C"/>
    <w:rsid w:val="0005541D"/>
    <w:rsid w:val="000565C8"/>
    <w:rsid w:val="000565D1"/>
    <w:rsid w:val="00057DC8"/>
    <w:rsid w:val="000612E1"/>
    <w:rsid w:val="000614FE"/>
    <w:rsid w:val="00065D38"/>
    <w:rsid w:val="00066F38"/>
    <w:rsid w:val="00067DD1"/>
    <w:rsid w:val="00070447"/>
    <w:rsid w:val="000706E7"/>
    <w:rsid w:val="00070EF8"/>
    <w:rsid w:val="00071192"/>
    <w:rsid w:val="000713A7"/>
    <w:rsid w:val="00072A80"/>
    <w:rsid w:val="000731A0"/>
    <w:rsid w:val="000734F6"/>
    <w:rsid w:val="000736C1"/>
    <w:rsid w:val="00073797"/>
    <w:rsid w:val="00073DEC"/>
    <w:rsid w:val="000745AA"/>
    <w:rsid w:val="000746D9"/>
    <w:rsid w:val="00074E86"/>
    <w:rsid w:val="00076097"/>
    <w:rsid w:val="00076541"/>
    <w:rsid w:val="000772F4"/>
    <w:rsid w:val="000776EB"/>
    <w:rsid w:val="0008019D"/>
    <w:rsid w:val="000823B0"/>
    <w:rsid w:val="000830F0"/>
    <w:rsid w:val="0008335B"/>
    <w:rsid w:val="00083379"/>
    <w:rsid w:val="00083587"/>
    <w:rsid w:val="00083838"/>
    <w:rsid w:val="00083B6A"/>
    <w:rsid w:val="00085E04"/>
    <w:rsid w:val="00085F45"/>
    <w:rsid w:val="00086800"/>
    <w:rsid w:val="00087913"/>
    <w:rsid w:val="000902DC"/>
    <w:rsid w:val="00090E30"/>
    <w:rsid w:val="000911AE"/>
    <w:rsid w:val="00093697"/>
    <w:rsid w:val="00093D42"/>
    <w:rsid w:val="00093DD0"/>
    <w:rsid w:val="00094A16"/>
    <w:rsid w:val="00094DE6"/>
    <w:rsid w:val="00096356"/>
    <w:rsid w:val="00097C99"/>
    <w:rsid w:val="000A0F14"/>
    <w:rsid w:val="000A1441"/>
    <w:rsid w:val="000A1A06"/>
    <w:rsid w:val="000A1B60"/>
    <w:rsid w:val="000A21B4"/>
    <w:rsid w:val="000A269B"/>
    <w:rsid w:val="000A2CC7"/>
    <w:rsid w:val="000A2ED6"/>
    <w:rsid w:val="000A4205"/>
    <w:rsid w:val="000A452A"/>
    <w:rsid w:val="000A4A19"/>
    <w:rsid w:val="000A6351"/>
    <w:rsid w:val="000A63D6"/>
    <w:rsid w:val="000A7B38"/>
    <w:rsid w:val="000B0343"/>
    <w:rsid w:val="000B2985"/>
    <w:rsid w:val="000B2C88"/>
    <w:rsid w:val="000B3342"/>
    <w:rsid w:val="000B51FA"/>
    <w:rsid w:val="000B5905"/>
    <w:rsid w:val="000B5975"/>
    <w:rsid w:val="000B6E2C"/>
    <w:rsid w:val="000B76C5"/>
    <w:rsid w:val="000B7942"/>
    <w:rsid w:val="000B7A10"/>
    <w:rsid w:val="000C097F"/>
    <w:rsid w:val="000C115D"/>
    <w:rsid w:val="000C1535"/>
    <w:rsid w:val="000C252B"/>
    <w:rsid w:val="000C2FBD"/>
    <w:rsid w:val="000C3B0C"/>
    <w:rsid w:val="000C422D"/>
    <w:rsid w:val="000C5CBE"/>
    <w:rsid w:val="000C5F91"/>
    <w:rsid w:val="000C6025"/>
    <w:rsid w:val="000D0565"/>
    <w:rsid w:val="000D0E4E"/>
    <w:rsid w:val="000D113C"/>
    <w:rsid w:val="000D12D1"/>
    <w:rsid w:val="000D159A"/>
    <w:rsid w:val="000D15B5"/>
    <w:rsid w:val="000D1796"/>
    <w:rsid w:val="000D22CC"/>
    <w:rsid w:val="000D36AE"/>
    <w:rsid w:val="000D38A1"/>
    <w:rsid w:val="000D4187"/>
    <w:rsid w:val="000D4C4E"/>
    <w:rsid w:val="000D5077"/>
    <w:rsid w:val="000D5362"/>
    <w:rsid w:val="000D57F8"/>
    <w:rsid w:val="000D5851"/>
    <w:rsid w:val="000D5C60"/>
    <w:rsid w:val="000D6AB1"/>
    <w:rsid w:val="000D71E2"/>
    <w:rsid w:val="000D73A5"/>
    <w:rsid w:val="000D7A30"/>
    <w:rsid w:val="000E0483"/>
    <w:rsid w:val="000E07D6"/>
    <w:rsid w:val="000E0C3D"/>
    <w:rsid w:val="000E1380"/>
    <w:rsid w:val="000E18DF"/>
    <w:rsid w:val="000E59A0"/>
    <w:rsid w:val="000E5D3B"/>
    <w:rsid w:val="000E7A84"/>
    <w:rsid w:val="000F15BC"/>
    <w:rsid w:val="000F163D"/>
    <w:rsid w:val="000F180A"/>
    <w:rsid w:val="000F1C92"/>
    <w:rsid w:val="000F2EEE"/>
    <w:rsid w:val="000F3697"/>
    <w:rsid w:val="000F5224"/>
    <w:rsid w:val="000F610D"/>
    <w:rsid w:val="000F7F58"/>
    <w:rsid w:val="00100128"/>
    <w:rsid w:val="00100FF3"/>
    <w:rsid w:val="0010172B"/>
    <w:rsid w:val="001026CA"/>
    <w:rsid w:val="001043C2"/>
    <w:rsid w:val="001043E1"/>
    <w:rsid w:val="0010505A"/>
    <w:rsid w:val="00105679"/>
    <w:rsid w:val="00105CC7"/>
    <w:rsid w:val="00107779"/>
    <w:rsid w:val="001078C2"/>
    <w:rsid w:val="00107E1C"/>
    <w:rsid w:val="00110243"/>
    <w:rsid w:val="001112C4"/>
    <w:rsid w:val="00111444"/>
    <w:rsid w:val="00111723"/>
    <w:rsid w:val="001129B5"/>
    <w:rsid w:val="00112BE6"/>
    <w:rsid w:val="00114143"/>
    <w:rsid w:val="001141E3"/>
    <w:rsid w:val="001144DF"/>
    <w:rsid w:val="0011557B"/>
    <w:rsid w:val="0011695F"/>
    <w:rsid w:val="00117C85"/>
    <w:rsid w:val="001204D4"/>
    <w:rsid w:val="00120B13"/>
    <w:rsid w:val="00121A77"/>
    <w:rsid w:val="001227B2"/>
    <w:rsid w:val="00124D84"/>
    <w:rsid w:val="001250DD"/>
    <w:rsid w:val="00125733"/>
    <w:rsid w:val="00125BDA"/>
    <w:rsid w:val="001263AA"/>
    <w:rsid w:val="00130779"/>
    <w:rsid w:val="001307A1"/>
    <w:rsid w:val="001321D3"/>
    <w:rsid w:val="00133599"/>
    <w:rsid w:val="00133BF7"/>
    <w:rsid w:val="00134B88"/>
    <w:rsid w:val="00136577"/>
    <w:rsid w:val="00136A23"/>
    <w:rsid w:val="00136B99"/>
    <w:rsid w:val="0014063E"/>
    <w:rsid w:val="0014087D"/>
    <w:rsid w:val="00140F74"/>
    <w:rsid w:val="00141191"/>
    <w:rsid w:val="0014159C"/>
    <w:rsid w:val="00142665"/>
    <w:rsid w:val="0014384A"/>
    <w:rsid w:val="0014450F"/>
    <w:rsid w:val="00144D8F"/>
    <w:rsid w:val="00145517"/>
    <w:rsid w:val="00145C74"/>
    <w:rsid w:val="001462E9"/>
    <w:rsid w:val="00146E32"/>
    <w:rsid w:val="001476A9"/>
    <w:rsid w:val="00150219"/>
    <w:rsid w:val="00151619"/>
    <w:rsid w:val="00152835"/>
    <w:rsid w:val="001559FA"/>
    <w:rsid w:val="00156374"/>
    <w:rsid w:val="001577D8"/>
    <w:rsid w:val="00157FC3"/>
    <w:rsid w:val="00160739"/>
    <w:rsid w:val="0016271E"/>
    <w:rsid w:val="00162D7A"/>
    <w:rsid w:val="00164DAB"/>
    <w:rsid w:val="00165BBB"/>
    <w:rsid w:val="0016613F"/>
    <w:rsid w:val="00166215"/>
    <w:rsid w:val="00166591"/>
    <w:rsid w:val="00166DED"/>
    <w:rsid w:val="00171143"/>
    <w:rsid w:val="00172864"/>
    <w:rsid w:val="00172B82"/>
    <w:rsid w:val="00172EFA"/>
    <w:rsid w:val="00173608"/>
    <w:rsid w:val="001745EC"/>
    <w:rsid w:val="001747B7"/>
    <w:rsid w:val="00175C30"/>
    <w:rsid w:val="00177010"/>
    <w:rsid w:val="00177069"/>
    <w:rsid w:val="00177F0F"/>
    <w:rsid w:val="00177FC1"/>
    <w:rsid w:val="001811B2"/>
    <w:rsid w:val="001815A2"/>
    <w:rsid w:val="00181FC1"/>
    <w:rsid w:val="00182553"/>
    <w:rsid w:val="0018286A"/>
    <w:rsid w:val="00183034"/>
    <w:rsid w:val="001830F7"/>
    <w:rsid w:val="00183765"/>
    <w:rsid w:val="00183EE6"/>
    <w:rsid w:val="001846E1"/>
    <w:rsid w:val="0018588A"/>
    <w:rsid w:val="001870CF"/>
    <w:rsid w:val="00187252"/>
    <w:rsid w:val="00191C91"/>
    <w:rsid w:val="00192DD9"/>
    <w:rsid w:val="0019407E"/>
    <w:rsid w:val="00194339"/>
    <w:rsid w:val="00194848"/>
    <w:rsid w:val="001958EA"/>
    <w:rsid w:val="00195E0E"/>
    <w:rsid w:val="001A118C"/>
    <w:rsid w:val="001A180D"/>
    <w:rsid w:val="001A1BAC"/>
    <w:rsid w:val="001A23CE"/>
    <w:rsid w:val="001A2971"/>
    <w:rsid w:val="001A2C89"/>
    <w:rsid w:val="001A3E03"/>
    <w:rsid w:val="001A57D3"/>
    <w:rsid w:val="001A673E"/>
    <w:rsid w:val="001A6FEA"/>
    <w:rsid w:val="001A7763"/>
    <w:rsid w:val="001A79EC"/>
    <w:rsid w:val="001B0210"/>
    <w:rsid w:val="001B072F"/>
    <w:rsid w:val="001B2B2C"/>
    <w:rsid w:val="001B3964"/>
    <w:rsid w:val="001B4452"/>
    <w:rsid w:val="001B466C"/>
    <w:rsid w:val="001B4F34"/>
    <w:rsid w:val="001B52EC"/>
    <w:rsid w:val="001B554A"/>
    <w:rsid w:val="001B6564"/>
    <w:rsid w:val="001B691A"/>
    <w:rsid w:val="001C02D8"/>
    <w:rsid w:val="001C04E3"/>
    <w:rsid w:val="001C1373"/>
    <w:rsid w:val="001C2378"/>
    <w:rsid w:val="001C23D2"/>
    <w:rsid w:val="001C28E0"/>
    <w:rsid w:val="001C3EE9"/>
    <w:rsid w:val="001C3FA4"/>
    <w:rsid w:val="001C40F9"/>
    <w:rsid w:val="001C458B"/>
    <w:rsid w:val="001C5D4F"/>
    <w:rsid w:val="001C64C0"/>
    <w:rsid w:val="001C69DA"/>
    <w:rsid w:val="001C6F06"/>
    <w:rsid w:val="001C7583"/>
    <w:rsid w:val="001D2360"/>
    <w:rsid w:val="001D2F5D"/>
    <w:rsid w:val="001D3109"/>
    <w:rsid w:val="001D332E"/>
    <w:rsid w:val="001D5033"/>
    <w:rsid w:val="001D5C88"/>
    <w:rsid w:val="001D6567"/>
    <w:rsid w:val="001D695C"/>
    <w:rsid w:val="001D6FD9"/>
    <w:rsid w:val="001D780E"/>
    <w:rsid w:val="001E05C3"/>
    <w:rsid w:val="001E0AD3"/>
    <w:rsid w:val="001E1F47"/>
    <w:rsid w:val="001E36E4"/>
    <w:rsid w:val="001E379D"/>
    <w:rsid w:val="001E3A3C"/>
    <w:rsid w:val="001E4007"/>
    <w:rsid w:val="001E5C23"/>
    <w:rsid w:val="001E7504"/>
    <w:rsid w:val="001E76DF"/>
    <w:rsid w:val="001F0BC9"/>
    <w:rsid w:val="001F1308"/>
    <w:rsid w:val="001F1525"/>
    <w:rsid w:val="001F1E87"/>
    <w:rsid w:val="001F1EB6"/>
    <w:rsid w:val="001F2E23"/>
    <w:rsid w:val="001F341F"/>
    <w:rsid w:val="001F3911"/>
    <w:rsid w:val="001F3F1A"/>
    <w:rsid w:val="001F4CBD"/>
    <w:rsid w:val="001F5159"/>
    <w:rsid w:val="001F5545"/>
    <w:rsid w:val="001F5777"/>
    <w:rsid w:val="001F5937"/>
    <w:rsid w:val="001F59E3"/>
    <w:rsid w:val="001F59ED"/>
    <w:rsid w:val="001F7121"/>
    <w:rsid w:val="001F7F11"/>
    <w:rsid w:val="00200D2C"/>
    <w:rsid w:val="002019D8"/>
    <w:rsid w:val="00201EC7"/>
    <w:rsid w:val="002020C9"/>
    <w:rsid w:val="0020349A"/>
    <w:rsid w:val="002034B4"/>
    <w:rsid w:val="00204032"/>
    <w:rsid w:val="00204036"/>
    <w:rsid w:val="00204BAD"/>
    <w:rsid w:val="00204D60"/>
    <w:rsid w:val="00205627"/>
    <w:rsid w:val="002056D0"/>
    <w:rsid w:val="002058A7"/>
    <w:rsid w:val="00210860"/>
    <w:rsid w:val="00210B6A"/>
    <w:rsid w:val="0021207A"/>
    <w:rsid w:val="00212465"/>
    <w:rsid w:val="00212CB6"/>
    <w:rsid w:val="00212DC7"/>
    <w:rsid w:val="00212E37"/>
    <w:rsid w:val="00213688"/>
    <w:rsid w:val="00213FC9"/>
    <w:rsid w:val="002140FF"/>
    <w:rsid w:val="00214566"/>
    <w:rsid w:val="00220894"/>
    <w:rsid w:val="00222893"/>
    <w:rsid w:val="00224952"/>
    <w:rsid w:val="00224DD2"/>
    <w:rsid w:val="00225A6A"/>
    <w:rsid w:val="00225AC7"/>
    <w:rsid w:val="00225ACC"/>
    <w:rsid w:val="00231C25"/>
    <w:rsid w:val="00231C6F"/>
    <w:rsid w:val="0023213F"/>
    <w:rsid w:val="00232297"/>
    <w:rsid w:val="00232A90"/>
    <w:rsid w:val="00234151"/>
    <w:rsid w:val="00234F8C"/>
    <w:rsid w:val="00235542"/>
    <w:rsid w:val="002369B0"/>
    <w:rsid w:val="00236AD8"/>
    <w:rsid w:val="002401F5"/>
    <w:rsid w:val="002406F3"/>
    <w:rsid w:val="00240E54"/>
    <w:rsid w:val="002451C5"/>
    <w:rsid w:val="00245EC1"/>
    <w:rsid w:val="00245F1F"/>
    <w:rsid w:val="0024663B"/>
    <w:rsid w:val="00247103"/>
    <w:rsid w:val="00250067"/>
    <w:rsid w:val="0025015D"/>
    <w:rsid w:val="00250520"/>
    <w:rsid w:val="002516DE"/>
    <w:rsid w:val="00251F81"/>
    <w:rsid w:val="00252BE0"/>
    <w:rsid w:val="00253588"/>
    <w:rsid w:val="002546F4"/>
    <w:rsid w:val="002551D0"/>
    <w:rsid w:val="00255374"/>
    <w:rsid w:val="00257930"/>
    <w:rsid w:val="00257BF4"/>
    <w:rsid w:val="00260003"/>
    <w:rsid w:val="00260168"/>
    <w:rsid w:val="0026035D"/>
    <w:rsid w:val="002606D6"/>
    <w:rsid w:val="00261C98"/>
    <w:rsid w:val="0026248E"/>
    <w:rsid w:val="00262914"/>
    <w:rsid w:val="00263C82"/>
    <w:rsid w:val="00264238"/>
    <w:rsid w:val="002647BF"/>
    <w:rsid w:val="002647D5"/>
    <w:rsid w:val="00265032"/>
    <w:rsid w:val="002651FB"/>
    <w:rsid w:val="0026538C"/>
    <w:rsid w:val="00265781"/>
    <w:rsid w:val="00266B13"/>
    <w:rsid w:val="00267C9C"/>
    <w:rsid w:val="00270728"/>
    <w:rsid w:val="00270C15"/>
    <w:rsid w:val="00270D42"/>
    <w:rsid w:val="00270E5B"/>
    <w:rsid w:val="0027195D"/>
    <w:rsid w:val="0027208C"/>
    <w:rsid w:val="00272B03"/>
    <w:rsid w:val="00272C05"/>
    <w:rsid w:val="0027328C"/>
    <w:rsid w:val="002733E2"/>
    <w:rsid w:val="002750B1"/>
    <w:rsid w:val="00275C55"/>
    <w:rsid w:val="00276A35"/>
    <w:rsid w:val="00277835"/>
    <w:rsid w:val="00280AB1"/>
    <w:rsid w:val="00284BAE"/>
    <w:rsid w:val="002859AF"/>
    <w:rsid w:val="00285C54"/>
    <w:rsid w:val="00286AE7"/>
    <w:rsid w:val="00286C6C"/>
    <w:rsid w:val="00287243"/>
    <w:rsid w:val="00290516"/>
    <w:rsid w:val="00290647"/>
    <w:rsid w:val="00291385"/>
    <w:rsid w:val="00291422"/>
    <w:rsid w:val="002921C5"/>
    <w:rsid w:val="0029237F"/>
    <w:rsid w:val="00292715"/>
    <w:rsid w:val="00293E57"/>
    <w:rsid w:val="002947D1"/>
    <w:rsid w:val="002948DF"/>
    <w:rsid w:val="00294D90"/>
    <w:rsid w:val="002973FF"/>
    <w:rsid w:val="002A17A4"/>
    <w:rsid w:val="002A1E92"/>
    <w:rsid w:val="002A204D"/>
    <w:rsid w:val="002A206C"/>
    <w:rsid w:val="002A2616"/>
    <w:rsid w:val="002A26E1"/>
    <w:rsid w:val="002A3023"/>
    <w:rsid w:val="002A368A"/>
    <w:rsid w:val="002A4065"/>
    <w:rsid w:val="002A59F0"/>
    <w:rsid w:val="002A6432"/>
    <w:rsid w:val="002A687E"/>
    <w:rsid w:val="002A6F25"/>
    <w:rsid w:val="002A6FD3"/>
    <w:rsid w:val="002B0A7D"/>
    <w:rsid w:val="002B1A69"/>
    <w:rsid w:val="002B2723"/>
    <w:rsid w:val="002B2E45"/>
    <w:rsid w:val="002B303A"/>
    <w:rsid w:val="002B385A"/>
    <w:rsid w:val="002B538E"/>
    <w:rsid w:val="002B57DD"/>
    <w:rsid w:val="002B5DCA"/>
    <w:rsid w:val="002B6735"/>
    <w:rsid w:val="002B6BDC"/>
    <w:rsid w:val="002B755D"/>
    <w:rsid w:val="002B75B0"/>
    <w:rsid w:val="002B7EAF"/>
    <w:rsid w:val="002C099C"/>
    <w:rsid w:val="002C0B74"/>
    <w:rsid w:val="002C0C8B"/>
    <w:rsid w:val="002C0CBB"/>
    <w:rsid w:val="002C1201"/>
    <w:rsid w:val="002C1460"/>
    <w:rsid w:val="002C20F2"/>
    <w:rsid w:val="002C38B2"/>
    <w:rsid w:val="002C3D7F"/>
    <w:rsid w:val="002C3F9C"/>
    <w:rsid w:val="002C3FE1"/>
    <w:rsid w:val="002C5AFA"/>
    <w:rsid w:val="002D02B2"/>
    <w:rsid w:val="002D0439"/>
    <w:rsid w:val="002D11B7"/>
    <w:rsid w:val="002D3BBC"/>
    <w:rsid w:val="002D438A"/>
    <w:rsid w:val="002D5738"/>
    <w:rsid w:val="002D5E53"/>
    <w:rsid w:val="002D793F"/>
    <w:rsid w:val="002E0319"/>
    <w:rsid w:val="002E179B"/>
    <w:rsid w:val="002E1C9E"/>
    <w:rsid w:val="002E257B"/>
    <w:rsid w:val="002E3C65"/>
    <w:rsid w:val="002E3F5B"/>
    <w:rsid w:val="002E4362"/>
    <w:rsid w:val="002E63D9"/>
    <w:rsid w:val="002E640E"/>
    <w:rsid w:val="002F0C28"/>
    <w:rsid w:val="002F3CDE"/>
    <w:rsid w:val="002F54A9"/>
    <w:rsid w:val="002F5DD6"/>
    <w:rsid w:val="002F5F82"/>
    <w:rsid w:val="002F5FEA"/>
    <w:rsid w:val="002F63E7"/>
    <w:rsid w:val="002F7BE3"/>
    <w:rsid w:val="002F7E6A"/>
    <w:rsid w:val="00300165"/>
    <w:rsid w:val="00300E27"/>
    <w:rsid w:val="003010CF"/>
    <w:rsid w:val="00302BB4"/>
    <w:rsid w:val="00303440"/>
    <w:rsid w:val="00304D9B"/>
    <w:rsid w:val="003059F1"/>
    <w:rsid w:val="00305EEC"/>
    <w:rsid w:val="00305FF9"/>
    <w:rsid w:val="00306BBE"/>
    <w:rsid w:val="00306E6B"/>
    <w:rsid w:val="003078EA"/>
    <w:rsid w:val="003100C8"/>
    <w:rsid w:val="00311161"/>
    <w:rsid w:val="00312400"/>
    <w:rsid w:val="00312739"/>
    <w:rsid w:val="00312D10"/>
    <w:rsid w:val="003140B2"/>
    <w:rsid w:val="00315CFE"/>
    <w:rsid w:val="003178DA"/>
    <w:rsid w:val="00317DB8"/>
    <w:rsid w:val="00317DF6"/>
    <w:rsid w:val="00320618"/>
    <w:rsid w:val="0032100B"/>
    <w:rsid w:val="00321BD7"/>
    <w:rsid w:val="0032260F"/>
    <w:rsid w:val="003228DA"/>
    <w:rsid w:val="003232F8"/>
    <w:rsid w:val="00323D6B"/>
    <w:rsid w:val="00326957"/>
    <w:rsid w:val="00326AE2"/>
    <w:rsid w:val="00327758"/>
    <w:rsid w:val="00330497"/>
    <w:rsid w:val="00331426"/>
    <w:rsid w:val="0033171D"/>
    <w:rsid w:val="00331FC3"/>
    <w:rsid w:val="003336B3"/>
    <w:rsid w:val="00335B75"/>
    <w:rsid w:val="00335D8C"/>
    <w:rsid w:val="00336072"/>
    <w:rsid w:val="003363A1"/>
    <w:rsid w:val="003421EB"/>
    <w:rsid w:val="0034226D"/>
    <w:rsid w:val="00342972"/>
    <w:rsid w:val="00342FDD"/>
    <w:rsid w:val="00343CB7"/>
    <w:rsid w:val="0034429B"/>
    <w:rsid w:val="00344866"/>
    <w:rsid w:val="00344CE5"/>
    <w:rsid w:val="00345113"/>
    <w:rsid w:val="0034638C"/>
    <w:rsid w:val="00346F7F"/>
    <w:rsid w:val="00347E46"/>
    <w:rsid w:val="00350108"/>
    <w:rsid w:val="00350762"/>
    <w:rsid w:val="003507C4"/>
    <w:rsid w:val="003519A1"/>
    <w:rsid w:val="00352480"/>
    <w:rsid w:val="00352518"/>
    <w:rsid w:val="003530D2"/>
    <w:rsid w:val="0035331A"/>
    <w:rsid w:val="003534E1"/>
    <w:rsid w:val="003541BC"/>
    <w:rsid w:val="003548D8"/>
    <w:rsid w:val="003554CA"/>
    <w:rsid w:val="003557E2"/>
    <w:rsid w:val="00355DF4"/>
    <w:rsid w:val="00360232"/>
    <w:rsid w:val="003602E0"/>
    <w:rsid w:val="00360D01"/>
    <w:rsid w:val="00362412"/>
    <w:rsid w:val="00362569"/>
    <w:rsid w:val="003636CD"/>
    <w:rsid w:val="0036487C"/>
    <w:rsid w:val="00365411"/>
    <w:rsid w:val="00365FA2"/>
    <w:rsid w:val="00366C69"/>
    <w:rsid w:val="00367441"/>
    <w:rsid w:val="00367B1D"/>
    <w:rsid w:val="00370E4F"/>
    <w:rsid w:val="00371215"/>
    <w:rsid w:val="00372F0D"/>
    <w:rsid w:val="003736B7"/>
    <w:rsid w:val="00374059"/>
    <w:rsid w:val="0037535B"/>
    <w:rsid w:val="0037552D"/>
    <w:rsid w:val="003756DB"/>
    <w:rsid w:val="003758DB"/>
    <w:rsid w:val="0037637D"/>
    <w:rsid w:val="003770BB"/>
    <w:rsid w:val="0037771A"/>
    <w:rsid w:val="003802DC"/>
    <w:rsid w:val="00380448"/>
    <w:rsid w:val="003809A5"/>
    <w:rsid w:val="00380E4E"/>
    <w:rsid w:val="00380FBF"/>
    <w:rsid w:val="00382A43"/>
    <w:rsid w:val="00382D60"/>
    <w:rsid w:val="00382F29"/>
    <w:rsid w:val="003830B9"/>
    <w:rsid w:val="00383C8D"/>
    <w:rsid w:val="003852FB"/>
    <w:rsid w:val="00385429"/>
    <w:rsid w:val="00385B05"/>
    <w:rsid w:val="00385D97"/>
    <w:rsid w:val="00386382"/>
    <w:rsid w:val="003865EF"/>
    <w:rsid w:val="00386BA9"/>
    <w:rsid w:val="00390017"/>
    <w:rsid w:val="003901A3"/>
    <w:rsid w:val="0039072F"/>
    <w:rsid w:val="0039073B"/>
    <w:rsid w:val="00391749"/>
    <w:rsid w:val="003940CE"/>
    <w:rsid w:val="003959FF"/>
    <w:rsid w:val="00397C1D"/>
    <w:rsid w:val="003A180F"/>
    <w:rsid w:val="003A18DD"/>
    <w:rsid w:val="003A20C8"/>
    <w:rsid w:val="003A295E"/>
    <w:rsid w:val="003A2C29"/>
    <w:rsid w:val="003A2EC3"/>
    <w:rsid w:val="003A36F2"/>
    <w:rsid w:val="003A3877"/>
    <w:rsid w:val="003A3942"/>
    <w:rsid w:val="003A3D39"/>
    <w:rsid w:val="003A3EC7"/>
    <w:rsid w:val="003A40B4"/>
    <w:rsid w:val="003A4C97"/>
    <w:rsid w:val="003A7230"/>
    <w:rsid w:val="003A7834"/>
    <w:rsid w:val="003B0B5B"/>
    <w:rsid w:val="003B0E79"/>
    <w:rsid w:val="003B0F3F"/>
    <w:rsid w:val="003B19A2"/>
    <w:rsid w:val="003B2E56"/>
    <w:rsid w:val="003B3575"/>
    <w:rsid w:val="003B50BC"/>
    <w:rsid w:val="003B5D97"/>
    <w:rsid w:val="003B63A4"/>
    <w:rsid w:val="003B68FE"/>
    <w:rsid w:val="003B6D7D"/>
    <w:rsid w:val="003B795C"/>
    <w:rsid w:val="003B7D7E"/>
    <w:rsid w:val="003C035A"/>
    <w:rsid w:val="003C1012"/>
    <w:rsid w:val="003C11C9"/>
    <w:rsid w:val="003C1229"/>
    <w:rsid w:val="003C1FD4"/>
    <w:rsid w:val="003C213D"/>
    <w:rsid w:val="003C25AD"/>
    <w:rsid w:val="003C2D21"/>
    <w:rsid w:val="003C4DF3"/>
    <w:rsid w:val="003C5E6B"/>
    <w:rsid w:val="003C7AD7"/>
    <w:rsid w:val="003D0FC3"/>
    <w:rsid w:val="003D22CE"/>
    <w:rsid w:val="003D2A02"/>
    <w:rsid w:val="003D2C1D"/>
    <w:rsid w:val="003D2C34"/>
    <w:rsid w:val="003D3136"/>
    <w:rsid w:val="003D3DDD"/>
    <w:rsid w:val="003D45C0"/>
    <w:rsid w:val="003D5953"/>
    <w:rsid w:val="003D5CBF"/>
    <w:rsid w:val="003D66D2"/>
    <w:rsid w:val="003D7457"/>
    <w:rsid w:val="003D7FBE"/>
    <w:rsid w:val="003E07AE"/>
    <w:rsid w:val="003E14FC"/>
    <w:rsid w:val="003E2976"/>
    <w:rsid w:val="003E4858"/>
    <w:rsid w:val="003E4FF8"/>
    <w:rsid w:val="003E5C9F"/>
    <w:rsid w:val="003E5D19"/>
    <w:rsid w:val="003E6316"/>
    <w:rsid w:val="003E6884"/>
    <w:rsid w:val="003E6AC5"/>
    <w:rsid w:val="003E6C0E"/>
    <w:rsid w:val="003F0096"/>
    <w:rsid w:val="003F0850"/>
    <w:rsid w:val="003F0D12"/>
    <w:rsid w:val="003F160C"/>
    <w:rsid w:val="003F22CB"/>
    <w:rsid w:val="003F300E"/>
    <w:rsid w:val="003F324F"/>
    <w:rsid w:val="003F33BC"/>
    <w:rsid w:val="003F3D4E"/>
    <w:rsid w:val="003F41E3"/>
    <w:rsid w:val="003F477E"/>
    <w:rsid w:val="003F50E9"/>
    <w:rsid w:val="003F5384"/>
    <w:rsid w:val="003F626A"/>
    <w:rsid w:val="003F6CD2"/>
    <w:rsid w:val="003F788D"/>
    <w:rsid w:val="0040126E"/>
    <w:rsid w:val="004020D4"/>
    <w:rsid w:val="004021B6"/>
    <w:rsid w:val="00402902"/>
    <w:rsid w:val="004047C4"/>
    <w:rsid w:val="0040570B"/>
    <w:rsid w:val="00405EDB"/>
    <w:rsid w:val="00405FB1"/>
    <w:rsid w:val="00406119"/>
    <w:rsid w:val="00406460"/>
    <w:rsid w:val="004108C9"/>
    <w:rsid w:val="00412461"/>
    <w:rsid w:val="00412546"/>
    <w:rsid w:val="00413053"/>
    <w:rsid w:val="0041319C"/>
    <w:rsid w:val="00413313"/>
    <w:rsid w:val="004137B6"/>
    <w:rsid w:val="00413A54"/>
    <w:rsid w:val="00413C10"/>
    <w:rsid w:val="00413CD9"/>
    <w:rsid w:val="00413F9A"/>
    <w:rsid w:val="004140CA"/>
    <w:rsid w:val="00414C65"/>
    <w:rsid w:val="00415AB9"/>
    <w:rsid w:val="00415D76"/>
    <w:rsid w:val="00416665"/>
    <w:rsid w:val="00416A67"/>
    <w:rsid w:val="00416ACB"/>
    <w:rsid w:val="0042061C"/>
    <w:rsid w:val="00421DCF"/>
    <w:rsid w:val="00422341"/>
    <w:rsid w:val="00423641"/>
    <w:rsid w:val="00426266"/>
    <w:rsid w:val="00430A2D"/>
    <w:rsid w:val="00431505"/>
    <w:rsid w:val="00431AF0"/>
    <w:rsid w:val="0043213A"/>
    <w:rsid w:val="004330F4"/>
    <w:rsid w:val="00433590"/>
    <w:rsid w:val="0043393D"/>
    <w:rsid w:val="004344C7"/>
    <w:rsid w:val="00435274"/>
    <w:rsid w:val="004352AD"/>
    <w:rsid w:val="0043545D"/>
    <w:rsid w:val="00435FE2"/>
    <w:rsid w:val="00436E2F"/>
    <w:rsid w:val="00436EAB"/>
    <w:rsid w:val="004461D9"/>
    <w:rsid w:val="004463D5"/>
    <w:rsid w:val="00446AC6"/>
    <w:rsid w:val="0044726A"/>
    <w:rsid w:val="0044759B"/>
    <w:rsid w:val="00447F54"/>
    <w:rsid w:val="0045054A"/>
    <w:rsid w:val="00450B7E"/>
    <w:rsid w:val="0045136B"/>
    <w:rsid w:val="00451C7E"/>
    <w:rsid w:val="00453BB6"/>
    <w:rsid w:val="00453CAA"/>
    <w:rsid w:val="00454597"/>
    <w:rsid w:val="00455113"/>
    <w:rsid w:val="00456421"/>
    <w:rsid w:val="00456DAB"/>
    <w:rsid w:val="00460CC3"/>
    <w:rsid w:val="00460E82"/>
    <w:rsid w:val="00460E86"/>
    <w:rsid w:val="004646B4"/>
    <w:rsid w:val="00464A88"/>
    <w:rsid w:val="004651A0"/>
    <w:rsid w:val="00466532"/>
    <w:rsid w:val="00467488"/>
    <w:rsid w:val="0047083E"/>
    <w:rsid w:val="00470852"/>
    <w:rsid w:val="00470EB5"/>
    <w:rsid w:val="0047286B"/>
    <w:rsid w:val="00472E27"/>
    <w:rsid w:val="00474220"/>
    <w:rsid w:val="004752D3"/>
    <w:rsid w:val="004754E1"/>
    <w:rsid w:val="004754F2"/>
    <w:rsid w:val="00475CE0"/>
    <w:rsid w:val="00476827"/>
    <w:rsid w:val="00476995"/>
    <w:rsid w:val="00476BD4"/>
    <w:rsid w:val="00477C35"/>
    <w:rsid w:val="00480988"/>
    <w:rsid w:val="00480E05"/>
    <w:rsid w:val="0048171E"/>
    <w:rsid w:val="004822CE"/>
    <w:rsid w:val="00482BBE"/>
    <w:rsid w:val="00482C9C"/>
    <w:rsid w:val="00483A12"/>
    <w:rsid w:val="00484A77"/>
    <w:rsid w:val="00484F26"/>
    <w:rsid w:val="0048540F"/>
    <w:rsid w:val="00485970"/>
    <w:rsid w:val="00485C0D"/>
    <w:rsid w:val="00486575"/>
    <w:rsid w:val="004866D0"/>
    <w:rsid w:val="00486936"/>
    <w:rsid w:val="00487CAC"/>
    <w:rsid w:val="00494242"/>
    <w:rsid w:val="00494E8E"/>
    <w:rsid w:val="0049533C"/>
    <w:rsid w:val="004955BC"/>
    <w:rsid w:val="00495D63"/>
    <w:rsid w:val="0049648F"/>
    <w:rsid w:val="00496606"/>
    <w:rsid w:val="00496C6A"/>
    <w:rsid w:val="00496F05"/>
    <w:rsid w:val="00497370"/>
    <w:rsid w:val="004A0F39"/>
    <w:rsid w:val="004A244F"/>
    <w:rsid w:val="004A251F"/>
    <w:rsid w:val="004A3BF1"/>
    <w:rsid w:val="004A3E42"/>
    <w:rsid w:val="004A4715"/>
    <w:rsid w:val="004A4E04"/>
    <w:rsid w:val="004A5046"/>
    <w:rsid w:val="004A555A"/>
    <w:rsid w:val="004A565E"/>
    <w:rsid w:val="004A5DF3"/>
    <w:rsid w:val="004A6134"/>
    <w:rsid w:val="004A7092"/>
    <w:rsid w:val="004B30A9"/>
    <w:rsid w:val="004B49E6"/>
    <w:rsid w:val="004B4D69"/>
    <w:rsid w:val="004C01A8"/>
    <w:rsid w:val="004C1840"/>
    <w:rsid w:val="004C2412"/>
    <w:rsid w:val="004C24C9"/>
    <w:rsid w:val="004C31B6"/>
    <w:rsid w:val="004C5319"/>
    <w:rsid w:val="004C5ACD"/>
    <w:rsid w:val="004C5AD2"/>
    <w:rsid w:val="004C621F"/>
    <w:rsid w:val="004C63E7"/>
    <w:rsid w:val="004C72E9"/>
    <w:rsid w:val="004C7948"/>
    <w:rsid w:val="004C7BB8"/>
    <w:rsid w:val="004C7C60"/>
    <w:rsid w:val="004D03C7"/>
    <w:rsid w:val="004D0DFE"/>
    <w:rsid w:val="004D1134"/>
    <w:rsid w:val="004D1D91"/>
    <w:rsid w:val="004D22C3"/>
    <w:rsid w:val="004D42BB"/>
    <w:rsid w:val="004D47D4"/>
    <w:rsid w:val="004D6F4D"/>
    <w:rsid w:val="004D6F95"/>
    <w:rsid w:val="004D72FE"/>
    <w:rsid w:val="004D7E91"/>
    <w:rsid w:val="004E003A"/>
    <w:rsid w:val="004E0768"/>
    <w:rsid w:val="004E1A31"/>
    <w:rsid w:val="004E2DE0"/>
    <w:rsid w:val="004E3387"/>
    <w:rsid w:val="004E3564"/>
    <w:rsid w:val="004E4060"/>
    <w:rsid w:val="004E409A"/>
    <w:rsid w:val="004E41E7"/>
    <w:rsid w:val="004E4AC4"/>
    <w:rsid w:val="004F006C"/>
    <w:rsid w:val="004F0FB9"/>
    <w:rsid w:val="004F11EC"/>
    <w:rsid w:val="004F2BD6"/>
    <w:rsid w:val="004F2F7E"/>
    <w:rsid w:val="004F32B5"/>
    <w:rsid w:val="004F407E"/>
    <w:rsid w:val="004F5479"/>
    <w:rsid w:val="004F5D78"/>
    <w:rsid w:val="004F7256"/>
    <w:rsid w:val="004F7528"/>
    <w:rsid w:val="004F7BCA"/>
    <w:rsid w:val="004F7CC7"/>
    <w:rsid w:val="004F7D89"/>
    <w:rsid w:val="0050013C"/>
    <w:rsid w:val="00501981"/>
    <w:rsid w:val="00501A85"/>
    <w:rsid w:val="00501BB3"/>
    <w:rsid w:val="005021DD"/>
    <w:rsid w:val="005026CA"/>
    <w:rsid w:val="00502B72"/>
    <w:rsid w:val="00502B76"/>
    <w:rsid w:val="00503B16"/>
    <w:rsid w:val="00503BD6"/>
    <w:rsid w:val="00504BC1"/>
    <w:rsid w:val="00505134"/>
    <w:rsid w:val="00505C04"/>
    <w:rsid w:val="00511F15"/>
    <w:rsid w:val="0051318C"/>
    <w:rsid w:val="005142CD"/>
    <w:rsid w:val="005143C9"/>
    <w:rsid w:val="00514D48"/>
    <w:rsid w:val="005157A9"/>
    <w:rsid w:val="005173A7"/>
    <w:rsid w:val="005177E1"/>
    <w:rsid w:val="0052090C"/>
    <w:rsid w:val="00520C0A"/>
    <w:rsid w:val="0052186B"/>
    <w:rsid w:val="005218B6"/>
    <w:rsid w:val="00522589"/>
    <w:rsid w:val="00524002"/>
    <w:rsid w:val="00524545"/>
    <w:rsid w:val="005255BF"/>
    <w:rsid w:val="005257DE"/>
    <w:rsid w:val="00527200"/>
    <w:rsid w:val="00530157"/>
    <w:rsid w:val="00531045"/>
    <w:rsid w:val="00531EBE"/>
    <w:rsid w:val="00532F8B"/>
    <w:rsid w:val="00533737"/>
    <w:rsid w:val="00535B79"/>
    <w:rsid w:val="00535D7C"/>
    <w:rsid w:val="00536579"/>
    <w:rsid w:val="00536C1E"/>
    <w:rsid w:val="00540492"/>
    <w:rsid w:val="00542C83"/>
    <w:rsid w:val="0054343A"/>
    <w:rsid w:val="00543974"/>
    <w:rsid w:val="00543B0F"/>
    <w:rsid w:val="00543EBF"/>
    <w:rsid w:val="00544ABA"/>
    <w:rsid w:val="0054593A"/>
    <w:rsid w:val="005467FB"/>
    <w:rsid w:val="00546AE9"/>
    <w:rsid w:val="00547989"/>
    <w:rsid w:val="00551320"/>
    <w:rsid w:val="005518A4"/>
    <w:rsid w:val="00552768"/>
    <w:rsid w:val="00552935"/>
    <w:rsid w:val="00553127"/>
    <w:rsid w:val="005537D5"/>
    <w:rsid w:val="00554268"/>
    <w:rsid w:val="00554BE7"/>
    <w:rsid w:val="00556D68"/>
    <w:rsid w:val="00557173"/>
    <w:rsid w:val="005576A1"/>
    <w:rsid w:val="00557A64"/>
    <w:rsid w:val="005605C0"/>
    <w:rsid w:val="00560D23"/>
    <w:rsid w:val="005615D8"/>
    <w:rsid w:val="005626D6"/>
    <w:rsid w:val="005638D4"/>
    <w:rsid w:val="00564E06"/>
    <w:rsid w:val="005656ED"/>
    <w:rsid w:val="00566544"/>
    <w:rsid w:val="00566608"/>
    <w:rsid w:val="00566C83"/>
    <w:rsid w:val="005700FE"/>
    <w:rsid w:val="005709E3"/>
    <w:rsid w:val="00570A0F"/>
    <w:rsid w:val="00570E24"/>
    <w:rsid w:val="00572760"/>
    <w:rsid w:val="00573235"/>
    <w:rsid w:val="005733D3"/>
    <w:rsid w:val="005743DE"/>
    <w:rsid w:val="00574F3F"/>
    <w:rsid w:val="005751B7"/>
    <w:rsid w:val="0057562C"/>
    <w:rsid w:val="005759F6"/>
    <w:rsid w:val="00575E3E"/>
    <w:rsid w:val="005765F5"/>
    <w:rsid w:val="00576D6C"/>
    <w:rsid w:val="00577A2E"/>
    <w:rsid w:val="00580E48"/>
    <w:rsid w:val="00580F0A"/>
    <w:rsid w:val="00581246"/>
    <w:rsid w:val="00582C3A"/>
    <w:rsid w:val="00582E1A"/>
    <w:rsid w:val="00583147"/>
    <w:rsid w:val="00584416"/>
    <w:rsid w:val="00584B39"/>
    <w:rsid w:val="00585028"/>
    <w:rsid w:val="005854D1"/>
    <w:rsid w:val="00585F5B"/>
    <w:rsid w:val="0058620A"/>
    <w:rsid w:val="00587E91"/>
    <w:rsid w:val="00587FC0"/>
    <w:rsid w:val="005906AD"/>
    <w:rsid w:val="00590DA6"/>
    <w:rsid w:val="00591C7D"/>
    <w:rsid w:val="00592B03"/>
    <w:rsid w:val="00593AB9"/>
    <w:rsid w:val="00594ABB"/>
    <w:rsid w:val="00594D1C"/>
    <w:rsid w:val="00594E36"/>
    <w:rsid w:val="00594F0A"/>
    <w:rsid w:val="0059525E"/>
    <w:rsid w:val="00595887"/>
    <w:rsid w:val="00595A19"/>
    <w:rsid w:val="005961F7"/>
    <w:rsid w:val="00596B9C"/>
    <w:rsid w:val="005A054D"/>
    <w:rsid w:val="005A0A46"/>
    <w:rsid w:val="005A10B9"/>
    <w:rsid w:val="005A11EA"/>
    <w:rsid w:val="005A269F"/>
    <w:rsid w:val="005A305E"/>
    <w:rsid w:val="005A30BB"/>
    <w:rsid w:val="005A3887"/>
    <w:rsid w:val="005A7560"/>
    <w:rsid w:val="005B0542"/>
    <w:rsid w:val="005B0E54"/>
    <w:rsid w:val="005B1666"/>
    <w:rsid w:val="005B2225"/>
    <w:rsid w:val="005B2799"/>
    <w:rsid w:val="005B2B77"/>
    <w:rsid w:val="005B2C26"/>
    <w:rsid w:val="005B3D4A"/>
    <w:rsid w:val="005B4D87"/>
    <w:rsid w:val="005B7DD1"/>
    <w:rsid w:val="005C00A0"/>
    <w:rsid w:val="005C0710"/>
    <w:rsid w:val="005C21C5"/>
    <w:rsid w:val="005C28FA"/>
    <w:rsid w:val="005C40F4"/>
    <w:rsid w:val="005C43BE"/>
    <w:rsid w:val="005C44F3"/>
    <w:rsid w:val="005C712D"/>
    <w:rsid w:val="005C7AEE"/>
    <w:rsid w:val="005C7C75"/>
    <w:rsid w:val="005D03E5"/>
    <w:rsid w:val="005D0E4F"/>
    <w:rsid w:val="005D1E32"/>
    <w:rsid w:val="005D206B"/>
    <w:rsid w:val="005D22B7"/>
    <w:rsid w:val="005D2BDE"/>
    <w:rsid w:val="005D31A4"/>
    <w:rsid w:val="005D31CF"/>
    <w:rsid w:val="005D3D76"/>
    <w:rsid w:val="005D4578"/>
    <w:rsid w:val="005D4A93"/>
    <w:rsid w:val="005D4EFA"/>
    <w:rsid w:val="005D55BA"/>
    <w:rsid w:val="005D5ADB"/>
    <w:rsid w:val="005D648A"/>
    <w:rsid w:val="005D72DD"/>
    <w:rsid w:val="005D7E0D"/>
    <w:rsid w:val="005E0CB7"/>
    <w:rsid w:val="005E17E2"/>
    <w:rsid w:val="005E1938"/>
    <w:rsid w:val="005E234A"/>
    <w:rsid w:val="005E35CC"/>
    <w:rsid w:val="005E371E"/>
    <w:rsid w:val="005E53F9"/>
    <w:rsid w:val="005E775D"/>
    <w:rsid w:val="005F0A43"/>
    <w:rsid w:val="005F18CD"/>
    <w:rsid w:val="005F27BF"/>
    <w:rsid w:val="005F3727"/>
    <w:rsid w:val="005F4171"/>
    <w:rsid w:val="005F46D6"/>
    <w:rsid w:val="005F4DD6"/>
    <w:rsid w:val="005F50D8"/>
    <w:rsid w:val="005F53A1"/>
    <w:rsid w:val="005F542E"/>
    <w:rsid w:val="005F5F6D"/>
    <w:rsid w:val="005F6B77"/>
    <w:rsid w:val="005F7487"/>
    <w:rsid w:val="006002C7"/>
    <w:rsid w:val="00600F95"/>
    <w:rsid w:val="00601839"/>
    <w:rsid w:val="00602759"/>
    <w:rsid w:val="0060277A"/>
    <w:rsid w:val="00602B7C"/>
    <w:rsid w:val="00603312"/>
    <w:rsid w:val="00604DC7"/>
    <w:rsid w:val="00604E47"/>
    <w:rsid w:val="00605441"/>
    <w:rsid w:val="00606970"/>
    <w:rsid w:val="00606A20"/>
    <w:rsid w:val="00606B0F"/>
    <w:rsid w:val="006072C6"/>
    <w:rsid w:val="00607A2E"/>
    <w:rsid w:val="006130F7"/>
    <w:rsid w:val="00613AF8"/>
    <w:rsid w:val="00613D8E"/>
    <w:rsid w:val="006142E0"/>
    <w:rsid w:val="00616112"/>
    <w:rsid w:val="00616192"/>
    <w:rsid w:val="006205CA"/>
    <w:rsid w:val="006207B9"/>
    <w:rsid w:val="00621F53"/>
    <w:rsid w:val="00622E2A"/>
    <w:rsid w:val="00623089"/>
    <w:rsid w:val="0062308E"/>
    <w:rsid w:val="006234C4"/>
    <w:rsid w:val="006244C9"/>
    <w:rsid w:val="006245F6"/>
    <w:rsid w:val="0062475D"/>
    <w:rsid w:val="0062495F"/>
    <w:rsid w:val="00625207"/>
    <w:rsid w:val="006262EB"/>
    <w:rsid w:val="0062660B"/>
    <w:rsid w:val="00626AD1"/>
    <w:rsid w:val="006304BC"/>
    <w:rsid w:val="00630DCE"/>
    <w:rsid w:val="0063120A"/>
    <w:rsid w:val="0063150B"/>
    <w:rsid w:val="00631585"/>
    <w:rsid w:val="00634ACF"/>
    <w:rsid w:val="00634FAE"/>
    <w:rsid w:val="00635035"/>
    <w:rsid w:val="0063580D"/>
    <w:rsid w:val="00635CAE"/>
    <w:rsid w:val="00637240"/>
    <w:rsid w:val="006379C2"/>
    <w:rsid w:val="006429AC"/>
    <w:rsid w:val="00643660"/>
    <w:rsid w:val="006444AE"/>
    <w:rsid w:val="006456A5"/>
    <w:rsid w:val="0064682C"/>
    <w:rsid w:val="00647BC2"/>
    <w:rsid w:val="00650139"/>
    <w:rsid w:val="0065270E"/>
    <w:rsid w:val="00652756"/>
    <w:rsid w:val="00652AD8"/>
    <w:rsid w:val="00652B79"/>
    <w:rsid w:val="006533C3"/>
    <w:rsid w:val="00654068"/>
    <w:rsid w:val="00654B38"/>
    <w:rsid w:val="00654B83"/>
    <w:rsid w:val="00655061"/>
    <w:rsid w:val="0065510C"/>
    <w:rsid w:val="00655923"/>
    <w:rsid w:val="00655B63"/>
    <w:rsid w:val="006571F6"/>
    <w:rsid w:val="0065793D"/>
    <w:rsid w:val="00657E6B"/>
    <w:rsid w:val="006618CC"/>
    <w:rsid w:val="00662111"/>
    <w:rsid w:val="00662118"/>
    <w:rsid w:val="0066256E"/>
    <w:rsid w:val="006638AD"/>
    <w:rsid w:val="00665F80"/>
    <w:rsid w:val="0066732C"/>
    <w:rsid w:val="00667492"/>
    <w:rsid w:val="006679F5"/>
    <w:rsid w:val="00667B77"/>
    <w:rsid w:val="00670781"/>
    <w:rsid w:val="006716DA"/>
    <w:rsid w:val="006721BE"/>
    <w:rsid w:val="006728ED"/>
    <w:rsid w:val="00672EB2"/>
    <w:rsid w:val="006732B1"/>
    <w:rsid w:val="0067446F"/>
    <w:rsid w:val="006746A4"/>
    <w:rsid w:val="00675558"/>
    <w:rsid w:val="00675611"/>
    <w:rsid w:val="00675A4E"/>
    <w:rsid w:val="00675A60"/>
    <w:rsid w:val="0067697E"/>
    <w:rsid w:val="00677443"/>
    <w:rsid w:val="0067769A"/>
    <w:rsid w:val="006806A3"/>
    <w:rsid w:val="006806A6"/>
    <w:rsid w:val="00681211"/>
    <w:rsid w:val="00681783"/>
    <w:rsid w:val="00681B36"/>
    <w:rsid w:val="00682A8F"/>
    <w:rsid w:val="00682E14"/>
    <w:rsid w:val="0068436C"/>
    <w:rsid w:val="0068545E"/>
    <w:rsid w:val="00685FD4"/>
    <w:rsid w:val="00686612"/>
    <w:rsid w:val="0068661E"/>
    <w:rsid w:val="00686CA8"/>
    <w:rsid w:val="00690A49"/>
    <w:rsid w:val="00690BB6"/>
    <w:rsid w:val="00691B30"/>
    <w:rsid w:val="00693E1F"/>
    <w:rsid w:val="00693ECB"/>
    <w:rsid w:val="00694797"/>
    <w:rsid w:val="00695887"/>
    <w:rsid w:val="00697733"/>
    <w:rsid w:val="006A0FAA"/>
    <w:rsid w:val="006A254E"/>
    <w:rsid w:val="006A2C30"/>
    <w:rsid w:val="006A301C"/>
    <w:rsid w:val="006A31E0"/>
    <w:rsid w:val="006A3E2B"/>
    <w:rsid w:val="006A4710"/>
    <w:rsid w:val="006A5674"/>
    <w:rsid w:val="006A66E2"/>
    <w:rsid w:val="006A6E17"/>
    <w:rsid w:val="006A7CEA"/>
    <w:rsid w:val="006B120D"/>
    <w:rsid w:val="006B17E7"/>
    <w:rsid w:val="006B17F2"/>
    <w:rsid w:val="006B19E8"/>
    <w:rsid w:val="006B1A8A"/>
    <w:rsid w:val="006B1FD5"/>
    <w:rsid w:val="006B555A"/>
    <w:rsid w:val="006B600A"/>
    <w:rsid w:val="006B6635"/>
    <w:rsid w:val="006B7D22"/>
    <w:rsid w:val="006B7D2C"/>
    <w:rsid w:val="006C1019"/>
    <w:rsid w:val="006C2BB5"/>
    <w:rsid w:val="006C2BEE"/>
    <w:rsid w:val="006C3AD8"/>
    <w:rsid w:val="006C4516"/>
    <w:rsid w:val="006C455E"/>
    <w:rsid w:val="006C5554"/>
    <w:rsid w:val="006C55D5"/>
    <w:rsid w:val="006C5958"/>
    <w:rsid w:val="006C5B4F"/>
    <w:rsid w:val="006C643C"/>
    <w:rsid w:val="006C6566"/>
    <w:rsid w:val="006C6E3A"/>
    <w:rsid w:val="006C6FD7"/>
    <w:rsid w:val="006C7D30"/>
    <w:rsid w:val="006D00DB"/>
    <w:rsid w:val="006D0361"/>
    <w:rsid w:val="006D08DA"/>
    <w:rsid w:val="006D16B0"/>
    <w:rsid w:val="006D1E87"/>
    <w:rsid w:val="006D2182"/>
    <w:rsid w:val="006D2444"/>
    <w:rsid w:val="006D254B"/>
    <w:rsid w:val="006D289B"/>
    <w:rsid w:val="006D3BE1"/>
    <w:rsid w:val="006D48FC"/>
    <w:rsid w:val="006D5158"/>
    <w:rsid w:val="006D5EF5"/>
    <w:rsid w:val="006D62BC"/>
    <w:rsid w:val="006D6450"/>
    <w:rsid w:val="006D6939"/>
    <w:rsid w:val="006D7EB0"/>
    <w:rsid w:val="006E0138"/>
    <w:rsid w:val="006E091B"/>
    <w:rsid w:val="006E0BB0"/>
    <w:rsid w:val="006E12C3"/>
    <w:rsid w:val="006E1860"/>
    <w:rsid w:val="006E1D40"/>
    <w:rsid w:val="006E2529"/>
    <w:rsid w:val="006E2664"/>
    <w:rsid w:val="006E45F3"/>
    <w:rsid w:val="006E4A2F"/>
    <w:rsid w:val="006E4ED4"/>
    <w:rsid w:val="006E5E19"/>
    <w:rsid w:val="006E61C3"/>
    <w:rsid w:val="006E799D"/>
    <w:rsid w:val="006F0593"/>
    <w:rsid w:val="006F1064"/>
    <w:rsid w:val="006F1EB7"/>
    <w:rsid w:val="006F49E3"/>
    <w:rsid w:val="006F52E5"/>
    <w:rsid w:val="006F6066"/>
    <w:rsid w:val="006F6850"/>
    <w:rsid w:val="006F707E"/>
    <w:rsid w:val="007001DC"/>
    <w:rsid w:val="00700C3D"/>
    <w:rsid w:val="007025CB"/>
    <w:rsid w:val="007034AA"/>
    <w:rsid w:val="00703C9D"/>
    <w:rsid w:val="0070473F"/>
    <w:rsid w:val="0070490C"/>
    <w:rsid w:val="007059EA"/>
    <w:rsid w:val="00705C38"/>
    <w:rsid w:val="007061FF"/>
    <w:rsid w:val="00706465"/>
    <w:rsid w:val="0070695A"/>
    <w:rsid w:val="00707720"/>
    <w:rsid w:val="0070782D"/>
    <w:rsid w:val="007109C2"/>
    <w:rsid w:val="00711340"/>
    <w:rsid w:val="00711DF2"/>
    <w:rsid w:val="00712B8E"/>
    <w:rsid w:val="00712C42"/>
    <w:rsid w:val="00713DE4"/>
    <w:rsid w:val="00714C47"/>
    <w:rsid w:val="00716462"/>
    <w:rsid w:val="00721084"/>
    <w:rsid w:val="00721262"/>
    <w:rsid w:val="00721D9B"/>
    <w:rsid w:val="00722121"/>
    <w:rsid w:val="007224B9"/>
    <w:rsid w:val="00722F94"/>
    <w:rsid w:val="00723AA7"/>
    <w:rsid w:val="0072432E"/>
    <w:rsid w:val="00726036"/>
    <w:rsid w:val="00726279"/>
    <w:rsid w:val="00726A9B"/>
    <w:rsid w:val="00727530"/>
    <w:rsid w:val="00731E7C"/>
    <w:rsid w:val="007329EF"/>
    <w:rsid w:val="0073327A"/>
    <w:rsid w:val="00734DA0"/>
    <w:rsid w:val="00734EBE"/>
    <w:rsid w:val="00736415"/>
    <w:rsid w:val="00736823"/>
    <w:rsid w:val="00736DD8"/>
    <w:rsid w:val="0074076A"/>
    <w:rsid w:val="00740ACB"/>
    <w:rsid w:val="00741AF4"/>
    <w:rsid w:val="00741DCC"/>
    <w:rsid w:val="0074203A"/>
    <w:rsid w:val="007427B5"/>
    <w:rsid w:val="00742865"/>
    <w:rsid w:val="0074296C"/>
    <w:rsid w:val="00742C83"/>
    <w:rsid w:val="0074360F"/>
    <w:rsid w:val="00744A64"/>
    <w:rsid w:val="00744D47"/>
    <w:rsid w:val="00744EA0"/>
    <w:rsid w:val="0074638D"/>
    <w:rsid w:val="00746484"/>
    <w:rsid w:val="0074704F"/>
    <w:rsid w:val="00747F48"/>
    <w:rsid w:val="00747F4C"/>
    <w:rsid w:val="00750444"/>
    <w:rsid w:val="00750BF1"/>
    <w:rsid w:val="00751091"/>
    <w:rsid w:val="00751B83"/>
    <w:rsid w:val="007521D9"/>
    <w:rsid w:val="00754359"/>
    <w:rsid w:val="00754360"/>
    <w:rsid w:val="00754411"/>
    <w:rsid w:val="00754BD9"/>
    <w:rsid w:val="00754E7A"/>
    <w:rsid w:val="0075540C"/>
    <w:rsid w:val="00755DB1"/>
    <w:rsid w:val="007574FC"/>
    <w:rsid w:val="00760975"/>
    <w:rsid w:val="00761FDA"/>
    <w:rsid w:val="007621FF"/>
    <w:rsid w:val="007634E3"/>
    <w:rsid w:val="00764194"/>
    <w:rsid w:val="00765ED3"/>
    <w:rsid w:val="0076681D"/>
    <w:rsid w:val="00766A65"/>
    <w:rsid w:val="007671F5"/>
    <w:rsid w:val="007676B8"/>
    <w:rsid w:val="0077175C"/>
    <w:rsid w:val="00771870"/>
    <w:rsid w:val="00771BF9"/>
    <w:rsid w:val="00772F8A"/>
    <w:rsid w:val="007739C6"/>
    <w:rsid w:val="00773B6D"/>
    <w:rsid w:val="00774889"/>
    <w:rsid w:val="0077492B"/>
    <w:rsid w:val="00774FF2"/>
    <w:rsid w:val="00774FF5"/>
    <w:rsid w:val="007750B3"/>
    <w:rsid w:val="00775F76"/>
    <w:rsid w:val="00776AEA"/>
    <w:rsid w:val="00777BA0"/>
    <w:rsid w:val="007803BD"/>
    <w:rsid w:val="007811DC"/>
    <w:rsid w:val="007820FA"/>
    <w:rsid w:val="0078285F"/>
    <w:rsid w:val="00783207"/>
    <w:rsid w:val="0078350E"/>
    <w:rsid w:val="00783E1D"/>
    <w:rsid w:val="00784587"/>
    <w:rsid w:val="0078483B"/>
    <w:rsid w:val="00784EED"/>
    <w:rsid w:val="00785196"/>
    <w:rsid w:val="00785900"/>
    <w:rsid w:val="00785BD8"/>
    <w:rsid w:val="00786958"/>
    <w:rsid w:val="00786E71"/>
    <w:rsid w:val="007912B2"/>
    <w:rsid w:val="0079162F"/>
    <w:rsid w:val="00794924"/>
    <w:rsid w:val="0079702F"/>
    <w:rsid w:val="007976E0"/>
    <w:rsid w:val="007A0A3B"/>
    <w:rsid w:val="007A0BC2"/>
    <w:rsid w:val="007A1F44"/>
    <w:rsid w:val="007A23FF"/>
    <w:rsid w:val="007A295B"/>
    <w:rsid w:val="007A3424"/>
    <w:rsid w:val="007A35EF"/>
    <w:rsid w:val="007A43A2"/>
    <w:rsid w:val="007A4D04"/>
    <w:rsid w:val="007A7A96"/>
    <w:rsid w:val="007B03AF"/>
    <w:rsid w:val="007B1543"/>
    <w:rsid w:val="007B1834"/>
    <w:rsid w:val="007B1AC0"/>
    <w:rsid w:val="007B270A"/>
    <w:rsid w:val="007B2D3B"/>
    <w:rsid w:val="007B2DE3"/>
    <w:rsid w:val="007B5148"/>
    <w:rsid w:val="007B52CD"/>
    <w:rsid w:val="007B5C12"/>
    <w:rsid w:val="007B7DC1"/>
    <w:rsid w:val="007B7EDB"/>
    <w:rsid w:val="007C00C2"/>
    <w:rsid w:val="007C062A"/>
    <w:rsid w:val="007C19AD"/>
    <w:rsid w:val="007C2072"/>
    <w:rsid w:val="007C3598"/>
    <w:rsid w:val="007C3FA8"/>
    <w:rsid w:val="007C68DA"/>
    <w:rsid w:val="007C6F32"/>
    <w:rsid w:val="007C7781"/>
    <w:rsid w:val="007D229A"/>
    <w:rsid w:val="007D2F44"/>
    <w:rsid w:val="007D2F4D"/>
    <w:rsid w:val="007D4178"/>
    <w:rsid w:val="007D4D33"/>
    <w:rsid w:val="007D7175"/>
    <w:rsid w:val="007E1369"/>
    <w:rsid w:val="007E1A1B"/>
    <w:rsid w:val="007E1A88"/>
    <w:rsid w:val="007E4BFE"/>
    <w:rsid w:val="007E4C88"/>
    <w:rsid w:val="007E585E"/>
    <w:rsid w:val="007E6FC1"/>
    <w:rsid w:val="007E7DDF"/>
    <w:rsid w:val="007F0BA0"/>
    <w:rsid w:val="007F11C8"/>
    <w:rsid w:val="007F1CFB"/>
    <w:rsid w:val="007F220B"/>
    <w:rsid w:val="007F27DD"/>
    <w:rsid w:val="007F6880"/>
    <w:rsid w:val="007F76B4"/>
    <w:rsid w:val="008001B4"/>
    <w:rsid w:val="0080054B"/>
    <w:rsid w:val="00800769"/>
    <w:rsid w:val="00800ED2"/>
    <w:rsid w:val="00800F26"/>
    <w:rsid w:val="00802E74"/>
    <w:rsid w:val="00804B92"/>
    <w:rsid w:val="00804E21"/>
    <w:rsid w:val="00805092"/>
    <w:rsid w:val="00806AAF"/>
    <w:rsid w:val="008070AC"/>
    <w:rsid w:val="00807222"/>
    <w:rsid w:val="008101FD"/>
    <w:rsid w:val="00810D8D"/>
    <w:rsid w:val="00811835"/>
    <w:rsid w:val="0081581D"/>
    <w:rsid w:val="008172BE"/>
    <w:rsid w:val="00817B71"/>
    <w:rsid w:val="008201A3"/>
    <w:rsid w:val="00820244"/>
    <w:rsid w:val="0082108C"/>
    <w:rsid w:val="008213EF"/>
    <w:rsid w:val="008221B3"/>
    <w:rsid w:val="0082248E"/>
    <w:rsid w:val="008231D0"/>
    <w:rsid w:val="00824FDF"/>
    <w:rsid w:val="00825125"/>
    <w:rsid w:val="008257CC"/>
    <w:rsid w:val="008269F5"/>
    <w:rsid w:val="00826CD0"/>
    <w:rsid w:val="008274BF"/>
    <w:rsid w:val="00830DC3"/>
    <w:rsid w:val="00831545"/>
    <w:rsid w:val="00831555"/>
    <w:rsid w:val="00831F0E"/>
    <w:rsid w:val="00831F52"/>
    <w:rsid w:val="00832154"/>
    <w:rsid w:val="00832F5C"/>
    <w:rsid w:val="0083388F"/>
    <w:rsid w:val="00834969"/>
    <w:rsid w:val="008359E0"/>
    <w:rsid w:val="00837220"/>
    <w:rsid w:val="008376F6"/>
    <w:rsid w:val="00837B84"/>
    <w:rsid w:val="00837C34"/>
    <w:rsid w:val="00837D5B"/>
    <w:rsid w:val="0084002F"/>
    <w:rsid w:val="00840607"/>
    <w:rsid w:val="0084093F"/>
    <w:rsid w:val="00841CD2"/>
    <w:rsid w:val="00842B77"/>
    <w:rsid w:val="0084309F"/>
    <w:rsid w:val="00845B85"/>
    <w:rsid w:val="00845C12"/>
    <w:rsid w:val="008469D9"/>
    <w:rsid w:val="00846DC0"/>
    <w:rsid w:val="00846F68"/>
    <w:rsid w:val="008474A7"/>
    <w:rsid w:val="008506B6"/>
    <w:rsid w:val="00850AE0"/>
    <w:rsid w:val="008524D2"/>
    <w:rsid w:val="00852E19"/>
    <w:rsid w:val="00856833"/>
    <w:rsid w:val="00856840"/>
    <w:rsid w:val="0085700E"/>
    <w:rsid w:val="0086087C"/>
    <w:rsid w:val="00860D8E"/>
    <w:rsid w:val="0086275E"/>
    <w:rsid w:val="00864440"/>
    <w:rsid w:val="00864D76"/>
    <w:rsid w:val="008650FC"/>
    <w:rsid w:val="00866EB3"/>
    <w:rsid w:val="00866F49"/>
    <w:rsid w:val="0086701A"/>
    <w:rsid w:val="00867255"/>
    <w:rsid w:val="00867294"/>
    <w:rsid w:val="00867BD2"/>
    <w:rsid w:val="008712FD"/>
    <w:rsid w:val="008716A1"/>
    <w:rsid w:val="00872D3F"/>
    <w:rsid w:val="008733E4"/>
    <w:rsid w:val="00873F15"/>
    <w:rsid w:val="00874096"/>
    <w:rsid w:val="008740E5"/>
    <w:rsid w:val="008756A4"/>
    <w:rsid w:val="00875F73"/>
    <w:rsid w:val="00876E7F"/>
    <w:rsid w:val="0088027E"/>
    <w:rsid w:val="00880F30"/>
    <w:rsid w:val="0088142A"/>
    <w:rsid w:val="008833E8"/>
    <w:rsid w:val="00887B48"/>
    <w:rsid w:val="0089176E"/>
    <w:rsid w:val="008917E0"/>
    <w:rsid w:val="00892365"/>
    <w:rsid w:val="00892BE5"/>
    <w:rsid w:val="0089387C"/>
    <w:rsid w:val="00893E96"/>
    <w:rsid w:val="00894204"/>
    <w:rsid w:val="0089444E"/>
    <w:rsid w:val="008949DF"/>
    <w:rsid w:val="008951DB"/>
    <w:rsid w:val="008957C0"/>
    <w:rsid w:val="00896C81"/>
    <w:rsid w:val="00896D83"/>
    <w:rsid w:val="00897B2D"/>
    <w:rsid w:val="008A0AB2"/>
    <w:rsid w:val="008A0CFC"/>
    <w:rsid w:val="008A12FE"/>
    <w:rsid w:val="008A28B6"/>
    <w:rsid w:val="008A2BB1"/>
    <w:rsid w:val="008A3466"/>
    <w:rsid w:val="008A389F"/>
    <w:rsid w:val="008A3D02"/>
    <w:rsid w:val="008A5940"/>
    <w:rsid w:val="008A738E"/>
    <w:rsid w:val="008A73B2"/>
    <w:rsid w:val="008B043F"/>
    <w:rsid w:val="008B0808"/>
    <w:rsid w:val="008B0AEC"/>
    <w:rsid w:val="008B1E53"/>
    <w:rsid w:val="008B1E5B"/>
    <w:rsid w:val="008B307E"/>
    <w:rsid w:val="008B389D"/>
    <w:rsid w:val="008B3C5C"/>
    <w:rsid w:val="008B5299"/>
    <w:rsid w:val="008B5A5F"/>
    <w:rsid w:val="008B5AB0"/>
    <w:rsid w:val="008B5F9D"/>
    <w:rsid w:val="008B6054"/>
    <w:rsid w:val="008B7B08"/>
    <w:rsid w:val="008C13F0"/>
    <w:rsid w:val="008C1F26"/>
    <w:rsid w:val="008C2A3A"/>
    <w:rsid w:val="008C2D62"/>
    <w:rsid w:val="008C4C7E"/>
    <w:rsid w:val="008C5C46"/>
    <w:rsid w:val="008C5C93"/>
    <w:rsid w:val="008C6184"/>
    <w:rsid w:val="008C785E"/>
    <w:rsid w:val="008C7CF5"/>
    <w:rsid w:val="008D0AFB"/>
    <w:rsid w:val="008D1511"/>
    <w:rsid w:val="008D1997"/>
    <w:rsid w:val="008D32DF"/>
    <w:rsid w:val="008D35E9"/>
    <w:rsid w:val="008D3959"/>
    <w:rsid w:val="008D3966"/>
    <w:rsid w:val="008D4352"/>
    <w:rsid w:val="008D4EC7"/>
    <w:rsid w:val="008D60BC"/>
    <w:rsid w:val="008D6968"/>
    <w:rsid w:val="008D6D7B"/>
    <w:rsid w:val="008D7D2A"/>
    <w:rsid w:val="008D7EB7"/>
    <w:rsid w:val="008E0EB8"/>
    <w:rsid w:val="008E10A6"/>
    <w:rsid w:val="008E1271"/>
    <w:rsid w:val="008E2251"/>
    <w:rsid w:val="008E24B3"/>
    <w:rsid w:val="008E24CA"/>
    <w:rsid w:val="008E2F6E"/>
    <w:rsid w:val="008E38AD"/>
    <w:rsid w:val="008E3EEC"/>
    <w:rsid w:val="008E5BF2"/>
    <w:rsid w:val="008E5C81"/>
    <w:rsid w:val="008F0330"/>
    <w:rsid w:val="008F0A38"/>
    <w:rsid w:val="008F0F1C"/>
    <w:rsid w:val="008F0F84"/>
    <w:rsid w:val="008F1014"/>
    <w:rsid w:val="008F11C9"/>
    <w:rsid w:val="008F129A"/>
    <w:rsid w:val="008F23D8"/>
    <w:rsid w:val="008F2FD5"/>
    <w:rsid w:val="008F37E5"/>
    <w:rsid w:val="008F3DE9"/>
    <w:rsid w:val="008F48C2"/>
    <w:rsid w:val="008F5840"/>
    <w:rsid w:val="008F5EEF"/>
    <w:rsid w:val="008F66FE"/>
    <w:rsid w:val="008F72CC"/>
    <w:rsid w:val="008F72CD"/>
    <w:rsid w:val="00902DD0"/>
    <w:rsid w:val="00903802"/>
    <w:rsid w:val="009048AD"/>
    <w:rsid w:val="00904C9E"/>
    <w:rsid w:val="0090696D"/>
    <w:rsid w:val="00906CD6"/>
    <w:rsid w:val="00906E4D"/>
    <w:rsid w:val="00906F31"/>
    <w:rsid w:val="009078B3"/>
    <w:rsid w:val="00907A69"/>
    <w:rsid w:val="00907A77"/>
    <w:rsid w:val="00907E00"/>
    <w:rsid w:val="0091088D"/>
    <w:rsid w:val="00910FC9"/>
    <w:rsid w:val="0091291A"/>
    <w:rsid w:val="00913612"/>
    <w:rsid w:val="0091366A"/>
    <w:rsid w:val="00913824"/>
    <w:rsid w:val="009144B0"/>
    <w:rsid w:val="00915757"/>
    <w:rsid w:val="009159B3"/>
    <w:rsid w:val="00916181"/>
    <w:rsid w:val="0091714C"/>
    <w:rsid w:val="009177B5"/>
    <w:rsid w:val="009204C5"/>
    <w:rsid w:val="0092180D"/>
    <w:rsid w:val="009232C9"/>
    <w:rsid w:val="00923608"/>
    <w:rsid w:val="009238E5"/>
    <w:rsid w:val="00923BED"/>
    <w:rsid w:val="00923F12"/>
    <w:rsid w:val="00924FF8"/>
    <w:rsid w:val="00925BA8"/>
    <w:rsid w:val="00926DA7"/>
    <w:rsid w:val="00927F8B"/>
    <w:rsid w:val="0093094D"/>
    <w:rsid w:val="009328C7"/>
    <w:rsid w:val="009336EC"/>
    <w:rsid w:val="00933F56"/>
    <w:rsid w:val="00934C13"/>
    <w:rsid w:val="00935228"/>
    <w:rsid w:val="009355A2"/>
    <w:rsid w:val="00935F9E"/>
    <w:rsid w:val="00936D98"/>
    <w:rsid w:val="0094055B"/>
    <w:rsid w:val="00942C80"/>
    <w:rsid w:val="00943197"/>
    <w:rsid w:val="009435F2"/>
    <w:rsid w:val="00945180"/>
    <w:rsid w:val="0094559C"/>
    <w:rsid w:val="0094590C"/>
    <w:rsid w:val="00946355"/>
    <w:rsid w:val="009468B7"/>
    <w:rsid w:val="0094724E"/>
    <w:rsid w:val="00947973"/>
    <w:rsid w:val="00947BE6"/>
    <w:rsid w:val="0095048D"/>
    <w:rsid w:val="009513C3"/>
    <w:rsid w:val="00951ADB"/>
    <w:rsid w:val="0095380C"/>
    <w:rsid w:val="00953F22"/>
    <w:rsid w:val="00954353"/>
    <w:rsid w:val="00955C0A"/>
    <w:rsid w:val="00955C4F"/>
    <w:rsid w:val="0095610E"/>
    <w:rsid w:val="009601DD"/>
    <w:rsid w:val="0096403F"/>
    <w:rsid w:val="0096535B"/>
    <w:rsid w:val="009657F1"/>
    <w:rsid w:val="0096609C"/>
    <w:rsid w:val="0096625D"/>
    <w:rsid w:val="00970761"/>
    <w:rsid w:val="009709F8"/>
    <w:rsid w:val="00972929"/>
    <w:rsid w:val="00972F91"/>
    <w:rsid w:val="00973827"/>
    <w:rsid w:val="00973FA9"/>
    <w:rsid w:val="009742D3"/>
    <w:rsid w:val="00975566"/>
    <w:rsid w:val="00977BA7"/>
    <w:rsid w:val="00980517"/>
    <w:rsid w:val="0098194F"/>
    <w:rsid w:val="009826C8"/>
    <w:rsid w:val="009836E4"/>
    <w:rsid w:val="009837B4"/>
    <w:rsid w:val="0098412F"/>
    <w:rsid w:val="00985F28"/>
    <w:rsid w:val="00986149"/>
    <w:rsid w:val="00986176"/>
    <w:rsid w:val="00986E7F"/>
    <w:rsid w:val="00987536"/>
    <w:rsid w:val="00990BD5"/>
    <w:rsid w:val="0099196F"/>
    <w:rsid w:val="0099245C"/>
    <w:rsid w:val="00992B98"/>
    <w:rsid w:val="0099359F"/>
    <w:rsid w:val="00994871"/>
    <w:rsid w:val="00994E08"/>
    <w:rsid w:val="009951F9"/>
    <w:rsid w:val="00995219"/>
    <w:rsid w:val="00995C95"/>
    <w:rsid w:val="00995E05"/>
    <w:rsid w:val="00995E85"/>
    <w:rsid w:val="00996468"/>
    <w:rsid w:val="009965E6"/>
    <w:rsid w:val="00996876"/>
    <w:rsid w:val="00996FFA"/>
    <w:rsid w:val="009973F1"/>
    <w:rsid w:val="009973F3"/>
    <w:rsid w:val="00997431"/>
    <w:rsid w:val="009A010D"/>
    <w:rsid w:val="009A0C6F"/>
    <w:rsid w:val="009A14EF"/>
    <w:rsid w:val="009A2DF9"/>
    <w:rsid w:val="009A3A86"/>
    <w:rsid w:val="009A4869"/>
    <w:rsid w:val="009A5153"/>
    <w:rsid w:val="009A5E74"/>
    <w:rsid w:val="009A6A6B"/>
    <w:rsid w:val="009B1EF9"/>
    <w:rsid w:val="009B26AC"/>
    <w:rsid w:val="009B37E2"/>
    <w:rsid w:val="009B4519"/>
    <w:rsid w:val="009B506B"/>
    <w:rsid w:val="009B57EF"/>
    <w:rsid w:val="009B598C"/>
    <w:rsid w:val="009B5AEA"/>
    <w:rsid w:val="009B5B85"/>
    <w:rsid w:val="009B6745"/>
    <w:rsid w:val="009B7204"/>
    <w:rsid w:val="009C0074"/>
    <w:rsid w:val="009C0564"/>
    <w:rsid w:val="009C2685"/>
    <w:rsid w:val="009C3058"/>
    <w:rsid w:val="009C39BC"/>
    <w:rsid w:val="009C4BC2"/>
    <w:rsid w:val="009C4D22"/>
    <w:rsid w:val="009C64D8"/>
    <w:rsid w:val="009C7028"/>
    <w:rsid w:val="009C7320"/>
    <w:rsid w:val="009D0729"/>
    <w:rsid w:val="009D0F66"/>
    <w:rsid w:val="009D1A06"/>
    <w:rsid w:val="009D1BA4"/>
    <w:rsid w:val="009D22E4"/>
    <w:rsid w:val="009D22F7"/>
    <w:rsid w:val="009D2A0C"/>
    <w:rsid w:val="009D319C"/>
    <w:rsid w:val="009D5BAB"/>
    <w:rsid w:val="009D6A0A"/>
    <w:rsid w:val="009E058F"/>
    <w:rsid w:val="009E0A9E"/>
    <w:rsid w:val="009E19A2"/>
    <w:rsid w:val="009E1F0B"/>
    <w:rsid w:val="009E3AFD"/>
    <w:rsid w:val="009E3CDD"/>
    <w:rsid w:val="009E4B16"/>
    <w:rsid w:val="009E5C60"/>
    <w:rsid w:val="009E64DB"/>
    <w:rsid w:val="009E6794"/>
    <w:rsid w:val="009E7189"/>
    <w:rsid w:val="009E7CBF"/>
    <w:rsid w:val="009E7E46"/>
    <w:rsid w:val="009E7FC1"/>
    <w:rsid w:val="009F01E1"/>
    <w:rsid w:val="009F0B4D"/>
    <w:rsid w:val="009F1096"/>
    <w:rsid w:val="009F150E"/>
    <w:rsid w:val="009F27AD"/>
    <w:rsid w:val="009F3FB5"/>
    <w:rsid w:val="009F521F"/>
    <w:rsid w:val="009F553C"/>
    <w:rsid w:val="009F59F8"/>
    <w:rsid w:val="00A00317"/>
    <w:rsid w:val="00A004BB"/>
    <w:rsid w:val="00A005B0"/>
    <w:rsid w:val="00A01F17"/>
    <w:rsid w:val="00A022A5"/>
    <w:rsid w:val="00A03A22"/>
    <w:rsid w:val="00A04634"/>
    <w:rsid w:val="00A06119"/>
    <w:rsid w:val="00A07A48"/>
    <w:rsid w:val="00A10853"/>
    <w:rsid w:val="00A108EE"/>
    <w:rsid w:val="00A10BB8"/>
    <w:rsid w:val="00A10E6B"/>
    <w:rsid w:val="00A1200D"/>
    <w:rsid w:val="00A12658"/>
    <w:rsid w:val="00A1326A"/>
    <w:rsid w:val="00A1378C"/>
    <w:rsid w:val="00A137E4"/>
    <w:rsid w:val="00A14813"/>
    <w:rsid w:val="00A14A98"/>
    <w:rsid w:val="00A1566A"/>
    <w:rsid w:val="00A165BF"/>
    <w:rsid w:val="00A172E8"/>
    <w:rsid w:val="00A179FF"/>
    <w:rsid w:val="00A20C48"/>
    <w:rsid w:val="00A21A36"/>
    <w:rsid w:val="00A233D5"/>
    <w:rsid w:val="00A24B21"/>
    <w:rsid w:val="00A25294"/>
    <w:rsid w:val="00A254EE"/>
    <w:rsid w:val="00A25BE7"/>
    <w:rsid w:val="00A26CF0"/>
    <w:rsid w:val="00A27008"/>
    <w:rsid w:val="00A27CDF"/>
    <w:rsid w:val="00A309C6"/>
    <w:rsid w:val="00A30D13"/>
    <w:rsid w:val="00A31317"/>
    <w:rsid w:val="00A314F9"/>
    <w:rsid w:val="00A319D0"/>
    <w:rsid w:val="00A32316"/>
    <w:rsid w:val="00A33172"/>
    <w:rsid w:val="00A34075"/>
    <w:rsid w:val="00A3432B"/>
    <w:rsid w:val="00A346BA"/>
    <w:rsid w:val="00A34C67"/>
    <w:rsid w:val="00A34D62"/>
    <w:rsid w:val="00A3611D"/>
    <w:rsid w:val="00A36339"/>
    <w:rsid w:val="00A366E4"/>
    <w:rsid w:val="00A407AD"/>
    <w:rsid w:val="00A4376F"/>
    <w:rsid w:val="00A4549F"/>
    <w:rsid w:val="00A455A7"/>
    <w:rsid w:val="00A45B9B"/>
    <w:rsid w:val="00A45CE0"/>
    <w:rsid w:val="00A462FE"/>
    <w:rsid w:val="00A474EE"/>
    <w:rsid w:val="00A501C9"/>
    <w:rsid w:val="00A50506"/>
    <w:rsid w:val="00A53F55"/>
    <w:rsid w:val="00A5417B"/>
    <w:rsid w:val="00A54599"/>
    <w:rsid w:val="00A54B82"/>
    <w:rsid w:val="00A553A4"/>
    <w:rsid w:val="00A569D4"/>
    <w:rsid w:val="00A57360"/>
    <w:rsid w:val="00A57F1A"/>
    <w:rsid w:val="00A60163"/>
    <w:rsid w:val="00A6038D"/>
    <w:rsid w:val="00A60CF0"/>
    <w:rsid w:val="00A61429"/>
    <w:rsid w:val="00A61514"/>
    <w:rsid w:val="00A61645"/>
    <w:rsid w:val="00A62080"/>
    <w:rsid w:val="00A630A2"/>
    <w:rsid w:val="00A632B8"/>
    <w:rsid w:val="00A63BF3"/>
    <w:rsid w:val="00A64942"/>
    <w:rsid w:val="00A65911"/>
    <w:rsid w:val="00A6643C"/>
    <w:rsid w:val="00A67544"/>
    <w:rsid w:val="00A7075B"/>
    <w:rsid w:val="00A70AD2"/>
    <w:rsid w:val="00A71CE6"/>
    <w:rsid w:val="00A71D23"/>
    <w:rsid w:val="00A7333A"/>
    <w:rsid w:val="00A73356"/>
    <w:rsid w:val="00A73D0D"/>
    <w:rsid w:val="00A74A92"/>
    <w:rsid w:val="00A75CC1"/>
    <w:rsid w:val="00A75E88"/>
    <w:rsid w:val="00A77D34"/>
    <w:rsid w:val="00A8056E"/>
    <w:rsid w:val="00A8094B"/>
    <w:rsid w:val="00A82D58"/>
    <w:rsid w:val="00A8399D"/>
    <w:rsid w:val="00A83E3D"/>
    <w:rsid w:val="00A8443A"/>
    <w:rsid w:val="00A8479C"/>
    <w:rsid w:val="00A84E7B"/>
    <w:rsid w:val="00A8557B"/>
    <w:rsid w:val="00A85A05"/>
    <w:rsid w:val="00A8606C"/>
    <w:rsid w:val="00A86D63"/>
    <w:rsid w:val="00A87797"/>
    <w:rsid w:val="00A90749"/>
    <w:rsid w:val="00A90E72"/>
    <w:rsid w:val="00A91ABF"/>
    <w:rsid w:val="00A922A2"/>
    <w:rsid w:val="00A9327B"/>
    <w:rsid w:val="00A93B69"/>
    <w:rsid w:val="00A963C7"/>
    <w:rsid w:val="00AA1626"/>
    <w:rsid w:val="00AA1C25"/>
    <w:rsid w:val="00AA2461"/>
    <w:rsid w:val="00AA2FCA"/>
    <w:rsid w:val="00AA304C"/>
    <w:rsid w:val="00AA3DB7"/>
    <w:rsid w:val="00AA4720"/>
    <w:rsid w:val="00AA51F5"/>
    <w:rsid w:val="00AA5E3B"/>
    <w:rsid w:val="00AA68B4"/>
    <w:rsid w:val="00AB0543"/>
    <w:rsid w:val="00AB0AC9"/>
    <w:rsid w:val="00AB185A"/>
    <w:rsid w:val="00AB1BA7"/>
    <w:rsid w:val="00AB1E04"/>
    <w:rsid w:val="00AB29CF"/>
    <w:rsid w:val="00AB2E29"/>
    <w:rsid w:val="00AB2E63"/>
    <w:rsid w:val="00AB2FD1"/>
    <w:rsid w:val="00AB3113"/>
    <w:rsid w:val="00AB348A"/>
    <w:rsid w:val="00AB3F38"/>
    <w:rsid w:val="00AB43EC"/>
    <w:rsid w:val="00AB4BF4"/>
    <w:rsid w:val="00AB5ADF"/>
    <w:rsid w:val="00AB5E57"/>
    <w:rsid w:val="00AB69A1"/>
    <w:rsid w:val="00AB725F"/>
    <w:rsid w:val="00AC0705"/>
    <w:rsid w:val="00AC109B"/>
    <w:rsid w:val="00AC74DA"/>
    <w:rsid w:val="00AC7A2B"/>
    <w:rsid w:val="00AC7C25"/>
    <w:rsid w:val="00AD0A51"/>
    <w:rsid w:val="00AD0B37"/>
    <w:rsid w:val="00AD11F7"/>
    <w:rsid w:val="00AD1DB7"/>
    <w:rsid w:val="00AD2852"/>
    <w:rsid w:val="00AD3976"/>
    <w:rsid w:val="00AD4D2A"/>
    <w:rsid w:val="00AD542F"/>
    <w:rsid w:val="00AD6726"/>
    <w:rsid w:val="00AD7305"/>
    <w:rsid w:val="00AD73B9"/>
    <w:rsid w:val="00AD7E64"/>
    <w:rsid w:val="00AE0C56"/>
    <w:rsid w:val="00AE12CE"/>
    <w:rsid w:val="00AE149E"/>
    <w:rsid w:val="00AE155C"/>
    <w:rsid w:val="00AE208B"/>
    <w:rsid w:val="00AE22F2"/>
    <w:rsid w:val="00AE29FC"/>
    <w:rsid w:val="00AE2F3F"/>
    <w:rsid w:val="00AE3B4E"/>
    <w:rsid w:val="00AE533C"/>
    <w:rsid w:val="00AE59EC"/>
    <w:rsid w:val="00AE67B3"/>
    <w:rsid w:val="00AE7864"/>
    <w:rsid w:val="00AE7949"/>
    <w:rsid w:val="00AF25D5"/>
    <w:rsid w:val="00AF3DBB"/>
    <w:rsid w:val="00AF5194"/>
    <w:rsid w:val="00AF53EF"/>
    <w:rsid w:val="00AF73C3"/>
    <w:rsid w:val="00AF795C"/>
    <w:rsid w:val="00B002F5"/>
    <w:rsid w:val="00B00752"/>
    <w:rsid w:val="00B026C1"/>
    <w:rsid w:val="00B02B9C"/>
    <w:rsid w:val="00B0353B"/>
    <w:rsid w:val="00B040B2"/>
    <w:rsid w:val="00B047F9"/>
    <w:rsid w:val="00B10558"/>
    <w:rsid w:val="00B13F15"/>
    <w:rsid w:val="00B156A9"/>
    <w:rsid w:val="00B15F83"/>
    <w:rsid w:val="00B160FF"/>
    <w:rsid w:val="00B16322"/>
    <w:rsid w:val="00B1662E"/>
    <w:rsid w:val="00B16A6F"/>
    <w:rsid w:val="00B17FDD"/>
    <w:rsid w:val="00B22C0D"/>
    <w:rsid w:val="00B23AF4"/>
    <w:rsid w:val="00B23C15"/>
    <w:rsid w:val="00B25762"/>
    <w:rsid w:val="00B25B40"/>
    <w:rsid w:val="00B25FDE"/>
    <w:rsid w:val="00B26340"/>
    <w:rsid w:val="00B26AB0"/>
    <w:rsid w:val="00B26AD2"/>
    <w:rsid w:val="00B26CA2"/>
    <w:rsid w:val="00B2772D"/>
    <w:rsid w:val="00B30B4E"/>
    <w:rsid w:val="00B31246"/>
    <w:rsid w:val="00B326FF"/>
    <w:rsid w:val="00B340AA"/>
    <w:rsid w:val="00B34A9F"/>
    <w:rsid w:val="00B34B80"/>
    <w:rsid w:val="00B35CDA"/>
    <w:rsid w:val="00B369C9"/>
    <w:rsid w:val="00B37D97"/>
    <w:rsid w:val="00B411BD"/>
    <w:rsid w:val="00B41559"/>
    <w:rsid w:val="00B418E8"/>
    <w:rsid w:val="00B42285"/>
    <w:rsid w:val="00B4274B"/>
    <w:rsid w:val="00B42F60"/>
    <w:rsid w:val="00B4353E"/>
    <w:rsid w:val="00B435B1"/>
    <w:rsid w:val="00B4367F"/>
    <w:rsid w:val="00B438BA"/>
    <w:rsid w:val="00B44F99"/>
    <w:rsid w:val="00B45876"/>
    <w:rsid w:val="00B51542"/>
    <w:rsid w:val="00B51D1D"/>
    <w:rsid w:val="00B5310E"/>
    <w:rsid w:val="00B54ACC"/>
    <w:rsid w:val="00B54DCB"/>
    <w:rsid w:val="00B55AC2"/>
    <w:rsid w:val="00B560C9"/>
    <w:rsid w:val="00B56533"/>
    <w:rsid w:val="00B56CFC"/>
    <w:rsid w:val="00B57777"/>
    <w:rsid w:val="00B57A17"/>
    <w:rsid w:val="00B611A5"/>
    <w:rsid w:val="00B618F5"/>
    <w:rsid w:val="00B61B6B"/>
    <w:rsid w:val="00B61BE2"/>
    <w:rsid w:val="00B620AD"/>
    <w:rsid w:val="00B6266F"/>
    <w:rsid w:val="00B62E0B"/>
    <w:rsid w:val="00B63563"/>
    <w:rsid w:val="00B63C32"/>
    <w:rsid w:val="00B64434"/>
    <w:rsid w:val="00B6648A"/>
    <w:rsid w:val="00B66E5F"/>
    <w:rsid w:val="00B66F36"/>
    <w:rsid w:val="00B7033A"/>
    <w:rsid w:val="00B711CE"/>
    <w:rsid w:val="00B71BC7"/>
    <w:rsid w:val="00B71DC8"/>
    <w:rsid w:val="00B746C6"/>
    <w:rsid w:val="00B7604C"/>
    <w:rsid w:val="00B7652C"/>
    <w:rsid w:val="00B766BF"/>
    <w:rsid w:val="00B76FA6"/>
    <w:rsid w:val="00B80910"/>
    <w:rsid w:val="00B80A50"/>
    <w:rsid w:val="00B818F4"/>
    <w:rsid w:val="00B81BC9"/>
    <w:rsid w:val="00B81DC1"/>
    <w:rsid w:val="00B8222F"/>
    <w:rsid w:val="00B82615"/>
    <w:rsid w:val="00B83444"/>
    <w:rsid w:val="00B836ED"/>
    <w:rsid w:val="00B83ED3"/>
    <w:rsid w:val="00B853BE"/>
    <w:rsid w:val="00B86476"/>
    <w:rsid w:val="00B86A3D"/>
    <w:rsid w:val="00B8723B"/>
    <w:rsid w:val="00B875C7"/>
    <w:rsid w:val="00B90D10"/>
    <w:rsid w:val="00B90FE5"/>
    <w:rsid w:val="00B919AD"/>
    <w:rsid w:val="00B91A2B"/>
    <w:rsid w:val="00B93204"/>
    <w:rsid w:val="00B93B32"/>
    <w:rsid w:val="00B94E17"/>
    <w:rsid w:val="00B957FE"/>
    <w:rsid w:val="00B95F02"/>
    <w:rsid w:val="00B95F17"/>
    <w:rsid w:val="00B96BEF"/>
    <w:rsid w:val="00B96FC0"/>
    <w:rsid w:val="00B97260"/>
    <w:rsid w:val="00B97A69"/>
    <w:rsid w:val="00BA0632"/>
    <w:rsid w:val="00BA0AAA"/>
    <w:rsid w:val="00BA0DFB"/>
    <w:rsid w:val="00BA0EFD"/>
    <w:rsid w:val="00BA2FEF"/>
    <w:rsid w:val="00BB0A0B"/>
    <w:rsid w:val="00BB1548"/>
    <w:rsid w:val="00BB1CE7"/>
    <w:rsid w:val="00BB2FD3"/>
    <w:rsid w:val="00BB2FDF"/>
    <w:rsid w:val="00BB2FFF"/>
    <w:rsid w:val="00BB4A77"/>
    <w:rsid w:val="00BB5FCB"/>
    <w:rsid w:val="00BB604B"/>
    <w:rsid w:val="00BB73F1"/>
    <w:rsid w:val="00BC00EC"/>
    <w:rsid w:val="00BC0801"/>
    <w:rsid w:val="00BC08C5"/>
    <w:rsid w:val="00BC12FB"/>
    <w:rsid w:val="00BC1C3C"/>
    <w:rsid w:val="00BC1E0A"/>
    <w:rsid w:val="00BC307F"/>
    <w:rsid w:val="00BC3159"/>
    <w:rsid w:val="00BC3257"/>
    <w:rsid w:val="00BC39DB"/>
    <w:rsid w:val="00BC3A32"/>
    <w:rsid w:val="00BC3B07"/>
    <w:rsid w:val="00BC46EF"/>
    <w:rsid w:val="00BC6FD6"/>
    <w:rsid w:val="00BD008E"/>
    <w:rsid w:val="00BD282C"/>
    <w:rsid w:val="00BD2F3B"/>
    <w:rsid w:val="00BD3372"/>
    <w:rsid w:val="00BD50AA"/>
    <w:rsid w:val="00BD5135"/>
    <w:rsid w:val="00BD6BB7"/>
    <w:rsid w:val="00BD6FEE"/>
    <w:rsid w:val="00BD7291"/>
    <w:rsid w:val="00BD733E"/>
    <w:rsid w:val="00BD7EA3"/>
    <w:rsid w:val="00BD7FE2"/>
    <w:rsid w:val="00BE0B19"/>
    <w:rsid w:val="00BE0DD8"/>
    <w:rsid w:val="00BE13F0"/>
    <w:rsid w:val="00BE1D82"/>
    <w:rsid w:val="00BE1EE4"/>
    <w:rsid w:val="00BE1F8B"/>
    <w:rsid w:val="00BE2B4F"/>
    <w:rsid w:val="00BE2F39"/>
    <w:rsid w:val="00BE30F2"/>
    <w:rsid w:val="00BE332D"/>
    <w:rsid w:val="00BE3CF1"/>
    <w:rsid w:val="00BE4B20"/>
    <w:rsid w:val="00BE5A35"/>
    <w:rsid w:val="00BE5FC4"/>
    <w:rsid w:val="00BE7C4D"/>
    <w:rsid w:val="00BE7F6A"/>
    <w:rsid w:val="00BF0239"/>
    <w:rsid w:val="00BF0274"/>
    <w:rsid w:val="00BF08C4"/>
    <w:rsid w:val="00BF0BAF"/>
    <w:rsid w:val="00BF19CE"/>
    <w:rsid w:val="00BF2B6F"/>
    <w:rsid w:val="00BF351A"/>
    <w:rsid w:val="00BF3914"/>
    <w:rsid w:val="00BF49B1"/>
    <w:rsid w:val="00BF5552"/>
    <w:rsid w:val="00BF73F2"/>
    <w:rsid w:val="00C000DE"/>
    <w:rsid w:val="00C01671"/>
    <w:rsid w:val="00C02419"/>
    <w:rsid w:val="00C02766"/>
    <w:rsid w:val="00C028DB"/>
    <w:rsid w:val="00C03EE8"/>
    <w:rsid w:val="00C05BEC"/>
    <w:rsid w:val="00C05D97"/>
    <w:rsid w:val="00C06D5A"/>
    <w:rsid w:val="00C06E7D"/>
    <w:rsid w:val="00C072CC"/>
    <w:rsid w:val="00C1112B"/>
    <w:rsid w:val="00C11A88"/>
    <w:rsid w:val="00C12012"/>
    <w:rsid w:val="00C12874"/>
    <w:rsid w:val="00C12BC1"/>
    <w:rsid w:val="00C13BDA"/>
    <w:rsid w:val="00C13FFD"/>
    <w:rsid w:val="00C14632"/>
    <w:rsid w:val="00C14A7E"/>
    <w:rsid w:val="00C16C30"/>
    <w:rsid w:val="00C20A00"/>
    <w:rsid w:val="00C21673"/>
    <w:rsid w:val="00C21C7A"/>
    <w:rsid w:val="00C23130"/>
    <w:rsid w:val="00C24BE9"/>
    <w:rsid w:val="00C24DC4"/>
    <w:rsid w:val="00C255A5"/>
    <w:rsid w:val="00C2584B"/>
    <w:rsid w:val="00C25942"/>
    <w:rsid w:val="00C25DD9"/>
    <w:rsid w:val="00C2663F"/>
    <w:rsid w:val="00C26DB8"/>
    <w:rsid w:val="00C31220"/>
    <w:rsid w:val="00C3400F"/>
    <w:rsid w:val="00C34B64"/>
    <w:rsid w:val="00C34C36"/>
    <w:rsid w:val="00C352B3"/>
    <w:rsid w:val="00C3654C"/>
    <w:rsid w:val="00C36BF5"/>
    <w:rsid w:val="00C36DBC"/>
    <w:rsid w:val="00C36EF6"/>
    <w:rsid w:val="00C376BA"/>
    <w:rsid w:val="00C40373"/>
    <w:rsid w:val="00C4082D"/>
    <w:rsid w:val="00C40AE6"/>
    <w:rsid w:val="00C411AF"/>
    <w:rsid w:val="00C4138D"/>
    <w:rsid w:val="00C415F4"/>
    <w:rsid w:val="00C41E3A"/>
    <w:rsid w:val="00C4304C"/>
    <w:rsid w:val="00C43315"/>
    <w:rsid w:val="00C45038"/>
    <w:rsid w:val="00C452F5"/>
    <w:rsid w:val="00C45B02"/>
    <w:rsid w:val="00C46555"/>
    <w:rsid w:val="00C46B15"/>
    <w:rsid w:val="00C46F7D"/>
    <w:rsid w:val="00C479B5"/>
    <w:rsid w:val="00C50242"/>
    <w:rsid w:val="00C5034D"/>
    <w:rsid w:val="00C5050E"/>
    <w:rsid w:val="00C50E99"/>
    <w:rsid w:val="00C51D6A"/>
    <w:rsid w:val="00C52744"/>
    <w:rsid w:val="00C53EB3"/>
    <w:rsid w:val="00C542D4"/>
    <w:rsid w:val="00C54D71"/>
    <w:rsid w:val="00C56214"/>
    <w:rsid w:val="00C563F5"/>
    <w:rsid w:val="00C570F7"/>
    <w:rsid w:val="00C57A5F"/>
    <w:rsid w:val="00C62CD5"/>
    <w:rsid w:val="00C636E6"/>
    <w:rsid w:val="00C639D6"/>
    <w:rsid w:val="00C63F8E"/>
    <w:rsid w:val="00C643BD"/>
    <w:rsid w:val="00C647FB"/>
    <w:rsid w:val="00C654E0"/>
    <w:rsid w:val="00C66E0F"/>
    <w:rsid w:val="00C67EAB"/>
    <w:rsid w:val="00C70DFF"/>
    <w:rsid w:val="00C70E99"/>
    <w:rsid w:val="00C745BA"/>
    <w:rsid w:val="00C7592D"/>
    <w:rsid w:val="00C75A6B"/>
    <w:rsid w:val="00C763B6"/>
    <w:rsid w:val="00C7644F"/>
    <w:rsid w:val="00C768F6"/>
    <w:rsid w:val="00C77398"/>
    <w:rsid w:val="00C80073"/>
    <w:rsid w:val="00C80DEA"/>
    <w:rsid w:val="00C832DC"/>
    <w:rsid w:val="00C834CE"/>
    <w:rsid w:val="00C8377F"/>
    <w:rsid w:val="00C8646D"/>
    <w:rsid w:val="00C91DE3"/>
    <w:rsid w:val="00C92C7F"/>
    <w:rsid w:val="00C9369D"/>
    <w:rsid w:val="00C94478"/>
    <w:rsid w:val="00C944FA"/>
    <w:rsid w:val="00C95755"/>
    <w:rsid w:val="00C95854"/>
    <w:rsid w:val="00C95EFF"/>
    <w:rsid w:val="00C96E6F"/>
    <w:rsid w:val="00C97872"/>
    <w:rsid w:val="00CA0532"/>
    <w:rsid w:val="00CA0CE9"/>
    <w:rsid w:val="00CA2241"/>
    <w:rsid w:val="00CA3B6F"/>
    <w:rsid w:val="00CA3CDD"/>
    <w:rsid w:val="00CA3E44"/>
    <w:rsid w:val="00CA403B"/>
    <w:rsid w:val="00CA505A"/>
    <w:rsid w:val="00CA59DD"/>
    <w:rsid w:val="00CB008E"/>
    <w:rsid w:val="00CB01FA"/>
    <w:rsid w:val="00CB04CB"/>
    <w:rsid w:val="00CB0737"/>
    <w:rsid w:val="00CB0892"/>
    <w:rsid w:val="00CB097A"/>
    <w:rsid w:val="00CB16A7"/>
    <w:rsid w:val="00CB26EC"/>
    <w:rsid w:val="00CB2CBA"/>
    <w:rsid w:val="00CB2D2A"/>
    <w:rsid w:val="00CB5B1E"/>
    <w:rsid w:val="00CB787A"/>
    <w:rsid w:val="00CC0C4A"/>
    <w:rsid w:val="00CC17F0"/>
    <w:rsid w:val="00CC1853"/>
    <w:rsid w:val="00CC1FAE"/>
    <w:rsid w:val="00CC3A23"/>
    <w:rsid w:val="00CC737C"/>
    <w:rsid w:val="00CD05B8"/>
    <w:rsid w:val="00CD07BD"/>
    <w:rsid w:val="00CD087D"/>
    <w:rsid w:val="00CD0F5D"/>
    <w:rsid w:val="00CD1766"/>
    <w:rsid w:val="00CD1C0B"/>
    <w:rsid w:val="00CD239A"/>
    <w:rsid w:val="00CD5512"/>
    <w:rsid w:val="00CD6E3D"/>
    <w:rsid w:val="00CD71AB"/>
    <w:rsid w:val="00CE0109"/>
    <w:rsid w:val="00CE1FC5"/>
    <w:rsid w:val="00CE46E5"/>
    <w:rsid w:val="00CE485A"/>
    <w:rsid w:val="00CE4CB0"/>
    <w:rsid w:val="00CE5279"/>
    <w:rsid w:val="00CE5A78"/>
    <w:rsid w:val="00CE78AE"/>
    <w:rsid w:val="00CE7E62"/>
    <w:rsid w:val="00CF195E"/>
    <w:rsid w:val="00CF19DA"/>
    <w:rsid w:val="00CF1C7F"/>
    <w:rsid w:val="00CF1CC0"/>
    <w:rsid w:val="00CF24F8"/>
    <w:rsid w:val="00CF2653"/>
    <w:rsid w:val="00CF32AB"/>
    <w:rsid w:val="00CF4247"/>
    <w:rsid w:val="00CF4F25"/>
    <w:rsid w:val="00CF5263"/>
    <w:rsid w:val="00CF60B5"/>
    <w:rsid w:val="00D00204"/>
    <w:rsid w:val="00D0029C"/>
    <w:rsid w:val="00D004FA"/>
    <w:rsid w:val="00D017EF"/>
    <w:rsid w:val="00D01B21"/>
    <w:rsid w:val="00D01E2F"/>
    <w:rsid w:val="00D03102"/>
    <w:rsid w:val="00D03727"/>
    <w:rsid w:val="00D0378A"/>
    <w:rsid w:val="00D05132"/>
    <w:rsid w:val="00D05EA9"/>
    <w:rsid w:val="00D06102"/>
    <w:rsid w:val="00D071F8"/>
    <w:rsid w:val="00D07252"/>
    <w:rsid w:val="00D074F4"/>
    <w:rsid w:val="00D07CE1"/>
    <w:rsid w:val="00D1026A"/>
    <w:rsid w:val="00D107CF"/>
    <w:rsid w:val="00D11B0B"/>
    <w:rsid w:val="00D12293"/>
    <w:rsid w:val="00D13925"/>
    <w:rsid w:val="00D13EDD"/>
    <w:rsid w:val="00D14236"/>
    <w:rsid w:val="00D14553"/>
    <w:rsid w:val="00D14D18"/>
    <w:rsid w:val="00D14DB1"/>
    <w:rsid w:val="00D1597F"/>
    <w:rsid w:val="00D15F43"/>
    <w:rsid w:val="00D16E87"/>
    <w:rsid w:val="00D20B8B"/>
    <w:rsid w:val="00D2162C"/>
    <w:rsid w:val="00D21A3C"/>
    <w:rsid w:val="00D233F1"/>
    <w:rsid w:val="00D23C47"/>
    <w:rsid w:val="00D256F8"/>
    <w:rsid w:val="00D26503"/>
    <w:rsid w:val="00D2685C"/>
    <w:rsid w:val="00D26A3B"/>
    <w:rsid w:val="00D302FD"/>
    <w:rsid w:val="00D3038A"/>
    <w:rsid w:val="00D3098D"/>
    <w:rsid w:val="00D31A02"/>
    <w:rsid w:val="00D3323C"/>
    <w:rsid w:val="00D33456"/>
    <w:rsid w:val="00D3396F"/>
    <w:rsid w:val="00D33D4D"/>
    <w:rsid w:val="00D34154"/>
    <w:rsid w:val="00D34A0B"/>
    <w:rsid w:val="00D36234"/>
    <w:rsid w:val="00D36371"/>
    <w:rsid w:val="00D41FC3"/>
    <w:rsid w:val="00D437D8"/>
    <w:rsid w:val="00D44994"/>
    <w:rsid w:val="00D44E59"/>
    <w:rsid w:val="00D4565C"/>
    <w:rsid w:val="00D45DF3"/>
    <w:rsid w:val="00D46174"/>
    <w:rsid w:val="00D47A61"/>
    <w:rsid w:val="00D47DD0"/>
    <w:rsid w:val="00D50183"/>
    <w:rsid w:val="00D51D12"/>
    <w:rsid w:val="00D5362B"/>
    <w:rsid w:val="00D55072"/>
    <w:rsid w:val="00D551B5"/>
    <w:rsid w:val="00D55690"/>
    <w:rsid w:val="00D56DB2"/>
    <w:rsid w:val="00D57090"/>
    <w:rsid w:val="00D5747F"/>
    <w:rsid w:val="00D57495"/>
    <w:rsid w:val="00D574FA"/>
    <w:rsid w:val="00D57C33"/>
    <w:rsid w:val="00D60902"/>
    <w:rsid w:val="00D60C8D"/>
    <w:rsid w:val="00D61374"/>
    <w:rsid w:val="00D6168A"/>
    <w:rsid w:val="00D616A5"/>
    <w:rsid w:val="00D61924"/>
    <w:rsid w:val="00D61E8E"/>
    <w:rsid w:val="00D61FF0"/>
    <w:rsid w:val="00D6211D"/>
    <w:rsid w:val="00D62C97"/>
    <w:rsid w:val="00D63517"/>
    <w:rsid w:val="00D63B75"/>
    <w:rsid w:val="00D659B1"/>
    <w:rsid w:val="00D66E18"/>
    <w:rsid w:val="00D672D8"/>
    <w:rsid w:val="00D6734D"/>
    <w:rsid w:val="00D679CF"/>
    <w:rsid w:val="00D679D3"/>
    <w:rsid w:val="00D67E84"/>
    <w:rsid w:val="00D70D94"/>
    <w:rsid w:val="00D722D7"/>
    <w:rsid w:val="00D7356F"/>
    <w:rsid w:val="00D73587"/>
    <w:rsid w:val="00D738A9"/>
    <w:rsid w:val="00D73EBB"/>
    <w:rsid w:val="00D751FB"/>
    <w:rsid w:val="00D754D6"/>
    <w:rsid w:val="00D75B44"/>
    <w:rsid w:val="00D761AA"/>
    <w:rsid w:val="00D76FAE"/>
    <w:rsid w:val="00D777D7"/>
    <w:rsid w:val="00D80AB8"/>
    <w:rsid w:val="00D80BFB"/>
    <w:rsid w:val="00D812C8"/>
    <w:rsid w:val="00D81792"/>
    <w:rsid w:val="00D819B1"/>
    <w:rsid w:val="00D82494"/>
    <w:rsid w:val="00D83633"/>
    <w:rsid w:val="00D83AE9"/>
    <w:rsid w:val="00D83B0B"/>
    <w:rsid w:val="00D857B8"/>
    <w:rsid w:val="00D87175"/>
    <w:rsid w:val="00D87ABF"/>
    <w:rsid w:val="00D90CD3"/>
    <w:rsid w:val="00D917C2"/>
    <w:rsid w:val="00D919E6"/>
    <w:rsid w:val="00D91BE1"/>
    <w:rsid w:val="00D92C29"/>
    <w:rsid w:val="00D936E2"/>
    <w:rsid w:val="00D95104"/>
    <w:rsid w:val="00D95600"/>
    <w:rsid w:val="00D966A2"/>
    <w:rsid w:val="00D9683C"/>
    <w:rsid w:val="00D96B31"/>
    <w:rsid w:val="00D97754"/>
    <w:rsid w:val="00D97884"/>
    <w:rsid w:val="00DA0987"/>
    <w:rsid w:val="00DA0A7F"/>
    <w:rsid w:val="00DA1C31"/>
    <w:rsid w:val="00DA1F16"/>
    <w:rsid w:val="00DA20BC"/>
    <w:rsid w:val="00DA2ED7"/>
    <w:rsid w:val="00DA3E7A"/>
    <w:rsid w:val="00DA430C"/>
    <w:rsid w:val="00DA615D"/>
    <w:rsid w:val="00DA6598"/>
    <w:rsid w:val="00DA6C0F"/>
    <w:rsid w:val="00DA702F"/>
    <w:rsid w:val="00DA7F8A"/>
    <w:rsid w:val="00DB0176"/>
    <w:rsid w:val="00DB0404"/>
    <w:rsid w:val="00DB115F"/>
    <w:rsid w:val="00DB11F8"/>
    <w:rsid w:val="00DB18F8"/>
    <w:rsid w:val="00DB1F2A"/>
    <w:rsid w:val="00DB297F"/>
    <w:rsid w:val="00DB3153"/>
    <w:rsid w:val="00DB317A"/>
    <w:rsid w:val="00DB3B82"/>
    <w:rsid w:val="00DB485D"/>
    <w:rsid w:val="00DB7BC9"/>
    <w:rsid w:val="00DC1327"/>
    <w:rsid w:val="00DC1350"/>
    <w:rsid w:val="00DC3237"/>
    <w:rsid w:val="00DC41A4"/>
    <w:rsid w:val="00DC4FA7"/>
    <w:rsid w:val="00DC5672"/>
    <w:rsid w:val="00DC5EA9"/>
    <w:rsid w:val="00DC60A2"/>
    <w:rsid w:val="00DC6600"/>
    <w:rsid w:val="00DC67BD"/>
    <w:rsid w:val="00DC6924"/>
    <w:rsid w:val="00DC6BD8"/>
    <w:rsid w:val="00DC71F2"/>
    <w:rsid w:val="00DD077C"/>
    <w:rsid w:val="00DD2025"/>
    <w:rsid w:val="00DD22EA"/>
    <w:rsid w:val="00DD23A0"/>
    <w:rsid w:val="00DD3EF5"/>
    <w:rsid w:val="00DD53FA"/>
    <w:rsid w:val="00DD5994"/>
    <w:rsid w:val="00DD5F42"/>
    <w:rsid w:val="00DD617B"/>
    <w:rsid w:val="00DD619E"/>
    <w:rsid w:val="00DE0E59"/>
    <w:rsid w:val="00DE0F6C"/>
    <w:rsid w:val="00DE219B"/>
    <w:rsid w:val="00DE517D"/>
    <w:rsid w:val="00DE52E3"/>
    <w:rsid w:val="00DE7C00"/>
    <w:rsid w:val="00DF03E9"/>
    <w:rsid w:val="00DF03ED"/>
    <w:rsid w:val="00DF04EE"/>
    <w:rsid w:val="00DF0BF4"/>
    <w:rsid w:val="00DF179D"/>
    <w:rsid w:val="00DF1E9C"/>
    <w:rsid w:val="00DF3C54"/>
    <w:rsid w:val="00DF4572"/>
    <w:rsid w:val="00DF4658"/>
    <w:rsid w:val="00DF6C8B"/>
    <w:rsid w:val="00DF6F17"/>
    <w:rsid w:val="00DF78FA"/>
    <w:rsid w:val="00E002F1"/>
    <w:rsid w:val="00E0082C"/>
    <w:rsid w:val="00E01A34"/>
    <w:rsid w:val="00E01DAA"/>
    <w:rsid w:val="00E023E5"/>
    <w:rsid w:val="00E02432"/>
    <w:rsid w:val="00E04022"/>
    <w:rsid w:val="00E05AF6"/>
    <w:rsid w:val="00E0728F"/>
    <w:rsid w:val="00E072D6"/>
    <w:rsid w:val="00E0755C"/>
    <w:rsid w:val="00E12561"/>
    <w:rsid w:val="00E1313D"/>
    <w:rsid w:val="00E14216"/>
    <w:rsid w:val="00E14A7E"/>
    <w:rsid w:val="00E151E1"/>
    <w:rsid w:val="00E16979"/>
    <w:rsid w:val="00E17619"/>
    <w:rsid w:val="00E17805"/>
    <w:rsid w:val="00E202EB"/>
    <w:rsid w:val="00E20F79"/>
    <w:rsid w:val="00E21278"/>
    <w:rsid w:val="00E22965"/>
    <w:rsid w:val="00E22CCD"/>
    <w:rsid w:val="00E23A11"/>
    <w:rsid w:val="00E23FB7"/>
    <w:rsid w:val="00E24A27"/>
    <w:rsid w:val="00E25F89"/>
    <w:rsid w:val="00E32D62"/>
    <w:rsid w:val="00E339DC"/>
    <w:rsid w:val="00E33E15"/>
    <w:rsid w:val="00E361B8"/>
    <w:rsid w:val="00E36A1B"/>
    <w:rsid w:val="00E429DC"/>
    <w:rsid w:val="00E429ED"/>
    <w:rsid w:val="00E42D84"/>
    <w:rsid w:val="00E43F37"/>
    <w:rsid w:val="00E450ED"/>
    <w:rsid w:val="00E4791B"/>
    <w:rsid w:val="00E47E31"/>
    <w:rsid w:val="00E50AC6"/>
    <w:rsid w:val="00E51164"/>
    <w:rsid w:val="00E51DDD"/>
    <w:rsid w:val="00E51FDD"/>
    <w:rsid w:val="00E52435"/>
    <w:rsid w:val="00E52ACF"/>
    <w:rsid w:val="00E53122"/>
    <w:rsid w:val="00E5351B"/>
    <w:rsid w:val="00E536C3"/>
    <w:rsid w:val="00E53FA9"/>
    <w:rsid w:val="00E5414C"/>
    <w:rsid w:val="00E547B3"/>
    <w:rsid w:val="00E565C3"/>
    <w:rsid w:val="00E5733D"/>
    <w:rsid w:val="00E61CC0"/>
    <w:rsid w:val="00E6277B"/>
    <w:rsid w:val="00E64424"/>
    <w:rsid w:val="00E64C99"/>
    <w:rsid w:val="00E64CD3"/>
    <w:rsid w:val="00E671C9"/>
    <w:rsid w:val="00E6743F"/>
    <w:rsid w:val="00E6758E"/>
    <w:rsid w:val="00E67E23"/>
    <w:rsid w:val="00E70016"/>
    <w:rsid w:val="00E70BC7"/>
    <w:rsid w:val="00E70FBC"/>
    <w:rsid w:val="00E72C01"/>
    <w:rsid w:val="00E73028"/>
    <w:rsid w:val="00E741AC"/>
    <w:rsid w:val="00E744B3"/>
    <w:rsid w:val="00E75174"/>
    <w:rsid w:val="00E75EBA"/>
    <w:rsid w:val="00E763B4"/>
    <w:rsid w:val="00E77848"/>
    <w:rsid w:val="00E802C8"/>
    <w:rsid w:val="00E80514"/>
    <w:rsid w:val="00E80E5B"/>
    <w:rsid w:val="00E816C5"/>
    <w:rsid w:val="00E81CE0"/>
    <w:rsid w:val="00E81E7C"/>
    <w:rsid w:val="00E8224D"/>
    <w:rsid w:val="00E836DB"/>
    <w:rsid w:val="00E84F7B"/>
    <w:rsid w:val="00E8519F"/>
    <w:rsid w:val="00E85CC3"/>
    <w:rsid w:val="00E8644A"/>
    <w:rsid w:val="00E90279"/>
    <w:rsid w:val="00E90635"/>
    <w:rsid w:val="00E909A1"/>
    <w:rsid w:val="00E90BFF"/>
    <w:rsid w:val="00E915AF"/>
    <w:rsid w:val="00E91AF7"/>
    <w:rsid w:val="00E91F04"/>
    <w:rsid w:val="00E91F35"/>
    <w:rsid w:val="00E957CE"/>
    <w:rsid w:val="00E95BA6"/>
    <w:rsid w:val="00E95DE5"/>
    <w:rsid w:val="00E97648"/>
    <w:rsid w:val="00EA0E4A"/>
    <w:rsid w:val="00EA1A54"/>
    <w:rsid w:val="00EA2226"/>
    <w:rsid w:val="00EA22BD"/>
    <w:rsid w:val="00EA26FC"/>
    <w:rsid w:val="00EA3B5A"/>
    <w:rsid w:val="00EA410E"/>
    <w:rsid w:val="00EA4FD1"/>
    <w:rsid w:val="00EA53C2"/>
    <w:rsid w:val="00EA5695"/>
    <w:rsid w:val="00EA5B0A"/>
    <w:rsid w:val="00EA65AD"/>
    <w:rsid w:val="00EA6C9E"/>
    <w:rsid w:val="00EA7FCF"/>
    <w:rsid w:val="00EB0837"/>
    <w:rsid w:val="00EB0CA3"/>
    <w:rsid w:val="00EB104F"/>
    <w:rsid w:val="00EB1B27"/>
    <w:rsid w:val="00EB1DA8"/>
    <w:rsid w:val="00EB4CFF"/>
    <w:rsid w:val="00EB5476"/>
    <w:rsid w:val="00EB5D6A"/>
    <w:rsid w:val="00EB70B0"/>
    <w:rsid w:val="00EB7633"/>
    <w:rsid w:val="00EB7736"/>
    <w:rsid w:val="00EB7EFF"/>
    <w:rsid w:val="00EC2E2D"/>
    <w:rsid w:val="00EC462B"/>
    <w:rsid w:val="00EC4723"/>
    <w:rsid w:val="00EC56E0"/>
    <w:rsid w:val="00EC6057"/>
    <w:rsid w:val="00EC6847"/>
    <w:rsid w:val="00EC7DB6"/>
    <w:rsid w:val="00ED162F"/>
    <w:rsid w:val="00ED2E52"/>
    <w:rsid w:val="00ED3024"/>
    <w:rsid w:val="00ED4C3F"/>
    <w:rsid w:val="00ED5FE4"/>
    <w:rsid w:val="00ED71C5"/>
    <w:rsid w:val="00EE013F"/>
    <w:rsid w:val="00EE16FA"/>
    <w:rsid w:val="00EE2EFF"/>
    <w:rsid w:val="00EE3C42"/>
    <w:rsid w:val="00EE3D4F"/>
    <w:rsid w:val="00EE534D"/>
    <w:rsid w:val="00EE5560"/>
    <w:rsid w:val="00EE67CF"/>
    <w:rsid w:val="00EE6A77"/>
    <w:rsid w:val="00EE6F1E"/>
    <w:rsid w:val="00EF0348"/>
    <w:rsid w:val="00EF051E"/>
    <w:rsid w:val="00EF1F9C"/>
    <w:rsid w:val="00EF4366"/>
    <w:rsid w:val="00EF4CD6"/>
    <w:rsid w:val="00EF55A0"/>
    <w:rsid w:val="00EF63D1"/>
    <w:rsid w:val="00EF6513"/>
    <w:rsid w:val="00EF6683"/>
    <w:rsid w:val="00EF7002"/>
    <w:rsid w:val="00EF769B"/>
    <w:rsid w:val="00F00233"/>
    <w:rsid w:val="00F0118D"/>
    <w:rsid w:val="00F027BA"/>
    <w:rsid w:val="00F035C7"/>
    <w:rsid w:val="00F037F8"/>
    <w:rsid w:val="00F03C88"/>
    <w:rsid w:val="00F03E79"/>
    <w:rsid w:val="00F0519B"/>
    <w:rsid w:val="00F05B4F"/>
    <w:rsid w:val="00F0628D"/>
    <w:rsid w:val="00F06651"/>
    <w:rsid w:val="00F06D91"/>
    <w:rsid w:val="00F07DE6"/>
    <w:rsid w:val="00F1056C"/>
    <w:rsid w:val="00F107F1"/>
    <w:rsid w:val="00F10FC1"/>
    <w:rsid w:val="00F112FD"/>
    <w:rsid w:val="00F133A1"/>
    <w:rsid w:val="00F13ECD"/>
    <w:rsid w:val="00F1471E"/>
    <w:rsid w:val="00F155CE"/>
    <w:rsid w:val="00F16BF2"/>
    <w:rsid w:val="00F17EAE"/>
    <w:rsid w:val="00F218D4"/>
    <w:rsid w:val="00F2250A"/>
    <w:rsid w:val="00F24788"/>
    <w:rsid w:val="00F2640F"/>
    <w:rsid w:val="00F27A1F"/>
    <w:rsid w:val="00F27C34"/>
    <w:rsid w:val="00F27E46"/>
    <w:rsid w:val="00F301C2"/>
    <w:rsid w:val="00F302E1"/>
    <w:rsid w:val="00F30F97"/>
    <w:rsid w:val="00F31B22"/>
    <w:rsid w:val="00F31B49"/>
    <w:rsid w:val="00F32EC3"/>
    <w:rsid w:val="00F32F56"/>
    <w:rsid w:val="00F33D4F"/>
    <w:rsid w:val="00F34CD6"/>
    <w:rsid w:val="00F35873"/>
    <w:rsid w:val="00F35920"/>
    <w:rsid w:val="00F361E3"/>
    <w:rsid w:val="00F366A5"/>
    <w:rsid w:val="00F36C5F"/>
    <w:rsid w:val="00F37259"/>
    <w:rsid w:val="00F405A4"/>
    <w:rsid w:val="00F40B33"/>
    <w:rsid w:val="00F41F05"/>
    <w:rsid w:val="00F433BD"/>
    <w:rsid w:val="00F43E2C"/>
    <w:rsid w:val="00F44798"/>
    <w:rsid w:val="00F44EC5"/>
    <w:rsid w:val="00F47498"/>
    <w:rsid w:val="00F50AB5"/>
    <w:rsid w:val="00F512B2"/>
    <w:rsid w:val="00F5283D"/>
    <w:rsid w:val="00F52ABA"/>
    <w:rsid w:val="00F52BC7"/>
    <w:rsid w:val="00F53BF4"/>
    <w:rsid w:val="00F54266"/>
    <w:rsid w:val="00F544F5"/>
    <w:rsid w:val="00F54AD2"/>
    <w:rsid w:val="00F55043"/>
    <w:rsid w:val="00F5690F"/>
    <w:rsid w:val="00F56DCF"/>
    <w:rsid w:val="00F57034"/>
    <w:rsid w:val="00F60BE9"/>
    <w:rsid w:val="00F6101F"/>
    <w:rsid w:val="00F61FD8"/>
    <w:rsid w:val="00F62DBF"/>
    <w:rsid w:val="00F641FC"/>
    <w:rsid w:val="00F647F7"/>
    <w:rsid w:val="00F6583C"/>
    <w:rsid w:val="00F6589A"/>
    <w:rsid w:val="00F6783E"/>
    <w:rsid w:val="00F70654"/>
    <w:rsid w:val="00F70DBE"/>
    <w:rsid w:val="00F71124"/>
    <w:rsid w:val="00F71888"/>
    <w:rsid w:val="00F719CD"/>
    <w:rsid w:val="00F71BB8"/>
    <w:rsid w:val="00F72584"/>
    <w:rsid w:val="00F728C2"/>
    <w:rsid w:val="00F7290D"/>
    <w:rsid w:val="00F7302F"/>
    <w:rsid w:val="00F732EC"/>
    <w:rsid w:val="00F73D08"/>
    <w:rsid w:val="00F75847"/>
    <w:rsid w:val="00F7586B"/>
    <w:rsid w:val="00F75F2F"/>
    <w:rsid w:val="00F76445"/>
    <w:rsid w:val="00F76ECC"/>
    <w:rsid w:val="00F80399"/>
    <w:rsid w:val="00F80AFE"/>
    <w:rsid w:val="00F812C8"/>
    <w:rsid w:val="00F8132D"/>
    <w:rsid w:val="00F818AE"/>
    <w:rsid w:val="00F81B40"/>
    <w:rsid w:val="00F820C4"/>
    <w:rsid w:val="00F83829"/>
    <w:rsid w:val="00F84069"/>
    <w:rsid w:val="00F843D7"/>
    <w:rsid w:val="00F848BD"/>
    <w:rsid w:val="00F85536"/>
    <w:rsid w:val="00F8657A"/>
    <w:rsid w:val="00F8679A"/>
    <w:rsid w:val="00F87117"/>
    <w:rsid w:val="00F8736C"/>
    <w:rsid w:val="00F9030E"/>
    <w:rsid w:val="00F90ADB"/>
    <w:rsid w:val="00F90E78"/>
    <w:rsid w:val="00F91209"/>
    <w:rsid w:val="00F9221F"/>
    <w:rsid w:val="00F931C7"/>
    <w:rsid w:val="00F93559"/>
    <w:rsid w:val="00F93694"/>
    <w:rsid w:val="00F93D72"/>
    <w:rsid w:val="00F93E65"/>
    <w:rsid w:val="00F93F4B"/>
    <w:rsid w:val="00F94070"/>
    <w:rsid w:val="00F950B5"/>
    <w:rsid w:val="00F9513F"/>
    <w:rsid w:val="00F97908"/>
    <w:rsid w:val="00F97AC9"/>
    <w:rsid w:val="00F97B43"/>
    <w:rsid w:val="00FA07F8"/>
    <w:rsid w:val="00FA105C"/>
    <w:rsid w:val="00FA1475"/>
    <w:rsid w:val="00FA148A"/>
    <w:rsid w:val="00FA27C8"/>
    <w:rsid w:val="00FA362A"/>
    <w:rsid w:val="00FA3B76"/>
    <w:rsid w:val="00FA4D66"/>
    <w:rsid w:val="00FA5A4E"/>
    <w:rsid w:val="00FB0082"/>
    <w:rsid w:val="00FB0243"/>
    <w:rsid w:val="00FB1527"/>
    <w:rsid w:val="00FB2537"/>
    <w:rsid w:val="00FB25A8"/>
    <w:rsid w:val="00FB33DC"/>
    <w:rsid w:val="00FB4338"/>
    <w:rsid w:val="00FB477E"/>
    <w:rsid w:val="00FB4C9C"/>
    <w:rsid w:val="00FB4D06"/>
    <w:rsid w:val="00FB6165"/>
    <w:rsid w:val="00FC0150"/>
    <w:rsid w:val="00FC03AB"/>
    <w:rsid w:val="00FC0F52"/>
    <w:rsid w:val="00FC29D5"/>
    <w:rsid w:val="00FC4729"/>
    <w:rsid w:val="00FC4A8C"/>
    <w:rsid w:val="00FC4B93"/>
    <w:rsid w:val="00FC53DB"/>
    <w:rsid w:val="00FC5FC2"/>
    <w:rsid w:val="00FC6177"/>
    <w:rsid w:val="00FC6201"/>
    <w:rsid w:val="00FC63D1"/>
    <w:rsid w:val="00FC7528"/>
    <w:rsid w:val="00FC7576"/>
    <w:rsid w:val="00FC78BE"/>
    <w:rsid w:val="00FD0447"/>
    <w:rsid w:val="00FD0572"/>
    <w:rsid w:val="00FD1486"/>
    <w:rsid w:val="00FD1527"/>
    <w:rsid w:val="00FD1A0B"/>
    <w:rsid w:val="00FD1A97"/>
    <w:rsid w:val="00FD2931"/>
    <w:rsid w:val="00FD2D7B"/>
    <w:rsid w:val="00FD37F6"/>
    <w:rsid w:val="00FD4286"/>
    <w:rsid w:val="00FD4589"/>
    <w:rsid w:val="00FD473E"/>
    <w:rsid w:val="00FD7DF9"/>
    <w:rsid w:val="00FE0B51"/>
    <w:rsid w:val="00FE0B78"/>
    <w:rsid w:val="00FE0CE8"/>
    <w:rsid w:val="00FE0ED4"/>
    <w:rsid w:val="00FE1B39"/>
    <w:rsid w:val="00FE1EAB"/>
    <w:rsid w:val="00FE3465"/>
    <w:rsid w:val="00FE3A4A"/>
    <w:rsid w:val="00FE3C2B"/>
    <w:rsid w:val="00FE4196"/>
    <w:rsid w:val="00FE5B61"/>
    <w:rsid w:val="00FE67CF"/>
    <w:rsid w:val="00FE6AA9"/>
    <w:rsid w:val="00FE6D20"/>
    <w:rsid w:val="00FE6FB9"/>
    <w:rsid w:val="00FE7549"/>
    <w:rsid w:val="00FE7BCC"/>
    <w:rsid w:val="00FF126D"/>
    <w:rsid w:val="00FF2310"/>
    <w:rsid w:val="00FF2E73"/>
    <w:rsid w:val="00FF3150"/>
    <w:rsid w:val="00FF4AE2"/>
    <w:rsid w:val="00FF50A8"/>
    <w:rsid w:val="00FF5174"/>
    <w:rsid w:val="00FF571E"/>
    <w:rsid w:val="00FF5B70"/>
    <w:rsid w:val="00FF6BD1"/>
    <w:rsid w:val="00FF6C8F"/>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5B1A44"/>
  <w15:docId w15:val="{C47268C8-DBAB-4673-A265-EBB8CF4F1F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1796"/>
    <w:pPr>
      <w:autoSpaceDE w:val="0"/>
      <w:autoSpaceDN w:val="0"/>
      <w:adjustRightInd w:val="0"/>
      <w:snapToGrid w:val="0"/>
      <w:spacing w:after="120"/>
      <w:jc w:val="both"/>
    </w:pPr>
    <w:rPr>
      <w:sz w:val="22"/>
      <w:szCs w:val="22"/>
    </w:rPr>
  </w:style>
  <w:style w:type="paragraph" w:styleId="1">
    <w:name w:val="heading 1"/>
    <w:basedOn w:val="a"/>
    <w:next w:val="a"/>
    <w:qFormat/>
    <w:pPr>
      <w:keepNext/>
      <w:numPr>
        <w:numId w:val="3"/>
      </w:numPr>
      <w:spacing w:before="120"/>
      <w:outlineLvl w:val="0"/>
    </w:pPr>
    <w:rPr>
      <w:b/>
      <w:bCs/>
      <w:sz w:val="28"/>
      <w:szCs w:val="28"/>
    </w:rPr>
  </w:style>
  <w:style w:type="paragraph" w:styleId="2">
    <w:name w:val="heading 2"/>
    <w:basedOn w:val="a"/>
    <w:next w:val="a"/>
    <w:qFormat/>
    <w:pPr>
      <w:keepNext/>
      <w:numPr>
        <w:ilvl w:val="1"/>
        <w:numId w:val="3"/>
      </w:numPr>
      <w:tabs>
        <w:tab w:val="clear" w:pos="576"/>
      </w:tabs>
      <w:spacing w:before="120"/>
      <w:outlineLvl w:val="1"/>
    </w:pPr>
    <w:rPr>
      <w:b/>
      <w:bCs/>
      <w:sz w:val="24"/>
    </w:rPr>
  </w:style>
  <w:style w:type="paragraph" w:styleId="3">
    <w:name w:val="heading 3"/>
    <w:basedOn w:val="a"/>
    <w:next w:val="a"/>
    <w:qFormat/>
    <w:pPr>
      <w:keepNext/>
      <w:numPr>
        <w:ilvl w:val="2"/>
        <w:numId w:val="3"/>
      </w:numPr>
      <w:tabs>
        <w:tab w:val="clear" w:pos="720"/>
      </w:tabs>
      <w:spacing w:before="120"/>
      <w:outlineLvl w:val="2"/>
    </w:pPr>
    <w:rPr>
      <w:b/>
    </w:rPr>
  </w:style>
  <w:style w:type="paragraph" w:styleId="4">
    <w:name w:val="heading 4"/>
    <w:basedOn w:val="a"/>
    <w:next w:val="a"/>
    <w:qFormat/>
    <w:pPr>
      <w:keepNext/>
      <w:numPr>
        <w:ilvl w:val="3"/>
        <w:numId w:val="3"/>
      </w:numPr>
      <w:tabs>
        <w:tab w:val="clear" w:pos="864"/>
      </w:tabs>
      <w:spacing w:before="120"/>
      <w:ind w:left="720" w:hanging="720"/>
      <w:outlineLvl w:val="3"/>
    </w:pPr>
    <w:rPr>
      <w:b/>
      <w:bCs/>
      <w:szCs w:val="28"/>
    </w:rPr>
  </w:style>
  <w:style w:type="paragraph" w:styleId="5">
    <w:name w:val="heading 5"/>
    <w:basedOn w:val="a"/>
    <w:next w:val="a"/>
    <w:qFormat/>
    <w:pPr>
      <w:keepNext/>
      <w:numPr>
        <w:ilvl w:val="4"/>
        <w:numId w:val="3"/>
      </w:numPr>
      <w:tabs>
        <w:tab w:val="clear" w:pos="1008"/>
      </w:tabs>
      <w:spacing w:before="120"/>
      <w:ind w:left="720" w:hanging="720"/>
      <w:outlineLvl w:val="4"/>
    </w:pPr>
    <w:rPr>
      <w:b/>
      <w:bCs/>
      <w:i/>
      <w:iCs/>
      <w:szCs w:val="26"/>
    </w:rPr>
  </w:style>
  <w:style w:type="paragraph" w:styleId="6">
    <w:name w:val="heading 6"/>
    <w:basedOn w:val="a"/>
    <w:next w:val="a"/>
    <w:qFormat/>
    <w:pPr>
      <w:numPr>
        <w:ilvl w:val="5"/>
        <w:numId w:val="3"/>
      </w:numPr>
      <w:spacing w:before="240" w:after="60"/>
      <w:outlineLvl w:val="5"/>
    </w:pPr>
    <w:rPr>
      <w:b/>
      <w:bCs/>
    </w:rPr>
  </w:style>
  <w:style w:type="paragraph" w:styleId="7">
    <w:name w:val="heading 7"/>
    <w:basedOn w:val="a"/>
    <w:next w:val="a"/>
    <w:qFormat/>
    <w:pPr>
      <w:numPr>
        <w:ilvl w:val="6"/>
        <w:numId w:val="3"/>
      </w:numPr>
      <w:spacing w:before="240" w:after="60"/>
      <w:outlineLvl w:val="6"/>
    </w:pPr>
    <w:rPr>
      <w:sz w:val="24"/>
      <w:szCs w:val="24"/>
    </w:rPr>
  </w:style>
  <w:style w:type="paragraph" w:styleId="8">
    <w:name w:val="heading 8"/>
    <w:basedOn w:val="a"/>
    <w:next w:val="a"/>
    <w:qFormat/>
    <w:pPr>
      <w:numPr>
        <w:ilvl w:val="7"/>
        <w:numId w:val="3"/>
      </w:numPr>
      <w:spacing w:before="240" w:after="60"/>
      <w:outlineLvl w:val="7"/>
    </w:pPr>
    <w:rPr>
      <w:i/>
      <w:iCs/>
      <w:sz w:val="24"/>
      <w:szCs w:val="24"/>
    </w:rPr>
  </w:style>
  <w:style w:type="paragraph" w:styleId="9">
    <w:name w:val="heading 9"/>
    <w:basedOn w:val="a"/>
    <w:next w:val="a"/>
    <w:qFormat/>
    <w:pPr>
      <w:numPr>
        <w:ilvl w:val="8"/>
        <w:numId w:val="3"/>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Pr>
      <w:sz w:val="20"/>
      <w:szCs w:val="20"/>
    </w:rPr>
  </w:style>
  <w:style w:type="character" w:customStyle="1" w:styleId="Char">
    <w:name w:val="正文文本 Char"/>
    <w:basedOn w:val="a0"/>
    <w:link w:val="a3"/>
    <w:rsid w:val="00CF195E"/>
  </w:style>
  <w:style w:type="character" w:styleId="a4">
    <w:name w:val="Hyperlink"/>
    <w:basedOn w:val="a0"/>
    <w:uiPriority w:val="99"/>
    <w:qFormat/>
    <w:rPr>
      <w:color w:val="0000FF"/>
      <w:u w:val="single"/>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Table Caption1,条目"/>
    <w:basedOn w:val="a"/>
    <w:next w:val="a"/>
    <w:link w:val="Char0"/>
    <w:uiPriority w:val="99"/>
    <w:qFormat/>
    <w:pPr>
      <w:jc w:val="center"/>
    </w:pPr>
    <w:rPr>
      <w:b/>
      <w:bCs/>
      <w:sz w:val="20"/>
      <w:szCs w:val="20"/>
    </w:rPr>
  </w:style>
  <w:style w:type="character" w:customStyle="1" w:styleId="Char0">
    <w:name w:val="题注 Char"/>
    <w:aliases w:val="cap Char,cap Char Char Char Char Char Char Char Char,Caption Char1 Char1,Caption Char Char Char1,Caption Char1 Char Char,Caption Char2 Char,Caption Char Char Char Char,Caption Char Char1 Char,Caption Char Char2,fig and tbl Char,fighead2 Char"/>
    <w:basedOn w:val="a0"/>
    <w:link w:val="a5"/>
    <w:uiPriority w:val="99"/>
    <w:rsid w:val="00C411AF"/>
    <w:rPr>
      <w:b/>
      <w:bCs/>
    </w:rPr>
  </w:style>
  <w:style w:type="paragraph" w:styleId="a6">
    <w:name w:val="List Bullet"/>
    <w:basedOn w:val="a7"/>
    <w:pPr>
      <w:autoSpaceDE/>
      <w:autoSpaceDN/>
      <w:adjustRightInd/>
      <w:spacing w:after="180"/>
      <w:ind w:left="568" w:hanging="284"/>
      <w:jc w:val="left"/>
    </w:pPr>
    <w:rPr>
      <w:sz w:val="20"/>
      <w:szCs w:val="20"/>
      <w:lang w:val="en-GB"/>
    </w:rPr>
  </w:style>
  <w:style w:type="paragraph" w:styleId="a7">
    <w:name w:val="List"/>
    <w:basedOn w:val="a"/>
    <w:pPr>
      <w:ind w:left="360" w:hanging="360"/>
    </w:pPr>
  </w:style>
  <w:style w:type="paragraph" w:styleId="20">
    <w:name w:val="Body Text 2"/>
    <w:basedOn w:val="a"/>
    <w:pPr>
      <w:spacing w:after="0"/>
      <w:jc w:val="left"/>
    </w:pPr>
    <w:rPr>
      <w:szCs w:val="20"/>
    </w:rPr>
  </w:style>
  <w:style w:type="paragraph" w:styleId="a8">
    <w:name w:val="Balloon Text"/>
    <w:basedOn w:val="a"/>
    <w:semiHidden/>
    <w:rPr>
      <w:rFonts w:ascii="Tahoma" w:hAnsi="Tahoma" w:cs="Tahoma"/>
      <w:sz w:val="16"/>
      <w:szCs w:val="16"/>
    </w:rPr>
  </w:style>
  <w:style w:type="paragraph" w:customStyle="1" w:styleId="References">
    <w:name w:val="References"/>
    <w:basedOn w:val="a"/>
    <w:rsid w:val="00CF195E"/>
    <w:pPr>
      <w:numPr>
        <w:numId w:val="2"/>
      </w:numPr>
      <w:adjustRightInd/>
      <w:spacing w:after="60"/>
    </w:pPr>
    <w:rPr>
      <w:sz w:val="20"/>
      <w:szCs w:val="16"/>
    </w:rPr>
  </w:style>
  <w:style w:type="character" w:styleId="a9">
    <w:name w:val="FollowedHyperlink"/>
    <w:basedOn w:val="a0"/>
    <w:rPr>
      <w:color w:val="800080"/>
      <w:u w:val="single"/>
    </w:rPr>
  </w:style>
  <w:style w:type="paragraph" w:styleId="aa">
    <w:name w:val="footnote text"/>
    <w:basedOn w:val="a"/>
    <w:semiHidden/>
    <w:rPr>
      <w:sz w:val="20"/>
      <w:szCs w:val="20"/>
    </w:rPr>
  </w:style>
  <w:style w:type="character" w:styleId="ab">
    <w:name w:val="footnote reference"/>
    <w:basedOn w:val="a0"/>
    <w:semiHidden/>
    <w:rPr>
      <w:vertAlign w:val="superscript"/>
    </w:rPr>
  </w:style>
  <w:style w:type="table" w:styleId="ac">
    <w:name w:val="Table Grid"/>
    <w:aliases w:val="Table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e">
    <w:name w:val="header"/>
    <w:basedOn w:val="a"/>
    <w:link w:val="Char1"/>
    <w:rsid w:val="00AB3F38"/>
    <w:pPr>
      <w:tabs>
        <w:tab w:val="center" w:pos="4680"/>
        <w:tab w:val="right" w:pos="9360"/>
      </w:tabs>
    </w:pPr>
  </w:style>
  <w:style w:type="character" w:customStyle="1" w:styleId="Char1">
    <w:name w:val="页眉 Char"/>
    <w:basedOn w:val="a0"/>
    <w:link w:val="ae"/>
    <w:rsid w:val="00AB3F38"/>
    <w:rPr>
      <w:sz w:val="22"/>
      <w:szCs w:val="22"/>
    </w:rPr>
  </w:style>
  <w:style w:type="paragraph" w:styleId="af">
    <w:name w:val="footer"/>
    <w:basedOn w:val="a"/>
    <w:link w:val="Char2"/>
    <w:rsid w:val="00AB3F38"/>
    <w:pPr>
      <w:tabs>
        <w:tab w:val="center" w:pos="4680"/>
        <w:tab w:val="right" w:pos="9360"/>
      </w:tabs>
    </w:pPr>
  </w:style>
  <w:style w:type="character" w:customStyle="1" w:styleId="Char2">
    <w:name w:val="页脚 Char"/>
    <w:basedOn w:val="a0"/>
    <w:link w:val="af"/>
    <w:rsid w:val="00AB3F38"/>
    <w:rPr>
      <w:sz w:val="22"/>
      <w:szCs w:val="22"/>
    </w:rPr>
  </w:style>
  <w:style w:type="paragraph" w:customStyle="1" w:styleId="tablecol">
    <w:name w:val="tablecol"/>
    <w:basedOn w:val="tablecell"/>
    <w:qFormat/>
    <w:rsid w:val="000D1796"/>
    <w:pPr>
      <w:jc w:val="center"/>
    </w:pPr>
    <w:rPr>
      <w:b/>
    </w:rPr>
  </w:style>
  <w:style w:type="paragraph" w:customStyle="1" w:styleId="EQ">
    <w:name w:val="EQ"/>
    <w:basedOn w:val="a"/>
    <w:next w:val="a"/>
    <w:qFormat/>
    <w:rsid w:val="00050F29"/>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B1">
    <w:name w:val="B1"/>
    <w:basedOn w:val="a7"/>
    <w:link w:val="B1Char1"/>
    <w:qFormat/>
    <w:rsid w:val="00050F29"/>
    <w:pPr>
      <w:overflowPunct w:val="0"/>
      <w:snapToGrid/>
      <w:spacing w:after="180"/>
      <w:ind w:left="568" w:hanging="284"/>
      <w:jc w:val="left"/>
      <w:textAlignment w:val="baseline"/>
    </w:pPr>
    <w:rPr>
      <w:rFonts w:eastAsia="Times New Roman"/>
      <w:sz w:val="20"/>
      <w:szCs w:val="20"/>
      <w:lang w:val="en-GB" w:eastAsia="en-GB"/>
    </w:rPr>
  </w:style>
  <w:style w:type="character" w:customStyle="1" w:styleId="B1Char1">
    <w:name w:val="B1 Char1"/>
    <w:link w:val="B1"/>
    <w:qFormat/>
    <w:rsid w:val="00050F29"/>
    <w:rPr>
      <w:rFonts w:eastAsia="Times New Roman"/>
      <w:lang w:val="en-GB" w:eastAsia="en-GB"/>
    </w:rPr>
  </w:style>
  <w:style w:type="paragraph" w:customStyle="1" w:styleId="B2">
    <w:name w:val="B2"/>
    <w:basedOn w:val="21"/>
    <w:link w:val="B2Char"/>
    <w:qFormat/>
    <w:rsid w:val="00050F29"/>
    <w:pPr>
      <w:overflowPunct w:val="0"/>
      <w:snapToGrid/>
      <w:spacing w:after="180"/>
      <w:ind w:left="851" w:hanging="284"/>
      <w:contextualSpacing w:val="0"/>
      <w:jc w:val="left"/>
      <w:textAlignment w:val="baseline"/>
    </w:pPr>
    <w:rPr>
      <w:rFonts w:eastAsia="Times New Roman"/>
      <w:sz w:val="20"/>
      <w:szCs w:val="20"/>
      <w:lang w:val="en-GB" w:eastAsia="en-GB"/>
    </w:rPr>
  </w:style>
  <w:style w:type="character" w:customStyle="1" w:styleId="B2Char">
    <w:name w:val="B2 Char"/>
    <w:link w:val="B2"/>
    <w:qFormat/>
    <w:locked/>
    <w:rsid w:val="00050F29"/>
    <w:rPr>
      <w:rFonts w:eastAsia="Times New Roman"/>
      <w:lang w:val="en-GB" w:eastAsia="en-GB"/>
    </w:rPr>
  </w:style>
  <w:style w:type="paragraph" w:customStyle="1" w:styleId="B3">
    <w:name w:val="B3"/>
    <w:basedOn w:val="30"/>
    <w:link w:val="B3Char"/>
    <w:rsid w:val="00050F29"/>
    <w:pPr>
      <w:autoSpaceDE/>
      <w:autoSpaceDN/>
      <w:adjustRightInd/>
      <w:snapToGrid/>
      <w:spacing w:after="180"/>
      <w:ind w:left="1135" w:hanging="284"/>
      <w:contextualSpacing w:val="0"/>
      <w:jc w:val="left"/>
    </w:pPr>
    <w:rPr>
      <w:sz w:val="20"/>
      <w:szCs w:val="20"/>
      <w:lang w:val="en-GB"/>
    </w:rPr>
  </w:style>
  <w:style w:type="paragraph" w:customStyle="1" w:styleId="B5">
    <w:name w:val="B5"/>
    <w:basedOn w:val="a"/>
    <w:rsid w:val="00050F29"/>
    <w:pPr>
      <w:autoSpaceDE/>
      <w:autoSpaceDN/>
      <w:adjustRightInd/>
      <w:snapToGrid/>
      <w:spacing w:after="180"/>
      <w:ind w:left="1702" w:hanging="284"/>
      <w:jc w:val="left"/>
    </w:pPr>
    <w:rPr>
      <w:rFonts w:eastAsiaTheme="minorEastAsia"/>
      <w:sz w:val="20"/>
      <w:szCs w:val="20"/>
      <w:lang w:val="en-GB"/>
    </w:rPr>
  </w:style>
  <w:style w:type="character" w:customStyle="1" w:styleId="B3Char">
    <w:name w:val="B3 Char"/>
    <w:link w:val="B3"/>
    <w:rsid w:val="00050F29"/>
    <w:rPr>
      <w:lang w:val="en-GB"/>
    </w:rPr>
  </w:style>
  <w:style w:type="paragraph" w:customStyle="1" w:styleId="B4">
    <w:name w:val="B4"/>
    <w:basedOn w:val="a"/>
    <w:link w:val="B4Char"/>
    <w:rsid w:val="00050F29"/>
    <w:pPr>
      <w:autoSpaceDE/>
      <w:autoSpaceDN/>
      <w:adjustRightInd/>
      <w:snapToGrid/>
      <w:spacing w:after="180"/>
      <w:ind w:left="1418" w:hanging="284"/>
      <w:jc w:val="left"/>
    </w:pPr>
    <w:rPr>
      <w:rFonts w:eastAsiaTheme="minorEastAsia"/>
      <w:sz w:val="20"/>
      <w:szCs w:val="20"/>
      <w:lang w:val="en-GB"/>
    </w:rPr>
  </w:style>
  <w:style w:type="character" w:customStyle="1" w:styleId="B4Char">
    <w:name w:val="B4 Char"/>
    <w:link w:val="B4"/>
    <w:rsid w:val="00050F29"/>
    <w:rPr>
      <w:rFonts w:eastAsiaTheme="minorEastAsia"/>
      <w:lang w:val="en-GB"/>
    </w:rPr>
  </w:style>
  <w:style w:type="character" w:styleId="af0">
    <w:name w:val="annotation reference"/>
    <w:basedOn w:val="a0"/>
    <w:semiHidden/>
    <w:unhideWhenUsed/>
    <w:rsid w:val="00050F29"/>
    <w:rPr>
      <w:sz w:val="16"/>
      <w:szCs w:val="16"/>
    </w:rPr>
  </w:style>
  <w:style w:type="paragraph" w:styleId="af1">
    <w:name w:val="annotation text"/>
    <w:basedOn w:val="a"/>
    <w:link w:val="Char3"/>
    <w:semiHidden/>
    <w:unhideWhenUsed/>
    <w:rsid w:val="00050F29"/>
    <w:rPr>
      <w:sz w:val="20"/>
      <w:szCs w:val="20"/>
    </w:rPr>
  </w:style>
  <w:style w:type="character" w:customStyle="1" w:styleId="Char3">
    <w:name w:val="批注文字 Char"/>
    <w:basedOn w:val="a0"/>
    <w:link w:val="af1"/>
    <w:semiHidden/>
    <w:rsid w:val="00050F29"/>
  </w:style>
  <w:style w:type="paragraph" w:styleId="21">
    <w:name w:val="List 2"/>
    <w:basedOn w:val="a"/>
    <w:semiHidden/>
    <w:unhideWhenUsed/>
    <w:rsid w:val="00050F29"/>
    <w:pPr>
      <w:ind w:left="566" w:hanging="283"/>
      <w:contextualSpacing/>
    </w:pPr>
  </w:style>
  <w:style w:type="paragraph" w:styleId="30">
    <w:name w:val="List 3"/>
    <w:basedOn w:val="a"/>
    <w:semiHidden/>
    <w:unhideWhenUsed/>
    <w:rsid w:val="00050F29"/>
    <w:pPr>
      <w:ind w:left="849" w:hanging="283"/>
      <w:contextualSpacing/>
    </w:pPr>
  </w:style>
  <w:style w:type="paragraph" w:styleId="af2">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表段落11"/>
    <w:basedOn w:val="a"/>
    <w:link w:val="Char4"/>
    <w:uiPriority w:val="34"/>
    <w:qFormat/>
    <w:rsid w:val="00D75B44"/>
    <w:pPr>
      <w:ind w:left="720"/>
      <w:contextualSpacing/>
    </w:pPr>
  </w:style>
  <w:style w:type="character" w:customStyle="1" w:styleId="B1Zchn">
    <w:name w:val="B1 Zchn"/>
    <w:qFormat/>
    <w:rsid w:val="001B2B2C"/>
    <w:rPr>
      <w:lang w:eastAsia="en-US"/>
    </w:rPr>
  </w:style>
  <w:style w:type="paragraph" w:styleId="af3">
    <w:name w:val="annotation subject"/>
    <w:basedOn w:val="af1"/>
    <w:next w:val="af1"/>
    <w:link w:val="Char5"/>
    <w:semiHidden/>
    <w:unhideWhenUsed/>
    <w:rsid w:val="00085F45"/>
    <w:rPr>
      <w:b/>
      <w:bCs/>
    </w:rPr>
  </w:style>
  <w:style w:type="character" w:customStyle="1" w:styleId="Char5">
    <w:name w:val="批注主题 Char"/>
    <w:basedOn w:val="Char3"/>
    <w:link w:val="af3"/>
    <w:semiHidden/>
    <w:rsid w:val="00085F45"/>
    <w:rPr>
      <w:b/>
      <w:bCs/>
    </w:rPr>
  </w:style>
  <w:style w:type="character" w:customStyle="1" w:styleId="apple-converted-space">
    <w:name w:val="apple-converted-space"/>
    <w:basedOn w:val="a0"/>
    <w:qFormat/>
    <w:rsid w:val="008F0330"/>
  </w:style>
  <w:style w:type="character" w:customStyle="1" w:styleId="Char4">
    <w:name w:val="列出段落 Char"/>
    <w:aliases w:val="- Bullets Char,リスト段落 Char,?? ?? Char,????? Char,???? Char,Lista1 Char,列出段落1 Char,中等深浅网格 1 - 着色 21 Char,列表段落 Char,¥¡¡¡¡ì¬º¥¹¥È¶ÎÂä Char,ÁÐ³ö¶ÎÂä Char,列表段落1 Char,—ño’i—Ž Char,¥ê¥¹¥È¶ÎÂä Char,1st level - Bullet List Paragraph Char,목록단락 Char"/>
    <w:link w:val="af2"/>
    <w:uiPriority w:val="34"/>
    <w:qFormat/>
    <w:locked/>
    <w:rsid w:val="001F0BC9"/>
    <w:rPr>
      <w:sz w:val="22"/>
      <w:szCs w:val="22"/>
    </w:rPr>
  </w:style>
  <w:style w:type="character" w:styleId="af4">
    <w:name w:val="Emphasis"/>
    <w:basedOn w:val="a0"/>
    <w:uiPriority w:val="20"/>
    <w:qFormat/>
    <w:rsid w:val="00E91AF7"/>
    <w:rPr>
      <w:i/>
      <w:iCs/>
    </w:rPr>
  </w:style>
  <w:style w:type="paragraph" w:styleId="af5">
    <w:name w:val="Revision"/>
    <w:hidden/>
    <w:uiPriority w:val="99"/>
    <w:semiHidden/>
    <w:rsid w:val="000F163D"/>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D4D8273-B169-4EAC-B5B8-4EFDAE11AF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400</Words>
  <Characters>2283</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2678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Brian Classon</dc:creator>
  <cp:lastModifiedBy>Chengyan</cp:lastModifiedBy>
  <cp:revision>5</cp:revision>
  <cp:lastPrinted>2007-06-18T22:08:00Z</cp:lastPrinted>
  <dcterms:created xsi:type="dcterms:W3CDTF">2021-01-19T06:50:00Z</dcterms:created>
  <dcterms:modified xsi:type="dcterms:W3CDTF">2021-01-19T06:50:00Z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(3)1fNnzsAdJ+PQgv7WL0f8oqbZ75232RiDc08CQIH6u0y1o+MtFBMjaD0HUegFMYWBGkqWnEyF
FwKTjwwPXUiM00Wu3bnWk2gXzD8KpyNW24LYu2nSboIphpEG/EDAH8aV21nybl3hmEWCaE1m
NTBGTupFIULYa0TLKEvD1/u/yxNFV15soB06fALzGKPSi300SWbJFmXabPTQoWOdinTTAbda
ZFwwM96OzAFCXDxklL</vt:lpwstr>
  </property>
  <property fmtid="{D5CDD505-2E9C-101B-9397-08002B2CF9AE}" pid="13" name="_2015_ms_pID_725343_00">
    <vt:lpwstr>_2015_ms_pID_725343</vt:lpwstr>
  </property>
  <property fmtid="{D5CDD505-2E9C-101B-9397-08002B2CF9AE}" pid="14" name="_2015_ms_pID_7253431">
    <vt:lpwstr>Ol1xvIGAyUmh3wNbZ25Y13p6oc0iOq8zk/DjpdlqvyOxdS4D+YD6oN
8RCdxye2MOWxIyBNp7f3AbGDFahMnsY02rbaCoh073m2xpnE9tatd4ArtnPk8wV/Onvw6Yfq
1fbEvgoFG6zDgrYX3x1g6tPVg5nPoM+pGuYO54sCTBP4NwI8FIHLxUz23bAGQiW06pZHCJVB
s+nCKeGTdOP0lleVx8CrZB+MPooE3dOhDgrO</vt:lpwstr>
  </property>
  <property fmtid="{D5CDD505-2E9C-101B-9397-08002B2CF9AE}" pid="15" name="_2015_ms_pID_7253431_00">
    <vt:lpwstr>_2015_ms_pID_7253431</vt:lpwstr>
  </property>
  <property fmtid="{D5CDD505-2E9C-101B-9397-08002B2CF9AE}" pid="16" name="_2015_ms_pID_7253432">
    <vt:lpwstr>2y0azlh0dIZpWd3IQiaaTtRbQkDiShhZTYXd
Swwu6cwNfWWclu+rHdTZqTE+2nMLng==</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1610975509</vt:lpwstr>
  </property>
</Properties>
</file>