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6909412C" w14:textId="56EC6340" w:rsidR="006B009B" w:rsidRPr="00377442" w:rsidRDefault="001759C2" w:rsidP="006B009B">
      <w:pPr>
        <w:pStyle w:val="3GPPHeader"/>
        <w:spacing w:after="60"/>
        <w:rPr>
          <w:sz w:val="28"/>
          <w:szCs w:val="28"/>
        </w:rPr>
      </w:pPr>
      <w:r>
        <w:rPr>
          <w:b w:val="0"/>
        </w:rPr>
        <w:fldChar w:fldCharType="begin"/>
      </w:r>
      <w:r>
        <w:instrText xml:space="preserve"> MACROBUTTON MTEditEquationSection2 </w:instrText>
      </w:r>
      <w:r w:rsidRPr="00E45289">
        <w:rPr>
          <w:rStyle w:val="MTEquationSection"/>
        </w:rPr>
        <w:instrText>Equation Chapter 1 Section 1</w:instrText>
      </w:r>
      <w:r>
        <w:rPr>
          <w:b w:val="0"/>
        </w:rPr>
        <w:fldChar w:fldCharType="begin"/>
      </w:r>
      <w:r>
        <w:instrText xml:space="preserve"> SEQ MTEqn \r \h \* MERGEFORMAT </w:instrText>
      </w:r>
      <w:r>
        <w:rPr>
          <w:b w:val="0"/>
        </w:rPr>
        <w:fldChar w:fldCharType="end"/>
      </w:r>
      <w:r>
        <w:rPr>
          <w:b w:val="0"/>
        </w:rPr>
        <w:fldChar w:fldCharType="begin"/>
      </w:r>
      <w:r>
        <w:instrText xml:space="preserve"> SEQ MTSec \r 1 \h \* MERGEFORMAT </w:instrText>
      </w:r>
      <w:r>
        <w:rPr>
          <w:b w:val="0"/>
        </w:rPr>
        <w:fldChar w:fldCharType="end"/>
      </w:r>
      <w:r>
        <w:rPr>
          <w:b w:val="0"/>
        </w:rPr>
        <w:fldChar w:fldCharType="begin"/>
      </w:r>
      <w:r>
        <w:instrText xml:space="preserve"> SEQ MTChap \r 1 \h \* MERGEFORMAT </w:instrText>
      </w:r>
      <w:r>
        <w:rPr>
          <w:b w:val="0"/>
        </w:rPr>
        <w:fldChar w:fldCharType="end"/>
      </w:r>
      <w:r>
        <w:rPr>
          <w:b w:val="0"/>
        </w:rPr>
        <w:fldChar w:fldCharType="end"/>
      </w:r>
      <w:r w:rsidRPr="00377442">
        <w:rPr>
          <w:rFonts w:eastAsia="宋体" w:cs="Arial"/>
          <w:b w:val="0"/>
          <w:bCs/>
          <w:noProof/>
          <w:sz w:val="28"/>
          <w:szCs w:val="28"/>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B009B" w:rsidRPr="00377442">
        <w:rPr>
          <w:sz w:val="28"/>
          <w:szCs w:val="28"/>
        </w:rPr>
        <w:t>3GPP TSG-RAN WG1 Meeting #10</w:t>
      </w:r>
      <w:r w:rsidR="002E6AE5">
        <w:rPr>
          <w:rFonts w:ascii="等线" w:eastAsia="等线" w:hAnsi="等线"/>
          <w:sz w:val="28"/>
          <w:szCs w:val="28"/>
        </w:rPr>
        <w:t>4</w:t>
      </w:r>
      <w:r w:rsidR="00A96939">
        <w:rPr>
          <w:sz w:val="28"/>
          <w:szCs w:val="28"/>
        </w:rPr>
        <w:t>-e</w:t>
      </w:r>
      <w:r w:rsidR="00A96939">
        <w:rPr>
          <w:sz w:val="28"/>
          <w:szCs w:val="28"/>
        </w:rPr>
        <w:tab/>
        <w:t>Tdoc R1-2101093</w:t>
      </w:r>
    </w:p>
    <w:p w14:paraId="231635B7" w14:textId="3727CCFF" w:rsidR="006B009B" w:rsidRPr="00377442" w:rsidRDefault="006B009B" w:rsidP="006B009B">
      <w:pPr>
        <w:pStyle w:val="3GPPHeader"/>
        <w:rPr>
          <w:sz w:val="28"/>
          <w:szCs w:val="28"/>
        </w:rPr>
      </w:pPr>
      <w:r w:rsidRPr="00377442">
        <w:rPr>
          <w:sz w:val="28"/>
          <w:szCs w:val="28"/>
        </w:rPr>
        <w:t>e-Meeting, January 25</w:t>
      </w:r>
      <w:r w:rsidRPr="00377442">
        <w:rPr>
          <w:sz w:val="28"/>
          <w:szCs w:val="28"/>
          <w:vertAlign w:val="superscript"/>
        </w:rPr>
        <w:t>th</w:t>
      </w:r>
      <w:r w:rsidRPr="00377442">
        <w:rPr>
          <w:sz w:val="28"/>
          <w:szCs w:val="28"/>
        </w:rPr>
        <w:t xml:space="preserve"> – February </w:t>
      </w:r>
      <w:r w:rsidR="00387C6A">
        <w:rPr>
          <w:sz w:val="28"/>
          <w:szCs w:val="28"/>
        </w:rPr>
        <w:t>5</w:t>
      </w:r>
      <w:r w:rsidR="00387C6A" w:rsidRPr="00387C6A">
        <w:rPr>
          <w:sz w:val="28"/>
          <w:szCs w:val="28"/>
          <w:vertAlign w:val="superscript"/>
        </w:rPr>
        <w:t>th</w:t>
      </w:r>
      <w:r w:rsidR="00387C6A">
        <w:rPr>
          <w:sz w:val="28"/>
          <w:szCs w:val="28"/>
        </w:rPr>
        <w:t xml:space="preserve"> </w:t>
      </w:r>
      <w:r w:rsidRPr="00377442">
        <w:rPr>
          <w:sz w:val="28"/>
          <w:szCs w:val="28"/>
        </w:rPr>
        <w:t>, 2021</w:t>
      </w:r>
    </w:p>
    <w:p w14:paraId="1177CBE0" w14:textId="2B5B4F98" w:rsidR="00055D29" w:rsidRDefault="00055D29" w:rsidP="006B009B">
      <w:pPr>
        <w:tabs>
          <w:tab w:val="center" w:pos="4536"/>
          <w:tab w:val="right" w:pos="8280"/>
          <w:tab w:val="right" w:pos="9639"/>
        </w:tabs>
        <w:ind w:right="2"/>
        <w:rPr>
          <w:b/>
        </w:rPr>
      </w:pPr>
    </w:p>
    <w:p w14:paraId="094B4113" w14:textId="10486AC5"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CCCAB7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 xml:space="preserve">TRP </w:t>
      </w:r>
      <w:r w:rsidR="00EA148E">
        <w:rPr>
          <w:rFonts w:ascii="Arial" w:eastAsia="宋体" w:hAnsi="Arial" w:cs="Arial"/>
          <w:b/>
          <w:sz w:val="24"/>
          <w:szCs w:val="20"/>
          <w:lang w:val="en-GB"/>
        </w:rPr>
        <w:t>for</w:t>
      </w:r>
      <w:r w:rsidR="00B27666">
        <w:rPr>
          <w:rFonts w:ascii="Arial" w:eastAsia="宋体" w:hAnsi="Arial" w:cs="Arial"/>
          <w:b/>
          <w:sz w:val="24"/>
          <w:szCs w:val="20"/>
          <w:lang w:val="en-GB"/>
        </w:rPr>
        <w:t xml:space="preserve"> PDCCH</w:t>
      </w:r>
      <w:r w:rsidR="00EA148E">
        <w:rPr>
          <w:rFonts w:ascii="Arial" w:eastAsia="宋体" w:hAnsi="Arial" w:cs="Arial"/>
          <w:b/>
          <w:sz w:val="24"/>
          <w:szCs w:val="20"/>
          <w:lang w:val="en-GB"/>
        </w:rPr>
        <w:t xml:space="preserve">, PUCCH and </w:t>
      </w:r>
      <w:r w:rsidR="009E5395">
        <w:rPr>
          <w:rFonts w:ascii="Arial" w:eastAsia="宋体" w:hAnsi="Arial" w:cs="Arial"/>
          <w:b/>
          <w:sz w:val="24"/>
          <w:szCs w:val="20"/>
          <w:lang w:val="en-GB"/>
        </w:rPr>
        <w:t>PUSCH</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15C55A9A" w:rsidR="001759C2" w:rsidRDefault="001759C2" w:rsidP="001759C2">
      <w:pPr>
        <w:pStyle w:val="1"/>
        <w:rPr>
          <w:lang w:eastAsia="zh-CN"/>
        </w:rPr>
      </w:pPr>
      <w:r>
        <w:rPr>
          <w:lang w:eastAsia="zh-CN"/>
        </w:rPr>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d"/>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9F3349">
            <w:pPr>
              <w:pStyle w:val="af2"/>
              <w:numPr>
                <w:ilvl w:val="0"/>
                <w:numId w:val="25"/>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0FCCE5F6" w14:textId="77777777" w:rsidR="009662D3" w:rsidRPr="00EF6679" w:rsidRDefault="009662D3" w:rsidP="009F3349">
            <w:pPr>
              <w:numPr>
                <w:ilvl w:val="1"/>
                <w:numId w:val="25"/>
              </w:numPr>
              <w:autoSpaceDE/>
              <w:autoSpaceDN/>
              <w:adjustRightInd/>
              <w:snapToGrid/>
              <w:spacing w:after="0"/>
              <w:rPr>
                <w:rFonts w:eastAsia="Malgun Gothic"/>
                <w:lang w:val="en-GB"/>
              </w:rPr>
            </w:pPr>
            <w:r w:rsidRPr="00EF6679">
              <w:rPr>
                <w:rFonts w:eastAsia="Malgun Gothic"/>
                <w:lang w:val="en-GB"/>
              </w:rPr>
              <w:t xml:space="preserve">Identify and specify features to improve reliability and robustness for channels other than PDSCH (that is, PDCCH, PUSCH, and PUCCH) using multi-TRP and/or multi-panel, with Rel.16 reliability features as the baseline </w:t>
            </w:r>
          </w:p>
          <w:p w14:paraId="47A7A240" w14:textId="77777777" w:rsidR="009662D3" w:rsidRPr="009662D3" w:rsidRDefault="009662D3" w:rsidP="00E63054">
            <w:pPr>
              <w:autoSpaceDE/>
              <w:autoSpaceDN/>
              <w:adjustRightInd/>
              <w:snapToGrid/>
              <w:spacing w:after="0"/>
              <w:rPr>
                <w:lang w:val="en-GB"/>
              </w:rPr>
            </w:pPr>
          </w:p>
        </w:tc>
      </w:tr>
    </w:tbl>
    <w:p w14:paraId="4F31845C" w14:textId="32445215" w:rsidR="009662D3" w:rsidRPr="009662D3" w:rsidRDefault="009662D3" w:rsidP="009662D3">
      <w:pPr>
        <w:rPr>
          <w:lang w:eastAsia="zh-CN"/>
        </w:rPr>
      </w:pPr>
    </w:p>
    <w:p w14:paraId="1E50CAEA" w14:textId="3C4ED714" w:rsidR="00C544E0" w:rsidRPr="00D85A3E"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further on</w:t>
      </w:r>
      <w:r w:rsidR="00D2323A" w:rsidRPr="00D85A3E">
        <w:rPr>
          <w:rFonts w:eastAsia="Times New Roman"/>
        </w:rPr>
        <w:t xml:space="preserve"> the </w:t>
      </w:r>
      <w:r w:rsidR="00112888">
        <w:rPr>
          <w:rFonts w:eastAsia="Times New Roman"/>
        </w:rPr>
        <w:t xml:space="preserve">PDCCH, PUCCH, and </w:t>
      </w:r>
      <w:r w:rsidR="00D2323A">
        <w:rPr>
          <w:rFonts w:eastAsia="Times New Roman"/>
        </w:rPr>
        <w:t>PUSCH transmission</w:t>
      </w:r>
      <w:r w:rsidR="00112888">
        <w:rPr>
          <w:rFonts w:eastAsia="Times New Roman"/>
        </w:rPr>
        <w:t xml:space="preserve"> respectively.</w:t>
      </w:r>
      <w:r w:rsidR="00D2323A" w:rsidRPr="00D85A3E">
        <w:rPr>
          <w:lang w:eastAsia="zh-CN"/>
        </w:rPr>
        <w:t xml:space="preserve">  </w:t>
      </w:r>
    </w:p>
    <w:p w14:paraId="7A10AB41" w14:textId="206AB667" w:rsidR="008B263C" w:rsidRDefault="00141EF4" w:rsidP="00CE5115">
      <w:pPr>
        <w:pStyle w:val="1"/>
        <w:rPr>
          <w:szCs w:val="20"/>
          <w:lang w:eastAsia="zh-CN"/>
        </w:rPr>
      </w:pPr>
      <w:r w:rsidRPr="00141EF4">
        <w:rPr>
          <w:szCs w:val="20"/>
          <w:lang w:eastAsia="zh-CN"/>
        </w:rPr>
        <w:t>Multi-TRP based PDCCH transmission</w:t>
      </w:r>
    </w:p>
    <w:p w14:paraId="61B4A637" w14:textId="77777777" w:rsidR="002F4B3B" w:rsidRDefault="002F4B3B" w:rsidP="002F4B3B">
      <w:pPr>
        <w:pStyle w:val="2"/>
        <w:rPr>
          <w:lang w:eastAsia="zh-CN"/>
        </w:rPr>
      </w:pPr>
      <w:r>
        <w:rPr>
          <w:lang w:eastAsia="zh-CN"/>
        </w:rPr>
        <w:t xml:space="preserve">SFN scheme </w:t>
      </w:r>
    </w:p>
    <w:p w14:paraId="6A5970FB" w14:textId="39010EBB" w:rsidR="002F4B3B" w:rsidRDefault="002F4B3B" w:rsidP="002F4B3B">
      <w:pPr>
        <w:rPr>
          <w:lang w:eastAsia="zh-CN"/>
        </w:rPr>
      </w:pPr>
      <w:r w:rsidRPr="00D07BF6">
        <w:rPr>
          <w:b/>
          <w:noProof/>
          <w:highlight w:val="green"/>
          <w:lang w:eastAsia="zh-CN"/>
        </w:rPr>
        <mc:AlternateContent>
          <mc:Choice Requires="wps">
            <w:drawing>
              <wp:anchor distT="45720" distB="45720" distL="114300" distR="114300" simplePos="0" relativeHeight="251661312" behindDoc="0" locked="0" layoutInCell="1" allowOverlap="1" wp14:anchorId="30FF5236" wp14:editId="4E01A068">
                <wp:simplePos x="0" y="0"/>
                <wp:positionH relativeFrom="column">
                  <wp:posOffset>16510</wp:posOffset>
                </wp:positionH>
                <wp:positionV relativeFrom="paragraph">
                  <wp:posOffset>368118</wp:posOffset>
                </wp:positionV>
                <wp:extent cx="5928360" cy="1404620"/>
                <wp:effectExtent l="0" t="0" r="152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2D71F25" w14:textId="77777777" w:rsidR="00E63054" w:rsidRPr="000C5324" w:rsidRDefault="00E63054" w:rsidP="002F4B3B">
                            <w:pPr>
                              <w:rPr>
                                <w:rFonts w:cs="Times"/>
                                <w:b/>
                                <w:bCs/>
                                <w:i/>
                                <w:iCs/>
                                <w:sz w:val="20"/>
                                <w:szCs w:val="20"/>
                                <w:lang w:eastAsia="zh-CN"/>
                              </w:rPr>
                            </w:pPr>
                            <w:r w:rsidRPr="000C5324">
                              <w:rPr>
                                <w:rFonts w:cs="Times"/>
                                <w:b/>
                                <w:bCs/>
                                <w:i/>
                                <w:iCs/>
                                <w:sz w:val="20"/>
                                <w:szCs w:val="20"/>
                                <w:highlight w:val="green"/>
                                <w:lang w:eastAsia="zh-CN"/>
                              </w:rPr>
                              <w:t>Agreement</w:t>
                            </w:r>
                          </w:p>
                          <w:p w14:paraId="71D2C5A6" w14:textId="77777777" w:rsidR="00E63054" w:rsidRPr="000C5324" w:rsidRDefault="00E63054" w:rsidP="002F4B3B">
                            <w:pPr>
                              <w:rPr>
                                <w:rFonts w:cs="Times"/>
                                <w:i/>
                                <w:iCs/>
                                <w:sz w:val="20"/>
                                <w:szCs w:val="20"/>
                                <w:lang w:val="en-GB" w:eastAsia="zh-CN"/>
                              </w:rPr>
                            </w:pPr>
                            <w:r w:rsidRPr="000C5324">
                              <w:rPr>
                                <w:rFonts w:cs="Times"/>
                                <w:i/>
                                <w:iCs/>
                                <w:sz w:val="20"/>
                                <w:szCs w:val="20"/>
                                <w:lang w:eastAsia="zh-CN"/>
                              </w:rPr>
                              <w:t>For PDCCH reliability enhancements, support SFN scheme + Alt 1-1.</w:t>
                            </w:r>
                          </w:p>
                          <w:p w14:paraId="3DF57122" w14:textId="77777777" w:rsidR="00E63054" w:rsidRDefault="00E63054" w:rsidP="002F4B3B">
                            <w:pPr>
                              <w:pStyle w:val="af2"/>
                              <w:autoSpaceDE/>
                              <w:autoSpaceDN/>
                              <w:adjustRightInd/>
                              <w:snapToGrid/>
                              <w:spacing w:after="0"/>
                              <w:ind w:left="1080" w:firstLineChars="0" w:firstLine="0"/>
                            </w:pPr>
                            <w:r w:rsidRPr="000C5324">
                              <w:rPr>
                                <w:rFonts w:cs="Times"/>
                                <w:i/>
                                <w:iCs/>
                                <w:sz w:val="20"/>
                                <w:szCs w:val="20"/>
                                <w:lang w:eastAsia="zh-CN"/>
                              </w:rPr>
                              <w:t>FFS: TCI state activation for CORESET, impact on default beam, BFD resource for BFR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FF5236" id="_x0000_t202" coordsize="21600,21600" o:spt="202" path="m,l,21600r21600,l21600,xe">
                <v:stroke joinstyle="miter"/>
                <v:path gradientshapeok="t" o:connecttype="rect"/>
              </v:shapetype>
              <v:shape id="文本框 2" o:spid="_x0000_s1026" type="#_x0000_t202" style="position:absolute;left:0;text-align:left;margin-left:1.3pt;margin-top:29pt;width:466.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">
                <v:textbox style="mso-fit-shape-to-text:t">
                  <w:txbxContent>
                    <w:p w14:paraId="62D71F25" w14:textId="77777777" w:rsidR="00E63054" w:rsidRPr="000C5324" w:rsidRDefault="00E63054" w:rsidP="002F4B3B">
                      <w:pPr>
                        <w:rPr>
                          <w:rFonts w:cs="Times"/>
                          <w:b/>
                          <w:bCs/>
                          <w:i/>
                          <w:iCs/>
                          <w:sz w:val="20"/>
                          <w:szCs w:val="20"/>
                          <w:lang w:eastAsia="zh-CN"/>
                        </w:rPr>
                      </w:pPr>
                      <w:r w:rsidRPr="000C5324">
                        <w:rPr>
                          <w:rFonts w:cs="Times"/>
                          <w:b/>
                          <w:bCs/>
                          <w:i/>
                          <w:iCs/>
                          <w:sz w:val="20"/>
                          <w:szCs w:val="20"/>
                          <w:highlight w:val="green"/>
                          <w:lang w:eastAsia="zh-CN"/>
                        </w:rPr>
                        <w:t>Agreement</w:t>
                      </w:r>
                    </w:p>
                    <w:p w14:paraId="71D2C5A6" w14:textId="77777777" w:rsidR="00E63054" w:rsidRPr="000C5324" w:rsidRDefault="00E63054" w:rsidP="002F4B3B">
                      <w:pPr>
                        <w:rPr>
                          <w:rFonts w:cs="Times"/>
                          <w:i/>
                          <w:iCs/>
                          <w:sz w:val="20"/>
                          <w:szCs w:val="20"/>
                          <w:lang w:val="en-GB" w:eastAsia="zh-CN"/>
                        </w:rPr>
                      </w:pPr>
                      <w:r w:rsidRPr="000C5324">
                        <w:rPr>
                          <w:rFonts w:cs="Times"/>
                          <w:i/>
                          <w:iCs/>
                          <w:sz w:val="20"/>
                          <w:szCs w:val="20"/>
                          <w:lang w:eastAsia="zh-CN"/>
                        </w:rPr>
                        <w:t>For PDCCH reliability enhancements, support SFN scheme + Alt 1-1.</w:t>
                      </w:r>
                    </w:p>
                    <w:p w14:paraId="3DF57122" w14:textId="77777777" w:rsidR="00E63054" w:rsidRDefault="00E63054" w:rsidP="002F4B3B">
                      <w:pPr>
                        <w:pStyle w:val="af2"/>
                        <w:autoSpaceDE/>
                        <w:autoSpaceDN/>
                        <w:adjustRightInd/>
                        <w:snapToGrid/>
                        <w:spacing w:after="0"/>
                        <w:ind w:left="1080" w:firstLineChars="0" w:firstLine="0"/>
                      </w:pPr>
                      <w:r w:rsidRPr="000C5324">
                        <w:rPr>
                          <w:rFonts w:cs="Times"/>
                          <w:i/>
                          <w:iCs/>
                          <w:sz w:val="20"/>
                          <w:szCs w:val="20"/>
                          <w:lang w:eastAsia="zh-CN"/>
                        </w:rPr>
                        <w:t>FFS: TCI state activation for CORESET, impact on default beam, BFD resource for BFR</w:t>
                      </w:r>
                    </w:p>
                  </w:txbxContent>
                </v:textbox>
                <w10:wrap type="square"/>
              </v:shape>
            </w:pict>
          </mc:Fallback>
        </mc:AlternateContent>
      </w:r>
      <w:r>
        <w:rPr>
          <w:lang w:eastAsia="zh-CN"/>
        </w:rPr>
        <w:t>As for multiplexing schemes for Multi-TRP based PDCCH, it was agreed in RAN1-103e meeting that SFN scheme + Alt 1-1 should be supported</w:t>
      </w:r>
      <w:r w:rsidR="006C05BA">
        <w:rPr>
          <w:lang w:eastAsia="zh-CN"/>
        </w:rPr>
        <w:t xml:space="preserve"> </w:t>
      </w:r>
      <w:r w:rsidR="003315FF">
        <w:rPr>
          <w:lang w:eastAsia="zh-CN"/>
        </w:rPr>
        <w:t>[2]</w:t>
      </w:r>
      <w:r>
        <w:rPr>
          <w:lang w:eastAsia="zh-CN"/>
        </w:rPr>
        <w:t xml:space="preserve">.  </w:t>
      </w:r>
    </w:p>
    <w:p w14:paraId="045047B2" w14:textId="77777777" w:rsidR="002F4B3B" w:rsidRDefault="002F4B3B" w:rsidP="002F4B3B">
      <w:pPr>
        <w:spacing w:beforeLines="50" w:before="120"/>
        <w:rPr>
          <w:rStyle w:val="aff1"/>
          <w:rFonts w:cs="Times"/>
          <w:bCs/>
          <w:i w:val="0"/>
          <w:szCs w:val="20"/>
        </w:rPr>
      </w:pPr>
      <w:r>
        <w:rPr>
          <w:rStyle w:val="aff1"/>
          <w:rFonts w:cs="Times"/>
          <w:bCs/>
          <w:i w:val="0"/>
          <w:szCs w:val="20"/>
        </w:rPr>
        <w:t xml:space="preserve">In Rel-16, only one TCI state is activated for each CORESET by MAC CE. While for the CORESET in Alt 1-1, in order to active more than one TCI state for each CORESET, it is necessary to enhance the TCI state indication signaling. There are two ways for the enhancement. The first way is to enhance MAC CE to activate at most two TCI states for the CORESET. The second way, if the CORESET is a UE-specific CORESET which can be configured with a common TCI state, dynamical </w:t>
      </w:r>
      <w:r>
        <w:rPr>
          <w:szCs w:val="20"/>
        </w:rPr>
        <w:t xml:space="preserve">TCI state update signaling with MAC CE and DCI can be used for TCI state indication. </w:t>
      </w:r>
      <w:r>
        <w:rPr>
          <w:rStyle w:val="aff1"/>
          <w:rFonts w:cs="Times"/>
          <w:bCs/>
          <w:i w:val="0"/>
          <w:szCs w:val="20"/>
        </w:rPr>
        <w:t xml:space="preserve">  </w:t>
      </w:r>
    </w:p>
    <w:p w14:paraId="16DB2A78" w14:textId="77777777" w:rsidR="002F4B3B" w:rsidRPr="00D1033A" w:rsidRDefault="002F4B3B" w:rsidP="002F4B3B">
      <w:pPr>
        <w:spacing w:beforeLines="50" w:before="120" w:afterLines="50"/>
        <w:rPr>
          <w:b/>
          <w:i/>
          <w:lang w:eastAsia="zh-CN"/>
        </w:rPr>
      </w:pPr>
      <w:r w:rsidRPr="001E5D6C">
        <w:rPr>
          <w:b/>
          <w:i/>
          <w:lang w:eastAsia="zh-CN"/>
        </w:rPr>
        <w:t xml:space="preserve">Proposal </w:t>
      </w:r>
      <w:r>
        <w:rPr>
          <w:b/>
          <w:i/>
          <w:lang w:eastAsia="zh-CN"/>
        </w:rPr>
        <w:t>1</w:t>
      </w:r>
      <w:r w:rsidRPr="001E5D6C">
        <w:rPr>
          <w:b/>
          <w:i/>
          <w:lang w:eastAsia="zh-CN"/>
        </w:rPr>
        <w:t>:</w:t>
      </w:r>
      <w:r>
        <w:rPr>
          <w:b/>
          <w:i/>
          <w:lang w:eastAsia="zh-CN"/>
        </w:rPr>
        <w:t xml:space="preserve"> Enhance MAC CE to activate one or two TCI states, or use DCI for common beam indication to indicate one or two TCI states for each </w:t>
      </w:r>
      <w:r>
        <w:rPr>
          <w:rFonts w:hint="eastAsia"/>
          <w:b/>
          <w:i/>
          <w:lang w:eastAsia="zh-CN"/>
        </w:rPr>
        <w:t>CORESET</w:t>
      </w:r>
      <w:r>
        <w:rPr>
          <w:b/>
          <w:i/>
          <w:lang w:eastAsia="zh-CN"/>
        </w:rPr>
        <w:t xml:space="preserve">. </w:t>
      </w:r>
    </w:p>
    <w:p w14:paraId="70F8F6E9" w14:textId="77777777" w:rsidR="002F4B3B" w:rsidRDefault="002F4B3B" w:rsidP="002F4B3B">
      <w:pPr>
        <w:spacing w:beforeLines="50" w:before="120"/>
        <w:rPr>
          <w:rStyle w:val="aff1"/>
          <w:rFonts w:cs="Times"/>
          <w:bCs/>
          <w:i w:val="0"/>
          <w:szCs w:val="20"/>
        </w:rPr>
      </w:pPr>
      <w:r w:rsidRPr="00973775">
        <w:rPr>
          <w:rStyle w:val="aff1"/>
          <w:rFonts w:cs="Times"/>
          <w:bCs/>
          <w:i w:val="0"/>
          <w:szCs w:val="20"/>
        </w:rPr>
        <w:t>W</w:t>
      </w:r>
      <w:r w:rsidRPr="00973775">
        <w:rPr>
          <w:rStyle w:val="aff1"/>
          <w:rFonts w:cs="Times" w:hint="eastAsia"/>
          <w:bCs/>
          <w:i w:val="0"/>
          <w:szCs w:val="20"/>
        </w:rPr>
        <w:t xml:space="preserve">ith </w:t>
      </w:r>
      <w:r w:rsidRPr="00973775">
        <w:rPr>
          <w:rStyle w:val="aff1"/>
          <w:rFonts w:cs="Times"/>
          <w:bCs/>
          <w:i w:val="0"/>
          <w:szCs w:val="20"/>
        </w:rPr>
        <w:t>Alt 1-1, One PDCCH candidate (in a given SS set) is associated with both TCI states of the CORESET</w:t>
      </w:r>
      <w:r>
        <w:rPr>
          <w:rStyle w:val="aff1"/>
          <w:rFonts w:cs="Times"/>
          <w:bCs/>
          <w:i w:val="0"/>
          <w:szCs w:val="20"/>
        </w:rPr>
        <w:t xml:space="preserve">. The CORESET should be configured with two TCI states with each TCI state associated to each TRP respectively. It is better to configure a special </w:t>
      </w:r>
      <w:r w:rsidRPr="00A23816">
        <w:rPr>
          <w:rStyle w:val="aff1"/>
          <w:rFonts w:cs="Times"/>
          <w:bCs/>
          <w:szCs w:val="20"/>
        </w:rPr>
        <w:t>CORESETPoolIndex</w:t>
      </w:r>
      <w:r>
        <w:rPr>
          <w:rStyle w:val="aff1"/>
          <w:rFonts w:cs="Times"/>
          <w:bCs/>
          <w:i w:val="0"/>
          <w:szCs w:val="20"/>
        </w:rPr>
        <w:t xml:space="preserve"> for such CORESET, since it is associated with two TRPs, which is different from the CORESET in Rel-16 whose </w:t>
      </w:r>
      <w:r w:rsidRPr="00A23816">
        <w:rPr>
          <w:rStyle w:val="aff1"/>
          <w:rFonts w:cs="Times"/>
          <w:bCs/>
          <w:szCs w:val="20"/>
        </w:rPr>
        <w:t>CORESETPoolIndex</w:t>
      </w:r>
      <w:r>
        <w:rPr>
          <w:rStyle w:val="aff1"/>
          <w:rFonts w:cs="Times"/>
          <w:bCs/>
          <w:i w:val="0"/>
          <w:szCs w:val="20"/>
        </w:rPr>
        <w:t xml:space="preserve"> value is 0 or 1. With a special </w:t>
      </w:r>
      <w:r w:rsidRPr="00A23816">
        <w:rPr>
          <w:rStyle w:val="aff1"/>
          <w:rFonts w:cs="Times"/>
          <w:bCs/>
          <w:szCs w:val="20"/>
        </w:rPr>
        <w:t>CORESETPoolIndex</w:t>
      </w:r>
      <w:r>
        <w:rPr>
          <w:rStyle w:val="aff1"/>
          <w:rFonts w:cs="Times"/>
          <w:bCs/>
          <w:i w:val="0"/>
          <w:szCs w:val="20"/>
        </w:rPr>
        <w:t xml:space="preserve">, it can indicate the UE implicitly that the CORESET can be configured with two TCI states at most. </w:t>
      </w:r>
    </w:p>
    <w:p w14:paraId="1A254720" w14:textId="77777777" w:rsidR="002F4B3B" w:rsidRDefault="002F4B3B" w:rsidP="002F4B3B">
      <w:pPr>
        <w:spacing w:beforeLines="50" w:before="120" w:afterLines="50"/>
        <w:rPr>
          <w:b/>
          <w:i/>
          <w:lang w:eastAsia="zh-CN"/>
        </w:rPr>
      </w:pPr>
      <w:r>
        <w:rPr>
          <w:b/>
          <w:i/>
          <w:lang w:eastAsia="zh-CN"/>
        </w:rPr>
        <w:t xml:space="preserve">Proposal 2: </w:t>
      </w:r>
      <w:r>
        <w:rPr>
          <w:rFonts w:hint="eastAsia"/>
          <w:b/>
          <w:i/>
          <w:lang w:eastAsia="zh-CN"/>
        </w:rPr>
        <w:t>T</w:t>
      </w:r>
      <w:r>
        <w:rPr>
          <w:b/>
          <w:i/>
          <w:lang w:eastAsia="zh-CN"/>
        </w:rPr>
        <w:t>o define a new value of CORESETPoolIndex for CORESET with two TCI states.</w:t>
      </w:r>
    </w:p>
    <w:p w14:paraId="2326617B" w14:textId="77777777" w:rsidR="002F4B3B" w:rsidRDefault="002F4B3B" w:rsidP="002F4B3B">
      <w:pPr>
        <w:spacing w:beforeLines="50" w:before="120"/>
      </w:pPr>
      <w:r>
        <w:rPr>
          <w:rStyle w:val="aff1"/>
          <w:rFonts w:cs="Times"/>
          <w:bCs/>
          <w:i w:val="0"/>
          <w:szCs w:val="20"/>
        </w:rPr>
        <w:t xml:space="preserve">As for the default beam, In Rel-15 it refers to the </w:t>
      </w:r>
      <w:r>
        <w:t xml:space="preserve">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For the case of single DCI based Multi-TRP based PDSCH in Rel-</w:t>
      </w:r>
      <w:r>
        <w:lastRenderedPageBreak/>
        <w:t xml:space="preserve">16, the default beam can refer to the QCL parameter(s) associated with the TCI states corresponding to the lowest codepoint among the TCI codepoints containing two different TCI states. For the case of Multi-DCI based Multi-TRP based PDSCH in Rel-16, the default beam can refer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bookmarkStart w:id="1" w:name="_Hlk26289978"/>
      <w:r>
        <w:rPr>
          <w:rFonts w:cs="Times"/>
          <w:i/>
        </w:rPr>
        <w:t>CORESETPoolIndex</w:t>
      </w:r>
      <w:bookmarkEnd w:id="1"/>
      <w:r>
        <w:t xml:space="preserve"> as the PDCCH scheduling that PDSCH, in the latest slot. </w:t>
      </w:r>
    </w:p>
    <w:p w14:paraId="127670C5" w14:textId="77777777" w:rsidR="002F4B3B" w:rsidRDefault="002F4B3B" w:rsidP="002F4B3B">
      <w:pPr>
        <w:spacing w:beforeLines="50" w:before="120"/>
      </w:pPr>
      <w:r>
        <w:t xml:space="preserve">While for the case of CORESET with two TCI states, the number of the default beam(s) can also be one or two. It can be the TCI states of this CORESET.  Or it can be the TCI state(s) respect to the lowest </w:t>
      </w:r>
      <w:r>
        <w:rPr>
          <w:i/>
        </w:rPr>
        <w:t>controlResourceSetId</w:t>
      </w:r>
      <w:r w:rsidRPr="0048482F">
        <w:t xml:space="preserve"> in the latest slot</w:t>
      </w:r>
      <w:r>
        <w:t xml:space="preserve"> with same </w:t>
      </w:r>
      <w:r>
        <w:rPr>
          <w:rFonts w:cs="Times"/>
          <w:i/>
        </w:rPr>
        <w:t xml:space="preserve">CORESETPoolIndex </w:t>
      </w:r>
      <w:r w:rsidRPr="00B73A29">
        <w:rPr>
          <w:rFonts w:cs="Times"/>
        </w:rPr>
        <w:t>or not</w:t>
      </w:r>
      <w:r>
        <w:rPr>
          <w:rFonts w:cs="Times"/>
        </w:rPr>
        <w:t xml:space="preserve">. If the </w:t>
      </w:r>
      <w:r w:rsidRPr="00A23816">
        <w:rPr>
          <w:rStyle w:val="aff1"/>
          <w:rFonts w:cs="Times"/>
          <w:bCs/>
          <w:szCs w:val="20"/>
        </w:rPr>
        <w:t>CORESETPoolIndex</w:t>
      </w:r>
      <w:r>
        <w:rPr>
          <w:rFonts w:cs="Times"/>
        </w:rPr>
        <w:t xml:space="preserve"> of this CORESET is value 0, the default beam is the beam associated with the first TRP. If the </w:t>
      </w:r>
      <w:r w:rsidRPr="00A23816">
        <w:rPr>
          <w:rStyle w:val="aff1"/>
          <w:rFonts w:cs="Times"/>
          <w:bCs/>
          <w:szCs w:val="20"/>
        </w:rPr>
        <w:t>CORESETPoolIndex</w:t>
      </w:r>
      <w:r>
        <w:rPr>
          <w:rFonts w:cs="Times"/>
        </w:rPr>
        <w:t xml:space="preserve"> of this CORESET is value 1, the default beam is the beam associated with the second TRP. If the </w:t>
      </w:r>
      <w:r w:rsidRPr="00A23816">
        <w:rPr>
          <w:rStyle w:val="aff1"/>
          <w:rFonts w:cs="Times"/>
          <w:bCs/>
          <w:szCs w:val="20"/>
        </w:rPr>
        <w:t>CORESETPoolIndex</w:t>
      </w:r>
      <w:r>
        <w:rPr>
          <w:rFonts w:cs="Times"/>
        </w:rPr>
        <w:t xml:space="preserve"> of this CORESET is value 0 &amp; 1 or a value other than 0&amp;1, the default beams contains the beams associated with both the first TRP and the second TRP. In addition, if the beam of this CORESET is indicated by DCI, the default beam can be the beam(s) with the </w:t>
      </w:r>
      <w:r>
        <w:t>lowest DCI codepoint.</w:t>
      </w:r>
    </w:p>
    <w:p w14:paraId="64D0FB2C" w14:textId="77777777" w:rsidR="002F4B3B" w:rsidRDefault="002F4B3B" w:rsidP="002F4B3B">
      <w:pPr>
        <w:spacing w:beforeLines="50" w:before="120" w:afterLines="50"/>
        <w:rPr>
          <w:b/>
          <w:i/>
          <w:lang w:eastAsia="zh-CN"/>
        </w:rPr>
      </w:pPr>
      <w:r w:rsidRPr="001E5D6C">
        <w:rPr>
          <w:b/>
          <w:i/>
          <w:lang w:eastAsia="zh-CN"/>
        </w:rPr>
        <w:t xml:space="preserve">Proposal </w:t>
      </w:r>
      <w:r>
        <w:rPr>
          <w:b/>
          <w:i/>
          <w:lang w:eastAsia="zh-CN"/>
        </w:rPr>
        <w:t>3</w:t>
      </w:r>
      <w:r w:rsidRPr="001E5D6C">
        <w:rPr>
          <w:b/>
          <w:i/>
          <w:lang w:eastAsia="zh-CN"/>
        </w:rPr>
        <w:t xml:space="preserve">: </w:t>
      </w:r>
      <w:r>
        <w:rPr>
          <w:rFonts w:hint="eastAsia"/>
          <w:b/>
          <w:i/>
          <w:lang w:eastAsia="zh-CN"/>
        </w:rPr>
        <w:t>T</w:t>
      </w:r>
      <w:r>
        <w:rPr>
          <w:b/>
          <w:i/>
          <w:lang w:eastAsia="zh-CN"/>
        </w:rPr>
        <w:t xml:space="preserve">he default beam depends on the value of </w:t>
      </w:r>
      <w:r w:rsidRPr="00B73A29">
        <w:rPr>
          <w:b/>
          <w:i/>
          <w:lang w:eastAsia="zh-CN"/>
        </w:rPr>
        <w:t>CORESETPoolIndex</w:t>
      </w:r>
      <w:r>
        <w:rPr>
          <w:b/>
          <w:i/>
          <w:lang w:eastAsia="zh-CN"/>
        </w:rPr>
        <w:t xml:space="preserve"> and / or the beam indication signaling for the CORESET with two TCI states.</w:t>
      </w:r>
    </w:p>
    <w:p w14:paraId="4040BD5F" w14:textId="0E4678A0" w:rsidR="002F4B3B" w:rsidRPr="00CF546D" w:rsidRDefault="002F4B3B" w:rsidP="002F4B3B">
      <w:pPr>
        <w:spacing w:beforeLines="50" w:before="120" w:afterLines="50"/>
        <w:rPr>
          <w:rFonts w:cs="Times"/>
        </w:rPr>
      </w:pPr>
      <w:r w:rsidRPr="00646887">
        <w:rPr>
          <w:rFonts w:cs="Times"/>
        </w:rPr>
        <w:t xml:space="preserve">As for BFD resource, it can be discussed in the section of beam management for Multi-TRP. </w:t>
      </w:r>
      <w:r>
        <w:rPr>
          <w:rFonts w:cs="Times"/>
        </w:rPr>
        <w:t xml:space="preserve">If per TRP </w:t>
      </w:r>
      <w:r w:rsidRPr="00646887">
        <w:rPr>
          <w:rFonts w:cs="Times"/>
        </w:rPr>
        <w:t xml:space="preserve">BFD-RS set </w:t>
      </w:r>
      <w:r>
        <w:rPr>
          <w:rFonts w:cs="Times"/>
        </w:rPr>
        <w:t>is configured explicitly, there is no problem</w:t>
      </w:r>
      <w:r w:rsidRPr="00646887">
        <w:rPr>
          <w:rFonts w:cs="Times"/>
        </w:rPr>
        <w:t>.</w:t>
      </w:r>
      <w:r>
        <w:rPr>
          <w:rFonts w:cs="Times"/>
        </w:rPr>
        <w:t xml:space="preserve"> Else, it is necessary to define the UE behavior when deciding per TRP </w:t>
      </w:r>
      <w:r w:rsidRPr="00646887">
        <w:rPr>
          <w:rFonts w:cs="Times"/>
        </w:rPr>
        <w:t>BFD-RS set</w:t>
      </w:r>
      <w:r>
        <w:rPr>
          <w:rFonts w:cs="Times"/>
        </w:rPr>
        <w:t xml:space="preserve"> by taking the two TCI states of such CORESET into account.</w:t>
      </w:r>
      <w:r w:rsidR="006C05BA">
        <w:rPr>
          <w:rFonts w:cs="Times"/>
        </w:rPr>
        <w:t xml:space="preserve"> The detail can be found in [4</w:t>
      </w:r>
      <w:r>
        <w:rPr>
          <w:rFonts w:cs="Times"/>
        </w:rPr>
        <w:t>].</w:t>
      </w:r>
    </w:p>
    <w:p w14:paraId="0EADBF0E" w14:textId="77777777" w:rsidR="002F4B3B" w:rsidRDefault="002F4B3B" w:rsidP="002F4B3B">
      <w:pPr>
        <w:pStyle w:val="2"/>
        <w:rPr>
          <w:lang w:eastAsia="zh-CN"/>
        </w:rPr>
      </w:pPr>
      <w:r>
        <w:rPr>
          <w:lang w:eastAsia="zh-CN"/>
        </w:rPr>
        <w:t xml:space="preserve">Non-SFN scheme </w:t>
      </w:r>
    </w:p>
    <w:p w14:paraId="3A8731E3" w14:textId="064D12D6" w:rsidR="002F4B3B" w:rsidRPr="002611E8" w:rsidRDefault="002F4B3B" w:rsidP="002F4B3B">
      <w:pPr>
        <w:rPr>
          <w:b/>
          <w:i/>
          <w:lang w:eastAsia="zh-CN"/>
        </w:rPr>
      </w:pPr>
      <w:r w:rsidRPr="00D07BF6">
        <w:rPr>
          <w:b/>
          <w:noProof/>
          <w:highlight w:val="green"/>
          <w:lang w:eastAsia="zh-CN"/>
        </w:rPr>
        <mc:AlternateContent>
          <mc:Choice Requires="wps">
            <w:drawing>
              <wp:anchor distT="45720" distB="45720" distL="114300" distR="114300" simplePos="0" relativeHeight="251662336" behindDoc="0" locked="0" layoutInCell="1" allowOverlap="1" wp14:anchorId="2F7397DD" wp14:editId="0095CA36">
                <wp:simplePos x="0" y="0"/>
                <wp:positionH relativeFrom="margin">
                  <wp:align>left</wp:align>
                </wp:positionH>
                <wp:positionV relativeFrom="paragraph">
                  <wp:posOffset>309064</wp:posOffset>
                </wp:positionV>
                <wp:extent cx="5928360" cy="1404620"/>
                <wp:effectExtent l="0" t="0" r="15240" b="139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2FB543B" w14:textId="77777777" w:rsidR="00E63054" w:rsidRPr="001A6F21" w:rsidRDefault="00E63054" w:rsidP="002F4B3B">
                            <w:pPr>
                              <w:rPr>
                                <w:rFonts w:cs="Times"/>
                                <w:b/>
                                <w:bCs/>
                                <w:i/>
                                <w:iCs/>
                                <w:sz w:val="20"/>
                                <w:szCs w:val="20"/>
                                <w:lang w:val="en-GB" w:eastAsia="zh-CN"/>
                              </w:rPr>
                            </w:pPr>
                            <w:r w:rsidRPr="001A6F21">
                              <w:rPr>
                                <w:rFonts w:cs="Times"/>
                                <w:b/>
                                <w:bCs/>
                                <w:i/>
                                <w:iCs/>
                                <w:sz w:val="20"/>
                                <w:szCs w:val="20"/>
                                <w:highlight w:val="green"/>
                                <w:lang w:eastAsia="zh-CN"/>
                              </w:rPr>
                              <w:t>Agreement</w:t>
                            </w:r>
                          </w:p>
                          <w:p w14:paraId="3EDB45E8" w14:textId="77777777" w:rsidR="00E63054" w:rsidRPr="001A6F21" w:rsidRDefault="00E63054" w:rsidP="002F4B3B">
                            <w:pPr>
                              <w:rPr>
                                <w:rFonts w:cs="Times"/>
                                <w:i/>
                                <w:iCs/>
                                <w:sz w:val="20"/>
                                <w:szCs w:val="20"/>
                                <w:lang w:eastAsia="zh-CN"/>
                              </w:rPr>
                            </w:pPr>
                            <w:r w:rsidRPr="001A6F21">
                              <w:rPr>
                                <w:rFonts w:cs="Times"/>
                                <w:i/>
                                <w:iCs/>
                                <w:sz w:val="20"/>
                                <w:szCs w:val="20"/>
                                <w:lang w:eastAsia="zh-CN"/>
                              </w:rPr>
                              <w:t>For PDCCH reliability enhancements with non-SFN schemes, support at least Option 2 + Case 1.</w:t>
                            </w:r>
                          </w:p>
                          <w:p w14:paraId="7D15B363" w14:textId="77777777" w:rsidR="00E63054" w:rsidRPr="001A6F21"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1A6F21">
                              <w:rPr>
                                <w:rFonts w:cs="Times"/>
                                <w:i/>
                                <w:iCs/>
                                <w:sz w:val="20"/>
                                <w:szCs w:val="20"/>
                                <w:lang w:eastAsia="zh-CN"/>
                              </w:rPr>
                              <w:t>Maximum number of linked PDCCH candidates is two</w:t>
                            </w:r>
                          </w:p>
                          <w:p w14:paraId="448FE290" w14:textId="77777777" w:rsidR="00E63054" w:rsidRPr="001A6F21" w:rsidRDefault="00E63054" w:rsidP="002F4B3B">
                            <w:pPr>
                              <w:pStyle w:val="af2"/>
                              <w:numPr>
                                <w:ilvl w:val="0"/>
                                <w:numId w:val="28"/>
                              </w:numPr>
                              <w:autoSpaceDE/>
                              <w:autoSpaceDN/>
                              <w:adjustRightInd/>
                              <w:snapToGrid/>
                              <w:spacing w:after="0"/>
                              <w:ind w:firstLineChars="0"/>
                              <w:rPr>
                                <w:rFonts w:cs="Times"/>
                                <w:i/>
                                <w:iCs/>
                                <w:sz w:val="20"/>
                                <w:szCs w:val="20"/>
                                <w:lang w:eastAsia="zh-CN"/>
                              </w:rPr>
                            </w:pPr>
                            <w:r w:rsidRPr="001A6F21">
                              <w:rPr>
                                <w:rFonts w:cs="Times"/>
                                <w:i/>
                                <w:iCs/>
                                <w:sz w:val="20"/>
                                <w:szCs w:val="20"/>
                                <w:lang w:eastAsia="zh-CN"/>
                              </w:rPr>
                              <w:t>FFS: Details including how the two PDCCH candidates are counted toward the BD limits and impact on overbooking, if any</w:t>
                            </w:r>
                          </w:p>
                          <w:p w14:paraId="5EF3830E" w14:textId="77777777" w:rsidR="00E63054" w:rsidRPr="001A6F21" w:rsidRDefault="00E63054" w:rsidP="002F4B3B">
                            <w:pPr>
                              <w:pStyle w:val="af2"/>
                              <w:numPr>
                                <w:ilvl w:val="0"/>
                                <w:numId w:val="28"/>
                              </w:numPr>
                              <w:autoSpaceDE/>
                              <w:autoSpaceDN/>
                              <w:adjustRightInd/>
                              <w:snapToGrid/>
                              <w:spacing w:after="0"/>
                              <w:ind w:firstLineChars="0"/>
                              <w:rPr>
                                <w:rFonts w:cs="Times"/>
                                <w:i/>
                                <w:iCs/>
                                <w:sz w:val="20"/>
                                <w:szCs w:val="20"/>
                                <w:lang w:eastAsia="zh-CN"/>
                              </w:rPr>
                            </w:pPr>
                            <w:r w:rsidRPr="001A6F21">
                              <w:rPr>
                                <w:rFonts w:cs="Times"/>
                                <w:i/>
                                <w:iCs/>
                                <w:sz w:val="20"/>
                                <w:szCs w:val="20"/>
                                <w:lang w:eastAsia="zh-CN"/>
                              </w:rPr>
                              <w:t>Down-select at least one Alt from Alts 1-2 / 1-3 / 2 / 3</w:t>
                            </w:r>
                          </w:p>
                          <w:p w14:paraId="3EF79AA2" w14:textId="77777777" w:rsidR="00E63054" w:rsidRPr="001A6F21" w:rsidRDefault="00E63054" w:rsidP="002F4B3B">
                            <w:pPr>
                              <w:pStyle w:val="af2"/>
                              <w:numPr>
                                <w:ilvl w:val="0"/>
                                <w:numId w:val="28"/>
                              </w:numPr>
                              <w:autoSpaceDE/>
                              <w:autoSpaceDN/>
                              <w:adjustRightInd/>
                              <w:snapToGrid/>
                              <w:spacing w:after="0"/>
                              <w:ind w:firstLineChars="0"/>
                              <w:rPr>
                                <w:rFonts w:cs="Times"/>
                                <w:i/>
                                <w:iCs/>
                                <w:sz w:val="20"/>
                                <w:szCs w:val="20"/>
                                <w:lang w:eastAsia="zh-CN"/>
                              </w:rPr>
                            </w:pPr>
                            <w:r w:rsidRPr="001A6F21">
                              <w:rPr>
                                <w:rFonts w:cs="Times"/>
                                <w:i/>
                                <w:iCs/>
                                <w:sz w:val="20"/>
                                <w:szCs w:val="20"/>
                                <w:lang w:eastAsia="zh-CN"/>
                              </w:rPr>
                              <w:t>FFS: Linking options such as a fixed rule based on the same PDCCH candidate index, based on start CCE, based on configuration, etc.</w:t>
                            </w:r>
                            <w:r w:rsidRPr="001A6F21">
                              <w:rPr>
                                <w:rFonts w:cs="Times"/>
                                <w:i/>
                                <w:sz w:val="20"/>
                                <w:szCs w:val="20"/>
                                <w:lang w:eastAsia="zh-CN"/>
                              </w:rPr>
                              <w:t xml:space="preserve"> </w:t>
                            </w:r>
                          </w:p>
                          <w:p w14:paraId="3BF41DEE" w14:textId="77777777" w:rsidR="00E63054" w:rsidRPr="001A6F21" w:rsidRDefault="00E63054" w:rsidP="002F4B3B">
                            <w:pPr>
                              <w:pStyle w:val="af2"/>
                              <w:numPr>
                                <w:ilvl w:val="1"/>
                                <w:numId w:val="28"/>
                              </w:numPr>
                              <w:autoSpaceDE/>
                              <w:autoSpaceDN/>
                              <w:adjustRightInd/>
                              <w:snapToGrid/>
                              <w:spacing w:after="0"/>
                              <w:ind w:firstLineChars="0"/>
                              <w:rPr>
                                <w:rFonts w:cs="Times"/>
                                <w:i/>
                                <w:iCs/>
                                <w:sz w:val="20"/>
                                <w:szCs w:val="20"/>
                                <w:lang w:eastAsia="zh-CN"/>
                              </w:rPr>
                            </w:pPr>
                            <w:r w:rsidRPr="001A6F21">
                              <w:rPr>
                                <w:rFonts w:cs="Times"/>
                                <w:i/>
                                <w:iCs/>
                                <w:sz w:val="20"/>
                                <w:szCs w:val="20"/>
                                <w:lang w:eastAsia="zh-CN"/>
                              </w:rPr>
                              <w:t xml:space="preserve">FFS: additional restriction to facilitate soft combining </w:t>
                            </w:r>
                          </w:p>
                          <w:p w14:paraId="1F2D0E93" w14:textId="77777777" w:rsidR="00E63054" w:rsidRPr="001A6F21"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1A6F21">
                              <w:rPr>
                                <w:rFonts w:cs="Times"/>
                                <w:i/>
                                <w:iCs/>
                                <w:sz w:val="20"/>
                                <w:szCs w:val="20"/>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1E94F273" w14:textId="77777777" w:rsidR="00E63054"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1A6F21">
                              <w:rPr>
                                <w:rFonts w:cs="Times"/>
                                <w:i/>
                                <w:iCs/>
                                <w:sz w:val="20"/>
                                <w:szCs w:val="20"/>
                                <w:lang w:eastAsia="zh-CN"/>
                              </w:rPr>
                              <w:t>FFS: whether and how to support for DCI format 2_x</w:t>
                            </w:r>
                          </w:p>
                          <w:p w14:paraId="5325DF79" w14:textId="77777777" w:rsidR="00E63054" w:rsidRPr="00BA4D80" w:rsidRDefault="00E63054" w:rsidP="002F4B3B">
                            <w:pPr>
                              <w:rPr>
                                <w:rFonts w:eastAsia="等线"/>
                                <w:b/>
                                <w:bCs/>
                                <w:i/>
                                <w:kern w:val="32"/>
                                <w:sz w:val="20"/>
                                <w:szCs w:val="20"/>
                                <w:highlight w:val="darkYellow"/>
                                <w:lang w:eastAsia="zh-CN"/>
                              </w:rPr>
                            </w:pPr>
                            <w:r w:rsidRPr="00BA4D80">
                              <w:rPr>
                                <w:rFonts w:eastAsia="等线"/>
                                <w:b/>
                                <w:bCs/>
                                <w:i/>
                                <w:kern w:val="32"/>
                                <w:sz w:val="20"/>
                                <w:szCs w:val="20"/>
                                <w:highlight w:val="darkYellow"/>
                                <w:lang w:eastAsia="zh-CN"/>
                              </w:rPr>
                              <w:t>Working Assumption</w:t>
                            </w:r>
                          </w:p>
                          <w:p w14:paraId="6EFAF98C" w14:textId="77777777" w:rsidR="00E63054" w:rsidRPr="00CC7A30"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CC7A30">
                              <w:rPr>
                                <w:rFonts w:eastAsia="等线"/>
                                <w:bCs/>
                                <w:i/>
                                <w:kern w:val="32"/>
                                <w:sz w:val="20"/>
                                <w:szCs w:val="20"/>
                                <w:lang w:eastAsia="zh-CN"/>
                              </w:rPr>
                              <w:t>For PDCCH reliability enhancements with non-SFN schemes and Option 2 + Case 1, support Alt3 (two SS sets associated with corresponding CORESETs).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7397DD" id="_x0000_s1027" type="#_x0000_t202" style="position:absolute;left:0;text-align:left;margin-left:0;margin-top:24.35pt;width:466.8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">
                <v:textbox style="mso-fit-shape-to-text:t">
                  <w:txbxContent>
                    <w:p w14:paraId="42FB543B" w14:textId="77777777" w:rsidR="00E63054" w:rsidRPr="001A6F21" w:rsidRDefault="00E63054" w:rsidP="002F4B3B">
                      <w:pPr>
                        <w:rPr>
                          <w:rFonts w:cs="Times"/>
                          <w:b/>
                          <w:bCs/>
                          <w:i/>
                          <w:iCs/>
                          <w:sz w:val="20"/>
                          <w:szCs w:val="20"/>
                          <w:lang w:val="en-GB" w:eastAsia="zh-CN"/>
                        </w:rPr>
                      </w:pPr>
                      <w:r w:rsidRPr="001A6F21">
                        <w:rPr>
                          <w:rFonts w:cs="Times"/>
                          <w:b/>
                          <w:bCs/>
                          <w:i/>
                          <w:iCs/>
                          <w:sz w:val="20"/>
                          <w:szCs w:val="20"/>
                          <w:highlight w:val="green"/>
                          <w:lang w:eastAsia="zh-CN"/>
                        </w:rPr>
                        <w:t>Agreement</w:t>
                      </w:r>
                    </w:p>
                    <w:p w14:paraId="3EDB45E8" w14:textId="77777777" w:rsidR="00E63054" w:rsidRPr="001A6F21" w:rsidRDefault="00E63054" w:rsidP="002F4B3B">
                      <w:pPr>
                        <w:rPr>
                          <w:rFonts w:cs="Times"/>
                          <w:i/>
                          <w:iCs/>
                          <w:sz w:val="20"/>
                          <w:szCs w:val="20"/>
                          <w:lang w:eastAsia="zh-CN"/>
                        </w:rPr>
                      </w:pPr>
                      <w:r w:rsidRPr="001A6F21">
                        <w:rPr>
                          <w:rFonts w:cs="Times"/>
                          <w:i/>
                          <w:iCs/>
                          <w:sz w:val="20"/>
                          <w:szCs w:val="20"/>
                          <w:lang w:eastAsia="zh-CN"/>
                        </w:rPr>
                        <w:t>For PDCCH reliability enhancements with non-SFN schemes, support at least Option 2 + Case 1.</w:t>
                      </w:r>
                    </w:p>
                    <w:p w14:paraId="7D15B363" w14:textId="77777777" w:rsidR="00E63054" w:rsidRPr="001A6F21"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1A6F21">
                        <w:rPr>
                          <w:rFonts w:cs="Times"/>
                          <w:i/>
                          <w:iCs/>
                          <w:sz w:val="20"/>
                          <w:szCs w:val="20"/>
                          <w:lang w:eastAsia="zh-CN"/>
                        </w:rPr>
                        <w:t>Maximum number of linked PDCCH candidates is two</w:t>
                      </w:r>
                    </w:p>
                    <w:p w14:paraId="448FE290" w14:textId="77777777" w:rsidR="00E63054" w:rsidRPr="001A6F21" w:rsidRDefault="00E63054" w:rsidP="002F4B3B">
                      <w:pPr>
                        <w:pStyle w:val="af2"/>
                        <w:numPr>
                          <w:ilvl w:val="0"/>
                          <w:numId w:val="28"/>
                        </w:numPr>
                        <w:autoSpaceDE/>
                        <w:autoSpaceDN/>
                        <w:adjustRightInd/>
                        <w:snapToGrid/>
                        <w:spacing w:after="0"/>
                        <w:ind w:firstLineChars="0"/>
                        <w:rPr>
                          <w:rFonts w:cs="Times"/>
                          <w:i/>
                          <w:iCs/>
                          <w:sz w:val="20"/>
                          <w:szCs w:val="20"/>
                          <w:lang w:eastAsia="zh-CN"/>
                        </w:rPr>
                      </w:pPr>
                      <w:r w:rsidRPr="001A6F21">
                        <w:rPr>
                          <w:rFonts w:cs="Times"/>
                          <w:i/>
                          <w:iCs/>
                          <w:sz w:val="20"/>
                          <w:szCs w:val="20"/>
                          <w:lang w:eastAsia="zh-CN"/>
                        </w:rPr>
                        <w:t>FFS: Details including how the two PDCCH candidates are counted toward the BD limits and impact on overbooking, if any</w:t>
                      </w:r>
                    </w:p>
                    <w:p w14:paraId="5EF3830E" w14:textId="77777777" w:rsidR="00E63054" w:rsidRPr="001A6F21" w:rsidRDefault="00E63054" w:rsidP="002F4B3B">
                      <w:pPr>
                        <w:pStyle w:val="af2"/>
                        <w:numPr>
                          <w:ilvl w:val="0"/>
                          <w:numId w:val="28"/>
                        </w:numPr>
                        <w:autoSpaceDE/>
                        <w:autoSpaceDN/>
                        <w:adjustRightInd/>
                        <w:snapToGrid/>
                        <w:spacing w:after="0"/>
                        <w:ind w:firstLineChars="0"/>
                        <w:rPr>
                          <w:rFonts w:cs="Times"/>
                          <w:i/>
                          <w:iCs/>
                          <w:sz w:val="20"/>
                          <w:szCs w:val="20"/>
                          <w:lang w:eastAsia="zh-CN"/>
                        </w:rPr>
                      </w:pPr>
                      <w:r w:rsidRPr="001A6F21">
                        <w:rPr>
                          <w:rFonts w:cs="Times"/>
                          <w:i/>
                          <w:iCs/>
                          <w:sz w:val="20"/>
                          <w:szCs w:val="20"/>
                          <w:lang w:eastAsia="zh-CN"/>
                        </w:rPr>
                        <w:t>Down-select at least one Alt from Alts 1-2 / 1-3 / 2 / 3</w:t>
                      </w:r>
                    </w:p>
                    <w:p w14:paraId="3EF79AA2" w14:textId="77777777" w:rsidR="00E63054" w:rsidRPr="001A6F21" w:rsidRDefault="00E63054" w:rsidP="002F4B3B">
                      <w:pPr>
                        <w:pStyle w:val="af2"/>
                        <w:numPr>
                          <w:ilvl w:val="0"/>
                          <w:numId w:val="28"/>
                        </w:numPr>
                        <w:autoSpaceDE/>
                        <w:autoSpaceDN/>
                        <w:adjustRightInd/>
                        <w:snapToGrid/>
                        <w:spacing w:after="0"/>
                        <w:ind w:firstLineChars="0"/>
                        <w:rPr>
                          <w:rFonts w:cs="Times"/>
                          <w:i/>
                          <w:iCs/>
                          <w:sz w:val="20"/>
                          <w:szCs w:val="20"/>
                          <w:lang w:eastAsia="zh-CN"/>
                        </w:rPr>
                      </w:pPr>
                      <w:r w:rsidRPr="001A6F21">
                        <w:rPr>
                          <w:rFonts w:cs="Times"/>
                          <w:i/>
                          <w:iCs/>
                          <w:sz w:val="20"/>
                          <w:szCs w:val="20"/>
                          <w:lang w:eastAsia="zh-CN"/>
                        </w:rPr>
                        <w:t>FFS: Linking options such as a fixed rule based on the same PDCCH candidate index, based on start CCE, based on configuration, etc.</w:t>
                      </w:r>
                      <w:r w:rsidRPr="001A6F21">
                        <w:rPr>
                          <w:rFonts w:cs="Times"/>
                          <w:i/>
                          <w:sz w:val="20"/>
                          <w:szCs w:val="20"/>
                          <w:lang w:eastAsia="zh-CN"/>
                        </w:rPr>
                        <w:t xml:space="preserve"> </w:t>
                      </w:r>
                    </w:p>
                    <w:p w14:paraId="3BF41DEE" w14:textId="77777777" w:rsidR="00E63054" w:rsidRPr="001A6F21" w:rsidRDefault="00E63054" w:rsidP="002F4B3B">
                      <w:pPr>
                        <w:pStyle w:val="af2"/>
                        <w:numPr>
                          <w:ilvl w:val="1"/>
                          <w:numId w:val="28"/>
                        </w:numPr>
                        <w:autoSpaceDE/>
                        <w:autoSpaceDN/>
                        <w:adjustRightInd/>
                        <w:snapToGrid/>
                        <w:spacing w:after="0"/>
                        <w:ind w:firstLineChars="0"/>
                        <w:rPr>
                          <w:rFonts w:cs="Times"/>
                          <w:i/>
                          <w:iCs/>
                          <w:sz w:val="20"/>
                          <w:szCs w:val="20"/>
                          <w:lang w:eastAsia="zh-CN"/>
                        </w:rPr>
                      </w:pPr>
                      <w:r w:rsidRPr="001A6F21">
                        <w:rPr>
                          <w:rFonts w:cs="Times"/>
                          <w:i/>
                          <w:iCs/>
                          <w:sz w:val="20"/>
                          <w:szCs w:val="20"/>
                          <w:lang w:eastAsia="zh-CN"/>
                        </w:rPr>
                        <w:t xml:space="preserve">FFS: additional restriction to facilitate soft combining </w:t>
                      </w:r>
                    </w:p>
                    <w:p w14:paraId="1F2D0E93" w14:textId="77777777" w:rsidR="00E63054" w:rsidRPr="001A6F21"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1A6F21">
                        <w:rPr>
                          <w:rFonts w:cs="Times"/>
                          <w:i/>
                          <w:iCs/>
                          <w:sz w:val="20"/>
                          <w:szCs w:val="20"/>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1E94F273" w14:textId="77777777" w:rsidR="00E63054"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1A6F21">
                        <w:rPr>
                          <w:rFonts w:cs="Times"/>
                          <w:i/>
                          <w:iCs/>
                          <w:sz w:val="20"/>
                          <w:szCs w:val="20"/>
                          <w:lang w:eastAsia="zh-CN"/>
                        </w:rPr>
                        <w:t>FFS: whether and how to support for DCI format 2_x</w:t>
                      </w:r>
                    </w:p>
                    <w:p w14:paraId="5325DF79" w14:textId="77777777" w:rsidR="00E63054" w:rsidRPr="00BA4D80" w:rsidRDefault="00E63054" w:rsidP="002F4B3B">
                      <w:pPr>
                        <w:rPr>
                          <w:rFonts w:eastAsia="等线"/>
                          <w:b/>
                          <w:bCs/>
                          <w:i/>
                          <w:kern w:val="32"/>
                          <w:sz w:val="20"/>
                          <w:szCs w:val="20"/>
                          <w:highlight w:val="darkYellow"/>
                          <w:lang w:eastAsia="zh-CN"/>
                        </w:rPr>
                      </w:pPr>
                      <w:r w:rsidRPr="00BA4D80">
                        <w:rPr>
                          <w:rFonts w:eastAsia="等线"/>
                          <w:b/>
                          <w:bCs/>
                          <w:i/>
                          <w:kern w:val="32"/>
                          <w:sz w:val="20"/>
                          <w:szCs w:val="20"/>
                          <w:highlight w:val="darkYellow"/>
                          <w:lang w:eastAsia="zh-CN"/>
                        </w:rPr>
                        <w:t>Working Assumption</w:t>
                      </w:r>
                    </w:p>
                    <w:p w14:paraId="6EFAF98C" w14:textId="77777777" w:rsidR="00E63054" w:rsidRPr="00CC7A30"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CC7A30">
                        <w:rPr>
                          <w:rFonts w:eastAsia="等线"/>
                          <w:bCs/>
                          <w:i/>
                          <w:kern w:val="32"/>
                          <w:sz w:val="20"/>
                          <w:szCs w:val="20"/>
                          <w:lang w:eastAsia="zh-CN"/>
                        </w:rPr>
                        <w:t>For PDCCH reliability enhancements with non-SFN schemes and Option 2 + Case 1, support Alt3 (two SS sets associated with corresponding CORESETs).</w:t>
                      </w:r>
                    </w:p>
                  </w:txbxContent>
                </v:textbox>
                <w10:wrap type="square" anchorx="margin"/>
              </v:shape>
            </w:pict>
          </mc:Fallback>
        </mc:AlternateContent>
      </w:r>
      <w:r>
        <w:rPr>
          <w:lang w:eastAsia="zh-CN"/>
        </w:rPr>
        <w:t>For Non-SFN scheme, there are some agreements in RAN1-103e meeting</w:t>
      </w:r>
      <w:r w:rsidR="006C05BA">
        <w:rPr>
          <w:lang w:eastAsia="zh-CN"/>
        </w:rPr>
        <w:t xml:space="preserve"> </w:t>
      </w:r>
      <w:r w:rsidR="003315FF">
        <w:rPr>
          <w:lang w:eastAsia="zh-CN"/>
        </w:rPr>
        <w:t>[2]</w:t>
      </w:r>
      <w:r>
        <w:rPr>
          <w:lang w:eastAsia="zh-CN"/>
        </w:rPr>
        <w:t>.</w:t>
      </w:r>
    </w:p>
    <w:p w14:paraId="6F9194F9" w14:textId="77777777" w:rsidR="002F4B3B" w:rsidRPr="00E84793" w:rsidRDefault="002F4B3B" w:rsidP="002F4B3B">
      <w:pPr>
        <w:pStyle w:val="3"/>
        <w:rPr>
          <w:lang w:eastAsia="zh-CN"/>
        </w:rPr>
      </w:pPr>
      <w:r w:rsidRPr="00E84793">
        <w:rPr>
          <w:rFonts w:hint="eastAsia"/>
          <w:lang w:eastAsia="zh-CN"/>
        </w:rPr>
        <w:t>Beam indication for two CORESETs</w:t>
      </w:r>
    </w:p>
    <w:p w14:paraId="3F0D078C" w14:textId="77777777" w:rsidR="002F4B3B" w:rsidRDefault="002F4B3B" w:rsidP="002F4B3B">
      <w:pPr>
        <w:rPr>
          <w:lang w:eastAsia="zh-CN"/>
        </w:rPr>
      </w:pPr>
      <w:r>
        <w:rPr>
          <w:lang w:eastAsia="zh-CN"/>
        </w:rPr>
        <w:t xml:space="preserve">In order to support Option 2+ Case 1, Alt 3 was supported as a working assumption. Since two CORESETs are necessary for Alt 3, two separately MAC CEs are needed to activate the beam for these two CORESETs if reusing beam indication mechanism for CORESET in Rel-15/16. In order to save the signaling overhead and to make the synchronization between beams updating of these two CORESETs, it is better to indicate these two beams by one signaling. As for the signaling with enhancement, there are two ways to achieve. </w:t>
      </w:r>
    </w:p>
    <w:p w14:paraId="71E75FB2" w14:textId="77777777" w:rsidR="002F4B3B" w:rsidRDefault="002F4B3B" w:rsidP="002F4B3B">
      <w:pPr>
        <w:pStyle w:val="af2"/>
        <w:numPr>
          <w:ilvl w:val="0"/>
          <w:numId w:val="30"/>
        </w:numPr>
        <w:ind w:firstLineChars="0"/>
        <w:rPr>
          <w:lang w:eastAsia="zh-CN"/>
        </w:rPr>
      </w:pPr>
      <w:r>
        <w:rPr>
          <w:lang w:eastAsia="zh-CN"/>
        </w:rPr>
        <w:t>1</w:t>
      </w:r>
      <w:r w:rsidRPr="00C1419A">
        <w:rPr>
          <w:vertAlign w:val="superscript"/>
          <w:lang w:eastAsia="zh-CN"/>
        </w:rPr>
        <w:t>st</w:t>
      </w:r>
      <w:r>
        <w:rPr>
          <w:lang w:eastAsia="zh-CN"/>
        </w:rPr>
        <w:t xml:space="preserve"> way: by MAC CE</w:t>
      </w:r>
    </w:p>
    <w:p w14:paraId="544F27B3" w14:textId="77777777" w:rsidR="002F4B3B" w:rsidRDefault="002F4B3B" w:rsidP="002F4B3B">
      <w:pPr>
        <w:pStyle w:val="af2"/>
        <w:numPr>
          <w:ilvl w:val="1"/>
          <w:numId w:val="30"/>
        </w:numPr>
        <w:ind w:firstLineChars="0"/>
        <w:rPr>
          <w:lang w:eastAsia="zh-CN"/>
        </w:rPr>
      </w:pPr>
      <w:r>
        <w:rPr>
          <w:lang w:eastAsia="zh-CN"/>
        </w:rPr>
        <w:t xml:space="preserve">One way is to activate at most two beams and each beam for one of two CORESETs respectively. The MAC CE can indicate two CORESET IDs and two TCI states. In addition, for each TCI state, </w:t>
      </w:r>
      <w:r>
        <w:rPr>
          <w:lang w:eastAsia="zh-CN"/>
        </w:rPr>
        <w:lastRenderedPageBreak/>
        <w:t>there is 1 bit to indicate the present or not. Thus with this MAC CE signaling, gNB can indicate the TCI state of one CORESET or two CORESETs dynamically.</w:t>
      </w:r>
    </w:p>
    <w:p w14:paraId="7BB2D790" w14:textId="77777777" w:rsidR="002F4B3B" w:rsidRDefault="002F4B3B" w:rsidP="002F4B3B">
      <w:pPr>
        <w:pStyle w:val="af2"/>
        <w:numPr>
          <w:ilvl w:val="0"/>
          <w:numId w:val="30"/>
        </w:numPr>
        <w:ind w:firstLineChars="0"/>
        <w:rPr>
          <w:lang w:eastAsia="zh-CN"/>
        </w:rPr>
      </w:pPr>
      <w:r>
        <w:rPr>
          <w:lang w:eastAsia="zh-CN"/>
        </w:rPr>
        <w:t>2</w:t>
      </w:r>
      <w:r w:rsidRPr="000C41D0">
        <w:rPr>
          <w:vertAlign w:val="superscript"/>
          <w:lang w:eastAsia="zh-CN"/>
        </w:rPr>
        <w:t>nd</w:t>
      </w:r>
      <w:r>
        <w:rPr>
          <w:lang w:eastAsia="zh-CN"/>
        </w:rPr>
        <w:t xml:space="preserve"> way: by DCI</w:t>
      </w:r>
    </w:p>
    <w:p w14:paraId="1704B1D7" w14:textId="77777777" w:rsidR="002F4B3B" w:rsidRDefault="002F4B3B" w:rsidP="002F4B3B">
      <w:pPr>
        <w:pStyle w:val="af2"/>
        <w:numPr>
          <w:ilvl w:val="1"/>
          <w:numId w:val="30"/>
        </w:numPr>
        <w:ind w:firstLineChars="0"/>
        <w:rPr>
          <w:lang w:eastAsia="zh-CN"/>
        </w:rPr>
      </w:pPr>
      <w:r>
        <w:rPr>
          <w:lang w:eastAsia="zh-CN"/>
        </w:rPr>
        <w:t xml:space="preserve">The other way is to reuse the beam indication signaling </w:t>
      </w:r>
      <w:r>
        <w:rPr>
          <w:rFonts w:cs="Times"/>
          <w:szCs w:val="20"/>
        </w:rPr>
        <w:t xml:space="preserve">medium to support joint or separate DL/UL beam indication in Rel.17 unified TCI framework. It means to support Multi-TRP common beam indication by DCI. With this enhancement, one DCI codepoint can indicate one or two TCI states. And the mapping between DCI codepoint and TCI state(s) can be configured by MAC CE. With this DCI signaling, </w:t>
      </w:r>
      <w:r>
        <w:rPr>
          <w:lang w:eastAsia="zh-CN"/>
        </w:rPr>
        <w:t>gNB can indicate the TCI state of one CORESET or two CORESETs more dynamically.</w:t>
      </w:r>
      <w:r>
        <w:rPr>
          <w:rFonts w:cs="Times"/>
          <w:szCs w:val="20"/>
        </w:rPr>
        <w:t xml:space="preserve"> </w:t>
      </w:r>
      <w:r>
        <w:rPr>
          <w:lang w:eastAsia="zh-CN"/>
        </w:rPr>
        <w:t xml:space="preserve">    </w:t>
      </w:r>
    </w:p>
    <w:p w14:paraId="2A2748C4" w14:textId="77777777" w:rsidR="002F4B3B" w:rsidRPr="00711C68" w:rsidRDefault="002F4B3B" w:rsidP="002F4B3B">
      <w:pPr>
        <w:spacing w:beforeLines="50" w:before="120" w:afterLines="50"/>
        <w:rPr>
          <w:b/>
          <w:i/>
          <w:lang w:eastAsia="zh-CN"/>
        </w:rPr>
      </w:pPr>
      <w:r w:rsidRPr="00711C68">
        <w:rPr>
          <w:b/>
          <w:i/>
          <w:lang w:eastAsia="zh-CN"/>
        </w:rPr>
        <w:t xml:space="preserve">Proposal </w:t>
      </w:r>
      <w:r>
        <w:rPr>
          <w:b/>
          <w:i/>
          <w:lang w:eastAsia="zh-CN"/>
        </w:rPr>
        <w:t>4</w:t>
      </w:r>
      <w:r w:rsidRPr="00711C68">
        <w:rPr>
          <w:b/>
          <w:i/>
          <w:lang w:eastAsia="zh-CN"/>
        </w:rPr>
        <w:t xml:space="preserve">: </w:t>
      </w:r>
      <w:r>
        <w:rPr>
          <w:b/>
          <w:i/>
          <w:lang w:eastAsia="zh-CN"/>
        </w:rPr>
        <w:t>T</w:t>
      </w:r>
      <w:r w:rsidRPr="00711C68">
        <w:rPr>
          <w:b/>
          <w:i/>
          <w:lang w:eastAsia="zh-CN"/>
        </w:rPr>
        <w:t xml:space="preserve">o design one signaling for beam indication of two CORESETs for Multi-TRP PDCCH. </w:t>
      </w:r>
    </w:p>
    <w:p w14:paraId="401F61DE" w14:textId="77777777" w:rsidR="002F4B3B" w:rsidRPr="00E84793" w:rsidRDefault="002F4B3B" w:rsidP="002F4B3B">
      <w:pPr>
        <w:pStyle w:val="3"/>
        <w:rPr>
          <w:lang w:eastAsia="zh-CN"/>
        </w:rPr>
      </w:pPr>
      <w:r w:rsidRPr="00E84793">
        <w:rPr>
          <w:noProof/>
          <w:highlight w:val="green"/>
          <w:lang w:val="en-US" w:eastAsia="zh-CN"/>
        </w:rPr>
        <mc:AlternateContent>
          <mc:Choice Requires="wps">
            <w:drawing>
              <wp:anchor distT="45720" distB="45720" distL="114300" distR="114300" simplePos="0" relativeHeight="251663360" behindDoc="0" locked="0" layoutInCell="1" allowOverlap="1" wp14:anchorId="0D7B33B1" wp14:editId="4A7AB803">
                <wp:simplePos x="0" y="0"/>
                <wp:positionH relativeFrom="margin">
                  <wp:align>right</wp:align>
                </wp:positionH>
                <wp:positionV relativeFrom="paragraph">
                  <wp:posOffset>288653</wp:posOffset>
                </wp:positionV>
                <wp:extent cx="5928360" cy="1404620"/>
                <wp:effectExtent l="0" t="0" r="15240" b="266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5F642B3" w14:textId="77777777" w:rsidR="00E63054" w:rsidRPr="001A6F21" w:rsidRDefault="00E63054" w:rsidP="002F4B3B">
                            <w:pPr>
                              <w:rPr>
                                <w:rFonts w:eastAsia="Batang" w:cs="Times"/>
                                <w:b/>
                                <w:bCs/>
                                <w:i/>
                                <w:sz w:val="20"/>
                                <w:szCs w:val="20"/>
                                <w:lang w:eastAsia="ko-KR"/>
                              </w:rPr>
                            </w:pPr>
                            <w:r w:rsidRPr="001A6F21">
                              <w:rPr>
                                <w:rFonts w:cs="Times"/>
                                <w:b/>
                                <w:bCs/>
                                <w:i/>
                                <w:sz w:val="20"/>
                                <w:szCs w:val="20"/>
                                <w:highlight w:val="green"/>
                              </w:rPr>
                              <w:t>Agreement</w:t>
                            </w:r>
                          </w:p>
                          <w:p w14:paraId="4369A764" w14:textId="77777777" w:rsidR="00E63054" w:rsidRPr="001A6F21" w:rsidRDefault="00E63054" w:rsidP="002F4B3B">
                            <w:pPr>
                              <w:rPr>
                                <w:bCs/>
                                <w:i/>
                                <w:iCs/>
                                <w:kern w:val="32"/>
                                <w:sz w:val="20"/>
                                <w:szCs w:val="20"/>
                                <w:lang w:val="en-GB" w:eastAsia="zh-CN"/>
                              </w:rPr>
                            </w:pPr>
                            <w:r w:rsidRPr="001A6F21">
                              <w:rPr>
                                <w:rFonts w:eastAsia="宋体"/>
                                <w:bCs/>
                                <w:i/>
                                <w:iCs/>
                                <w:sz w:val="20"/>
                                <w:szCs w:val="20"/>
                              </w:rPr>
                              <w:t xml:space="preserve">For PDCCH reliability enhancements with non-SFN schemes and </w:t>
                            </w:r>
                            <w:r w:rsidRPr="001A6F21">
                              <w:rPr>
                                <w:bCs/>
                                <w:i/>
                                <w:iCs/>
                                <w:kern w:val="32"/>
                                <w:sz w:val="20"/>
                                <w:szCs w:val="20"/>
                                <w:lang w:eastAsia="zh-CN"/>
                              </w:rPr>
                              <w:t>Option 2 + Case 1, CCEs of the two PDCCH candidates are counted separately following Rel. 15/16 procedures. Further study the BD limit by considering the following</w:t>
                            </w:r>
                          </w:p>
                          <w:p w14:paraId="4747836A" w14:textId="77777777" w:rsidR="00E63054" w:rsidRPr="001A6F21" w:rsidRDefault="00E63054" w:rsidP="002F4B3B">
                            <w:pPr>
                              <w:pStyle w:val="af2"/>
                              <w:numPr>
                                <w:ilvl w:val="0"/>
                                <w:numId w:val="28"/>
                              </w:numPr>
                              <w:autoSpaceDE/>
                              <w:autoSpaceDN/>
                              <w:adjustRightInd/>
                              <w:snapToGrid/>
                              <w:spacing w:after="0"/>
                              <w:ind w:firstLineChars="0"/>
                              <w:jc w:val="left"/>
                              <w:rPr>
                                <w:bCs/>
                                <w:i/>
                                <w:iCs/>
                                <w:kern w:val="32"/>
                                <w:sz w:val="20"/>
                                <w:szCs w:val="20"/>
                                <w:lang w:eastAsia="zh-CN"/>
                              </w:rPr>
                            </w:pPr>
                            <w:r w:rsidRPr="001A6F21">
                              <w:rPr>
                                <w:bCs/>
                                <w:i/>
                                <w:iCs/>
                                <w:kern w:val="32"/>
                                <w:sz w:val="20"/>
                                <w:szCs w:val="20"/>
                                <w:lang w:eastAsia="zh-CN"/>
                              </w:rPr>
                              <w:t>With respect to the complexity associated with RE de-mapping / demodulation, 2 units are required</w:t>
                            </w:r>
                          </w:p>
                          <w:p w14:paraId="1D895C6A" w14:textId="77777777" w:rsidR="00E63054" w:rsidRPr="001A6F21" w:rsidRDefault="00E63054" w:rsidP="002F4B3B">
                            <w:pPr>
                              <w:pStyle w:val="af2"/>
                              <w:numPr>
                                <w:ilvl w:val="0"/>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With respect to the complexity associated with decoding, the following assumptions can be further discussed:</w:t>
                            </w:r>
                          </w:p>
                          <w:p w14:paraId="39AB1F5B"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Assumption 1: UE only decodes the combined candidate without decoding individual PDCCH candidates</w:t>
                            </w:r>
                          </w:p>
                          <w:p w14:paraId="74DEBF85"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Assumption 2: UE decodes individual PDCCH candidates</w:t>
                            </w:r>
                          </w:p>
                          <w:p w14:paraId="20664CE0"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Assumption 3: UE decodes the first PDCCH candidate and the combined candidate</w:t>
                            </w:r>
                          </w:p>
                          <w:p w14:paraId="0F9FF516"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Assumption 4: UE decodes each PDCCH candidate individually, and also decodes the combined</w:t>
                            </w:r>
                            <w:r w:rsidRPr="001A6F21">
                              <w:rPr>
                                <w:b/>
                                <w:bCs/>
                                <w:i/>
                                <w:iCs/>
                                <w:kern w:val="32"/>
                                <w:sz w:val="20"/>
                                <w:szCs w:val="20"/>
                                <w:lang w:eastAsia="zh-CN"/>
                              </w:rPr>
                              <w:t xml:space="preserve"> </w:t>
                            </w:r>
                            <w:r w:rsidRPr="001A6F21">
                              <w:rPr>
                                <w:bCs/>
                                <w:i/>
                                <w:iCs/>
                                <w:kern w:val="32"/>
                                <w:sz w:val="20"/>
                                <w:szCs w:val="20"/>
                                <w:lang w:eastAsia="zh-CN"/>
                              </w:rPr>
                              <w:t>candidate</w:t>
                            </w:r>
                          </w:p>
                          <w:p w14:paraId="0689F9F4" w14:textId="77777777" w:rsidR="00E63054" w:rsidRPr="001A6F21" w:rsidRDefault="00E63054" w:rsidP="002F4B3B">
                            <w:pPr>
                              <w:pStyle w:val="af2"/>
                              <w:numPr>
                                <w:ilvl w:val="0"/>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Note 1: The Assumptions 1-4 are for discussion purpose only, and they may or may not have specification impact.</w:t>
                            </w:r>
                          </w:p>
                          <w:p w14:paraId="7646B884"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FFS: The relationship between UE capability, RRC configuration, and the BD limit, and whether the Assumptions 1-4 are relevant for this purpose.</w:t>
                            </w:r>
                          </w:p>
                          <w:p w14:paraId="1221869C" w14:textId="77777777" w:rsidR="00E63054" w:rsidRPr="00CC7A30"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1A6F21">
                              <w:rPr>
                                <w:bCs/>
                                <w:i/>
                                <w:iCs/>
                                <w:kern w:val="32"/>
                                <w:sz w:val="20"/>
                                <w:szCs w:val="20"/>
                                <w:lang w:eastAsia="zh-CN"/>
                              </w:rPr>
                              <w:t>Note 2: the BD /CCE limit here is counted based on the configuration of PDCCH monitoring capability (e.g. per slot or per span).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7B33B1" id="_x0000_s1028" type="#_x0000_t202" style="position:absolute;left:0;text-align:left;margin-left:415.6pt;margin-top:22.75pt;width:466.8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">
                <v:textbox style="mso-fit-shape-to-text:t">
                  <w:txbxContent>
                    <w:p w14:paraId="35F642B3" w14:textId="77777777" w:rsidR="00E63054" w:rsidRPr="001A6F21" w:rsidRDefault="00E63054" w:rsidP="002F4B3B">
                      <w:pPr>
                        <w:rPr>
                          <w:rFonts w:eastAsia="Batang" w:cs="Times"/>
                          <w:b/>
                          <w:bCs/>
                          <w:i/>
                          <w:sz w:val="20"/>
                          <w:szCs w:val="20"/>
                          <w:lang w:eastAsia="ko-KR"/>
                        </w:rPr>
                      </w:pPr>
                      <w:r w:rsidRPr="001A6F21">
                        <w:rPr>
                          <w:rFonts w:cs="Times"/>
                          <w:b/>
                          <w:bCs/>
                          <w:i/>
                          <w:sz w:val="20"/>
                          <w:szCs w:val="20"/>
                          <w:highlight w:val="green"/>
                        </w:rPr>
                        <w:t>Agreement</w:t>
                      </w:r>
                    </w:p>
                    <w:p w14:paraId="4369A764" w14:textId="77777777" w:rsidR="00E63054" w:rsidRPr="001A6F21" w:rsidRDefault="00E63054" w:rsidP="002F4B3B">
                      <w:pPr>
                        <w:rPr>
                          <w:bCs/>
                          <w:i/>
                          <w:iCs/>
                          <w:kern w:val="32"/>
                          <w:sz w:val="20"/>
                          <w:szCs w:val="20"/>
                          <w:lang w:val="en-GB" w:eastAsia="zh-CN"/>
                        </w:rPr>
                      </w:pPr>
                      <w:r w:rsidRPr="001A6F21">
                        <w:rPr>
                          <w:rFonts w:eastAsia="宋体"/>
                          <w:bCs/>
                          <w:i/>
                          <w:iCs/>
                          <w:sz w:val="20"/>
                          <w:szCs w:val="20"/>
                        </w:rPr>
                        <w:t xml:space="preserve">For PDCCH reliability enhancements with non-SFN schemes and </w:t>
                      </w:r>
                      <w:r w:rsidRPr="001A6F21">
                        <w:rPr>
                          <w:bCs/>
                          <w:i/>
                          <w:iCs/>
                          <w:kern w:val="32"/>
                          <w:sz w:val="20"/>
                          <w:szCs w:val="20"/>
                          <w:lang w:eastAsia="zh-CN"/>
                        </w:rPr>
                        <w:t>Option 2 + Case 1, CCEs of the two PDCCH candidates are counted separately following Rel. 15/16 procedures. Further study the BD limit by considering the following</w:t>
                      </w:r>
                    </w:p>
                    <w:p w14:paraId="4747836A" w14:textId="77777777" w:rsidR="00E63054" w:rsidRPr="001A6F21" w:rsidRDefault="00E63054" w:rsidP="002F4B3B">
                      <w:pPr>
                        <w:pStyle w:val="af2"/>
                        <w:numPr>
                          <w:ilvl w:val="0"/>
                          <w:numId w:val="28"/>
                        </w:numPr>
                        <w:autoSpaceDE/>
                        <w:autoSpaceDN/>
                        <w:adjustRightInd/>
                        <w:snapToGrid/>
                        <w:spacing w:after="0"/>
                        <w:ind w:firstLineChars="0"/>
                        <w:jc w:val="left"/>
                        <w:rPr>
                          <w:bCs/>
                          <w:i/>
                          <w:iCs/>
                          <w:kern w:val="32"/>
                          <w:sz w:val="20"/>
                          <w:szCs w:val="20"/>
                          <w:lang w:eastAsia="zh-CN"/>
                        </w:rPr>
                      </w:pPr>
                      <w:r w:rsidRPr="001A6F21">
                        <w:rPr>
                          <w:bCs/>
                          <w:i/>
                          <w:iCs/>
                          <w:kern w:val="32"/>
                          <w:sz w:val="20"/>
                          <w:szCs w:val="20"/>
                          <w:lang w:eastAsia="zh-CN"/>
                        </w:rPr>
                        <w:t>With respect to the complexity associated with RE de-mapping / demodulation, 2 units are required</w:t>
                      </w:r>
                    </w:p>
                    <w:p w14:paraId="1D895C6A" w14:textId="77777777" w:rsidR="00E63054" w:rsidRPr="001A6F21" w:rsidRDefault="00E63054" w:rsidP="002F4B3B">
                      <w:pPr>
                        <w:pStyle w:val="af2"/>
                        <w:numPr>
                          <w:ilvl w:val="0"/>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With respect to the complexity associated with decoding, the following assumptions can be further discussed:</w:t>
                      </w:r>
                    </w:p>
                    <w:p w14:paraId="39AB1F5B"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Assumption 1: UE only decodes the combined candidate without decoding individual PDCCH candidates</w:t>
                      </w:r>
                    </w:p>
                    <w:p w14:paraId="74DEBF85"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Assumption 2: UE decodes individual PDCCH candidates</w:t>
                      </w:r>
                    </w:p>
                    <w:p w14:paraId="20664CE0"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Assumption 3: UE decodes the first PDCCH candidate and the combined candidate</w:t>
                      </w:r>
                    </w:p>
                    <w:p w14:paraId="0F9FF516"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Assumption 4: UE decodes each PDCCH candidate individually, and also decodes the combined</w:t>
                      </w:r>
                      <w:r w:rsidRPr="001A6F21">
                        <w:rPr>
                          <w:b/>
                          <w:bCs/>
                          <w:i/>
                          <w:iCs/>
                          <w:kern w:val="32"/>
                          <w:sz w:val="20"/>
                          <w:szCs w:val="20"/>
                          <w:lang w:eastAsia="zh-CN"/>
                        </w:rPr>
                        <w:t xml:space="preserve"> </w:t>
                      </w:r>
                      <w:r w:rsidRPr="001A6F21">
                        <w:rPr>
                          <w:bCs/>
                          <w:i/>
                          <w:iCs/>
                          <w:kern w:val="32"/>
                          <w:sz w:val="20"/>
                          <w:szCs w:val="20"/>
                          <w:lang w:eastAsia="zh-CN"/>
                        </w:rPr>
                        <w:t>candidate</w:t>
                      </w:r>
                    </w:p>
                    <w:p w14:paraId="0689F9F4" w14:textId="77777777" w:rsidR="00E63054" w:rsidRPr="001A6F21" w:rsidRDefault="00E63054" w:rsidP="002F4B3B">
                      <w:pPr>
                        <w:pStyle w:val="af2"/>
                        <w:numPr>
                          <w:ilvl w:val="0"/>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Note 1: The Assumptions 1-4 are for discussion purpose only, and they may or may not have specification impact.</w:t>
                      </w:r>
                    </w:p>
                    <w:p w14:paraId="7646B884" w14:textId="77777777" w:rsidR="00E63054" w:rsidRPr="001A6F21" w:rsidRDefault="00E63054" w:rsidP="002F4B3B">
                      <w:pPr>
                        <w:pStyle w:val="af2"/>
                        <w:numPr>
                          <w:ilvl w:val="1"/>
                          <w:numId w:val="28"/>
                        </w:numPr>
                        <w:autoSpaceDE/>
                        <w:autoSpaceDN/>
                        <w:adjustRightInd/>
                        <w:snapToGrid/>
                        <w:spacing w:after="0"/>
                        <w:ind w:firstLineChars="0"/>
                        <w:rPr>
                          <w:bCs/>
                          <w:i/>
                          <w:iCs/>
                          <w:kern w:val="32"/>
                          <w:sz w:val="20"/>
                          <w:szCs w:val="20"/>
                          <w:lang w:eastAsia="zh-CN"/>
                        </w:rPr>
                      </w:pPr>
                      <w:r w:rsidRPr="001A6F21">
                        <w:rPr>
                          <w:bCs/>
                          <w:i/>
                          <w:iCs/>
                          <w:kern w:val="32"/>
                          <w:sz w:val="20"/>
                          <w:szCs w:val="20"/>
                          <w:lang w:eastAsia="zh-CN"/>
                        </w:rPr>
                        <w:t>FFS: The relationship between UE capability, RRC configuration, and the BD limit, and whether the Assumptions 1-4 are relevant for this purpose.</w:t>
                      </w:r>
                    </w:p>
                    <w:p w14:paraId="1221869C" w14:textId="77777777" w:rsidR="00E63054" w:rsidRPr="00CC7A30" w:rsidRDefault="00E63054" w:rsidP="002F4B3B">
                      <w:pPr>
                        <w:pStyle w:val="af2"/>
                        <w:numPr>
                          <w:ilvl w:val="0"/>
                          <w:numId w:val="28"/>
                        </w:numPr>
                        <w:autoSpaceDE/>
                        <w:autoSpaceDN/>
                        <w:adjustRightInd/>
                        <w:snapToGrid/>
                        <w:spacing w:after="0"/>
                        <w:ind w:firstLineChars="0"/>
                        <w:jc w:val="left"/>
                        <w:rPr>
                          <w:rFonts w:cs="Times"/>
                          <w:i/>
                          <w:iCs/>
                          <w:sz w:val="20"/>
                          <w:szCs w:val="20"/>
                          <w:lang w:eastAsia="zh-CN"/>
                        </w:rPr>
                      </w:pPr>
                      <w:r w:rsidRPr="001A6F21">
                        <w:rPr>
                          <w:bCs/>
                          <w:i/>
                          <w:iCs/>
                          <w:kern w:val="32"/>
                          <w:sz w:val="20"/>
                          <w:szCs w:val="20"/>
                          <w:lang w:eastAsia="zh-CN"/>
                        </w:rPr>
                        <w:t>Note 2: the BD /CCE limit here is counted based on the configuration of PDCCH monitoring capability (e.g. per slot or per span).</w:t>
                      </w:r>
                    </w:p>
                  </w:txbxContent>
                </v:textbox>
                <w10:wrap type="square" anchorx="margin"/>
              </v:shape>
            </w:pict>
          </mc:Fallback>
        </mc:AlternateContent>
      </w:r>
      <w:r w:rsidRPr="00E84793">
        <w:rPr>
          <w:lang w:eastAsia="zh-CN"/>
        </w:rPr>
        <w:t xml:space="preserve">Decoding assumption </w:t>
      </w:r>
    </w:p>
    <w:p w14:paraId="0EFA5340" w14:textId="77777777" w:rsidR="002F4B3B" w:rsidRDefault="002F4B3B" w:rsidP="002F4B3B">
      <w:pPr>
        <w:spacing w:beforeLines="50" w:before="120" w:afterLines="50"/>
        <w:rPr>
          <w:lang w:eastAsia="zh-CN"/>
        </w:rPr>
      </w:pPr>
      <w:r>
        <w:rPr>
          <w:lang w:eastAsia="zh-CN"/>
        </w:rPr>
        <w:t xml:space="preserve">As for the decoding on the PDCCH candidate, individual decoding has benefit if the performance on one PDCCH candidate is much bad, e.g., blockage or did not transmitted by gNB. Else, combined decoding can provide much better performance.  From our point of view, combined decoding is much more preferred if DCI are transmitted on two PDCCH candidates. Since combined decoding could provide higher successful probability with only one blind decoding time.    </w:t>
      </w:r>
    </w:p>
    <w:p w14:paraId="34586A4F" w14:textId="77777777" w:rsidR="002F4B3B" w:rsidRDefault="002F4B3B" w:rsidP="002F4B3B">
      <w:pPr>
        <w:spacing w:beforeLines="50" w:before="120" w:afterLines="50"/>
        <w:rPr>
          <w:b/>
          <w:i/>
          <w:lang w:eastAsia="zh-CN"/>
        </w:rPr>
      </w:pPr>
      <w:r w:rsidRPr="00711C68">
        <w:rPr>
          <w:b/>
          <w:i/>
          <w:lang w:eastAsia="zh-CN"/>
        </w:rPr>
        <w:t xml:space="preserve">Proposal </w:t>
      </w:r>
      <w:r>
        <w:rPr>
          <w:b/>
          <w:i/>
          <w:lang w:eastAsia="zh-CN"/>
        </w:rPr>
        <w:t>5</w:t>
      </w:r>
      <w:r w:rsidRPr="00711C68">
        <w:rPr>
          <w:b/>
          <w:i/>
          <w:lang w:eastAsia="zh-CN"/>
        </w:rPr>
        <w:t xml:space="preserve">: </w:t>
      </w:r>
      <w:r>
        <w:rPr>
          <w:b/>
          <w:i/>
          <w:lang w:eastAsia="zh-CN"/>
        </w:rPr>
        <w:t xml:space="preserve">Assumption 1 is supported </w:t>
      </w:r>
      <w:r w:rsidRPr="00BB11AA">
        <w:rPr>
          <w:b/>
          <w:i/>
          <w:lang w:eastAsia="zh-CN"/>
        </w:rPr>
        <w:t>for Multi-TRP PDCCH transmission.</w:t>
      </w:r>
    </w:p>
    <w:p w14:paraId="3EF32B0C" w14:textId="77777777" w:rsidR="002F4B3B" w:rsidRDefault="002F4B3B" w:rsidP="002F4B3B">
      <w:pPr>
        <w:spacing w:beforeLines="50" w:before="120" w:afterLines="50"/>
        <w:rPr>
          <w:lang w:eastAsia="zh-CN"/>
        </w:rPr>
      </w:pPr>
      <w:r>
        <w:rPr>
          <w:lang w:eastAsia="zh-CN"/>
        </w:rPr>
        <w:t>In order to make sure the alignment between gNB and UE on DCI transmission by two PDCCH candidates, dynamical switching between single-TRP PDCCH and Multi-TRP PDCCH should be supported. There are two solutions to realize the dynamical switching.</w:t>
      </w:r>
    </w:p>
    <w:p w14:paraId="11C736BE" w14:textId="77777777" w:rsidR="002F4B3B" w:rsidRDefault="002F4B3B" w:rsidP="002F4B3B">
      <w:pPr>
        <w:pStyle w:val="af2"/>
        <w:numPr>
          <w:ilvl w:val="0"/>
          <w:numId w:val="31"/>
        </w:numPr>
        <w:spacing w:beforeLines="50" w:before="120" w:afterLines="50"/>
        <w:ind w:firstLineChars="0"/>
        <w:rPr>
          <w:lang w:eastAsia="zh-CN"/>
        </w:rPr>
      </w:pPr>
      <w:r>
        <w:rPr>
          <w:lang w:eastAsia="zh-CN"/>
        </w:rPr>
        <w:t>Solution #1: T</w:t>
      </w:r>
      <w:r w:rsidRPr="00090850">
        <w:rPr>
          <w:rFonts w:hint="eastAsia"/>
          <w:lang w:eastAsia="zh-CN"/>
        </w:rPr>
        <w:t>he beams of two CORESETs can be indicat</w:t>
      </w:r>
      <w:r w:rsidRPr="00090850">
        <w:rPr>
          <w:lang w:eastAsia="zh-CN"/>
        </w:rPr>
        <w:t>e</w:t>
      </w:r>
      <w:r w:rsidRPr="00090850">
        <w:rPr>
          <w:rFonts w:hint="eastAsia"/>
          <w:lang w:eastAsia="zh-CN"/>
        </w:rPr>
        <w:t xml:space="preserve">d by </w:t>
      </w:r>
      <w:r>
        <w:rPr>
          <w:lang w:eastAsia="zh-CN"/>
        </w:rPr>
        <w:t>DCI noted above.</w:t>
      </w:r>
    </w:p>
    <w:p w14:paraId="228BC029" w14:textId="77777777" w:rsidR="002F4B3B" w:rsidRDefault="002F4B3B" w:rsidP="002F4B3B">
      <w:pPr>
        <w:spacing w:beforeLines="50" w:before="120" w:afterLines="50"/>
        <w:ind w:firstLine="420"/>
        <w:rPr>
          <w:lang w:eastAsia="zh-CN"/>
        </w:rPr>
      </w:pPr>
      <w:r>
        <w:rPr>
          <w:lang w:eastAsia="zh-CN"/>
        </w:rPr>
        <w:t>If only the beam of one CORESET is indicated, only individual decoding on the corresponding PDCCH candidate is necessary. If the beams of two CORESETs are indicated, only combined decoding is necessary. In one word, the number of blind decoding on linked PDCCH candidates is one. And here linked PDCCH candidates are used for Multi-TRP PDCCH repetition.</w:t>
      </w:r>
    </w:p>
    <w:p w14:paraId="6657B404" w14:textId="77777777" w:rsidR="002F4B3B" w:rsidRDefault="002F4B3B" w:rsidP="002F4B3B">
      <w:pPr>
        <w:pStyle w:val="af2"/>
        <w:numPr>
          <w:ilvl w:val="0"/>
          <w:numId w:val="31"/>
        </w:numPr>
        <w:spacing w:beforeLines="50" w:before="120" w:afterLines="50"/>
        <w:ind w:firstLineChars="0"/>
        <w:rPr>
          <w:lang w:eastAsia="zh-CN"/>
        </w:rPr>
      </w:pPr>
      <w:r>
        <w:rPr>
          <w:lang w:eastAsia="zh-CN"/>
        </w:rPr>
        <w:t>Solution #2: PDCCH candidates for single TRP and for Multi-TRP are differentiated per SS set or per PDCCH candidate sets.</w:t>
      </w:r>
    </w:p>
    <w:p w14:paraId="4DA1F676" w14:textId="77777777" w:rsidR="002F4B3B" w:rsidRDefault="002F4B3B" w:rsidP="002F4B3B">
      <w:pPr>
        <w:spacing w:beforeLines="50" w:before="120" w:afterLines="50"/>
        <w:ind w:firstLine="420"/>
        <w:rPr>
          <w:lang w:eastAsia="zh-CN"/>
        </w:rPr>
      </w:pPr>
      <w:r>
        <w:rPr>
          <w:lang w:eastAsia="zh-CN"/>
        </w:rPr>
        <w:t xml:space="preserve">Per SS set means that all PDCCH candidates in one SS set are used for single TRP PDCCH, or all PDCCH candidates in one SS set are used for Multi-TRP PDCCH. gNB can switch between single TRP PDCCH transmission and Multi-TRP PDCCH transmission by using different SS set. Per PDCCH </w:t>
      </w:r>
      <w:r>
        <w:rPr>
          <w:lang w:eastAsia="zh-CN"/>
        </w:rPr>
        <w:lastRenderedPageBreak/>
        <w:t>candidate sets means that some PDCCH candidates in SS set#1 are used for single TRP PDCCH, and other PDCCH candidates in SS set#1 are used for Multi-TRP PDCCH. gNB can switch between single TRP PDCCH transmission and Multi-TRP PDCCH transmission by using different PDCCH candidates.</w:t>
      </w:r>
    </w:p>
    <w:p w14:paraId="5978F41E" w14:textId="77777777" w:rsidR="002F4B3B" w:rsidRPr="00BB11AA" w:rsidRDefault="002F4B3B" w:rsidP="002F4B3B">
      <w:pPr>
        <w:spacing w:beforeLines="50" w:before="120" w:afterLines="50"/>
        <w:rPr>
          <w:b/>
          <w:i/>
          <w:lang w:eastAsia="zh-CN"/>
        </w:rPr>
      </w:pPr>
      <w:r w:rsidRPr="00711C68">
        <w:rPr>
          <w:b/>
          <w:i/>
          <w:lang w:eastAsia="zh-CN"/>
        </w:rPr>
        <w:t xml:space="preserve">Proposal </w:t>
      </w:r>
      <w:r>
        <w:rPr>
          <w:b/>
          <w:i/>
          <w:lang w:eastAsia="zh-CN"/>
        </w:rPr>
        <w:t>6</w:t>
      </w:r>
      <w:r w:rsidRPr="00711C68">
        <w:rPr>
          <w:b/>
          <w:i/>
          <w:lang w:eastAsia="zh-CN"/>
        </w:rPr>
        <w:t>:</w:t>
      </w:r>
      <w:r>
        <w:rPr>
          <w:b/>
          <w:i/>
          <w:lang w:eastAsia="zh-CN"/>
        </w:rPr>
        <w:t xml:space="preserve"> Support to differentiate single TRP PDCCH transmission and Multi-TRP PDCCH transmission dynamically.</w:t>
      </w:r>
    </w:p>
    <w:p w14:paraId="103A0848" w14:textId="77777777" w:rsidR="002F4B3B" w:rsidRDefault="002F4B3B" w:rsidP="002F4B3B">
      <w:pPr>
        <w:spacing w:beforeLines="50" w:before="120"/>
        <w:rPr>
          <w:rFonts w:cs="Times"/>
          <w:iCs/>
          <w:lang w:eastAsia="zh-CN"/>
        </w:rPr>
      </w:pPr>
      <w:r w:rsidRPr="00436B08">
        <w:rPr>
          <w:lang w:eastAsia="zh-CN"/>
        </w:rPr>
        <w:t xml:space="preserve">In addition, above two solutions are mainly focus on </w:t>
      </w:r>
      <w:r>
        <w:rPr>
          <w:lang w:eastAsia="zh-CN"/>
        </w:rPr>
        <w:t>intra-slot Multi-TRP PDCCH transmission. While for inter-slot Multi-TRP PDCCH transmission, since it was agreed that “</w:t>
      </w:r>
      <w:r w:rsidRPr="002C7DF3">
        <w:rPr>
          <w:rFonts w:cs="Times"/>
          <w:iCs/>
          <w:lang w:eastAsia="zh-CN"/>
        </w:rPr>
        <w:t>Maximum number of linked PDCCH candidates is two</w:t>
      </w:r>
      <w:r>
        <w:rPr>
          <w:rFonts w:cs="Times"/>
          <w:iCs/>
          <w:lang w:eastAsia="zh-CN"/>
        </w:rPr>
        <w:t>”, it is better to apply Assumption 4.</w:t>
      </w:r>
    </w:p>
    <w:p w14:paraId="1D5C5C6B" w14:textId="77777777" w:rsidR="002F4B3B" w:rsidRPr="00044B3D" w:rsidRDefault="002F4B3B" w:rsidP="002F4B3B">
      <w:pPr>
        <w:spacing w:beforeLines="50" w:before="120" w:afterLines="50"/>
        <w:rPr>
          <w:lang w:eastAsia="zh-CN"/>
        </w:rPr>
      </w:pPr>
      <w:r w:rsidRPr="00711C68">
        <w:rPr>
          <w:b/>
          <w:i/>
          <w:lang w:eastAsia="zh-CN"/>
        </w:rPr>
        <w:t xml:space="preserve">Proposal </w:t>
      </w:r>
      <w:r>
        <w:rPr>
          <w:b/>
          <w:i/>
          <w:lang w:eastAsia="zh-CN"/>
        </w:rPr>
        <w:t>7</w:t>
      </w:r>
      <w:r w:rsidRPr="00711C68">
        <w:rPr>
          <w:b/>
          <w:i/>
          <w:lang w:eastAsia="zh-CN"/>
        </w:rPr>
        <w:t xml:space="preserve">: </w:t>
      </w:r>
      <w:r>
        <w:rPr>
          <w:b/>
          <w:i/>
          <w:lang w:eastAsia="zh-CN"/>
        </w:rPr>
        <w:t xml:space="preserve">For inter-slot Multi-TRP PDCCH transmission, Assumption 4 for decoding is much better. </w:t>
      </w:r>
    </w:p>
    <w:p w14:paraId="7B52396D" w14:textId="77777777" w:rsidR="002F4B3B" w:rsidRPr="00E84793" w:rsidRDefault="002F4B3B" w:rsidP="002F4B3B">
      <w:pPr>
        <w:pStyle w:val="3"/>
        <w:rPr>
          <w:lang w:eastAsia="zh-CN"/>
        </w:rPr>
      </w:pPr>
      <w:r w:rsidRPr="00E84793">
        <w:rPr>
          <w:lang w:eastAsia="zh-CN"/>
        </w:rPr>
        <w:t>PUCCH resource determination</w:t>
      </w:r>
    </w:p>
    <w:p w14:paraId="1C721285" w14:textId="67A01ACA" w:rsidR="002F4B3B" w:rsidRDefault="002F4B3B" w:rsidP="002F4B3B">
      <w:pPr>
        <w:spacing w:beforeLines="50" w:before="120"/>
        <w:rPr>
          <w:lang w:eastAsia="zh-CN"/>
        </w:rPr>
      </w:pPr>
      <w:r w:rsidRPr="00D07BF6">
        <w:rPr>
          <w:b/>
          <w:noProof/>
          <w:highlight w:val="green"/>
          <w:lang w:eastAsia="zh-CN"/>
        </w:rPr>
        <mc:AlternateContent>
          <mc:Choice Requires="wps">
            <w:drawing>
              <wp:anchor distT="45720" distB="45720" distL="114300" distR="114300" simplePos="0" relativeHeight="251664384" behindDoc="0" locked="0" layoutInCell="1" allowOverlap="1" wp14:anchorId="60F21E99" wp14:editId="438CAB19">
                <wp:simplePos x="0" y="0"/>
                <wp:positionH relativeFrom="margin">
                  <wp:align>center</wp:align>
                </wp:positionH>
                <wp:positionV relativeFrom="paragraph">
                  <wp:posOffset>419735</wp:posOffset>
                </wp:positionV>
                <wp:extent cx="5928360" cy="1404620"/>
                <wp:effectExtent l="0" t="0" r="15240" b="2032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78B874E" w14:textId="77777777" w:rsidR="00E63054" w:rsidRPr="00CE77D9" w:rsidRDefault="00E63054" w:rsidP="002F4B3B">
                            <w:pPr>
                              <w:rPr>
                                <w:rFonts w:eastAsia="等线"/>
                                <w:b/>
                                <w:bCs/>
                                <w:i/>
                                <w:kern w:val="32"/>
                                <w:sz w:val="20"/>
                                <w:szCs w:val="20"/>
                                <w:lang w:eastAsia="zh-CN"/>
                              </w:rPr>
                            </w:pPr>
                            <w:r w:rsidRPr="00CE77D9">
                              <w:rPr>
                                <w:rFonts w:eastAsia="等线"/>
                                <w:b/>
                                <w:bCs/>
                                <w:i/>
                                <w:kern w:val="32"/>
                                <w:sz w:val="20"/>
                                <w:szCs w:val="20"/>
                                <w:highlight w:val="green"/>
                                <w:lang w:eastAsia="zh-CN"/>
                              </w:rPr>
                              <w:t>Agreement</w:t>
                            </w:r>
                          </w:p>
                          <w:p w14:paraId="4ED29B05" w14:textId="77777777" w:rsidR="00E63054" w:rsidRPr="00560D14" w:rsidRDefault="00E63054" w:rsidP="002F4B3B">
                            <w:pPr>
                              <w:rPr>
                                <w:rFonts w:eastAsia="Calibri" w:cs="Times"/>
                                <w:i/>
                                <w:sz w:val="20"/>
                                <w:szCs w:val="20"/>
                              </w:rPr>
                            </w:pPr>
                            <w:r w:rsidRPr="00560D14">
                              <w:rPr>
                                <w:rFonts w:cs="Times"/>
                                <w:i/>
                                <w:sz w:val="20"/>
                                <w:szCs w:val="20"/>
                              </w:rPr>
                              <w:t xml:space="preserve">When DL DCI is transmitted via PDCCH repetition (Option2 + Case 1), for PUCCH resource determination for HARQ-Ack when the corresponding PUCCH resource set has a size larger than eight: </w:t>
                            </w:r>
                          </w:p>
                          <w:p w14:paraId="0091E6F0" w14:textId="77777777" w:rsidR="00E63054" w:rsidRPr="00560D14" w:rsidRDefault="00E63054" w:rsidP="002F4B3B">
                            <w:pPr>
                              <w:pStyle w:val="af2"/>
                              <w:numPr>
                                <w:ilvl w:val="0"/>
                                <w:numId w:val="29"/>
                              </w:numPr>
                              <w:adjustRightInd/>
                              <w:spacing w:after="0"/>
                              <w:ind w:firstLineChars="0"/>
                              <w:rPr>
                                <w:rFonts w:eastAsia="Batang" w:cs="Times"/>
                                <w:i/>
                                <w:sz w:val="20"/>
                                <w:szCs w:val="20"/>
                              </w:rPr>
                            </w:pPr>
                            <w:r w:rsidRPr="00560D14">
                              <w:rPr>
                                <w:rFonts w:cs="Times"/>
                                <w:i/>
                                <w:sz w:val="20"/>
                                <w:szCs w:val="20"/>
                              </w:rPr>
                              <w:t>Alt 1: Ensure same start CCE index (based on linking options) and the same number of CCEs in the two CORESETs (based on CORESET configuration restriction)</w:t>
                            </w:r>
                          </w:p>
                          <w:p w14:paraId="785529AD" w14:textId="77777777" w:rsidR="00E63054" w:rsidRPr="00560D14" w:rsidRDefault="00E63054" w:rsidP="002F4B3B">
                            <w:pPr>
                              <w:pStyle w:val="af2"/>
                              <w:numPr>
                                <w:ilvl w:val="0"/>
                                <w:numId w:val="29"/>
                              </w:numPr>
                              <w:adjustRightInd/>
                              <w:spacing w:after="0"/>
                              <w:ind w:firstLineChars="0"/>
                              <w:jc w:val="left"/>
                              <w:rPr>
                                <w:rFonts w:cs="Times"/>
                                <w:i/>
                                <w:sz w:val="20"/>
                                <w:szCs w:val="20"/>
                              </w:rPr>
                            </w:pPr>
                            <w:r w:rsidRPr="00560D14">
                              <w:rPr>
                                <w:rFonts w:cs="Times"/>
                                <w:i/>
                                <w:sz w:val="20"/>
                                <w:szCs w:val="20"/>
                              </w:rPr>
                              <w:t>Alt 2: Starting CCE index and number of CCEs in the CORESET of one of the linked PDCCH candidates is applied</w:t>
                            </w:r>
                          </w:p>
                          <w:p w14:paraId="762CBD4B" w14:textId="77777777" w:rsidR="00E63054" w:rsidRPr="00560D14" w:rsidRDefault="00E63054" w:rsidP="002F4B3B">
                            <w:pPr>
                              <w:pStyle w:val="af2"/>
                              <w:numPr>
                                <w:ilvl w:val="1"/>
                                <w:numId w:val="29"/>
                              </w:numPr>
                              <w:adjustRightInd/>
                              <w:spacing w:after="0"/>
                              <w:ind w:firstLineChars="0"/>
                              <w:rPr>
                                <w:rFonts w:cs="Times"/>
                                <w:i/>
                                <w:sz w:val="20"/>
                                <w:szCs w:val="20"/>
                              </w:rPr>
                            </w:pPr>
                            <w:r w:rsidRPr="00560D14">
                              <w:rPr>
                                <w:rFonts w:cs="Times"/>
                                <w:i/>
                                <w:sz w:val="20"/>
                                <w:szCs w:val="20"/>
                              </w:rPr>
                              <w:t>FFS:  Which one of the linked PDCCH candidates is used.</w:t>
                            </w:r>
                          </w:p>
                          <w:p w14:paraId="2D66DDC2" w14:textId="77777777" w:rsidR="00E63054" w:rsidRPr="00560D14" w:rsidRDefault="00E63054" w:rsidP="002F4B3B">
                            <w:pPr>
                              <w:pStyle w:val="af2"/>
                              <w:numPr>
                                <w:ilvl w:val="0"/>
                                <w:numId w:val="29"/>
                              </w:numPr>
                              <w:adjustRightInd/>
                              <w:spacing w:after="0"/>
                              <w:ind w:firstLineChars="0"/>
                              <w:rPr>
                                <w:rFonts w:cs="Times"/>
                                <w:i/>
                                <w:sz w:val="20"/>
                                <w:szCs w:val="20"/>
                              </w:rPr>
                            </w:pPr>
                            <w:r w:rsidRPr="00560D14">
                              <w:rPr>
                                <w:rFonts w:cs="Times"/>
                                <w:i/>
                                <w:sz w:val="20"/>
                                <w:szCs w:val="20"/>
                              </w:rPr>
                              <w:t>Alt 3: It is up to the UE to determine the PUCCH resource based on the starting CCE index and number of CCEs in the CORESET of any of the two linked PDCCH candidates</w:t>
                            </w:r>
                          </w:p>
                          <w:p w14:paraId="5E562A86" w14:textId="77777777" w:rsidR="00E63054" w:rsidRPr="00560D14" w:rsidRDefault="00E63054" w:rsidP="002F4B3B">
                            <w:pPr>
                              <w:pStyle w:val="af2"/>
                              <w:numPr>
                                <w:ilvl w:val="0"/>
                                <w:numId w:val="29"/>
                              </w:numPr>
                              <w:adjustRightInd/>
                              <w:spacing w:after="0"/>
                              <w:ind w:firstLineChars="0"/>
                              <w:rPr>
                                <w:rFonts w:cs="Times"/>
                                <w:i/>
                                <w:sz w:val="20"/>
                                <w:szCs w:val="20"/>
                              </w:rPr>
                            </w:pPr>
                            <w:r w:rsidRPr="00560D14">
                              <w:rPr>
                                <w:rFonts w:cs="Times"/>
                                <w:i/>
                                <w:sz w:val="20"/>
                                <w:szCs w:val="20"/>
                              </w:rPr>
                              <w:t>Other alternatives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F21E99" id="_x0000_s1029" type="#_x0000_t202" style="position:absolute;left:0;text-align:left;margin-left:0;margin-top:33.05pt;width:466.8pt;height:110.6pt;z-index:25166438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">
                <v:textbox style="mso-fit-shape-to-text:t">
                  <w:txbxContent>
                    <w:p w14:paraId="478B874E" w14:textId="77777777" w:rsidR="00E63054" w:rsidRPr="00CE77D9" w:rsidRDefault="00E63054" w:rsidP="002F4B3B">
                      <w:pPr>
                        <w:rPr>
                          <w:rFonts w:eastAsia="等线"/>
                          <w:b/>
                          <w:bCs/>
                          <w:i/>
                          <w:kern w:val="32"/>
                          <w:sz w:val="20"/>
                          <w:szCs w:val="20"/>
                          <w:lang w:eastAsia="zh-CN"/>
                        </w:rPr>
                      </w:pPr>
                      <w:r w:rsidRPr="00CE77D9">
                        <w:rPr>
                          <w:rFonts w:eastAsia="等线"/>
                          <w:b/>
                          <w:bCs/>
                          <w:i/>
                          <w:kern w:val="32"/>
                          <w:sz w:val="20"/>
                          <w:szCs w:val="20"/>
                          <w:highlight w:val="green"/>
                          <w:lang w:eastAsia="zh-CN"/>
                        </w:rPr>
                        <w:t>Agreement</w:t>
                      </w:r>
                    </w:p>
                    <w:p w14:paraId="4ED29B05" w14:textId="77777777" w:rsidR="00E63054" w:rsidRPr="00560D14" w:rsidRDefault="00E63054" w:rsidP="002F4B3B">
                      <w:pPr>
                        <w:rPr>
                          <w:rFonts w:eastAsia="Calibri" w:cs="Times"/>
                          <w:i/>
                          <w:sz w:val="20"/>
                          <w:szCs w:val="20"/>
                        </w:rPr>
                      </w:pPr>
                      <w:r w:rsidRPr="00560D14">
                        <w:rPr>
                          <w:rFonts w:cs="Times"/>
                          <w:i/>
                          <w:sz w:val="20"/>
                          <w:szCs w:val="20"/>
                        </w:rPr>
                        <w:t xml:space="preserve">When DL DCI is transmitted via PDCCH repetition (Option2 + Case 1), for PUCCH resource determination for HARQ-Ack when the corresponding PUCCH resource set has a size larger than eight: </w:t>
                      </w:r>
                    </w:p>
                    <w:p w14:paraId="0091E6F0" w14:textId="77777777" w:rsidR="00E63054" w:rsidRPr="00560D14" w:rsidRDefault="00E63054" w:rsidP="002F4B3B">
                      <w:pPr>
                        <w:pStyle w:val="af2"/>
                        <w:numPr>
                          <w:ilvl w:val="0"/>
                          <w:numId w:val="29"/>
                        </w:numPr>
                        <w:adjustRightInd/>
                        <w:spacing w:after="0"/>
                        <w:ind w:firstLineChars="0"/>
                        <w:rPr>
                          <w:rFonts w:eastAsia="Batang" w:cs="Times"/>
                          <w:i/>
                          <w:sz w:val="20"/>
                          <w:szCs w:val="20"/>
                        </w:rPr>
                      </w:pPr>
                      <w:r w:rsidRPr="00560D14">
                        <w:rPr>
                          <w:rFonts w:cs="Times"/>
                          <w:i/>
                          <w:sz w:val="20"/>
                          <w:szCs w:val="20"/>
                        </w:rPr>
                        <w:t>Alt 1: Ensure same start CCE index (based on linking options) and the same number of CCEs in the two CORESETs (based on CORESET configuration restriction)</w:t>
                      </w:r>
                    </w:p>
                    <w:p w14:paraId="785529AD" w14:textId="77777777" w:rsidR="00E63054" w:rsidRPr="00560D14" w:rsidRDefault="00E63054" w:rsidP="002F4B3B">
                      <w:pPr>
                        <w:pStyle w:val="af2"/>
                        <w:numPr>
                          <w:ilvl w:val="0"/>
                          <w:numId w:val="29"/>
                        </w:numPr>
                        <w:adjustRightInd/>
                        <w:spacing w:after="0"/>
                        <w:ind w:firstLineChars="0"/>
                        <w:jc w:val="left"/>
                        <w:rPr>
                          <w:rFonts w:cs="Times"/>
                          <w:i/>
                          <w:sz w:val="20"/>
                          <w:szCs w:val="20"/>
                        </w:rPr>
                      </w:pPr>
                      <w:r w:rsidRPr="00560D14">
                        <w:rPr>
                          <w:rFonts w:cs="Times"/>
                          <w:i/>
                          <w:sz w:val="20"/>
                          <w:szCs w:val="20"/>
                        </w:rPr>
                        <w:t>Alt 2: Starting CCE index and number of CCEs in the CORESET of one of the linked PDCCH candidates is applied</w:t>
                      </w:r>
                    </w:p>
                    <w:p w14:paraId="762CBD4B" w14:textId="77777777" w:rsidR="00E63054" w:rsidRPr="00560D14" w:rsidRDefault="00E63054" w:rsidP="002F4B3B">
                      <w:pPr>
                        <w:pStyle w:val="af2"/>
                        <w:numPr>
                          <w:ilvl w:val="1"/>
                          <w:numId w:val="29"/>
                        </w:numPr>
                        <w:adjustRightInd/>
                        <w:spacing w:after="0"/>
                        <w:ind w:firstLineChars="0"/>
                        <w:rPr>
                          <w:rFonts w:cs="Times"/>
                          <w:i/>
                          <w:sz w:val="20"/>
                          <w:szCs w:val="20"/>
                        </w:rPr>
                      </w:pPr>
                      <w:r w:rsidRPr="00560D14">
                        <w:rPr>
                          <w:rFonts w:cs="Times"/>
                          <w:i/>
                          <w:sz w:val="20"/>
                          <w:szCs w:val="20"/>
                        </w:rPr>
                        <w:t>FFS:  Which one of the linked PDCCH candidates is used.</w:t>
                      </w:r>
                    </w:p>
                    <w:p w14:paraId="2D66DDC2" w14:textId="77777777" w:rsidR="00E63054" w:rsidRPr="00560D14" w:rsidRDefault="00E63054" w:rsidP="002F4B3B">
                      <w:pPr>
                        <w:pStyle w:val="af2"/>
                        <w:numPr>
                          <w:ilvl w:val="0"/>
                          <w:numId w:val="29"/>
                        </w:numPr>
                        <w:adjustRightInd/>
                        <w:spacing w:after="0"/>
                        <w:ind w:firstLineChars="0"/>
                        <w:rPr>
                          <w:rFonts w:cs="Times"/>
                          <w:i/>
                          <w:sz w:val="20"/>
                          <w:szCs w:val="20"/>
                        </w:rPr>
                      </w:pPr>
                      <w:r w:rsidRPr="00560D14">
                        <w:rPr>
                          <w:rFonts w:cs="Times"/>
                          <w:i/>
                          <w:sz w:val="20"/>
                          <w:szCs w:val="20"/>
                        </w:rPr>
                        <w:t>Alt 3: It is up to the UE to determine the PUCCH resource based on the starting CCE index and number of CCEs in the CORESET of any of the two linked PDCCH candidates</w:t>
                      </w:r>
                    </w:p>
                    <w:p w14:paraId="5E562A86" w14:textId="77777777" w:rsidR="00E63054" w:rsidRPr="00560D14" w:rsidRDefault="00E63054" w:rsidP="002F4B3B">
                      <w:pPr>
                        <w:pStyle w:val="af2"/>
                        <w:numPr>
                          <w:ilvl w:val="0"/>
                          <w:numId w:val="29"/>
                        </w:numPr>
                        <w:adjustRightInd/>
                        <w:spacing w:after="0"/>
                        <w:ind w:firstLineChars="0"/>
                        <w:rPr>
                          <w:rFonts w:cs="Times"/>
                          <w:i/>
                          <w:sz w:val="20"/>
                          <w:szCs w:val="20"/>
                        </w:rPr>
                      </w:pPr>
                      <w:r w:rsidRPr="00560D14">
                        <w:rPr>
                          <w:rFonts w:cs="Times"/>
                          <w:i/>
                          <w:sz w:val="20"/>
                          <w:szCs w:val="20"/>
                        </w:rPr>
                        <w:t>Other alternatives are not precluded.</w:t>
                      </w:r>
                    </w:p>
                  </w:txbxContent>
                </v:textbox>
                <w10:wrap type="square" anchorx="margin"/>
              </v:shape>
            </w:pict>
          </mc:Fallback>
        </mc:AlternateContent>
      </w:r>
      <w:r>
        <w:rPr>
          <w:lang w:eastAsia="zh-CN"/>
        </w:rPr>
        <w:t>F</w:t>
      </w:r>
      <w:r>
        <w:rPr>
          <w:rFonts w:hint="eastAsia"/>
          <w:lang w:eastAsia="zh-CN"/>
        </w:rPr>
        <w:t xml:space="preserve">or </w:t>
      </w:r>
      <w:r>
        <w:rPr>
          <w:lang w:eastAsia="zh-CN"/>
        </w:rPr>
        <w:t>PUCCH resource determination, there are three alternatives listed in agreement of RAN1-103e meeting</w:t>
      </w:r>
      <w:r w:rsidR="006C05BA">
        <w:rPr>
          <w:lang w:eastAsia="zh-CN"/>
        </w:rPr>
        <w:t xml:space="preserve"> </w:t>
      </w:r>
      <w:r w:rsidR="003315FF">
        <w:rPr>
          <w:lang w:eastAsia="zh-CN"/>
        </w:rPr>
        <w:t>[2]</w:t>
      </w:r>
      <w:r>
        <w:rPr>
          <w:lang w:eastAsia="zh-CN"/>
        </w:rPr>
        <w:t xml:space="preserve">. </w:t>
      </w:r>
    </w:p>
    <w:p w14:paraId="5F3D3EF9" w14:textId="77777777" w:rsidR="002F4B3B" w:rsidRDefault="002F4B3B" w:rsidP="002F4B3B">
      <w:pPr>
        <w:spacing w:beforeLines="50" w:before="120"/>
        <w:rPr>
          <w:lang w:eastAsia="zh-CN"/>
        </w:rPr>
      </w:pPr>
      <w:r>
        <w:rPr>
          <w:lang w:eastAsia="zh-CN"/>
        </w:rPr>
        <w:t>C</w:t>
      </w:r>
      <w:r>
        <w:rPr>
          <w:rFonts w:hint="eastAsia"/>
          <w:lang w:eastAsia="zh-CN"/>
        </w:rPr>
        <w:t xml:space="preserve">onsider </w:t>
      </w:r>
      <w:r>
        <w:rPr>
          <w:lang w:eastAsia="zh-CN"/>
        </w:rPr>
        <w:t>three alternatives listed in agreement, we slightly prefer Alt 2, starting CCE index and number of CCEs in the CORESETs of one of the linked PDCCH candidates is applied. Since Alt 1 will introduce some limitation and restriction on CORESETs, and two CORESETs with same frequency resource may reduce the performance gain in frequency domain. While with Alt 3, it is possible to increase the probability of PUCCH collision since different UE may determine the same PUCCH resource based on UE implementation. With Alt 2, as for which one CORESET of the linked PDCCH candidates is used, there are some options.</w:t>
      </w:r>
    </w:p>
    <w:p w14:paraId="4BA5BB4F" w14:textId="77777777" w:rsidR="002F4B3B" w:rsidRDefault="002F4B3B" w:rsidP="002F4B3B">
      <w:pPr>
        <w:pStyle w:val="af2"/>
        <w:numPr>
          <w:ilvl w:val="0"/>
          <w:numId w:val="31"/>
        </w:numPr>
        <w:spacing w:beforeLines="50" w:before="120"/>
        <w:ind w:firstLineChars="0"/>
        <w:rPr>
          <w:lang w:eastAsia="zh-CN"/>
        </w:rPr>
      </w:pPr>
      <w:r>
        <w:rPr>
          <w:lang w:eastAsia="zh-CN"/>
        </w:rPr>
        <w:t>Option 1: depends on the parameters of each CORESET</w:t>
      </w:r>
    </w:p>
    <w:p w14:paraId="300FB246" w14:textId="77777777" w:rsidR="002F4B3B" w:rsidRDefault="002F4B3B" w:rsidP="002F4B3B">
      <w:pPr>
        <w:pStyle w:val="af2"/>
        <w:numPr>
          <w:ilvl w:val="1"/>
          <w:numId w:val="31"/>
        </w:numPr>
        <w:spacing w:beforeLines="50" w:before="120"/>
        <w:ind w:firstLineChars="0"/>
        <w:rPr>
          <w:lang w:eastAsia="zh-CN"/>
        </w:rPr>
      </w:pPr>
      <w:r>
        <w:rPr>
          <w:lang w:eastAsia="zh-CN"/>
        </w:rPr>
        <w:t>The parameters can be the CORESET index, CORESETPoolIndex, starting CCE index, or the number of CCEs.</w:t>
      </w:r>
    </w:p>
    <w:p w14:paraId="6536E279" w14:textId="77777777" w:rsidR="002F4B3B" w:rsidRDefault="002F4B3B" w:rsidP="002F4B3B">
      <w:pPr>
        <w:pStyle w:val="af2"/>
        <w:numPr>
          <w:ilvl w:val="0"/>
          <w:numId w:val="31"/>
        </w:numPr>
        <w:spacing w:beforeLines="50" w:before="120"/>
        <w:ind w:firstLineChars="0"/>
        <w:rPr>
          <w:lang w:eastAsia="zh-CN"/>
        </w:rPr>
      </w:pPr>
      <w:r>
        <w:rPr>
          <w:lang w:eastAsia="zh-CN"/>
        </w:rPr>
        <w:t>Option 2: depends on the parameters of each PUCCH resource determined by each CORESET.</w:t>
      </w:r>
    </w:p>
    <w:p w14:paraId="059B1AE5" w14:textId="77777777" w:rsidR="002F4B3B" w:rsidRDefault="002F4B3B" w:rsidP="002F4B3B">
      <w:pPr>
        <w:pStyle w:val="af2"/>
        <w:numPr>
          <w:ilvl w:val="1"/>
          <w:numId w:val="31"/>
        </w:numPr>
        <w:spacing w:beforeLines="50" w:before="120"/>
        <w:ind w:firstLineChars="0"/>
        <w:rPr>
          <w:lang w:eastAsia="zh-CN"/>
        </w:rPr>
      </w:pPr>
      <w:r>
        <w:rPr>
          <w:lang w:eastAsia="zh-CN"/>
        </w:rPr>
        <w:t xml:space="preserve">Before select the PUCCH resource, two PUCCH resources according to each CORESET of two CORESETs should be determined. Then select one based on the parameters of each PUCCH resource. The parameters can be the PUCCH format, such as the number of symbols and the supported number of bits. </w:t>
      </w:r>
    </w:p>
    <w:p w14:paraId="2A637BFD" w14:textId="77777777" w:rsidR="002F4B3B" w:rsidRDefault="002F4B3B" w:rsidP="002F4B3B">
      <w:pPr>
        <w:spacing w:beforeLines="50" w:before="120" w:afterLines="50"/>
        <w:rPr>
          <w:b/>
          <w:i/>
          <w:lang w:eastAsia="zh-CN"/>
        </w:rPr>
      </w:pPr>
      <w:r w:rsidRPr="00B81962">
        <w:rPr>
          <w:b/>
          <w:i/>
          <w:lang w:eastAsia="zh-CN"/>
        </w:rPr>
        <w:t xml:space="preserve">Proposal </w:t>
      </w:r>
      <w:r>
        <w:rPr>
          <w:b/>
          <w:i/>
          <w:lang w:eastAsia="zh-CN"/>
        </w:rPr>
        <w:t>8</w:t>
      </w:r>
      <w:r w:rsidRPr="00B81962">
        <w:rPr>
          <w:b/>
          <w:i/>
          <w:lang w:eastAsia="zh-CN"/>
        </w:rPr>
        <w:t xml:space="preserve">: </w:t>
      </w:r>
      <w:r>
        <w:rPr>
          <w:b/>
          <w:i/>
          <w:lang w:eastAsia="zh-CN"/>
        </w:rPr>
        <w:t>Prefer Alt 2 to determine PUCCH resource by parameters of one CORESET or by parameters of each PUCCH resource determined by each CORESET.</w:t>
      </w:r>
    </w:p>
    <w:p w14:paraId="4598669C" w14:textId="77777777" w:rsidR="002F4B3B" w:rsidRPr="00B81962" w:rsidRDefault="002F4B3B" w:rsidP="002F4B3B">
      <w:pPr>
        <w:spacing w:beforeLines="50" w:before="120" w:afterLines="50"/>
        <w:rPr>
          <w:lang w:eastAsia="zh-CN"/>
        </w:rPr>
      </w:pPr>
    </w:p>
    <w:p w14:paraId="02A55660" w14:textId="77777777" w:rsidR="002F4B3B" w:rsidRPr="00E84793" w:rsidRDefault="002F4B3B" w:rsidP="002F4B3B">
      <w:pPr>
        <w:pStyle w:val="3"/>
        <w:rPr>
          <w:lang w:eastAsia="zh-CN"/>
        </w:rPr>
      </w:pPr>
      <w:r w:rsidRPr="00E84793">
        <w:rPr>
          <w:lang w:eastAsia="zh-CN"/>
        </w:rPr>
        <w:t>I</w:t>
      </w:r>
      <w:r w:rsidRPr="00E84793">
        <w:rPr>
          <w:rFonts w:hint="eastAsia"/>
          <w:lang w:eastAsia="zh-CN"/>
        </w:rPr>
        <w:t>ntra-</w:t>
      </w:r>
      <w:r w:rsidRPr="00E84793">
        <w:rPr>
          <w:lang w:eastAsia="zh-CN"/>
        </w:rPr>
        <w:t>slot and inter-slot</w:t>
      </w:r>
    </w:p>
    <w:p w14:paraId="1BEF6357" w14:textId="77777777" w:rsidR="002F4B3B" w:rsidRDefault="002F4B3B" w:rsidP="002F4B3B">
      <w:pPr>
        <w:spacing w:beforeLines="50" w:before="120"/>
        <w:rPr>
          <w:lang w:eastAsia="zh-CN"/>
        </w:rPr>
      </w:pPr>
      <w:r>
        <w:rPr>
          <w:lang w:eastAsia="zh-CN"/>
        </w:rPr>
        <w:t>I</w:t>
      </w:r>
      <w:r>
        <w:rPr>
          <w:rFonts w:hint="eastAsia"/>
          <w:lang w:eastAsia="zh-CN"/>
        </w:rPr>
        <w:t>ntra-</w:t>
      </w:r>
      <w:r>
        <w:rPr>
          <w:lang w:eastAsia="zh-CN"/>
        </w:rPr>
        <w:t>slot Multi-TRP based PDCCH transmission should be supported at least. While for inter-slot, there are many problems listed during the discussion in last meeting. First, it is the value of slot offset for PDSCH/PUSCH transmission. With Option 2, the value of slot offset</w:t>
      </w:r>
      <w:r>
        <w:rPr>
          <w:sz w:val="18"/>
          <w:lang w:eastAsia="zh-CN"/>
        </w:rPr>
        <w:t xml:space="preserve"> </w:t>
      </w:r>
      <w:r>
        <w:rPr>
          <w:lang w:eastAsia="zh-CN"/>
        </w:rPr>
        <w:t>in each PDCCH transmission should be same since “</w:t>
      </w:r>
      <w:r w:rsidRPr="009532E6">
        <w:rPr>
          <w:lang w:eastAsia="zh-CN"/>
        </w:rPr>
        <w:t>each repetition has the same number of CCEs and coded bits, and corresponds to the same DCI payload</w:t>
      </w:r>
      <w:r>
        <w:rPr>
          <w:lang w:eastAsia="zh-CN"/>
        </w:rPr>
        <w:t xml:space="preserve">”. In fact, this problem can be solved by deciding it according to the first PDCCH transmission </w:t>
      </w:r>
      <w:r>
        <w:rPr>
          <w:lang w:eastAsia="zh-CN"/>
        </w:rPr>
        <w:lastRenderedPageBreak/>
        <w:t>or the last PDCCH transmission. The second problem is the buffer size at UE side. If combined decoding should be applied, UE need to buffer PDCCH candidates of all slots. Which will introduce the complexity at UE side. The third problem is the time domain resource for PDSCH/PUSCH, take PDSCH as an example, whether the PDSCH is transmitted after one PDCCH transmission or after all PDCCH transmissions. If after one PDCCH transmission, UE’s buffer size need to be increased. If after all PDCCH transmission, long latency will be resulted in. Indeed, the latency can be solved by larger SCS.</w:t>
      </w:r>
    </w:p>
    <w:p w14:paraId="49C2B881" w14:textId="77777777" w:rsidR="002F4B3B" w:rsidRPr="000E6117" w:rsidRDefault="002F4B3B" w:rsidP="002F4B3B">
      <w:pPr>
        <w:spacing w:beforeLines="50" w:before="120"/>
        <w:rPr>
          <w:rFonts w:cs="Times"/>
          <w:iCs/>
          <w:lang w:eastAsia="zh-CN"/>
        </w:rPr>
      </w:pPr>
      <w:r>
        <w:rPr>
          <w:lang w:eastAsia="zh-CN"/>
        </w:rPr>
        <w:t>Since it was agreed that “</w:t>
      </w:r>
      <w:r w:rsidRPr="002C7DF3">
        <w:rPr>
          <w:rFonts w:cs="Times"/>
          <w:iCs/>
          <w:lang w:eastAsia="zh-CN"/>
        </w:rPr>
        <w:t>Maximum number of linked PDCCH candidates is two</w:t>
      </w:r>
      <w:r>
        <w:rPr>
          <w:rFonts w:cs="Times"/>
          <w:iCs/>
          <w:lang w:eastAsia="zh-CN"/>
        </w:rPr>
        <w:t xml:space="preserve">”, it means that the maximum repetition number of inter-slot Multi-TRP PDCCH transmission is two. Thus the listed problem above will be </w:t>
      </w:r>
      <w:r w:rsidRPr="000E6117">
        <w:rPr>
          <w:rFonts w:cs="Times"/>
          <w:iCs/>
          <w:lang w:eastAsia="zh-CN"/>
        </w:rPr>
        <w:t>negligible</w:t>
      </w:r>
      <w:r>
        <w:rPr>
          <w:rFonts w:cs="Times"/>
          <w:iCs/>
          <w:lang w:eastAsia="zh-CN"/>
        </w:rPr>
        <w:t>.</w:t>
      </w:r>
    </w:p>
    <w:p w14:paraId="4E2D0AAC" w14:textId="77777777" w:rsidR="002F4B3B" w:rsidRDefault="002F4B3B" w:rsidP="002F4B3B">
      <w:pPr>
        <w:spacing w:beforeLines="50" w:before="120" w:afterLines="50"/>
        <w:rPr>
          <w:b/>
          <w:i/>
          <w:lang w:eastAsia="zh-CN"/>
        </w:rPr>
      </w:pPr>
      <w:r w:rsidRPr="00B81962">
        <w:rPr>
          <w:b/>
          <w:i/>
          <w:lang w:eastAsia="zh-CN"/>
        </w:rPr>
        <w:t xml:space="preserve">Proposal </w:t>
      </w:r>
      <w:r>
        <w:rPr>
          <w:b/>
          <w:i/>
          <w:lang w:eastAsia="zh-CN"/>
        </w:rPr>
        <w:t>9</w:t>
      </w:r>
      <w:r w:rsidRPr="00B81962">
        <w:rPr>
          <w:b/>
          <w:i/>
          <w:lang w:eastAsia="zh-CN"/>
        </w:rPr>
        <w:t xml:space="preserve">: </w:t>
      </w:r>
      <w:r>
        <w:rPr>
          <w:b/>
          <w:i/>
          <w:lang w:eastAsia="zh-CN"/>
        </w:rPr>
        <w:t>Support both intra-slot and inter-slot Multi-TRP PDCCH transmission with two as the maximum repetition number.</w:t>
      </w:r>
    </w:p>
    <w:p w14:paraId="38E44CA9" w14:textId="77777777" w:rsidR="00CC0F75" w:rsidRPr="002F4B3B" w:rsidRDefault="00CC0F75" w:rsidP="00CC0F75">
      <w:pPr>
        <w:rPr>
          <w:lang w:eastAsia="zh-CN"/>
        </w:rPr>
      </w:pPr>
    </w:p>
    <w:p w14:paraId="0D5F884C" w14:textId="7C544490" w:rsidR="00BE585A" w:rsidRDefault="0040730D" w:rsidP="0040730D">
      <w:pPr>
        <w:pStyle w:val="1"/>
        <w:rPr>
          <w:szCs w:val="20"/>
          <w:lang w:eastAsia="zh-CN"/>
        </w:rPr>
      </w:pPr>
      <w:r w:rsidRPr="00141EF4">
        <w:rPr>
          <w:szCs w:val="20"/>
          <w:lang w:eastAsia="zh-CN"/>
        </w:rPr>
        <w:t>Multi-TRP based P</w:t>
      </w:r>
      <w:r>
        <w:rPr>
          <w:szCs w:val="20"/>
          <w:lang w:eastAsia="zh-CN"/>
        </w:rPr>
        <w:t>U</w:t>
      </w:r>
      <w:r w:rsidR="00562B74">
        <w:rPr>
          <w:szCs w:val="20"/>
          <w:lang w:eastAsia="zh-CN"/>
        </w:rPr>
        <w:t>S</w:t>
      </w:r>
      <w:r w:rsidRPr="00141EF4">
        <w:rPr>
          <w:szCs w:val="20"/>
          <w:lang w:eastAsia="zh-CN"/>
        </w:rPr>
        <w:t xml:space="preserve">CH </w:t>
      </w:r>
      <w:r w:rsidR="00F85C73">
        <w:rPr>
          <w:szCs w:val="20"/>
          <w:lang w:eastAsia="zh-CN"/>
        </w:rPr>
        <w:t>transmission</w:t>
      </w:r>
      <w:r w:rsidR="004670ED">
        <w:rPr>
          <w:szCs w:val="20"/>
          <w:lang w:eastAsia="zh-CN"/>
        </w:rPr>
        <w:t xml:space="preserve"> </w:t>
      </w:r>
    </w:p>
    <w:p w14:paraId="01AF4F94" w14:textId="46EB43A6" w:rsidR="0017348F" w:rsidRDefault="00EA2D9A" w:rsidP="00EA2D9A">
      <w:r>
        <w:t>In this section, we provide our views on several issues of PUSCH transmissions</w:t>
      </w:r>
      <w:r w:rsidRPr="00810457">
        <w:t xml:space="preserve"> </w:t>
      </w:r>
      <w:r>
        <w:t>using multi-TRP/multi-panel framework.</w:t>
      </w:r>
    </w:p>
    <w:p w14:paraId="0D3DB10F" w14:textId="77777777" w:rsidR="00EA2D9A" w:rsidRDefault="00EA2D9A" w:rsidP="00EA2D9A">
      <w:pPr>
        <w:pStyle w:val="2"/>
        <w:rPr>
          <w:lang w:eastAsia="zh-CN"/>
        </w:rPr>
      </w:pPr>
      <w:r>
        <w:rPr>
          <w:lang w:eastAsia="zh-CN"/>
        </w:rPr>
        <w:t xml:space="preserve">Maximum number of transmission layers </w:t>
      </w:r>
    </w:p>
    <w:p w14:paraId="12BE3284" w14:textId="64A5FE0D" w:rsidR="00EA2D9A" w:rsidRDefault="00EA2D9A" w:rsidP="00EA2D9A">
      <w:r>
        <w:t>In RAN1#102</w:t>
      </w:r>
      <w:r>
        <w:rPr>
          <w:rFonts w:hint="eastAsia"/>
          <w:lang w:eastAsia="zh-CN"/>
        </w:rPr>
        <w:t>-e</w:t>
      </w:r>
      <w:r>
        <w:t xml:space="preserve"> meeting, the following has been agreed regarding the transmission scheme for PUSCH </w:t>
      </w:r>
      <w:r w:rsidRPr="008F24A8">
        <w:rPr>
          <w:rFonts w:hint="eastAsia"/>
          <w:lang w:eastAsia="zh-CN"/>
        </w:rPr>
        <w:t>[</w:t>
      </w:r>
      <w:r w:rsidR="00C54357">
        <w:rPr>
          <w:lang w:eastAsia="zh-CN"/>
        </w:rPr>
        <w:t>3</w:t>
      </w:r>
      <w:r w:rsidRPr="008F24A8">
        <w:rPr>
          <w:lang w:eastAsia="zh-CN"/>
        </w:rPr>
        <w:t>]:</w:t>
      </w:r>
    </w:p>
    <w:tbl>
      <w:tblPr>
        <w:tblStyle w:val="ad"/>
        <w:tblW w:w="0" w:type="auto"/>
        <w:tblLook w:val="04A0" w:firstRow="1" w:lastRow="0" w:firstColumn="1" w:lastColumn="0" w:noHBand="0" w:noVBand="1"/>
      </w:tblPr>
      <w:tblGrid>
        <w:gridCol w:w="9307"/>
      </w:tblGrid>
      <w:tr w:rsidR="00EA2D9A" w14:paraId="6F046729" w14:textId="77777777" w:rsidTr="00CE5115">
        <w:tc>
          <w:tcPr>
            <w:tcW w:w="9919" w:type="dxa"/>
          </w:tcPr>
          <w:p w14:paraId="25A4AFEC" w14:textId="77777777" w:rsidR="00EA2D9A" w:rsidRDefault="00EA2D9A" w:rsidP="00CE5115">
            <w:pPr>
              <w:rPr>
                <w:sz w:val="20"/>
                <w:szCs w:val="20"/>
                <w:highlight w:val="green"/>
              </w:rPr>
            </w:pPr>
            <w:r>
              <w:rPr>
                <w:b/>
                <w:bCs/>
                <w:szCs w:val="20"/>
                <w:highlight w:val="green"/>
              </w:rPr>
              <w:t xml:space="preserve">Agreement </w:t>
            </w:r>
          </w:p>
          <w:p w14:paraId="39FDAC87" w14:textId="77777777" w:rsidR="00EA2D9A" w:rsidRDefault="00EA2D9A" w:rsidP="00CE5115">
            <w:pPr>
              <w:rPr>
                <w:szCs w:val="20"/>
              </w:rPr>
            </w:pPr>
            <w:r>
              <w:rPr>
                <w:szCs w:val="20"/>
              </w:rPr>
              <w:t xml:space="preserve">For single DCI based M-TRP PUSCH reliability enhancement, </w:t>
            </w:r>
            <w:r w:rsidRPr="0028641F">
              <w:rPr>
                <w:szCs w:val="20"/>
              </w:rPr>
              <w:t>support TDMed PUSCH repetition scheme(s) based on Rel-16 PUSCH repetition Type A and Type B.</w:t>
            </w:r>
          </w:p>
          <w:p w14:paraId="53D08EEF" w14:textId="77777777" w:rsidR="00EA2D9A" w:rsidRPr="00752488" w:rsidRDefault="00EA2D9A" w:rsidP="009F3349">
            <w:pPr>
              <w:pStyle w:val="af2"/>
              <w:numPr>
                <w:ilvl w:val="0"/>
                <w:numId w:val="8"/>
              </w:numPr>
              <w:autoSpaceDE/>
              <w:autoSpaceDN/>
              <w:adjustRightInd/>
              <w:snapToGrid/>
              <w:spacing w:after="0"/>
              <w:ind w:firstLineChars="0"/>
              <w:contextualSpacing/>
              <w:rPr>
                <w:szCs w:val="20"/>
              </w:rPr>
            </w:pPr>
            <w:r>
              <w:rPr>
                <w:szCs w:val="20"/>
              </w:rPr>
              <w:t xml:space="preserve">Further study </w:t>
            </w:r>
            <w:r w:rsidRPr="00347271">
              <w:rPr>
                <w:szCs w:val="20"/>
              </w:rPr>
              <w:t>PUSCH transmission without repetition</w:t>
            </w:r>
            <w:r>
              <w:rPr>
                <w:szCs w:val="20"/>
              </w:rPr>
              <w:t xml:space="preserve"> as a potential candidate M-TRP PUSCH scheme</w:t>
            </w:r>
          </w:p>
          <w:p w14:paraId="03084324" w14:textId="77777777" w:rsidR="00EA2D9A" w:rsidRDefault="00EA2D9A" w:rsidP="00CE5115">
            <w:pPr>
              <w:autoSpaceDE/>
              <w:autoSpaceDN/>
              <w:adjustRightInd/>
              <w:snapToGrid/>
              <w:spacing w:after="0"/>
            </w:pPr>
          </w:p>
        </w:tc>
      </w:tr>
    </w:tbl>
    <w:p w14:paraId="16F67ABF" w14:textId="77777777" w:rsidR="00EA2D9A" w:rsidRDefault="00EA2D9A" w:rsidP="00EA2D9A"/>
    <w:p w14:paraId="08CFBCB1" w14:textId="77777777" w:rsidR="00EA2D9A" w:rsidRDefault="00EA2D9A" w:rsidP="00EA2D9A">
      <w:pPr>
        <w:rPr>
          <w:lang w:eastAsia="zh-CN"/>
        </w:rPr>
      </w:pPr>
      <w:r>
        <w:rPr>
          <w:rFonts w:hint="eastAsia"/>
          <w:lang w:eastAsia="zh-CN"/>
        </w:rPr>
        <w:t>I</w:t>
      </w:r>
      <w:r>
        <w:rPr>
          <w:lang w:eastAsia="zh-CN"/>
        </w:rPr>
        <w:t>n Rel-16, PUSCH repetition type A and type B were introduced for different requirements of latency and reliability of different traffic types. For PUSCH repetition type A, repetitions are transmitted in consecutive slots with same resource allocation in each slot. For PUSCH repetition type B, the transmission supports repetitions across slot boundaries, a nominal repetition may be split into multiple actual repetitions due to slot boundary, semi-static DL symbols or other invalid symbols.  PUSCH repetition type B is mainly optimized for latency targeting the demanding requirement of URLLC traffic.</w:t>
      </w:r>
    </w:p>
    <w:p w14:paraId="24869AD5" w14:textId="77777777" w:rsidR="00EA2D9A" w:rsidRDefault="00EA2D9A" w:rsidP="00EA2D9A">
      <w:pPr>
        <w:rPr>
          <w:lang w:eastAsia="zh-CN"/>
        </w:rPr>
      </w:pPr>
      <w:r>
        <w:rPr>
          <w:rFonts w:hint="eastAsia"/>
          <w:lang w:eastAsia="zh-CN"/>
        </w:rPr>
        <w:t>F</w:t>
      </w:r>
      <w:r>
        <w:rPr>
          <w:lang w:eastAsia="zh-CN"/>
        </w:rPr>
        <w:t>or multi-TRP based PUSCH transmission, considering the low transmit power of the UE and the limited implementation capability, it is more feasible and practical to enhance the multi-TRP based transmission first based on the current TDMed repetition schemes already supported in Rel-16.</w:t>
      </w:r>
    </w:p>
    <w:p w14:paraId="5AEEB09F" w14:textId="77777777" w:rsidR="00EA2D9A" w:rsidRDefault="00EA2D9A" w:rsidP="00EA2D9A">
      <w:pPr>
        <w:rPr>
          <w:lang w:eastAsia="zh-CN"/>
        </w:rPr>
      </w:pPr>
      <w:r>
        <w:rPr>
          <w:rFonts w:hint="eastAsia"/>
          <w:lang w:eastAsia="zh-CN"/>
        </w:rPr>
        <w:t>F</w:t>
      </w:r>
      <w:r>
        <w:rPr>
          <w:lang w:eastAsia="zh-CN"/>
        </w:rPr>
        <w:t>or single DCI based PUSCH transmission, ideal backhaul between two TRPs is assumed, so joint MIMO reception can be achieved.</w:t>
      </w:r>
    </w:p>
    <w:p w14:paraId="11FABC66" w14:textId="77777777" w:rsidR="00EA2D9A" w:rsidRDefault="00EA2D9A" w:rsidP="00EA2D9A">
      <w:r>
        <w:t>Rel-16 PUSCH repetition type A is limited to single layer transmission same as the slot aggregation transmission specified in Rel-15. Similarly, the transmission layers per transmission occasion/TRP for PDSCH transmission scheme 4 is limited to 2 layers. Considering the UE capability and transmit power issues, the transmission layers for PUSCH repetition schemes should be no more than 2 per transmission occasion per panel. Also the restrictions for Type A is too strict, and may not be aligned with type B, and further relaxation  can be considered to achieve a better transmission efficiency and lower latency when at least one TRP-UE link is in a good channel condition.</w:t>
      </w:r>
    </w:p>
    <w:p w14:paraId="5B1A5977" w14:textId="29D1269D" w:rsidR="00EA2D9A" w:rsidRPr="002A2E70" w:rsidRDefault="00EA2D9A" w:rsidP="00EA2D9A">
      <w:pPr>
        <w:rPr>
          <w:b/>
          <w:i/>
          <w:lang w:eastAsia="zh-CN"/>
        </w:rPr>
      </w:pPr>
      <w:r w:rsidRPr="002A2E70">
        <w:rPr>
          <w:rFonts w:hint="eastAsia"/>
          <w:b/>
          <w:i/>
          <w:lang w:eastAsia="zh-CN"/>
        </w:rPr>
        <w:t>P</w:t>
      </w:r>
      <w:r w:rsidRPr="002A2E70">
        <w:rPr>
          <w:b/>
          <w:i/>
          <w:lang w:eastAsia="zh-CN"/>
        </w:rPr>
        <w:t>ro</w:t>
      </w:r>
      <w:r w:rsidR="001D31FF">
        <w:rPr>
          <w:b/>
          <w:i/>
          <w:lang w:eastAsia="zh-CN"/>
        </w:rPr>
        <w:t>posal 1</w:t>
      </w:r>
      <w:r w:rsidR="00D33836">
        <w:rPr>
          <w:b/>
          <w:i/>
          <w:lang w:eastAsia="zh-CN"/>
        </w:rPr>
        <w:t>0</w:t>
      </w:r>
      <w:r w:rsidRPr="002A2E70">
        <w:rPr>
          <w:b/>
          <w:i/>
          <w:lang w:eastAsia="zh-CN"/>
        </w:rPr>
        <w:t xml:space="preserve">: For </w:t>
      </w:r>
      <w:r w:rsidRPr="002A2E70">
        <w:rPr>
          <w:rFonts w:cs="Times"/>
          <w:b/>
          <w:i/>
          <w:szCs w:val="20"/>
        </w:rPr>
        <w:t xml:space="preserve">multi-TRP </w:t>
      </w:r>
      <w:r w:rsidRPr="002A2E70">
        <w:rPr>
          <w:rFonts w:cs="Times"/>
          <w:b/>
          <w:i/>
          <w:szCs w:val="20"/>
          <w:lang w:eastAsia="zh-CN"/>
        </w:rPr>
        <w:t xml:space="preserve">based </w:t>
      </w:r>
      <w:r w:rsidRPr="002A2E70">
        <w:rPr>
          <w:rFonts w:cs="Times"/>
          <w:b/>
          <w:i/>
          <w:szCs w:val="20"/>
        </w:rPr>
        <w:t>PUSCH</w:t>
      </w:r>
      <w:r w:rsidRPr="002A2E70">
        <w:rPr>
          <w:b/>
          <w:i/>
          <w:lang w:eastAsia="zh-CN"/>
        </w:rPr>
        <w:t>, the maximum number of</w:t>
      </w:r>
      <w:r>
        <w:rPr>
          <w:b/>
          <w:i/>
          <w:lang w:eastAsia="zh-CN"/>
        </w:rPr>
        <w:t xml:space="preserve"> transmission layers is</w:t>
      </w:r>
      <w:r w:rsidRPr="002A2E70">
        <w:rPr>
          <w:b/>
          <w:i/>
          <w:lang w:eastAsia="zh-CN"/>
        </w:rPr>
        <w:t xml:space="preserve"> up to 2 per transmission occasion or per panel.</w:t>
      </w:r>
    </w:p>
    <w:p w14:paraId="1CE6FDDA" w14:textId="7702237C" w:rsidR="00EA2D9A" w:rsidRDefault="00D33836" w:rsidP="00EA2D9A">
      <w:pPr>
        <w:rPr>
          <w:b/>
          <w:i/>
          <w:lang w:eastAsia="zh-CN"/>
        </w:rPr>
      </w:pPr>
      <w:r>
        <w:rPr>
          <w:b/>
          <w:i/>
          <w:lang w:eastAsia="zh-CN"/>
        </w:rPr>
        <w:t>Proposal 11</w:t>
      </w:r>
      <w:r w:rsidR="00EA2D9A" w:rsidRPr="002A2E70">
        <w:rPr>
          <w:b/>
          <w:i/>
          <w:lang w:eastAsia="zh-CN"/>
        </w:rPr>
        <w:t>: For multi-TRP based PUSCH, consider to re-specify up to 2-layer transmission for PUSCH repetition Type A.</w:t>
      </w:r>
    </w:p>
    <w:p w14:paraId="12671E9C" w14:textId="77777777" w:rsidR="00F77B6A" w:rsidRDefault="00F77B6A" w:rsidP="00EA2D9A">
      <w:pPr>
        <w:rPr>
          <w:b/>
          <w:i/>
          <w:lang w:eastAsia="zh-CN"/>
        </w:rPr>
      </w:pPr>
    </w:p>
    <w:p w14:paraId="37D1B415" w14:textId="77777777" w:rsidR="00EA2D9A" w:rsidRDefault="00EA2D9A" w:rsidP="00EA2D9A">
      <w:pPr>
        <w:pStyle w:val="2"/>
        <w:rPr>
          <w:lang w:eastAsia="zh-CN"/>
        </w:rPr>
      </w:pPr>
      <w:r>
        <w:rPr>
          <w:lang w:eastAsia="zh-CN"/>
        </w:rPr>
        <w:t>The maximum number of repetitions</w:t>
      </w:r>
      <w:r w:rsidRPr="00AB6D27">
        <w:rPr>
          <w:rFonts w:hint="eastAsia"/>
          <w:lang w:eastAsia="zh-CN"/>
        </w:rPr>
        <w:t xml:space="preserve"> </w:t>
      </w:r>
      <w:r>
        <w:rPr>
          <w:lang w:eastAsia="zh-CN"/>
        </w:rPr>
        <w:t xml:space="preserve">&amp;TDRA indication </w:t>
      </w:r>
    </w:p>
    <w:p w14:paraId="02F65F20" w14:textId="77777777" w:rsidR="00EA2D9A" w:rsidRDefault="00EA2D9A" w:rsidP="00EA2D9A">
      <w:pPr>
        <w:rPr>
          <w:lang w:eastAsia="zh-CN"/>
        </w:rPr>
      </w:pPr>
      <w:r>
        <w:rPr>
          <w:lang w:eastAsia="zh-CN"/>
        </w:rPr>
        <w:t xml:space="preserve">The repetition number </w:t>
      </w:r>
      <w:r w:rsidRPr="00AC6740">
        <w:rPr>
          <w:i/>
          <w:lang w:eastAsia="zh-CN"/>
        </w:rPr>
        <w:t>K</w:t>
      </w:r>
      <w:r>
        <w:rPr>
          <w:lang w:eastAsia="zh-CN"/>
        </w:rPr>
        <w:t xml:space="preserve"> for PUSCH repetition Type A and Type B can all be dynamically indicated with the TDRA. The maximum number of repetitions is 16 which is the same as that for Rel-16 URLLC PDSCH transmission scheme 4 which is on a slot-based level. For multi-TRP deployment, the effective number of repetitions would decrease sharply if one of the TRP-UE link is in blockage or deep fading scenarios, thus it would be hard to maintain the demanding performance requirements for URLLC traffic. So we suggest to increase the number of repetitions to up to 32 especially for those non-latency sensitive services, whether the size of the TDRA table would be increased accordingly should also be considered. </w:t>
      </w:r>
    </w:p>
    <w:p w14:paraId="40AC0BC4" w14:textId="07BDAE06" w:rsidR="00EA2D9A" w:rsidRPr="00106211" w:rsidRDefault="00D33836" w:rsidP="00EA2D9A">
      <w:pPr>
        <w:rPr>
          <w:b/>
          <w:i/>
          <w:lang w:eastAsia="zh-CN"/>
        </w:rPr>
      </w:pPr>
      <w:r>
        <w:rPr>
          <w:b/>
          <w:i/>
          <w:lang w:eastAsia="zh-CN"/>
        </w:rPr>
        <w:t>Proposal 12</w:t>
      </w:r>
      <w:r w:rsidR="00EA2D9A" w:rsidRPr="00106211">
        <w:rPr>
          <w:b/>
          <w:i/>
          <w:lang w:eastAsia="zh-CN"/>
        </w:rPr>
        <w:t>: For multi-TRP based PUSCH, consider to increase the maximum number of repetitions to 32 especially in FR2.</w:t>
      </w:r>
    </w:p>
    <w:p w14:paraId="4E7F9137" w14:textId="77777777" w:rsidR="00F77B6A" w:rsidRPr="00106211" w:rsidRDefault="00F77B6A" w:rsidP="00EA2D9A">
      <w:pPr>
        <w:rPr>
          <w:b/>
          <w:i/>
          <w:lang w:eastAsia="zh-CN"/>
        </w:rPr>
      </w:pPr>
    </w:p>
    <w:p w14:paraId="1B827890" w14:textId="77777777" w:rsidR="00EA2D9A" w:rsidRDefault="00EA2D9A" w:rsidP="00EA2D9A">
      <w:pPr>
        <w:pStyle w:val="2"/>
        <w:rPr>
          <w:lang w:eastAsia="zh-CN"/>
        </w:rPr>
      </w:pPr>
      <w:r>
        <w:rPr>
          <w:rFonts w:hint="eastAsia"/>
          <w:lang w:eastAsia="zh-CN"/>
        </w:rPr>
        <w:t>T</w:t>
      </w:r>
      <w:r>
        <w:rPr>
          <w:lang w:eastAsia="zh-CN"/>
        </w:rPr>
        <w:t xml:space="preserve">BS determination </w:t>
      </w:r>
    </w:p>
    <w:p w14:paraId="7757FEF5" w14:textId="77777777" w:rsidR="00EA2D9A" w:rsidRDefault="00EA2D9A" w:rsidP="00EA2D9A">
      <w:pPr>
        <w:rPr>
          <w:lang w:eastAsia="zh-CN"/>
        </w:rPr>
      </w:pPr>
      <w:r>
        <w:rPr>
          <w:lang w:eastAsia="zh-CN"/>
        </w:rPr>
        <w:t xml:space="preserve">The TBS derived from TDRA of the first nominal repetition is applied to all the repetitions for PUSCH repetition type A and type B. </w:t>
      </w:r>
      <w:r>
        <w:rPr>
          <w:rFonts w:hint="eastAsia"/>
          <w:lang w:eastAsia="zh-CN"/>
        </w:rPr>
        <w:t>T</w:t>
      </w:r>
      <w:r>
        <w:rPr>
          <w:lang w:eastAsia="zh-CN"/>
        </w:rPr>
        <w:t>his legacy rule for TBS determination can be reused for multi-TRP PUSCH.</w:t>
      </w:r>
    </w:p>
    <w:p w14:paraId="05DCE442" w14:textId="429F4ECE" w:rsidR="00EA2D9A" w:rsidRPr="00C71C48" w:rsidRDefault="00D33836" w:rsidP="00EA2D9A">
      <w:pPr>
        <w:rPr>
          <w:b/>
          <w:i/>
          <w:lang w:eastAsia="zh-CN"/>
        </w:rPr>
      </w:pPr>
      <w:r>
        <w:rPr>
          <w:b/>
          <w:i/>
          <w:lang w:eastAsia="zh-CN"/>
        </w:rPr>
        <w:t>Proposal 13</w:t>
      </w:r>
      <w:r w:rsidR="00EA2D9A" w:rsidRPr="00051221">
        <w:rPr>
          <w:b/>
          <w:i/>
          <w:lang w:eastAsia="zh-CN"/>
        </w:rPr>
        <w:t>: The TBS determination rule</w:t>
      </w:r>
      <w:r w:rsidR="00F95344">
        <w:rPr>
          <w:b/>
          <w:i/>
          <w:lang w:eastAsia="zh-CN"/>
        </w:rPr>
        <w:t xml:space="preserve"> for PUSCH repetition Type A and Type B</w:t>
      </w:r>
      <w:r w:rsidR="00EA2D9A" w:rsidRPr="00051221">
        <w:rPr>
          <w:b/>
          <w:i/>
          <w:lang w:eastAsia="zh-CN"/>
        </w:rPr>
        <w:t xml:space="preserve"> defined in</w:t>
      </w:r>
      <w:r w:rsidR="00EA2D9A">
        <w:rPr>
          <w:b/>
          <w:i/>
          <w:lang w:eastAsia="zh-CN"/>
        </w:rPr>
        <w:t xml:space="preserve"> Rel-16 can be reused.</w:t>
      </w:r>
    </w:p>
    <w:p w14:paraId="062D7725" w14:textId="77777777" w:rsidR="00EA2D9A" w:rsidRDefault="00EA2D9A" w:rsidP="00EA2D9A">
      <w:pPr>
        <w:rPr>
          <w:lang w:eastAsia="zh-CN"/>
        </w:rPr>
      </w:pPr>
    </w:p>
    <w:p w14:paraId="070E81A0" w14:textId="23244F2A" w:rsidR="00BD4B39" w:rsidRDefault="00EA2D9A" w:rsidP="00EA2D9A">
      <w:pPr>
        <w:pStyle w:val="2"/>
        <w:rPr>
          <w:lang w:eastAsia="zh-CN"/>
        </w:rPr>
      </w:pPr>
      <w:r>
        <w:rPr>
          <w:lang w:eastAsia="zh-CN"/>
        </w:rPr>
        <w:t xml:space="preserve">Codebook based and Non-codebook based PUSCH transmission </w:t>
      </w:r>
    </w:p>
    <w:p w14:paraId="1E63B3C0" w14:textId="41B0F475" w:rsidR="00C6478C" w:rsidRDefault="00C6478C" w:rsidP="00C6478C">
      <w:pPr>
        <w:rPr>
          <w:lang w:eastAsia="zh-CN"/>
        </w:rPr>
      </w:pPr>
      <w:r>
        <w:rPr>
          <w:lang w:eastAsia="zh-CN"/>
        </w:rPr>
        <w:t>The codebook/non-codebook based PUSCH transmissions in Rel-15/16 are all suitable for transmission targeting one single TRP</w:t>
      </w:r>
      <w:r>
        <w:rPr>
          <w:rFonts w:hint="eastAsia"/>
          <w:lang w:eastAsia="zh-CN"/>
        </w:rPr>
        <w:t>.</w:t>
      </w:r>
      <w:r>
        <w:rPr>
          <w:lang w:eastAsia="zh-CN"/>
        </w:rPr>
        <w:t xml:space="preserve"> For codebook based PUSCH transmission, one spatial relation can be obtained and indicated by SRI. For non-codebook based PUSCH transmission, the transmission based on a precoder derived from a single NZP CSI-RS associated with the SRS resource set which usage is “non-codebook” is targeting single TRP. </w:t>
      </w:r>
      <w:r>
        <w:rPr>
          <w:rFonts w:hint="eastAsia"/>
          <w:lang w:eastAsia="zh-CN"/>
        </w:rPr>
        <w:t>T</w:t>
      </w:r>
      <w:r>
        <w:rPr>
          <w:lang w:eastAsia="zh-CN"/>
        </w:rPr>
        <w:t>he spatial relation is associated with the SRS resource set configured with usage of “codebook”. When a single DCI schedules all the repetitions,</w:t>
      </w:r>
      <w:r w:rsidRPr="00EB07CD">
        <w:rPr>
          <w:lang w:eastAsia="zh-CN"/>
        </w:rPr>
        <w:t xml:space="preserve"> </w:t>
      </w:r>
      <w:r>
        <w:rPr>
          <w:lang w:eastAsia="zh-CN"/>
        </w:rPr>
        <w:t>all the repetitions are targeting the same TRP for PUSCH repetition A and B in Rel16. To enhance the transmission wi</w:t>
      </w:r>
      <w:r w:rsidR="006155C7">
        <w:rPr>
          <w:lang w:eastAsia="zh-CN"/>
        </w:rPr>
        <w:t>th beam diversity in Rel-17, t</w:t>
      </w:r>
      <w:r>
        <w:rPr>
          <w:lang w:eastAsia="zh-CN"/>
        </w:rPr>
        <w:t>wo sets of parameters (SRI, TPMI/RI, power control, etc.) need to be considered to flexibly support both</w:t>
      </w:r>
      <w:r w:rsidRPr="008D0E15">
        <w:rPr>
          <w:lang w:eastAsia="zh-CN"/>
        </w:rPr>
        <w:t xml:space="preserve"> </w:t>
      </w:r>
      <w:r>
        <w:rPr>
          <w:lang w:eastAsia="zh-CN"/>
        </w:rPr>
        <w:t>codebook/non-codebook based transmission targeting multiple TRPs.</w:t>
      </w:r>
    </w:p>
    <w:p w14:paraId="42FDD1BA" w14:textId="77777777" w:rsidR="00C6478C" w:rsidRPr="00C6478C" w:rsidRDefault="00C6478C" w:rsidP="00C6478C">
      <w:pPr>
        <w:rPr>
          <w:lang w:eastAsia="zh-CN"/>
        </w:rPr>
      </w:pPr>
    </w:p>
    <w:p w14:paraId="4DF3BE08" w14:textId="424E100D" w:rsidR="00BD4B39" w:rsidRPr="001A3B5E" w:rsidRDefault="00BD4B39" w:rsidP="009F3349">
      <w:pPr>
        <w:pStyle w:val="af2"/>
        <w:numPr>
          <w:ilvl w:val="0"/>
          <w:numId w:val="20"/>
        </w:numPr>
        <w:ind w:firstLineChars="0"/>
        <w:rPr>
          <w:b/>
          <w:u w:val="single"/>
          <w:lang w:eastAsia="zh-CN"/>
        </w:rPr>
      </w:pPr>
      <w:r w:rsidRPr="001A3B5E">
        <w:rPr>
          <w:b/>
          <w:u w:val="single"/>
          <w:lang w:eastAsia="zh-CN"/>
        </w:rPr>
        <w:t>Codebook based PUSCH transmission</w:t>
      </w:r>
    </w:p>
    <w:p w14:paraId="6683161A" w14:textId="77777777" w:rsidR="00BD4B39" w:rsidRDefault="00BD4B39" w:rsidP="00EA2D9A"/>
    <w:p w14:paraId="5A4715E5" w14:textId="573CFDFF" w:rsidR="00EA2D9A" w:rsidRDefault="000D656E" w:rsidP="00EA2D9A">
      <w:r>
        <w:t>In RAN1#103</w:t>
      </w:r>
      <w:r w:rsidR="00EA2D9A">
        <w:rPr>
          <w:rFonts w:hint="eastAsia"/>
          <w:lang w:eastAsia="zh-CN"/>
        </w:rPr>
        <w:t>-e</w:t>
      </w:r>
      <w:r w:rsidR="00EA2D9A">
        <w:t xml:space="preserve"> meeting, the following has been agreed regarding the </w:t>
      </w:r>
      <w:r>
        <w:t xml:space="preserve">transmission scheme for PUSCH </w:t>
      </w:r>
      <w:r w:rsidR="003315FF">
        <w:t>[2]</w:t>
      </w:r>
      <w:r w:rsidR="00EA2D9A" w:rsidRPr="008F24A8">
        <w:rPr>
          <w:lang w:eastAsia="zh-CN"/>
        </w:rPr>
        <w:t>:</w:t>
      </w:r>
    </w:p>
    <w:tbl>
      <w:tblPr>
        <w:tblStyle w:val="ad"/>
        <w:tblW w:w="0" w:type="auto"/>
        <w:tblLook w:val="04A0" w:firstRow="1" w:lastRow="0" w:firstColumn="1" w:lastColumn="0" w:noHBand="0" w:noVBand="1"/>
      </w:tblPr>
      <w:tblGrid>
        <w:gridCol w:w="9307"/>
      </w:tblGrid>
      <w:tr w:rsidR="00EA2D9A" w14:paraId="551A632B" w14:textId="77777777" w:rsidTr="00CE5115">
        <w:tc>
          <w:tcPr>
            <w:tcW w:w="9919" w:type="dxa"/>
          </w:tcPr>
          <w:p w14:paraId="1C09A9B0" w14:textId="77777777" w:rsidR="000D656E" w:rsidRPr="00567D12" w:rsidRDefault="000D656E" w:rsidP="000D656E">
            <w:pPr>
              <w:rPr>
                <w:b/>
                <w:bCs/>
                <w:highlight w:val="green"/>
              </w:rPr>
            </w:pPr>
            <w:r w:rsidRPr="00567D12">
              <w:rPr>
                <w:b/>
                <w:bCs/>
                <w:highlight w:val="green"/>
              </w:rPr>
              <w:t>Agreement</w:t>
            </w:r>
          </w:p>
          <w:p w14:paraId="39BF799D" w14:textId="77777777" w:rsidR="000D656E" w:rsidRPr="00D40E85" w:rsidRDefault="000D656E" w:rsidP="000D656E">
            <w:pPr>
              <w:rPr>
                <w:szCs w:val="20"/>
              </w:rPr>
            </w:pPr>
            <w:r w:rsidRPr="00D40E85">
              <w:rPr>
                <w:szCs w:val="20"/>
              </w:rPr>
              <w:t xml:space="preserve">For single DCI based M-TRP PUSCH repetition schemes, support codebook based PUSCH transmission with following enhancements. </w:t>
            </w:r>
          </w:p>
          <w:p w14:paraId="01A94A1D" w14:textId="77777777" w:rsidR="000D656E" w:rsidRPr="005008B1" w:rsidRDefault="000D656E" w:rsidP="009F3349">
            <w:pPr>
              <w:pStyle w:val="af2"/>
              <w:numPr>
                <w:ilvl w:val="0"/>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Support the indication of two SRIs. </w:t>
            </w:r>
          </w:p>
          <w:p w14:paraId="568CF85A" w14:textId="77777777" w:rsidR="000D656E" w:rsidRPr="005008B1" w:rsidRDefault="000D656E" w:rsidP="009F3349">
            <w:pPr>
              <w:pStyle w:val="af2"/>
              <w:numPr>
                <w:ilvl w:val="1"/>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Alt1: Bit field of SRI shall be enhanced. </w:t>
            </w:r>
          </w:p>
          <w:p w14:paraId="792068EA" w14:textId="77777777" w:rsidR="000D656E" w:rsidRPr="005008B1" w:rsidRDefault="000D656E" w:rsidP="009F3349">
            <w:pPr>
              <w:pStyle w:val="af2"/>
              <w:numPr>
                <w:ilvl w:val="1"/>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Alt2: No changes on SRI field </w:t>
            </w:r>
          </w:p>
          <w:p w14:paraId="6B65C49A" w14:textId="77777777" w:rsidR="000D656E" w:rsidRPr="005008B1" w:rsidRDefault="000D656E" w:rsidP="009F3349">
            <w:pPr>
              <w:pStyle w:val="af2"/>
              <w:numPr>
                <w:ilvl w:val="0"/>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Support the indication of two TPMIs. </w:t>
            </w:r>
          </w:p>
          <w:p w14:paraId="3A3441DB" w14:textId="77777777" w:rsidR="000D656E" w:rsidRPr="005008B1" w:rsidRDefault="000D656E" w:rsidP="009F3349">
            <w:pPr>
              <w:pStyle w:val="af2"/>
              <w:numPr>
                <w:ilvl w:val="1"/>
                <w:numId w:val="16"/>
              </w:numPr>
              <w:autoSpaceDE/>
              <w:autoSpaceDN/>
              <w:adjustRightInd/>
              <w:snapToGrid/>
              <w:spacing w:after="0"/>
              <w:ind w:firstLineChars="0"/>
              <w:rPr>
                <w:bCs/>
                <w:iCs/>
                <w:kern w:val="32"/>
                <w:szCs w:val="20"/>
                <w:lang w:eastAsia="zh-CN"/>
              </w:rPr>
            </w:pPr>
            <w:r w:rsidRPr="005008B1">
              <w:rPr>
                <w:bCs/>
                <w:iCs/>
                <w:kern w:val="32"/>
                <w:szCs w:val="20"/>
                <w:lang w:eastAsia="zh-CN"/>
              </w:rPr>
              <w:t>The same number of layers are applied for both TPMIs if two TPMIs are indicated</w:t>
            </w:r>
          </w:p>
          <w:p w14:paraId="01CF366B" w14:textId="77777777" w:rsidR="000D656E" w:rsidRPr="005008B1" w:rsidRDefault="000D656E" w:rsidP="009F3349">
            <w:pPr>
              <w:pStyle w:val="af2"/>
              <w:numPr>
                <w:ilvl w:val="1"/>
                <w:numId w:val="16"/>
              </w:numPr>
              <w:autoSpaceDE/>
              <w:autoSpaceDN/>
              <w:adjustRightInd/>
              <w:snapToGrid/>
              <w:spacing w:after="0"/>
              <w:ind w:firstLineChars="0"/>
              <w:rPr>
                <w:bCs/>
                <w:iCs/>
                <w:kern w:val="32"/>
                <w:szCs w:val="20"/>
                <w:lang w:eastAsia="zh-CN"/>
              </w:rPr>
            </w:pPr>
            <w:r w:rsidRPr="005008B1">
              <w:rPr>
                <w:bCs/>
                <w:iCs/>
                <w:kern w:val="32"/>
                <w:szCs w:val="20"/>
                <w:lang w:eastAsia="zh-CN"/>
              </w:rPr>
              <w:t>The number of SRS ports between two TRPs should be same.</w:t>
            </w:r>
          </w:p>
          <w:p w14:paraId="056761C5" w14:textId="77777777" w:rsidR="000D656E" w:rsidRPr="005008B1" w:rsidRDefault="000D656E" w:rsidP="009F3349">
            <w:pPr>
              <w:pStyle w:val="af2"/>
              <w:numPr>
                <w:ilvl w:val="1"/>
                <w:numId w:val="16"/>
              </w:numPr>
              <w:autoSpaceDE/>
              <w:autoSpaceDN/>
              <w:adjustRightInd/>
              <w:snapToGrid/>
              <w:spacing w:after="0"/>
              <w:ind w:firstLineChars="0"/>
              <w:rPr>
                <w:bCs/>
                <w:iCs/>
                <w:kern w:val="32"/>
                <w:szCs w:val="20"/>
                <w:lang w:eastAsia="zh-CN"/>
              </w:rPr>
            </w:pPr>
            <w:r w:rsidRPr="005008B1">
              <w:rPr>
                <w:bCs/>
                <w:iCs/>
                <w:kern w:val="32"/>
                <w:szCs w:val="20"/>
                <w:lang w:eastAsia="zh-CN"/>
              </w:rPr>
              <w:t>FFS: Details on indicating two TPMIs (e.g, one TPMI field or two TPMI fields)</w:t>
            </w:r>
          </w:p>
          <w:p w14:paraId="6A1E6D33" w14:textId="77777777" w:rsidR="000D656E" w:rsidRPr="005008B1" w:rsidRDefault="000D656E" w:rsidP="009F3349">
            <w:pPr>
              <w:pStyle w:val="af2"/>
              <w:numPr>
                <w:ilvl w:val="0"/>
                <w:numId w:val="16"/>
              </w:numPr>
              <w:autoSpaceDE/>
              <w:autoSpaceDN/>
              <w:adjustRightInd/>
              <w:snapToGrid/>
              <w:spacing w:after="0"/>
              <w:ind w:firstLineChars="0"/>
              <w:rPr>
                <w:bCs/>
                <w:iCs/>
                <w:kern w:val="32"/>
                <w:szCs w:val="20"/>
                <w:lang w:eastAsia="zh-CN"/>
              </w:rPr>
            </w:pPr>
            <w:r w:rsidRPr="005008B1">
              <w:rPr>
                <w:bCs/>
                <w:iCs/>
                <w:kern w:val="32"/>
                <w:szCs w:val="20"/>
                <w:lang w:eastAsia="zh-CN"/>
              </w:rPr>
              <w:t>Increase the maximum number of SRS resource sets to two</w:t>
            </w:r>
          </w:p>
          <w:p w14:paraId="2C503BEC" w14:textId="77777777" w:rsidR="000D656E" w:rsidRPr="005008B1" w:rsidRDefault="000D656E" w:rsidP="009F3349">
            <w:pPr>
              <w:pStyle w:val="af2"/>
              <w:numPr>
                <w:ilvl w:val="0"/>
                <w:numId w:val="16"/>
              </w:numPr>
              <w:autoSpaceDE/>
              <w:autoSpaceDN/>
              <w:adjustRightInd/>
              <w:snapToGrid/>
              <w:spacing w:after="0"/>
              <w:ind w:firstLineChars="0"/>
              <w:rPr>
                <w:bCs/>
                <w:iCs/>
                <w:kern w:val="32"/>
                <w:szCs w:val="20"/>
                <w:lang w:eastAsia="zh-CN"/>
              </w:rPr>
            </w:pPr>
            <w:r w:rsidRPr="005008B1">
              <w:rPr>
                <w:rFonts w:hint="eastAsia"/>
                <w:bCs/>
                <w:iCs/>
                <w:kern w:val="32"/>
                <w:szCs w:val="20"/>
                <w:lang w:eastAsia="zh-CN"/>
              </w:rPr>
              <w:t>FFS:</w:t>
            </w:r>
            <w:r w:rsidRPr="005008B1">
              <w:rPr>
                <w:bCs/>
                <w:iCs/>
                <w:kern w:val="32"/>
                <w:szCs w:val="20"/>
                <w:lang w:eastAsia="zh-CN"/>
              </w:rPr>
              <w:t xml:space="preserve"> configuration details of each SRS resource set (e.g., number of SRS resources in a resource set)</w:t>
            </w:r>
          </w:p>
          <w:p w14:paraId="13A8FDB9" w14:textId="4FEF8940" w:rsidR="00EA2D9A" w:rsidRDefault="00EA2D9A" w:rsidP="00CE5115">
            <w:pPr>
              <w:autoSpaceDE/>
              <w:autoSpaceDN/>
              <w:adjustRightInd/>
              <w:snapToGrid/>
              <w:spacing w:after="0"/>
            </w:pPr>
          </w:p>
        </w:tc>
      </w:tr>
    </w:tbl>
    <w:p w14:paraId="22501F45" w14:textId="6E650B25" w:rsidR="000C1F90" w:rsidRPr="000C1F90" w:rsidRDefault="000C1F90" w:rsidP="00EA2D9A">
      <w:pPr>
        <w:rPr>
          <w:lang w:eastAsia="zh-CN"/>
        </w:rPr>
      </w:pPr>
    </w:p>
    <w:p w14:paraId="599CA4E7" w14:textId="7FAC03C9" w:rsidR="008562A6" w:rsidRPr="006155C7" w:rsidRDefault="00EA2D9A" w:rsidP="00566D67">
      <w:pPr>
        <w:rPr>
          <w:lang w:val="en-GB"/>
        </w:rPr>
      </w:pPr>
      <w:r w:rsidRPr="008D0E15">
        <w:rPr>
          <w:lang w:eastAsia="zh-CN"/>
        </w:rPr>
        <w:t xml:space="preserve">In Rel-15/16, the spatial relation of a PUSCH transmission is the spatial relation of the SRS resource for codebook based transmission or the SRS resource(s) of the SRS resource set for non-codebook based transmission indicated by SRI in the scheduling DCI. For multi-TRP based PUSCH transmission with repetitions in Rel-17, multiple spatial relations have to be indicated for each transmission occasion by DCI. The spatial relations may </w:t>
      </w:r>
      <w:r w:rsidR="00B07B73">
        <w:rPr>
          <w:lang w:eastAsia="zh-CN"/>
        </w:rPr>
        <w:t xml:space="preserve">be obtained from the beams </w:t>
      </w:r>
      <w:r w:rsidRPr="008D0E15">
        <w:rPr>
          <w:lang w:eastAsia="zh-CN"/>
        </w:rPr>
        <w:t xml:space="preserve">selected for PUSCH targeting coordinated TRPs. </w:t>
      </w:r>
      <w:r w:rsidR="00AE289B">
        <w:t>Two SRIs refer to two SRS resources in the two SRS resource sets targeting two TRPs.</w:t>
      </w:r>
      <w:r w:rsidR="00E82754" w:rsidRPr="00E82754">
        <w:rPr>
          <w:lang w:val="en-GB"/>
        </w:rPr>
        <w:t xml:space="preserve"> </w:t>
      </w:r>
      <w:r w:rsidR="00E82754" w:rsidRPr="00754514">
        <w:rPr>
          <w:lang w:val="en-GB"/>
        </w:rPr>
        <w:t xml:space="preserve">The indication of SRS resources within </w:t>
      </w:r>
      <w:r w:rsidR="00BA669B">
        <w:rPr>
          <w:lang w:val="en-GB"/>
        </w:rPr>
        <w:t>the</w:t>
      </w:r>
      <w:r w:rsidR="00E82754" w:rsidRPr="00754514">
        <w:rPr>
          <w:lang w:val="en-GB"/>
        </w:rPr>
        <w:t xml:space="preserve"> selected SRS re</w:t>
      </w:r>
      <w:r w:rsidR="00BA669B">
        <w:rPr>
          <w:lang w:val="en-GB"/>
        </w:rPr>
        <w:t xml:space="preserve">source sets can </w:t>
      </w:r>
      <w:r w:rsidR="00E82754">
        <w:rPr>
          <w:lang w:val="en-GB"/>
        </w:rPr>
        <w:t xml:space="preserve">follow the </w:t>
      </w:r>
      <w:r w:rsidR="00490ECD">
        <w:rPr>
          <w:lang w:val="en-GB"/>
        </w:rPr>
        <w:t>current approa</w:t>
      </w:r>
      <w:r w:rsidR="00BA669B">
        <w:rPr>
          <w:lang w:val="en-GB"/>
        </w:rPr>
        <w:t>ch</w:t>
      </w:r>
      <w:r w:rsidR="00E82754" w:rsidRPr="00754514">
        <w:rPr>
          <w:lang w:val="en-GB"/>
        </w:rPr>
        <w:t xml:space="preserve"> for </w:t>
      </w:r>
      <w:r w:rsidR="00BA669B">
        <w:rPr>
          <w:lang w:val="en-GB"/>
        </w:rPr>
        <w:t xml:space="preserve">the codebook </w:t>
      </w:r>
      <w:r w:rsidR="00E82754" w:rsidRPr="00754514">
        <w:rPr>
          <w:lang w:val="en-GB"/>
        </w:rPr>
        <w:t xml:space="preserve">based </w:t>
      </w:r>
      <w:r w:rsidR="00BA669B">
        <w:rPr>
          <w:lang w:val="en-GB"/>
        </w:rPr>
        <w:t xml:space="preserve">PUSCH </w:t>
      </w:r>
      <w:r w:rsidR="00E82754" w:rsidRPr="00754514">
        <w:rPr>
          <w:lang w:val="en-GB"/>
        </w:rPr>
        <w:t>transmission.</w:t>
      </w:r>
      <w:r w:rsidR="00BA669B">
        <w:rPr>
          <w:lang w:val="en-GB"/>
        </w:rPr>
        <w:t xml:space="preserve"> </w:t>
      </w:r>
      <w:r w:rsidR="00B07B73">
        <w:t xml:space="preserve">Two TPMIs are also needed </w:t>
      </w:r>
      <w:r w:rsidR="00490ECD">
        <w:t>for the indication of the pre</w:t>
      </w:r>
      <w:r w:rsidR="002F6E1D">
        <w:t>coders targeting two TRPs.</w:t>
      </w:r>
      <w:r w:rsidR="00C578B0">
        <w:t xml:space="preserve"> </w:t>
      </w:r>
      <w:r w:rsidR="00C578B0">
        <w:rPr>
          <w:lang w:eastAsia="zh-CN"/>
        </w:rPr>
        <w:t>For the SRS resource set configuration, the maximum number of 2 SRS resourc</w:t>
      </w:r>
      <w:r w:rsidR="00353A37">
        <w:rPr>
          <w:lang w:eastAsia="zh-CN"/>
        </w:rPr>
        <w:t xml:space="preserve">es within a SRS resource set can be reused in multi-TRP </w:t>
      </w:r>
      <w:r w:rsidR="00BA669B">
        <w:rPr>
          <w:lang w:eastAsia="zh-CN"/>
        </w:rPr>
        <w:t>scenarios</w:t>
      </w:r>
      <w:r w:rsidR="00353A37">
        <w:rPr>
          <w:lang w:eastAsia="zh-CN"/>
        </w:rPr>
        <w:t>.</w:t>
      </w:r>
    </w:p>
    <w:p w14:paraId="1638DF01" w14:textId="6E913AFC" w:rsidR="00EA2D9A" w:rsidRPr="008D0E15" w:rsidRDefault="00EA2D9A" w:rsidP="00EA2D9A">
      <w:pPr>
        <w:rPr>
          <w:b/>
          <w:i/>
          <w:lang w:eastAsia="zh-CN"/>
        </w:rPr>
      </w:pPr>
      <w:r w:rsidRPr="008D0E15">
        <w:rPr>
          <w:rFonts w:hint="eastAsia"/>
          <w:b/>
          <w:i/>
          <w:lang w:eastAsia="zh-CN"/>
        </w:rPr>
        <w:t>P</w:t>
      </w:r>
      <w:r w:rsidR="001A49B9">
        <w:rPr>
          <w:b/>
          <w:i/>
          <w:lang w:eastAsia="zh-CN"/>
        </w:rPr>
        <w:t>rop</w:t>
      </w:r>
      <w:r w:rsidR="00D33836">
        <w:rPr>
          <w:b/>
          <w:i/>
          <w:lang w:eastAsia="zh-CN"/>
        </w:rPr>
        <w:t>osal 14</w:t>
      </w:r>
      <w:r w:rsidRPr="008D0E15">
        <w:rPr>
          <w:b/>
          <w:i/>
          <w:lang w:eastAsia="zh-CN"/>
        </w:rPr>
        <w:t>: For CB</w:t>
      </w:r>
      <w:r w:rsidR="00383B9C">
        <w:rPr>
          <w:b/>
          <w:i/>
          <w:lang w:eastAsia="zh-CN"/>
        </w:rPr>
        <w:t xml:space="preserve"> based PUSCH</w:t>
      </w:r>
      <w:r w:rsidRPr="008D0E15">
        <w:rPr>
          <w:b/>
          <w:i/>
          <w:lang w:eastAsia="zh-CN"/>
        </w:rPr>
        <w:t>, enhancements are suggested as below:</w:t>
      </w:r>
    </w:p>
    <w:p w14:paraId="26E4FAF4" w14:textId="5ED2585B" w:rsidR="00EA2D9A" w:rsidRPr="008D0E15" w:rsidRDefault="00D065BF" w:rsidP="009F3349">
      <w:pPr>
        <w:pStyle w:val="af2"/>
        <w:numPr>
          <w:ilvl w:val="0"/>
          <w:numId w:val="9"/>
        </w:numPr>
        <w:ind w:firstLineChars="0"/>
        <w:rPr>
          <w:b/>
          <w:i/>
          <w:lang w:eastAsia="zh-CN"/>
        </w:rPr>
      </w:pPr>
      <w:r>
        <w:rPr>
          <w:b/>
          <w:i/>
          <w:lang w:eastAsia="zh-CN"/>
        </w:rPr>
        <w:t xml:space="preserve">Extend the </w:t>
      </w:r>
      <w:r w:rsidR="00383B9C">
        <w:rPr>
          <w:b/>
          <w:i/>
          <w:lang w:eastAsia="zh-CN"/>
        </w:rPr>
        <w:t xml:space="preserve">SRI field to indicate the </w:t>
      </w:r>
      <w:r w:rsidR="00EA2D9A" w:rsidRPr="008D0E15">
        <w:rPr>
          <w:b/>
          <w:i/>
          <w:lang w:eastAsia="zh-CN"/>
        </w:rPr>
        <w:t>SRI</w:t>
      </w:r>
      <w:r w:rsidR="00383B9C">
        <w:rPr>
          <w:b/>
          <w:i/>
          <w:lang w:eastAsia="zh-CN"/>
        </w:rPr>
        <w:t>s</w:t>
      </w:r>
      <w:r w:rsidR="00EA2D9A" w:rsidRPr="008D0E15">
        <w:rPr>
          <w:b/>
          <w:i/>
          <w:lang w:eastAsia="zh-CN"/>
        </w:rPr>
        <w:t xml:space="preserve"> </w:t>
      </w:r>
      <w:r w:rsidR="00383B9C">
        <w:rPr>
          <w:b/>
          <w:i/>
          <w:lang w:eastAsia="zh-CN"/>
        </w:rPr>
        <w:t>targeting each TRP</w:t>
      </w:r>
      <w:r w:rsidR="00EA2D9A" w:rsidRPr="008D0E15">
        <w:rPr>
          <w:b/>
          <w:i/>
          <w:lang w:eastAsia="zh-CN"/>
        </w:rPr>
        <w:t xml:space="preserve">; </w:t>
      </w:r>
    </w:p>
    <w:p w14:paraId="397C210E" w14:textId="77B9808E" w:rsidR="00EA2D9A" w:rsidRPr="008D0E15" w:rsidRDefault="00383B9C" w:rsidP="009F3349">
      <w:pPr>
        <w:pStyle w:val="af2"/>
        <w:numPr>
          <w:ilvl w:val="0"/>
          <w:numId w:val="9"/>
        </w:numPr>
        <w:ind w:firstLineChars="0"/>
        <w:rPr>
          <w:b/>
          <w:i/>
          <w:lang w:eastAsia="zh-CN"/>
        </w:rPr>
      </w:pPr>
      <w:r>
        <w:rPr>
          <w:b/>
          <w:i/>
          <w:lang w:eastAsia="zh-CN"/>
        </w:rPr>
        <w:t xml:space="preserve">Two </w:t>
      </w:r>
      <w:r w:rsidR="00EA2D9A" w:rsidRPr="008D0E15">
        <w:rPr>
          <w:b/>
          <w:i/>
          <w:lang w:eastAsia="zh-CN"/>
        </w:rPr>
        <w:t>TPMI/RI field</w:t>
      </w:r>
      <w:r w:rsidR="00C22A25">
        <w:rPr>
          <w:b/>
          <w:i/>
          <w:lang w:eastAsia="zh-CN"/>
        </w:rPr>
        <w:t>s</w:t>
      </w:r>
      <w:r w:rsidR="00EA2D9A" w:rsidRPr="008D0E15">
        <w:rPr>
          <w:b/>
          <w:i/>
          <w:lang w:eastAsia="zh-CN"/>
        </w:rPr>
        <w:t xml:space="preserve"> to indicate two precoders associated with spat</w:t>
      </w:r>
      <w:r w:rsidR="00C22A25">
        <w:rPr>
          <w:b/>
          <w:i/>
          <w:lang w:eastAsia="zh-CN"/>
        </w:rPr>
        <w:t>ial relation filters</w:t>
      </w:r>
      <w:r>
        <w:rPr>
          <w:b/>
          <w:i/>
          <w:lang w:eastAsia="zh-CN"/>
        </w:rPr>
        <w:t xml:space="preserve"> </w:t>
      </w:r>
      <w:r w:rsidR="00D065BF">
        <w:rPr>
          <w:b/>
          <w:i/>
          <w:lang w:eastAsia="zh-CN"/>
        </w:rPr>
        <w:t>separately</w:t>
      </w:r>
      <w:r w:rsidR="00EA2D9A" w:rsidRPr="008D0E15">
        <w:rPr>
          <w:b/>
          <w:i/>
          <w:lang w:eastAsia="zh-CN"/>
        </w:rPr>
        <w:t>;</w:t>
      </w:r>
    </w:p>
    <w:p w14:paraId="5D350E76" w14:textId="35184565" w:rsidR="00C22A25" w:rsidRPr="008D0E15" w:rsidRDefault="002810D6" w:rsidP="009F3349">
      <w:pPr>
        <w:pStyle w:val="af2"/>
        <w:numPr>
          <w:ilvl w:val="0"/>
          <w:numId w:val="9"/>
        </w:numPr>
        <w:ind w:firstLineChars="0"/>
        <w:rPr>
          <w:b/>
          <w:i/>
          <w:lang w:eastAsia="zh-CN"/>
        </w:rPr>
      </w:pPr>
      <w:r>
        <w:rPr>
          <w:b/>
          <w:i/>
          <w:lang w:eastAsia="zh-CN"/>
        </w:rPr>
        <w:t xml:space="preserve">no extension is needed for the number of </w:t>
      </w:r>
      <w:r w:rsidR="00C22A25" w:rsidRPr="008D0E15">
        <w:rPr>
          <w:b/>
          <w:i/>
          <w:lang w:eastAsia="zh-CN"/>
        </w:rPr>
        <w:t>SRS resou</w:t>
      </w:r>
      <w:r>
        <w:rPr>
          <w:b/>
          <w:i/>
          <w:lang w:eastAsia="zh-CN"/>
        </w:rPr>
        <w:t>rces configured within a SRS resource set</w:t>
      </w:r>
      <w:r w:rsidR="00C22A25">
        <w:rPr>
          <w:b/>
          <w:i/>
          <w:lang w:eastAsia="zh-CN"/>
        </w:rPr>
        <w:t>;</w:t>
      </w:r>
    </w:p>
    <w:p w14:paraId="686FD19D" w14:textId="1A3FA9D3" w:rsidR="008562A6" w:rsidRDefault="008562A6" w:rsidP="008562A6">
      <w:pPr>
        <w:rPr>
          <w:b/>
          <w:i/>
          <w:lang w:eastAsia="zh-CN"/>
        </w:rPr>
      </w:pPr>
    </w:p>
    <w:p w14:paraId="1762C598" w14:textId="57CD0B4E" w:rsidR="00BD4B39" w:rsidRPr="001A3B5E" w:rsidRDefault="00BD4B39" w:rsidP="009F3349">
      <w:pPr>
        <w:pStyle w:val="af2"/>
        <w:numPr>
          <w:ilvl w:val="0"/>
          <w:numId w:val="20"/>
        </w:numPr>
        <w:ind w:firstLineChars="0"/>
        <w:rPr>
          <w:b/>
          <w:u w:val="single"/>
          <w:lang w:eastAsia="zh-CN"/>
        </w:rPr>
      </w:pPr>
      <w:r w:rsidRPr="001A3B5E">
        <w:rPr>
          <w:b/>
          <w:u w:val="single"/>
          <w:lang w:eastAsia="zh-CN"/>
        </w:rPr>
        <w:t>Non-Codebook based PUSCH transmission</w:t>
      </w:r>
    </w:p>
    <w:p w14:paraId="23DCADEB" w14:textId="5CCB2B8E" w:rsidR="00BD4B39" w:rsidRDefault="00BD4B39" w:rsidP="00BD4B39">
      <w:r>
        <w:t>In RAN1#103</w:t>
      </w:r>
      <w:r>
        <w:rPr>
          <w:rFonts w:hint="eastAsia"/>
          <w:lang w:eastAsia="zh-CN"/>
        </w:rPr>
        <w:t>-e</w:t>
      </w:r>
      <w:r>
        <w:t xml:space="preserve"> meeting, the following has been agreed regarding the transmission scheme for PUSCH </w:t>
      </w:r>
      <w:r w:rsidR="003315FF">
        <w:rPr>
          <w:rFonts w:hint="eastAsia"/>
          <w:lang w:eastAsia="zh-CN"/>
        </w:rPr>
        <w:t>[2]</w:t>
      </w:r>
      <w:r w:rsidRPr="008F24A8">
        <w:rPr>
          <w:lang w:eastAsia="zh-CN"/>
        </w:rPr>
        <w:t>:</w:t>
      </w:r>
    </w:p>
    <w:tbl>
      <w:tblPr>
        <w:tblStyle w:val="ad"/>
        <w:tblW w:w="0" w:type="auto"/>
        <w:tblLook w:val="04A0" w:firstRow="1" w:lastRow="0" w:firstColumn="1" w:lastColumn="0" w:noHBand="0" w:noVBand="1"/>
      </w:tblPr>
      <w:tblGrid>
        <w:gridCol w:w="9307"/>
      </w:tblGrid>
      <w:tr w:rsidR="00BD4B39" w14:paraId="26C413CB" w14:textId="77777777" w:rsidTr="004F1A09">
        <w:tc>
          <w:tcPr>
            <w:tcW w:w="9919" w:type="dxa"/>
          </w:tcPr>
          <w:p w14:paraId="6408E62A" w14:textId="77777777" w:rsidR="00BD4B39" w:rsidRPr="00567D12" w:rsidRDefault="00BD4B39" w:rsidP="004F1A09">
            <w:pPr>
              <w:rPr>
                <w:szCs w:val="20"/>
                <w:highlight w:val="green"/>
              </w:rPr>
            </w:pPr>
            <w:r w:rsidRPr="00567D12">
              <w:rPr>
                <w:b/>
                <w:bCs/>
                <w:szCs w:val="20"/>
                <w:highlight w:val="green"/>
              </w:rPr>
              <w:t>Agreement</w:t>
            </w:r>
          </w:p>
          <w:p w14:paraId="4472B246" w14:textId="77777777" w:rsidR="00BD4B39" w:rsidRPr="00567D12" w:rsidRDefault="00BD4B39" w:rsidP="004F1A09">
            <w:pPr>
              <w:rPr>
                <w:szCs w:val="20"/>
              </w:rPr>
            </w:pPr>
            <w:r w:rsidRPr="00567D12">
              <w:rPr>
                <w:szCs w:val="20"/>
              </w:rPr>
              <w:t xml:space="preserve">For single DCI based M-TRP PUSCH repetition schemes, support non-codebook based PUSCH transmission with following considerations. </w:t>
            </w:r>
          </w:p>
          <w:p w14:paraId="7F2DF92C" w14:textId="77777777" w:rsidR="00BD4B39" w:rsidRPr="005008B1" w:rsidRDefault="00BD4B39" w:rsidP="009F3349">
            <w:pPr>
              <w:pStyle w:val="af2"/>
              <w:numPr>
                <w:ilvl w:val="0"/>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Increase the maximum number of SRS resource sets to two, and associated CSI-RS resource can be configured per SRS resource set. </w:t>
            </w:r>
          </w:p>
          <w:p w14:paraId="21BD13B5" w14:textId="77777777" w:rsidR="00BD4B39" w:rsidRPr="005008B1" w:rsidRDefault="00BD4B39" w:rsidP="009F3349">
            <w:pPr>
              <w:pStyle w:val="af2"/>
              <w:numPr>
                <w:ilvl w:val="0"/>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FFS: Enhancements on SRI field in DCI to indicate the two beams for repetitions </w:t>
            </w:r>
          </w:p>
          <w:p w14:paraId="6DA9D101" w14:textId="77777777" w:rsidR="00BD4B39" w:rsidRDefault="00BD4B39" w:rsidP="004F1A09">
            <w:pPr>
              <w:autoSpaceDE/>
              <w:autoSpaceDN/>
              <w:adjustRightInd/>
              <w:snapToGrid/>
              <w:spacing w:after="0"/>
            </w:pPr>
          </w:p>
        </w:tc>
      </w:tr>
    </w:tbl>
    <w:p w14:paraId="4891FE7C" w14:textId="10C6B191" w:rsidR="00BD4B39" w:rsidRDefault="00BD4B39" w:rsidP="008562A6">
      <w:pPr>
        <w:rPr>
          <w:lang w:eastAsia="zh-CN"/>
        </w:rPr>
      </w:pPr>
    </w:p>
    <w:p w14:paraId="3196BD67" w14:textId="7EEC7ADA" w:rsidR="00C578B0" w:rsidRDefault="0046432E" w:rsidP="008562A6">
      <w:r>
        <w:t>For non-codebook based transmission, two SRIs refer to different</w:t>
      </w:r>
      <w:r w:rsidR="00C578B0">
        <w:t xml:space="preserve"> SRS resources</w:t>
      </w:r>
      <w:r>
        <w:t xml:space="preserve"> sets</w:t>
      </w:r>
      <w:r w:rsidR="00C578B0">
        <w:t xml:space="preserve"> targeting two TRPs.</w:t>
      </w:r>
      <w:r>
        <w:t xml:space="preserve"> </w:t>
      </w:r>
      <w:r w:rsidR="00C578B0">
        <w:t xml:space="preserve"> </w:t>
      </w:r>
    </w:p>
    <w:p w14:paraId="6E1C9161" w14:textId="537039BA" w:rsidR="00BA669B" w:rsidRPr="006155C7" w:rsidRDefault="00BA669B" w:rsidP="00C578B0">
      <w:pPr>
        <w:rPr>
          <w:lang w:val="en-GB"/>
        </w:rPr>
      </w:pPr>
      <w:r w:rsidRPr="00754514">
        <w:rPr>
          <w:lang w:val="en-GB"/>
        </w:rPr>
        <w:t xml:space="preserve">The indication of SRS resources within </w:t>
      </w:r>
      <w:r>
        <w:rPr>
          <w:lang w:val="en-GB"/>
        </w:rPr>
        <w:t>the</w:t>
      </w:r>
      <w:r w:rsidRPr="00754514">
        <w:rPr>
          <w:lang w:val="en-GB"/>
        </w:rPr>
        <w:t xml:space="preserve"> selected SRS re</w:t>
      </w:r>
      <w:r>
        <w:rPr>
          <w:lang w:val="en-GB"/>
        </w:rPr>
        <w:t>source se</w:t>
      </w:r>
      <w:r w:rsidR="001C0738">
        <w:rPr>
          <w:lang w:val="en-GB"/>
        </w:rPr>
        <w:t>ts can follow the current approa</w:t>
      </w:r>
      <w:r>
        <w:rPr>
          <w:lang w:val="en-GB"/>
        </w:rPr>
        <w:t>ch</w:t>
      </w:r>
      <w:r w:rsidRPr="00754514">
        <w:rPr>
          <w:lang w:val="en-GB"/>
        </w:rPr>
        <w:t xml:space="preserve"> for </w:t>
      </w:r>
      <w:r>
        <w:rPr>
          <w:lang w:val="en-GB"/>
        </w:rPr>
        <w:t xml:space="preserve">the non-codebook </w:t>
      </w:r>
      <w:r w:rsidRPr="00754514">
        <w:rPr>
          <w:lang w:val="en-GB"/>
        </w:rPr>
        <w:t xml:space="preserve">based </w:t>
      </w:r>
      <w:r>
        <w:rPr>
          <w:lang w:val="en-GB"/>
        </w:rPr>
        <w:t xml:space="preserve">PUSCH </w:t>
      </w:r>
      <w:r w:rsidRPr="00754514">
        <w:rPr>
          <w:lang w:val="en-GB"/>
        </w:rPr>
        <w:t>transmission.</w:t>
      </w:r>
    </w:p>
    <w:p w14:paraId="76284887" w14:textId="4B76A33C" w:rsidR="00EA2D9A" w:rsidRPr="008D0E15" w:rsidRDefault="00EA2D9A" w:rsidP="00EA2D9A">
      <w:pPr>
        <w:rPr>
          <w:b/>
          <w:i/>
          <w:lang w:eastAsia="zh-CN"/>
        </w:rPr>
      </w:pPr>
      <w:r w:rsidRPr="008D0E15">
        <w:rPr>
          <w:rFonts w:hint="eastAsia"/>
          <w:b/>
          <w:i/>
          <w:lang w:eastAsia="zh-CN"/>
        </w:rPr>
        <w:t>P</w:t>
      </w:r>
      <w:r w:rsidR="00D33836">
        <w:rPr>
          <w:b/>
          <w:i/>
          <w:lang w:eastAsia="zh-CN"/>
        </w:rPr>
        <w:t>roposal 15</w:t>
      </w:r>
      <w:r w:rsidRPr="008D0E15">
        <w:rPr>
          <w:b/>
          <w:i/>
          <w:lang w:eastAsia="zh-CN"/>
        </w:rPr>
        <w:t>: For NCB</w:t>
      </w:r>
      <w:r w:rsidR="009B3F39">
        <w:rPr>
          <w:b/>
          <w:i/>
          <w:lang w:eastAsia="zh-CN"/>
        </w:rPr>
        <w:t xml:space="preserve"> based</w:t>
      </w:r>
      <w:r w:rsidRPr="008D0E15">
        <w:rPr>
          <w:b/>
          <w:i/>
          <w:lang w:eastAsia="zh-CN"/>
        </w:rPr>
        <w:t xml:space="preserve"> PUSCH with multi-TRP, enhancements are suggested as below:</w:t>
      </w:r>
    </w:p>
    <w:p w14:paraId="1E9C6641" w14:textId="7E624132" w:rsidR="00EA2D9A" w:rsidRDefault="00D065BF" w:rsidP="009F3349">
      <w:pPr>
        <w:pStyle w:val="af2"/>
        <w:numPr>
          <w:ilvl w:val="0"/>
          <w:numId w:val="10"/>
        </w:numPr>
        <w:ind w:firstLineChars="0"/>
        <w:rPr>
          <w:b/>
          <w:i/>
          <w:lang w:eastAsia="zh-CN"/>
        </w:rPr>
      </w:pPr>
      <w:r>
        <w:rPr>
          <w:b/>
          <w:i/>
          <w:lang w:eastAsia="zh-CN"/>
        </w:rPr>
        <w:t>Extend the SRI field to indicate the</w:t>
      </w:r>
      <w:r w:rsidR="00EA2D9A" w:rsidRPr="008D0E15">
        <w:rPr>
          <w:b/>
          <w:i/>
          <w:lang w:eastAsia="zh-CN"/>
        </w:rPr>
        <w:t xml:space="preserve"> spatial relations of SRS subsets;</w:t>
      </w:r>
    </w:p>
    <w:p w14:paraId="1A6C2842" w14:textId="7E261DF4" w:rsidR="00CD0FDB" w:rsidRPr="008D0E15" w:rsidRDefault="00CD0FDB" w:rsidP="009F3349">
      <w:pPr>
        <w:pStyle w:val="af2"/>
        <w:numPr>
          <w:ilvl w:val="0"/>
          <w:numId w:val="10"/>
        </w:numPr>
        <w:ind w:firstLineChars="0"/>
        <w:rPr>
          <w:b/>
          <w:i/>
          <w:lang w:eastAsia="zh-CN"/>
        </w:rPr>
      </w:pPr>
      <w:r>
        <w:rPr>
          <w:b/>
          <w:i/>
          <w:lang w:eastAsia="zh-CN"/>
        </w:rPr>
        <w:t>Maximum number of SRS resources wi</w:t>
      </w:r>
      <w:r w:rsidR="00BA669B">
        <w:rPr>
          <w:b/>
          <w:i/>
          <w:lang w:eastAsia="zh-CN"/>
        </w:rPr>
        <w:t>thin a resource set maintains 4</w:t>
      </w:r>
      <w:r>
        <w:rPr>
          <w:b/>
          <w:i/>
          <w:lang w:eastAsia="zh-CN"/>
        </w:rPr>
        <w:t>;</w:t>
      </w:r>
    </w:p>
    <w:p w14:paraId="763AA5FF" w14:textId="1230B664" w:rsidR="008562A6" w:rsidRDefault="008562A6" w:rsidP="008562A6">
      <w:pPr>
        <w:rPr>
          <w:b/>
          <w:i/>
          <w:lang w:eastAsia="zh-CN"/>
        </w:rPr>
      </w:pPr>
    </w:p>
    <w:p w14:paraId="71D1E16F" w14:textId="67472539" w:rsidR="002810D6" w:rsidRPr="001A3B5E" w:rsidRDefault="002810D6" w:rsidP="009F3349">
      <w:pPr>
        <w:pStyle w:val="af2"/>
        <w:numPr>
          <w:ilvl w:val="0"/>
          <w:numId w:val="20"/>
        </w:numPr>
        <w:ind w:firstLineChars="0"/>
        <w:rPr>
          <w:b/>
          <w:u w:val="single"/>
          <w:lang w:eastAsia="zh-CN"/>
        </w:rPr>
      </w:pPr>
      <w:r w:rsidRPr="001A3B5E">
        <w:rPr>
          <w:rFonts w:hint="eastAsia"/>
          <w:b/>
          <w:u w:val="single"/>
          <w:lang w:eastAsia="zh-CN"/>
        </w:rPr>
        <w:t>P</w:t>
      </w:r>
      <w:r w:rsidRPr="001A3B5E">
        <w:rPr>
          <w:b/>
          <w:u w:val="single"/>
          <w:lang w:eastAsia="zh-CN"/>
        </w:rPr>
        <w:t>ower control for both NCB&amp;CB</w:t>
      </w:r>
      <w:r w:rsidR="00490ECD">
        <w:rPr>
          <w:b/>
          <w:u w:val="single"/>
          <w:lang w:eastAsia="zh-CN"/>
        </w:rPr>
        <w:t xml:space="preserve"> based transmission</w:t>
      </w:r>
    </w:p>
    <w:p w14:paraId="55B948E4" w14:textId="79DD428A" w:rsidR="002810D6" w:rsidRDefault="002810D6" w:rsidP="002810D6">
      <w:r>
        <w:t>In RAN1#103</w:t>
      </w:r>
      <w:r>
        <w:rPr>
          <w:rFonts w:hint="eastAsia"/>
          <w:lang w:eastAsia="zh-CN"/>
        </w:rPr>
        <w:t>-e</w:t>
      </w:r>
      <w:r>
        <w:t xml:space="preserve"> meeting, the following has been agreed regarding the power control for PUSCH </w:t>
      </w:r>
      <w:r w:rsidR="003315FF">
        <w:rPr>
          <w:rFonts w:hint="eastAsia"/>
          <w:lang w:eastAsia="zh-CN"/>
        </w:rPr>
        <w:t>[2]</w:t>
      </w:r>
      <w:r>
        <w:rPr>
          <w:lang w:eastAsia="zh-CN"/>
        </w:rPr>
        <w:t>:</w:t>
      </w:r>
    </w:p>
    <w:tbl>
      <w:tblPr>
        <w:tblStyle w:val="ad"/>
        <w:tblW w:w="0" w:type="auto"/>
        <w:tblLook w:val="04A0" w:firstRow="1" w:lastRow="0" w:firstColumn="1" w:lastColumn="0" w:noHBand="0" w:noVBand="1"/>
      </w:tblPr>
      <w:tblGrid>
        <w:gridCol w:w="9307"/>
      </w:tblGrid>
      <w:tr w:rsidR="002810D6" w14:paraId="11B39D54" w14:textId="77777777" w:rsidTr="00E63054">
        <w:tc>
          <w:tcPr>
            <w:tcW w:w="9919" w:type="dxa"/>
          </w:tcPr>
          <w:p w14:paraId="3C3557E0" w14:textId="77777777" w:rsidR="002810D6" w:rsidRPr="00A010B5" w:rsidRDefault="002810D6" w:rsidP="002810D6">
            <w:pPr>
              <w:rPr>
                <w:rFonts w:cs="Times"/>
                <w:szCs w:val="20"/>
              </w:rPr>
            </w:pPr>
            <w:r w:rsidRPr="00A010B5">
              <w:rPr>
                <w:rFonts w:cs="Times"/>
                <w:b/>
                <w:bCs/>
                <w:szCs w:val="20"/>
                <w:highlight w:val="green"/>
              </w:rPr>
              <w:t>Agreement</w:t>
            </w:r>
          </w:p>
          <w:p w14:paraId="65790324" w14:textId="77777777" w:rsidR="002810D6" w:rsidRPr="00A010B5" w:rsidRDefault="002810D6" w:rsidP="002810D6">
            <w:pPr>
              <w:rPr>
                <w:rFonts w:cs="Times"/>
                <w:sz w:val="18"/>
                <w:szCs w:val="18"/>
              </w:rPr>
            </w:pPr>
            <w:r w:rsidRPr="00A010B5">
              <w:rPr>
                <w:rFonts w:cs="Times"/>
                <w:szCs w:val="20"/>
              </w:rPr>
              <w:t xml:space="preserve">For PUSCH multi-TRP enhancements, </w:t>
            </w:r>
          </w:p>
          <w:p w14:paraId="6E7A62F4" w14:textId="77777777" w:rsidR="002810D6" w:rsidRPr="00F3553B" w:rsidRDefault="002810D6" w:rsidP="009F3349">
            <w:pPr>
              <w:pStyle w:val="af2"/>
              <w:numPr>
                <w:ilvl w:val="0"/>
                <w:numId w:val="23"/>
              </w:numPr>
              <w:autoSpaceDE/>
              <w:autoSpaceDN/>
              <w:adjustRightInd/>
              <w:spacing w:after="0"/>
              <w:ind w:firstLineChars="0"/>
              <w:rPr>
                <w:rFonts w:cs="Times"/>
              </w:rPr>
            </w:pPr>
            <w:r w:rsidRPr="00F3553B">
              <w:rPr>
                <w:rFonts w:cs="Times"/>
              </w:rPr>
              <w:t xml:space="preserve">For per TRP closed-loop power control for PUSCH, further study the following alternatives when the “closedLoopIndex” values are different.  </w:t>
            </w:r>
          </w:p>
          <w:p w14:paraId="6833138A" w14:textId="77777777" w:rsidR="002810D6" w:rsidRPr="00F3553B" w:rsidRDefault="002810D6" w:rsidP="009F3349">
            <w:pPr>
              <w:pStyle w:val="af2"/>
              <w:numPr>
                <w:ilvl w:val="1"/>
                <w:numId w:val="22"/>
              </w:numPr>
              <w:autoSpaceDE/>
              <w:autoSpaceDN/>
              <w:adjustRightInd/>
              <w:spacing w:after="0"/>
              <w:ind w:firstLineChars="0"/>
              <w:contextualSpacing/>
              <w:rPr>
                <w:rFonts w:cs="Times"/>
              </w:rPr>
            </w:pPr>
            <w:r w:rsidRPr="00F3553B">
              <w:rPr>
                <w:rFonts w:cs="Times"/>
              </w:rPr>
              <w:t>Option.1: A single TPC field is used in DCI formats 0_1 / 0_2, and the TPC value applied for both PUSCH beams</w:t>
            </w:r>
          </w:p>
          <w:p w14:paraId="0A817A5D" w14:textId="77777777" w:rsidR="002810D6" w:rsidRPr="00F3553B" w:rsidRDefault="002810D6" w:rsidP="009F3349">
            <w:pPr>
              <w:pStyle w:val="af2"/>
              <w:numPr>
                <w:ilvl w:val="1"/>
                <w:numId w:val="22"/>
              </w:numPr>
              <w:autoSpaceDE/>
              <w:autoSpaceDN/>
              <w:adjustRightInd/>
              <w:spacing w:after="0"/>
              <w:ind w:firstLineChars="0"/>
              <w:contextualSpacing/>
              <w:rPr>
                <w:rFonts w:cs="Times"/>
              </w:rPr>
            </w:pPr>
            <w:r w:rsidRPr="00F3553B">
              <w:rPr>
                <w:rFonts w:cs="Times"/>
              </w:rPr>
              <w:t xml:space="preserve">Option.2: A single TPC field is used in DCI formats 0_1 / 0_2, and the TPC value </w:t>
            </w:r>
            <w:r w:rsidRPr="00F3553B">
              <w:rPr>
                <w:rFonts w:cs="Times"/>
              </w:rPr>
              <w:lastRenderedPageBreak/>
              <w:t xml:space="preserve">applied for one of two PUSCH beams at a slot. </w:t>
            </w:r>
          </w:p>
          <w:p w14:paraId="24400479" w14:textId="77777777" w:rsidR="002810D6" w:rsidRPr="00F3553B" w:rsidRDefault="002810D6" w:rsidP="009F3349">
            <w:pPr>
              <w:pStyle w:val="af2"/>
              <w:numPr>
                <w:ilvl w:val="1"/>
                <w:numId w:val="22"/>
              </w:numPr>
              <w:autoSpaceDE/>
              <w:autoSpaceDN/>
              <w:adjustRightInd/>
              <w:spacing w:after="0"/>
              <w:ind w:firstLineChars="0"/>
              <w:contextualSpacing/>
              <w:rPr>
                <w:rFonts w:cs="Times"/>
              </w:rPr>
            </w:pPr>
            <w:r w:rsidRPr="00F3553B">
              <w:rPr>
                <w:rFonts w:cs="Times"/>
              </w:rPr>
              <w:t>Option 3: A second TPC field is added in DCI formats 0_1 / 0_2.</w:t>
            </w:r>
          </w:p>
          <w:p w14:paraId="46F862C2" w14:textId="77777777" w:rsidR="002810D6" w:rsidRPr="00F3553B" w:rsidRDefault="002810D6" w:rsidP="009F3349">
            <w:pPr>
              <w:pStyle w:val="af2"/>
              <w:numPr>
                <w:ilvl w:val="1"/>
                <w:numId w:val="22"/>
              </w:numPr>
              <w:autoSpaceDE/>
              <w:autoSpaceDN/>
              <w:adjustRightInd/>
              <w:spacing w:after="0"/>
              <w:ind w:firstLineChars="0"/>
              <w:contextualSpacing/>
              <w:rPr>
                <w:rFonts w:cs="Times"/>
              </w:rPr>
            </w:pPr>
            <w:r w:rsidRPr="00F3553B">
              <w:rPr>
                <w:rFonts w:cs="Times"/>
              </w:rPr>
              <w:t>Option 4: A single TPC field is used in DCI formats 0_1 / 0_2, and indicates two TPC values applied to two PUSCH beams, respectively.</w:t>
            </w:r>
          </w:p>
          <w:p w14:paraId="41F18D49" w14:textId="77777777" w:rsidR="002810D6" w:rsidRPr="00F3553B" w:rsidRDefault="002810D6" w:rsidP="009F3349">
            <w:pPr>
              <w:pStyle w:val="af2"/>
              <w:numPr>
                <w:ilvl w:val="0"/>
                <w:numId w:val="23"/>
              </w:numPr>
              <w:autoSpaceDE/>
              <w:autoSpaceDN/>
              <w:adjustRightInd/>
              <w:spacing w:after="0"/>
              <w:ind w:firstLineChars="0"/>
              <w:rPr>
                <w:rFonts w:cs="Times"/>
              </w:rPr>
            </w:pPr>
            <w:r w:rsidRPr="00F3553B">
              <w:rPr>
                <w:rFonts w:cs="Times"/>
              </w:rPr>
              <w:t>FFS: Transition period for beam / power / frequency change.</w:t>
            </w:r>
          </w:p>
          <w:p w14:paraId="35156AEC" w14:textId="77777777" w:rsidR="002810D6" w:rsidRDefault="002810D6" w:rsidP="00E63054">
            <w:pPr>
              <w:autoSpaceDE/>
              <w:autoSpaceDN/>
              <w:adjustRightInd/>
              <w:snapToGrid/>
              <w:spacing w:after="0"/>
            </w:pPr>
          </w:p>
        </w:tc>
      </w:tr>
    </w:tbl>
    <w:p w14:paraId="32A75ED5" w14:textId="5B37194A" w:rsidR="002810D6" w:rsidRPr="000504A1" w:rsidRDefault="002810D6" w:rsidP="002810D6">
      <w:pPr>
        <w:rPr>
          <w:lang w:eastAsia="zh-CN"/>
        </w:rPr>
      </w:pPr>
    </w:p>
    <w:p w14:paraId="6BD22437" w14:textId="56A46397" w:rsidR="00AE289B" w:rsidRPr="00AE289B" w:rsidRDefault="00904577" w:rsidP="002810D6">
      <w:pPr>
        <w:rPr>
          <w:lang w:eastAsia="zh-CN"/>
        </w:rPr>
      </w:pPr>
      <w:r>
        <w:rPr>
          <w:lang w:eastAsia="zh-CN"/>
        </w:rPr>
        <w:t xml:space="preserve">The </w:t>
      </w:r>
      <w:r w:rsidR="00A20036">
        <w:rPr>
          <w:lang w:eastAsia="zh-CN"/>
        </w:rPr>
        <w:t xml:space="preserve">UL </w:t>
      </w:r>
      <w:r>
        <w:rPr>
          <w:lang w:eastAsia="zh-CN"/>
        </w:rPr>
        <w:t>p</w:t>
      </w:r>
      <w:r w:rsidR="00AE289B" w:rsidRPr="00AE289B">
        <w:rPr>
          <w:lang w:eastAsia="zh-CN"/>
        </w:rPr>
        <w:t xml:space="preserve">ower control </w:t>
      </w:r>
      <w:r w:rsidR="00A20036">
        <w:rPr>
          <w:lang w:eastAsia="zh-CN"/>
        </w:rPr>
        <w:t xml:space="preserve">may be different due to the different channels towards </w:t>
      </w:r>
      <w:r w:rsidR="00AE289B" w:rsidRPr="00AE289B">
        <w:rPr>
          <w:lang w:eastAsia="zh-CN"/>
        </w:rPr>
        <w:t xml:space="preserve">TRPs, </w:t>
      </w:r>
      <w:r>
        <w:rPr>
          <w:lang w:eastAsia="zh-CN"/>
        </w:rPr>
        <w:t xml:space="preserve">and </w:t>
      </w:r>
      <w:r w:rsidR="00AE289B" w:rsidRPr="00AE289B">
        <w:rPr>
          <w:lang w:eastAsia="zh-CN"/>
        </w:rPr>
        <w:t xml:space="preserve">different power control </w:t>
      </w:r>
      <w:r w:rsidR="00A20036">
        <w:rPr>
          <w:lang w:eastAsia="zh-CN"/>
        </w:rPr>
        <w:t xml:space="preserve">parameters </w:t>
      </w:r>
      <w:r w:rsidR="00AE289B" w:rsidRPr="00AE289B">
        <w:rPr>
          <w:lang w:eastAsia="zh-CN"/>
        </w:rPr>
        <w:t xml:space="preserve">and pathloss reference RSs </w:t>
      </w:r>
      <w:r w:rsidR="00A20036">
        <w:rPr>
          <w:lang w:eastAsia="zh-CN"/>
        </w:rPr>
        <w:t xml:space="preserve">can </w:t>
      </w:r>
      <w:r w:rsidR="00AE289B" w:rsidRPr="00AE289B">
        <w:rPr>
          <w:lang w:eastAsia="zh-CN"/>
        </w:rPr>
        <w:t>be configured per SRS resource set targeting different TRPs.</w:t>
      </w:r>
      <w:r w:rsidR="00A20036">
        <w:rPr>
          <w:lang w:eastAsia="zh-CN"/>
        </w:rPr>
        <w:t xml:space="preserve"> </w:t>
      </w:r>
      <w:r w:rsidR="0088323C">
        <w:rPr>
          <w:lang w:eastAsia="zh-CN"/>
        </w:rPr>
        <w:t xml:space="preserve">For the power control issues, close loops among TRPs can be </w:t>
      </w:r>
      <w:r w:rsidR="00490ECD">
        <w:rPr>
          <w:lang w:eastAsia="zh-CN"/>
        </w:rPr>
        <w:t>differentiated by</w:t>
      </w:r>
      <w:r w:rsidR="0088323C">
        <w:rPr>
          <w:lang w:eastAsia="zh-CN"/>
        </w:rPr>
        <w:t xml:space="preserve"> different set of SRS resource sets. </w:t>
      </w:r>
      <w:r w:rsidR="00672669">
        <w:rPr>
          <w:lang w:eastAsia="zh-CN"/>
        </w:rPr>
        <w:t>Thus the indication of TPC</w:t>
      </w:r>
      <w:r w:rsidR="00A20036">
        <w:rPr>
          <w:lang w:eastAsia="zh-CN"/>
        </w:rPr>
        <w:t xml:space="preserve"> command can be either informed separately (Option 3) or jointly </w:t>
      </w:r>
      <w:r w:rsidR="0088323C">
        <w:rPr>
          <w:lang w:eastAsia="zh-CN"/>
        </w:rPr>
        <w:t>(Option 4</w:t>
      </w:r>
      <w:r w:rsidR="00A20036">
        <w:rPr>
          <w:lang w:eastAsia="zh-CN"/>
        </w:rPr>
        <w:t>).</w:t>
      </w:r>
      <w:r w:rsidR="008E7F30">
        <w:rPr>
          <w:lang w:eastAsia="zh-CN"/>
        </w:rPr>
        <w:t xml:space="preserve"> Obviously, option 4 has some restrictions with the supported adjustment values</w:t>
      </w:r>
      <w:r w:rsidR="00C20E89">
        <w:rPr>
          <w:lang w:eastAsia="zh-CN"/>
        </w:rPr>
        <w:t xml:space="preserve"> for each TRP and is not backward compatible for single TRP cases.</w:t>
      </w:r>
    </w:p>
    <w:p w14:paraId="17A951F1" w14:textId="22C5B670" w:rsidR="002810D6" w:rsidRDefault="002810D6" w:rsidP="000B5BA5">
      <w:pPr>
        <w:tabs>
          <w:tab w:val="left" w:pos="4536"/>
        </w:tabs>
        <w:rPr>
          <w:b/>
          <w:i/>
          <w:lang w:eastAsia="zh-CN"/>
        </w:rPr>
      </w:pPr>
      <w:r>
        <w:rPr>
          <w:b/>
          <w:i/>
          <w:lang w:eastAsia="zh-CN"/>
        </w:rPr>
        <w:t>Proposal</w:t>
      </w:r>
      <w:r w:rsidR="00D33836">
        <w:rPr>
          <w:b/>
          <w:i/>
          <w:lang w:eastAsia="zh-CN"/>
        </w:rPr>
        <w:t xml:space="preserve"> 16</w:t>
      </w:r>
      <w:r>
        <w:rPr>
          <w:b/>
          <w:i/>
          <w:lang w:eastAsia="zh-CN"/>
        </w:rPr>
        <w:t xml:space="preserve">: </w:t>
      </w:r>
      <w:r w:rsidR="00BF0636">
        <w:rPr>
          <w:b/>
          <w:i/>
          <w:lang w:eastAsia="zh-CN"/>
        </w:rPr>
        <w:t>For the TPC indication</w:t>
      </w:r>
      <w:r w:rsidR="00E667F2">
        <w:rPr>
          <w:b/>
          <w:i/>
          <w:lang w:eastAsia="zh-CN"/>
        </w:rPr>
        <w:t>, o</w:t>
      </w:r>
      <w:r w:rsidR="008E7F30">
        <w:rPr>
          <w:b/>
          <w:i/>
          <w:lang w:eastAsia="zh-CN"/>
        </w:rPr>
        <w:t>ption 3</w:t>
      </w:r>
      <w:r w:rsidR="00E667F2">
        <w:rPr>
          <w:b/>
          <w:i/>
          <w:lang w:eastAsia="zh-CN"/>
        </w:rPr>
        <w:t xml:space="preserve"> is </w:t>
      </w:r>
      <w:r w:rsidR="008E7F30">
        <w:rPr>
          <w:b/>
          <w:i/>
          <w:lang w:eastAsia="zh-CN"/>
        </w:rPr>
        <w:t xml:space="preserve">more </w:t>
      </w:r>
      <w:r w:rsidR="00E667F2">
        <w:rPr>
          <w:b/>
          <w:i/>
          <w:lang w:eastAsia="zh-CN"/>
        </w:rPr>
        <w:t>preferred.</w:t>
      </w:r>
      <w:r w:rsidR="00960640">
        <w:rPr>
          <w:b/>
          <w:i/>
          <w:lang w:eastAsia="zh-CN"/>
        </w:rPr>
        <w:t xml:space="preserve"> </w:t>
      </w:r>
    </w:p>
    <w:p w14:paraId="42D48B20" w14:textId="77777777" w:rsidR="00904577" w:rsidRPr="002810D6" w:rsidRDefault="00904577" w:rsidP="008562A6">
      <w:pPr>
        <w:rPr>
          <w:b/>
          <w:i/>
          <w:lang w:eastAsia="zh-CN"/>
        </w:rPr>
      </w:pPr>
    </w:p>
    <w:p w14:paraId="03F02C0C" w14:textId="77777777" w:rsidR="00EA2D9A" w:rsidRDefault="00EA2D9A" w:rsidP="00EA2D9A">
      <w:pPr>
        <w:pStyle w:val="2"/>
      </w:pPr>
      <w:r>
        <w:rPr>
          <w:lang w:eastAsia="zh-CN"/>
        </w:rPr>
        <w:t>Mapping between repetitions and beams</w:t>
      </w:r>
    </w:p>
    <w:p w14:paraId="2FD66B94" w14:textId="39A5DF22" w:rsidR="00EA2D9A" w:rsidRDefault="004009E6" w:rsidP="00EA2D9A">
      <w:r>
        <w:t>In RAN1#103</w:t>
      </w:r>
      <w:r w:rsidR="00EA2D9A">
        <w:rPr>
          <w:rFonts w:hint="eastAsia"/>
          <w:lang w:eastAsia="zh-CN"/>
        </w:rPr>
        <w:t>-e</w:t>
      </w:r>
      <w:r w:rsidR="00EA2D9A">
        <w:t xml:space="preserve"> meeting, the following has been agreed regarding the </w:t>
      </w:r>
      <w:r>
        <w:t xml:space="preserve">transmission scheme for PUSCH </w:t>
      </w:r>
      <w:r w:rsidR="003315FF">
        <w:t>[2]</w:t>
      </w:r>
      <w:r w:rsidR="00EA2D9A" w:rsidRPr="008F24A8">
        <w:rPr>
          <w:lang w:eastAsia="zh-CN"/>
        </w:rPr>
        <w:t>:</w:t>
      </w:r>
    </w:p>
    <w:tbl>
      <w:tblPr>
        <w:tblStyle w:val="ad"/>
        <w:tblW w:w="0" w:type="auto"/>
        <w:tblLook w:val="04A0" w:firstRow="1" w:lastRow="0" w:firstColumn="1" w:lastColumn="0" w:noHBand="0" w:noVBand="1"/>
      </w:tblPr>
      <w:tblGrid>
        <w:gridCol w:w="9307"/>
      </w:tblGrid>
      <w:tr w:rsidR="00EA2D9A" w14:paraId="48B24FAB" w14:textId="77777777" w:rsidTr="00CE5115">
        <w:tc>
          <w:tcPr>
            <w:tcW w:w="9919" w:type="dxa"/>
          </w:tcPr>
          <w:p w14:paraId="02B027E0" w14:textId="77777777" w:rsidR="004009E6" w:rsidRPr="00EF761E" w:rsidRDefault="004009E6" w:rsidP="004009E6">
            <w:pPr>
              <w:rPr>
                <w:szCs w:val="18"/>
                <w:highlight w:val="darkYellow"/>
                <w:lang w:eastAsia="zh-CN"/>
              </w:rPr>
            </w:pPr>
            <w:r w:rsidRPr="00EF761E">
              <w:rPr>
                <w:b/>
                <w:bCs/>
                <w:szCs w:val="18"/>
                <w:highlight w:val="darkYellow"/>
                <w:lang w:eastAsia="zh-CN"/>
              </w:rPr>
              <w:t>Working Assumption</w:t>
            </w:r>
          </w:p>
          <w:p w14:paraId="3AF65E8B" w14:textId="77777777" w:rsidR="004009E6" w:rsidRPr="00EF761E" w:rsidRDefault="004009E6" w:rsidP="004009E6">
            <w:pPr>
              <w:rPr>
                <w:rFonts w:eastAsia="宋体"/>
                <w:b/>
                <w:bCs/>
                <w:strike/>
                <w:szCs w:val="18"/>
                <w:lang w:eastAsia="zh-CN"/>
              </w:rPr>
            </w:pPr>
            <w:r w:rsidRPr="00EF761E">
              <w:rPr>
                <w:szCs w:val="18"/>
                <w:lang w:eastAsia="zh-CN"/>
              </w:rPr>
              <w:t>For single DCI based M-TRP PUSCH repetition Type A and B, it is possible to configure either cyclic mapping or sequential mapping of UL beams.</w:t>
            </w:r>
          </w:p>
          <w:p w14:paraId="1895CDBF" w14:textId="77777777" w:rsidR="004009E6" w:rsidRPr="00EF761E" w:rsidRDefault="004009E6" w:rsidP="009F3349">
            <w:pPr>
              <w:pStyle w:val="af2"/>
              <w:numPr>
                <w:ilvl w:val="0"/>
                <w:numId w:val="24"/>
              </w:numPr>
              <w:autoSpaceDE/>
              <w:autoSpaceDN/>
              <w:adjustRightInd/>
              <w:spacing w:after="0"/>
              <w:ind w:left="880" w:firstLineChars="0" w:hanging="440"/>
              <w:rPr>
                <w:szCs w:val="18"/>
                <w:lang w:eastAsia="zh-CN"/>
              </w:rPr>
            </w:pPr>
            <w:r w:rsidRPr="00EF761E">
              <w:rPr>
                <w:szCs w:val="18"/>
                <w:lang w:eastAsia="zh-CN"/>
              </w:rPr>
              <w:t>The support of cyclic mapping can be optional UE feature for the cases when the number of repetitions is larger than 2.</w:t>
            </w:r>
          </w:p>
          <w:p w14:paraId="4602DB4C" w14:textId="77777777" w:rsidR="004009E6" w:rsidRPr="00EF761E" w:rsidRDefault="004009E6" w:rsidP="009F3349">
            <w:pPr>
              <w:pStyle w:val="af2"/>
              <w:numPr>
                <w:ilvl w:val="0"/>
                <w:numId w:val="24"/>
              </w:numPr>
              <w:autoSpaceDE/>
              <w:autoSpaceDN/>
              <w:adjustRightInd/>
              <w:spacing w:after="0"/>
              <w:ind w:left="880" w:firstLineChars="0" w:hanging="440"/>
              <w:rPr>
                <w:szCs w:val="18"/>
                <w:lang w:eastAsia="zh-CN"/>
              </w:rPr>
            </w:pPr>
            <w:r w:rsidRPr="00EF761E">
              <w:rPr>
                <w:szCs w:val="18"/>
                <w:lang w:eastAsia="zh-CN"/>
              </w:rPr>
              <w:t xml:space="preserve">FFS: Support of half-half mapping. </w:t>
            </w:r>
          </w:p>
          <w:p w14:paraId="76A3D450" w14:textId="77777777" w:rsidR="004009E6" w:rsidRPr="00EF761E" w:rsidRDefault="004009E6" w:rsidP="009F3349">
            <w:pPr>
              <w:pStyle w:val="af2"/>
              <w:numPr>
                <w:ilvl w:val="0"/>
                <w:numId w:val="24"/>
              </w:numPr>
              <w:autoSpaceDE/>
              <w:autoSpaceDN/>
              <w:adjustRightInd/>
              <w:spacing w:after="0"/>
              <w:ind w:left="880" w:firstLineChars="0" w:hanging="440"/>
              <w:rPr>
                <w:szCs w:val="18"/>
                <w:lang w:eastAsia="zh-CN"/>
              </w:rPr>
            </w:pPr>
            <w:r w:rsidRPr="00EF761E">
              <w:rPr>
                <w:szCs w:val="18"/>
                <w:lang w:eastAsia="zh-CN"/>
              </w:rPr>
              <w:t xml:space="preserve">FFS: Additional considerations on mapping patterns (including required beam switching gaps) </w:t>
            </w:r>
          </w:p>
          <w:p w14:paraId="0614FBE0" w14:textId="77777777" w:rsidR="004009E6" w:rsidRPr="00EF761E" w:rsidRDefault="004009E6" w:rsidP="009F3349">
            <w:pPr>
              <w:pStyle w:val="af2"/>
              <w:numPr>
                <w:ilvl w:val="0"/>
                <w:numId w:val="24"/>
              </w:numPr>
              <w:autoSpaceDE/>
              <w:autoSpaceDN/>
              <w:adjustRightInd/>
              <w:spacing w:after="0"/>
              <w:ind w:left="880" w:firstLineChars="0" w:hanging="440"/>
              <w:rPr>
                <w:szCs w:val="18"/>
                <w:lang w:eastAsia="zh-CN"/>
              </w:rPr>
            </w:pPr>
            <w:r w:rsidRPr="00EF761E">
              <w:rPr>
                <w:szCs w:val="18"/>
                <w:lang w:eastAsia="zh-CN"/>
              </w:rPr>
              <w:t>Companies are encouraged to provide further simulation results to decide details.   </w:t>
            </w:r>
          </w:p>
          <w:p w14:paraId="10362A0B" w14:textId="77777777" w:rsidR="00EA2D9A" w:rsidRDefault="00EA2D9A" w:rsidP="00CE5115">
            <w:pPr>
              <w:autoSpaceDE/>
              <w:autoSpaceDN/>
              <w:adjustRightInd/>
              <w:snapToGrid/>
              <w:spacing w:after="0"/>
            </w:pPr>
          </w:p>
          <w:p w14:paraId="1C8DAA6E" w14:textId="77777777" w:rsidR="00CD0FF9" w:rsidRPr="00A010B5" w:rsidRDefault="00CD0FF9" w:rsidP="00CD0FF9">
            <w:pPr>
              <w:rPr>
                <w:rFonts w:cs="Times"/>
                <w:szCs w:val="20"/>
              </w:rPr>
            </w:pPr>
            <w:r w:rsidRPr="00A010B5">
              <w:rPr>
                <w:rFonts w:cs="Times"/>
                <w:b/>
                <w:bCs/>
                <w:szCs w:val="20"/>
                <w:highlight w:val="green"/>
              </w:rPr>
              <w:t>Agreement</w:t>
            </w:r>
          </w:p>
          <w:p w14:paraId="01D00F7D" w14:textId="77777777" w:rsidR="00CD0FF9" w:rsidRPr="00A010B5" w:rsidRDefault="00CD0FF9" w:rsidP="00CD0FF9">
            <w:pPr>
              <w:rPr>
                <w:rFonts w:cs="Times"/>
                <w:szCs w:val="20"/>
              </w:rPr>
            </w:pPr>
            <w:r w:rsidRPr="00A010B5">
              <w:rPr>
                <w:rFonts w:cs="Times"/>
                <w:szCs w:val="20"/>
              </w:rPr>
              <w:t xml:space="preserve">For single DCI based M-TRP PUSCH repetition Type B, at least nominal repetitions are used to map beams </w:t>
            </w:r>
          </w:p>
          <w:p w14:paraId="25EED380" w14:textId="77777777" w:rsidR="00CD0FF9" w:rsidRPr="00F3553B" w:rsidRDefault="00CD0FF9" w:rsidP="009F3349">
            <w:pPr>
              <w:pStyle w:val="af2"/>
              <w:numPr>
                <w:ilvl w:val="0"/>
                <w:numId w:val="23"/>
              </w:numPr>
              <w:autoSpaceDE/>
              <w:autoSpaceDN/>
              <w:adjustRightInd/>
              <w:spacing w:after="0"/>
              <w:ind w:firstLineChars="0"/>
              <w:rPr>
                <w:rFonts w:cs="Times"/>
              </w:rPr>
            </w:pPr>
            <w:r w:rsidRPr="00F3553B">
              <w:rPr>
                <w:rFonts w:cs="Times"/>
              </w:rPr>
              <w:t>Further study details and applicability of each mapping method</w:t>
            </w:r>
          </w:p>
          <w:p w14:paraId="5634ABF8" w14:textId="77777777" w:rsidR="00CD0FF9" w:rsidRPr="00F3553B" w:rsidRDefault="00CD0FF9" w:rsidP="009F3349">
            <w:pPr>
              <w:pStyle w:val="af2"/>
              <w:numPr>
                <w:ilvl w:val="0"/>
                <w:numId w:val="23"/>
              </w:numPr>
              <w:autoSpaceDE/>
              <w:autoSpaceDN/>
              <w:adjustRightInd/>
              <w:spacing w:after="0"/>
              <w:ind w:firstLineChars="0"/>
              <w:rPr>
                <w:rFonts w:cs="Times"/>
              </w:rPr>
            </w:pPr>
            <w:r w:rsidRPr="00F3553B">
              <w:rPr>
                <w:rFonts w:cs="Times"/>
              </w:rPr>
              <w:t>Further study the slot based beam mapping in the cases of nominal repetition across slot boundaries</w:t>
            </w:r>
          </w:p>
          <w:p w14:paraId="4A7013BE" w14:textId="32AC1F36" w:rsidR="00CD0FF9" w:rsidRDefault="00CD0FF9" w:rsidP="00CE5115">
            <w:pPr>
              <w:autoSpaceDE/>
              <w:autoSpaceDN/>
              <w:adjustRightInd/>
              <w:snapToGrid/>
              <w:spacing w:after="0"/>
            </w:pPr>
          </w:p>
        </w:tc>
      </w:tr>
    </w:tbl>
    <w:p w14:paraId="7BA71F52" w14:textId="77777777" w:rsidR="00EA2D9A" w:rsidRDefault="00EA2D9A" w:rsidP="00EA2D9A"/>
    <w:p w14:paraId="55698293" w14:textId="6B7755D6" w:rsidR="00EA2D9A" w:rsidRDefault="00EA2D9A" w:rsidP="00EA2D9A">
      <w:pPr>
        <w:rPr>
          <w:lang w:eastAsia="zh-CN"/>
        </w:rPr>
      </w:pPr>
      <w:r>
        <w:rPr>
          <w:rFonts w:hint="eastAsia"/>
          <w:lang w:eastAsia="zh-CN"/>
        </w:rPr>
        <w:t>A</w:t>
      </w:r>
      <w:r>
        <w:rPr>
          <w:lang w:eastAsia="zh-CN"/>
        </w:rPr>
        <w:t xml:space="preserve">ccording the mapping schemes between the beams and the PUSCH repetitions, multiple alternatives have been given considering both the beam switching frequency and the diversity gain. The options for </w:t>
      </w:r>
      <w:r w:rsidRPr="00591BFA">
        <w:rPr>
          <w:b/>
          <w:lang w:eastAsia="zh-CN"/>
        </w:rPr>
        <w:t>beam mapping pattern</w:t>
      </w:r>
      <w:r>
        <w:rPr>
          <w:lang w:eastAsia="zh-CN"/>
        </w:rPr>
        <w:t xml:space="preserve"> are </w:t>
      </w:r>
      <w:r w:rsidR="00296EF5">
        <w:rPr>
          <w:lang w:eastAsia="zh-CN"/>
        </w:rPr>
        <w:t>alt.</w:t>
      </w:r>
      <w:r>
        <w:rPr>
          <w:lang w:eastAsia="zh-CN"/>
        </w:rPr>
        <w:t xml:space="preserve">1) cyclical mapping, </w:t>
      </w:r>
      <w:r w:rsidR="00296EF5">
        <w:rPr>
          <w:lang w:eastAsia="zh-CN"/>
        </w:rPr>
        <w:t>alt.</w:t>
      </w:r>
      <w:r>
        <w:rPr>
          <w:lang w:eastAsia="zh-CN"/>
        </w:rPr>
        <w:t xml:space="preserve">2) sequential mapping, </w:t>
      </w:r>
      <w:r w:rsidR="00296EF5">
        <w:rPr>
          <w:lang w:eastAsia="zh-CN"/>
        </w:rPr>
        <w:t>alt.</w:t>
      </w:r>
      <w:r>
        <w:rPr>
          <w:lang w:eastAsia="zh-CN"/>
        </w:rPr>
        <w:t>3) half-half m</w:t>
      </w:r>
      <w:r w:rsidR="00591BFA">
        <w:rPr>
          <w:lang w:eastAsia="zh-CN"/>
        </w:rPr>
        <w:t>apping</w:t>
      </w:r>
      <w:r>
        <w:rPr>
          <w:lang w:eastAsia="zh-CN"/>
        </w:rPr>
        <w:t xml:space="preserve"> etc. The options for the </w:t>
      </w:r>
      <w:r w:rsidRPr="00591BFA">
        <w:rPr>
          <w:b/>
          <w:lang w:eastAsia="zh-CN"/>
        </w:rPr>
        <w:t>repetition type</w:t>
      </w:r>
      <w:r>
        <w:rPr>
          <w:lang w:eastAsia="zh-CN"/>
        </w:rPr>
        <w:t xml:space="preserve"> can be </w:t>
      </w:r>
      <w:r w:rsidR="00296EF5">
        <w:rPr>
          <w:lang w:eastAsia="zh-CN"/>
        </w:rPr>
        <w:t>alt.</w:t>
      </w:r>
      <w:r>
        <w:rPr>
          <w:lang w:eastAsia="zh-CN"/>
        </w:rPr>
        <w:t xml:space="preserve">1) nominal repetitions, </w:t>
      </w:r>
      <w:r w:rsidR="00296EF5">
        <w:rPr>
          <w:lang w:eastAsia="zh-CN"/>
        </w:rPr>
        <w:t>alt.</w:t>
      </w:r>
      <w:r>
        <w:rPr>
          <w:lang w:eastAsia="zh-CN"/>
        </w:rPr>
        <w:t xml:space="preserve">2) actual repetitions, </w:t>
      </w:r>
      <w:r w:rsidR="00296EF5">
        <w:rPr>
          <w:lang w:eastAsia="zh-CN"/>
        </w:rPr>
        <w:t>alt.3) slot-based</w:t>
      </w:r>
      <w:r>
        <w:rPr>
          <w:lang w:eastAsia="zh-CN"/>
        </w:rPr>
        <w:t>, etc. The actual mapping scheme would be determined by both the beam mapping p</w:t>
      </w:r>
      <w:r w:rsidR="00333917">
        <w:rPr>
          <w:lang w:eastAsia="zh-CN"/>
        </w:rPr>
        <w:t xml:space="preserve">attern and the repetition type and can be configured </w:t>
      </w:r>
      <w:r w:rsidR="00107FE7">
        <w:rPr>
          <w:lang w:eastAsia="zh-CN"/>
        </w:rPr>
        <w:t>by the gNB, details in section 3.6.</w:t>
      </w:r>
    </w:p>
    <w:p w14:paraId="5C24D9D8" w14:textId="555520EC" w:rsidR="004B53ED" w:rsidRPr="004B53ED" w:rsidRDefault="00491F96" w:rsidP="00EA2D9A">
      <w:pPr>
        <w:rPr>
          <w:b/>
          <w:u w:val="single"/>
          <w:lang w:eastAsia="zh-CN"/>
        </w:rPr>
      </w:pPr>
      <w:r>
        <w:rPr>
          <w:b/>
          <w:u w:val="single"/>
          <w:lang w:eastAsia="zh-CN"/>
        </w:rPr>
        <w:t>Mapping scheme</w:t>
      </w:r>
      <w:r w:rsidR="006C08A2">
        <w:rPr>
          <w:b/>
          <w:u w:val="single"/>
          <w:lang w:eastAsia="zh-CN"/>
        </w:rPr>
        <w:t xml:space="preserve"> and </w:t>
      </w:r>
      <w:r w:rsidR="004B53ED" w:rsidRPr="004B53ED">
        <w:rPr>
          <w:b/>
          <w:u w:val="single"/>
          <w:lang w:eastAsia="zh-CN"/>
        </w:rPr>
        <w:t>Dropping rule</w:t>
      </w:r>
      <w:r w:rsidR="004B53ED">
        <w:rPr>
          <w:b/>
          <w:u w:val="single"/>
          <w:lang w:eastAsia="zh-CN"/>
        </w:rPr>
        <w:t xml:space="preserve"> for repetition Type A</w:t>
      </w:r>
    </w:p>
    <w:p w14:paraId="4BC32FEC" w14:textId="79E92650" w:rsidR="00EA2D9A" w:rsidRPr="004A504C" w:rsidRDefault="00EA2D9A" w:rsidP="00EA2D9A">
      <w:pPr>
        <w:rPr>
          <w:color w:val="000000"/>
        </w:rPr>
      </w:pPr>
      <w:r>
        <w:rPr>
          <w:lang w:eastAsia="zh-CN"/>
        </w:rPr>
        <w:t xml:space="preserve">For repetition type A, </w:t>
      </w:r>
      <w:r w:rsidR="005727A6">
        <w:t>t</w:t>
      </w:r>
      <w:r w:rsidR="005727A6" w:rsidRPr="005727A6">
        <w:t xml:space="preserve">he UE shall repeat the TB across the </w:t>
      </w:r>
      <w:r w:rsidR="005727A6" w:rsidRPr="005727A6">
        <w:rPr>
          <w:i/>
        </w:rPr>
        <w:t>K</w:t>
      </w:r>
      <w:r w:rsidR="005727A6" w:rsidRPr="005727A6">
        <w:t xml:space="preserve"> consecutive slots applying the same symbol allocation in each slot. The </w:t>
      </w:r>
      <w:r w:rsidR="005727A6">
        <w:t>RV values are applied to the</w:t>
      </w:r>
      <w:r w:rsidR="005727A6" w:rsidRPr="005727A6">
        <w:t xml:space="preserve"> transmission occasion of the TB</w:t>
      </w:r>
      <w:r w:rsidR="005727A6">
        <w:t xml:space="preserve"> including the omitted ones. For multi-TRP cases,</w:t>
      </w:r>
      <w:r w:rsidR="005727A6" w:rsidRPr="005727A6">
        <w:rPr>
          <w:lang w:eastAsia="zh-CN"/>
        </w:rPr>
        <w:t xml:space="preserve"> </w:t>
      </w:r>
      <w:r w:rsidR="005727A6">
        <w:rPr>
          <w:lang w:eastAsia="zh-CN"/>
        </w:rPr>
        <w:t>whether the beams mapped onto the repetitions should be performed before or after the dropping of transmission occasion also need to be reconsidered.</w:t>
      </w:r>
      <w:r w:rsidR="004A504C">
        <w:rPr>
          <w:lang w:eastAsia="zh-CN"/>
        </w:rPr>
        <w:t xml:space="preserve"> </w:t>
      </w:r>
      <w:r>
        <w:rPr>
          <w:lang w:eastAsia="zh-CN"/>
        </w:rPr>
        <w:t xml:space="preserve">The transmission occasion would be dropped if encounters invalid symbols. So, the difference is shown </w:t>
      </w:r>
      <w:r w:rsidRPr="004B53EB">
        <w:rPr>
          <w:lang w:eastAsia="zh-CN"/>
        </w:rPr>
        <w:t>in Fig.1 and Fig.2. In Fig.2, when cyclical mapping is applied to nominal repetitions, the transmission has beco</w:t>
      </w:r>
      <w:r>
        <w:rPr>
          <w:lang w:eastAsia="zh-CN"/>
        </w:rPr>
        <w:t xml:space="preserve">me single TRP </w:t>
      </w:r>
      <w:r>
        <w:rPr>
          <w:lang w:eastAsia="zh-CN"/>
        </w:rPr>
        <w:lastRenderedPageBreak/>
        <w:t>based transmis</w:t>
      </w:r>
      <w:r w:rsidR="004A504C">
        <w:rPr>
          <w:lang w:eastAsia="zh-CN"/>
        </w:rPr>
        <w:t>sion which is not the intention, otherwise proper mapping patterns</w:t>
      </w:r>
      <w:r w:rsidR="00491F96">
        <w:rPr>
          <w:lang w:eastAsia="zh-CN"/>
        </w:rPr>
        <w:t xml:space="preserve"> (sequential mapping)</w:t>
      </w:r>
      <w:r w:rsidR="004A504C">
        <w:rPr>
          <w:lang w:eastAsia="zh-CN"/>
        </w:rPr>
        <w:t xml:space="preserve"> sh</w:t>
      </w:r>
      <w:r w:rsidR="00491F96">
        <w:rPr>
          <w:lang w:eastAsia="zh-CN"/>
        </w:rPr>
        <w:t>ould be selected by the network.</w:t>
      </w:r>
    </w:p>
    <w:p w14:paraId="1A124781" w14:textId="77777777" w:rsidR="00EA2D9A" w:rsidRDefault="00EA2D9A" w:rsidP="00EA2D9A">
      <w:pPr>
        <w:rPr>
          <w:lang w:eastAsia="zh-CN"/>
        </w:rPr>
      </w:pPr>
      <w:r>
        <w:rPr>
          <w:noProof/>
          <w:lang w:eastAsia="zh-CN"/>
        </w:rPr>
        <w:drawing>
          <wp:inline distT="0" distB="0" distL="0" distR="0" wp14:anchorId="0652FC2F" wp14:editId="38A13F16">
            <wp:extent cx="5916295" cy="135445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1354455"/>
                    </a:xfrm>
                    <a:prstGeom prst="rect">
                      <a:avLst/>
                    </a:prstGeom>
                  </pic:spPr>
                </pic:pic>
              </a:graphicData>
            </a:graphic>
          </wp:inline>
        </w:drawing>
      </w:r>
    </w:p>
    <w:p w14:paraId="4A4DE060" w14:textId="77777777" w:rsidR="00EA2D9A" w:rsidRDefault="00EA2D9A" w:rsidP="00EA2D9A">
      <w:pPr>
        <w:rPr>
          <w:lang w:eastAsia="zh-CN"/>
        </w:rPr>
      </w:pPr>
    </w:p>
    <w:p w14:paraId="28A5ABC7" w14:textId="77777777" w:rsidR="00EA2D9A" w:rsidRPr="00173739" w:rsidRDefault="00EA2D9A" w:rsidP="00EA2D9A">
      <w:pPr>
        <w:jc w:val="center"/>
        <w:rPr>
          <w:lang w:eastAsia="zh-CN"/>
        </w:rPr>
      </w:pPr>
      <w:r w:rsidRPr="00173739">
        <w:rPr>
          <w:lang w:eastAsia="zh-CN"/>
        </w:rPr>
        <w:t>Fig.1 TCI to PUSCH mapping before</w:t>
      </w:r>
      <w:r>
        <w:rPr>
          <w:lang w:eastAsia="zh-CN"/>
        </w:rPr>
        <w:t xml:space="preserve"> </w:t>
      </w:r>
      <w:r w:rsidRPr="00173739">
        <w:rPr>
          <w:lang w:eastAsia="zh-CN"/>
        </w:rPr>
        <w:t>/after</w:t>
      </w:r>
      <w:r>
        <w:rPr>
          <w:lang w:eastAsia="zh-CN"/>
        </w:rPr>
        <w:t xml:space="preserve"> </w:t>
      </w:r>
      <w:r w:rsidRPr="00173739">
        <w:rPr>
          <w:lang w:eastAsia="zh-CN"/>
        </w:rPr>
        <w:t>the dropping of TO for repetition type A</w:t>
      </w:r>
    </w:p>
    <w:p w14:paraId="76BBB028" w14:textId="77777777" w:rsidR="00EA2D9A" w:rsidRPr="00173739" w:rsidRDefault="00EA2D9A" w:rsidP="00EA2D9A">
      <w:pPr>
        <w:rPr>
          <w:lang w:eastAsia="zh-CN"/>
        </w:rPr>
      </w:pPr>
    </w:p>
    <w:p w14:paraId="1961D795" w14:textId="77777777" w:rsidR="00EA2D9A" w:rsidRPr="00173739" w:rsidRDefault="00EA2D9A" w:rsidP="00EA2D9A">
      <w:pPr>
        <w:rPr>
          <w:lang w:eastAsia="zh-CN"/>
        </w:rPr>
      </w:pPr>
      <w:r>
        <w:rPr>
          <w:noProof/>
          <w:lang w:eastAsia="zh-CN"/>
        </w:rPr>
        <w:drawing>
          <wp:inline distT="0" distB="0" distL="0" distR="0" wp14:anchorId="1CFE08AF" wp14:editId="589FE54F">
            <wp:extent cx="5916295" cy="135445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6295" cy="1354455"/>
                    </a:xfrm>
                    <a:prstGeom prst="rect">
                      <a:avLst/>
                    </a:prstGeom>
                  </pic:spPr>
                </pic:pic>
              </a:graphicData>
            </a:graphic>
          </wp:inline>
        </w:drawing>
      </w:r>
    </w:p>
    <w:p w14:paraId="59983C14" w14:textId="77777777" w:rsidR="00EA2D9A" w:rsidRDefault="00EA2D9A" w:rsidP="00EA2D9A">
      <w:pPr>
        <w:jc w:val="center"/>
        <w:rPr>
          <w:lang w:eastAsia="zh-CN"/>
        </w:rPr>
      </w:pPr>
      <w:r w:rsidRPr="00173739">
        <w:rPr>
          <w:lang w:eastAsia="zh-CN"/>
        </w:rPr>
        <w:t>Fig.2 TCI to PUSCH mapping before/after</w:t>
      </w:r>
      <w:r>
        <w:rPr>
          <w:lang w:eastAsia="zh-CN"/>
        </w:rPr>
        <w:t xml:space="preserve"> </w:t>
      </w:r>
      <w:r w:rsidRPr="00173739">
        <w:rPr>
          <w:lang w:eastAsia="zh-CN"/>
        </w:rPr>
        <w:t>the dropping of TO for repetition type A</w:t>
      </w:r>
    </w:p>
    <w:p w14:paraId="16713AE4" w14:textId="77777777" w:rsidR="00A43F38" w:rsidRDefault="00A43F38" w:rsidP="00EA2D9A">
      <w:pPr>
        <w:rPr>
          <w:b/>
          <w:i/>
          <w:lang w:eastAsia="zh-CN"/>
        </w:rPr>
      </w:pPr>
    </w:p>
    <w:p w14:paraId="1C4A8592" w14:textId="529684E2" w:rsidR="00EA2D9A" w:rsidRDefault="003B24DF" w:rsidP="00EA2D9A">
      <w:pPr>
        <w:rPr>
          <w:b/>
          <w:i/>
          <w:lang w:eastAsia="zh-CN"/>
        </w:rPr>
      </w:pPr>
      <w:r>
        <w:rPr>
          <w:b/>
          <w:i/>
          <w:lang w:eastAsia="zh-CN"/>
        </w:rPr>
        <w:t xml:space="preserve">Proposal </w:t>
      </w:r>
      <w:r w:rsidR="00D33836">
        <w:rPr>
          <w:b/>
          <w:i/>
          <w:lang w:eastAsia="zh-CN"/>
        </w:rPr>
        <w:t>17</w:t>
      </w:r>
      <w:r w:rsidR="00EA2D9A" w:rsidRPr="00C26096">
        <w:rPr>
          <w:b/>
          <w:i/>
          <w:lang w:eastAsia="zh-CN"/>
        </w:rPr>
        <w:t xml:space="preserve">: For multi-TRP PUSCH repetition type A, the </w:t>
      </w:r>
      <w:r w:rsidR="00EA2D9A">
        <w:rPr>
          <w:b/>
          <w:i/>
          <w:lang w:eastAsia="zh-CN"/>
        </w:rPr>
        <w:t xml:space="preserve">scheme of </w:t>
      </w:r>
      <w:r w:rsidR="00EA2D9A" w:rsidRPr="00C26096">
        <w:rPr>
          <w:b/>
          <w:i/>
          <w:lang w:eastAsia="zh-CN"/>
        </w:rPr>
        <w:t>beam</w:t>
      </w:r>
      <w:r w:rsidR="00EA2D9A">
        <w:rPr>
          <w:b/>
          <w:i/>
          <w:lang w:eastAsia="zh-CN"/>
        </w:rPr>
        <w:t>s</w:t>
      </w:r>
      <w:r w:rsidR="00EA2D9A" w:rsidRPr="00C26096">
        <w:rPr>
          <w:b/>
          <w:i/>
          <w:lang w:eastAsia="zh-CN"/>
        </w:rPr>
        <w:t xml:space="preserve"> mapping onto </w:t>
      </w:r>
      <w:r w:rsidR="00EA2D9A">
        <w:rPr>
          <w:b/>
          <w:i/>
          <w:lang w:eastAsia="zh-CN"/>
        </w:rPr>
        <w:t>repetitions should consider</w:t>
      </w:r>
      <w:r w:rsidR="00EA2D9A" w:rsidRPr="00C26096">
        <w:rPr>
          <w:b/>
          <w:i/>
          <w:lang w:eastAsia="zh-CN"/>
        </w:rPr>
        <w:t xml:space="preserve"> the dropping of</w:t>
      </w:r>
      <w:r w:rsidR="00591BFA">
        <w:rPr>
          <w:b/>
          <w:i/>
          <w:lang w:eastAsia="zh-CN"/>
        </w:rPr>
        <w:t xml:space="preserve"> invalid</w:t>
      </w:r>
      <w:r w:rsidR="006C08A2">
        <w:rPr>
          <w:b/>
          <w:i/>
          <w:lang w:eastAsia="zh-CN"/>
        </w:rPr>
        <w:t xml:space="preserve"> transmission occasions. </w:t>
      </w:r>
    </w:p>
    <w:p w14:paraId="311C44B5" w14:textId="7552F44A" w:rsidR="004A504C" w:rsidRPr="004A504C" w:rsidRDefault="004A504C" w:rsidP="00EA2D9A">
      <w:pPr>
        <w:rPr>
          <w:b/>
          <w:i/>
          <w:lang w:eastAsia="zh-CN"/>
        </w:rPr>
      </w:pPr>
      <w:r w:rsidRPr="004A504C">
        <w:rPr>
          <w:b/>
          <w:i/>
          <w:lang w:eastAsia="zh-CN"/>
        </w:rPr>
        <w:t xml:space="preserve">Proposal </w:t>
      </w:r>
      <w:r w:rsidR="00D33836">
        <w:rPr>
          <w:b/>
          <w:i/>
          <w:lang w:eastAsia="zh-CN"/>
        </w:rPr>
        <w:t>18</w:t>
      </w:r>
      <w:r w:rsidRPr="004A504C">
        <w:rPr>
          <w:b/>
          <w:i/>
          <w:lang w:eastAsia="zh-CN"/>
        </w:rPr>
        <w:t>: For repetition type A,</w:t>
      </w:r>
      <w:r w:rsidR="00F9653E">
        <w:rPr>
          <w:b/>
          <w:i/>
        </w:rPr>
        <w:t xml:space="preserve"> beams targeting different TRPs </w:t>
      </w:r>
      <w:r w:rsidRPr="004A504C">
        <w:rPr>
          <w:b/>
          <w:i/>
        </w:rPr>
        <w:t xml:space="preserve">are applied to the </w:t>
      </w:r>
      <w:r w:rsidR="002726DB">
        <w:rPr>
          <w:b/>
          <w:i/>
        </w:rPr>
        <w:t>actual</w:t>
      </w:r>
      <w:r w:rsidR="00F9653E">
        <w:rPr>
          <w:b/>
          <w:i/>
        </w:rPr>
        <w:t xml:space="preserve"> </w:t>
      </w:r>
      <w:r w:rsidRPr="004A504C">
        <w:rPr>
          <w:b/>
          <w:i/>
        </w:rPr>
        <w:t>transmission occasion</w:t>
      </w:r>
      <w:r w:rsidR="00F9653E">
        <w:rPr>
          <w:b/>
          <w:i/>
        </w:rPr>
        <w:t>s</w:t>
      </w:r>
      <w:r w:rsidRPr="004A504C">
        <w:rPr>
          <w:b/>
          <w:i/>
        </w:rPr>
        <w:t xml:space="preserve"> of the TB</w:t>
      </w:r>
      <w:r w:rsidR="00F9653E">
        <w:rPr>
          <w:b/>
          <w:i/>
        </w:rPr>
        <w:t xml:space="preserve"> (with the counting not</w:t>
      </w:r>
      <w:r w:rsidRPr="004A504C">
        <w:rPr>
          <w:b/>
          <w:i/>
        </w:rPr>
        <w:t xml:space="preserve"> including the omitted ones</w:t>
      </w:r>
      <w:r w:rsidR="006C08A2">
        <w:rPr>
          <w:b/>
          <w:i/>
        </w:rPr>
        <w:t>) as well as nominal repetitions, which can be configurable.</w:t>
      </w:r>
    </w:p>
    <w:p w14:paraId="283932CC" w14:textId="77777777" w:rsidR="004B53ED" w:rsidRDefault="004B53ED" w:rsidP="004B53ED">
      <w:pPr>
        <w:rPr>
          <w:b/>
          <w:u w:val="single"/>
          <w:lang w:eastAsia="zh-CN"/>
        </w:rPr>
      </w:pPr>
    </w:p>
    <w:p w14:paraId="53C9EB2F" w14:textId="606304BD" w:rsidR="004A504C" w:rsidRPr="004B53ED" w:rsidRDefault="00491F96" w:rsidP="00EA2D9A">
      <w:pPr>
        <w:rPr>
          <w:b/>
          <w:u w:val="single"/>
          <w:lang w:eastAsia="zh-CN"/>
        </w:rPr>
      </w:pPr>
      <w:r>
        <w:rPr>
          <w:b/>
          <w:u w:val="single"/>
          <w:lang w:eastAsia="zh-CN"/>
        </w:rPr>
        <w:t xml:space="preserve">Mapping scheme and </w:t>
      </w:r>
      <w:r w:rsidR="004B53ED" w:rsidRPr="004B53ED">
        <w:rPr>
          <w:b/>
          <w:u w:val="single"/>
          <w:lang w:eastAsia="zh-CN"/>
        </w:rPr>
        <w:t>Dropping rule</w:t>
      </w:r>
      <w:r w:rsidR="004B53ED">
        <w:rPr>
          <w:b/>
          <w:u w:val="single"/>
          <w:lang w:eastAsia="zh-CN"/>
        </w:rPr>
        <w:t xml:space="preserve"> for repetition Type B</w:t>
      </w:r>
    </w:p>
    <w:p w14:paraId="1B1F76A6" w14:textId="34C4A099" w:rsidR="00491F96" w:rsidRDefault="00EA2D9A" w:rsidP="00EA2D9A">
      <w:pPr>
        <w:rPr>
          <w:lang w:eastAsia="zh-CN"/>
        </w:rPr>
      </w:pPr>
      <w:r>
        <w:rPr>
          <w:lang w:eastAsia="zh-CN"/>
        </w:rPr>
        <w:t xml:space="preserve">For repetition type B, one nominal repetition may be split into multiple actual repetitions when encountering the slot boundaries, the semi-static DL symbol(s) or the configured invalid symbol(s). Beams mapping to nominal repetitions/actual repetitions/slot may lead to different performance when performing with the same beam mapping pattern of alt.1-alt.4. </w:t>
      </w:r>
      <w:r w:rsidR="00491F96">
        <w:rPr>
          <w:lang w:eastAsia="zh-CN"/>
        </w:rPr>
        <w:t>So configurable mapping schemes could also be beneficial, details in section 3.6.</w:t>
      </w:r>
    </w:p>
    <w:p w14:paraId="10C8AEB2" w14:textId="54DA2D9E" w:rsidR="00EA2D9A" w:rsidRDefault="00EA2D9A" w:rsidP="00EA2D9A">
      <w:pPr>
        <w:rPr>
          <w:lang w:eastAsia="zh-CN"/>
        </w:rPr>
      </w:pPr>
      <w:r>
        <w:rPr>
          <w:lang w:eastAsia="zh-CN"/>
        </w:rPr>
        <w:t>In Rel-16 URLLC WI</w:t>
      </w:r>
      <w:r>
        <w:rPr>
          <w:rFonts w:hint="eastAsia"/>
          <w:lang w:eastAsia="zh-CN"/>
        </w:rPr>
        <w:t>,</w:t>
      </w:r>
      <w:r>
        <w:rPr>
          <w:lang w:eastAsia="zh-CN"/>
        </w:rPr>
        <w:t xml:space="preserve"> the issue of orphan symbol has been discussed. It has been specified that when the time span of an actual repetition is only one symbol, the orphan symbol would be dropped for transmission. Another case that may also lead to orphan symbols is that when the actual coding rate is too high for a successful decoding, e.g. coding rate </w:t>
      </w:r>
      <w:r w:rsidRPr="00761A27">
        <w:rPr>
          <w:rFonts w:hint="eastAsia"/>
          <w:i/>
          <w:lang w:eastAsia="zh-CN"/>
        </w:rPr>
        <w:t>R</w:t>
      </w:r>
      <w:r>
        <w:rPr>
          <w:lang w:eastAsia="zh-CN"/>
        </w:rPr>
        <w:t>&gt;0.94, this is because the TBS determination is based on the indicated symbols of the nominal repetition be</w:t>
      </w:r>
      <w:r w:rsidR="00491F96">
        <w:rPr>
          <w:lang w:eastAsia="zh-CN"/>
        </w:rPr>
        <w:t xml:space="preserve">fore segmentation, while </w:t>
      </w:r>
      <w:r>
        <w:rPr>
          <w:lang w:eastAsia="zh-CN"/>
        </w:rPr>
        <w:t xml:space="preserve">channel coding process is based on the actual repetitions. </w:t>
      </w:r>
    </w:p>
    <w:p w14:paraId="7DE28E0B" w14:textId="2B4BA6D4" w:rsidR="00EA2D9A" w:rsidRPr="000F6D85" w:rsidRDefault="0073086F" w:rsidP="00EA2D9A">
      <w:pPr>
        <w:rPr>
          <w:lang w:eastAsia="zh-CN"/>
        </w:rPr>
      </w:pPr>
      <w:r>
        <w:rPr>
          <w:lang w:eastAsia="zh-CN"/>
        </w:rPr>
        <w:t>For repetition type B, t</w:t>
      </w:r>
      <w:r w:rsidR="00EA2D9A">
        <w:rPr>
          <w:lang w:eastAsia="zh-CN"/>
        </w:rPr>
        <w:t xml:space="preserve">he beams mapping to repetitions should also consider the transmission </w:t>
      </w:r>
      <w:r w:rsidR="00C24E33">
        <w:rPr>
          <w:lang w:eastAsia="zh-CN"/>
        </w:rPr>
        <w:t xml:space="preserve">rule </w:t>
      </w:r>
      <w:r w:rsidR="00EA2D9A">
        <w:rPr>
          <w:lang w:eastAsia="zh-CN"/>
        </w:rPr>
        <w:t xml:space="preserve">of the orphan symbol(s). </w:t>
      </w:r>
      <w:r w:rsidR="00C24E33">
        <w:rPr>
          <w:lang w:eastAsia="zh-CN"/>
        </w:rPr>
        <w:t xml:space="preserve">With the orphan symbols being </w:t>
      </w:r>
      <w:r w:rsidR="00EA2D9A">
        <w:rPr>
          <w:lang w:eastAsia="zh-CN"/>
        </w:rPr>
        <w:t>dropped, the beam mapping pattern may not be</w:t>
      </w:r>
      <w:r w:rsidR="00C24E33">
        <w:rPr>
          <w:lang w:eastAsia="zh-CN"/>
        </w:rPr>
        <w:t xml:space="preserve"> </w:t>
      </w:r>
      <w:r w:rsidR="00EA2D9A">
        <w:rPr>
          <w:lang w:eastAsia="zh-CN"/>
        </w:rPr>
        <w:t>optimized</w:t>
      </w:r>
      <w:r w:rsidR="00C24E33">
        <w:rPr>
          <w:lang w:eastAsia="zh-CN"/>
        </w:rPr>
        <w:t xml:space="preserve"> enough</w:t>
      </w:r>
      <w:r w:rsidR="00EA2D9A">
        <w:rPr>
          <w:lang w:eastAsia="zh-CN"/>
        </w:rPr>
        <w:t xml:space="preserve">. With the dropping of the orphan symbols, the transmission gap between the adjacent DMRS symbols targeting the same TRP may become too large within a slot in multi-TRP scenarios which would degrade the channel estimation performance. Also it is a kind of waste to </w:t>
      </w:r>
      <w:r w:rsidR="00C24E33">
        <w:rPr>
          <w:lang w:eastAsia="zh-CN"/>
        </w:rPr>
        <w:t>only drop the orphan symbols while</w:t>
      </w:r>
      <w:r w:rsidR="00EA2D9A">
        <w:rPr>
          <w:lang w:eastAsia="zh-CN"/>
        </w:rPr>
        <w:t xml:space="preserve"> the resources for uplink transmission is quite limited. So we suggest to still transmit the </w:t>
      </w:r>
      <w:r w:rsidR="00EA2D9A">
        <w:rPr>
          <w:lang w:eastAsia="zh-CN"/>
        </w:rPr>
        <w:lastRenderedPageBreak/>
        <w:t xml:space="preserve">DMRS of the orphan symbols with the beam allocated </w:t>
      </w:r>
      <w:r w:rsidR="00EA2D9A">
        <w:rPr>
          <w:rFonts w:hint="eastAsia"/>
          <w:lang w:eastAsia="zh-CN"/>
        </w:rPr>
        <w:t>f</w:t>
      </w:r>
      <w:r w:rsidR="00EA2D9A">
        <w:rPr>
          <w:lang w:eastAsia="zh-CN"/>
        </w:rPr>
        <w:t>or the original repetition to enhance the channel estimation performance functioned as additional DMRS for a certain beam.</w:t>
      </w:r>
    </w:p>
    <w:p w14:paraId="777042B7" w14:textId="192335DC" w:rsidR="00EA2D9A" w:rsidRPr="00393C66" w:rsidRDefault="00EA2D9A" w:rsidP="00EA2D9A">
      <w:pPr>
        <w:rPr>
          <w:b/>
          <w:i/>
          <w:lang w:eastAsia="zh-CN"/>
        </w:rPr>
      </w:pPr>
      <w:r w:rsidRPr="00393C66">
        <w:rPr>
          <w:rFonts w:hint="eastAsia"/>
          <w:b/>
          <w:i/>
          <w:lang w:eastAsia="zh-CN"/>
        </w:rPr>
        <w:t>P</w:t>
      </w:r>
      <w:r w:rsidRPr="00393C66">
        <w:rPr>
          <w:b/>
          <w:i/>
          <w:lang w:eastAsia="zh-CN"/>
        </w:rPr>
        <w:t xml:space="preserve">roposal </w:t>
      </w:r>
      <w:r w:rsidR="00D33836">
        <w:rPr>
          <w:b/>
          <w:i/>
          <w:lang w:eastAsia="zh-CN"/>
        </w:rPr>
        <w:t>19</w:t>
      </w:r>
      <w:r w:rsidRPr="00393C66">
        <w:rPr>
          <w:b/>
          <w:i/>
          <w:lang w:eastAsia="zh-CN"/>
        </w:rPr>
        <w:t>: The beams mapping to repetitions need to consider how to deal with the orphan symbol(s)</w:t>
      </w:r>
      <w:r w:rsidR="00E63054">
        <w:rPr>
          <w:b/>
          <w:i/>
          <w:lang w:eastAsia="zh-CN"/>
        </w:rPr>
        <w:t xml:space="preserve"> for repetition Type B.</w:t>
      </w:r>
    </w:p>
    <w:p w14:paraId="28BC5719" w14:textId="448FFC44" w:rsidR="00EA2D9A" w:rsidRDefault="00D33836" w:rsidP="00EA2D9A">
      <w:pPr>
        <w:rPr>
          <w:b/>
          <w:i/>
          <w:lang w:eastAsia="zh-CN"/>
        </w:rPr>
      </w:pPr>
      <w:r>
        <w:rPr>
          <w:b/>
          <w:i/>
          <w:lang w:eastAsia="zh-CN"/>
        </w:rPr>
        <w:t>Proposal 20</w:t>
      </w:r>
      <w:r w:rsidR="00EA2D9A" w:rsidRPr="00393C66">
        <w:rPr>
          <w:b/>
          <w:i/>
          <w:lang w:eastAsia="zh-CN"/>
        </w:rPr>
        <w:t>:</w:t>
      </w:r>
      <w:r w:rsidR="00EA2D9A" w:rsidRPr="00393C66">
        <w:rPr>
          <w:rFonts w:hint="eastAsia"/>
          <w:b/>
          <w:i/>
          <w:lang w:eastAsia="zh-CN"/>
        </w:rPr>
        <w:t xml:space="preserve"> </w:t>
      </w:r>
      <w:r w:rsidR="00EA2D9A" w:rsidRPr="00393C66">
        <w:rPr>
          <w:b/>
          <w:i/>
          <w:lang w:eastAsia="zh-CN"/>
        </w:rPr>
        <w:t>Transmitting the DMRS symbol instead of dropping</w:t>
      </w:r>
      <w:r w:rsidR="00EA2D9A">
        <w:rPr>
          <w:b/>
          <w:i/>
          <w:lang w:eastAsia="zh-CN"/>
        </w:rPr>
        <w:t xml:space="preserve"> of</w:t>
      </w:r>
      <w:r w:rsidR="00EA2D9A" w:rsidRPr="00393C66">
        <w:rPr>
          <w:b/>
          <w:i/>
          <w:lang w:eastAsia="zh-CN"/>
        </w:rPr>
        <w:t xml:space="preserve"> the orphan symbol(s) </w:t>
      </w:r>
      <w:r w:rsidR="00371EEE">
        <w:rPr>
          <w:b/>
          <w:i/>
          <w:lang w:eastAsia="zh-CN"/>
        </w:rPr>
        <w:t>for</w:t>
      </w:r>
      <w:r w:rsidR="00EA2D9A">
        <w:rPr>
          <w:b/>
          <w:i/>
          <w:lang w:eastAsia="zh-CN"/>
        </w:rPr>
        <w:t xml:space="preserve"> multi-TRP</w:t>
      </w:r>
      <w:r w:rsidR="00371EEE">
        <w:rPr>
          <w:b/>
          <w:i/>
          <w:lang w:eastAsia="zh-CN"/>
        </w:rPr>
        <w:t xml:space="preserve"> based</w:t>
      </w:r>
      <w:r w:rsidR="00EA2D9A">
        <w:rPr>
          <w:b/>
          <w:i/>
          <w:lang w:eastAsia="zh-CN"/>
        </w:rPr>
        <w:t xml:space="preserve"> PUSCH</w:t>
      </w:r>
      <w:r w:rsidR="00EA2D9A" w:rsidRPr="00393C66">
        <w:rPr>
          <w:b/>
          <w:i/>
          <w:lang w:eastAsia="zh-CN"/>
        </w:rPr>
        <w:t>, with applying the beam mapped onto</w:t>
      </w:r>
      <w:r w:rsidR="00371EEE">
        <w:rPr>
          <w:b/>
          <w:i/>
          <w:lang w:eastAsia="zh-CN"/>
        </w:rPr>
        <w:t xml:space="preserve"> that</w:t>
      </w:r>
      <w:r w:rsidR="00EA2D9A">
        <w:rPr>
          <w:b/>
          <w:i/>
          <w:lang w:eastAsia="zh-CN"/>
        </w:rPr>
        <w:t xml:space="preserve"> </w:t>
      </w:r>
      <w:r w:rsidR="00EA2D9A" w:rsidRPr="00393C66">
        <w:rPr>
          <w:b/>
          <w:i/>
          <w:lang w:eastAsia="zh-CN"/>
        </w:rPr>
        <w:t>repetition</w:t>
      </w:r>
      <w:r w:rsidR="00EA2D9A">
        <w:rPr>
          <w:b/>
          <w:i/>
          <w:lang w:eastAsia="zh-CN"/>
        </w:rPr>
        <w:t xml:space="preserve"> occasion.</w:t>
      </w:r>
    </w:p>
    <w:p w14:paraId="1382D29E" w14:textId="77777777" w:rsidR="008562A6" w:rsidRPr="00393C66" w:rsidRDefault="008562A6" w:rsidP="00EA2D9A">
      <w:pPr>
        <w:rPr>
          <w:b/>
          <w:i/>
          <w:lang w:eastAsia="zh-CN"/>
        </w:rPr>
      </w:pPr>
    </w:p>
    <w:p w14:paraId="57EE35E3" w14:textId="77777777" w:rsidR="00EA2D9A" w:rsidRPr="0092633B" w:rsidRDefault="00EA2D9A" w:rsidP="00EA2D9A">
      <w:pPr>
        <w:pStyle w:val="2"/>
        <w:rPr>
          <w:lang w:eastAsia="zh-CN"/>
        </w:rPr>
      </w:pPr>
      <w:r>
        <w:rPr>
          <w:lang w:eastAsia="zh-CN"/>
        </w:rPr>
        <w:t>Dynamic switching between single TRP and multi-TRP based transmission</w:t>
      </w:r>
    </w:p>
    <w:p w14:paraId="689634BB" w14:textId="3BA740D3" w:rsidR="00EA2D9A" w:rsidRDefault="00EA2D9A" w:rsidP="00EA2D9A">
      <w:pPr>
        <w:rPr>
          <w:lang w:val="en-GB" w:eastAsia="zh-CN"/>
        </w:rPr>
      </w:pPr>
      <w:r>
        <w:rPr>
          <w:lang w:val="en-GB" w:eastAsia="zh-CN"/>
        </w:rPr>
        <w:t>Considering the UE may be served with different types of traffic and may also be in different channel conditions, it would be beneficial to allow dynamic switching between single TRP and multi-TRP transmission modes. Similarly, the flexibility of dynamic s</w:t>
      </w:r>
      <w:r w:rsidR="00457EC1">
        <w:rPr>
          <w:lang w:val="en-GB" w:eastAsia="zh-CN"/>
        </w:rPr>
        <w:t>witching scheduling strategy has already been achieved</w:t>
      </w:r>
      <w:r>
        <w:rPr>
          <w:lang w:val="en-GB" w:eastAsia="zh-CN"/>
        </w:rPr>
        <w:t xml:space="preserve"> for the DL PDSCH. </w:t>
      </w:r>
    </w:p>
    <w:p w14:paraId="6571E005" w14:textId="04555080" w:rsidR="00EA2D9A" w:rsidRDefault="00EA2D9A" w:rsidP="00EA2D9A">
      <w:pPr>
        <w:rPr>
          <w:lang w:val="en-GB" w:eastAsia="zh-CN"/>
        </w:rPr>
      </w:pPr>
      <w:r>
        <w:rPr>
          <w:lang w:val="en-GB" w:eastAsia="zh-CN"/>
        </w:rPr>
        <w:t>We suggest</w:t>
      </w:r>
      <w:r w:rsidRPr="00F57201">
        <w:rPr>
          <w:lang w:val="en-GB" w:eastAsia="zh-CN"/>
        </w:rPr>
        <w:t xml:space="preserve"> two-step DCI</w:t>
      </w:r>
      <w:r>
        <w:rPr>
          <w:lang w:val="en-GB" w:eastAsia="zh-CN"/>
        </w:rPr>
        <w:t xml:space="preserve"> methods for the scheduling considering the above enhancements on both the CB and NCB based PUSCH transmissions. </w:t>
      </w:r>
    </w:p>
    <w:p w14:paraId="57FDE3D0" w14:textId="77777777" w:rsidR="00804E91" w:rsidRPr="00804E91" w:rsidRDefault="00804E91" w:rsidP="00EA2D9A">
      <w:pPr>
        <w:rPr>
          <w:lang w:eastAsia="zh-CN"/>
        </w:rPr>
      </w:pPr>
    </w:p>
    <w:p w14:paraId="5CAC03D8" w14:textId="1F663E13" w:rsidR="00EA2D9A" w:rsidRPr="00045654" w:rsidRDefault="00EA2D9A" w:rsidP="009F3349">
      <w:pPr>
        <w:pStyle w:val="af2"/>
        <w:numPr>
          <w:ilvl w:val="0"/>
          <w:numId w:val="11"/>
        </w:numPr>
        <w:ind w:firstLineChars="0"/>
        <w:rPr>
          <w:b/>
          <w:u w:val="single"/>
          <w:lang w:val="en-GB" w:eastAsia="zh-CN"/>
        </w:rPr>
      </w:pPr>
      <w:r w:rsidRPr="00045654">
        <w:rPr>
          <w:b/>
          <w:u w:val="single"/>
          <w:lang w:val="en-GB" w:eastAsia="zh-CN"/>
        </w:rPr>
        <w:t>Method 1:</w:t>
      </w:r>
      <w:r>
        <w:rPr>
          <w:b/>
          <w:u w:val="single"/>
          <w:lang w:val="en-GB" w:eastAsia="zh-CN"/>
        </w:rPr>
        <w:t xml:space="preserve"> Explicit indication</w:t>
      </w:r>
    </w:p>
    <w:p w14:paraId="4E1C621D" w14:textId="595B47EE" w:rsidR="00EA2D9A" w:rsidRDefault="00EA2D9A" w:rsidP="00EA2D9A">
      <w:pPr>
        <w:rPr>
          <w:lang w:val="en-GB" w:eastAsia="zh-CN"/>
        </w:rPr>
      </w:pPr>
      <w:r w:rsidRPr="000B5447">
        <w:rPr>
          <w:b/>
          <w:lang w:val="en-GB" w:eastAsia="zh-CN"/>
        </w:rPr>
        <w:t>Step1</w:t>
      </w:r>
      <w:r>
        <w:rPr>
          <w:lang w:val="en-GB" w:eastAsia="zh-CN"/>
        </w:rPr>
        <w:t>: The UE can get the indication of the transmission mode from a certain RNTI scrambled group DCI which can be allocated to a group of UEs.  The 1-bit DCI indicates th</w:t>
      </w:r>
      <w:r w:rsidR="00A30FBA">
        <w:rPr>
          <w:lang w:val="en-GB" w:eastAsia="zh-CN"/>
        </w:rPr>
        <w:t xml:space="preserve">e PUSCH scheduling of the UE </w:t>
      </w:r>
      <w:r>
        <w:rPr>
          <w:lang w:val="en-GB" w:eastAsia="zh-CN"/>
        </w:rPr>
        <w:t xml:space="preserve">either </w:t>
      </w:r>
      <w:r w:rsidR="00A30FBA">
        <w:rPr>
          <w:lang w:val="en-GB" w:eastAsia="zh-CN"/>
        </w:rPr>
        <w:t xml:space="preserve">in </w:t>
      </w:r>
      <w:r>
        <w:rPr>
          <w:lang w:val="en-GB" w:eastAsia="zh-CN"/>
        </w:rPr>
        <w:t xml:space="preserve">single TRP transmission or multi-TRP transmission mode, e.g. “0” for single TRP transmission mode,”1” for multi-TRP transmission mode. The group DCI can be either designed by using a new group DCI or reusing a current group DCI by extending the UE-specific DCI field of 1 bit. </w:t>
      </w:r>
    </w:p>
    <w:p w14:paraId="31ECDAE9" w14:textId="6FA945CE" w:rsidR="00EA2D9A" w:rsidRDefault="00EA2D9A" w:rsidP="00EA2D9A">
      <w:pPr>
        <w:rPr>
          <w:lang w:val="en-GB" w:eastAsia="zh-CN"/>
        </w:rPr>
      </w:pPr>
      <w:r w:rsidRPr="000B5447">
        <w:rPr>
          <w:b/>
          <w:lang w:val="en-GB" w:eastAsia="zh-CN"/>
        </w:rPr>
        <w:t>Step2</w:t>
      </w:r>
      <w:r>
        <w:rPr>
          <w:lang w:val="en-GB" w:eastAsia="zh-CN"/>
        </w:rPr>
        <w:t>: With this transmission mode in</w:t>
      </w:r>
      <w:r w:rsidR="00A30FBA">
        <w:rPr>
          <w:lang w:val="en-GB" w:eastAsia="zh-CN"/>
        </w:rPr>
        <w:t>dication</w:t>
      </w:r>
      <w:r>
        <w:rPr>
          <w:lang w:val="en-GB" w:eastAsia="zh-CN"/>
        </w:rPr>
        <w:t>, UE can blind detect the UE-specific UL DCI(s) to get all the scheduling parameters of the scheduled PUSCH. For single DCI based PUSCH transmission, the UL DCI payload bits would be fixed which can better support a simplified design for both CB and NCB based PUSCH transmission.</w:t>
      </w:r>
      <w:r>
        <w:rPr>
          <w:rFonts w:hint="eastAsia"/>
          <w:lang w:val="en-GB" w:eastAsia="zh-CN"/>
        </w:rPr>
        <w:t xml:space="preserve"> </w:t>
      </w:r>
      <w:r>
        <w:rPr>
          <w:lang w:val="en-GB" w:eastAsia="zh-CN"/>
        </w:rPr>
        <w:t>For the multi-DCI case, whether multiple UL DCI toward the same TB needs to be associated for the cooperated PUSCH transmission</w:t>
      </w:r>
      <w:r>
        <w:rPr>
          <w:rFonts w:hint="eastAsia"/>
          <w:lang w:val="en-GB" w:eastAsia="zh-CN"/>
        </w:rPr>
        <w:t>(</w:t>
      </w:r>
      <w:r>
        <w:rPr>
          <w:lang w:val="en-GB" w:eastAsia="zh-CN"/>
        </w:rPr>
        <w:t xml:space="preserve">s) would be explicitly indicated. </w:t>
      </w:r>
    </w:p>
    <w:p w14:paraId="48A0230A" w14:textId="6D9A9DF3" w:rsidR="00EA2D9A" w:rsidRDefault="00EA2D9A" w:rsidP="00EA2D9A">
      <w:pPr>
        <w:rPr>
          <w:b/>
          <w:i/>
          <w:lang w:val="en-GB" w:eastAsia="zh-CN"/>
        </w:rPr>
      </w:pPr>
      <w:r w:rsidRPr="000B5447">
        <w:rPr>
          <w:rFonts w:hint="eastAsia"/>
          <w:b/>
          <w:i/>
          <w:lang w:val="en-GB" w:eastAsia="zh-CN"/>
        </w:rPr>
        <w:t>P</w:t>
      </w:r>
      <w:r w:rsidRPr="000B5447">
        <w:rPr>
          <w:b/>
          <w:i/>
          <w:lang w:val="en-GB" w:eastAsia="zh-CN"/>
        </w:rPr>
        <w:t xml:space="preserve">roposal </w:t>
      </w:r>
      <w:r w:rsidR="00D33836">
        <w:rPr>
          <w:b/>
          <w:i/>
          <w:lang w:val="en-GB" w:eastAsia="zh-CN"/>
        </w:rPr>
        <w:t>21</w:t>
      </w:r>
      <w:r w:rsidRPr="000B5447">
        <w:rPr>
          <w:rFonts w:hint="eastAsia"/>
          <w:b/>
          <w:i/>
          <w:lang w:val="en-GB" w:eastAsia="zh-CN"/>
        </w:rPr>
        <w:t>：</w:t>
      </w:r>
      <w:r>
        <w:rPr>
          <w:rFonts w:hint="eastAsia"/>
          <w:b/>
          <w:i/>
          <w:lang w:val="en-GB" w:eastAsia="zh-CN"/>
        </w:rPr>
        <w:t>M</w:t>
      </w:r>
      <w:r>
        <w:rPr>
          <w:b/>
          <w:i/>
          <w:lang w:val="en-GB" w:eastAsia="zh-CN"/>
        </w:rPr>
        <w:t xml:space="preserve">ethod 1: </w:t>
      </w:r>
      <w:r>
        <w:rPr>
          <w:rFonts w:hint="eastAsia"/>
          <w:b/>
          <w:i/>
          <w:lang w:val="en-GB" w:eastAsia="zh-CN"/>
        </w:rPr>
        <w:t>1</w:t>
      </w:r>
      <w:r>
        <w:rPr>
          <w:b/>
          <w:i/>
          <w:lang w:val="en-GB" w:eastAsia="zh-CN"/>
        </w:rPr>
        <w:t xml:space="preserve">-bit </w:t>
      </w:r>
      <w:r w:rsidRPr="000B5447">
        <w:rPr>
          <w:b/>
          <w:i/>
          <w:lang w:val="en-GB" w:eastAsia="zh-CN"/>
        </w:rPr>
        <w:t xml:space="preserve">Group DCI </w:t>
      </w:r>
      <w:r>
        <w:rPr>
          <w:b/>
          <w:i/>
          <w:lang w:val="en-GB" w:eastAsia="zh-CN"/>
        </w:rPr>
        <w:t>indicating</w:t>
      </w:r>
      <w:r w:rsidRPr="000B5447">
        <w:rPr>
          <w:b/>
          <w:i/>
          <w:lang w:val="en-GB" w:eastAsia="zh-CN"/>
        </w:rPr>
        <w:t xml:space="preserve"> the PUSCH</w:t>
      </w:r>
      <w:r>
        <w:rPr>
          <w:b/>
          <w:i/>
          <w:lang w:val="en-GB" w:eastAsia="zh-CN"/>
        </w:rPr>
        <w:t xml:space="preserve"> cooperated-TRP mode can be used for further decoding of the UE-specific DCI, which support the dynamic switching between single TRP and multi-TRP based transmission.</w:t>
      </w:r>
    </w:p>
    <w:p w14:paraId="5990BBC7" w14:textId="77777777" w:rsidR="00490ECD" w:rsidRPr="0004346A" w:rsidRDefault="00490ECD" w:rsidP="00490ECD">
      <w:pPr>
        <w:pStyle w:val="af2"/>
        <w:ind w:left="420" w:firstLineChars="0" w:firstLine="0"/>
        <w:rPr>
          <w:b/>
          <w:i/>
          <w:lang w:val="en-GB" w:eastAsia="zh-CN"/>
        </w:rPr>
      </w:pPr>
    </w:p>
    <w:p w14:paraId="659A9B95" w14:textId="77777777" w:rsidR="00EA2D9A" w:rsidRPr="00045654" w:rsidRDefault="00EA2D9A" w:rsidP="009F3349">
      <w:pPr>
        <w:pStyle w:val="af2"/>
        <w:numPr>
          <w:ilvl w:val="0"/>
          <w:numId w:val="11"/>
        </w:numPr>
        <w:ind w:firstLineChars="0"/>
        <w:rPr>
          <w:b/>
          <w:u w:val="single"/>
          <w:lang w:val="en-GB" w:eastAsia="zh-CN"/>
        </w:rPr>
      </w:pPr>
      <w:r w:rsidRPr="00045654">
        <w:rPr>
          <w:rFonts w:hint="eastAsia"/>
          <w:b/>
          <w:u w:val="single"/>
          <w:lang w:val="en-GB" w:eastAsia="zh-CN"/>
        </w:rPr>
        <w:t>M</w:t>
      </w:r>
      <w:r w:rsidRPr="00045654">
        <w:rPr>
          <w:b/>
          <w:u w:val="single"/>
          <w:lang w:val="en-GB" w:eastAsia="zh-CN"/>
        </w:rPr>
        <w:t>ethod 2:</w:t>
      </w:r>
      <w:r w:rsidRPr="005A71E3">
        <w:rPr>
          <w:b/>
          <w:u w:val="single"/>
          <w:lang w:val="en-GB" w:eastAsia="zh-CN"/>
        </w:rPr>
        <w:t xml:space="preserve"> Implicit indication</w:t>
      </w:r>
    </w:p>
    <w:p w14:paraId="774F9C5C" w14:textId="13638737" w:rsidR="00EA2D9A" w:rsidRDefault="00EA2D9A" w:rsidP="00EA2D9A">
      <w:pPr>
        <w:rPr>
          <w:lang w:eastAsia="zh-CN"/>
        </w:rPr>
      </w:pPr>
      <w:r>
        <w:rPr>
          <w:lang w:eastAsia="zh-CN"/>
        </w:rPr>
        <w:t>The beam mapping pattern applied to repetition occasions is associated with the actual allocation of the time-domain resources. If the beam mapping scheme is configured by RRC semi-statically, it may not be appropriate in many cases. As sh</w:t>
      </w:r>
      <w:r w:rsidRPr="004B53EB">
        <w:rPr>
          <w:lang w:eastAsia="zh-CN"/>
        </w:rPr>
        <w:t>own in Fig.3, if cyclical m</w:t>
      </w:r>
      <w:r>
        <w:rPr>
          <w:lang w:eastAsia="zh-CN"/>
        </w:rPr>
        <w:t>apping is used, we can see the coding rate for all the repetitions</w:t>
      </w:r>
      <w:r w:rsidR="001C0738">
        <w:rPr>
          <w:lang w:eastAsia="zh-CN"/>
        </w:rPr>
        <w:t xml:space="preserve"> </w:t>
      </w:r>
      <w:r>
        <w:rPr>
          <w:lang w:eastAsia="zh-CN"/>
        </w:rPr>
        <w:t xml:space="preserve">(Rep#2&amp;Rep#4) for TCI-2 is much higher than that for TCI-1, sequential mapping would be more optimized. </w:t>
      </w:r>
    </w:p>
    <w:p w14:paraId="442E7194" w14:textId="77777777" w:rsidR="00EA2D9A" w:rsidRDefault="00EA2D9A" w:rsidP="00EA2D9A">
      <w:pPr>
        <w:rPr>
          <w:lang w:eastAsia="zh-CN"/>
        </w:rPr>
      </w:pPr>
      <w:r>
        <w:rPr>
          <w:noProof/>
          <w:lang w:eastAsia="zh-CN"/>
        </w:rPr>
        <w:drawing>
          <wp:inline distT="0" distB="0" distL="0" distR="0" wp14:anchorId="092CE956" wp14:editId="1B002F5B">
            <wp:extent cx="5916295" cy="1842770"/>
            <wp:effectExtent l="0" t="0" r="8255"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16295" cy="1842770"/>
                    </a:xfrm>
                    <a:prstGeom prst="rect">
                      <a:avLst/>
                    </a:prstGeom>
                  </pic:spPr>
                </pic:pic>
              </a:graphicData>
            </a:graphic>
          </wp:inline>
        </w:drawing>
      </w:r>
    </w:p>
    <w:p w14:paraId="44C813DB" w14:textId="383A0B8C" w:rsidR="00EA2D9A" w:rsidRDefault="008F24A8" w:rsidP="00EA2D9A">
      <w:pPr>
        <w:jc w:val="center"/>
        <w:rPr>
          <w:lang w:eastAsia="zh-CN"/>
        </w:rPr>
      </w:pPr>
      <w:r>
        <w:rPr>
          <w:lang w:eastAsia="zh-CN"/>
        </w:rPr>
        <w:lastRenderedPageBreak/>
        <w:t>Fig.3</w:t>
      </w:r>
      <w:r w:rsidR="00EA2D9A">
        <w:rPr>
          <w:lang w:eastAsia="zh-CN"/>
        </w:rPr>
        <w:t xml:space="preserve"> TCI state mapping to repetitions of repetition type B</w:t>
      </w:r>
    </w:p>
    <w:p w14:paraId="260806AB" w14:textId="77777777" w:rsidR="00EA2D9A" w:rsidRDefault="00EA2D9A" w:rsidP="00EA2D9A">
      <w:pPr>
        <w:rPr>
          <w:lang w:eastAsia="zh-CN"/>
        </w:rPr>
      </w:pPr>
      <w:r>
        <w:rPr>
          <w:lang w:eastAsia="zh-CN"/>
        </w:rPr>
        <w:t>So we propose to indicate the beam mapping pattern dynamically to make the best choice for the tradeoff between diversity gain and beam switching frequency. Two options of the indication can be applied:</w:t>
      </w:r>
    </w:p>
    <w:p w14:paraId="1CF4989A" w14:textId="363E62CA" w:rsidR="00EA2D9A" w:rsidRDefault="00EA2D9A" w:rsidP="00EA2D9A">
      <w:pPr>
        <w:rPr>
          <w:lang w:eastAsia="zh-CN"/>
        </w:rPr>
      </w:pPr>
      <w:r w:rsidRPr="002512A2">
        <w:rPr>
          <w:b/>
          <w:lang w:eastAsia="zh-CN"/>
        </w:rPr>
        <w:t>Option 1:</w:t>
      </w:r>
      <w:r>
        <w:rPr>
          <w:lang w:eastAsia="zh-CN"/>
        </w:rPr>
        <w:t xml:space="preserve"> Since the beam mapping scheme is determined by both the beam mapping pattern and the repetition type, the beam mapping pattern can be configured by RRC which is more related to UE capability, and the repetition type that the beams mapping onto can be further indicated by group DCI, or vice versa. One codepoint </w:t>
      </w:r>
      <w:r>
        <w:rPr>
          <w:rFonts w:hint="eastAsia"/>
          <w:lang w:eastAsia="zh-CN"/>
        </w:rPr>
        <w:t>“</w:t>
      </w:r>
      <w:r>
        <w:rPr>
          <w:rFonts w:hint="eastAsia"/>
          <w:lang w:eastAsia="zh-CN"/>
        </w:rPr>
        <w:t>0</w:t>
      </w:r>
      <w:r>
        <w:rPr>
          <w:rFonts w:hint="eastAsia"/>
          <w:lang w:eastAsia="zh-CN"/>
        </w:rPr>
        <w:t>”</w:t>
      </w:r>
      <w:r>
        <w:rPr>
          <w:lang w:eastAsia="zh-CN"/>
        </w:rPr>
        <w:t xml:space="preserve"> can be designed to indicate the scheduling PUSCH is in a single TRP transmission mode. An example of the indication table i</w:t>
      </w:r>
      <w:r w:rsidRPr="004B53EB">
        <w:rPr>
          <w:lang w:eastAsia="zh-CN"/>
        </w:rPr>
        <w:t xml:space="preserve">s given in </w:t>
      </w:r>
      <w:r w:rsidR="004B53EB" w:rsidRPr="004B53EB">
        <w:rPr>
          <w:lang w:eastAsia="zh-CN"/>
        </w:rPr>
        <w:t>Table.1</w:t>
      </w:r>
      <w:r w:rsidRPr="004B53EB">
        <w:rPr>
          <w:lang w:eastAsia="zh-CN"/>
        </w:rPr>
        <w:t>.</w:t>
      </w:r>
      <w:r w:rsidRPr="004B53EB">
        <w:rPr>
          <w:lang w:val="en-GB" w:eastAsia="zh-CN"/>
        </w:rPr>
        <w:t xml:space="preserve"> The group DCI can be either designed by using a new group DCI or reusing a current group DCI by extendin</w:t>
      </w:r>
      <w:r>
        <w:rPr>
          <w:lang w:val="en-GB" w:eastAsia="zh-CN"/>
        </w:rPr>
        <w:t>g the UE-specific DCI field.</w:t>
      </w:r>
    </w:p>
    <w:p w14:paraId="02143F71" w14:textId="49419D8A" w:rsidR="00EA2D9A" w:rsidRDefault="004B53EB" w:rsidP="00EA2D9A">
      <w:pPr>
        <w:jc w:val="center"/>
        <w:rPr>
          <w:lang w:eastAsia="zh-CN"/>
        </w:rPr>
      </w:pPr>
      <w:r>
        <w:rPr>
          <w:lang w:eastAsia="zh-CN"/>
        </w:rPr>
        <w:t>Table.1</w:t>
      </w:r>
      <w:r w:rsidR="00EA2D9A">
        <w:rPr>
          <w:lang w:eastAsia="zh-CN"/>
        </w:rPr>
        <w:t xml:space="preserve"> the codepoint mapping table for the repetition type</w:t>
      </w:r>
    </w:p>
    <w:tbl>
      <w:tblPr>
        <w:tblStyle w:val="ad"/>
        <w:tblW w:w="0" w:type="auto"/>
        <w:tblLook w:val="04A0" w:firstRow="1" w:lastRow="0" w:firstColumn="1" w:lastColumn="0" w:noHBand="0" w:noVBand="1"/>
      </w:tblPr>
      <w:tblGrid>
        <w:gridCol w:w="3102"/>
        <w:gridCol w:w="3102"/>
        <w:gridCol w:w="3103"/>
      </w:tblGrid>
      <w:tr w:rsidR="00EA2D9A" w14:paraId="06D1E7E8" w14:textId="77777777" w:rsidTr="00CE5115">
        <w:tc>
          <w:tcPr>
            <w:tcW w:w="3102" w:type="dxa"/>
            <w:shd w:val="clear" w:color="auto" w:fill="D9D9D9" w:themeFill="background1" w:themeFillShade="D9"/>
          </w:tcPr>
          <w:p w14:paraId="5DD279D6" w14:textId="77777777" w:rsidR="00EA2D9A" w:rsidRDefault="00EA2D9A" w:rsidP="00CE5115">
            <w:pPr>
              <w:jc w:val="center"/>
              <w:rPr>
                <w:lang w:eastAsia="zh-CN"/>
              </w:rPr>
            </w:pPr>
            <w:r>
              <w:rPr>
                <w:lang w:eastAsia="zh-CN"/>
              </w:rPr>
              <w:t>Indication of Beam mapping scheme</w:t>
            </w:r>
          </w:p>
        </w:tc>
        <w:tc>
          <w:tcPr>
            <w:tcW w:w="3102" w:type="dxa"/>
            <w:shd w:val="clear" w:color="auto" w:fill="D9D9D9" w:themeFill="background1" w:themeFillShade="D9"/>
          </w:tcPr>
          <w:p w14:paraId="6E98F1E4" w14:textId="77777777" w:rsidR="00EA2D9A" w:rsidRPr="007818C9" w:rsidRDefault="00EA2D9A" w:rsidP="00CE5115">
            <w:pPr>
              <w:jc w:val="center"/>
              <w:rPr>
                <w:lang w:eastAsia="zh-CN"/>
              </w:rPr>
            </w:pPr>
            <w:r>
              <w:rPr>
                <w:lang w:eastAsia="zh-CN"/>
              </w:rPr>
              <w:t>repetition type</w:t>
            </w:r>
          </w:p>
        </w:tc>
        <w:tc>
          <w:tcPr>
            <w:tcW w:w="3103" w:type="dxa"/>
            <w:shd w:val="clear" w:color="auto" w:fill="D9D9D9" w:themeFill="background1" w:themeFillShade="D9"/>
          </w:tcPr>
          <w:p w14:paraId="7C849EED" w14:textId="77777777" w:rsidR="00EA2D9A" w:rsidRDefault="00EA2D9A" w:rsidP="00CE5115">
            <w:pPr>
              <w:jc w:val="center"/>
              <w:rPr>
                <w:lang w:eastAsia="zh-CN"/>
              </w:rPr>
            </w:pPr>
            <w:r>
              <w:rPr>
                <w:lang w:eastAsia="zh-CN"/>
              </w:rPr>
              <w:t>Transmission mode(implicitly)</w:t>
            </w:r>
          </w:p>
        </w:tc>
      </w:tr>
      <w:tr w:rsidR="00EA2D9A" w14:paraId="7E4AF6F4" w14:textId="77777777" w:rsidTr="00CE5115">
        <w:tc>
          <w:tcPr>
            <w:tcW w:w="3102" w:type="dxa"/>
          </w:tcPr>
          <w:p w14:paraId="3DBA61DC" w14:textId="77777777" w:rsidR="00EA2D9A" w:rsidRDefault="00EA2D9A" w:rsidP="00CE5115">
            <w:pPr>
              <w:jc w:val="center"/>
              <w:rPr>
                <w:lang w:eastAsia="zh-CN"/>
              </w:rPr>
            </w:pPr>
            <w:r>
              <w:rPr>
                <w:rFonts w:hint="eastAsia"/>
                <w:lang w:eastAsia="zh-CN"/>
              </w:rPr>
              <w:t>0</w:t>
            </w:r>
          </w:p>
        </w:tc>
        <w:tc>
          <w:tcPr>
            <w:tcW w:w="3102" w:type="dxa"/>
          </w:tcPr>
          <w:p w14:paraId="3248FFB4" w14:textId="77777777" w:rsidR="00EA2D9A" w:rsidRDefault="00EA2D9A" w:rsidP="00CE5115">
            <w:pPr>
              <w:jc w:val="center"/>
              <w:rPr>
                <w:lang w:eastAsia="zh-CN"/>
              </w:rPr>
            </w:pPr>
            <w:r>
              <w:rPr>
                <w:lang w:eastAsia="zh-CN"/>
              </w:rPr>
              <w:t>none</w:t>
            </w:r>
          </w:p>
        </w:tc>
        <w:tc>
          <w:tcPr>
            <w:tcW w:w="3103" w:type="dxa"/>
          </w:tcPr>
          <w:p w14:paraId="35865A82" w14:textId="77777777" w:rsidR="00EA2D9A" w:rsidRDefault="00EA2D9A" w:rsidP="00CE5115">
            <w:pPr>
              <w:jc w:val="center"/>
              <w:rPr>
                <w:lang w:eastAsia="zh-CN"/>
              </w:rPr>
            </w:pPr>
            <w:r>
              <w:rPr>
                <w:lang w:eastAsia="zh-CN"/>
              </w:rPr>
              <w:t>Single TRP</w:t>
            </w:r>
          </w:p>
        </w:tc>
      </w:tr>
      <w:tr w:rsidR="00EA2D9A" w14:paraId="4B3E7422" w14:textId="77777777" w:rsidTr="00CE5115">
        <w:tc>
          <w:tcPr>
            <w:tcW w:w="3102" w:type="dxa"/>
          </w:tcPr>
          <w:p w14:paraId="1CF0E4A8" w14:textId="77777777" w:rsidR="00EA2D9A" w:rsidRDefault="00EA2D9A" w:rsidP="00CE5115">
            <w:pPr>
              <w:jc w:val="center"/>
              <w:rPr>
                <w:lang w:eastAsia="zh-CN"/>
              </w:rPr>
            </w:pPr>
            <w:r>
              <w:rPr>
                <w:lang w:eastAsia="zh-CN"/>
              </w:rPr>
              <w:t>1</w:t>
            </w:r>
          </w:p>
        </w:tc>
        <w:tc>
          <w:tcPr>
            <w:tcW w:w="3102" w:type="dxa"/>
          </w:tcPr>
          <w:p w14:paraId="6080B7CD" w14:textId="77777777" w:rsidR="00EA2D9A" w:rsidRDefault="00EA2D9A" w:rsidP="00CE5115">
            <w:pPr>
              <w:jc w:val="center"/>
              <w:rPr>
                <w:lang w:eastAsia="zh-CN"/>
              </w:rPr>
            </w:pPr>
            <w:r>
              <w:rPr>
                <w:lang w:eastAsia="zh-CN"/>
              </w:rPr>
              <w:t>Nominal repetition</w:t>
            </w:r>
          </w:p>
        </w:tc>
        <w:tc>
          <w:tcPr>
            <w:tcW w:w="3103" w:type="dxa"/>
          </w:tcPr>
          <w:p w14:paraId="45182B35" w14:textId="77777777" w:rsidR="00EA2D9A" w:rsidRDefault="00EA2D9A" w:rsidP="00CE5115">
            <w:pPr>
              <w:jc w:val="center"/>
              <w:rPr>
                <w:lang w:eastAsia="zh-CN"/>
              </w:rPr>
            </w:pPr>
            <w:r>
              <w:rPr>
                <w:lang w:eastAsia="zh-CN"/>
              </w:rPr>
              <w:t>Multi-TRP</w:t>
            </w:r>
          </w:p>
        </w:tc>
      </w:tr>
      <w:tr w:rsidR="00EA2D9A" w14:paraId="32294FBD" w14:textId="77777777" w:rsidTr="00CE5115">
        <w:tc>
          <w:tcPr>
            <w:tcW w:w="3102" w:type="dxa"/>
          </w:tcPr>
          <w:p w14:paraId="35FA1B10" w14:textId="77777777" w:rsidR="00EA2D9A" w:rsidRDefault="00EA2D9A" w:rsidP="00CE5115">
            <w:pPr>
              <w:jc w:val="center"/>
              <w:rPr>
                <w:lang w:eastAsia="zh-CN"/>
              </w:rPr>
            </w:pPr>
            <w:r>
              <w:rPr>
                <w:rFonts w:hint="eastAsia"/>
                <w:lang w:eastAsia="zh-CN"/>
              </w:rPr>
              <w:t>2</w:t>
            </w:r>
          </w:p>
        </w:tc>
        <w:tc>
          <w:tcPr>
            <w:tcW w:w="3102" w:type="dxa"/>
          </w:tcPr>
          <w:p w14:paraId="56ECFF11" w14:textId="77777777" w:rsidR="00EA2D9A" w:rsidRDefault="00EA2D9A" w:rsidP="00CE5115">
            <w:pPr>
              <w:jc w:val="center"/>
              <w:rPr>
                <w:lang w:eastAsia="zh-CN"/>
              </w:rPr>
            </w:pPr>
            <w:r>
              <w:rPr>
                <w:lang w:eastAsia="zh-CN"/>
              </w:rPr>
              <w:t>Actual repetition</w:t>
            </w:r>
          </w:p>
        </w:tc>
        <w:tc>
          <w:tcPr>
            <w:tcW w:w="3103" w:type="dxa"/>
          </w:tcPr>
          <w:p w14:paraId="5D02093D" w14:textId="77777777" w:rsidR="00EA2D9A" w:rsidRDefault="00EA2D9A" w:rsidP="00CE5115">
            <w:pPr>
              <w:jc w:val="center"/>
              <w:rPr>
                <w:lang w:eastAsia="zh-CN"/>
              </w:rPr>
            </w:pPr>
            <w:r>
              <w:rPr>
                <w:lang w:eastAsia="zh-CN"/>
              </w:rPr>
              <w:t>Multi-TRP</w:t>
            </w:r>
          </w:p>
        </w:tc>
      </w:tr>
      <w:tr w:rsidR="00EA2D9A" w14:paraId="74CAE64B" w14:textId="77777777" w:rsidTr="00CE5115">
        <w:tc>
          <w:tcPr>
            <w:tcW w:w="3102" w:type="dxa"/>
          </w:tcPr>
          <w:p w14:paraId="75E4D2AF" w14:textId="77777777" w:rsidR="00EA2D9A" w:rsidRDefault="00EA2D9A" w:rsidP="00CE5115">
            <w:pPr>
              <w:jc w:val="center"/>
              <w:rPr>
                <w:lang w:eastAsia="zh-CN"/>
              </w:rPr>
            </w:pPr>
            <w:r>
              <w:rPr>
                <w:lang w:eastAsia="zh-CN"/>
              </w:rPr>
              <w:t>3</w:t>
            </w:r>
          </w:p>
        </w:tc>
        <w:tc>
          <w:tcPr>
            <w:tcW w:w="3102" w:type="dxa"/>
          </w:tcPr>
          <w:p w14:paraId="66737949" w14:textId="77777777" w:rsidR="00EA2D9A" w:rsidRDefault="00EA2D9A" w:rsidP="00CE5115">
            <w:pPr>
              <w:jc w:val="center"/>
              <w:rPr>
                <w:lang w:eastAsia="zh-CN"/>
              </w:rPr>
            </w:pPr>
            <w:r>
              <w:rPr>
                <w:lang w:eastAsia="zh-CN"/>
              </w:rPr>
              <w:t>slots</w:t>
            </w:r>
          </w:p>
        </w:tc>
        <w:tc>
          <w:tcPr>
            <w:tcW w:w="3103" w:type="dxa"/>
          </w:tcPr>
          <w:p w14:paraId="7700CD24" w14:textId="77777777" w:rsidR="00EA2D9A" w:rsidRDefault="00EA2D9A" w:rsidP="00CE5115">
            <w:pPr>
              <w:jc w:val="center"/>
              <w:rPr>
                <w:lang w:eastAsia="zh-CN"/>
              </w:rPr>
            </w:pPr>
            <w:r>
              <w:rPr>
                <w:lang w:eastAsia="zh-CN"/>
              </w:rPr>
              <w:t>Multi-TRP</w:t>
            </w:r>
          </w:p>
        </w:tc>
      </w:tr>
    </w:tbl>
    <w:p w14:paraId="26F1D424" w14:textId="77777777" w:rsidR="00EA2D9A" w:rsidRDefault="00EA2D9A" w:rsidP="00EA2D9A">
      <w:pPr>
        <w:rPr>
          <w:lang w:eastAsia="zh-CN"/>
        </w:rPr>
      </w:pPr>
    </w:p>
    <w:p w14:paraId="26643D86" w14:textId="665870F7" w:rsidR="00EA2D9A" w:rsidRDefault="00EA2D9A" w:rsidP="00EA2D9A">
      <w:pPr>
        <w:rPr>
          <w:lang w:eastAsia="zh-CN"/>
        </w:rPr>
      </w:pPr>
      <w:r w:rsidRPr="002512A2">
        <w:rPr>
          <w:b/>
          <w:lang w:eastAsia="zh-CN"/>
        </w:rPr>
        <w:t>Option 2</w:t>
      </w:r>
      <w:r>
        <w:rPr>
          <w:lang w:eastAsia="zh-CN"/>
        </w:rPr>
        <w:t xml:space="preserve">: The beam mapping scheme applied to the scheduled PUSCH is indicated by group DCI with beam mapping scheme codepoint. The codepoint mapping table of beam mapping scheme is pre-defined or configured by RRC signaling, one/multiple codepoint(s) can be designed to indicate the mapping pattern when the scheduled PUSCH is in a single TRP transmission mode. </w:t>
      </w:r>
      <w:r>
        <w:rPr>
          <w:rFonts w:hint="eastAsia"/>
          <w:lang w:eastAsia="zh-CN"/>
        </w:rPr>
        <w:t>A</w:t>
      </w:r>
      <w:r>
        <w:rPr>
          <w:lang w:eastAsia="zh-CN"/>
        </w:rPr>
        <w:t>n examp</w:t>
      </w:r>
      <w:r w:rsidRPr="004B53EB">
        <w:rPr>
          <w:lang w:eastAsia="zh-CN"/>
        </w:rPr>
        <w:t xml:space="preserve">le is given in </w:t>
      </w:r>
      <w:r w:rsidR="004B53EB" w:rsidRPr="004B53EB">
        <w:rPr>
          <w:lang w:eastAsia="zh-CN"/>
        </w:rPr>
        <w:t>Table.2</w:t>
      </w:r>
      <w:r w:rsidRPr="004B53EB">
        <w:rPr>
          <w:lang w:eastAsia="zh-CN"/>
        </w:rPr>
        <w:t xml:space="preserve"> w</w:t>
      </w:r>
      <w:r>
        <w:rPr>
          <w:lang w:eastAsia="zh-CN"/>
        </w:rPr>
        <w:t xml:space="preserve">ith 3-bit indication, here codepoint </w:t>
      </w:r>
      <w:r>
        <w:rPr>
          <w:rFonts w:hint="eastAsia"/>
          <w:lang w:eastAsia="zh-CN"/>
        </w:rPr>
        <w:t>“</w:t>
      </w:r>
      <w:r>
        <w:rPr>
          <w:rFonts w:hint="eastAsia"/>
          <w:lang w:eastAsia="zh-CN"/>
        </w:rPr>
        <w:t>0</w:t>
      </w:r>
      <w:r>
        <w:rPr>
          <w:rFonts w:hint="eastAsia"/>
          <w:lang w:eastAsia="zh-CN"/>
        </w:rPr>
        <w:t>”</w:t>
      </w:r>
      <w:r>
        <w:rPr>
          <w:lang w:eastAsia="zh-CN"/>
        </w:rPr>
        <w:t xml:space="preserve"> </w:t>
      </w:r>
      <w:r>
        <w:rPr>
          <w:rFonts w:hint="eastAsia"/>
          <w:lang w:eastAsia="zh-CN"/>
        </w:rPr>
        <w:t>is</w:t>
      </w:r>
      <w:r>
        <w:rPr>
          <w:lang w:eastAsia="zh-CN"/>
        </w:rPr>
        <w:t xml:space="preserve"> </w:t>
      </w:r>
      <w:r>
        <w:rPr>
          <w:rFonts w:hint="eastAsia"/>
          <w:lang w:eastAsia="zh-CN"/>
        </w:rPr>
        <w:t xml:space="preserve"> </w:t>
      </w:r>
      <w:r>
        <w:rPr>
          <w:lang w:eastAsia="zh-CN"/>
        </w:rPr>
        <w:t xml:space="preserve">to indicate the scheduling PUSCH is in a single TRP transmission mode. </w:t>
      </w:r>
      <w:r>
        <w:rPr>
          <w:lang w:val="en-GB" w:eastAsia="zh-CN"/>
        </w:rPr>
        <w:t>The group DCI can be either designed by using a new group DCI or reusing a current group DCI by extending the UE-specific DCI field.</w:t>
      </w:r>
    </w:p>
    <w:p w14:paraId="007BCE43" w14:textId="3E43BD0B" w:rsidR="00EA2D9A" w:rsidRDefault="004B53EB" w:rsidP="00EA2D9A">
      <w:pPr>
        <w:jc w:val="center"/>
        <w:rPr>
          <w:lang w:eastAsia="zh-CN"/>
        </w:rPr>
      </w:pPr>
      <w:r>
        <w:rPr>
          <w:lang w:eastAsia="zh-CN"/>
        </w:rPr>
        <w:t>Table.2</w:t>
      </w:r>
      <w:r w:rsidR="00EA2D9A">
        <w:rPr>
          <w:lang w:eastAsia="zh-CN"/>
        </w:rPr>
        <w:t xml:space="preserve"> the codepoint mapping table for the beam mapping scheme</w:t>
      </w:r>
    </w:p>
    <w:tbl>
      <w:tblPr>
        <w:tblStyle w:val="ad"/>
        <w:tblW w:w="0" w:type="auto"/>
        <w:tblLook w:val="04A0" w:firstRow="1" w:lastRow="0" w:firstColumn="1" w:lastColumn="0" w:noHBand="0" w:noVBand="1"/>
      </w:tblPr>
      <w:tblGrid>
        <w:gridCol w:w="3102"/>
        <w:gridCol w:w="3102"/>
        <w:gridCol w:w="3103"/>
      </w:tblGrid>
      <w:tr w:rsidR="00EA2D9A" w14:paraId="51430276" w14:textId="77777777" w:rsidTr="00CE5115">
        <w:tc>
          <w:tcPr>
            <w:tcW w:w="3102" w:type="dxa"/>
            <w:shd w:val="clear" w:color="auto" w:fill="D9D9D9" w:themeFill="background1" w:themeFillShade="D9"/>
          </w:tcPr>
          <w:p w14:paraId="28A493AB" w14:textId="77777777" w:rsidR="00EA2D9A" w:rsidRDefault="00EA2D9A" w:rsidP="00CE5115">
            <w:pPr>
              <w:jc w:val="center"/>
              <w:rPr>
                <w:lang w:eastAsia="zh-CN"/>
              </w:rPr>
            </w:pPr>
            <w:r>
              <w:rPr>
                <w:lang w:eastAsia="zh-CN"/>
              </w:rPr>
              <w:t>Indication of Beam mapping scheme</w:t>
            </w:r>
          </w:p>
        </w:tc>
        <w:tc>
          <w:tcPr>
            <w:tcW w:w="3102" w:type="dxa"/>
            <w:shd w:val="clear" w:color="auto" w:fill="D9D9D9" w:themeFill="background1" w:themeFillShade="D9"/>
          </w:tcPr>
          <w:p w14:paraId="4CC1CADB" w14:textId="77777777" w:rsidR="00EA2D9A" w:rsidRPr="007818C9" w:rsidRDefault="00EA2D9A" w:rsidP="00CE5115">
            <w:pPr>
              <w:jc w:val="center"/>
              <w:rPr>
                <w:lang w:eastAsia="zh-CN"/>
              </w:rPr>
            </w:pPr>
            <w:r>
              <w:rPr>
                <w:lang w:eastAsia="zh-CN"/>
              </w:rPr>
              <w:t>Beam mapping pattern &amp;repetition type</w:t>
            </w:r>
          </w:p>
        </w:tc>
        <w:tc>
          <w:tcPr>
            <w:tcW w:w="3103" w:type="dxa"/>
            <w:shd w:val="clear" w:color="auto" w:fill="D9D9D9" w:themeFill="background1" w:themeFillShade="D9"/>
          </w:tcPr>
          <w:p w14:paraId="419020B1" w14:textId="77777777" w:rsidR="00EA2D9A" w:rsidRDefault="00EA2D9A" w:rsidP="00CE5115">
            <w:pPr>
              <w:jc w:val="center"/>
              <w:rPr>
                <w:lang w:eastAsia="zh-CN"/>
              </w:rPr>
            </w:pPr>
            <w:r>
              <w:rPr>
                <w:lang w:eastAsia="zh-CN"/>
              </w:rPr>
              <w:t>Transmission mode(implicitly)</w:t>
            </w:r>
          </w:p>
        </w:tc>
      </w:tr>
      <w:tr w:rsidR="00EA2D9A" w14:paraId="310FFC87" w14:textId="77777777" w:rsidTr="00CE5115">
        <w:tc>
          <w:tcPr>
            <w:tcW w:w="3102" w:type="dxa"/>
          </w:tcPr>
          <w:p w14:paraId="12C252BE" w14:textId="77777777" w:rsidR="00EA2D9A" w:rsidRDefault="00EA2D9A" w:rsidP="00CE5115">
            <w:pPr>
              <w:jc w:val="center"/>
              <w:rPr>
                <w:lang w:eastAsia="zh-CN"/>
              </w:rPr>
            </w:pPr>
            <w:r>
              <w:rPr>
                <w:rFonts w:hint="eastAsia"/>
                <w:lang w:eastAsia="zh-CN"/>
              </w:rPr>
              <w:t>0</w:t>
            </w:r>
          </w:p>
        </w:tc>
        <w:tc>
          <w:tcPr>
            <w:tcW w:w="3102" w:type="dxa"/>
          </w:tcPr>
          <w:p w14:paraId="43ED0FC0" w14:textId="77777777" w:rsidR="00EA2D9A" w:rsidRDefault="00EA2D9A" w:rsidP="00CE5115">
            <w:pPr>
              <w:jc w:val="center"/>
              <w:rPr>
                <w:lang w:eastAsia="zh-CN"/>
              </w:rPr>
            </w:pPr>
            <w:r>
              <w:rPr>
                <w:lang w:eastAsia="zh-CN"/>
              </w:rPr>
              <w:t>none</w:t>
            </w:r>
          </w:p>
        </w:tc>
        <w:tc>
          <w:tcPr>
            <w:tcW w:w="3103" w:type="dxa"/>
          </w:tcPr>
          <w:p w14:paraId="78821296" w14:textId="77777777" w:rsidR="00EA2D9A" w:rsidRDefault="00EA2D9A" w:rsidP="00CE5115">
            <w:pPr>
              <w:jc w:val="center"/>
              <w:rPr>
                <w:lang w:eastAsia="zh-CN"/>
              </w:rPr>
            </w:pPr>
            <w:r>
              <w:rPr>
                <w:lang w:eastAsia="zh-CN"/>
              </w:rPr>
              <w:t>Single TRP</w:t>
            </w:r>
          </w:p>
        </w:tc>
      </w:tr>
      <w:tr w:rsidR="00EA2D9A" w14:paraId="73A8AF33" w14:textId="77777777" w:rsidTr="00CE5115">
        <w:tc>
          <w:tcPr>
            <w:tcW w:w="3102" w:type="dxa"/>
          </w:tcPr>
          <w:p w14:paraId="4D57A095" w14:textId="77777777" w:rsidR="00EA2D9A" w:rsidRDefault="00EA2D9A" w:rsidP="00CE5115">
            <w:pPr>
              <w:jc w:val="center"/>
              <w:rPr>
                <w:lang w:eastAsia="zh-CN"/>
              </w:rPr>
            </w:pPr>
            <w:r>
              <w:rPr>
                <w:lang w:eastAsia="zh-CN"/>
              </w:rPr>
              <w:t>1</w:t>
            </w:r>
          </w:p>
        </w:tc>
        <w:tc>
          <w:tcPr>
            <w:tcW w:w="3102" w:type="dxa"/>
          </w:tcPr>
          <w:p w14:paraId="35B8504B" w14:textId="77777777" w:rsidR="00EA2D9A" w:rsidRDefault="00EA2D9A" w:rsidP="00CE5115">
            <w:pPr>
              <w:jc w:val="center"/>
              <w:rPr>
                <w:lang w:eastAsia="zh-CN"/>
              </w:rPr>
            </w:pPr>
            <w:r>
              <w:rPr>
                <w:lang w:eastAsia="zh-CN"/>
              </w:rPr>
              <w:t>Sequential</w:t>
            </w:r>
            <w:r>
              <w:rPr>
                <w:rFonts w:hint="eastAsia"/>
                <w:lang w:eastAsia="zh-CN"/>
              </w:rPr>
              <w:t>&amp;</w:t>
            </w:r>
            <w:r>
              <w:rPr>
                <w:lang w:eastAsia="zh-CN"/>
              </w:rPr>
              <w:t xml:space="preserve"> Nominal repetition</w:t>
            </w:r>
          </w:p>
        </w:tc>
        <w:tc>
          <w:tcPr>
            <w:tcW w:w="3103" w:type="dxa"/>
          </w:tcPr>
          <w:p w14:paraId="7AED10C1" w14:textId="77777777" w:rsidR="00EA2D9A" w:rsidRDefault="00EA2D9A" w:rsidP="00CE5115">
            <w:pPr>
              <w:jc w:val="center"/>
              <w:rPr>
                <w:lang w:eastAsia="zh-CN"/>
              </w:rPr>
            </w:pPr>
            <w:r>
              <w:rPr>
                <w:lang w:eastAsia="zh-CN"/>
              </w:rPr>
              <w:t>Multi-TRP</w:t>
            </w:r>
          </w:p>
        </w:tc>
      </w:tr>
      <w:tr w:rsidR="00EA2D9A" w14:paraId="21CDD44C" w14:textId="77777777" w:rsidTr="00CE5115">
        <w:tc>
          <w:tcPr>
            <w:tcW w:w="3102" w:type="dxa"/>
          </w:tcPr>
          <w:p w14:paraId="295637BB" w14:textId="77777777" w:rsidR="00EA2D9A" w:rsidRDefault="00EA2D9A" w:rsidP="00CE5115">
            <w:pPr>
              <w:jc w:val="center"/>
              <w:rPr>
                <w:lang w:eastAsia="zh-CN"/>
              </w:rPr>
            </w:pPr>
            <w:r>
              <w:rPr>
                <w:rFonts w:hint="eastAsia"/>
                <w:lang w:eastAsia="zh-CN"/>
              </w:rPr>
              <w:t>2</w:t>
            </w:r>
          </w:p>
        </w:tc>
        <w:tc>
          <w:tcPr>
            <w:tcW w:w="3102" w:type="dxa"/>
          </w:tcPr>
          <w:p w14:paraId="6BA4D2AE" w14:textId="77777777" w:rsidR="00EA2D9A" w:rsidRDefault="00EA2D9A" w:rsidP="00CE5115">
            <w:pPr>
              <w:jc w:val="center"/>
              <w:rPr>
                <w:lang w:eastAsia="zh-CN"/>
              </w:rPr>
            </w:pPr>
            <w:r>
              <w:rPr>
                <w:lang w:eastAsia="zh-CN"/>
              </w:rPr>
              <w:t xml:space="preserve">Cyclical </w:t>
            </w:r>
            <w:r>
              <w:rPr>
                <w:rFonts w:hint="eastAsia"/>
                <w:lang w:eastAsia="zh-CN"/>
              </w:rPr>
              <w:t>&amp;</w:t>
            </w:r>
            <w:r>
              <w:rPr>
                <w:lang w:eastAsia="zh-CN"/>
              </w:rPr>
              <w:t xml:space="preserve"> Actual repetition</w:t>
            </w:r>
          </w:p>
        </w:tc>
        <w:tc>
          <w:tcPr>
            <w:tcW w:w="3103" w:type="dxa"/>
          </w:tcPr>
          <w:p w14:paraId="2D333D92" w14:textId="77777777" w:rsidR="00EA2D9A" w:rsidRDefault="00EA2D9A" w:rsidP="00CE5115">
            <w:pPr>
              <w:jc w:val="center"/>
              <w:rPr>
                <w:lang w:eastAsia="zh-CN"/>
              </w:rPr>
            </w:pPr>
            <w:r>
              <w:rPr>
                <w:lang w:eastAsia="zh-CN"/>
              </w:rPr>
              <w:t>Multi-TRP</w:t>
            </w:r>
          </w:p>
        </w:tc>
      </w:tr>
      <w:tr w:rsidR="00EA2D9A" w14:paraId="320EC383" w14:textId="77777777" w:rsidTr="00CE5115">
        <w:tc>
          <w:tcPr>
            <w:tcW w:w="3102" w:type="dxa"/>
          </w:tcPr>
          <w:p w14:paraId="70561B4F" w14:textId="77777777" w:rsidR="00EA2D9A" w:rsidRDefault="00EA2D9A" w:rsidP="00CE5115">
            <w:pPr>
              <w:jc w:val="center"/>
              <w:rPr>
                <w:lang w:eastAsia="zh-CN"/>
              </w:rPr>
            </w:pPr>
            <w:r>
              <w:rPr>
                <w:lang w:eastAsia="zh-CN"/>
              </w:rPr>
              <w:t>…</w:t>
            </w:r>
          </w:p>
        </w:tc>
        <w:tc>
          <w:tcPr>
            <w:tcW w:w="3102" w:type="dxa"/>
          </w:tcPr>
          <w:p w14:paraId="32628C47" w14:textId="77777777" w:rsidR="00EA2D9A" w:rsidRDefault="00EA2D9A" w:rsidP="00CE5115">
            <w:pPr>
              <w:jc w:val="center"/>
              <w:rPr>
                <w:lang w:eastAsia="zh-CN"/>
              </w:rPr>
            </w:pPr>
            <w:r>
              <w:rPr>
                <w:lang w:eastAsia="zh-CN"/>
              </w:rPr>
              <w:t>…</w:t>
            </w:r>
          </w:p>
        </w:tc>
        <w:tc>
          <w:tcPr>
            <w:tcW w:w="3103" w:type="dxa"/>
          </w:tcPr>
          <w:p w14:paraId="09AC4CE6" w14:textId="77777777" w:rsidR="00EA2D9A" w:rsidRDefault="00EA2D9A" w:rsidP="00CE5115">
            <w:pPr>
              <w:jc w:val="center"/>
              <w:rPr>
                <w:lang w:eastAsia="zh-CN"/>
              </w:rPr>
            </w:pPr>
            <w:r>
              <w:rPr>
                <w:lang w:eastAsia="zh-CN"/>
              </w:rPr>
              <w:t>…</w:t>
            </w:r>
          </w:p>
        </w:tc>
      </w:tr>
      <w:tr w:rsidR="00EA2D9A" w14:paraId="5DF739B3" w14:textId="77777777" w:rsidTr="00CE5115">
        <w:tc>
          <w:tcPr>
            <w:tcW w:w="3102" w:type="dxa"/>
          </w:tcPr>
          <w:p w14:paraId="7B6F35A7" w14:textId="77777777" w:rsidR="00EA2D9A" w:rsidRDefault="00EA2D9A" w:rsidP="00CE5115">
            <w:pPr>
              <w:jc w:val="center"/>
              <w:rPr>
                <w:lang w:eastAsia="zh-CN"/>
              </w:rPr>
            </w:pPr>
            <w:r>
              <w:rPr>
                <w:lang w:eastAsia="zh-CN"/>
              </w:rPr>
              <w:t>…</w:t>
            </w:r>
          </w:p>
        </w:tc>
        <w:tc>
          <w:tcPr>
            <w:tcW w:w="3102" w:type="dxa"/>
          </w:tcPr>
          <w:p w14:paraId="746A494B" w14:textId="77777777" w:rsidR="00EA2D9A" w:rsidRDefault="00EA2D9A" w:rsidP="00CE5115">
            <w:pPr>
              <w:jc w:val="center"/>
              <w:rPr>
                <w:lang w:eastAsia="zh-CN"/>
              </w:rPr>
            </w:pPr>
            <w:r>
              <w:rPr>
                <w:lang w:eastAsia="zh-CN"/>
              </w:rPr>
              <w:t>…</w:t>
            </w:r>
          </w:p>
        </w:tc>
        <w:tc>
          <w:tcPr>
            <w:tcW w:w="3103" w:type="dxa"/>
          </w:tcPr>
          <w:p w14:paraId="2C8AA561" w14:textId="77777777" w:rsidR="00EA2D9A" w:rsidRDefault="00EA2D9A" w:rsidP="00CE5115">
            <w:pPr>
              <w:jc w:val="center"/>
              <w:rPr>
                <w:lang w:eastAsia="zh-CN"/>
              </w:rPr>
            </w:pPr>
            <w:r>
              <w:rPr>
                <w:lang w:eastAsia="zh-CN"/>
              </w:rPr>
              <w:t>…</w:t>
            </w:r>
          </w:p>
        </w:tc>
      </w:tr>
      <w:tr w:rsidR="00EA2D9A" w14:paraId="296EBD03" w14:textId="77777777" w:rsidTr="00CE5115">
        <w:tc>
          <w:tcPr>
            <w:tcW w:w="3102" w:type="dxa"/>
          </w:tcPr>
          <w:p w14:paraId="706D8275" w14:textId="77777777" w:rsidR="00EA2D9A" w:rsidRDefault="00EA2D9A" w:rsidP="00CE5115">
            <w:pPr>
              <w:jc w:val="center"/>
              <w:rPr>
                <w:lang w:eastAsia="zh-CN"/>
              </w:rPr>
            </w:pPr>
            <w:r>
              <w:rPr>
                <w:rFonts w:hint="eastAsia"/>
                <w:lang w:eastAsia="zh-CN"/>
              </w:rPr>
              <w:t>6</w:t>
            </w:r>
          </w:p>
        </w:tc>
        <w:tc>
          <w:tcPr>
            <w:tcW w:w="3102" w:type="dxa"/>
          </w:tcPr>
          <w:p w14:paraId="3432BB11" w14:textId="77777777" w:rsidR="00EA2D9A" w:rsidRDefault="00EA2D9A" w:rsidP="00CE5115">
            <w:pPr>
              <w:jc w:val="center"/>
              <w:rPr>
                <w:lang w:eastAsia="zh-CN"/>
              </w:rPr>
            </w:pPr>
            <w:r>
              <w:rPr>
                <w:lang w:eastAsia="zh-CN"/>
              </w:rPr>
              <w:t>Half-half</w:t>
            </w:r>
            <w:r>
              <w:rPr>
                <w:rFonts w:hint="eastAsia"/>
                <w:lang w:eastAsia="zh-CN"/>
              </w:rPr>
              <w:t>&amp;</w:t>
            </w:r>
            <w:r>
              <w:rPr>
                <w:lang w:eastAsia="zh-CN"/>
              </w:rPr>
              <w:t xml:space="preserve"> Actual repetition</w:t>
            </w:r>
          </w:p>
        </w:tc>
        <w:tc>
          <w:tcPr>
            <w:tcW w:w="3103" w:type="dxa"/>
          </w:tcPr>
          <w:p w14:paraId="193F38B2" w14:textId="77777777" w:rsidR="00EA2D9A" w:rsidRDefault="00EA2D9A" w:rsidP="00CE5115">
            <w:pPr>
              <w:jc w:val="center"/>
              <w:rPr>
                <w:lang w:eastAsia="zh-CN"/>
              </w:rPr>
            </w:pPr>
            <w:r>
              <w:rPr>
                <w:lang w:eastAsia="zh-CN"/>
              </w:rPr>
              <w:t>Multi-TRP</w:t>
            </w:r>
          </w:p>
        </w:tc>
      </w:tr>
      <w:tr w:rsidR="00EA2D9A" w14:paraId="2525CF13" w14:textId="77777777" w:rsidTr="00CE5115">
        <w:tc>
          <w:tcPr>
            <w:tcW w:w="3102" w:type="dxa"/>
          </w:tcPr>
          <w:p w14:paraId="1855E659" w14:textId="77777777" w:rsidR="00EA2D9A" w:rsidRDefault="00EA2D9A" w:rsidP="00CE5115">
            <w:pPr>
              <w:jc w:val="center"/>
              <w:rPr>
                <w:lang w:eastAsia="zh-CN"/>
              </w:rPr>
            </w:pPr>
            <w:r>
              <w:rPr>
                <w:rFonts w:hint="eastAsia"/>
                <w:lang w:eastAsia="zh-CN"/>
              </w:rPr>
              <w:t>7</w:t>
            </w:r>
          </w:p>
        </w:tc>
        <w:tc>
          <w:tcPr>
            <w:tcW w:w="3102" w:type="dxa"/>
          </w:tcPr>
          <w:p w14:paraId="32729809" w14:textId="77777777" w:rsidR="00EA2D9A" w:rsidRDefault="00EA2D9A" w:rsidP="00CE5115">
            <w:pPr>
              <w:jc w:val="center"/>
              <w:rPr>
                <w:lang w:eastAsia="zh-CN"/>
              </w:rPr>
            </w:pPr>
            <w:r>
              <w:rPr>
                <w:lang w:eastAsia="zh-CN"/>
              </w:rPr>
              <w:t>Cyclical</w:t>
            </w:r>
            <w:r>
              <w:rPr>
                <w:rFonts w:hint="eastAsia"/>
                <w:lang w:eastAsia="zh-CN"/>
              </w:rPr>
              <w:t>&amp;</w:t>
            </w:r>
            <w:r>
              <w:rPr>
                <w:lang w:eastAsia="zh-CN"/>
              </w:rPr>
              <w:t xml:space="preserve"> Slots</w:t>
            </w:r>
          </w:p>
        </w:tc>
        <w:tc>
          <w:tcPr>
            <w:tcW w:w="3103" w:type="dxa"/>
          </w:tcPr>
          <w:p w14:paraId="713F517B" w14:textId="77777777" w:rsidR="00EA2D9A" w:rsidRDefault="00EA2D9A" w:rsidP="00CE5115">
            <w:pPr>
              <w:jc w:val="center"/>
              <w:rPr>
                <w:lang w:eastAsia="zh-CN"/>
              </w:rPr>
            </w:pPr>
            <w:r>
              <w:rPr>
                <w:lang w:eastAsia="zh-CN"/>
              </w:rPr>
              <w:t>Multi-TRP</w:t>
            </w:r>
          </w:p>
        </w:tc>
      </w:tr>
    </w:tbl>
    <w:p w14:paraId="48390DCD" w14:textId="77777777" w:rsidR="00EA2D9A" w:rsidRDefault="00EA2D9A" w:rsidP="00EA2D9A">
      <w:pPr>
        <w:rPr>
          <w:lang w:eastAsia="zh-CN"/>
        </w:rPr>
      </w:pPr>
      <w:r>
        <w:rPr>
          <w:lang w:eastAsia="zh-CN"/>
        </w:rPr>
        <w:t xml:space="preserve">Same as method 1, </w:t>
      </w:r>
      <w:r>
        <w:rPr>
          <w:lang w:val="en-GB" w:eastAsia="zh-CN"/>
        </w:rPr>
        <w:t>with this transmission mode information, UE can blind decode the UE-specific UL DCI(s) to get all the scheduling parameters of the scheduled PUSCH.</w:t>
      </w:r>
    </w:p>
    <w:p w14:paraId="610C7D26" w14:textId="77777777" w:rsidR="00490ECD" w:rsidRDefault="00490ECD" w:rsidP="00EA2D9A">
      <w:pPr>
        <w:rPr>
          <w:b/>
          <w:i/>
          <w:lang w:eastAsia="zh-CN"/>
        </w:rPr>
      </w:pPr>
    </w:p>
    <w:p w14:paraId="78254BEC" w14:textId="3178ECAE" w:rsidR="00EA2D9A" w:rsidRDefault="00EA2D9A" w:rsidP="00EA2D9A">
      <w:pPr>
        <w:rPr>
          <w:b/>
          <w:i/>
          <w:lang w:val="en-GB" w:eastAsia="zh-CN"/>
        </w:rPr>
      </w:pPr>
      <w:r w:rsidRPr="000319D4">
        <w:rPr>
          <w:rFonts w:hint="eastAsia"/>
          <w:b/>
          <w:i/>
          <w:lang w:eastAsia="zh-CN"/>
        </w:rPr>
        <w:t>P</w:t>
      </w:r>
      <w:r w:rsidR="00D33836">
        <w:rPr>
          <w:b/>
          <w:i/>
          <w:lang w:eastAsia="zh-CN"/>
        </w:rPr>
        <w:t>roposal 22</w:t>
      </w:r>
      <w:r w:rsidRPr="000319D4">
        <w:rPr>
          <w:b/>
          <w:i/>
          <w:lang w:eastAsia="zh-CN"/>
        </w:rPr>
        <w:t xml:space="preserve"> </w:t>
      </w:r>
      <w:r w:rsidRPr="000319D4">
        <w:rPr>
          <w:rFonts w:hint="eastAsia"/>
          <w:b/>
          <w:i/>
          <w:lang w:val="en-GB" w:eastAsia="zh-CN"/>
        </w:rPr>
        <w:t>M</w:t>
      </w:r>
      <w:r w:rsidRPr="000319D4">
        <w:rPr>
          <w:b/>
          <w:i/>
          <w:lang w:val="en-GB" w:eastAsia="zh-CN"/>
        </w:rPr>
        <w:t>ethod 2: Group DCI bits indicates the beam mapping scheme of PUSCH explicitly and</w:t>
      </w:r>
      <w:r>
        <w:rPr>
          <w:b/>
          <w:i/>
          <w:lang w:val="en-GB" w:eastAsia="zh-CN"/>
        </w:rPr>
        <w:t xml:space="preserve"> also the </w:t>
      </w:r>
      <w:r w:rsidRPr="000B5447">
        <w:rPr>
          <w:b/>
          <w:i/>
          <w:lang w:val="en-GB" w:eastAsia="zh-CN"/>
        </w:rPr>
        <w:t>PUSCH tran</w:t>
      </w:r>
      <w:r>
        <w:rPr>
          <w:b/>
          <w:i/>
          <w:lang w:val="en-GB" w:eastAsia="zh-CN"/>
        </w:rPr>
        <w:t>smission mode implicitly which can be used for further decoding of the UE-specific DCI. This two-step DCI method can support the dynamic switching between single TRP and multi-TRP based transmission.</w:t>
      </w:r>
    </w:p>
    <w:p w14:paraId="538580CC" w14:textId="52586679" w:rsidR="00EA2D9A" w:rsidRPr="00214AE3" w:rsidRDefault="00EA2D9A" w:rsidP="00EA2D9A">
      <w:pPr>
        <w:rPr>
          <w:b/>
          <w:i/>
          <w:lang w:val="en-GB" w:eastAsia="zh-CN"/>
        </w:rPr>
      </w:pPr>
      <w:r w:rsidRPr="00214AE3">
        <w:rPr>
          <w:rFonts w:hint="eastAsia"/>
          <w:b/>
          <w:i/>
          <w:lang w:val="en-GB" w:eastAsia="zh-CN"/>
        </w:rPr>
        <w:t>P</w:t>
      </w:r>
      <w:r w:rsidR="00D33836">
        <w:rPr>
          <w:b/>
          <w:i/>
          <w:lang w:val="en-GB" w:eastAsia="zh-CN"/>
        </w:rPr>
        <w:t>roposal 23</w:t>
      </w:r>
      <w:r w:rsidRPr="00214AE3">
        <w:rPr>
          <w:b/>
          <w:i/>
          <w:lang w:val="en-GB" w:eastAsia="zh-CN"/>
        </w:rPr>
        <w:t>: dynamic indication of the beam mapping scheme can be considered for multi-TRP PUSCH repetitions, two options are suggested:</w:t>
      </w:r>
    </w:p>
    <w:p w14:paraId="43AAF52A" w14:textId="77777777" w:rsidR="00EA2D9A" w:rsidRPr="00214AE3" w:rsidRDefault="00EA2D9A" w:rsidP="009F3349">
      <w:pPr>
        <w:pStyle w:val="af2"/>
        <w:numPr>
          <w:ilvl w:val="0"/>
          <w:numId w:val="13"/>
        </w:numPr>
        <w:ind w:firstLineChars="0"/>
        <w:rPr>
          <w:b/>
          <w:i/>
          <w:lang w:val="en-GB" w:eastAsia="zh-CN"/>
        </w:rPr>
      </w:pPr>
      <w:r w:rsidRPr="00214AE3">
        <w:rPr>
          <w:b/>
          <w:i/>
          <w:lang w:val="en-GB" w:eastAsia="zh-CN"/>
        </w:rPr>
        <w:lastRenderedPageBreak/>
        <w:t>Alt.1:</w:t>
      </w:r>
      <w:r w:rsidRPr="00214AE3">
        <w:rPr>
          <w:b/>
          <w:i/>
          <w:lang w:eastAsia="zh-CN"/>
        </w:rPr>
        <w:t xml:space="preserve"> The beam mapping scheme is determined by both the beam mapping pattern and the repetition type. The beam mapping pattern (cyclical, sequential, half-half, etc.</w:t>
      </w:r>
      <w:r w:rsidRPr="00214AE3">
        <w:rPr>
          <w:rFonts w:hint="eastAsia"/>
          <w:b/>
          <w:i/>
          <w:lang w:eastAsia="zh-CN"/>
        </w:rPr>
        <w:t>)</w:t>
      </w:r>
      <w:r w:rsidRPr="00214AE3">
        <w:rPr>
          <w:b/>
          <w:i/>
          <w:lang w:eastAsia="zh-CN"/>
        </w:rPr>
        <w:t xml:space="preserve"> can be configured by RRC which is more related to UE capability, and the repetition type(nominal repetitions, actual repetitions, slots, etc.) that the beams mapping onto can be further indicated by DCI, or vice versa.</w:t>
      </w:r>
    </w:p>
    <w:p w14:paraId="108C2B0C" w14:textId="1CD6BCB6" w:rsidR="00EA2D9A" w:rsidRPr="008562A6" w:rsidRDefault="00EA2D9A" w:rsidP="009F3349">
      <w:pPr>
        <w:pStyle w:val="af2"/>
        <w:numPr>
          <w:ilvl w:val="0"/>
          <w:numId w:val="13"/>
        </w:numPr>
        <w:ind w:firstLineChars="0"/>
        <w:rPr>
          <w:b/>
          <w:i/>
          <w:lang w:val="en-GB" w:eastAsia="zh-CN"/>
        </w:rPr>
      </w:pPr>
      <w:r w:rsidRPr="00214AE3">
        <w:rPr>
          <w:b/>
          <w:i/>
          <w:lang w:eastAsia="zh-CN"/>
        </w:rPr>
        <w:t xml:space="preserve">Alt.2: The beam mapping scheme applied to the scheduled PUSCH is indicated by group DCI with beam mapping scheme </w:t>
      </w:r>
      <w:r>
        <w:rPr>
          <w:b/>
          <w:i/>
          <w:lang w:eastAsia="zh-CN"/>
        </w:rPr>
        <w:t>codepoint</w:t>
      </w:r>
      <w:r w:rsidRPr="00214AE3">
        <w:rPr>
          <w:b/>
          <w:i/>
          <w:lang w:eastAsia="zh-CN"/>
        </w:rPr>
        <w:t xml:space="preserve">. The </w:t>
      </w:r>
      <w:r>
        <w:rPr>
          <w:b/>
          <w:i/>
          <w:lang w:eastAsia="zh-CN"/>
        </w:rPr>
        <w:t>codepoint</w:t>
      </w:r>
      <w:r w:rsidRPr="00214AE3">
        <w:rPr>
          <w:b/>
          <w:i/>
          <w:lang w:eastAsia="zh-CN"/>
        </w:rPr>
        <w:t xml:space="preserve"> mapping table of beam mapping scheme is pre-defined or configured by RRC signaling, one or multiple </w:t>
      </w:r>
      <w:r>
        <w:rPr>
          <w:b/>
          <w:i/>
          <w:lang w:eastAsia="zh-CN"/>
        </w:rPr>
        <w:t>codepoint</w:t>
      </w:r>
      <w:r w:rsidRPr="00214AE3">
        <w:rPr>
          <w:b/>
          <w:i/>
          <w:lang w:eastAsia="zh-CN"/>
        </w:rPr>
        <w:t>(s) can be designed to indicate the mapping pattern when the scheduled PUSCH is in a single TRP transmission mode.</w:t>
      </w:r>
    </w:p>
    <w:p w14:paraId="75124644" w14:textId="77777777" w:rsidR="008562A6" w:rsidRPr="008562A6" w:rsidRDefault="008562A6" w:rsidP="008562A6">
      <w:pPr>
        <w:rPr>
          <w:b/>
          <w:i/>
          <w:lang w:val="en-GB" w:eastAsia="zh-CN"/>
        </w:rPr>
      </w:pPr>
    </w:p>
    <w:p w14:paraId="23CD384A" w14:textId="708154D4" w:rsidR="00EA2D9A" w:rsidRDefault="00EA2D9A" w:rsidP="00EA2D9A">
      <w:pPr>
        <w:pStyle w:val="2"/>
      </w:pPr>
      <w:r w:rsidRPr="00B8451D">
        <w:t>Mapping between repetitions and RV</w:t>
      </w:r>
    </w:p>
    <w:p w14:paraId="110BA31A" w14:textId="31AF69A4" w:rsidR="00286601" w:rsidRDefault="00286601" w:rsidP="00286601">
      <w:r>
        <w:t>In RAN1#103</w:t>
      </w:r>
      <w:r>
        <w:rPr>
          <w:rFonts w:hint="eastAsia"/>
          <w:lang w:eastAsia="zh-CN"/>
        </w:rPr>
        <w:t>-e</w:t>
      </w:r>
      <w:r>
        <w:t xml:space="preserve"> meeting, the following has been agreed regarding the transmission scheme for PUSCH </w:t>
      </w:r>
      <w:r w:rsidR="003315FF">
        <w:rPr>
          <w:rFonts w:hint="eastAsia"/>
          <w:lang w:eastAsia="zh-CN"/>
        </w:rPr>
        <w:t>[2]</w:t>
      </w:r>
      <w:r w:rsidRPr="003A47A6">
        <w:rPr>
          <w:lang w:eastAsia="zh-CN"/>
        </w:rPr>
        <w:t>:</w:t>
      </w:r>
    </w:p>
    <w:tbl>
      <w:tblPr>
        <w:tblStyle w:val="ad"/>
        <w:tblW w:w="0" w:type="auto"/>
        <w:tblLook w:val="04A0" w:firstRow="1" w:lastRow="0" w:firstColumn="1" w:lastColumn="0" w:noHBand="0" w:noVBand="1"/>
      </w:tblPr>
      <w:tblGrid>
        <w:gridCol w:w="9307"/>
      </w:tblGrid>
      <w:tr w:rsidR="00286601" w14:paraId="442F519D" w14:textId="77777777" w:rsidTr="004F1A09">
        <w:tc>
          <w:tcPr>
            <w:tcW w:w="9919" w:type="dxa"/>
          </w:tcPr>
          <w:p w14:paraId="10F5ACA0" w14:textId="77777777" w:rsidR="00286601" w:rsidRPr="00D40E85" w:rsidRDefault="00286601" w:rsidP="00286601">
            <w:pPr>
              <w:rPr>
                <w:rFonts w:cs="Times"/>
                <w:sz w:val="24"/>
                <w:lang w:eastAsia="ko-KR"/>
              </w:rPr>
            </w:pPr>
            <w:r w:rsidRPr="00D40E85">
              <w:rPr>
                <w:rFonts w:cs="Times"/>
                <w:b/>
                <w:bCs/>
                <w:color w:val="000000"/>
                <w:szCs w:val="20"/>
                <w:highlight w:val="green"/>
              </w:rPr>
              <w:t>Agreement</w:t>
            </w:r>
          </w:p>
          <w:p w14:paraId="3BEC409B" w14:textId="77777777" w:rsidR="00286601" w:rsidRPr="00D40E85" w:rsidRDefault="00286601" w:rsidP="00286601">
            <w:pPr>
              <w:rPr>
                <w:rFonts w:cs="Times"/>
                <w:sz w:val="24"/>
              </w:rPr>
            </w:pPr>
            <w:r w:rsidRPr="00D40E85">
              <w:rPr>
                <w:rFonts w:cs="Times"/>
                <w:szCs w:val="20"/>
              </w:rPr>
              <w:t>For single DCI based PUSCH multi-TRP enhancements, support the following RV mapping for PUSCH repetition Type A,</w:t>
            </w:r>
          </w:p>
          <w:p w14:paraId="717742E9" w14:textId="77777777" w:rsidR="00286601" w:rsidRPr="00D40E85" w:rsidRDefault="00286601" w:rsidP="009F3349">
            <w:pPr>
              <w:numPr>
                <w:ilvl w:val="0"/>
                <w:numId w:val="21"/>
              </w:numPr>
              <w:autoSpaceDE/>
              <w:autoSpaceDN/>
              <w:adjustRightInd/>
              <w:snapToGrid/>
              <w:spacing w:after="0"/>
              <w:jc w:val="left"/>
              <w:rPr>
                <w:rFonts w:cs="Times"/>
                <w:sz w:val="21"/>
                <w:szCs w:val="21"/>
              </w:rPr>
            </w:pPr>
            <w:r w:rsidRPr="00D40E85">
              <w:rPr>
                <w:rFonts w:cs="Times"/>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074EE53A" w14:textId="77777777" w:rsidR="00286601" w:rsidRPr="00D40E85" w:rsidRDefault="00286601" w:rsidP="009F3349">
            <w:pPr>
              <w:numPr>
                <w:ilvl w:val="0"/>
                <w:numId w:val="21"/>
              </w:numPr>
              <w:autoSpaceDE/>
              <w:autoSpaceDN/>
              <w:adjustRightInd/>
              <w:snapToGrid/>
              <w:spacing w:after="0"/>
              <w:jc w:val="left"/>
              <w:rPr>
                <w:rFonts w:cs="Times"/>
                <w:sz w:val="21"/>
                <w:szCs w:val="21"/>
              </w:rPr>
            </w:pPr>
            <w:r w:rsidRPr="00D40E85">
              <w:rPr>
                <w:rFonts w:cs="Times"/>
                <w:szCs w:val="20"/>
              </w:rPr>
              <w:t>FFS: Reuse of the same method for PUSCH repetition Type B.</w:t>
            </w:r>
          </w:p>
          <w:p w14:paraId="650D241D" w14:textId="77777777" w:rsidR="00286601" w:rsidRDefault="00286601" w:rsidP="004F1A09">
            <w:pPr>
              <w:autoSpaceDE/>
              <w:autoSpaceDN/>
              <w:adjustRightInd/>
              <w:snapToGrid/>
              <w:spacing w:after="0"/>
            </w:pPr>
          </w:p>
        </w:tc>
      </w:tr>
    </w:tbl>
    <w:p w14:paraId="1B36669F" w14:textId="09EB99E5" w:rsidR="00286601" w:rsidRPr="00286601" w:rsidRDefault="00286601" w:rsidP="00286601"/>
    <w:p w14:paraId="12F52F8D" w14:textId="77777777" w:rsidR="00EA2D9A" w:rsidRPr="00174FAB" w:rsidRDefault="00EA2D9A" w:rsidP="00EA2D9A">
      <w:pPr>
        <w:spacing w:after="200"/>
        <w:rPr>
          <w:lang w:val="x-none" w:eastAsia="zh-CN"/>
        </w:rPr>
      </w:pPr>
      <w:r>
        <w:rPr>
          <w:rFonts w:hint="eastAsia"/>
          <w:szCs w:val="20"/>
          <w:lang w:val="x-none" w:eastAsia="zh-CN"/>
        </w:rPr>
        <w:t>F</w:t>
      </w:r>
      <w:r>
        <w:rPr>
          <w:szCs w:val="20"/>
          <w:lang w:val="x-none" w:eastAsia="zh-CN"/>
        </w:rPr>
        <w:t xml:space="preserve">or multi-TRP PUSCH repetitions, all the repetition occasions are associated with the same TB. For multi-DCI based PUSCH transmission, the RV indication can be applied to the transmission occasions targeting  the same TRP. For single DCI based PUSCH transmission, only one RV is indicated by scheduling DCI, </w:t>
      </w:r>
      <w:r w:rsidRPr="00174FAB">
        <w:rPr>
          <w:lang w:val="x-none" w:eastAsia="zh-CN"/>
        </w:rPr>
        <w:t>so how to indicate the RV for all repetition occasion needs to be discussed.</w:t>
      </w:r>
    </w:p>
    <w:p w14:paraId="632DDE55" w14:textId="77777777" w:rsidR="00EA2D9A" w:rsidRPr="00174FAB" w:rsidRDefault="00EA2D9A" w:rsidP="00EA2D9A">
      <w:pPr>
        <w:rPr>
          <w:rFonts w:eastAsia="等线"/>
          <w:lang w:eastAsia="zh-CN"/>
        </w:rPr>
      </w:pPr>
      <w:r w:rsidRPr="00174FAB">
        <w:rPr>
          <w:rFonts w:eastAsia="等线"/>
          <w:lang w:eastAsia="zh-CN"/>
        </w:rPr>
        <w:t>For the RV sequence, considering the fading and blockage impact may degrade the transmission performance of certain TRP-UE link seriously in a certain period of time, the design of the RV sequences should take self-decodable sequences into account despite the RV sequence, i.e.,{0, 2, 3, 1}</w:t>
      </w:r>
      <w:r w:rsidRPr="00174FAB">
        <w:rPr>
          <w:lang w:eastAsia="zh-CN"/>
        </w:rPr>
        <w:t xml:space="preserve"> </w:t>
      </w:r>
      <w:r w:rsidRPr="00174FAB">
        <w:rPr>
          <w:rFonts w:eastAsia="等线"/>
          <w:lang w:eastAsia="zh-CN"/>
        </w:rPr>
        <w:t>in Rel-15</w:t>
      </w:r>
      <w:r w:rsidRPr="00174FAB">
        <w:rPr>
          <w:lang w:eastAsia="zh-CN"/>
        </w:rPr>
        <w:t xml:space="preserve"> referred to table 5.1.2.1-2 in</w:t>
      </w:r>
      <w:r w:rsidRPr="00174FAB">
        <w:rPr>
          <w:rFonts w:eastAsia="宋体"/>
          <w:lang w:eastAsia="zh-CN"/>
        </w:rPr>
        <w:t xml:space="preserve"> TS38.214</w:t>
      </w:r>
      <w:r w:rsidRPr="00174FAB">
        <w:rPr>
          <w:rFonts w:eastAsia="等线"/>
          <w:lang w:eastAsia="zh-CN"/>
        </w:rPr>
        <w:t xml:space="preserve">. The sequences such as {0, 0, 0, 0} or {0, 3, 0, 3} which have been used in CG-PUSCH can also be considered here for DG-PUSCH. </w:t>
      </w:r>
    </w:p>
    <w:p w14:paraId="71B73FDD" w14:textId="5DAD7C79" w:rsidR="00EA2D9A" w:rsidRPr="00174FAB" w:rsidRDefault="00EA2D9A" w:rsidP="00EA2D9A">
      <w:pPr>
        <w:rPr>
          <w:rFonts w:eastAsia="等线"/>
          <w:b/>
          <w:bCs/>
          <w:i/>
          <w:iCs/>
          <w:lang w:eastAsia="zh-CN"/>
        </w:rPr>
      </w:pPr>
      <w:r w:rsidRPr="00174FAB">
        <w:rPr>
          <w:rFonts w:eastAsia="宋体"/>
          <w:b/>
          <w:bCs/>
          <w:i/>
          <w:iCs/>
          <w:lang w:val="x-none" w:eastAsia="zh-CN"/>
        </w:rPr>
        <w:t xml:space="preserve">Proposal </w:t>
      </w:r>
      <w:r w:rsidR="00D33836">
        <w:rPr>
          <w:rFonts w:eastAsia="宋体"/>
          <w:b/>
          <w:bCs/>
          <w:i/>
          <w:iCs/>
          <w:lang w:val="x-none" w:eastAsia="zh-CN"/>
        </w:rPr>
        <w:t>24</w:t>
      </w:r>
      <w:r w:rsidRPr="00174FAB">
        <w:rPr>
          <w:rFonts w:eastAsia="宋体"/>
          <w:b/>
          <w:bCs/>
          <w:i/>
          <w:iCs/>
          <w:lang w:val="x-none" w:eastAsia="zh-CN"/>
        </w:rPr>
        <w:t xml:space="preserve">: support Rel-15/16 URLLC sequence {0,2,3,1} at least, and other RV sequences, such as </w:t>
      </w:r>
      <w:r w:rsidRPr="00174FAB">
        <w:rPr>
          <w:rFonts w:eastAsia="等线"/>
          <w:b/>
          <w:bCs/>
          <w:i/>
          <w:iCs/>
          <w:lang w:eastAsia="zh-CN"/>
        </w:rPr>
        <w:t xml:space="preserve">{0,0,0,0} , {0,3,0,3} can also be considered. </w:t>
      </w:r>
    </w:p>
    <w:p w14:paraId="635C70C0" w14:textId="77777777" w:rsidR="00EA2D9A" w:rsidRPr="00174FAB" w:rsidRDefault="00EA2D9A" w:rsidP="00EA2D9A">
      <w:pPr>
        <w:pStyle w:val="aff2"/>
        <w:spacing w:after="120"/>
        <w:jc w:val="both"/>
        <w:rPr>
          <w:rFonts w:ascii="Times New Roman" w:eastAsia="等线" w:hAnsi="Times New Roman" w:cs="Times New Roman"/>
          <w:bCs/>
          <w:iCs/>
          <w:sz w:val="22"/>
          <w:szCs w:val="22"/>
        </w:rPr>
      </w:pPr>
      <w:r w:rsidRPr="00174FAB">
        <w:rPr>
          <w:rFonts w:ascii="Times New Roman" w:eastAsia="等线" w:hAnsi="Times New Roman" w:cs="Times New Roman"/>
          <w:sz w:val="22"/>
          <w:szCs w:val="22"/>
        </w:rPr>
        <w:t>The repetition occasions associated with the beam targeting the same TRP should apply the same RV sequence to ensure the self-decodable capability when blockage or deep fading occurs in one TRP-UE link.</w:t>
      </w:r>
      <w:r>
        <w:rPr>
          <w:rFonts w:ascii="Times New Roman" w:eastAsia="等线" w:hAnsi="Times New Roman" w:cs="Times New Roman"/>
          <w:sz w:val="22"/>
          <w:szCs w:val="22"/>
        </w:rPr>
        <w:t xml:space="preserve"> </w:t>
      </w:r>
      <w:r w:rsidRPr="00174FAB">
        <w:rPr>
          <w:rFonts w:ascii="Times New Roman" w:hAnsi="Times New Roman" w:cs="Times New Roman"/>
          <w:sz w:val="22"/>
          <w:szCs w:val="22"/>
        </w:rPr>
        <w:t>RV sequences can be configu</w:t>
      </w:r>
      <w:r>
        <w:rPr>
          <w:rFonts w:ascii="Times New Roman" w:hAnsi="Times New Roman" w:cs="Times New Roman"/>
          <w:sz w:val="22"/>
          <w:szCs w:val="22"/>
        </w:rPr>
        <w:t>red either same or different targeting</w:t>
      </w:r>
      <w:r w:rsidRPr="00174FAB">
        <w:rPr>
          <w:rFonts w:ascii="Times New Roman" w:hAnsi="Times New Roman" w:cs="Times New Roman"/>
          <w:sz w:val="22"/>
          <w:szCs w:val="22"/>
        </w:rPr>
        <w:t xml:space="preserve"> </w:t>
      </w:r>
      <w:r>
        <w:rPr>
          <w:rFonts w:ascii="Times New Roman" w:hAnsi="Times New Roman" w:cs="Times New Roman"/>
          <w:sz w:val="22"/>
          <w:szCs w:val="22"/>
        </w:rPr>
        <w:t>different</w:t>
      </w:r>
      <w:r w:rsidRPr="00174FAB">
        <w:rPr>
          <w:rFonts w:ascii="Times New Roman" w:hAnsi="Times New Roman" w:cs="Times New Roman"/>
          <w:sz w:val="22"/>
          <w:szCs w:val="22"/>
        </w:rPr>
        <w:t xml:space="preserve"> TRPs. Since multiple RV sequences are possible for multi-TRP based URLLC, such as {0,</w:t>
      </w:r>
      <w:r w:rsidRPr="00174FAB">
        <w:rPr>
          <w:rFonts w:ascii="Times New Roman" w:hAnsi="Times New Roman" w:cs="Times New Roman" w:hint="eastAsia"/>
          <w:sz w:val="22"/>
          <w:szCs w:val="22"/>
        </w:rPr>
        <w:t xml:space="preserve"> </w:t>
      </w:r>
      <w:r w:rsidRPr="00174FAB">
        <w:rPr>
          <w:rFonts w:ascii="Times New Roman" w:hAnsi="Times New Roman" w:cs="Times New Roman"/>
          <w:sz w:val="22"/>
          <w:szCs w:val="22"/>
        </w:rPr>
        <w:t>2,</w:t>
      </w:r>
      <w:r w:rsidRPr="00174FAB">
        <w:rPr>
          <w:rFonts w:ascii="Times New Roman" w:hAnsi="Times New Roman" w:cs="Times New Roman" w:hint="eastAsia"/>
          <w:sz w:val="22"/>
          <w:szCs w:val="22"/>
        </w:rPr>
        <w:t xml:space="preserve"> </w:t>
      </w:r>
      <w:r w:rsidRPr="00174FAB">
        <w:rPr>
          <w:rFonts w:ascii="Times New Roman" w:hAnsi="Times New Roman" w:cs="Times New Roman"/>
          <w:sz w:val="22"/>
          <w:szCs w:val="22"/>
        </w:rPr>
        <w:t>3,</w:t>
      </w:r>
      <w:r w:rsidRPr="00174FAB">
        <w:rPr>
          <w:rFonts w:ascii="Times New Roman" w:hAnsi="Times New Roman" w:cs="Times New Roman" w:hint="eastAsia"/>
          <w:sz w:val="22"/>
          <w:szCs w:val="22"/>
        </w:rPr>
        <w:t xml:space="preserve"> </w:t>
      </w:r>
      <w:r w:rsidRPr="00174FAB">
        <w:rPr>
          <w:rFonts w:ascii="Times New Roman" w:hAnsi="Times New Roman" w:cs="Times New Roman"/>
          <w:sz w:val="22"/>
          <w:szCs w:val="22"/>
        </w:rPr>
        <w:t xml:space="preserve">1}, </w:t>
      </w:r>
      <w:r w:rsidRPr="00174FAB">
        <w:rPr>
          <w:rFonts w:ascii="Times New Roman" w:eastAsia="等线" w:hAnsi="Times New Roman" w:cs="Times New Roman"/>
          <w:bCs/>
          <w:iCs/>
          <w:sz w:val="22"/>
          <w:szCs w:val="22"/>
        </w:rPr>
        <w:t>{0,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0}, {0,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3,</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0,</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3},</w:t>
      </w:r>
      <w:r w:rsidRPr="00174FAB">
        <w:rPr>
          <w:rFonts w:ascii="Times New Roman" w:eastAsia="等线" w:hAnsi="Times New Roman" w:cs="Times New Roman" w:hint="eastAsia"/>
          <w:bCs/>
          <w:iCs/>
          <w:sz w:val="22"/>
          <w:szCs w:val="22"/>
        </w:rPr>
        <w:t xml:space="preserve"> </w:t>
      </w:r>
      <w:r w:rsidRPr="00174FAB">
        <w:rPr>
          <w:rFonts w:ascii="Times New Roman" w:eastAsia="等线" w:hAnsi="Times New Roman" w:cs="Times New Roman"/>
          <w:bCs/>
          <w:iCs/>
          <w:sz w:val="22"/>
          <w:szCs w:val="22"/>
        </w:rPr>
        <w:t>etc., it is better to configure the RV sequence via RRC signaling.  To maintain the flexibility of applying different RV sequence for different TRP transmission, it is suggested to allow up to 2 RV sequence</w:t>
      </w:r>
      <w:r>
        <w:rPr>
          <w:rFonts w:ascii="Times New Roman" w:eastAsia="等线" w:hAnsi="Times New Roman" w:cs="Times New Roman"/>
          <w:bCs/>
          <w:iCs/>
          <w:sz w:val="22"/>
          <w:szCs w:val="22"/>
        </w:rPr>
        <w:t xml:space="preserve">s configured for 2 beams. The RV sequence selected for either beam can be either most optimistic for soft combining, or most optimistic for self-decoding. </w:t>
      </w:r>
    </w:p>
    <w:p w14:paraId="126D457F" w14:textId="77777777" w:rsidR="00EA2D9A" w:rsidRDefault="00EA2D9A" w:rsidP="00EA2D9A">
      <w:pPr>
        <w:rPr>
          <w:rFonts w:eastAsia="等线"/>
          <w:bCs/>
          <w:iCs/>
          <w:szCs w:val="20"/>
          <w:lang w:eastAsia="zh-CN"/>
        </w:rPr>
      </w:pPr>
      <w:r>
        <w:rPr>
          <w:rFonts w:eastAsia="等线"/>
          <w:bCs/>
          <w:iCs/>
          <w:szCs w:val="20"/>
          <w:lang w:eastAsia="zh-CN"/>
        </w:rPr>
        <w:t>For the RV indication method, the f</w:t>
      </w:r>
      <w:r>
        <w:rPr>
          <w:rFonts w:eastAsia="等线" w:hint="eastAsia"/>
          <w:bCs/>
          <w:iCs/>
          <w:szCs w:val="20"/>
          <w:lang w:eastAsia="zh-CN"/>
        </w:rPr>
        <w:t>ollowing methods are suggested for discussion</w:t>
      </w:r>
      <w:r>
        <w:rPr>
          <w:rFonts w:eastAsia="等线"/>
          <w:bCs/>
          <w:iCs/>
          <w:szCs w:val="20"/>
          <w:lang w:eastAsia="zh-CN"/>
        </w:rPr>
        <w:t>:</w:t>
      </w:r>
    </w:p>
    <w:p w14:paraId="050FDCA7" w14:textId="77777777" w:rsidR="00EA2D9A" w:rsidRDefault="00EA2D9A" w:rsidP="00EA2D9A">
      <w:pPr>
        <w:rPr>
          <w:rFonts w:eastAsia="等线"/>
          <w:bCs/>
          <w:iCs/>
          <w:szCs w:val="20"/>
          <w:lang w:eastAsia="zh-CN"/>
        </w:rPr>
      </w:pPr>
      <w:r w:rsidRPr="003B0A64">
        <w:rPr>
          <w:rFonts w:eastAsia="等线"/>
          <w:b/>
          <w:bCs/>
          <w:iCs/>
          <w:szCs w:val="20"/>
          <w:lang w:eastAsia="zh-CN"/>
        </w:rPr>
        <w:t>Option 1</w:t>
      </w:r>
      <w:r>
        <w:rPr>
          <w:rFonts w:eastAsia="等线"/>
          <w:bCs/>
          <w:iCs/>
          <w:szCs w:val="20"/>
          <w:lang w:eastAsia="zh-CN"/>
        </w:rPr>
        <w:t xml:space="preserve">: </w:t>
      </w:r>
      <w:r>
        <w:rPr>
          <w:rFonts w:eastAsia="等线" w:hint="eastAsia"/>
          <w:bCs/>
          <w:iCs/>
          <w:szCs w:val="20"/>
          <w:lang w:eastAsia="zh-CN"/>
        </w:rPr>
        <w:t>O</w:t>
      </w:r>
      <w:r>
        <w:rPr>
          <w:rFonts w:eastAsia="等线"/>
          <w:bCs/>
          <w:iCs/>
          <w:szCs w:val="20"/>
          <w:lang w:eastAsia="zh-CN"/>
        </w:rPr>
        <w:t>ne RV sequence is configured for all repetitions regarding two beams. The current RV field indicate</w:t>
      </w:r>
      <w:r>
        <w:rPr>
          <w:rFonts w:eastAsia="等线" w:hint="eastAsia"/>
          <w:bCs/>
          <w:iCs/>
          <w:szCs w:val="20"/>
          <w:lang w:eastAsia="zh-CN"/>
        </w:rPr>
        <w:t>s</w:t>
      </w:r>
      <w:r>
        <w:rPr>
          <w:rFonts w:eastAsia="等线"/>
          <w:bCs/>
          <w:iCs/>
          <w:szCs w:val="20"/>
          <w:lang w:eastAsia="zh-CN"/>
        </w:rPr>
        <w:t xml:space="preserve"> the initial RV value targeting TRP 1, and the RV with an </w:t>
      </w:r>
      <w:r w:rsidRPr="00F956B6">
        <w:rPr>
          <w:rFonts w:eastAsia="等线"/>
          <w:bCs/>
          <w:i/>
          <w:szCs w:val="20"/>
          <w:lang w:eastAsia="zh-CN"/>
        </w:rPr>
        <w:t>offset</w:t>
      </w:r>
      <w:r>
        <w:rPr>
          <w:rFonts w:eastAsia="等线"/>
          <w:bCs/>
          <w:iCs/>
          <w:szCs w:val="20"/>
          <w:lang w:eastAsia="zh-CN"/>
        </w:rPr>
        <w:t xml:space="preserve"> can be applied for TCI 2 with an offset value.  The </w:t>
      </w:r>
      <w:r>
        <w:rPr>
          <w:rFonts w:eastAsia="等线" w:hint="eastAsia"/>
          <w:bCs/>
          <w:iCs/>
          <w:szCs w:val="20"/>
          <w:lang w:eastAsia="zh-CN"/>
        </w:rPr>
        <w:t xml:space="preserve">parameter </w:t>
      </w:r>
      <w:r w:rsidRPr="00F956B6">
        <w:rPr>
          <w:rFonts w:eastAsia="等线"/>
          <w:bCs/>
          <w:i/>
          <w:szCs w:val="20"/>
          <w:lang w:eastAsia="zh-CN"/>
        </w:rPr>
        <w:t>offset</w:t>
      </w:r>
      <w:r>
        <w:rPr>
          <w:rFonts w:eastAsia="等线"/>
          <w:bCs/>
          <w:iCs/>
          <w:szCs w:val="20"/>
          <w:lang w:eastAsia="zh-CN"/>
        </w:rPr>
        <w:t xml:space="preserve"> needs to be pre-defined in spec or RRC configured. Similar approach is applied in Rel-16 PDSCH URLLC scheme 4.</w:t>
      </w:r>
      <w:r w:rsidRPr="003B0A64">
        <w:rPr>
          <w:rFonts w:eastAsia="等线" w:hint="eastAsia"/>
          <w:bCs/>
          <w:iCs/>
          <w:szCs w:val="20"/>
          <w:lang w:eastAsia="zh-CN"/>
        </w:rPr>
        <w:t xml:space="preserve"> </w:t>
      </w:r>
      <w:r>
        <w:rPr>
          <w:rFonts w:eastAsia="等线" w:hint="eastAsia"/>
          <w:bCs/>
          <w:iCs/>
          <w:szCs w:val="20"/>
          <w:lang w:eastAsia="zh-CN"/>
        </w:rPr>
        <w:t>But in fact</w:t>
      </w:r>
      <w:r>
        <w:rPr>
          <w:rFonts w:eastAsia="等线"/>
          <w:bCs/>
          <w:iCs/>
          <w:szCs w:val="20"/>
          <w:lang w:eastAsia="zh-CN"/>
        </w:rPr>
        <w:t xml:space="preserve"> it is hard to determine the most optimistic RV sequence to apply to </w:t>
      </w:r>
      <w:r>
        <w:rPr>
          <w:rFonts w:eastAsia="等线" w:hint="eastAsia"/>
          <w:bCs/>
          <w:iCs/>
          <w:szCs w:val="20"/>
          <w:lang w:eastAsia="zh-CN"/>
        </w:rPr>
        <w:t>all</w:t>
      </w:r>
      <w:r>
        <w:rPr>
          <w:rFonts w:eastAsia="等线"/>
          <w:bCs/>
          <w:iCs/>
          <w:szCs w:val="20"/>
          <w:lang w:eastAsia="zh-CN"/>
        </w:rPr>
        <w:t xml:space="preserve"> scenarios</w:t>
      </w:r>
      <w:r>
        <w:rPr>
          <w:rFonts w:eastAsia="等线" w:hint="eastAsia"/>
          <w:bCs/>
          <w:iCs/>
          <w:szCs w:val="20"/>
          <w:lang w:eastAsia="zh-CN"/>
        </w:rPr>
        <w:t xml:space="preserve">, </w:t>
      </w:r>
      <w:r>
        <w:rPr>
          <w:rFonts w:eastAsia="等线"/>
          <w:bCs/>
          <w:iCs/>
          <w:szCs w:val="20"/>
          <w:lang w:eastAsia="zh-CN"/>
        </w:rPr>
        <w:t>e.g.</w:t>
      </w:r>
      <w:r>
        <w:rPr>
          <w:rFonts w:eastAsia="等线" w:hint="eastAsia"/>
          <w:bCs/>
          <w:iCs/>
          <w:szCs w:val="20"/>
          <w:lang w:eastAsia="zh-CN"/>
        </w:rPr>
        <w:t>, at least RV sequence</w:t>
      </w:r>
      <w:r>
        <w:rPr>
          <w:rFonts w:eastAsia="等线"/>
          <w:bCs/>
          <w:iCs/>
          <w:szCs w:val="20"/>
          <w:lang w:eastAsia="zh-CN"/>
        </w:rPr>
        <w:t xml:space="preserve"> </w:t>
      </w:r>
      <w:r>
        <w:rPr>
          <w:rFonts w:eastAsia="等线" w:hint="eastAsia"/>
          <w:bCs/>
          <w:iCs/>
          <w:szCs w:val="20"/>
          <w:lang w:eastAsia="zh-CN"/>
        </w:rPr>
        <w:t>{0, 0} is more suitable when one</w:t>
      </w:r>
      <w:r>
        <w:rPr>
          <w:rFonts w:eastAsia="等线"/>
          <w:bCs/>
          <w:iCs/>
          <w:szCs w:val="20"/>
          <w:lang w:eastAsia="zh-CN"/>
        </w:rPr>
        <w:t xml:space="preserve"> TRP has a high p</w:t>
      </w:r>
      <w:r>
        <w:rPr>
          <w:rFonts w:eastAsia="等线" w:hint="eastAsia"/>
          <w:bCs/>
          <w:iCs/>
          <w:szCs w:val="20"/>
          <w:lang w:eastAsia="zh-CN"/>
        </w:rPr>
        <w:t>ossibility to be blocked during transmission</w:t>
      </w:r>
      <w:r>
        <w:rPr>
          <w:rFonts w:eastAsia="等线"/>
          <w:bCs/>
          <w:iCs/>
          <w:szCs w:val="20"/>
          <w:lang w:eastAsia="zh-CN"/>
        </w:rPr>
        <w:t>.</w:t>
      </w:r>
    </w:p>
    <w:p w14:paraId="4C909908" w14:textId="1960B10E" w:rsidR="00EA2D9A" w:rsidRDefault="00EA2D9A" w:rsidP="00EA2D9A">
      <w:pPr>
        <w:rPr>
          <w:rFonts w:eastAsia="宋体"/>
          <w:lang w:val="x-none" w:eastAsia="zh-CN"/>
        </w:rPr>
      </w:pPr>
      <w:r w:rsidRPr="003B0A64">
        <w:rPr>
          <w:rFonts w:eastAsia="宋体" w:hint="eastAsia"/>
          <w:b/>
          <w:lang w:val="x-none" w:eastAsia="zh-CN"/>
        </w:rPr>
        <w:lastRenderedPageBreak/>
        <w:t>O</w:t>
      </w:r>
      <w:r w:rsidRPr="003B0A64">
        <w:rPr>
          <w:rFonts w:eastAsia="宋体"/>
          <w:b/>
          <w:lang w:val="x-none" w:eastAsia="zh-CN"/>
        </w:rPr>
        <w:t>ption 2</w:t>
      </w:r>
      <w:r>
        <w:rPr>
          <w:rFonts w:eastAsia="宋体"/>
          <w:lang w:val="x-none" w:eastAsia="zh-CN"/>
        </w:rPr>
        <w:t>: RV initial values or RV offset values for repetitions targeting both TRPs can be indicated jointly by RV codepoint. The RV codepoint can be pre-determined by network or pre-defined in spec, which may contain most possible combinations the network expects to apply for a dynamic RV configuration</w:t>
      </w:r>
      <w:r w:rsidR="00A71B7C">
        <w:rPr>
          <w:rFonts w:eastAsia="宋体"/>
          <w:lang w:val="x-none" w:eastAsia="zh-CN"/>
        </w:rPr>
        <w:t xml:space="preserve"> as shown i</w:t>
      </w:r>
      <w:r w:rsidR="00A71B7C" w:rsidRPr="004B53EB">
        <w:rPr>
          <w:rFonts w:eastAsia="宋体"/>
          <w:lang w:val="x-none" w:eastAsia="zh-CN"/>
        </w:rPr>
        <w:t xml:space="preserve">n </w:t>
      </w:r>
      <w:r w:rsidR="004B53EB" w:rsidRPr="004B53EB">
        <w:rPr>
          <w:rFonts w:eastAsia="宋体"/>
          <w:lang w:val="x-none" w:eastAsia="zh-CN"/>
        </w:rPr>
        <w:t>Table.3</w:t>
      </w:r>
      <w:r w:rsidRPr="004B53EB">
        <w:rPr>
          <w:rFonts w:eastAsia="宋体"/>
          <w:lang w:val="x-none" w:eastAsia="zh-CN"/>
        </w:rPr>
        <w:t>.</w:t>
      </w:r>
      <w:r>
        <w:rPr>
          <w:rFonts w:eastAsia="宋体"/>
          <w:lang w:val="x-none" w:eastAsia="zh-CN"/>
        </w:rPr>
        <w:t xml:space="preserve"> </w:t>
      </w:r>
      <w:r w:rsidR="002F411A">
        <w:rPr>
          <w:rFonts w:eastAsia="宋体"/>
          <w:lang w:val="x-none" w:eastAsia="zh-CN"/>
        </w:rPr>
        <w:t xml:space="preserve"> </w:t>
      </w:r>
    </w:p>
    <w:p w14:paraId="624BA1BE" w14:textId="77777777" w:rsidR="00EA2D9A" w:rsidRDefault="00EA2D9A" w:rsidP="00EA2D9A">
      <w:pPr>
        <w:rPr>
          <w:rFonts w:eastAsia="宋体"/>
          <w:lang w:val="x-none" w:eastAsia="zh-CN"/>
        </w:rPr>
      </w:pPr>
      <w:r>
        <w:rPr>
          <w:rFonts w:eastAsia="宋体"/>
          <w:lang w:val="x-none" w:eastAsia="zh-CN"/>
        </w:rPr>
        <w:t>When one RV sequence is configured for all repetitions, RV1 can be an RV initial value for TRP 1, and RV</w:t>
      </w:r>
      <w:r>
        <w:rPr>
          <w:rFonts w:eastAsia="宋体" w:hint="eastAsia"/>
          <w:lang w:val="x-none" w:eastAsia="zh-CN"/>
        </w:rPr>
        <w:t>2</w:t>
      </w:r>
      <w:r>
        <w:rPr>
          <w:rFonts w:eastAsia="宋体"/>
          <w:lang w:val="x-none" w:eastAsia="zh-CN"/>
        </w:rPr>
        <w:t xml:space="preserve"> can be an offset value upon RV1 to get the initial RV value for TRP 2, which is same as option 1.</w:t>
      </w:r>
    </w:p>
    <w:p w14:paraId="0A88EE10" w14:textId="77777777" w:rsidR="00EA2D9A" w:rsidRPr="00C40230" w:rsidRDefault="00EA2D9A" w:rsidP="00EA2D9A">
      <w:pPr>
        <w:rPr>
          <w:rFonts w:eastAsia="宋体"/>
          <w:lang w:val="x-none" w:eastAsia="zh-CN"/>
        </w:rPr>
      </w:pPr>
      <w:r>
        <w:rPr>
          <w:rFonts w:eastAsia="宋体"/>
          <w:lang w:val="x-none" w:eastAsia="zh-CN"/>
        </w:rPr>
        <w:t>When two RV sequences are configured for all repetitions,  the RV codepoint can indicate RV1 /RV2 of the initial values separately  for 2 beams or RV_offset1/RV_offset2 of the offset value of the RV sequence to get the initial RVs for 2 beams.</w:t>
      </w:r>
    </w:p>
    <w:p w14:paraId="42218ED7" w14:textId="7B8593FD" w:rsidR="00EA2D9A" w:rsidRPr="00174FAB" w:rsidRDefault="00EA2D9A" w:rsidP="00EA2D9A">
      <w:pPr>
        <w:jc w:val="center"/>
      </w:pPr>
      <w:r w:rsidRPr="00174FAB">
        <w:t xml:space="preserve">Table </w:t>
      </w:r>
      <w:r w:rsidR="004B53EB">
        <w:t>3</w:t>
      </w:r>
      <w:r w:rsidRPr="00174FAB">
        <w:rPr>
          <w:rFonts w:eastAsia="宋体" w:hint="eastAsia"/>
          <w:lang w:eastAsia="zh-CN"/>
        </w:rPr>
        <w:t>:</w:t>
      </w:r>
      <w:r w:rsidRPr="00174FAB">
        <w:t xml:space="preserve"> RV Combinations</w:t>
      </w:r>
      <w:r w:rsidRPr="00174FAB">
        <w:rPr>
          <w:rFonts w:hint="eastAsia"/>
        </w:rPr>
        <w:t xml:space="preserve">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720"/>
        <w:gridCol w:w="1720"/>
      </w:tblGrid>
      <w:tr w:rsidR="00EA2D9A" w:rsidRPr="00174FAB" w14:paraId="74DC03E5" w14:textId="77777777" w:rsidTr="00CE5115">
        <w:trPr>
          <w:jc w:val="center"/>
        </w:trPr>
        <w:tc>
          <w:tcPr>
            <w:tcW w:w="1456" w:type="dxa"/>
            <w:shd w:val="clear" w:color="auto" w:fill="D9D9D9"/>
            <w:vAlign w:val="center"/>
          </w:tcPr>
          <w:p w14:paraId="1C719C55" w14:textId="77777777" w:rsidR="00EA2D9A" w:rsidRPr="00174FAB" w:rsidRDefault="00EA2D9A" w:rsidP="00CE5115">
            <w:r w:rsidRPr="00174FAB">
              <w:t>RV index</w:t>
            </w:r>
          </w:p>
        </w:tc>
        <w:tc>
          <w:tcPr>
            <w:tcW w:w="1662" w:type="dxa"/>
            <w:shd w:val="clear" w:color="auto" w:fill="D9D9D9"/>
            <w:vAlign w:val="center"/>
          </w:tcPr>
          <w:p w14:paraId="4D8734A2" w14:textId="77777777" w:rsidR="00EA2D9A" w:rsidRPr="00174FAB" w:rsidRDefault="00EA2D9A" w:rsidP="00CE5115">
            <w:r w:rsidRPr="00174FAB">
              <w:t>RV1</w:t>
            </w:r>
            <w:r>
              <w:t>/RV_offset1</w:t>
            </w:r>
          </w:p>
        </w:tc>
        <w:tc>
          <w:tcPr>
            <w:tcW w:w="1701" w:type="dxa"/>
            <w:shd w:val="clear" w:color="auto" w:fill="D9D9D9"/>
            <w:vAlign w:val="center"/>
          </w:tcPr>
          <w:p w14:paraId="56FAF6D4" w14:textId="77777777" w:rsidR="00EA2D9A" w:rsidRPr="00174FAB" w:rsidRDefault="00EA2D9A" w:rsidP="00CE5115">
            <w:r w:rsidRPr="00174FAB">
              <w:t>RV2</w:t>
            </w:r>
            <w:r>
              <w:t>/RV_offset2</w:t>
            </w:r>
          </w:p>
        </w:tc>
      </w:tr>
      <w:tr w:rsidR="00EA2D9A" w:rsidRPr="00174FAB" w14:paraId="0A98EF54" w14:textId="77777777" w:rsidTr="00CE5115">
        <w:trPr>
          <w:jc w:val="center"/>
        </w:trPr>
        <w:tc>
          <w:tcPr>
            <w:tcW w:w="1456" w:type="dxa"/>
            <w:shd w:val="clear" w:color="auto" w:fill="auto"/>
            <w:vAlign w:val="center"/>
          </w:tcPr>
          <w:p w14:paraId="378E6313" w14:textId="77777777" w:rsidR="00EA2D9A" w:rsidRPr="00174FAB" w:rsidRDefault="00EA2D9A" w:rsidP="00CE5115">
            <w:r w:rsidRPr="00174FAB">
              <w:t>0</w:t>
            </w:r>
          </w:p>
        </w:tc>
        <w:tc>
          <w:tcPr>
            <w:tcW w:w="1662" w:type="dxa"/>
            <w:shd w:val="clear" w:color="auto" w:fill="auto"/>
            <w:vAlign w:val="center"/>
          </w:tcPr>
          <w:p w14:paraId="6C7BA58B" w14:textId="77777777" w:rsidR="00EA2D9A" w:rsidRPr="00174FAB" w:rsidRDefault="00EA2D9A" w:rsidP="00CE5115">
            <w:r w:rsidRPr="00174FAB">
              <w:t>0</w:t>
            </w:r>
          </w:p>
        </w:tc>
        <w:tc>
          <w:tcPr>
            <w:tcW w:w="1701" w:type="dxa"/>
            <w:shd w:val="clear" w:color="auto" w:fill="auto"/>
            <w:vAlign w:val="center"/>
          </w:tcPr>
          <w:p w14:paraId="5E8AB6F0" w14:textId="77777777" w:rsidR="00EA2D9A" w:rsidRPr="00174FAB" w:rsidRDefault="00EA2D9A" w:rsidP="00CE5115">
            <w:r>
              <w:t>3</w:t>
            </w:r>
          </w:p>
        </w:tc>
      </w:tr>
      <w:tr w:rsidR="00EA2D9A" w:rsidRPr="00174FAB" w14:paraId="763EA1E3" w14:textId="77777777" w:rsidTr="00CE5115">
        <w:trPr>
          <w:jc w:val="center"/>
        </w:trPr>
        <w:tc>
          <w:tcPr>
            <w:tcW w:w="1456" w:type="dxa"/>
            <w:shd w:val="clear" w:color="auto" w:fill="auto"/>
            <w:vAlign w:val="center"/>
          </w:tcPr>
          <w:p w14:paraId="282230B3" w14:textId="77777777" w:rsidR="00EA2D9A" w:rsidRPr="00174FAB" w:rsidRDefault="00EA2D9A" w:rsidP="00CE5115">
            <w:r w:rsidRPr="00174FAB">
              <w:t>1</w:t>
            </w:r>
          </w:p>
        </w:tc>
        <w:tc>
          <w:tcPr>
            <w:tcW w:w="1662" w:type="dxa"/>
            <w:shd w:val="clear" w:color="auto" w:fill="auto"/>
            <w:vAlign w:val="center"/>
          </w:tcPr>
          <w:p w14:paraId="42B30BEF" w14:textId="77777777" w:rsidR="00EA2D9A" w:rsidRPr="00174FAB" w:rsidRDefault="00EA2D9A" w:rsidP="00CE5115">
            <w:r>
              <w:t>2</w:t>
            </w:r>
          </w:p>
        </w:tc>
        <w:tc>
          <w:tcPr>
            <w:tcW w:w="1701" w:type="dxa"/>
            <w:shd w:val="clear" w:color="auto" w:fill="auto"/>
            <w:vAlign w:val="center"/>
          </w:tcPr>
          <w:p w14:paraId="69DD9F8C" w14:textId="77777777" w:rsidR="00EA2D9A" w:rsidRPr="00174FAB" w:rsidRDefault="00EA2D9A" w:rsidP="00CE5115">
            <w:r>
              <w:t>3</w:t>
            </w:r>
          </w:p>
        </w:tc>
      </w:tr>
      <w:tr w:rsidR="00EA2D9A" w:rsidRPr="00174FAB" w14:paraId="52566ACC" w14:textId="77777777" w:rsidTr="00CE5115">
        <w:trPr>
          <w:jc w:val="center"/>
        </w:trPr>
        <w:tc>
          <w:tcPr>
            <w:tcW w:w="1456" w:type="dxa"/>
            <w:shd w:val="clear" w:color="auto" w:fill="auto"/>
            <w:vAlign w:val="center"/>
          </w:tcPr>
          <w:p w14:paraId="5BD56E1C" w14:textId="77777777" w:rsidR="00EA2D9A" w:rsidRPr="00174FAB" w:rsidRDefault="00EA2D9A" w:rsidP="00CE5115">
            <w:r w:rsidRPr="00174FAB">
              <w:t>2</w:t>
            </w:r>
          </w:p>
        </w:tc>
        <w:tc>
          <w:tcPr>
            <w:tcW w:w="1662" w:type="dxa"/>
            <w:shd w:val="clear" w:color="auto" w:fill="auto"/>
            <w:vAlign w:val="center"/>
          </w:tcPr>
          <w:p w14:paraId="25EE10B3" w14:textId="77777777" w:rsidR="00EA2D9A" w:rsidRPr="00174FAB" w:rsidRDefault="00EA2D9A" w:rsidP="00CE5115">
            <w:r>
              <w:t>0</w:t>
            </w:r>
          </w:p>
        </w:tc>
        <w:tc>
          <w:tcPr>
            <w:tcW w:w="1701" w:type="dxa"/>
            <w:shd w:val="clear" w:color="auto" w:fill="auto"/>
            <w:vAlign w:val="center"/>
          </w:tcPr>
          <w:p w14:paraId="3903656A" w14:textId="77777777" w:rsidR="00EA2D9A" w:rsidRPr="00174FAB" w:rsidRDefault="00EA2D9A" w:rsidP="00CE5115">
            <w:r>
              <w:t>1</w:t>
            </w:r>
          </w:p>
        </w:tc>
      </w:tr>
      <w:tr w:rsidR="00EA2D9A" w:rsidRPr="00174FAB" w14:paraId="6D25C8F6" w14:textId="77777777" w:rsidTr="00CE5115">
        <w:trPr>
          <w:jc w:val="center"/>
        </w:trPr>
        <w:tc>
          <w:tcPr>
            <w:tcW w:w="1456" w:type="dxa"/>
            <w:shd w:val="clear" w:color="auto" w:fill="auto"/>
            <w:vAlign w:val="center"/>
          </w:tcPr>
          <w:p w14:paraId="584C0566" w14:textId="77777777" w:rsidR="00EA2D9A" w:rsidRPr="00174FAB" w:rsidRDefault="00EA2D9A" w:rsidP="00CE5115">
            <w:r w:rsidRPr="00174FAB">
              <w:t>3</w:t>
            </w:r>
          </w:p>
        </w:tc>
        <w:tc>
          <w:tcPr>
            <w:tcW w:w="1662" w:type="dxa"/>
            <w:shd w:val="clear" w:color="auto" w:fill="auto"/>
            <w:vAlign w:val="center"/>
          </w:tcPr>
          <w:p w14:paraId="77780C78" w14:textId="77777777" w:rsidR="00EA2D9A" w:rsidRPr="00174FAB" w:rsidRDefault="00EA2D9A" w:rsidP="00CE5115">
            <w:r>
              <w:t>2</w:t>
            </w:r>
          </w:p>
        </w:tc>
        <w:tc>
          <w:tcPr>
            <w:tcW w:w="1701" w:type="dxa"/>
            <w:shd w:val="clear" w:color="auto" w:fill="auto"/>
            <w:vAlign w:val="center"/>
          </w:tcPr>
          <w:p w14:paraId="53833F72" w14:textId="77777777" w:rsidR="00EA2D9A" w:rsidRPr="00174FAB" w:rsidRDefault="00EA2D9A" w:rsidP="00CE5115">
            <w:r>
              <w:t>0</w:t>
            </w:r>
          </w:p>
        </w:tc>
      </w:tr>
    </w:tbl>
    <w:p w14:paraId="5D9B6952" w14:textId="77777777" w:rsidR="00EA2D9A" w:rsidRDefault="00EA2D9A" w:rsidP="00EA2D9A">
      <w:pPr>
        <w:rPr>
          <w:rFonts w:eastAsia="宋体"/>
          <w:b/>
          <w:bCs/>
          <w:i/>
          <w:iCs/>
          <w:lang w:val="x-none" w:eastAsia="zh-CN"/>
        </w:rPr>
      </w:pPr>
    </w:p>
    <w:p w14:paraId="42CF0578" w14:textId="21B459C6" w:rsidR="00EA2D9A" w:rsidRPr="00174FAB" w:rsidRDefault="00EA2D9A" w:rsidP="00EA2D9A">
      <w:pPr>
        <w:rPr>
          <w:rFonts w:eastAsia="等线"/>
          <w:b/>
          <w:bCs/>
          <w:i/>
          <w:iCs/>
          <w:lang w:eastAsia="zh-CN"/>
        </w:rPr>
      </w:pPr>
      <w:r w:rsidRPr="00174FAB">
        <w:rPr>
          <w:rFonts w:eastAsia="等线" w:hint="eastAsia"/>
          <w:b/>
          <w:bCs/>
          <w:i/>
          <w:iCs/>
          <w:lang w:eastAsia="zh-CN"/>
        </w:rPr>
        <w:t>P</w:t>
      </w:r>
      <w:r w:rsidRPr="00174FAB">
        <w:rPr>
          <w:rFonts w:eastAsia="等线"/>
          <w:b/>
          <w:bCs/>
          <w:i/>
          <w:iCs/>
          <w:lang w:eastAsia="zh-CN"/>
        </w:rPr>
        <w:t xml:space="preserve">roposal </w:t>
      </w:r>
      <w:r w:rsidR="00D33836">
        <w:rPr>
          <w:rFonts w:eastAsia="等线"/>
          <w:b/>
          <w:bCs/>
          <w:i/>
          <w:iCs/>
          <w:lang w:eastAsia="zh-CN"/>
        </w:rPr>
        <w:t>25</w:t>
      </w:r>
      <w:r w:rsidRPr="00174FAB">
        <w:rPr>
          <w:rFonts w:eastAsia="等线"/>
          <w:b/>
          <w:bCs/>
          <w:i/>
          <w:iCs/>
          <w:lang w:eastAsia="zh-CN"/>
        </w:rPr>
        <w:t xml:space="preserve">: </w:t>
      </w:r>
      <w:r w:rsidRPr="00174FAB">
        <w:rPr>
          <w:rFonts w:eastAsia="等线" w:hint="eastAsia"/>
          <w:b/>
          <w:bCs/>
          <w:i/>
          <w:iCs/>
          <w:lang w:eastAsia="zh-CN"/>
        </w:rPr>
        <w:t>f</w:t>
      </w:r>
      <w:r w:rsidRPr="00174FAB">
        <w:rPr>
          <w:rFonts w:eastAsia="等线"/>
          <w:b/>
          <w:bCs/>
          <w:i/>
          <w:iCs/>
          <w:lang w:eastAsia="zh-CN"/>
        </w:rPr>
        <w:t>or the RV indication, the following methods are suggested,</w:t>
      </w:r>
      <w:r w:rsidRPr="00174FAB">
        <w:rPr>
          <w:rFonts w:eastAsia="等线" w:hint="eastAsia"/>
          <w:b/>
          <w:bCs/>
          <w:i/>
          <w:iCs/>
          <w:lang w:eastAsia="zh-CN"/>
        </w:rPr>
        <w:t xml:space="preserve"> our preference is option 2.</w:t>
      </w:r>
    </w:p>
    <w:p w14:paraId="1B119ECB" w14:textId="77777777" w:rsidR="00EA2D9A" w:rsidRPr="00DF63C9" w:rsidRDefault="00EA2D9A" w:rsidP="009F3349">
      <w:pPr>
        <w:numPr>
          <w:ilvl w:val="0"/>
          <w:numId w:val="14"/>
        </w:numPr>
        <w:autoSpaceDE/>
        <w:autoSpaceDN/>
        <w:adjustRightInd/>
        <w:snapToGrid/>
        <w:spacing w:after="0"/>
        <w:rPr>
          <w:rFonts w:eastAsia="宋体"/>
          <w:b/>
          <w:i/>
        </w:rPr>
      </w:pPr>
      <w:r w:rsidRPr="00DF63C9">
        <w:rPr>
          <w:rFonts w:eastAsia="宋体"/>
          <w:b/>
          <w:i/>
        </w:rPr>
        <w:t xml:space="preserve">Option 1: </w:t>
      </w:r>
      <w:r w:rsidRPr="00DF63C9">
        <w:rPr>
          <w:rFonts w:eastAsia="等线" w:hint="eastAsia"/>
          <w:b/>
          <w:bCs/>
          <w:i/>
          <w:iCs/>
          <w:szCs w:val="20"/>
          <w:lang w:eastAsia="zh-CN"/>
        </w:rPr>
        <w:t>O</w:t>
      </w:r>
      <w:r w:rsidRPr="00DF63C9">
        <w:rPr>
          <w:rFonts w:eastAsia="等线"/>
          <w:b/>
          <w:bCs/>
          <w:i/>
          <w:iCs/>
          <w:szCs w:val="20"/>
          <w:lang w:eastAsia="zh-CN"/>
        </w:rPr>
        <w:t>ne RV sequence is configured for all repetitions regarding two beams. The current RV field indicate</w:t>
      </w:r>
      <w:r w:rsidRPr="00DF63C9">
        <w:rPr>
          <w:rFonts w:eastAsia="等线" w:hint="eastAsia"/>
          <w:b/>
          <w:bCs/>
          <w:i/>
          <w:iCs/>
          <w:szCs w:val="20"/>
          <w:lang w:eastAsia="zh-CN"/>
        </w:rPr>
        <w:t>s</w:t>
      </w:r>
      <w:r w:rsidRPr="00DF63C9">
        <w:rPr>
          <w:rFonts w:eastAsia="等线"/>
          <w:b/>
          <w:bCs/>
          <w:i/>
          <w:iCs/>
          <w:szCs w:val="20"/>
          <w:lang w:eastAsia="zh-CN"/>
        </w:rPr>
        <w:t xml:space="preserve"> the initial RV value targeting TRP 1, and the RV with an </w:t>
      </w:r>
      <w:r w:rsidRPr="00DF63C9">
        <w:rPr>
          <w:rFonts w:eastAsia="等线"/>
          <w:b/>
          <w:bCs/>
          <w:i/>
          <w:szCs w:val="20"/>
          <w:lang w:eastAsia="zh-CN"/>
        </w:rPr>
        <w:t>offset</w:t>
      </w:r>
      <w:r w:rsidRPr="00DF63C9">
        <w:rPr>
          <w:rFonts w:eastAsia="等线"/>
          <w:b/>
          <w:bCs/>
          <w:i/>
          <w:iCs/>
          <w:szCs w:val="20"/>
          <w:lang w:eastAsia="zh-CN"/>
        </w:rPr>
        <w:t xml:space="preserve"> can be applied for TCI 2 with an offset value.  The </w:t>
      </w:r>
      <w:r w:rsidRPr="00DF63C9">
        <w:rPr>
          <w:rFonts w:eastAsia="等线" w:hint="eastAsia"/>
          <w:b/>
          <w:bCs/>
          <w:i/>
          <w:iCs/>
          <w:szCs w:val="20"/>
          <w:lang w:eastAsia="zh-CN"/>
        </w:rPr>
        <w:t xml:space="preserve">parameter </w:t>
      </w:r>
      <w:r w:rsidRPr="00DF63C9">
        <w:rPr>
          <w:rFonts w:eastAsia="等线"/>
          <w:b/>
          <w:bCs/>
          <w:i/>
          <w:szCs w:val="20"/>
          <w:lang w:eastAsia="zh-CN"/>
        </w:rPr>
        <w:t>offset</w:t>
      </w:r>
      <w:r w:rsidRPr="00DF63C9">
        <w:rPr>
          <w:rFonts w:eastAsia="等线"/>
          <w:b/>
          <w:bCs/>
          <w:i/>
          <w:iCs/>
          <w:szCs w:val="20"/>
          <w:lang w:eastAsia="zh-CN"/>
        </w:rPr>
        <w:t xml:space="preserve"> needs to be pre-defined in spec or RRC configured.</w:t>
      </w:r>
    </w:p>
    <w:p w14:paraId="0E058F31" w14:textId="157DCCCC" w:rsidR="00EA2D9A" w:rsidRPr="008562A6" w:rsidRDefault="00EA2D9A" w:rsidP="009F3349">
      <w:pPr>
        <w:numPr>
          <w:ilvl w:val="0"/>
          <w:numId w:val="14"/>
        </w:numPr>
        <w:autoSpaceDE/>
        <w:autoSpaceDN/>
        <w:adjustRightInd/>
        <w:snapToGrid/>
        <w:spacing w:after="0"/>
        <w:rPr>
          <w:rFonts w:eastAsia="宋体"/>
          <w:b/>
          <w:i/>
        </w:rPr>
      </w:pPr>
      <w:r w:rsidRPr="00DF63C9">
        <w:rPr>
          <w:rFonts w:eastAsia="宋体" w:hint="eastAsia"/>
          <w:b/>
          <w:i/>
        </w:rPr>
        <w:t>O</w:t>
      </w:r>
      <w:r w:rsidRPr="00DF63C9">
        <w:rPr>
          <w:rFonts w:eastAsia="宋体"/>
          <w:b/>
          <w:i/>
        </w:rPr>
        <w:t xml:space="preserve">ption 2: </w:t>
      </w:r>
      <w:r w:rsidRPr="00DF63C9">
        <w:rPr>
          <w:rFonts w:eastAsia="宋体"/>
          <w:b/>
          <w:i/>
          <w:lang w:val="x-none" w:eastAsia="zh-CN"/>
        </w:rPr>
        <w:t xml:space="preserve">RV initial values or RV offset values for repetitions targeting both TRPs can be indicated jointly by RV </w:t>
      </w:r>
      <w:r>
        <w:rPr>
          <w:rFonts w:eastAsia="宋体"/>
          <w:b/>
          <w:i/>
          <w:lang w:val="x-none" w:eastAsia="zh-CN"/>
        </w:rPr>
        <w:t>codepoint</w:t>
      </w:r>
      <w:r w:rsidRPr="00DF63C9">
        <w:rPr>
          <w:rFonts w:eastAsia="宋体"/>
          <w:b/>
          <w:i/>
          <w:lang w:val="x-none" w:eastAsia="zh-CN"/>
        </w:rPr>
        <w:t xml:space="preserve">. The RV </w:t>
      </w:r>
      <w:r>
        <w:rPr>
          <w:rFonts w:eastAsia="宋体"/>
          <w:b/>
          <w:i/>
          <w:lang w:val="x-none" w:eastAsia="zh-CN"/>
        </w:rPr>
        <w:t>codepoint</w:t>
      </w:r>
      <w:r w:rsidRPr="00DF63C9">
        <w:rPr>
          <w:rFonts w:eastAsia="宋体"/>
          <w:b/>
          <w:i/>
          <w:lang w:val="x-none" w:eastAsia="zh-CN"/>
        </w:rPr>
        <w:t xml:space="preserve"> can be pre-determined by network or pre-defined in spec, which may contain most possible combinations the network expects to apply for a dynamic RV configuration</w:t>
      </w:r>
      <w:r>
        <w:rPr>
          <w:rFonts w:eastAsia="宋体" w:hint="eastAsia"/>
          <w:b/>
          <w:i/>
          <w:lang w:val="x-none" w:eastAsia="zh-CN"/>
        </w:rPr>
        <w:t>.</w:t>
      </w:r>
    </w:p>
    <w:p w14:paraId="16266BDA" w14:textId="77777777" w:rsidR="008562A6" w:rsidRDefault="008562A6" w:rsidP="008562A6">
      <w:pPr>
        <w:autoSpaceDE/>
        <w:autoSpaceDN/>
        <w:adjustRightInd/>
        <w:snapToGrid/>
        <w:spacing w:after="0"/>
        <w:ind w:left="720"/>
        <w:rPr>
          <w:rFonts w:eastAsia="宋体"/>
          <w:b/>
          <w:i/>
        </w:rPr>
      </w:pPr>
    </w:p>
    <w:p w14:paraId="0E103273" w14:textId="7DB30C5F" w:rsidR="00291C89" w:rsidRPr="008325AF" w:rsidRDefault="00AE5964" w:rsidP="00A22A29">
      <w:pPr>
        <w:pStyle w:val="1"/>
        <w:rPr>
          <w:szCs w:val="20"/>
          <w:lang w:eastAsia="zh-CN"/>
        </w:rPr>
      </w:pPr>
      <w:r w:rsidRPr="00141EF4">
        <w:rPr>
          <w:szCs w:val="20"/>
          <w:lang w:eastAsia="zh-CN"/>
        </w:rPr>
        <w:t xml:space="preserve">Multi-TRP based </w:t>
      </w:r>
      <w:r w:rsidR="00562B74">
        <w:rPr>
          <w:szCs w:val="20"/>
          <w:lang w:eastAsia="zh-CN"/>
        </w:rPr>
        <w:t>PUC</w:t>
      </w:r>
      <w:r>
        <w:rPr>
          <w:szCs w:val="20"/>
          <w:lang w:eastAsia="zh-CN"/>
        </w:rPr>
        <w:t>CH</w:t>
      </w:r>
      <w:r w:rsidRPr="00141EF4">
        <w:rPr>
          <w:szCs w:val="20"/>
          <w:lang w:eastAsia="zh-CN"/>
        </w:rPr>
        <w:t xml:space="preserve"> </w:t>
      </w:r>
      <w:r w:rsidR="00F85C73">
        <w:rPr>
          <w:szCs w:val="20"/>
          <w:lang w:eastAsia="zh-CN"/>
        </w:rPr>
        <w:t>transmission</w:t>
      </w:r>
      <w:r w:rsidR="002F411A">
        <w:rPr>
          <w:szCs w:val="20"/>
          <w:lang w:eastAsia="zh-CN"/>
        </w:rPr>
        <w:t xml:space="preserve"> </w:t>
      </w:r>
    </w:p>
    <w:p w14:paraId="40A0D783" w14:textId="3D5F184E" w:rsidR="00291C89" w:rsidRDefault="00291C89" w:rsidP="00291C89">
      <w:r>
        <w:t>In this section, we provide our views on several issues of PUCCH transmissions</w:t>
      </w:r>
      <w:r w:rsidRPr="00810457">
        <w:t xml:space="preserve"> </w:t>
      </w:r>
      <w:r>
        <w:t>using multi-TRP/multi-panel framework.</w:t>
      </w:r>
    </w:p>
    <w:p w14:paraId="371CA13D" w14:textId="77777777" w:rsidR="00291C89" w:rsidRDefault="00291C89" w:rsidP="00A22A29"/>
    <w:p w14:paraId="3C6068D2" w14:textId="7D08819F" w:rsidR="00291C89" w:rsidRDefault="00713C65" w:rsidP="00A22A29">
      <w:pPr>
        <w:pStyle w:val="2"/>
        <w:rPr>
          <w:lang w:eastAsia="zh-CN"/>
        </w:rPr>
      </w:pPr>
      <w:r>
        <w:rPr>
          <w:lang w:eastAsia="zh-CN"/>
        </w:rPr>
        <w:t>Transmission schemes</w:t>
      </w:r>
    </w:p>
    <w:p w14:paraId="777D58BD" w14:textId="5F6CCCB0" w:rsidR="00A22A29" w:rsidRDefault="00B92A6F" w:rsidP="00A22A29">
      <w:r>
        <w:t>In RAN1#103</w:t>
      </w:r>
      <w:r w:rsidR="00A22A29">
        <w:rPr>
          <w:rFonts w:hint="eastAsia"/>
          <w:lang w:eastAsia="zh-CN"/>
        </w:rPr>
        <w:t>-e</w:t>
      </w:r>
      <w:r w:rsidR="00A22A29">
        <w:t xml:space="preserve"> meeting, the following agreement has been made o</w:t>
      </w:r>
      <w:r w:rsidR="000A58DD">
        <w:t xml:space="preserve">n the transmission schemes of PUCCH </w:t>
      </w:r>
      <w:r w:rsidR="003315FF">
        <w:t>[2]</w:t>
      </w:r>
      <w:r w:rsidR="00A22A29" w:rsidRPr="003A47A6">
        <w:rPr>
          <w:lang w:eastAsia="zh-CN"/>
        </w:rPr>
        <w:t>:</w:t>
      </w:r>
    </w:p>
    <w:tbl>
      <w:tblPr>
        <w:tblStyle w:val="ad"/>
        <w:tblW w:w="0" w:type="auto"/>
        <w:tblLook w:val="04A0" w:firstRow="1" w:lastRow="0" w:firstColumn="1" w:lastColumn="0" w:noHBand="0" w:noVBand="1"/>
      </w:tblPr>
      <w:tblGrid>
        <w:gridCol w:w="9307"/>
      </w:tblGrid>
      <w:tr w:rsidR="00A22A29" w14:paraId="0B2F4E6A" w14:textId="77777777" w:rsidTr="004F1A09">
        <w:tc>
          <w:tcPr>
            <w:tcW w:w="9307" w:type="dxa"/>
          </w:tcPr>
          <w:p w14:paraId="627183DE" w14:textId="77777777" w:rsidR="00A22A29" w:rsidRPr="00361ACF" w:rsidRDefault="00A22A29" w:rsidP="00A22A29">
            <w:pPr>
              <w:rPr>
                <w:szCs w:val="20"/>
                <w:highlight w:val="green"/>
              </w:rPr>
            </w:pPr>
            <w:r w:rsidRPr="00361ACF">
              <w:rPr>
                <w:b/>
                <w:bCs/>
                <w:szCs w:val="20"/>
                <w:highlight w:val="green"/>
              </w:rPr>
              <w:t>Agreement</w:t>
            </w:r>
          </w:p>
          <w:p w14:paraId="37DCB9FC" w14:textId="77777777" w:rsidR="00A22A29" w:rsidRPr="00AC7D2F" w:rsidRDefault="00A22A29" w:rsidP="00A22A29">
            <w:pPr>
              <w:rPr>
                <w:szCs w:val="20"/>
              </w:rPr>
            </w:pPr>
            <w:r w:rsidRPr="00AC7D2F">
              <w:rPr>
                <w:szCs w:val="20"/>
              </w:rPr>
              <w:t xml:space="preserve">For multi-TRP PUCCH transmission schemes.  </w:t>
            </w:r>
          </w:p>
          <w:p w14:paraId="29D7C653" w14:textId="77777777" w:rsidR="00A22A29" w:rsidRPr="005008B1" w:rsidRDefault="00A22A29" w:rsidP="009F3349">
            <w:pPr>
              <w:pStyle w:val="af2"/>
              <w:numPr>
                <w:ilvl w:val="0"/>
                <w:numId w:val="15"/>
              </w:numPr>
              <w:autoSpaceDE/>
              <w:autoSpaceDN/>
              <w:adjustRightInd/>
              <w:snapToGrid/>
              <w:spacing w:after="0"/>
              <w:ind w:firstLineChars="0"/>
              <w:rPr>
                <w:bCs/>
                <w:iCs/>
                <w:kern w:val="32"/>
                <w:szCs w:val="20"/>
                <w:lang w:eastAsia="zh-CN"/>
              </w:rPr>
            </w:pPr>
            <w:r w:rsidRPr="005008B1">
              <w:rPr>
                <w:bCs/>
                <w:iCs/>
                <w:kern w:val="32"/>
                <w:szCs w:val="20"/>
                <w:lang w:eastAsia="zh-CN"/>
              </w:rPr>
              <w:t>Support multi-TRP inter-slot repetition (Scheme 1)</w:t>
            </w:r>
          </w:p>
          <w:p w14:paraId="55E02675" w14:textId="77777777" w:rsidR="00A22A29" w:rsidRPr="005008B1" w:rsidRDefault="00A22A29" w:rsidP="009F3349">
            <w:pPr>
              <w:pStyle w:val="af2"/>
              <w:numPr>
                <w:ilvl w:val="1"/>
                <w:numId w:val="15"/>
              </w:numPr>
              <w:autoSpaceDE/>
              <w:autoSpaceDN/>
              <w:adjustRightInd/>
              <w:snapToGrid/>
              <w:spacing w:after="0"/>
              <w:ind w:firstLineChars="0"/>
              <w:rPr>
                <w:bCs/>
                <w:iCs/>
                <w:kern w:val="32"/>
                <w:szCs w:val="20"/>
                <w:lang w:eastAsia="zh-CN"/>
              </w:rPr>
            </w:pPr>
            <w:r w:rsidRPr="005008B1">
              <w:rPr>
                <w:bCs/>
                <w:iCs/>
                <w:kern w:val="32"/>
                <w:szCs w:val="20"/>
                <w:lang w:eastAsia="zh-CN"/>
              </w:rPr>
              <w:t xml:space="preserve">One PUCCH resource carries UCI, another PUCCH resource or the same PUCCH resource in another one or more slots carries a repetition of the UCI. </w:t>
            </w:r>
          </w:p>
          <w:p w14:paraId="13303B36" w14:textId="77777777" w:rsidR="00A22A29" w:rsidRPr="005008B1" w:rsidRDefault="00A22A29" w:rsidP="009F3349">
            <w:pPr>
              <w:pStyle w:val="af2"/>
              <w:numPr>
                <w:ilvl w:val="1"/>
                <w:numId w:val="15"/>
              </w:numPr>
              <w:autoSpaceDE/>
              <w:autoSpaceDN/>
              <w:adjustRightInd/>
              <w:snapToGrid/>
              <w:spacing w:after="0"/>
              <w:ind w:firstLineChars="0"/>
              <w:rPr>
                <w:bCs/>
                <w:iCs/>
                <w:kern w:val="32"/>
                <w:szCs w:val="20"/>
                <w:lang w:eastAsia="zh-CN"/>
              </w:rPr>
            </w:pPr>
            <w:r w:rsidRPr="005008B1">
              <w:rPr>
                <w:bCs/>
                <w:iCs/>
                <w:kern w:val="32"/>
                <w:szCs w:val="20"/>
                <w:lang w:eastAsia="zh-CN"/>
              </w:rPr>
              <w:t>FFS: Number of repetitions</w:t>
            </w:r>
          </w:p>
          <w:p w14:paraId="3C5C3EE4" w14:textId="77777777" w:rsidR="00A22A29" w:rsidRPr="005008B1" w:rsidRDefault="00A22A29" w:rsidP="009F3349">
            <w:pPr>
              <w:pStyle w:val="af2"/>
              <w:numPr>
                <w:ilvl w:val="0"/>
                <w:numId w:val="15"/>
              </w:numPr>
              <w:autoSpaceDE/>
              <w:autoSpaceDN/>
              <w:adjustRightInd/>
              <w:snapToGrid/>
              <w:spacing w:after="0"/>
              <w:ind w:firstLineChars="0"/>
              <w:rPr>
                <w:bCs/>
                <w:iCs/>
                <w:kern w:val="32"/>
                <w:szCs w:val="20"/>
                <w:lang w:eastAsia="zh-CN"/>
              </w:rPr>
            </w:pPr>
            <w:r w:rsidRPr="005008B1">
              <w:rPr>
                <w:bCs/>
                <w:iCs/>
                <w:kern w:val="32"/>
                <w:szCs w:val="20"/>
                <w:lang w:eastAsia="zh-CN"/>
              </w:rPr>
              <w:t>Further study the support (one or both) of the following schemes</w:t>
            </w:r>
          </w:p>
          <w:p w14:paraId="39E5741D" w14:textId="77777777" w:rsidR="00A22A29" w:rsidRPr="005008B1" w:rsidRDefault="00A22A29" w:rsidP="009F3349">
            <w:pPr>
              <w:pStyle w:val="af2"/>
              <w:numPr>
                <w:ilvl w:val="1"/>
                <w:numId w:val="15"/>
              </w:numPr>
              <w:autoSpaceDE/>
              <w:autoSpaceDN/>
              <w:adjustRightInd/>
              <w:snapToGrid/>
              <w:spacing w:after="0"/>
              <w:ind w:firstLineChars="0"/>
              <w:rPr>
                <w:bCs/>
                <w:iCs/>
                <w:kern w:val="32"/>
                <w:szCs w:val="20"/>
                <w:lang w:eastAsia="zh-CN"/>
              </w:rPr>
            </w:pPr>
            <w:r w:rsidRPr="005008B1">
              <w:rPr>
                <w:bCs/>
                <w:iCs/>
                <w:kern w:val="32"/>
                <w:szCs w:val="20"/>
                <w:lang w:eastAsia="zh-CN"/>
              </w:rPr>
              <w:t>Multi-TRP intra-slot beam hopping (Scheme 2)</w:t>
            </w:r>
          </w:p>
          <w:p w14:paraId="32A45AB9" w14:textId="77777777" w:rsidR="00A22A29" w:rsidRPr="005008B1" w:rsidRDefault="00A22A29" w:rsidP="009F3349">
            <w:pPr>
              <w:pStyle w:val="af2"/>
              <w:numPr>
                <w:ilvl w:val="2"/>
                <w:numId w:val="15"/>
              </w:numPr>
              <w:autoSpaceDE/>
              <w:autoSpaceDN/>
              <w:adjustRightInd/>
              <w:snapToGrid/>
              <w:spacing w:after="0"/>
              <w:ind w:firstLineChars="0"/>
              <w:rPr>
                <w:bCs/>
                <w:iCs/>
                <w:kern w:val="32"/>
                <w:szCs w:val="20"/>
                <w:lang w:eastAsia="zh-CN"/>
              </w:rPr>
            </w:pPr>
            <w:r w:rsidRPr="005008B1">
              <w:rPr>
                <w:bCs/>
                <w:iCs/>
                <w:kern w:val="32"/>
                <w:szCs w:val="20"/>
                <w:lang w:eastAsia="zh-CN"/>
              </w:rPr>
              <w:t>UCI is transmitted in one PUCCH resource in which different sets of symbols within the PUCCH resource have different beams.</w:t>
            </w:r>
          </w:p>
          <w:p w14:paraId="66392B0B" w14:textId="77777777" w:rsidR="00A22A29" w:rsidRPr="005008B1" w:rsidRDefault="00A22A29" w:rsidP="009F3349">
            <w:pPr>
              <w:pStyle w:val="af2"/>
              <w:numPr>
                <w:ilvl w:val="2"/>
                <w:numId w:val="15"/>
              </w:numPr>
              <w:autoSpaceDE/>
              <w:autoSpaceDN/>
              <w:adjustRightInd/>
              <w:snapToGrid/>
              <w:spacing w:after="0"/>
              <w:ind w:firstLineChars="0"/>
              <w:rPr>
                <w:bCs/>
                <w:iCs/>
                <w:kern w:val="32"/>
                <w:szCs w:val="20"/>
                <w:lang w:eastAsia="zh-CN"/>
              </w:rPr>
            </w:pPr>
            <w:r w:rsidRPr="005008B1">
              <w:rPr>
                <w:bCs/>
                <w:iCs/>
                <w:kern w:val="32"/>
                <w:szCs w:val="20"/>
                <w:lang w:eastAsia="zh-CN"/>
              </w:rPr>
              <w:t>FFS: More than 2 beam hopping instances per PUCCH resource.</w:t>
            </w:r>
          </w:p>
          <w:p w14:paraId="3A353BE8" w14:textId="77777777" w:rsidR="00A22A29" w:rsidRPr="005008B1" w:rsidRDefault="00A22A29" w:rsidP="009F3349">
            <w:pPr>
              <w:pStyle w:val="af2"/>
              <w:numPr>
                <w:ilvl w:val="1"/>
                <w:numId w:val="15"/>
              </w:numPr>
              <w:autoSpaceDE/>
              <w:autoSpaceDN/>
              <w:adjustRightInd/>
              <w:snapToGrid/>
              <w:spacing w:after="0"/>
              <w:ind w:firstLineChars="0"/>
              <w:rPr>
                <w:bCs/>
                <w:iCs/>
                <w:kern w:val="32"/>
                <w:szCs w:val="20"/>
                <w:lang w:eastAsia="zh-CN"/>
              </w:rPr>
            </w:pPr>
            <w:r w:rsidRPr="005008B1">
              <w:rPr>
                <w:bCs/>
                <w:iCs/>
                <w:kern w:val="32"/>
                <w:szCs w:val="20"/>
                <w:lang w:eastAsia="zh-CN"/>
              </w:rPr>
              <w:t>Multi-TRP intra-slot repetition (Scheme 3)</w:t>
            </w:r>
          </w:p>
          <w:p w14:paraId="2748173D" w14:textId="77777777" w:rsidR="00A22A29" w:rsidRPr="005008B1" w:rsidRDefault="00A22A29" w:rsidP="009F3349">
            <w:pPr>
              <w:pStyle w:val="af2"/>
              <w:numPr>
                <w:ilvl w:val="2"/>
                <w:numId w:val="15"/>
              </w:numPr>
              <w:autoSpaceDE/>
              <w:autoSpaceDN/>
              <w:adjustRightInd/>
              <w:snapToGrid/>
              <w:spacing w:after="0"/>
              <w:ind w:firstLineChars="0"/>
              <w:rPr>
                <w:bCs/>
                <w:iCs/>
                <w:kern w:val="32"/>
                <w:szCs w:val="20"/>
                <w:lang w:eastAsia="zh-CN"/>
              </w:rPr>
            </w:pPr>
            <w:r w:rsidRPr="005008B1">
              <w:rPr>
                <w:bCs/>
                <w:iCs/>
                <w:kern w:val="32"/>
                <w:szCs w:val="20"/>
                <w:lang w:eastAsia="zh-CN"/>
              </w:rPr>
              <w:lastRenderedPageBreak/>
              <w:t xml:space="preserve">One PUCCH resource carries UCI, another PUCCH resource or the same PUCCH resource in another one or more sub-slots within a slot carries a repetition of the UCI. </w:t>
            </w:r>
          </w:p>
          <w:p w14:paraId="032B8911" w14:textId="15C9D58E" w:rsidR="00A22A29" w:rsidRPr="00A22A29" w:rsidRDefault="00A22A29" w:rsidP="009F3349">
            <w:pPr>
              <w:pStyle w:val="af2"/>
              <w:numPr>
                <w:ilvl w:val="0"/>
                <w:numId w:val="15"/>
              </w:numPr>
              <w:autoSpaceDE/>
              <w:autoSpaceDN/>
              <w:adjustRightInd/>
              <w:snapToGrid/>
              <w:spacing w:after="0"/>
              <w:ind w:firstLineChars="0"/>
              <w:rPr>
                <w:bCs/>
                <w:iCs/>
                <w:kern w:val="32"/>
                <w:szCs w:val="20"/>
                <w:lang w:eastAsia="zh-CN"/>
              </w:rPr>
            </w:pPr>
            <w:r w:rsidRPr="005008B1">
              <w:rPr>
                <w:rFonts w:hint="eastAsia"/>
                <w:bCs/>
                <w:iCs/>
                <w:kern w:val="32"/>
                <w:szCs w:val="20"/>
                <w:lang w:eastAsia="zh-CN"/>
              </w:rPr>
              <w:t>Note</w:t>
            </w:r>
            <w:r w:rsidRPr="005008B1">
              <w:rPr>
                <w:bCs/>
                <w:iCs/>
                <w:kern w:val="32"/>
                <w:szCs w:val="20"/>
                <w:lang w:eastAsia="zh-CN"/>
              </w:rPr>
              <w:t>1</w:t>
            </w:r>
            <w:r w:rsidRPr="005008B1">
              <w:rPr>
                <w:rFonts w:hint="eastAsia"/>
                <w:bCs/>
                <w:iCs/>
                <w:kern w:val="32"/>
                <w:szCs w:val="20"/>
                <w:lang w:eastAsia="zh-CN"/>
              </w:rPr>
              <w:t xml:space="preserve">: whether to support two </w:t>
            </w:r>
            <w:r w:rsidRPr="005008B1">
              <w:rPr>
                <w:bCs/>
                <w:iCs/>
                <w:kern w:val="32"/>
                <w:szCs w:val="20"/>
                <w:lang w:eastAsia="zh-CN"/>
              </w:rPr>
              <w:t>PUCCH resource</w:t>
            </w:r>
            <w:r w:rsidRPr="005008B1">
              <w:rPr>
                <w:rFonts w:hint="eastAsia"/>
                <w:bCs/>
                <w:iCs/>
                <w:kern w:val="32"/>
                <w:szCs w:val="20"/>
                <w:lang w:eastAsia="zh-CN"/>
              </w:rPr>
              <w:t>s</w:t>
            </w:r>
            <w:r w:rsidRPr="005008B1">
              <w:rPr>
                <w:bCs/>
                <w:iCs/>
                <w:kern w:val="32"/>
                <w:szCs w:val="20"/>
                <w:lang w:eastAsia="zh-CN"/>
              </w:rPr>
              <w:t xml:space="preserve"> or the same PUCCH resource</w:t>
            </w:r>
            <w:r w:rsidRPr="005008B1">
              <w:rPr>
                <w:rFonts w:hint="eastAsia"/>
                <w:bCs/>
                <w:iCs/>
                <w:kern w:val="32"/>
                <w:szCs w:val="20"/>
                <w:lang w:eastAsia="zh-CN"/>
              </w:rPr>
              <w:t xml:space="preserve"> with different beams </w:t>
            </w:r>
            <w:r w:rsidRPr="005008B1">
              <w:rPr>
                <w:bCs/>
                <w:iCs/>
                <w:kern w:val="32"/>
                <w:szCs w:val="20"/>
                <w:lang w:eastAsia="zh-CN"/>
              </w:rPr>
              <w:t xml:space="preserve">for Scheme 1 and 3 to be discussed separately. </w:t>
            </w:r>
          </w:p>
          <w:p w14:paraId="38360374" w14:textId="02756F61" w:rsidR="00B92A6F" w:rsidRDefault="00B92A6F" w:rsidP="00292DEB">
            <w:pPr>
              <w:pStyle w:val="af2"/>
              <w:autoSpaceDE/>
              <w:autoSpaceDN/>
              <w:adjustRightInd/>
              <w:snapToGrid/>
              <w:spacing w:after="0"/>
              <w:ind w:left="720" w:firstLineChars="0" w:firstLine="0"/>
            </w:pPr>
          </w:p>
        </w:tc>
      </w:tr>
    </w:tbl>
    <w:p w14:paraId="01039B8A" w14:textId="77777777" w:rsidR="00713C65" w:rsidRDefault="00713C65" w:rsidP="00713C65"/>
    <w:tbl>
      <w:tblPr>
        <w:tblStyle w:val="ad"/>
        <w:tblW w:w="0" w:type="auto"/>
        <w:tblLook w:val="04A0" w:firstRow="1" w:lastRow="0" w:firstColumn="1" w:lastColumn="0" w:noHBand="0" w:noVBand="1"/>
      </w:tblPr>
      <w:tblGrid>
        <w:gridCol w:w="9307"/>
      </w:tblGrid>
      <w:tr w:rsidR="00713C65" w14:paraId="493B2651" w14:textId="77777777" w:rsidTr="004F1A09">
        <w:tc>
          <w:tcPr>
            <w:tcW w:w="9307" w:type="dxa"/>
          </w:tcPr>
          <w:p w14:paraId="0272A779" w14:textId="77777777" w:rsidR="00713C65" w:rsidRPr="00361ACF" w:rsidRDefault="00713C65" w:rsidP="004F1A09">
            <w:pPr>
              <w:rPr>
                <w:highlight w:val="green"/>
              </w:rPr>
            </w:pPr>
            <w:r w:rsidRPr="00361ACF">
              <w:rPr>
                <w:b/>
                <w:bCs/>
                <w:highlight w:val="green"/>
              </w:rPr>
              <w:t>Agreement</w:t>
            </w:r>
          </w:p>
          <w:p w14:paraId="038F7220" w14:textId="77777777" w:rsidR="00713C65" w:rsidRPr="00AC7D2F" w:rsidRDefault="00713C65" w:rsidP="004F1A09">
            <w:r w:rsidRPr="00AC7D2F">
              <w:t>For multi-TRP PUCCH transmission schemes,</w:t>
            </w:r>
          </w:p>
          <w:p w14:paraId="3119F833" w14:textId="77777777" w:rsidR="00713C65" w:rsidRPr="005008B1" w:rsidRDefault="00713C65" w:rsidP="009F3349">
            <w:pPr>
              <w:pStyle w:val="af2"/>
              <w:numPr>
                <w:ilvl w:val="0"/>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For Scheme 1, at least PUCCH format 1/3/4 can be used. </w:t>
            </w:r>
          </w:p>
          <w:p w14:paraId="4C537B10" w14:textId="77777777" w:rsidR="00713C65" w:rsidRPr="005008B1" w:rsidRDefault="00713C65" w:rsidP="009F3349">
            <w:pPr>
              <w:pStyle w:val="af2"/>
              <w:numPr>
                <w:ilvl w:val="0"/>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FFS: Support of PUCCH format 0/2 for Scheme 1 </w:t>
            </w:r>
          </w:p>
          <w:p w14:paraId="39A500EF" w14:textId="77777777" w:rsidR="00713C65" w:rsidRPr="005008B1" w:rsidRDefault="00713C65" w:rsidP="009F3349">
            <w:pPr>
              <w:pStyle w:val="af2"/>
              <w:numPr>
                <w:ilvl w:val="0"/>
                <w:numId w:val="16"/>
              </w:numPr>
              <w:autoSpaceDE/>
              <w:autoSpaceDN/>
              <w:adjustRightInd/>
              <w:snapToGrid/>
              <w:spacing w:after="0"/>
              <w:ind w:firstLineChars="0"/>
              <w:rPr>
                <w:bCs/>
                <w:iCs/>
                <w:kern w:val="32"/>
                <w:szCs w:val="20"/>
                <w:lang w:eastAsia="zh-CN"/>
              </w:rPr>
            </w:pPr>
            <w:r w:rsidRPr="005008B1">
              <w:rPr>
                <w:bCs/>
                <w:iCs/>
                <w:kern w:val="32"/>
                <w:szCs w:val="20"/>
                <w:lang w:eastAsia="zh-CN"/>
              </w:rPr>
              <w:t xml:space="preserve">FFS: Support of PUCCH formats for Scheme 2 and/or Scheme 3 (if schemes are agreed).  </w:t>
            </w:r>
          </w:p>
          <w:p w14:paraId="0A21AECA" w14:textId="77777777" w:rsidR="00713C65" w:rsidRPr="004E69D7" w:rsidRDefault="00713C65" w:rsidP="004F1A09">
            <w:pPr>
              <w:pStyle w:val="af2"/>
              <w:autoSpaceDE/>
              <w:autoSpaceDN/>
              <w:adjustRightInd/>
              <w:spacing w:after="0"/>
              <w:ind w:left="720" w:firstLineChars="0" w:firstLine="0"/>
              <w:rPr>
                <w:rFonts w:cs="Times"/>
              </w:rPr>
            </w:pPr>
          </w:p>
        </w:tc>
      </w:tr>
    </w:tbl>
    <w:p w14:paraId="30DFF7C0" w14:textId="4F29D7FF" w:rsidR="00A22A29" w:rsidRPr="00713C65" w:rsidRDefault="00A22A29" w:rsidP="00A22A29">
      <w:pPr>
        <w:rPr>
          <w:color w:val="000000"/>
          <w:lang w:eastAsia="zh-CN"/>
        </w:rPr>
      </w:pPr>
    </w:p>
    <w:p w14:paraId="0F21F8EA" w14:textId="1645E9A9" w:rsidR="00AB32D6" w:rsidRDefault="00E0386A" w:rsidP="00E0386A">
      <w:pPr>
        <w:rPr>
          <w:lang w:eastAsia="zh-CN"/>
        </w:rPr>
      </w:pPr>
      <w:r w:rsidRPr="00AB32D6">
        <w:rPr>
          <w:lang w:eastAsia="zh-CN"/>
        </w:rPr>
        <w:t xml:space="preserve">In Rel-15, inter-slot repetition can </w:t>
      </w:r>
      <w:r w:rsidR="00F76F40">
        <w:rPr>
          <w:lang w:eastAsia="zh-CN"/>
        </w:rPr>
        <w:t xml:space="preserve">only </w:t>
      </w:r>
      <w:r w:rsidRPr="00AB32D6">
        <w:rPr>
          <w:lang w:eastAsia="zh-CN"/>
        </w:rPr>
        <w:t>be configured with long PUCCH format 1, 3 and 4</w:t>
      </w:r>
      <w:r w:rsidR="00EF61EF">
        <w:rPr>
          <w:lang w:eastAsia="zh-CN"/>
        </w:rPr>
        <w:t>, a</w:t>
      </w:r>
      <w:r w:rsidRPr="00AB32D6">
        <w:rPr>
          <w:lang w:eastAsia="zh-CN"/>
        </w:rPr>
        <w:t xml:space="preserve">nd the same spatial relation info applies to all the repetitions across slots. </w:t>
      </w:r>
      <w:r w:rsidR="00D60FDA" w:rsidRPr="00AB32D6">
        <w:rPr>
          <w:lang w:eastAsia="zh-CN"/>
        </w:rPr>
        <w:t xml:space="preserve">In Rel-17, multiple beams </w:t>
      </w:r>
      <w:r w:rsidR="00D60FDA">
        <w:rPr>
          <w:lang w:eastAsia="zh-CN"/>
        </w:rPr>
        <w:t>are expected to be used</w:t>
      </w:r>
      <w:r w:rsidR="00D60FDA" w:rsidRPr="00AB32D6">
        <w:rPr>
          <w:lang w:eastAsia="zh-CN"/>
        </w:rPr>
        <w:t xml:space="preserve"> to transmit multiple repetitions of a PUCCH resource to obtain the spatial diversity and enhance the reliability and robustness especially in FR2. </w:t>
      </w:r>
      <w:r w:rsidRPr="00AB32D6">
        <w:rPr>
          <w:lang w:eastAsia="zh-CN"/>
        </w:rPr>
        <w:t>For PUCCH for</w:t>
      </w:r>
      <w:r w:rsidR="00750ED9">
        <w:rPr>
          <w:lang w:eastAsia="zh-CN"/>
        </w:rPr>
        <w:t xml:space="preserve">mat 0 and 2, it is also </w:t>
      </w:r>
      <w:r w:rsidRPr="00AB32D6">
        <w:rPr>
          <w:lang w:eastAsia="zh-CN"/>
        </w:rPr>
        <w:t xml:space="preserve">important to </w:t>
      </w:r>
      <w:r w:rsidR="00750ED9">
        <w:rPr>
          <w:lang w:eastAsia="zh-CN"/>
        </w:rPr>
        <w:t xml:space="preserve">further </w:t>
      </w:r>
      <w:r w:rsidRPr="00AB32D6">
        <w:rPr>
          <w:lang w:eastAsia="zh-CN"/>
        </w:rPr>
        <w:t>enhan</w:t>
      </w:r>
      <w:r w:rsidR="007E6AC3">
        <w:rPr>
          <w:lang w:eastAsia="zh-CN"/>
        </w:rPr>
        <w:t>ce the coverage and relia</w:t>
      </w:r>
      <w:r w:rsidR="00C52E0D">
        <w:rPr>
          <w:lang w:eastAsia="zh-CN"/>
        </w:rPr>
        <w:t>bility, this is useful</w:t>
      </w:r>
      <w:r w:rsidR="00750ED9">
        <w:rPr>
          <w:lang w:eastAsia="zh-CN"/>
        </w:rPr>
        <w:t xml:space="preserve"> when the available</w:t>
      </w:r>
      <w:r w:rsidR="00C52E0D">
        <w:rPr>
          <w:lang w:eastAsia="zh-CN"/>
        </w:rPr>
        <w:t xml:space="preserve"> UL</w:t>
      </w:r>
      <w:r w:rsidR="00750ED9">
        <w:rPr>
          <w:lang w:eastAsia="zh-CN"/>
        </w:rPr>
        <w:t xml:space="preserve"> symbols are limited</w:t>
      </w:r>
      <w:r w:rsidR="00C52E0D">
        <w:rPr>
          <w:lang w:eastAsia="zh-CN"/>
        </w:rPr>
        <w:t xml:space="preserve"> in a configured slot</w:t>
      </w:r>
      <w:r w:rsidR="00750ED9">
        <w:rPr>
          <w:lang w:eastAsia="zh-CN"/>
        </w:rPr>
        <w:t xml:space="preserve">, but </w:t>
      </w:r>
      <w:r w:rsidR="00371505">
        <w:rPr>
          <w:lang w:eastAsia="zh-CN"/>
        </w:rPr>
        <w:t xml:space="preserve">the </w:t>
      </w:r>
      <w:r w:rsidR="007E6AC3">
        <w:rPr>
          <w:lang w:eastAsia="zh-CN"/>
        </w:rPr>
        <w:t xml:space="preserve">intra-slot </w:t>
      </w:r>
      <w:r w:rsidR="00371505">
        <w:rPr>
          <w:lang w:eastAsia="zh-CN"/>
        </w:rPr>
        <w:t xml:space="preserve">mechanism </w:t>
      </w:r>
      <w:r w:rsidR="000128FA">
        <w:rPr>
          <w:lang w:eastAsia="zh-CN"/>
        </w:rPr>
        <w:t>for</w:t>
      </w:r>
      <w:r w:rsidR="00C52E0D">
        <w:rPr>
          <w:lang w:eastAsia="zh-CN"/>
        </w:rPr>
        <w:t xml:space="preserve"> short PUCCH formats</w:t>
      </w:r>
      <w:r w:rsidR="000128FA">
        <w:rPr>
          <w:lang w:eastAsia="zh-CN"/>
        </w:rPr>
        <w:t xml:space="preserve"> </w:t>
      </w:r>
      <w:r w:rsidR="007E6AC3">
        <w:rPr>
          <w:lang w:eastAsia="zh-CN"/>
        </w:rPr>
        <w:t xml:space="preserve">is more </w:t>
      </w:r>
      <w:r w:rsidR="00C23BC9">
        <w:rPr>
          <w:lang w:eastAsia="zh-CN"/>
        </w:rPr>
        <w:t>prefe</w:t>
      </w:r>
      <w:r w:rsidR="00750ED9">
        <w:rPr>
          <w:lang w:eastAsia="zh-CN"/>
        </w:rPr>
        <w:t>rred.</w:t>
      </w:r>
    </w:p>
    <w:p w14:paraId="7008A612" w14:textId="7ABA9005" w:rsidR="00527DA2" w:rsidRPr="00C9778B" w:rsidRDefault="00B2007C" w:rsidP="00E0386A">
      <w:pPr>
        <w:rPr>
          <w:lang w:eastAsia="zh-CN"/>
        </w:rPr>
      </w:pPr>
      <w:r>
        <w:rPr>
          <w:rFonts w:hint="eastAsia"/>
          <w:lang w:eastAsia="zh-CN"/>
        </w:rPr>
        <w:t>S</w:t>
      </w:r>
      <w:r>
        <w:rPr>
          <w:lang w:eastAsia="zh-CN"/>
        </w:rPr>
        <w:t xml:space="preserve">cheme 2 can </w:t>
      </w:r>
      <w:r w:rsidR="00371505">
        <w:rPr>
          <w:lang w:eastAsia="zh-CN"/>
        </w:rPr>
        <w:t>be very</w:t>
      </w:r>
      <w:r>
        <w:rPr>
          <w:lang w:eastAsia="zh-CN"/>
        </w:rPr>
        <w:t xml:space="preserve"> beneficial</w:t>
      </w:r>
      <w:r w:rsidR="00614351">
        <w:rPr>
          <w:lang w:eastAsia="zh-CN"/>
        </w:rPr>
        <w:t>, and c</w:t>
      </w:r>
      <w:r w:rsidR="00371505">
        <w:rPr>
          <w:lang w:eastAsia="zh-CN"/>
        </w:rPr>
        <w:t xml:space="preserve">onsidering the reuse of the current intra-slot frequency hopping mechanism, </w:t>
      </w:r>
      <w:r w:rsidR="007E6AC3">
        <w:rPr>
          <w:lang w:eastAsia="zh-CN"/>
        </w:rPr>
        <w:t>m</w:t>
      </w:r>
      <w:r w:rsidR="00D60FDA">
        <w:rPr>
          <w:lang w:eastAsia="zh-CN"/>
        </w:rPr>
        <w:t xml:space="preserve">ore than 2 hops </w:t>
      </w:r>
      <w:r w:rsidR="00D60FDA">
        <w:rPr>
          <w:rFonts w:hint="eastAsia"/>
          <w:lang w:eastAsia="zh-CN"/>
        </w:rPr>
        <w:t xml:space="preserve">are </w:t>
      </w:r>
      <w:r w:rsidR="00D60FDA">
        <w:rPr>
          <w:lang w:eastAsia="zh-CN"/>
        </w:rPr>
        <w:t>not ex</w:t>
      </w:r>
      <w:r w:rsidR="00377C3D">
        <w:rPr>
          <w:lang w:eastAsia="zh-CN"/>
        </w:rPr>
        <w:t xml:space="preserve">pected considering the complexity and the spec efforts. </w:t>
      </w:r>
      <w:r w:rsidR="00D60FDA">
        <w:rPr>
          <w:lang w:eastAsia="zh-CN"/>
        </w:rPr>
        <w:t>Scheme 3 can also be supported</w:t>
      </w:r>
      <w:r w:rsidR="00614351">
        <w:rPr>
          <w:lang w:eastAsia="zh-CN"/>
        </w:rPr>
        <w:t xml:space="preserve"> as another approach for the intra-slot repetition based on the definition of the sub-slot based repetition mechanism. </w:t>
      </w:r>
      <w:r w:rsidR="00377C3D">
        <w:rPr>
          <w:lang w:eastAsia="zh-CN"/>
        </w:rPr>
        <w:t>The overlapping discussions with other WIs on this sub-slot based repetition</w:t>
      </w:r>
      <w:r w:rsidR="00C52E0D">
        <w:rPr>
          <w:lang w:eastAsia="zh-CN"/>
        </w:rPr>
        <w:t>s would still be troublesome. Currently w</w:t>
      </w:r>
      <w:r w:rsidR="00377C3D">
        <w:rPr>
          <w:lang w:eastAsia="zh-CN"/>
        </w:rPr>
        <w:t xml:space="preserve">e </w:t>
      </w:r>
      <w:r w:rsidR="005F5CFC">
        <w:rPr>
          <w:lang w:eastAsia="zh-CN"/>
        </w:rPr>
        <w:t xml:space="preserve">think there is no need to limit </w:t>
      </w:r>
      <w:r w:rsidR="00377C3D">
        <w:rPr>
          <w:lang w:eastAsia="zh-CN"/>
        </w:rPr>
        <w:t>the PUCCH formats to support the</w:t>
      </w:r>
      <w:r w:rsidR="00A95DA8">
        <w:rPr>
          <w:lang w:eastAsia="zh-CN"/>
        </w:rPr>
        <w:t xml:space="preserve"> intra-slot repetition, h</w:t>
      </w:r>
      <w:r w:rsidR="005F5CFC">
        <w:rPr>
          <w:lang w:eastAsia="zh-CN"/>
        </w:rPr>
        <w:t xml:space="preserve">ow to apply the appropriate </w:t>
      </w:r>
      <w:r w:rsidR="00A95DA8">
        <w:rPr>
          <w:lang w:eastAsia="zh-CN"/>
        </w:rPr>
        <w:t>repetition scheme</w:t>
      </w:r>
      <w:r w:rsidR="005F5CFC">
        <w:rPr>
          <w:lang w:eastAsia="zh-CN"/>
        </w:rPr>
        <w:t xml:space="preserve"> to a PUCCH </w:t>
      </w:r>
      <w:r w:rsidR="000A4E87">
        <w:rPr>
          <w:lang w:eastAsia="zh-CN"/>
        </w:rPr>
        <w:t xml:space="preserve">resource of a certain </w:t>
      </w:r>
      <w:r w:rsidR="005F5CFC">
        <w:rPr>
          <w:lang w:eastAsia="zh-CN"/>
        </w:rPr>
        <w:t>format is up to the gNB scheduling.</w:t>
      </w:r>
    </w:p>
    <w:p w14:paraId="53E75F09" w14:textId="1BF781F1" w:rsidR="00291379" w:rsidRPr="00527DA2" w:rsidRDefault="00291379" w:rsidP="00527DA2">
      <w:pPr>
        <w:autoSpaceDE/>
        <w:autoSpaceDN/>
        <w:adjustRightInd/>
        <w:snapToGrid/>
        <w:spacing w:after="0"/>
        <w:jc w:val="left"/>
        <w:rPr>
          <w:lang w:eastAsia="zh-CN"/>
        </w:rPr>
      </w:pPr>
      <w:r w:rsidRPr="00453A25">
        <w:rPr>
          <w:rFonts w:hint="eastAsia"/>
          <w:b/>
          <w:i/>
          <w:lang w:eastAsia="zh-CN"/>
        </w:rPr>
        <w:t>P</w:t>
      </w:r>
      <w:r w:rsidRPr="00453A25">
        <w:rPr>
          <w:b/>
          <w:i/>
          <w:lang w:eastAsia="zh-CN"/>
        </w:rPr>
        <w:t xml:space="preserve">roposal </w:t>
      </w:r>
      <w:r w:rsidR="00295929">
        <w:rPr>
          <w:b/>
          <w:i/>
          <w:lang w:eastAsia="zh-CN"/>
        </w:rPr>
        <w:t>26</w:t>
      </w:r>
      <w:r w:rsidRPr="00453A25">
        <w:rPr>
          <w:b/>
          <w:i/>
          <w:lang w:eastAsia="zh-CN"/>
        </w:rPr>
        <w:t xml:space="preserve">:  </w:t>
      </w:r>
      <w:r>
        <w:rPr>
          <w:b/>
          <w:i/>
          <w:lang w:eastAsia="zh-CN"/>
        </w:rPr>
        <w:t>S</w:t>
      </w:r>
      <w:r w:rsidRPr="00453A25">
        <w:rPr>
          <w:b/>
          <w:i/>
          <w:lang w:eastAsia="zh-CN"/>
        </w:rPr>
        <w:t xml:space="preserve">upport </w:t>
      </w:r>
      <w:r w:rsidR="00264A10">
        <w:rPr>
          <w:b/>
          <w:i/>
          <w:lang w:eastAsia="zh-CN"/>
        </w:rPr>
        <w:t>Scheme 2 and</w:t>
      </w:r>
      <w:r w:rsidR="00746024">
        <w:rPr>
          <w:b/>
          <w:i/>
          <w:lang w:eastAsia="zh-CN"/>
        </w:rPr>
        <w:t xml:space="preserve"> </w:t>
      </w:r>
      <w:r w:rsidR="00501686">
        <w:rPr>
          <w:b/>
          <w:i/>
          <w:lang w:eastAsia="zh-CN"/>
        </w:rPr>
        <w:t>S</w:t>
      </w:r>
      <w:r w:rsidRPr="00453A25">
        <w:rPr>
          <w:b/>
          <w:i/>
          <w:lang w:eastAsia="zh-CN"/>
        </w:rPr>
        <w:t xml:space="preserve">cheme 3 </w:t>
      </w:r>
      <w:r>
        <w:rPr>
          <w:b/>
          <w:i/>
          <w:lang w:eastAsia="zh-CN"/>
        </w:rPr>
        <w:t>for PUCCH trans</w:t>
      </w:r>
      <w:r w:rsidR="00501686">
        <w:rPr>
          <w:b/>
          <w:i/>
          <w:lang w:eastAsia="zh-CN"/>
        </w:rPr>
        <w:t>mission for intra-slot transmissio</w:t>
      </w:r>
      <w:r w:rsidR="003A38C9">
        <w:rPr>
          <w:b/>
          <w:i/>
          <w:lang w:eastAsia="zh-CN"/>
        </w:rPr>
        <w:t>n.</w:t>
      </w:r>
      <w:r w:rsidR="00746024">
        <w:rPr>
          <w:b/>
          <w:i/>
          <w:lang w:eastAsia="zh-CN"/>
        </w:rPr>
        <w:t xml:space="preserve"> </w:t>
      </w:r>
    </w:p>
    <w:p w14:paraId="6E35D1D4" w14:textId="0140AB55" w:rsidR="00291379" w:rsidRDefault="00291379" w:rsidP="00291379">
      <w:pPr>
        <w:rPr>
          <w:b/>
          <w:i/>
          <w:lang w:eastAsia="zh-CN"/>
        </w:rPr>
      </w:pPr>
      <w:r w:rsidRPr="00453A25">
        <w:rPr>
          <w:b/>
          <w:i/>
          <w:lang w:eastAsia="zh-CN"/>
        </w:rPr>
        <w:t>P</w:t>
      </w:r>
      <w:r>
        <w:rPr>
          <w:b/>
          <w:i/>
          <w:lang w:eastAsia="zh-CN"/>
        </w:rPr>
        <w:t>roposal 2</w:t>
      </w:r>
      <w:r w:rsidR="00295929">
        <w:rPr>
          <w:b/>
          <w:i/>
          <w:lang w:eastAsia="zh-CN"/>
        </w:rPr>
        <w:t>7</w:t>
      </w:r>
      <w:r>
        <w:rPr>
          <w:b/>
          <w:i/>
          <w:lang w:eastAsia="zh-CN"/>
        </w:rPr>
        <w:t xml:space="preserve">:  The repetition number for </w:t>
      </w:r>
      <w:r w:rsidR="00501686">
        <w:rPr>
          <w:b/>
          <w:i/>
          <w:lang w:eastAsia="zh-CN"/>
        </w:rPr>
        <w:t>S</w:t>
      </w:r>
      <w:r w:rsidR="00E476A5">
        <w:rPr>
          <w:b/>
          <w:i/>
          <w:lang w:eastAsia="zh-CN"/>
        </w:rPr>
        <w:t>cheme 1</w:t>
      </w:r>
      <w:r>
        <w:rPr>
          <w:b/>
          <w:i/>
          <w:lang w:eastAsia="zh-CN"/>
        </w:rPr>
        <w:t xml:space="preserve"> can be extended to 16.</w:t>
      </w:r>
    </w:p>
    <w:p w14:paraId="6B250B57" w14:textId="2BA22647" w:rsidR="008325AF" w:rsidRPr="00377C3D" w:rsidRDefault="00295929" w:rsidP="00A22A29">
      <w:pPr>
        <w:rPr>
          <w:b/>
          <w:i/>
          <w:lang w:eastAsia="zh-CN"/>
        </w:rPr>
      </w:pPr>
      <w:r>
        <w:rPr>
          <w:b/>
          <w:i/>
          <w:lang w:eastAsia="zh-CN"/>
        </w:rPr>
        <w:t>Proposal 28</w:t>
      </w:r>
      <w:r w:rsidR="00E476A5">
        <w:rPr>
          <w:b/>
          <w:i/>
          <w:lang w:eastAsia="zh-CN"/>
        </w:rPr>
        <w:t>:</w:t>
      </w:r>
      <w:r w:rsidR="00D302FA">
        <w:rPr>
          <w:b/>
          <w:i/>
          <w:lang w:eastAsia="zh-CN"/>
        </w:rPr>
        <w:t xml:space="preserve"> </w:t>
      </w:r>
      <w:r w:rsidR="00501686">
        <w:rPr>
          <w:b/>
          <w:i/>
          <w:lang w:eastAsia="zh-CN"/>
        </w:rPr>
        <w:t>Scheme 2 can be beneficial, but m</w:t>
      </w:r>
      <w:r w:rsidR="00D302FA">
        <w:rPr>
          <w:b/>
          <w:i/>
          <w:lang w:eastAsia="zh-CN"/>
        </w:rPr>
        <w:t>ore than 2 hops are not expect</w:t>
      </w:r>
      <w:r w:rsidR="00501686">
        <w:rPr>
          <w:b/>
          <w:i/>
          <w:lang w:eastAsia="zh-CN"/>
        </w:rPr>
        <w:t xml:space="preserve">ed </w:t>
      </w:r>
      <w:r w:rsidR="00D302FA">
        <w:rPr>
          <w:b/>
          <w:i/>
          <w:lang w:eastAsia="zh-CN"/>
        </w:rPr>
        <w:t>considering the complexity and the spec impacts.</w:t>
      </w:r>
    </w:p>
    <w:p w14:paraId="41D67122" w14:textId="203DEC35" w:rsidR="00583FCF" w:rsidRDefault="00377C3D" w:rsidP="00A22A29">
      <w:pPr>
        <w:rPr>
          <w:b/>
          <w:i/>
          <w:lang w:eastAsia="zh-CN"/>
        </w:rPr>
      </w:pPr>
      <w:r>
        <w:rPr>
          <w:b/>
          <w:i/>
          <w:lang w:eastAsia="zh-CN"/>
        </w:rPr>
        <w:t>P</w:t>
      </w:r>
      <w:r w:rsidR="00295929">
        <w:rPr>
          <w:b/>
          <w:i/>
          <w:lang w:eastAsia="zh-CN"/>
        </w:rPr>
        <w:t>roposal 29</w:t>
      </w:r>
      <w:r>
        <w:rPr>
          <w:b/>
          <w:i/>
          <w:lang w:eastAsia="zh-CN"/>
        </w:rPr>
        <w:t>: S</w:t>
      </w:r>
      <w:r w:rsidR="00583FCF">
        <w:rPr>
          <w:b/>
          <w:i/>
          <w:lang w:eastAsia="zh-CN"/>
        </w:rPr>
        <w:t xml:space="preserve">upport PUCCH format 0/2 for </w:t>
      </w:r>
      <w:r w:rsidR="00E476A5">
        <w:rPr>
          <w:b/>
          <w:i/>
          <w:lang w:eastAsia="zh-CN"/>
        </w:rPr>
        <w:t>inter-slot repetition.</w:t>
      </w:r>
    </w:p>
    <w:p w14:paraId="23E98F78" w14:textId="30FB1762" w:rsidR="008325AF" w:rsidRDefault="00204916" w:rsidP="00A22A29">
      <w:pPr>
        <w:rPr>
          <w:b/>
          <w:i/>
          <w:lang w:eastAsia="zh-CN"/>
        </w:rPr>
      </w:pPr>
      <w:r>
        <w:rPr>
          <w:b/>
          <w:i/>
          <w:lang w:eastAsia="zh-CN"/>
        </w:rPr>
        <w:t xml:space="preserve">Proposal </w:t>
      </w:r>
      <w:r w:rsidR="00295929">
        <w:rPr>
          <w:b/>
          <w:i/>
          <w:lang w:eastAsia="zh-CN"/>
        </w:rPr>
        <w:t>30</w:t>
      </w:r>
      <w:r w:rsidR="00583FCF">
        <w:rPr>
          <w:b/>
          <w:i/>
          <w:lang w:eastAsia="zh-CN"/>
        </w:rPr>
        <w:t>: Support all PUCCH format</w:t>
      </w:r>
      <w:r w:rsidR="009C09C5">
        <w:rPr>
          <w:b/>
          <w:i/>
          <w:lang w:eastAsia="zh-CN"/>
        </w:rPr>
        <w:t>s</w:t>
      </w:r>
      <w:r w:rsidR="00583FCF">
        <w:rPr>
          <w:b/>
          <w:i/>
          <w:lang w:eastAsia="zh-CN"/>
        </w:rPr>
        <w:t xml:space="preserve"> fo</w:t>
      </w:r>
      <w:r w:rsidR="00F3207E">
        <w:rPr>
          <w:b/>
          <w:i/>
          <w:lang w:eastAsia="zh-CN"/>
        </w:rPr>
        <w:t>r intra-slot repetition scheme(s).</w:t>
      </w:r>
      <w:r w:rsidR="00C2466A">
        <w:rPr>
          <w:b/>
          <w:i/>
          <w:lang w:eastAsia="zh-CN"/>
        </w:rPr>
        <w:t xml:space="preserve"> </w:t>
      </w:r>
    </w:p>
    <w:p w14:paraId="1B2BC27E" w14:textId="77777777" w:rsidR="00204916" w:rsidRPr="00204916" w:rsidRDefault="00204916" w:rsidP="00A22A29">
      <w:pPr>
        <w:rPr>
          <w:b/>
          <w:i/>
          <w:lang w:eastAsia="zh-CN"/>
        </w:rPr>
      </w:pPr>
    </w:p>
    <w:p w14:paraId="5777D4B5" w14:textId="215AE15C" w:rsidR="00485316" w:rsidRPr="008325AF" w:rsidRDefault="00485316" w:rsidP="00485316">
      <w:pPr>
        <w:pStyle w:val="2"/>
        <w:rPr>
          <w:lang w:eastAsia="zh-CN"/>
        </w:rPr>
      </w:pPr>
      <w:r>
        <w:rPr>
          <w:lang w:eastAsia="zh-CN"/>
        </w:rPr>
        <w:t>Dynamic indication of PUCCH repetition number</w:t>
      </w:r>
    </w:p>
    <w:p w14:paraId="2B2807C9" w14:textId="4240F2EA" w:rsidR="00485316" w:rsidRDefault="00485316" w:rsidP="00485316">
      <w:r>
        <w:t>In RAN1#103</w:t>
      </w:r>
      <w:r>
        <w:rPr>
          <w:rFonts w:hint="eastAsia"/>
          <w:lang w:eastAsia="zh-CN"/>
        </w:rPr>
        <w:t>-e</w:t>
      </w:r>
      <w:r>
        <w:t xml:space="preserve"> meeting, the following agreement has been made on the </w:t>
      </w:r>
      <w:r w:rsidR="00F76F40">
        <w:t xml:space="preserve">repetition </w:t>
      </w:r>
      <w:r>
        <w:t xml:space="preserve">number of PUCCH </w:t>
      </w:r>
      <w:r w:rsidRPr="003A47A6">
        <w:t xml:space="preserve">indication </w:t>
      </w:r>
      <w:r w:rsidR="003315FF">
        <w:t>[2]</w:t>
      </w:r>
      <w:r w:rsidRPr="003A47A6">
        <w:rPr>
          <w:lang w:eastAsia="zh-CN"/>
        </w:rPr>
        <w:t>:</w:t>
      </w:r>
    </w:p>
    <w:tbl>
      <w:tblPr>
        <w:tblStyle w:val="ad"/>
        <w:tblW w:w="0" w:type="auto"/>
        <w:tblLook w:val="04A0" w:firstRow="1" w:lastRow="0" w:firstColumn="1" w:lastColumn="0" w:noHBand="0" w:noVBand="1"/>
      </w:tblPr>
      <w:tblGrid>
        <w:gridCol w:w="9307"/>
      </w:tblGrid>
      <w:tr w:rsidR="00485316" w14:paraId="1B40F463" w14:textId="77777777" w:rsidTr="004F1A09">
        <w:tc>
          <w:tcPr>
            <w:tcW w:w="9307" w:type="dxa"/>
          </w:tcPr>
          <w:p w14:paraId="39BF704E" w14:textId="77777777" w:rsidR="00485316" w:rsidRPr="002821AC" w:rsidRDefault="00485316" w:rsidP="004F1A09">
            <w:pPr>
              <w:rPr>
                <w:rFonts w:cs="Times"/>
                <w:b/>
                <w:bCs/>
                <w:szCs w:val="20"/>
              </w:rPr>
            </w:pPr>
            <w:r w:rsidRPr="002821AC">
              <w:rPr>
                <w:rFonts w:cs="Times"/>
                <w:b/>
                <w:bCs/>
                <w:szCs w:val="20"/>
                <w:highlight w:val="green"/>
              </w:rPr>
              <w:t>Agreement</w:t>
            </w:r>
          </w:p>
          <w:p w14:paraId="0044225A" w14:textId="77777777" w:rsidR="00485316" w:rsidRPr="00A010B5" w:rsidRDefault="00485316" w:rsidP="004F1A09">
            <w:pPr>
              <w:rPr>
                <w:rFonts w:cs="Times"/>
                <w:sz w:val="16"/>
                <w:szCs w:val="16"/>
              </w:rPr>
            </w:pPr>
            <w:r w:rsidRPr="00A010B5">
              <w:rPr>
                <w:rFonts w:cs="Times"/>
                <w:szCs w:val="20"/>
              </w:rPr>
              <w:t xml:space="preserve">For configuration/indication of the number of PUCCH repetitions for Scheme 1, there is no restriction on using Rel-15 framework on configuring the number of repetitions.  </w:t>
            </w:r>
          </w:p>
          <w:p w14:paraId="50E68B25" w14:textId="77777777" w:rsidR="00485316" w:rsidRDefault="00485316" w:rsidP="009F3349">
            <w:pPr>
              <w:pStyle w:val="af2"/>
              <w:numPr>
                <w:ilvl w:val="0"/>
                <w:numId w:val="18"/>
              </w:numPr>
              <w:autoSpaceDE/>
              <w:autoSpaceDN/>
              <w:adjustRightInd/>
              <w:spacing w:after="0"/>
              <w:ind w:firstLineChars="0"/>
              <w:rPr>
                <w:rFonts w:cs="Times"/>
              </w:rPr>
            </w:pPr>
            <w:r w:rsidRPr="00F3553B">
              <w:rPr>
                <w:rFonts w:cs="Times"/>
              </w:rPr>
              <w:t xml:space="preserve">Rel-17 feMIMO may additionally consider supporting the dynamic indication of the number of repetitions in RAN1 #104 meeting.  </w:t>
            </w:r>
          </w:p>
          <w:p w14:paraId="3774E9FA" w14:textId="77777777" w:rsidR="00485316" w:rsidRPr="004E69D7" w:rsidRDefault="00485316" w:rsidP="004F1A09">
            <w:pPr>
              <w:pStyle w:val="af2"/>
              <w:autoSpaceDE/>
              <w:autoSpaceDN/>
              <w:adjustRightInd/>
              <w:spacing w:after="0"/>
              <w:ind w:left="720" w:firstLineChars="0" w:firstLine="0"/>
              <w:rPr>
                <w:rFonts w:cs="Times"/>
              </w:rPr>
            </w:pPr>
          </w:p>
        </w:tc>
      </w:tr>
    </w:tbl>
    <w:p w14:paraId="25EC4844" w14:textId="77777777" w:rsidR="00485316" w:rsidRDefault="00485316" w:rsidP="00485316">
      <w:pPr>
        <w:rPr>
          <w:color w:val="000000"/>
          <w:lang w:eastAsia="zh-CN"/>
        </w:rPr>
      </w:pPr>
    </w:p>
    <w:p w14:paraId="1FA73A9B" w14:textId="378B55D9" w:rsidR="004516E9" w:rsidRDefault="00C9778B" w:rsidP="00A22A29">
      <w:pPr>
        <w:rPr>
          <w:color w:val="000000"/>
          <w:lang w:eastAsia="zh-CN"/>
        </w:rPr>
      </w:pPr>
      <w:r>
        <w:rPr>
          <w:color w:val="000000"/>
          <w:lang w:eastAsia="zh-CN"/>
        </w:rPr>
        <w:t xml:space="preserve">It is beneficial to support more dynamic indication method of the number of repetitions. Currently, the repetition number is configured on PUCCH format level and fixed to all PUCCH resources with the same </w:t>
      </w:r>
      <w:r>
        <w:rPr>
          <w:color w:val="000000"/>
          <w:lang w:eastAsia="zh-CN"/>
        </w:rPr>
        <w:lastRenderedPageBreak/>
        <w:t>PUCCH format. I</w:t>
      </w:r>
      <w:r w:rsidR="00E4730D">
        <w:rPr>
          <w:color w:val="000000"/>
          <w:lang w:eastAsia="zh-CN"/>
        </w:rPr>
        <w:t>f both the repetition number and the repetition scheme</w:t>
      </w:r>
      <w:r>
        <w:rPr>
          <w:color w:val="000000"/>
          <w:lang w:eastAsia="zh-CN"/>
        </w:rPr>
        <w:t xml:space="preserve"> can be configured per PUC</w:t>
      </w:r>
      <w:r w:rsidR="00E4730D">
        <w:rPr>
          <w:color w:val="000000"/>
          <w:lang w:eastAsia="zh-CN"/>
        </w:rPr>
        <w:t>CH resource, dynamic indication on a resource level can be achieved. Also this can be achieved</w:t>
      </w:r>
      <w:r w:rsidR="00F34FBE">
        <w:rPr>
          <w:color w:val="000000"/>
          <w:lang w:eastAsia="zh-CN"/>
        </w:rPr>
        <w:t xml:space="preserve"> by activating</w:t>
      </w:r>
      <w:r w:rsidR="00E4730D">
        <w:rPr>
          <w:color w:val="000000"/>
          <w:lang w:eastAsia="zh-CN"/>
        </w:rPr>
        <w:t xml:space="preserve"> the suitable </w:t>
      </w:r>
      <w:r w:rsidR="00F34FBE">
        <w:rPr>
          <w:color w:val="000000"/>
          <w:lang w:eastAsia="zh-CN"/>
        </w:rPr>
        <w:t>repetition number for the certain PUCCH resource</w:t>
      </w:r>
      <w:r w:rsidR="00494478">
        <w:rPr>
          <w:color w:val="000000"/>
          <w:lang w:eastAsia="zh-CN"/>
        </w:rPr>
        <w:t xml:space="preserve"> set</w:t>
      </w:r>
      <w:r w:rsidR="00F34FBE">
        <w:rPr>
          <w:color w:val="000000"/>
          <w:lang w:eastAsia="zh-CN"/>
        </w:rPr>
        <w:t xml:space="preserve"> </w:t>
      </w:r>
      <w:r w:rsidR="00DF2F97">
        <w:rPr>
          <w:color w:val="000000"/>
          <w:lang w:eastAsia="zh-CN"/>
        </w:rPr>
        <w:t xml:space="preserve">with the </w:t>
      </w:r>
      <w:r w:rsidR="00F34FBE">
        <w:rPr>
          <w:color w:val="000000"/>
          <w:lang w:eastAsia="zh-CN"/>
        </w:rPr>
        <w:t xml:space="preserve">MAC-CE signaling from a </w:t>
      </w:r>
      <w:r w:rsidR="00224252">
        <w:rPr>
          <w:color w:val="000000"/>
          <w:lang w:eastAsia="zh-CN"/>
        </w:rPr>
        <w:t>set of RRC-configured candidate values</w:t>
      </w:r>
      <w:r w:rsidR="00F34FBE">
        <w:rPr>
          <w:color w:val="000000"/>
          <w:lang w:eastAsia="zh-CN"/>
        </w:rPr>
        <w:t>.</w:t>
      </w:r>
    </w:p>
    <w:p w14:paraId="0B576B17" w14:textId="70A3D85F" w:rsidR="00485316" w:rsidRDefault="00F3207E" w:rsidP="00A22A29">
      <w:pPr>
        <w:rPr>
          <w:b/>
          <w:i/>
          <w:color w:val="000000"/>
          <w:lang w:eastAsia="zh-CN"/>
        </w:rPr>
      </w:pPr>
      <w:r w:rsidRPr="00F3207E">
        <w:rPr>
          <w:rFonts w:hint="eastAsia"/>
          <w:b/>
          <w:i/>
          <w:color w:val="000000"/>
          <w:lang w:eastAsia="zh-CN"/>
        </w:rPr>
        <w:t>P</w:t>
      </w:r>
      <w:r w:rsidR="00295929">
        <w:rPr>
          <w:b/>
          <w:i/>
          <w:color w:val="000000"/>
          <w:lang w:eastAsia="zh-CN"/>
        </w:rPr>
        <w:t>roposal 31</w:t>
      </w:r>
      <w:r w:rsidRPr="00F3207E">
        <w:rPr>
          <w:b/>
          <w:i/>
          <w:color w:val="000000"/>
          <w:lang w:eastAsia="zh-CN"/>
        </w:rPr>
        <w:t>:</w:t>
      </w:r>
      <w:r>
        <w:rPr>
          <w:b/>
          <w:i/>
          <w:color w:val="000000"/>
          <w:lang w:eastAsia="zh-CN"/>
        </w:rPr>
        <w:t xml:space="preserve"> Dynamic indication can be achieved </w:t>
      </w:r>
      <w:r w:rsidR="00224252">
        <w:rPr>
          <w:b/>
          <w:i/>
          <w:color w:val="000000"/>
          <w:lang w:eastAsia="zh-CN"/>
        </w:rPr>
        <w:t>on a</w:t>
      </w:r>
      <w:r w:rsidR="00501686">
        <w:rPr>
          <w:b/>
          <w:i/>
          <w:color w:val="000000"/>
          <w:lang w:eastAsia="zh-CN"/>
        </w:rPr>
        <w:t xml:space="preserve"> resource level configuration</w:t>
      </w:r>
      <w:r w:rsidR="00F34FBE">
        <w:rPr>
          <w:b/>
          <w:i/>
          <w:color w:val="000000"/>
          <w:lang w:eastAsia="zh-CN"/>
        </w:rPr>
        <w:t>, or by a</w:t>
      </w:r>
      <w:r w:rsidR="00DF2F97">
        <w:rPr>
          <w:b/>
          <w:i/>
          <w:color w:val="000000"/>
          <w:lang w:eastAsia="zh-CN"/>
        </w:rPr>
        <w:t>ctivating the suitable repetition number for the certain PUCCH resource with the MAC-CE signaling from a set of RR</w:t>
      </w:r>
      <w:r w:rsidR="00224252">
        <w:rPr>
          <w:b/>
          <w:i/>
          <w:color w:val="000000"/>
          <w:lang w:eastAsia="zh-CN"/>
        </w:rPr>
        <w:t>C-configured candidate values</w:t>
      </w:r>
      <w:r w:rsidR="00DF2F97">
        <w:rPr>
          <w:b/>
          <w:i/>
          <w:color w:val="000000"/>
          <w:lang w:eastAsia="zh-CN"/>
        </w:rPr>
        <w:t>.</w:t>
      </w:r>
    </w:p>
    <w:p w14:paraId="30BD4C20" w14:textId="77777777" w:rsidR="00224252" w:rsidRPr="00224252" w:rsidRDefault="00224252" w:rsidP="00A22A29">
      <w:pPr>
        <w:rPr>
          <w:b/>
          <w:i/>
          <w:color w:val="000000"/>
          <w:lang w:eastAsia="zh-CN"/>
        </w:rPr>
      </w:pPr>
    </w:p>
    <w:p w14:paraId="486C9252" w14:textId="121174EE" w:rsidR="008325AF" w:rsidRPr="008325AF" w:rsidRDefault="00485316" w:rsidP="00A22A29">
      <w:pPr>
        <w:pStyle w:val="2"/>
        <w:rPr>
          <w:lang w:eastAsia="zh-CN"/>
        </w:rPr>
      </w:pPr>
      <w:r>
        <w:rPr>
          <w:rFonts w:hint="eastAsia"/>
          <w:lang w:eastAsia="zh-CN"/>
        </w:rPr>
        <w:t>P</w:t>
      </w:r>
      <w:r>
        <w:rPr>
          <w:lang w:eastAsia="zh-CN"/>
        </w:rPr>
        <w:t>ower control of PUCCH</w:t>
      </w:r>
    </w:p>
    <w:p w14:paraId="1A643DF6" w14:textId="20607ED5" w:rsidR="00B92A6F" w:rsidRDefault="00B92A6F" w:rsidP="00B92A6F">
      <w:r>
        <w:t>In RAN1#103</w:t>
      </w:r>
      <w:r>
        <w:rPr>
          <w:rFonts w:hint="eastAsia"/>
          <w:lang w:eastAsia="zh-CN"/>
        </w:rPr>
        <w:t>-e</w:t>
      </w:r>
      <w:r>
        <w:t xml:space="preserve"> meeting, the following agreement has been made on PUCCH </w:t>
      </w:r>
      <w:r w:rsidR="000A58DD">
        <w:t>power contro</w:t>
      </w:r>
      <w:r w:rsidR="000A58DD" w:rsidRPr="003A47A6">
        <w:t>l</w:t>
      </w:r>
      <w:r w:rsidRPr="003A47A6">
        <w:t xml:space="preserve"> </w:t>
      </w:r>
      <w:r w:rsidR="003315FF">
        <w:t>[2]</w:t>
      </w:r>
      <w:r w:rsidRPr="003A47A6">
        <w:rPr>
          <w:lang w:eastAsia="zh-CN"/>
        </w:rPr>
        <w:t>:</w:t>
      </w:r>
    </w:p>
    <w:tbl>
      <w:tblPr>
        <w:tblStyle w:val="ad"/>
        <w:tblW w:w="0" w:type="auto"/>
        <w:tblLook w:val="04A0" w:firstRow="1" w:lastRow="0" w:firstColumn="1" w:lastColumn="0" w:noHBand="0" w:noVBand="1"/>
      </w:tblPr>
      <w:tblGrid>
        <w:gridCol w:w="9307"/>
      </w:tblGrid>
      <w:tr w:rsidR="00B92A6F" w14:paraId="43567279" w14:textId="77777777" w:rsidTr="004F1A09">
        <w:tc>
          <w:tcPr>
            <w:tcW w:w="9307" w:type="dxa"/>
          </w:tcPr>
          <w:p w14:paraId="3BAF6BD2" w14:textId="77777777" w:rsidR="00B92A6F" w:rsidRPr="002821AC" w:rsidRDefault="00B92A6F" w:rsidP="00B92A6F">
            <w:pPr>
              <w:rPr>
                <w:rFonts w:cs="Times"/>
                <w:b/>
                <w:bCs/>
                <w:szCs w:val="20"/>
                <w:lang w:eastAsia="ko-KR"/>
              </w:rPr>
            </w:pPr>
            <w:r w:rsidRPr="002821AC">
              <w:rPr>
                <w:rFonts w:cs="Times"/>
                <w:b/>
                <w:bCs/>
                <w:szCs w:val="20"/>
                <w:highlight w:val="green"/>
              </w:rPr>
              <w:t>Agreement</w:t>
            </w:r>
          </w:p>
          <w:p w14:paraId="53C82C8E" w14:textId="77777777" w:rsidR="00B92A6F" w:rsidRPr="00A010B5" w:rsidRDefault="00B92A6F" w:rsidP="00B92A6F">
            <w:pPr>
              <w:rPr>
                <w:rFonts w:cs="Times"/>
                <w:szCs w:val="20"/>
              </w:rPr>
            </w:pPr>
            <w:r w:rsidRPr="00A010B5">
              <w:rPr>
                <w:rFonts w:cs="Times"/>
                <w:szCs w:val="20"/>
              </w:rPr>
              <w:t xml:space="preserve">For PUCCH multi-TRP enhancements in FR2, </w:t>
            </w:r>
          </w:p>
          <w:p w14:paraId="4162388D" w14:textId="77777777" w:rsidR="00B92A6F" w:rsidRPr="00F3553B" w:rsidRDefault="00B92A6F" w:rsidP="009F3349">
            <w:pPr>
              <w:pStyle w:val="af2"/>
              <w:numPr>
                <w:ilvl w:val="0"/>
                <w:numId w:val="18"/>
              </w:numPr>
              <w:autoSpaceDE/>
              <w:autoSpaceDN/>
              <w:adjustRightInd/>
              <w:spacing w:after="0"/>
              <w:ind w:firstLineChars="0"/>
              <w:rPr>
                <w:rFonts w:cs="Times"/>
              </w:rPr>
            </w:pPr>
            <w:r w:rsidRPr="00F3553B">
              <w:rPr>
                <w:rFonts w:cs="Times"/>
              </w:rPr>
              <w:t xml:space="preserve">Support separate power control parameters for different TRP via associating power control parameters via PUCCH spatial relation info. </w:t>
            </w:r>
          </w:p>
          <w:p w14:paraId="70204173" w14:textId="77777777" w:rsidR="00B92A6F" w:rsidRPr="00F3553B" w:rsidRDefault="00B92A6F" w:rsidP="009F3349">
            <w:pPr>
              <w:pStyle w:val="af2"/>
              <w:numPr>
                <w:ilvl w:val="1"/>
                <w:numId w:val="17"/>
              </w:numPr>
              <w:autoSpaceDE/>
              <w:autoSpaceDN/>
              <w:adjustRightInd/>
              <w:spacing w:after="0"/>
              <w:ind w:firstLineChars="0"/>
              <w:contextualSpacing/>
              <w:rPr>
                <w:rFonts w:cs="Times"/>
              </w:rPr>
            </w:pPr>
            <w:r w:rsidRPr="00F3553B">
              <w:rPr>
                <w:rFonts w:cs="Times"/>
              </w:rPr>
              <w:t>Note: No spec impact.</w:t>
            </w:r>
          </w:p>
          <w:p w14:paraId="207BDCE1" w14:textId="77777777" w:rsidR="00B92A6F" w:rsidRPr="00F3553B" w:rsidRDefault="00B92A6F" w:rsidP="009F3349">
            <w:pPr>
              <w:pStyle w:val="af2"/>
              <w:numPr>
                <w:ilvl w:val="0"/>
                <w:numId w:val="18"/>
              </w:numPr>
              <w:autoSpaceDE/>
              <w:autoSpaceDN/>
              <w:adjustRightInd/>
              <w:spacing w:after="0"/>
              <w:ind w:firstLineChars="0"/>
              <w:rPr>
                <w:rFonts w:cs="Times"/>
              </w:rPr>
            </w:pPr>
            <w:r w:rsidRPr="00F3553B">
              <w:rPr>
                <w:rFonts w:cs="Times"/>
              </w:rPr>
              <w:t xml:space="preserve">For per TRP closed-loop power control for PUCCH, further study the following alternatives considering TPC command when the “closedLoopIndex” values associated with the two PUCCH spatial relation info’s are not the same.  </w:t>
            </w:r>
          </w:p>
          <w:p w14:paraId="4AD56035" w14:textId="77777777" w:rsidR="00B92A6F" w:rsidRPr="00F3553B" w:rsidRDefault="00B92A6F" w:rsidP="009F3349">
            <w:pPr>
              <w:pStyle w:val="af2"/>
              <w:numPr>
                <w:ilvl w:val="1"/>
                <w:numId w:val="17"/>
              </w:numPr>
              <w:autoSpaceDE/>
              <w:autoSpaceDN/>
              <w:adjustRightInd/>
              <w:spacing w:after="0"/>
              <w:ind w:firstLineChars="0"/>
              <w:contextualSpacing/>
              <w:rPr>
                <w:rFonts w:cs="Times"/>
              </w:rPr>
            </w:pPr>
            <w:r w:rsidRPr="00F3553B">
              <w:rPr>
                <w:rFonts w:cs="Times"/>
              </w:rPr>
              <w:t>Option.1: A single TPC field is used in DCI formats 1_1 / 1_2, and the TPC value applied for both PUCCH beams</w:t>
            </w:r>
          </w:p>
          <w:p w14:paraId="76D89B21" w14:textId="77777777" w:rsidR="00B92A6F" w:rsidRPr="00F3553B" w:rsidRDefault="00B92A6F" w:rsidP="009F3349">
            <w:pPr>
              <w:pStyle w:val="af2"/>
              <w:numPr>
                <w:ilvl w:val="1"/>
                <w:numId w:val="17"/>
              </w:numPr>
              <w:autoSpaceDE/>
              <w:autoSpaceDN/>
              <w:adjustRightInd/>
              <w:spacing w:after="0"/>
              <w:ind w:firstLineChars="0"/>
              <w:contextualSpacing/>
              <w:rPr>
                <w:rFonts w:cs="Times"/>
              </w:rPr>
            </w:pPr>
            <w:r w:rsidRPr="00F3553B">
              <w:rPr>
                <w:rFonts w:cs="Times"/>
              </w:rPr>
              <w:t>Option.2: A single TPC field is used in DCI formats 1_1 / 1_2, and the TPC value applied for one of two PUCCH beams at a slot. The TPC value may be applied for the other PUCCH beam at an another slot.</w:t>
            </w:r>
          </w:p>
          <w:p w14:paraId="6EC444EF" w14:textId="77777777" w:rsidR="00B92A6F" w:rsidRPr="00F3553B" w:rsidRDefault="00B92A6F" w:rsidP="009F3349">
            <w:pPr>
              <w:pStyle w:val="af2"/>
              <w:numPr>
                <w:ilvl w:val="1"/>
                <w:numId w:val="17"/>
              </w:numPr>
              <w:autoSpaceDE/>
              <w:autoSpaceDN/>
              <w:adjustRightInd/>
              <w:spacing w:after="0"/>
              <w:ind w:firstLineChars="0"/>
              <w:contextualSpacing/>
              <w:rPr>
                <w:rFonts w:cs="Times"/>
              </w:rPr>
            </w:pPr>
            <w:r w:rsidRPr="00F3553B">
              <w:rPr>
                <w:rFonts w:cs="Times"/>
              </w:rPr>
              <w:t>Option 3: A second TPC field is added in DCI formats 1_1 / 1_2.</w:t>
            </w:r>
          </w:p>
          <w:p w14:paraId="7A958014" w14:textId="77777777" w:rsidR="00B92A6F" w:rsidRPr="00F3553B" w:rsidRDefault="00B92A6F" w:rsidP="009F3349">
            <w:pPr>
              <w:pStyle w:val="af2"/>
              <w:numPr>
                <w:ilvl w:val="1"/>
                <w:numId w:val="17"/>
              </w:numPr>
              <w:autoSpaceDE/>
              <w:autoSpaceDN/>
              <w:adjustRightInd/>
              <w:spacing w:after="0"/>
              <w:ind w:firstLineChars="0"/>
              <w:contextualSpacing/>
              <w:rPr>
                <w:rFonts w:cs="Times"/>
              </w:rPr>
            </w:pPr>
            <w:r w:rsidRPr="00F3553B">
              <w:rPr>
                <w:rFonts w:cs="Times"/>
              </w:rPr>
              <w:t>Option 4: A single TPC field is used in DCI formats 1_1 / 1_2, and indicates two TPC values applied to two PUCCH beams, respectively.</w:t>
            </w:r>
          </w:p>
          <w:p w14:paraId="545F77D3" w14:textId="77777777" w:rsidR="00B92A6F" w:rsidRPr="00F3553B" w:rsidRDefault="00B92A6F" w:rsidP="009F3349">
            <w:pPr>
              <w:pStyle w:val="af2"/>
              <w:numPr>
                <w:ilvl w:val="0"/>
                <w:numId w:val="18"/>
              </w:numPr>
              <w:autoSpaceDE/>
              <w:autoSpaceDN/>
              <w:adjustRightInd/>
              <w:spacing w:after="0"/>
              <w:ind w:firstLineChars="0"/>
              <w:rPr>
                <w:rFonts w:cs="Times"/>
              </w:rPr>
            </w:pPr>
            <w:r w:rsidRPr="00F3553B">
              <w:rPr>
                <w:rFonts w:cs="Times"/>
              </w:rPr>
              <w:t xml:space="preserve">FFS: Transition period for beam / power / frequency change. </w:t>
            </w:r>
          </w:p>
          <w:p w14:paraId="6D84BD88" w14:textId="77777777" w:rsidR="00B92A6F" w:rsidRPr="00F3553B" w:rsidRDefault="00B92A6F" w:rsidP="009F3349">
            <w:pPr>
              <w:pStyle w:val="af2"/>
              <w:numPr>
                <w:ilvl w:val="0"/>
                <w:numId w:val="18"/>
              </w:numPr>
              <w:autoSpaceDE/>
              <w:autoSpaceDN/>
              <w:adjustRightInd/>
              <w:spacing w:after="0"/>
              <w:ind w:firstLineChars="0"/>
              <w:rPr>
                <w:rFonts w:cs="Times"/>
              </w:rPr>
            </w:pPr>
            <w:r w:rsidRPr="00F3553B">
              <w:rPr>
                <w:rFonts w:cs="Times"/>
              </w:rPr>
              <w:t>FFS: Required power control enhancements for FR1</w:t>
            </w:r>
          </w:p>
          <w:p w14:paraId="5E56CF2A" w14:textId="36F13650" w:rsidR="006A3F39" w:rsidRDefault="006A3F39" w:rsidP="00292DEB">
            <w:pPr>
              <w:autoSpaceDE/>
              <w:autoSpaceDN/>
              <w:adjustRightInd/>
              <w:snapToGrid/>
              <w:spacing w:after="0"/>
              <w:contextualSpacing/>
            </w:pPr>
          </w:p>
        </w:tc>
      </w:tr>
    </w:tbl>
    <w:p w14:paraId="75D4D17D" w14:textId="77777777" w:rsidR="007C28FD" w:rsidRDefault="007C28FD" w:rsidP="00583FCF">
      <w:pPr>
        <w:rPr>
          <w:b/>
          <w:i/>
          <w:color w:val="1F497D" w:themeColor="text2"/>
          <w:lang w:eastAsia="zh-CN"/>
        </w:rPr>
      </w:pPr>
    </w:p>
    <w:p w14:paraId="688B7E23" w14:textId="5712B78E" w:rsidR="008325AF" w:rsidRDefault="00DF610D" w:rsidP="00292DEB">
      <w:pPr>
        <w:rPr>
          <w:lang w:eastAsia="zh-CN"/>
        </w:rPr>
      </w:pPr>
      <w:r>
        <w:rPr>
          <w:lang w:eastAsia="zh-CN"/>
        </w:rPr>
        <w:t xml:space="preserve">For </w:t>
      </w:r>
      <w:r w:rsidR="004B0458">
        <w:rPr>
          <w:lang w:eastAsia="zh-CN"/>
        </w:rPr>
        <w:t xml:space="preserve">multi-TRP based </w:t>
      </w:r>
      <w:r>
        <w:rPr>
          <w:lang w:eastAsia="zh-CN"/>
        </w:rPr>
        <w:t>PUCCH</w:t>
      </w:r>
      <w:r w:rsidR="004B0458">
        <w:rPr>
          <w:lang w:eastAsia="zh-CN"/>
        </w:rPr>
        <w:t xml:space="preserve"> transmission</w:t>
      </w:r>
      <w:r>
        <w:rPr>
          <w:lang w:eastAsia="zh-CN"/>
        </w:rPr>
        <w:t xml:space="preserve">, </w:t>
      </w:r>
      <w:r w:rsidR="004B0458">
        <w:rPr>
          <w:lang w:eastAsia="zh-CN"/>
        </w:rPr>
        <w:t xml:space="preserve">separate </w:t>
      </w:r>
      <w:r w:rsidR="00864FD6">
        <w:rPr>
          <w:lang w:eastAsia="zh-CN"/>
        </w:rPr>
        <w:t>close loops among TRPs can be differentiated by</w:t>
      </w:r>
      <w:r>
        <w:rPr>
          <w:lang w:eastAsia="zh-CN"/>
        </w:rPr>
        <w:t xml:space="preserve"> associating</w:t>
      </w:r>
      <w:r w:rsidR="00672669">
        <w:rPr>
          <w:lang w:eastAsia="zh-CN"/>
        </w:rPr>
        <w:t xml:space="preserve"> with</w:t>
      </w:r>
      <w:r>
        <w:rPr>
          <w:lang w:eastAsia="zh-CN"/>
        </w:rPr>
        <w:t xml:space="preserve"> different Sp</w:t>
      </w:r>
      <w:r w:rsidR="00672669">
        <w:rPr>
          <w:lang w:eastAsia="zh-CN"/>
        </w:rPr>
        <w:t>atial Relation Infos. Thus the indication of TPC</w:t>
      </w:r>
      <w:r w:rsidR="00864FD6">
        <w:rPr>
          <w:lang w:eastAsia="zh-CN"/>
        </w:rPr>
        <w:t xml:space="preserve"> command</w:t>
      </w:r>
      <w:r w:rsidR="004B0458">
        <w:rPr>
          <w:lang w:eastAsia="zh-CN"/>
        </w:rPr>
        <w:t>s</w:t>
      </w:r>
      <w:r w:rsidR="00672669">
        <w:rPr>
          <w:lang w:eastAsia="zh-CN"/>
        </w:rPr>
        <w:t xml:space="preserve"> for different TRPs</w:t>
      </w:r>
      <w:r w:rsidR="00864FD6">
        <w:rPr>
          <w:lang w:eastAsia="zh-CN"/>
        </w:rPr>
        <w:t xml:space="preserve"> can be either informed separately (Option 3) or jointly (Option 4). Obviously, option 4 has some restrictions with the supported adjustment values for each TRP and is not backward compatible for single TRP cases.</w:t>
      </w:r>
    </w:p>
    <w:p w14:paraId="28F1AAB6" w14:textId="6C67C82B" w:rsidR="008325AF" w:rsidRPr="00DF610D" w:rsidRDefault="007C28FD" w:rsidP="004E69D7">
      <w:pPr>
        <w:rPr>
          <w:b/>
          <w:i/>
          <w:color w:val="000000"/>
          <w:lang w:eastAsia="zh-CN"/>
        </w:rPr>
      </w:pPr>
      <w:r w:rsidRPr="00F3207E">
        <w:rPr>
          <w:rFonts w:hint="eastAsia"/>
          <w:b/>
          <w:i/>
          <w:color w:val="000000"/>
          <w:lang w:eastAsia="zh-CN"/>
        </w:rPr>
        <w:t>P</w:t>
      </w:r>
      <w:r w:rsidR="00295929">
        <w:rPr>
          <w:b/>
          <w:i/>
          <w:color w:val="000000"/>
          <w:lang w:eastAsia="zh-CN"/>
        </w:rPr>
        <w:t>roposal 32</w:t>
      </w:r>
      <w:r w:rsidRPr="00F3207E">
        <w:rPr>
          <w:b/>
          <w:i/>
          <w:color w:val="000000"/>
          <w:lang w:eastAsia="zh-CN"/>
        </w:rPr>
        <w:t>:</w:t>
      </w:r>
      <w:r w:rsidR="008E3713">
        <w:rPr>
          <w:b/>
          <w:i/>
          <w:color w:val="000000"/>
          <w:lang w:eastAsia="zh-CN"/>
        </w:rPr>
        <w:t xml:space="preserve"> We prefer option 3 </w:t>
      </w:r>
      <w:r>
        <w:rPr>
          <w:b/>
          <w:i/>
          <w:color w:val="000000"/>
          <w:lang w:eastAsia="zh-CN"/>
        </w:rPr>
        <w:t xml:space="preserve">for the TPC enhancement for multi-TRP </w:t>
      </w:r>
      <w:r w:rsidR="00AF62A7">
        <w:rPr>
          <w:b/>
          <w:i/>
          <w:color w:val="000000"/>
          <w:lang w:eastAsia="zh-CN"/>
        </w:rPr>
        <w:t>based PUCCH transmission.</w:t>
      </w:r>
    </w:p>
    <w:p w14:paraId="4FBCB26C" w14:textId="77777777" w:rsidR="008325AF" w:rsidRDefault="008325AF" w:rsidP="004E69D7">
      <w:pPr>
        <w:rPr>
          <w:color w:val="000000"/>
          <w:lang w:eastAsia="zh-CN"/>
        </w:rPr>
      </w:pPr>
    </w:p>
    <w:p w14:paraId="6CCE539E" w14:textId="77777777" w:rsidR="00746024" w:rsidRPr="008325AF" w:rsidRDefault="00746024" w:rsidP="00746024">
      <w:pPr>
        <w:pStyle w:val="2"/>
        <w:rPr>
          <w:lang w:eastAsia="zh-CN"/>
        </w:rPr>
      </w:pPr>
      <w:r>
        <w:rPr>
          <w:lang w:eastAsia="zh-CN"/>
        </w:rPr>
        <w:t>Beam mapping issues</w:t>
      </w:r>
    </w:p>
    <w:p w14:paraId="426AC89D" w14:textId="449FF73B" w:rsidR="00746024" w:rsidRDefault="00746024" w:rsidP="00746024">
      <w:r>
        <w:t>In RAN1#103</w:t>
      </w:r>
      <w:r>
        <w:rPr>
          <w:rFonts w:hint="eastAsia"/>
          <w:lang w:eastAsia="zh-CN"/>
        </w:rPr>
        <w:t>-e</w:t>
      </w:r>
      <w:r>
        <w:t xml:space="preserve"> meeting, the following </w:t>
      </w:r>
      <w:r w:rsidR="001C0738">
        <w:t>WA</w:t>
      </w:r>
      <w:r>
        <w:t xml:space="preserve"> has been made on </w:t>
      </w:r>
      <w:r w:rsidR="00F76F40">
        <w:t>bea</w:t>
      </w:r>
      <w:r w:rsidR="00317A64">
        <w:t>m mapping onto</w:t>
      </w:r>
      <w:r w:rsidR="00F76F40">
        <w:t xml:space="preserve"> PUCCH repetitions</w:t>
      </w:r>
      <w:r>
        <w:t xml:space="preserve"> </w:t>
      </w:r>
      <w:r w:rsidR="003315FF">
        <w:t>[2]</w:t>
      </w:r>
      <w:r w:rsidRPr="003A47A6">
        <w:rPr>
          <w:lang w:eastAsia="zh-CN"/>
        </w:rPr>
        <w:t>:</w:t>
      </w:r>
    </w:p>
    <w:tbl>
      <w:tblPr>
        <w:tblStyle w:val="ad"/>
        <w:tblW w:w="0" w:type="auto"/>
        <w:tblLook w:val="04A0" w:firstRow="1" w:lastRow="0" w:firstColumn="1" w:lastColumn="0" w:noHBand="0" w:noVBand="1"/>
      </w:tblPr>
      <w:tblGrid>
        <w:gridCol w:w="9307"/>
      </w:tblGrid>
      <w:tr w:rsidR="00746024" w14:paraId="19A18D7A" w14:textId="77777777" w:rsidTr="00E63054">
        <w:tc>
          <w:tcPr>
            <w:tcW w:w="9307" w:type="dxa"/>
          </w:tcPr>
          <w:p w14:paraId="159EFE63" w14:textId="77777777" w:rsidR="00746024" w:rsidRPr="00EF761E" w:rsidRDefault="00746024" w:rsidP="00E63054">
            <w:pPr>
              <w:rPr>
                <w:szCs w:val="18"/>
                <w:highlight w:val="darkYellow"/>
                <w:lang w:eastAsia="zh-CN"/>
              </w:rPr>
            </w:pPr>
            <w:r w:rsidRPr="00EF761E">
              <w:rPr>
                <w:b/>
                <w:bCs/>
                <w:szCs w:val="18"/>
                <w:highlight w:val="darkYellow"/>
                <w:lang w:eastAsia="zh-CN"/>
              </w:rPr>
              <w:t>Working Assumption</w:t>
            </w:r>
          </w:p>
          <w:p w14:paraId="0F91DD28" w14:textId="77777777" w:rsidR="00746024" w:rsidRPr="00486149" w:rsidRDefault="00746024" w:rsidP="00E63054">
            <w:pPr>
              <w:rPr>
                <w:rFonts w:eastAsia="Gulim"/>
                <w:szCs w:val="20"/>
              </w:rPr>
            </w:pPr>
            <w:r w:rsidRPr="00486149">
              <w:rPr>
                <w:szCs w:val="20"/>
              </w:rPr>
              <w:t xml:space="preserve">For PUCCH multi-TRP enhancements in Scheme 1, </w:t>
            </w:r>
            <w:r>
              <w:rPr>
                <w:szCs w:val="20"/>
              </w:rPr>
              <w:t>it is possible</w:t>
            </w:r>
            <w:r w:rsidRPr="00486149">
              <w:rPr>
                <w:szCs w:val="20"/>
              </w:rPr>
              <w:t xml:space="preserve"> to configure either cyclic mapping or sequential mapping of spatial relation info’s over PUCCH repetitions. </w:t>
            </w:r>
          </w:p>
          <w:p w14:paraId="69DDFC0E" w14:textId="77777777" w:rsidR="00746024" w:rsidRPr="00486149" w:rsidRDefault="00746024" w:rsidP="00E63054">
            <w:pPr>
              <w:numPr>
                <w:ilvl w:val="0"/>
                <w:numId w:val="19"/>
              </w:numPr>
              <w:autoSpaceDE/>
              <w:autoSpaceDN/>
              <w:adjustRightInd/>
              <w:snapToGrid/>
              <w:spacing w:after="0" w:line="252" w:lineRule="auto"/>
              <w:rPr>
                <w:szCs w:val="20"/>
              </w:rPr>
            </w:pPr>
            <w:r w:rsidRPr="00486149">
              <w:rPr>
                <w:szCs w:val="20"/>
              </w:rPr>
              <w:t>FFS: Applicability of mapping patterns for different beam switching gaps</w:t>
            </w:r>
          </w:p>
          <w:p w14:paraId="041B8B98" w14:textId="77777777" w:rsidR="00746024" w:rsidRPr="00C77DFB" w:rsidRDefault="00746024" w:rsidP="00E63054">
            <w:pPr>
              <w:numPr>
                <w:ilvl w:val="0"/>
                <w:numId w:val="19"/>
              </w:numPr>
              <w:autoSpaceDE/>
              <w:autoSpaceDN/>
              <w:adjustRightInd/>
              <w:snapToGrid/>
              <w:spacing w:after="0" w:line="252" w:lineRule="auto"/>
              <w:rPr>
                <w:szCs w:val="20"/>
              </w:rPr>
            </w:pPr>
            <w:r w:rsidRPr="00C77DFB">
              <w:rPr>
                <w:szCs w:val="20"/>
              </w:rPr>
              <w:t xml:space="preserve">The support of cyclic mapping can be optional UE feature for the cases when the number of repetitions is larger than 2. </w:t>
            </w:r>
          </w:p>
          <w:p w14:paraId="2FC6E5EA" w14:textId="77777777" w:rsidR="00746024" w:rsidRPr="00C77DFB" w:rsidRDefault="00746024" w:rsidP="00E63054">
            <w:pPr>
              <w:numPr>
                <w:ilvl w:val="0"/>
                <w:numId w:val="19"/>
              </w:numPr>
              <w:autoSpaceDE/>
              <w:autoSpaceDN/>
              <w:adjustRightInd/>
              <w:snapToGrid/>
              <w:spacing w:after="0" w:line="252" w:lineRule="auto"/>
              <w:rPr>
                <w:szCs w:val="20"/>
              </w:rPr>
            </w:pPr>
            <w:r w:rsidRPr="00C77DFB">
              <w:rPr>
                <w:szCs w:val="20"/>
              </w:rPr>
              <w:t xml:space="preserve">Note: For Scheme 1, cyclical mapping pattern and sequential mapping pattern are as follows, </w:t>
            </w:r>
          </w:p>
          <w:p w14:paraId="7C6F1579" w14:textId="77777777" w:rsidR="00746024" w:rsidRPr="00C77DFB" w:rsidRDefault="00746024" w:rsidP="00E63054">
            <w:pPr>
              <w:numPr>
                <w:ilvl w:val="1"/>
                <w:numId w:val="19"/>
              </w:numPr>
              <w:autoSpaceDE/>
              <w:autoSpaceDN/>
              <w:adjustRightInd/>
              <w:snapToGrid/>
              <w:spacing w:after="0" w:line="252" w:lineRule="auto"/>
              <w:rPr>
                <w:szCs w:val="20"/>
              </w:rPr>
            </w:pPr>
            <w:r w:rsidRPr="00C77DFB">
              <w:rPr>
                <w:szCs w:val="20"/>
              </w:rPr>
              <w:t xml:space="preserve">Cyclical mapping pattern: the first and second beam are applied to the first and second </w:t>
            </w:r>
            <w:r w:rsidRPr="00C77DFB">
              <w:rPr>
                <w:szCs w:val="20"/>
              </w:rPr>
              <w:lastRenderedPageBreak/>
              <w:t xml:space="preserve">PUCCH repetition, respectively, and the same beam mapping pattern continues to the remaining PUCCH repetitions. </w:t>
            </w:r>
          </w:p>
          <w:p w14:paraId="4C97D07F" w14:textId="77777777" w:rsidR="00746024" w:rsidRPr="00C77DFB" w:rsidRDefault="00746024" w:rsidP="00E63054">
            <w:pPr>
              <w:pStyle w:val="af2"/>
              <w:numPr>
                <w:ilvl w:val="1"/>
                <w:numId w:val="19"/>
              </w:numPr>
              <w:autoSpaceDE/>
              <w:autoSpaceDN/>
              <w:adjustRightInd/>
              <w:spacing w:after="0" w:line="259" w:lineRule="auto"/>
              <w:ind w:firstLineChars="0"/>
              <w:contextualSpacing/>
            </w:pPr>
            <w:r w:rsidRPr="00C77DFB">
              <w:rPr>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7726769E" w14:textId="77777777" w:rsidR="00746024" w:rsidRPr="006A3F39" w:rsidRDefault="00746024" w:rsidP="00E63054">
            <w:pPr>
              <w:autoSpaceDE/>
              <w:autoSpaceDN/>
              <w:adjustRightInd/>
              <w:spacing w:after="0"/>
              <w:rPr>
                <w:rFonts w:cs="Times"/>
              </w:rPr>
            </w:pPr>
          </w:p>
        </w:tc>
      </w:tr>
    </w:tbl>
    <w:p w14:paraId="65BD4162" w14:textId="77777777" w:rsidR="00746024" w:rsidRDefault="00746024" w:rsidP="00746024">
      <w:pPr>
        <w:rPr>
          <w:color w:val="000000"/>
          <w:lang w:eastAsia="zh-CN"/>
        </w:rPr>
      </w:pPr>
    </w:p>
    <w:p w14:paraId="6A09F138" w14:textId="44D1DE35" w:rsidR="00746024" w:rsidRPr="00922C05" w:rsidRDefault="00922C05" w:rsidP="00746024">
      <w:pPr>
        <w:rPr>
          <w:lang w:eastAsia="zh-CN"/>
        </w:rPr>
      </w:pPr>
      <w:r w:rsidRPr="00922C05">
        <w:rPr>
          <w:lang w:eastAsia="zh-CN"/>
        </w:rPr>
        <w:t xml:space="preserve">According </w:t>
      </w:r>
      <w:r w:rsidR="001C0738">
        <w:rPr>
          <w:lang w:eastAsia="zh-CN"/>
        </w:rPr>
        <w:t xml:space="preserve">to </w:t>
      </w:r>
      <w:r w:rsidRPr="00922C05">
        <w:rPr>
          <w:lang w:eastAsia="zh-CN"/>
        </w:rPr>
        <w:t>the discussion</w:t>
      </w:r>
      <w:r w:rsidR="00732E7C">
        <w:rPr>
          <w:lang w:eastAsia="zh-CN"/>
        </w:rPr>
        <w:t xml:space="preserve">s </w:t>
      </w:r>
      <w:r w:rsidR="001C0738">
        <w:rPr>
          <w:lang w:eastAsia="zh-CN"/>
        </w:rPr>
        <w:t>last meeting</w:t>
      </w:r>
      <w:r w:rsidRPr="00922C05">
        <w:rPr>
          <w:lang w:eastAsia="zh-CN"/>
        </w:rPr>
        <w:t>, whether to support the c</w:t>
      </w:r>
      <w:r w:rsidR="00746024" w:rsidRPr="00922C05">
        <w:rPr>
          <w:lang w:eastAsia="zh-CN"/>
        </w:rPr>
        <w:t xml:space="preserve">yclical mapping </w:t>
      </w:r>
      <w:r w:rsidRPr="00922C05">
        <w:rPr>
          <w:lang w:eastAsia="zh-CN"/>
        </w:rPr>
        <w:t>for</w:t>
      </w:r>
      <w:r w:rsidR="00746024" w:rsidRPr="00922C05">
        <w:rPr>
          <w:lang w:eastAsia="zh-CN"/>
        </w:rPr>
        <w:t xml:space="preserve"> PUCCH repetitions </w:t>
      </w:r>
      <w:r w:rsidR="00AC60DF">
        <w:rPr>
          <w:lang w:eastAsia="zh-CN"/>
        </w:rPr>
        <w:t>more than</w:t>
      </w:r>
      <w:r w:rsidR="001C0738">
        <w:rPr>
          <w:lang w:eastAsia="zh-CN"/>
        </w:rPr>
        <w:t xml:space="preserve"> 2 wa</w:t>
      </w:r>
      <w:r w:rsidRPr="00922C05">
        <w:rPr>
          <w:lang w:eastAsia="zh-CN"/>
        </w:rPr>
        <w:t xml:space="preserve">s controversial. One of the main concern is </w:t>
      </w:r>
      <w:r>
        <w:rPr>
          <w:lang w:eastAsia="zh-CN"/>
        </w:rPr>
        <w:t xml:space="preserve">the beam switching gap issue which has influence on the implementation complexity and feasibility of the transmission scheme. LS has been sent to RAN4 for </w:t>
      </w:r>
      <w:r w:rsidR="001C0738">
        <w:rPr>
          <w:lang w:eastAsia="zh-CN"/>
        </w:rPr>
        <w:t>feedback</w:t>
      </w:r>
      <w:r>
        <w:rPr>
          <w:lang w:eastAsia="zh-CN"/>
        </w:rPr>
        <w:t xml:space="preserve"> on the beam switching gap evaluation between panels.</w:t>
      </w:r>
    </w:p>
    <w:p w14:paraId="14668BF3" w14:textId="3B90482F" w:rsidR="00FD18DB" w:rsidRPr="001C0738" w:rsidRDefault="00732E7C" w:rsidP="00FD18DB">
      <w:pPr>
        <w:rPr>
          <w:rFonts w:ascii="Times" w:eastAsia="Batang" w:hAnsi="Times"/>
          <w:b/>
          <w:lang w:eastAsia="x-none"/>
        </w:rPr>
      </w:pPr>
      <w:r>
        <w:rPr>
          <w:lang w:eastAsia="zh-CN"/>
        </w:rPr>
        <w:t>To</w:t>
      </w:r>
      <w:r w:rsidR="001C0738">
        <w:rPr>
          <w:lang w:eastAsia="zh-CN"/>
        </w:rPr>
        <w:t xml:space="preserve"> our understanding</w:t>
      </w:r>
      <w:r w:rsidR="00AC60DF">
        <w:rPr>
          <w:lang w:eastAsia="zh-CN"/>
        </w:rPr>
        <w:t xml:space="preserve">, the </w:t>
      </w:r>
      <w:r w:rsidR="001C0738">
        <w:rPr>
          <w:lang w:eastAsia="zh-CN"/>
        </w:rPr>
        <w:t xml:space="preserve">related </w:t>
      </w:r>
      <w:r w:rsidR="00AC60DF">
        <w:rPr>
          <w:rFonts w:hint="eastAsia"/>
          <w:lang w:eastAsia="zh-CN"/>
        </w:rPr>
        <w:t>m</w:t>
      </w:r>
      <w:r w:rsidR="00746024">
        <w:rPr>
          <w:rFonts w:hint="eastAsia"/>
        </w:rPr>
        <w:t xml:space="preserve">ulti-panel </w:t>
      </w:r>
      <w:r w:rsidR="00746024">
        <w:t>transmission</w:t>
      </w:r>
      <w:r w:rsidR="001C0738">
        <w:t xml:space="preserve"> issue</w:t>
      </w:r>
      <w:r w:rsidR="00746024">
        <w:rPr>
          <w:rFonts w:hint="eastAsia"/>
        </w:rPr>
        <w:t xml:space="preserve"> </w:t>
      </w:r>
      <w:r w:rsidR="00746024">
        <w:t xml:space="preserve">is </w:t>
      </w:r>
      <w:r w:rsidR="00AC60DF">
        <w:t>still under discussion in RAN1 and</w:t>
      </w:r>
      <w:r w:rsidR="00746024">
        <w:t xml:space="preserve"> no conclusi</w:t>
      </w:r>
      <w:r w:rsidR="00AC60DF">
        <w:t xml:space="preserve">on </w:t>
      </w:r>
      <w:r w:rsidR="001C0738">
        <w:t>on multi-panel assumption regarding the following categories has been made:</w:t>
      </w:r>
    </w:p>
    <w:p w14:paraId="7D775B52" w14:textId="77777777" w:rsidR="00FD18DB" w:rsidRPr="0019680E" w:rsidRDefault="00FD18DB" w:rsidP="00FD18DB">
      <w:pPr>
        <w:contextualSpacing/>
        <w:rPr>
          <w:rFonts w:eastAsia="Batang"/>
          <w:kern w:val="2"/>
          <w:lang w:eastAsia="ko-KR"/>
        </w:rPr>
      </w:pPr>
      <w:r w:rsidRPr="0019680E">
        <w:rPr>
          <w:rFonts w:eastAsia="Batang"/>
          <w:kern w:val="2"/>
          <w:lang w:eastAsia="ko-KR"/>
        </w:rPr>
        <w:t>Following multi-panel UE (MPUE) categories can be used for discussions on possible enhancements over Rel-15, if needed.</w:t>
      </w:r>
    </w:p>
    <w:p w14:paraId="66F75159" w14:textId="77777777" w:rsidR="00FD18DB" w:rsidRPr="0019680E" w:rsidRDefault="00FD18DB" w:rsidP="00FD18DB">
      <w:pPr>
        <w:numPr>
          <w:ilvl w:val="0"/>
          <w:numId w:val="26"/>
        </w:numPr>
        <w:autoSpaceDE/>
        <w:autoSpaceDN/>
        <w:adjustRightInd/>
        <w:spacing w:after="0"/>
        <w:ind w:left="720"/>
        <w:contextualSpacing/>
        <w:rPr>
          <w:rFonts w:eastAsia="Batang"/>
          <w:kern w:val="2"/>
          <w:lang w:eastAsia="ko-KR"/>
        </w:rPr>
      </w:pPr>
      <w:r w:rsidRPr="0019680E">
        <w:rPr>
          <w:rFonts w:eastAsia="Batang"/>
          <w:b/>
          <w:kern w:val="2"/>
          <w:lang w:eastAsia="ko-KR"/>
        </w:rPr>
        <w:t xml:space="preserve">MPUE-Assumption1: </w:t>
      </w:r>
      <w:r w:rsidRPr="0019680E">
        <w:rPr>
          <w:rFonts w:eastAsia="Batang"/>
          <w:kern w:val="2"/>
          <w:lang w:eastAsia="ko-KR"/>
        </w:rPr>
        <w:t xml:space="preserve">Multiple panels are implemented on a UE and </w:t>
      </w:r>
      <w:r w:rsidRPr="0019680E">
        <w:rPr>
          <w:rFonts w:eastAsia="Batang"/>
          <w:b/>
          <w:bCs/>
          <w:kern w:val="2"/>
          <w:u w:val="single"/>
          <w:lang w:eastAsia="ko-KR"/>
        </w:rPr>
        <w:t>only one</w:t>
      </w:r>
      <w:r w:rsidRPr="0019680E">
        <w:rPr>
          <w:rFonts w:eastAsia="Batang"/>
          <w:kern w:val="2"/>
          <w:u w:val="single"/>
          <w:lang w:eastAsia="ko-KR"/>
        </w:rPr>
        <w:t xml:space="preserve"> panel can be activated at a time, with panel switching/activation delay of [X] ms</w:t>
      </w:r>
    </w:p>
    <w:p w14:paraId="38F8A736" w14:textId="68E43308" w:rsidR="00FD18DB" w:rsidRPr="00B0098C" w:rsidRDefault="00FD18DB" w:rsidP="00FD18DB">
      <w:pPr>
        <w:numPr>
          <w:ilvl w:val="0"/>
          <w:numId w:val="26"/>
        </w:numPr>
        <w:autoSpaceDE/>
        <w:autoSpaceDN/>
        <w:adjustRightInd/>
        <w:spacing w:after="0"/>
        <w:ind w:left="720"/>
        <w:contextualSpacing/>
        <w:rPr>
          <w:rFonts w:eastAsia="Batang"/>
          <w:kern w:val="2"/>
          <w:lang w:eastAsia="ko-KR"/>
        </w:rPr>
      </w:pPr>
      <w:r w:rsidRPr="0019680E">
        <w:rPr>
          <w:rFonts w:eastAsia="Batang"/>
          <w:b/>
          <w:kern w:val="2"/>
          <w:lang w:eastAsia="ko-KR"/>
        </w:rPr>
        <w:t xml:space="preserve">MPUE-Assumption2: </w:t>
      </w:r>
      <w:r w:rsidRPr="0019680E">
        <w:rPr>
          <w:rFonts w:eastAsia="Batang"/>
          <w:kern w:val="2"/>
          <w:lang w:eastAsia="ko-KR"/>
        </w:rPr>
        <w:t xml:space="preserve">Multiple panels are implemented on a UE and </w:t>
      </w:r>
      <w:r w:rsidRPr="0019680E">
        <w:rPr>
          <w:rFonts w:eastAsia="Batang"/>
          <w:b/>
          <w:kern w:val="2"/>
          <w:u w:val="single"/>
          <w:lang w:eastAsia="ko-KR"/>
        </w:rPr>
        <w:t>multiple</w:t>
      </w:r>
      <w:r w:rsidRPr="0019680E">
        <w:rPr>
          <w:rFonts w:eastAsia="Batang"/>
          <w:kern w:val="2"/>
          <w:u w:val="single"/>
          <w:lang w:eastAsia="ko-KR"/>
        </w:rPr>
        <w:t xml:space="preserve"> panels can be activated at a time and one or more panels can be used for transmission</w:t>
      </w:r>
    </w:p>
    <w:p w14:paraId="15869A01" w14:textId="77777777" w:rsidR="00B0098C" w:rsidRPr="0019680E" w:rsidRDefault="00B0098C" w:rsidP="00FD18DB">
      <w:pPr>
        <w:numPr>
          <w:ilvl w:val="0"/>
          <w:numId w:val="26"/>
        </w:numPr>
        <w:autoSpaceDE/>
        <w:autoSpaceDN/>
        <w:adjustRightInd/>
        <w:spacing w:after="0"/>
        <w:ind w:left="720"/>
        <w:contextualSpacing/>
        <w:rPr>
          <w:rFonts w:eastAsia="Batang"/>
          <w:kern w:val="2"/>
          <w:lang w:eastAsia="ko-KR"/>
        </w:rPr>
      </w:pPr>
    </w:p>
    <w:p w14:paraId="3633A154" w14:textId="77777777" w:rsidR="00FD18DB" w:rsidRPr="0019680E" w:rsidRDefault="00FD18DB" w:rsidP="00FD18DB">
      <w:pPr>
        <w:numPr>
          <w:ilvl w:val="0"/>
          <w:numId w:val="26"/>
        </w:numPr>
        <w:autoSpaceDE/>
        <w:autoSpaceDN/>
        <w:adjustRightInd/>
        <w:spacing w:after="0"/>
        <w:ind w:left="720"/>
        <w:contextualSpacing/>
        <w:rPr>
          <w:rFonts w:eastAsia="Batang"/>
          <w:kern w:val="2"/>
          <w:lang w:eastAsia="ko-KR"/>
        </w:rPr>
      </w:pPr>
      <w:r w:rsidRPr="0019680E">
        <w:rPr>
          <w:rFonts w:eastAsia="Batang"/>
          <w:b/>
          <w:kern w:val="2"/>
          <w:lang w:eastAsia="ko-KR"/>
        </w:rPr>
        <w:t xml:space="preserve">MPUE-Assumption3: </w:t>
      </w:r>
      <w:r w:rsidRPr="0019680E">
        <w:rPr>
          <w:rFonts w:eastAsia="Batang"/>
          <w:kern w:val="2"/>
          <w:lang w:eastAsia="ko-KR"/>
        </w:rPr>
        <w:t xml:space="preserve">Multiple panels are implemented on a UE and </w:t>
      </w:r>
      <w:r w:rsidRPr="0019680E">
        <w:rPr>
          <w:rFonts w:eastAsia="Batang"/>
          <w:b/>
          <w:kern w:val="2"/>
          <w:u w:val="single"/>
          <w:lang w:eastAsia="ko-KR"/>
        </w:rPr>
        <w:t>multiple</w:t>
      </w:r>
      <w:r w:rsidRPr="0019680E">
        <w:rPr>
          <w:rFonts w:eastAsia="Batang"/>
          <w:kern w:val="2"/>
          <w:u w:val="single"/>
          <w:lang w:eastAsia="ko-KR"/>
        </w:rPr>
        <w:t xml:space="preserve"> panels can be activated at a time but only one panel can be used for transmission</w:t>
      </w:r>
    </w:p>
    <w:p w14:paraId="35182249" w14:textId="6E2F8BF7" w:rsidR="00FD18DB" w:rsidRDefault="00FD18DB" w:rsidP="00FD18DB">
      <w:pPr>
        <w:rPr>
          <w:rFonts w:ascii="Times" w:eastAsia="Batang" w:hAnsi="Times"/>
        </w:rPr>
      </w:pPr>
      <w:r w:rsidRPr="0019680E">
        <w:rPr>
          <w:rFonts w:ascii="Times" w:eastAsia="Batang" w:hAnsi="Times" w:hint="eastAsia"/>
        </w:rPr>
        <w:t xml:space="preserve">Note: </w:t>
      </w:r>
      <w:r w:rsidRPr="0019680E">
        <w:rPr>
          <w:rFonts w:ascii="Times" w:eastAsia="Batang" w:hAnsi="Times"/>
        </w:rPr>
        <w:t xml:space="preserve">Above </w:t>
      </w:r>
      <w:r w:rsidRPr="0019680E">
        <w:rPr>
          <w:rFonts w:ascii="Times" w:eastAsia="Batang" w:hAnsi="Times" w:hint="eastAsia"/>
        </w:rPr>
        <w:t xml:space="preserve">does not imply </w:t>
      </w:r>
      <w:r w:rsidRPr="0019680E">
        <w:rPr>
          <w:rFonts w:ascii="Times" w:eastAsia="Batang" w:hAnsi="Times"/>
        </w:rPr>
        <w:t xml:space="preserve">the </w:t>
      </w:r>
      <w:r w:rsidRPr="0019680E">
        <w:rPr>
          <w:rFonts w:ascii="Times" w:eastAsia="Batang" w:hAnsi="Times" w:hint="eastAsia"/>
        </w:rPr>
        <w:t>support</w:t>
      </w:r>
      <w:r w:rsidRPr="0019680E">
        <w:rPr>
          <w:rFonts w:ascii="Times" w:eastAsia="Batang" w:hAnsi="Times"/>
        </w:rPr>
        <w:t xml:space="preserve"> of</w:t>
      </w:r>
      <w:r w:rsidRPr="0019680E">
        <w:rPr>
          <w:rFonts w:ascii="Times" w:eastAsia="Batang" w:hAnsi="Times" w:hint="eastAsia"/>
        </w:rPr>
        <w:t xml:space="preserve"> </w:t>
      </w:r>
      <w:r w:rsidRPr="0019680E">
        <w:rPr>
          <w:rFonts w:ascii="Times" w:eastAsia="Batang" w:hAnsi="Times"/>
        </w:rPr>
        <w:t xml:space="preserve">either one or </w:t>
      </w:r>
      <w:r w:rsidRPr="0019680E">
        <w:rPr>
          <w:rFonts w:ascii="Times" w:eastAsia="Batang" w:hAnsi="Times" w:hint="eastAsia"/>
        </w:rPr>
        <w:t xml:space="preserve">both </w:t>
      </w:r>
      <w:r w:rsidRPr="0019680E">
        <w:rPr>
          <w:rFonts w:ascii="Times" w:eastAsia="Batang" w:hAnsi="Times"/>
        </w:rPr>
        <w:t xml:space="preserve">of the </w:t>
      </w:r>
      <w:r w:rsidRPr="0019680E">
        <w:rPr>
          <w:rFonts w:ascii="Times" w:eastAsia="Batang" w:hAnsi="Times" w:hint="eastAsia"/>
        </w:rPr>
        <w:t xml:space="preserve">categories </w:t>
      </w:r>
      <w:r w:rsidRPr="0019680E">
        <w:rPr>
          <w:rFonts w:ascii="Times" w:eastAsia="Batang" w:hAnsi="Times"/>
        </w:rPr>
        <w:t xml:space="preserve">but is only for efficient discussions at least for this meeting, which may also be updated further. Whether to support either one or both categories </w:t>
      </w:r>
      <w:r w:rsidRPr="0019680E">
        <w:rPr>
          <w:rFonts w:ascii="Times" w:eastAsia="Batang" w:hAnsi="Times" w:hint="eastAsia"/>
        </w:rPr>
        <w:t>will depend on subsequent discussions</w:t>
      </w:r>
    </w:p>
    <w:p w14:paraId="311966FD" w14:textId="77777777" w:rsidR="00FD18DB" w:rsidRDefault="00FD18DB" w:rsidP="00FD18DB">
      <w:pPr>
        <w:rPr>
          <w:rFonts w:ascii="Times" w:eastAsia="Batang" w:hAnsi="Times"/>
        </w:rPr>
      </w:pPr>
    </w:p>
    <w:p w14:paraId="2EFC304C" w14:textId="7EF72375" w:rsidR="00746024" w:rsidRDefault="00FD18DB" w:rsidP="00746024">
      <w:pPr>
        <w:rPr>
          <w:lang w:eastAsia="zh-CN"/>
        </w:rPr>
      </w:pPr>
      <w:r>
        <w:rPr>
          <w:rFonts w:ascii="Times" w:hAnsi="Times"/>
          <w:lang w:eastAsia="zh-CN"/>
        </w:rPr>
        <w:t>A</w:t>
      </w:r>
      <w:r>
        <w:rPr>
          <w:rFonts w:ascii="Times" w:hAnsi="Times" w:hint="eastAsia"/>
          <w:lang w:eastAsia="zh-CN"/>
        </w:rPr>
        <w:t>nd</w:t>
      </w:r>
      <w:r>
        <w:rPr>
          <w:rFonts w:ascii="Times" w:hAnsi="Times"/>
          <w:lang w:eastAsia="zh-CN"/>
        </w:rPr>
        <w:t xml:space="preserve"> from previous agreed </w:t>
      </w:r>
      <w:r w:rsidR="00746024">
        <w:rPr>
          <w:lang w:eastAsia="zh-CN"/>
        </w:rPr>
        <w:t xml:space="preserve">RAN4 </w:t>
      </w:r>
      <w:r>
        <w:rPr>
          <w:lang w:eastAsia="zh-CN"/>
        </w:rPr>
        <w:t>Way Forward</w:t>
      </w:r>
      <w:r w:rsidR="00E67896">
        <w:rPr>
          <w:lang w:eastAsia="zh-CN"/>
        </w:rPr>
        <w:t xml:space="preserve"> </w:t>
      </w:r>
      <w:r>
        <w:rPr>
          <w:lang w:eastAsia="zh-CN"/>
        </w:rPr>
        <w:t xml:space="preserve">on this </w:t>
      </w:r>
      <w:r w:rsidRPr="003A47A6">
        <w:rPr>
          <w:lang w:eastAsia="zh-CN"/>
        </w:rPr>
        <w:t>issue</w:t>
      </w:r>
      <w:r w:rsidR="00B0098C" w:rsidRPr="003A47A6">
        <w:rPr>
          <w:lang w:eastAsia="zh-CN"/>
        </w:rPr>
        <w:t xml:space="preserve"> </w:t>
      </w:r>
      <w:r w:rsidR="003A47A6" w:rsidRPr="003A47A6">
        <w:rPr>
          <w:lang w:eastAsia="zh-CN"/>
        </w:rPr>
        <w:t>[5</w:t>
      </w:r>
      <w:r w:rsidR="00B0098C" w:rsidRPr="003A47A6">
        <w:rPr>
          <w:lang w:eastAsia="zh-CN"/>
        </w:rPr>
        <w:t>]</w:t>
      </w:r>
      <w:r w:rsidRPr="003A47A6">
        <w:rPr>
          <w:lang w:eastAsia="zh-CN"/>
        </w:rPr>
        <w:t xml:space="preserve">, RAN4 </w:t>
      </w:r>
      <w:r w:rsidR="00B0098C" w:rsidRPr="003A47A6">
        <w:rPr>
          <w:lang w:eastAsia="zh-CN"/>
        </w:rPr>
        <w:t>pl</w:t>
      </w:r>
      <w:r w:rsidR="00B0098C">
        <w:rPr>
          <w:lang w:eastAsia="zh-CN"/>
        </w:rPr>
        <w:t>anned</w:t>
      </w:r>
      <w:r>
        <w:rPr>
          <w:lang w:eastAsia="zh-CN"/>
        </w:rPr>
        <w:t xml:space="preserve"> to study the following issues</w:t>
      </w:r>
      <w:r w:rsidR="00746024">
        <w:rPr>
          <w:lang w:eastAsia="zh-CN"/>
        </w:rPr>
        <w:t>:</w:t>
      </w:r>
    </w:p>
    <w:p w14:paraId="1BD599D2" w14:textId="77777777" w:rsidR="00746024" w:rsidRPr="00E476A5" w:rsidRDefault="00746024" w:rsidP="00746024">
      <w:pPr>
        <w:numPr>
          <w:ilvl w:val="0"/>
          <w:numId w:val="27"/>
        </w:numPr>
        <w:tabs>
          <w:tab w:val="clear" w:pos="360"/>
          <w:tab w:val="num" w:pos="720"/>
        </w:tabs>
        <w:rPr>
          <w:color w:val="000000"/>
          <w:lang w:eastAsia="zh-CN"/>
        </w:rPr>
      </w:pPr>
      <w:r w:rsidRPr="00E476A5">
        <w:rPr>
          <w:color w:val="000000"/>
          <w:lang w:val="en-GB" w:eastAsia="zh-CN"/>
        </w:rPr>
        <w:t>SRS antenna switching time for FR2 applies for switching cases both in the same panel and between two panels</w:t>
      </w:r>
    </w:p>
    <w:p w14:paraId="6C7AC855" w14:textId="77777777" w:rsidR="00746024" w:rsidRPr="00E476A5" w:rsidRDefault="00746024" w:rsidP="00746024">
      <w:pPr>
        <w:numPr>
          <w:ilvl w:val="0"/>
          <w:numId w:val="27"/>
        </w:numPr>
        <w:tabs>
          <w:tab w:val="clear" w:pos="360"/>
          <w:tab w:val="num" w:pos="720"/>
        </w:tabs>
        <w:rPr>
          <w:color w:val="000000"/>
          <w:lang w:eastAsia="zh-CN"/>
        </w:rPr>
      </w:pPr>
      <w:r w:rsidRPr="00E476A5">
        <w:rPr>
          <w:color w:val="000000"/>
          <w:lang w:eastAsia="zh-CN"/>
        </w:rPr>
        <w:t>SRS antenna switching time for FR2 study both SCSs 60kHz and 120kHz.</w:t>
      </w:r>
    </w:p>
    <w:p w14:paraId="3D6443D0" w14:textId="77777777" w:rsidR="00746024" w:rsidRPr="00E476A5" w:rsidRDefault="00746024" w:rsidP="00746024">
      <w:pPr>
        <w:numPr>
          <w:ilvl w:val="0"/>
          <w:numId w:val="27"/>
        </w:numPr>
        <w:tabs>
          <w:tab w:val="clear" w:pos="360"/>
          <w:tab w:val="num" w:pos="720"/>
        </w:tabs>
        <w:rPr>
          <w:color w:val="000000"/>
          <w:lang w:eastAsia="zh-CN"/>
        </w:rPr>
      </w:pPr>
      <w:r w:rsidRPr="00E476A5">
        <w:rPr>
          <w:color w:val="000000"/>
          <w:lang w:eastAsia="zh-CN"/>
        </w:rPr>
        <w:t>Whether SRS antenna switching can be less than 8.93us will be further studied in next RAN4 meeting.</w:t>
      </w:r>
    </w:p>
    <w:p w14:paraId="4A8A61CC" w14:textId="254EAD44" w:rsidR="00746024" w:rsidRDefault="00746024" w:rsidP="00746024">
      <w:pPr>
        <w:rPr>
          <w:color w:val="000000"/>
          <w:lang w:eastAsia="zh-CN"/>
        </w:rPr>
      </w:pPr>
    </w:p>
    <w:p w14:paraId="78B98377" w14:textId="1B6EBC79" w:rsidR="0091658C" w:rsidRDefault="00FD18DB" w:rsidP="00746024">
      <w:pPr>
        <w:rPr>
          <w:rFonts w:eastAsia="Batang"/>
          <w:kern w:val="2"/>
          <w:lang w:eastAsia="ko-KR"/>
        </w:rPr>
      </w:pPr>
      <w:r>
        <w:rPr>
          <w:color w:val="000000"/>
          <w:lang w:eastAsia="zh-CN"/>
        </w:rPr>
        <w:t xml:space="preserve">To enable a multi-TRP based uplink transmission, the assumption of MPUE </w:t>
      </w:r>
      <w:r w:rsidR="00BA684E">
        <w:rPr>
          <w:color w:val="000000"/>
          <w:lang w:eastAsia="zh-CN"/>
        </w:rPr>
        <w:t>cannot be relied on</w:t>
      </w:r>
      <w:r>
        <w:rPr>
          <w:color w:val="000000"/>
          <w:lang w:eastAsia="zh-CN"/>
        </w:rPr>
        <w:t xml:space="preserve"> </w:t>
      </w:r>
      <w:r w:rsidRPr="0019680E">
        <w:rPr>
          <w:rFonts w:eastAsia="Batang"/>
          <w:b/>
          <w:kern w:val="2"/>
          <w:lang w:eastAsia="ko-KR"/>
        </w:rPr>
        <w:t>MPUE-Assumption1</w:t>
      </w:r>
      <w:r w:rsidRPr="00FD18DB">
        <w:rPr>
          <w:rFonts w:eastAsia="Batang"/>
          <w:kern w:val="2"/>
          <w:lang w:eastAsia="ko-KR"/>
        </w:rPr>
        <w:t>,</w:t>
      </w:r>
      <w:r w:rsidR="005F1549">
        <w:rPr>
          <w:rFonts w:eastAsia="Batang"/>
          <w:kern w:val="2"/>
          <w:lang w:eastAsia="ko-KR"/>
        </w:rPr>
        <w:t xml:space="preserve"> </w:t>
      </w:r>
      <w:r w:rsidR="00B0098C">
        <w:rPr>
          <w:rFonts w:eastAsia="Batang"/>
          <w:kern w:val="2"/>
          <w:lang w:eastAsia="ko-KR"/>
        </w:rPr>
        <w:t>several ms time gap is unacceptable, which means</w:t>
      </w:r>
      <w:r>
        <w:rPr>
          <w:rFonts w:eastAsia="Batang"/>
          <w:kern w:val="2"/>
          <w:lang w:eastAsia="ko-KR"/>
        </w:rPr>
        <w:t xml:space="preserve"> all the panels have to be activated </w:t>
      </w:r>
      <w:r w:rsidR="005F1549">
        <w:rPr>
          <w:rFonts w:eastAsia="Batang"/>
          <w:kern w:val="2"/>
          <w:lang w:eastAsia="ko-KR"/>
        </w:rPr>
        <w:t>ready for scheduling</w:t>
      </w:r>
      <w:r w:rsidR="000332EE">
        <w:rPr>
          <w:rFonts w:eastAsia="Batang"/>
          <w:kern w:val="2"/>
          <w:lang w:eastAsia="ko-KR"/>
        </w:rPr>
        <w:t xml:space="preserve"> in FR2. According</w:t>
      </w:r>
      <w:r w:rsidR="005F1549">
        <w:rPr>
          <w:rFonts w:eastAsia="Batang"/>
          <w:kern w:val="2"/>
          <w:lang w:eastAsia="ko-KR"/>
        </w:rPr>
        <w:t xml:space="preserve"> the current supported PUSCH/PUCCH repetition schemes, </w:t>
      </w:r>
      <w:r w:rsidR="005F1549" w:rsidRPr="0091658C">
        <w:rPr>
          <w:rFonts w:eastAsia="Batang"/>
          <w:b/>
          <w:kern w:val="2"/>
          <w:lang w:eastAsia="ko-KR"/>
        </w:rPr>
        <w:t>MPUE-</w:t>
      </w:r>
      <w:r w:rsidR="0091658C" w:rsidRPr="0091658C">
        <w:rPr>
          <w:rFonts w:eastAsia="Batang"/>
          <w:b/>
          <w:kern w:val="2"/>
          <w:lang w:eastAsia="ko-KR"/>
        </w:rPr>
        <w:t>Assumption</w:t>
      </w:r>
      <w:r w:rsidR="005F1549" w:rsidRPr="0091658C">
        <w:rPr>
          <w:rFonts w:eastAsia="Batang"/>
          <w:b/>
          <w:kern w:val="2"/>
          <w:lang w:eastAsia="ko-KR"/>
        </w:rPr>
        <w:t xml:space="preserve"> 3 </w:t>
      </w:r>
      <w:r w:rsidR="005F1549">
        <w:rPr>
          <w:rFonts w:eastAsia="Batang"/>
          <w:kern w:val="2"/>
          <w:lang w:eastAsia="ko-KR"/>
        </w:rPr>
        <w:t>is the minimum UE capability required.</w:t>
      </w:r>
      <w:r w:rsidR="000332EE">
        <w:rPr>
          <w:rFonts w:eastAsia="Batang"/>
          <w:kern w:val="2"/>
          <w:lang w:eastAsia="ko-KR"/>
        </w:rPr>
        <w:t xml:space="preserve">  </w:t>
      </w:r>
    </w:p>
    <w:p w14:paraId="02411FF0" w14:textId="0F73311B" w:rsidR="0091658C" w:rsidRPr="0091658C" w:rsidRDefault="00E67896" w:rsidP="00E67896">
      <w:pPr>
        <w:rPr>
          <w:kern w:val="2"/>
          <w:lang w:eastAsia="zh-CN"/>
        </w:rPr>
      </w:pPr>
      <w:r>
        <w:rPr>
          <w:kern w:val="2"/>
          <w:lang w:eastAsia="zh-CN"/>
        </w:rPr>
        <w:t xml:space="preserve">Currently, we can hardly evaluate the feasibility of cyclical mapping without RAN4’s feedback. The feasibility is determined by the switching gap of beams between panels. If the </w:t>
      </w:r>
      <w:r w:rsidR="0091658C">
        <w:rPr>
          <w:kern w:val="2"/>
          <w:lang w:eastAsia="zh-CN"/>
        </w:rPr>
        <w:t xml:space="preserve">switching gap is </w:t>
      </w:r>
      <w:r>
        <w:rPr>
          <w:kern w:val="2"/>
          <w:lang w:eastAsia="zh-CN"/>
        </w:rPr>
        <w:t xml:space="preserve">comparable to the antenna switching gap which is 1 or 2 symbols, we think </w:t>
      </w:r>
      <w:r w:rsidR="00F404CA">
        <w:rPr>
          <w:kern w:val="2"/>
          <w:lang w:eastAsia="zh-CN"/>
        </w:rPr>
        <w:t xml:space="preserve">it is still </w:t>
      </w:r>
      <w:r w:rsidR="00A96939">
        <w:rPr>
          <w:kern w:val="2"/>
          <w:lang w:eastAsia="zh-CN"/>
        </w:rPr>
        <w:t>beneficial</w:t>
      </w:r>
      <w:r w:rsidR="00F404CA">
        <w:rPr>
          <w:kern w:val="2"/>
          <w:lang w:eastAsia="zh-CN"/>
        </w:rPr>
        <w:t xml:space="preserve"> for the UE to </w:t>
      </w:r>
      <w:r>
        <w:rPr>
          <w:kern w:val="2"/>
          <w:lang w:eastAsia="zh-CN"/>
        </w:rPr>
        <w:t>support cyclical mapping</w:t>
      </w:r>
      <w:r w:rsidRPr="00E67896">
        <w:rPr>
          <w:kern w:val="2"/>
          <w:lang w:eastAsia="zh-CN"/>
        </w:rPr>
        <w:t xml:space="preserve"> </w:t>
      </w:r>
      <w:r>
        <w:rPr>
          <w:kern w:val="2"/>
          <w:lang w:eastAsia="zh-CN"/>
        </w:rPr>
        <w:t>to enable more diversity gain</w:t>
      </w:r>
      <w:r w:rsidR="00333917">
        <w:rPr>
          <w:kern w:val="2"/>
          <w:lang w:eastAsia="zh-CN"/>
        </w:rPr>
        <w:t xml:space="preserve">. </w:t>
      </w:r>
    </w:p>
    <w:p w14:paraId="25F0B2FE" w14:textId="37953BCD" w:rsidR="000332EE" w:rsidRPr="00567DFE" w:rsidRDefault="000332EE" w:rsidP="00746024">
      <w:pPr>
        <w:rPr>
          <w:rFonts w:eastAsia="Batang"/>
          <w:kern w:val="2"/>
          <w:lang w:eastAsia="ko-KR"/>
        </w:rPr>
      </w:pPr>
    </w:p>
    <w:p w14:paraId="7A55ECDF" w14:textId="2F6B161D" w:rsidR="00746024" w:rsidRDefault="00746024" w:rsidP="00746024">
      <w:pPr>
        <w:rPr>
          <w:b/>
          <w:i/>
          <w:color w:val="000000"/>
          <w:lang w:eastAsia="zh-CN"/>
        </w:rPr>
      </w:pPr>
      <w:r w:rsidRPr="00C15FC3">
        <w:rPr>
          <w:rFonts w:hint="eastAsia"/>
          <w:b/>
          <w:i/>
          <w:color w:val="000000"/>
          <w:lang w:eastAsia="zh-CN"/>
        </w:rPr>
        <w:t>P</w:t>
      </w:r>
      <w:r w:rsidR="00295929">
        <w:rPr>
          <w:b/>
          <w:i/>
          <w:color w:val="000000"/>
          <w:lang w:eastAsia="zh-CN"/>
        </w:rPr>
        <w:t>roposal 33</w:t>
      </w:r>
      <w:r w:rsidRPr="00C15FC3">
        <w:rPr>
          <w:b/>
          <w:i/>
          <w:color w:val="000000"/>
          <w:lang w:eastAsia="zh-CN"/>
        </w:rPr>
        <w:t>:</w:t>
      </w:r>
      <w:r>
        <w:rPr>
          <w:b/>
          <w:i/>
          <w:color w:val="000000"/>
          <w:lang w:eastAsia="zh-CN"/>
        </w:rPr>
        <w:t xml:space="preserve"> Ag</w:t>
      </w:r>
      <w:r w:rsidR="00194AE0">
        <w:rPr>
          <w:b/>
          <w:i/>
          <w:color w:val="000000"/>
          <w:lang w:eastAsia="zh-CN"/>
        </w:rPr>
        <w:t>ree with the WA. Support</w:t>
      </w:r>
      <w:r>
        <w:rPr>
          <w:b/>
          <w:i/>
          <w:color w:val="000000"/>
          <w:lang w:eastAsia="zh-CN"/>
        </w:rPr>
        <w:t xml:space="preserve"> cyclical mapping f</w:t>
      </w:r>
      <w:r w:rsidR="00927029">
        <w:rPr>
          <w:b/>
          <w:i/>
          <w:color w:val="000000"/>
          <w:lang w:eastAsia="zh-CN"/>
        </w:rPr>
        <w:t>or multi-TRP PUCCH</w:t>
      </w:r>
      <w:r w:rsidR="00194AE0">
        <w:rPr>
          <w:b/>
          <w:i/>
          <w:color w:val="000000"/>
          <w:lang w:eastAsia="zh-CN"/>
        </w:rPr>
        <w:t>/PUSCH</w:t>
      </w:r>
      <w:r w:rsidR="00E67896">
        <w:rPr>
          <w:b/>
          <w:i/>
          <w:color w:val="000000"/>
          <w:lang w:eastAsia="zh-CN"/>
        </w:rPr>
        <w:t xml:space="preserve"> transmission if</w:t>
      </w:r>
      <w:r w:rsidR="00927029">
        <w:rPr>
          <w:b/>
          <w:i/>
          <w:color w:val="000000"/>
          <w:lang w:eastAsia="zh-CN"/>
        </w:rPr>
        <w:t xml:space="preserve"> the beam switching gap is comparable to the antenna switching gap</w:t>
      </w:r>
      <w:r w:rsidR="00887D8E">
        <w:rPr>
          <w:b/>
          <w:i/>
          <w:color w:val="000000"/>
          <w:lang w:eastAsia="zh-CN"/>
        </w:rPr>
        <w:t xml:space="preserve"> </w:t>
      </w:r>
      <w:r w:rsidR="00927029">
        <w:rPr>
          <w:b/>
          <w:i/>
          <w:color w:val="000000"/>
          <w:lang w:eastAsia="zh-CN"/>
        </w:rPr>
        <w:t xml:space="preserve">(1or 2 symbols). </w:t>
      </w:r>
    </w:p>
    <w:p w14:paraId="4D13F5A0" w14:textId="3E2237A1" w:rsidR="00746024" w:rsidRPr="00927029" w:rsidRDefault="00295929" w:rsidP="00746024">
      <w:pPr>
        <w:rPr>
          <w:b/>
          <w:i/>
          <w:color w:val="000000"/>
          <w:lang w:eastAsia="zh-CN"/>
        </w:rPr>
      </w:pPr>
      <w:r>
        <w:rPr>
          <w:b/>
          <w:i/>
          <w:color w:val="000000"/>
          <w:lang w:eastAsia="zh-CN"/>
        </w:rPr>
        <w:t>Proposal 34</w:t>
      </w:r>
      <w:r w:rsidR="00746024">
        <w:rPr>
          <w:rFonts w:hint="eastAsia"/>
          <w:b/>
          <w:i/>
          <w:color w:val="000000"/>
          <w:lang w:eastAsia="zh-CN"/>
        </w:rPr>
        <w:t>:</w:t>
      </w:r>
      <w:r w:rsidR="00746024">
        <w:rPr>
          <w:b/>
          <w:i/>
          <w:color w:val="000000"/>
          <w:lang w:eastAsia="zh-CN"/>
        </w:rPr>
        <w:t xml:space="preserve"> Assuming the switching gap between panels are comparable to the switching gap for antenna switching</w:t>
      </w:r>
      <w:r w:rsidR="005718DA">
        <w:rPr>
          <w:b/>
          <w:i/>
          <w:color w:val="000000"/>
          <w:lang w:eastAsia="zh-CN"/>
        </w:rPr>
        <w:t xml:space="preserve">, </w:t>
      </w:r>
      <w:r w:rsidR="00746024">
        <w:rPr>
          <w:b/>
          <w:i/>
          <w:color w:val="000000"/>
          <w:lang w:eastAsia="zh-CN"/>
        </w:rPr>
        <w:t>MPUE assumption 2 and/or 3 are feasible for multi-TRP PUSCH/PUCCH transmission.</w:t>
      </w:r>
    </w:p>
    <w:p w14:paraId="11C2C994" w14:textId="77777777" w:rsidR="00746024" w:rsidRDefault="00746024" w:rsidP="00746024"/>
    <w:p w14:paraId="535C4976" w14:textId="2916FEF5" w:rsidR="001759C2" w:rsidRDefault="00F46866" w:rsidP="001759C2">
      <w:pPr>
        <w:pStyle w:val="1"/>
        <w:rPr>
          <w:lang w:eastAsia="zh-CN"/>
        </w:rPr>
      </w:pPr>
      <w:r>
        <w:rPr>
          <w:szCs w:val="20"/>
        </w:rPr>
        <w:t>Conclusion</w:t>
      </w:r>
    </w:p>
    <w:p w14:paraId="3CB3146D" w14:textId="21EBB846"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C40125">
        <w:rPr>
          <w:rFonts w:eastAsia="Times New Roman"/>
        </w:rPr>
        <w:t>PDCCH and PUCCH/PUSCH transmission</w:t>
      </w:r>
      <w:r w:rsidR="00B7107B">
        <w:rPr>
          <w:rFonts w:eastAsia="Times New Roman"/>
        </w:rPr>
        <w:t>/reception</w:t>
      </w:r>
      <w:r w:rsidR="00C40125">
        <w:rPr>
          <w:rFonts w:eastAsia="Times New Roman"/>
        </w:rPr>
        <w:t xml:space="preserve"> by Multi-TRP</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6567F25" w14:textId="77777777" w:rsidR="00F5490B" w:rsidRPr="00E119D9" w:rsidRDefault="00F5490B" w:rsidP="00F5490B">
      <w:pPr>
        <w:rPr>
          <w:b/>
          <w:i/>
          <w:u w:val="single"/>
        </w:rPr>
      </w:pPr>
      <w:r w:rsidRPr="00E119D9">
        <w:rPr>
          <w:b/>
          <w:i/>
          <w:u w:val="single"/>
        </w:rPr>
        <w:t>PDCCH</w:t>
      </w:r>
      <w:r w:rsidRPr="00E119D9">
        <w:rPr>
          <w:rFonts w:hint="eastAsia"/>
          <w:b/>
          <w:i/>
          <w:u w:val="single"/>
          <w:lang w:eastAsia="zh-CN"/>
        </w:rPr>
        <w:t>：</w:t>
      </w:r>
    </w:p>
    <w:p w14:paraId="3F585687" w14:textId="77777777" w:rsidR="00F5490B" w:rsidRPr="00D1033A" w:rsidRDefault="00F5490B" w:rsidP="00F5490B">
      <w:pPr>
        <w:spacing w:beforeLines="50" w:before="120" w:afterLines="50"/>
        <w:rPr>
          <w:b/>
          <w:i/>
          <w:lang w:eastAsia="zh-CN"/>
        </w:rPr>
      </w:pPr>
      <w:r w:rsidRPr="001E5D6C">
        <w:rPr>
          <w:b/>
          <w:i/>
          <w:lang w:eastAsia="zh-CN"/>
        </w:rPr>
        <w:t xml:space="preserve">Proposal </w:t>
      </w:r>
      <w:r>
        <w:rPr>
          <w:b/>
          <w:i/>
          <w:lang w:eastAsia="zh-CN"/>
        </w:rPr>
        <w:t>1</w:t>
      </w:r>
      <w:r w:rsidRPr="001E5D6C">
        <w:rPr>
          <w:b/>
          <w:i/>
          <w:lang w:eastAsia="zh-CN"/>
        </w:rPr>
        <w:t>:</w:t>
      </w:r>
      <w:r>
        <w:rPr>
          <w:b/>
          <w:i/>
          <w:lang w:eastAsia="zh-CN"/>
        </w:rPr>
        <w:t xml:space="preserve"> Enhance MAC CE to activate one or two TCI states, or use DCI for common beam indication to indicate one or two TCI states for each CORESET. </w:t>
      </w:r>
    </w:p>
    <w:p w14:paraId="3AFC59B3" w14:textId="77777777" w:rsidR="00F5490B" w:rsidRDefault="00F5490B" w:rsidP="00F5490B">
      <w:pPr>
        <w:spacing w:beforeLines="50" w:before="120" w:afterLines="50"/>
        <w:rPr>
          <w:b/>
          <w:i/>
          <w:lang w:eastAsia="zh-CN"/>
        </w:rPr>
      </w:pPr>
      <w:r>
        <w:rPr>
          <w:b/>
          <w:i/>
          <w:lang w:eastAsia="zh-CN"/>
        </w:rPr>
        <w:t>Proposal 2: To define a new value of CORESETPoolIndex for CORESET with two TCI states.</w:t>
      </w:r>
    </w:p>
    <w:p w14:paraId="7E0A0E00" w14:textId="77777777" w:rsidR="00F5490B" w:rsidRDefault="00F5490B" w:rsidP="00F5490B">
      <w:pPr>
        <w:spacing w:beforeLines="50" w:before="120" w:afterLines="50"/>
        <w:rPr>
          <w:b/>
          <w:i/>
          <w:lang w:eastAsia="zh-CN"/>
        </w:rPr>
      </w:pPr>
      <w:r w:rsidRPr="001E5D6C">
        <w:rPr>
          <w:b/>
          <w:i/>
          <w:lang w:eastAsia="zh-CN"/>
        </w:rPr>
        <w:t xml:space="preserve">Proposal </w:t>
      </w:r>
      <w:r>
        <w:rPr>
          <w:b/>
          <w:i/>
          <w:lang w:eastAsia="zh-CN"/>
        </w:rPr>
        <w:t>3</w:t>
      </w:r>
      <w:r w:rsidRPr="001E5D6C">
        <w:rPr>
          <w:b/>
          <w:i/>
          <w:lang w:eastAsia="zh-CN"/>
        </w:rPr>
        <w:t xml:space="preserve">: </w:t>
      </w:r>
      <w:r>
        <w:rPr>
          <w:b/>
          <w:i/>
          <w:lang w:eastAsia="zh-CN"/>
        </w:rPr>
        <w:t xml:space="preserve">The default beam depends on the value of </w:t>
      </w:r>
      <w:r w:rsidRPr="00B73A29">
        <w:rPr>
          <w:b/>
          <w:i/>
          <w:lang w:eastAsia="zh-CN"/>
        </w:rPr>
        <w:t>CORESETPoolIndex</w:t>
      </w:r>
      <w:r>
        <w:rPr>
          <w:b/>
          <w:i/>
          <w:lang w:eastAsia="zh-CN"/>
        </w:rPr>
        <w:t xml:space="preserve"> and / or the beam indication signaling for the CORESET with two TCI states.</w:t>
      </w:r>
    </w:p>
    <w:p w14:paraId="62C81E5E" w14:textId="77777777" w:rsidR="00F5490B" w:rsidRDefault="00F5490B" w:rsidP="00F5490B">
      <w:pPr>
        <w:spacing w:beforeLines="50" w:before="120" w:afterLines="50"/>
        <w:rPr>
          <w:b/>
          <w:i/>
          <w:lang w:eastAsia="zh-CN"/>
        </w:rPr>
      </w:pPr>
      <w:r w:rsidRPr="00711C68">
        <w:rPr>
          <w:b/>
          <w:i/>
          <w:lang w:eastAsia="zh-CN"/>
        </w:rPr>
        <w:t xml:space="preserve">Proposal </w:t>
      </w:r>
      <w:r>
        <w:rPr>
          <w:b/>
          <w:i/>
          <w:lang w:eastAsia="zh-CN"/>
        </w:rPr>
        <w:t>4: T</w:t>
      </w:r>
      <w:r w:rsidRPr="00711C68">
        <w:rPr>
          <w:b/>
          <w:i/>
          <w:lang w:eastAsia="zh-CN"/>
        </w:rPr>
        <w:t xml:space="preserve">o design one signaling for beam indication of two CORESETs for Multi-TRP PDCCH. </w:t>
      </w:r>
    </w:p>
    <w:p w14:paraId="3241EC78" w14:textId="77777777" w:rsidR="00F5490B" w:rsidRDefault="00F5490B" w:rsidP="00F5490B">
      <w:pPr>
        <w:spacing w:beforeLines="50" w:before="120" w:afterLines="50"/>
        <w:rPr>
          <w:b/>
          <w:i/>
          <w:lang w:eastAsia="zh-CN"/>
        </w:rPr>
      </w:pPr>
      <w:r w:rsidRPr="00711C68">
        <w:rPr>
          <w:b/>
          <w:i/>
          <w:lang w:eastAsia="zh-CN"/>
        </w:rPr>
        <w:t xml:space="preserve">Proposal </w:t>
      </w:r>
      <w:r>
        <w:rPr>
          <w:b/>
          <w:i/>
          <w:lang w:eastAsia="zh-CN"/>
        </w:rPr>
        <w:t>5</w:t>
      </w:r>
      <w:r w:rsidRPr="00711C68">
        <w:rPr>
          <w:b/>
          <w:i/>
          <w:lang w:eastAsia="zh-CN"/>
        </w:rPr>
        <w:t xml:space="preserve">: </w:t>
      </w:r>
      <w:r>
        <w:rPr>
          <w:b/>
          <w:i/>
          <w:lang w:eastAsia="zh-CN"/>
        </w:rPr>
        <w:t xml:space="preserve">Assumption 1 is supported </w:t>
      </w:r>
      <w:r w:rsidRPr="00BB11AA">
        <w:rPr>
          <w:b/>
          <w:i/>
          <w:lang w:eastAsia="zh-CN"/>
        </w:rPr>
        <w:t>for Multi-TRP PDCCH transmission.</w:t>
      </w:r>
    </w:p>
    <w:p w14:paraId="261975C9" w14:textId="77777777" w:rsidR="00F5490B" w:rsidRDefault="00F5490B" w:rsidP="00F5490B">
      <w:pPr>
        <w:spacing w:beforeLines="50" w:before="120" w:afterLines="50"/>
        <w:rPr>
          <w:b/>
          <w:i/>
          <w:lang w:eastAsia="zh-CN"/>
        </w:rPr>
      </w:pPr>
      <w:r w:rsidRPr="00711C68">
        <w:rPr>
          <w:b/>
          <w:i/>
          <w:lang w:eastAsia="zh-CN"/>
        </w:rPr>
        <w:t xml:space="preserve">Proposal </w:t>
      </w:r>
      <w:r>
        <w:rPr>
          <w:b/>
          <w:i/>
          <w:lang w:eastAsia="zh-CN"/>
        </w:rPr>
        <w:t>6</w:t>
      </w:r>
      <w:r w:rsidRPr="00711C68">
        <w:rPr>
          <w:b/>
          <w:i/>
          <w:lang w:eastAsia="zh-CN"/>
        </w:rPr>
        <w:t xml:space="preserve">: </w:t>
      </w:r>
      <w:r>
        <w:rPr>
          <w:b/>
          <w:i/>
          <w:lang w:eastAsia="zh-CN"/>
        </w:rPr>
        <w:t>Support to differentiate single TRP PDCCH transmission and Multi-TRP PDCCH transmission dynamically.</w:t>
      </w:r>
    </w:p>
    <w:p w14:paraId="39C870B8" w14:textId="77777777" w:rsidR="00F5490B" w:rsidRPr="00044B3D" w:rsidRDefault="00F5490B" w:rsidP="00F5490B">
      <w:pPr>
        <w:spacing w:beforeLines="50" w:before="120" w:afterLines="50"/>
        <w:rPr>
          <w:lang w:eastAsia="zh-CN"/>
        </w:rPr>
      </w:pPr>
      <w:r w:rsidRPr="00711C68">
        <w:rPr>
          <w:b/>
          <w:i/>
          <w:lang w:eastAsia="zh-CN"/>
        </w:rPr>
        <w:t xml:space="preserve">Proposal </w:t>
      </w:r>
      <w:r>
        <w:rPr>
          <w:b/>
          <w:i/>
          <w:lang w:eastAsia="zh-CN"/>
        </w:rPr>
        <w:t>7</w:t>
      </w:r>
      <w:r w:rsidRPr="00711C68">
        <w:rPr>
          <w:b/>
          <w:i/>
          <w:lang w:eastAsia="zh-CN"/>
        </w:rPr>
        <w:t xml:space="preserve">: </w:t>
      </w:r>
      <w:r>
        <w:rPr>
          <w:b/>
          <w:i/>
          <w:lang w:eastAsia="zh-CN"/>
        </w:rPr>
        <w:t xml:space="preserve">For inter-slot Multi-TRP PDCCH transmission, Assumption 4 for decoding is much better. </w:t>
      </w:r>
    </w:p>
    <w:p w14:paraId="59990E5F" w14:textId="77777777" w:rsidR="00F5490B" w:rsidRPr="00B81962" w:rsidRDefault="00F5490B" w:rsidP="00F5490B">
      <w:pPr>
        <w:spacing w:beforeLines="50" w:before="120" w:afterLines="50"/>
        <w:rPr>
          <w:lang w:eastAsia="zh-CN"/>
        </w:rPr>
      </w:pPr>
      <w:r w:rsidRPr="00B81962">
        <w:rPr>
          <w:b/>
          <w:i/>
          <w:lang w:eastAsia="zh-CN"/>
        </w:rPr>
        <w:t xml:space="preserve">Proposal </w:t>
      </w:r>
      <w:r>
        <w:rPr>
          <w:b/>
          <w:i/>
          <w:lang w:eastAsia="zh-CN"/>
        </w:rPr>
        <w:t>8</w:t>
      </w:r>
      <w:r w:rsidRPr="00B81962">
        <w:rPr>
          <w:b/>
          <w:i/>
          <w:lang w:eastAsia="zh-CN"/>
        </w:rPr>
        <w:t xml:space="preserve">: </w:t>
      </w:r>
      <w:r>
        <w:rPr>
          <w:b/>
          <w:i/>
          <w:lang w:eastAsia="zh-CN"/>
        </w:rPr>
        <w:t>Prefer Alt 2 to determine PUCCH resource by parameters of one CORESET or by parameters of each PUCCH resource determined by each CORESET.</w:t>
      </w:r>
    </w:p>
    <w:p w14:paraId="5FC92FF2" w14:textId="23C2F4EB" w:rsidR="00F5490B" w:rsidRDefault="00F5490B" w:rsidP="00F5490B">
      <w:pPr>
        <w:spacing w:beforeLines="50" w:before="120" w:afterLines="50"/>
        <w:rPr>
          <w:b/>
          <w:i/>
          <w:lang w:eastAsia="zh-CN"/>
        </w:rPr>
      </w:pPr>
      <w:r w:rsidRPr="00B81962">
        <w:rPr>
          <w:b/>
          <w:i/>
          <w:lang w:eastAsia="zh-CN"/>
        </w:rPr>
        <w:t xml:space="preserve">Proposal </w:t>
      </w:r>
      <w:r>
        <w:rPr>
          <w:b/>
          <w:i/>
          <w:lang w:eastAsia="zh-CN"/>
        </w:rPr>
        <w:t>9</w:t>
      </w:r>
      <w:r w:rsidRPr="00B81962">
        <w:rPr>
          <w:b/>
          <w:i/>
          <w:lang w:eastAsia="zh-CN"/>
        </w:rPr>
        <w:t xml:space="preserve">: </w:t>
      </w:r>
      <w:r>
        <w:rPr>
          <w:b/>
          <w:i/>
          <w:lang w:eastAsia="zh-CN"/>
        </w:rPr>
        <w:t>Support both intra-slot and inter-slot Multi-TRP PDCCH transmission with two as the maximum repetition number.</w:t>
      </w:r>
    </w:p>
    <w:p w14:paraId="45BA5948" w14:textId="05EC88A5" w:rsidR="005A28D4" w:rsidRPr="00E119D9" w:rsidRDefault="005A28D4" w:rsidP="00C82B29">
      <w:pPr>
        <w:rPr>
          <w:b/>
          <w:i/>
          <w:u w:val="single"/>
        </w:rPr>
      </w:pPr>
    </w:p>
    <w:p w14:paraId="1BD05CBE" w14:textId="5E42D6EA" w:rsidR="00D14386" w:rsidRDefault="00D14386" w:rsidP="00D14386">
      <w:pPr>
        <w:rPr>
          <w:b/>
          <w:i/>
          <w:u w:val="single"/>
          <w:lang w:eastAsia="zh-CN"/>
        </w:rPr>
      </w:pPr>
      <w:r w:rsidRPr="006A1B4B">
        <w:rPr>
          <w:b/>
          <w:i/>
          <w:u w:val="single"/>
          <w:lang w:eastAsia="zh-CN"/>
        </w:rPr>
        <w:t>PUSCH:</w:t>
      </w:r>
    </w:p>
    <w:p w14:paraId="1F3362B3" w14:textId="77777777" w:rsidR="00E63054" w:rsidRPr="002A2E70" w:rsidRDefault="00E63054" w:rsidP="00E63054">
      <w:pPr>
        <w:rPr>
          <w:b/>
          <w:i/>
          <w:lang w:eastAsia="zh-CN"/>
        </w:rPr>
      </w:pPr>
      <w:r w:rsidRPr="002A2E70">
        <w:rPr>
          <w:rFonts w:hint="eastAsia"/>
          <w:b/>
          <w:i/>
          <w:lang w:eastAsia="zh-CN"/>
        </w:rPr>
        <w:t>P</w:t>
      </w:r>
      <w:r w:rsidRPr="002A2E70">
        <w:rPr>
          <w:b/>
          <w:i/>
          <w:lang w:eastAsia="zh-CN"/>
        </w:rPr>
        <w:t>ro</w:t>
      </w:r>
      <w:r>
        <w:rPr>
          <w:b/>
          <w:i/>
          <w:lang w:eastAsia="zh-CN"/>
        </w:rPr>
        <w:t>posal 10</w:t>
      </w:r>
      <w:r w:rsidRPr="002A2E70">
        <w:rPr>
          <w:b/>
          <w:i/>
          <w:lang w:eastAsia="zh-CN"/>
        </w:rPr>
        <w:t xml:space="preserve">: For </w:t>
      </w:r>
      <w:r w:rsidRPr="002A2E70">
        <w:rPr>
          <w:rFonts w:cs="Times"/>
          <w:b/>
          <w:i/>
          <w:szCs w:val="20"/>
        </w:rPr>
        <w:t xml:space="preserve">multi-TRP </w:t>
      </w:r>
      <w:r w:rsidRPr="002A2E70">
        <w:rPr>
          <w:rFonts w:cs="Times"/>
          <w:b/>
          <w:i/>
          <w:szCs w:val="20"/>
          <w:lang w:eastAsia="zh-CN"/>
        </w:rPr>
        <w:t xml:space="preserve">based </w:t>
      </w:r>
      <w:r w:rsidRPr="002A2E70">
        <w:rPr>
          <w:rFonts w:cs="Times"/>
          <w:b/>
          <w:i/>
          <w:szCs w:val="20"/>
        </w:rPr>
        <w:t>PUSCH</w:t>
      </w:r>
      <w:r w:rsidRPr="002A2E70">
        <w:rPr>
          <w:b/>
          <w:i/>
          <w:lang w:eastAsia="zh-CN"/>
        </w:rPr>
        <w:t>, the maximum number of</w:t>
      </w:r>
      <w:r>
        <w:rPr>
          <w:b/>
          <w:i/>
          <w:lang w:eastAsia="zh-CN"/>
        </w:rPr>
        <w:t xml:space="preserve"> transmission layers is</w:t>
      </w:r>
      <w:r w:rsidRPr="002A2E70">
        <w:rPr>
          <w:b/>
          <w:i/>
          <w:lang w:eastAsia="zh-CN"/>
        </w:rPr>
        <w:t xml:space="preserve"> up to 2 per transmission occasion or per panel.</w:t>
      </w:r>
    </w:p>
    <w:p w14:paraId="115E42C0" w14:textId="77777777" w:rsidR="00E63054" w:rsidRDefault="00E63054" w:rsidP="00E63054">
      <w:pPr>
        <w:rPr>
          <w:b/>
          <w:i/>
          <w:lang w:eastAsia="zh-CN"/>
        </w:rPr>
      </w:pPr>
      <w:r>
        <w:rPr>
          <w:b/>
          <w:i/>
          <w:lang w:eastAsia="zh-CN"/>
        </w:rPr>
        <w:t>Proposal 11</w:t>
      </w:r>
      <w:r w:rsidRPr="002A2E70">
        <w:rPr>
          <w:b/>
          <w:i/>
          <w:lang w:eastAsia="zh-CN"/>
        </w:rPr>
        <w:t>: For multi-TRP based PUSCH, consider to re-specify up to 2-layer transmission for PUSCH repetition Type A.</w:t>
      </w:r>
    </w:p>
    <w:p w14:paraId="17AD5732" w14:textId="6B0136A5" w:rsidR="00E63054" w:rsidRDefault="00E63054" w:rsidP="00E63054">
      <w:pPr>
        <w:rPr>
          <w:b/>
          <w:i/>
          <w:lang w:eastAsia="zh-CN"/>
        </w:rPr>
      </w:pPr>
      <w:r>
        <w:rPr>
          <w:b/>
          <w:i/>
          <w:lang w:eastAsia="zh-CN"/>
        </w:rPr>
        <w:t>Proposal 12</w:t>
      </w:r>
      <w:r w:rsidRPr="00106211">
        <w:rPr>
          <w:b/>
          <w:i/>
          <w:lang w:eastAsia="zh-CN"/>
        </w:rPr>
        <w:t>: For multi-TRP based PUSCH, consider to increase the maximum number of repetitions to 32 especially in FR2.</w:t>
      </w:r>
    </w:p>
    <w:p w14:paraId="3F7D0B81" w14:textId="01F104F6" w:rsidR="00E63054" w:rsidRDefault="00E63054" w:rsidP="00E63054">
      <w:pPr>
        <w:rPr>
          <w:b/>
          <w:i/>
          <w:lang w:eastAsia="zh-CN"/>
        </w:rPr>
      </w:pPr>
      <w:r>
        <w:rPr>
          <w:b/>
          <w:i/>
          <w:lang w:eastAsia="zh-CN"/>
        </w:rPr>
        <w:t>Proposal 13</w:t>
      </w:r>
      <w:r w:rsidRPr="00051221">
        <w:rPr>
          <w:b/>
          <w:i/>
          <w:lang w:eastAsia="zh-CN"/>
        </w:rPr>
        <w:t>: The TBS determination rule</w:t>
      </w:r>
      <w:r>
        <w:rPr>
          <w:b/>
          <w:i/>
          <w:lang w:eastAsia="zh-CN"/>
        </w:rPr>
        <w:t xml:space="preserve"> for PUSCH repetition Type A and Type B</w:t>
      </w:r>
      <w:r w:rsidRPr="00051221">
        <w:rPr>
          <w:b/>
          <w:i/>
          <w:lang w:eastAsia="zh-CN"/>
        </w:rPr>
        <w:t xml:space="preserve"> defined in</w:t>
      </w:r>
      <w:r>
        <w:rPr>
          <w:b/>
          <w:i/>
          <w:lang w:eastAsia="zh-CN"/>
        </w:rPr>
        <w:t xml:space="preserve"> Rel-16 can be reused.</w:t>
      </w:r>
    </w:p>
    <w:p w14:paraId="1658024C" w14:textId="77777777" w:rsidR="00575E3D" w:rsidRPr="00C71C48" w:rsidRDefault="00575E3D" w:rsidP="00E63054">
      <w:pPr>
        <w:rPr>
          <w:b/>
          <w:i/>
          <w:lang w:eastAsia="zh-CN"/>
        </w:rPr>
      </w:pPr>
    </w:p>
    <w:p w14:paraId="2C17B5E5" w14:textId="77777777" w:rsidR="00E63054" w:rsidRPr="008D0E15" w:rsidRDefault="00E63054" w:rsidP="00E63054">
      <w:pPr>
        <w:rPr>
          <w:b/>
          <w:i/>
          <w:lang w:eastAsia="zh-CN"/>
        </w:rPr>
      </w:pPr>
      <w:r w:rsidRPr="008D0E15">
        <w:rPr>
          <w:rFonts w:hint="eastAsia"/>
          <w:b/>
          <w:i/>
          <w:lang w:eastAsia="zh-CN"/>
        </w:rPr>
        <w:t>P</w:t>
      </w:r>
      <w:r>
        <w:rPr>
          <w:b/>
          <w:i/>
          <w:lang w:eastAsia="zh-CN"/>
        </w:rPr>
        <w:t>roposal 14</w:t>
      </w:r>
      <w:r w:rsidRPr="008D0E15">
        <w:rPr>
          <w:b/>
          <w:i/>
          <w:lang w:eastAsia="zh-CN"/>
        </w:rPr>
        <w:t>: For CB</w:t>
      </w:r>
      <w:r>
        <w:rPr>
          <w:b/>
          <w:i/>
          <w:lang w:eastAsia="zh-CN"/>
        </w:rPr>
        <w:t xml:space="preserve"> based PUSCH</w:t>
      </w:r>
      <w:r w:rsidRPr="008D0E15">
        <w:rPr>
          <w:b/>
          <w:i/>
          <w:lang w:eastAsia="zh-CN"/>
        </w:rPr>
        <w:t>, enhancements are suggested as below:</w:t>
      </w:r>
    </w:p>
    <w:p w14:paraId="24A9DFE5" w14:textId="77777777" w:rsidR="00E63054" w:rsidRPr="008D0E15" w:rsidRDefault="00E63054" w:rsidP="00E63054">
      <w:pPr>
        <w:pStyle w:val="af2"/>
        <w:numPr>
          <w:ilvl w:val="0"/>
          <w:numId w:val="32"/>
        </w:numPr>
        <w:ind w:firstLineChars="0"/>
        <w:rPr>
          <w:b/>
          <w:i/>
          <w:lang w:eastAsia="zh-CN"/>
        </w:rPr>
      </w:pPr>
      <w:r>
        <w:rPr>
          <w:b/>
          <w:i/>
          <w:lang w:eastAsia="zh-CN"/>
        </w:rPr>
        <w:t xml:space="preserve">Extend the SRI field to indicate the </w:t>
      </w:r>
      <w:r w:rsidRPr="008D0E15">
        <w:rPr>
          <w:b/>
          <w:i/>
          <w:lang w:eastAsia="zh-CN"/>
        </w:rPr>
        <w:t>SRI</w:t>
      </w:r>
      <w:r>
        <w:rPr>
          <w:b/>
          <w:i/>
          <w:lang w:eastAsia="zh-CN"/>
        </w:rPr>
        <w:t>s</w:t>
      </w:r>
      <w:r w:rsidRPr="008D0E15">
        <w:rPr>
          <w:b/>
          <w:i/>
          <w:lang w:eastAsia="zh-CN"/>
        </w:rPr>
        <w:t xml:space="preserve"> </w:t>
      </w:r>
      <w:r>
        <w:rPr>
          <w:b/>
          <w:i/>
          <w:lang w:eastAsia="zh-CN"/>
        </w:rPr>
        <w:t>targeting each TRP</w:t>
      </w:r>
      <w:r w:rsidRPr="008D0E15">
        <w:rPr>
          <w:b/>
          <w:i/>
          <w:lang w:eastAsia="zh-CN"/>
        </w:rPr>
        <w:t xml:space="preserve">; </w:t>
      </w:r>
    </w:p>
    <w:p w14:paraId="23FF1588" w14:textId="77777777" w:rsidR="00E63054" w:rsidRPr="008D0E15" w:rsidRDefault="00E63054" w:rsidP="00E63054">
      <w:pPr>
        <w:pStyle w:val="af2"/>
        <w:numPr>
          <w:ilvl w:val="0"/>
          <w:numId w:val="32"/>
        </w:numPr>
        <w:ind w:firstLineChars="0"/>
        <w:rPr>
          <w:b/>
          <w:i/>
          <w:lang w:eastAsia="zh-CN"/>
        </w:rPr>
      </w:pPr>
      <w:r>
        <w:rPr>
          <w:b/>
          <w:i/>
          <w:lang w:eastAsia="zh-CN"/>
        </w:rPr>
        <w:t xml:space="preserve">Two </w:t>
      </w:r>
      <w:r w:rsidRPr="008D0E15">
        <w:rPr>
          <w:b/>
          <w:i/>
          <w:lang w:eastAsia="zh-CN"/>
        </w:rPr>
        <w:t>TPMI/RI field</w:t>
      </w:r>
      <w:r>
        <w:rPr>
          <w:b/>
          <w:i/>
          <w:lang w:eastAsia="zh-CN"/>
        </w:rPr>
        <w:t>s</w:t>
      </w:r>
      <w:r w:rsidRPr="008D0E15">
        <w:rPr>
          <w:b/>
          <w:i/>
          <w:lang w:eastAsia="zh-CN"/>
        </w:rPr>
        <w:t xml:space="preserve"> to indicate two precoders associated with spat</w:t>
      </w:r>
      <w:r>
        <w:rPr>
          <w:b/>
          <w:i/>
          <w:lang w:eastAsia="zh-CN"/>
        </w:rPr>
        <w:t>ial relation filters separately</w:t>
      </w:r>
      <w:r w:rsidRPr="008D0E15">
        <w:rPr>
          <w:b/>
          <w:i/>
          <w:lang w:eastAsia="zh-CN"/>
        </w:rPr>
        <w:t>;</w:t>
      </w:r>
    </w:p>
    <w:p w14:paraId="0BE9C4DF" w14:textId="77777777" w:rsidR="00E63054" w:rsidRPr="008D0E15" w:rsidRDefault="00E63054" w:rsidP="00E63054">
      <w:pPr>
        <w:pStyle w:val="af2"/>
        <w:numPr>
          <w:ilvl w:val="0"/>
          <w:numId w:val="32"/>
        </w:numPr>
        <w:ind w:firstLineChars="0"/>
        <w:rPr>
          <w:b/>
          <w:i/>
          <w:lang w:eastAsia="zh-CN"/>
        </w:rPr>
      </w:pPr>
      <w:r>
        <w:rPr>
          <w:b/>
          <w:i/>
          <w:lang w:eastAsia="zh-CN"/>
        </w:rPr>
        <w:t xml:space="preserve">no extension is needed for the number of </w:t>
      </w:r>
      <w:r w:rsidRPr="008D0E15">
        <w:rPr>
          <w:b/>
          <w:i/>
          <w:lang w:eastAsia="zh-CN"/>
        </w:rPr>
        <w:t>SRS resou</w:t>
      </w:r>
      <w:r>
        <w:rPr>
          <w:b/>
          <w:i/>
          <w:lang w:eastAsia="zh-CN"/>
        </w:rPr>
        <w:t>rces configured within a SRS resource set;</w:t>
      </w:r>
    </w:p>
    <w:p w14:paraId="7A357186" w14:textId="77777777" w:rsidR="00E63054" w:rsidRPr="008D0E15" w:rsidRDefault="00E63054" w:rsidP="00E63054">
      <w:pPr>
        <w:rPr>
          <w:b/>
          <w:i/>
          <w:lang w:eastAsia="zh-CN"/>
        </w:rPr>
      </w:pPr>
      <w:r w:rsidRPr="008D0E15">
        <w:rPr>
          <w:rFonts w:hint="eastAsia"/>
          <w:b/>
          <w:i/>
          <w:lang w:eastAsia="zh-CN"/>
        </w:rPr>
        <w:t>P</w:t>
      </w:r>
      <w:r>
        <w:rPr>
          <w:b/>
          <w:i/>
          <w:lang w:eastAsia="zh-CN"/>
        </w:rPr>
        <w:t>roposal 15</w:t>
      </w:r>
      <w:r w:rsidRPr="008D0E15">
        <w:rPr>
          <w:b/>
          <w:i/>
          <w:lang w:eastAsia="zh-CN"/>
        </w:rPr>
        <w:t>: For NCB</w:t>
      </w:r>
      <w:r>
        <w:rPr>
          <w:b/>
          <w:i/>
          <w:lang w:eastAsia="zh-CN"/>
        </w:rPr>
        <w:t xml:space="preserve"> based</w:t>
      </w:r>
      <w:r w:rsidRPr="008D0E15">
        <w:rPr>
          <w:b/>
          <w:i/>
          <w:lang w:eastAsia="zh-CN"/>
        </w:rPr>
        <w:t xml:space="preserve"> PUSCH with multi-TRP, enhancements are suggested as below:</w:t>
      </w:r>
    </w:p>
    <w:p w14:paraId="6F511A50" w14:textId="77777777" w:rsidR="00E63054" w:rsidRDefault="00E63054" w:rsidP="00E63054">
      <w:pPr>
        <w:pStyle w:val="af2"/>
        <w:numPr>
          <w:ilvl w:val="0"/>
          <w:numId w:val="33"/>
        </w:numPr>
        <w:ind w:firstLineChars="0"/>
        <w:rPr>
          <w:b/>
          <w:i/>
          <w:lang w:eastAsia="zh-CN"/>
        </w:rPr>
      </w:pPr>
      <w:r>
        <w:rPr>
          <w:b/>
          <w:i/>
          <w:lang w:eastAsia="zh-CN"/>
        </w:rPr>
        <w:t>Extend the SRI field to indicate the</w:t>
      </w:r>
      <w:r w:rsidRPr="008D0E15">
        <w:rPr>
          <w:b/>
          <w:i/>
          <w:lang w:eastAsia="zh-CN"/>
        </w:rPr>
        <w:t xml:space="preserve"> spatial relations of SRS subsets;</w:t>
      </w:r>
    </w:p>
    <w:p w14:paraId="156B59FD" w14:textId="77777777" w:rsidR="00E63054" w:rsidRPr="008D0E15" w:rsidRDefault="00E63054" w:rsidP="00E63054">
      <w:pPr>
        <w:pStyle w:val="af2"/>
        <w:numPr>
          <w:ilvl w:val="0"/>
          <w:numId w:val="33"/>
        </w:numPr>
        <w:ind w:firstLineChars="0"/>
        <w:rPr>
          <w:b/>
          <w:i/>
          <w:lang w:eastAsia="zh-CN"/>
        </w:rPr>
      </w:pPr>
      <w:r>
        <w:rPr>
          <w:b/>
          <w:i/>
          <w:lang w:eastAsia="zh-CN"/>
        </w:rPr>
        <w:t>Maximum number of SRS resources within a resource set maintains 4;</w:t>
      </w:r>
    </w:p>
    <w:p w14:paraId="6A2BE4B2" w14:textId="495CE88A" w:rsidR="00E63054" w:rsidRDefault="00E63054" w:rsidP="00E63054">
      <w:pPr>
        <w:tabs>
          <w:tab w:val="left" w:pos="4536"/>
        </w:tabs>
        <w:rPr>
          <w:b/>
          <w:i/>
          <w:lang w:eastAsia="zh-CN"/>
        </w:rPr>
      </w:pPr>
      <w:r w:rsidRPr="00E63054">
        <w:rPr>
          <w:b/>
          <w:i/>
          <w:lang w:eastAsia="zh-CN"/>
        </w:rPr>
        <w:t xml:space="preserve">Proposal 16: For the TPC indication, option 3 is more preferred. </w:t>
      </w:r>
    </w:p>
    <w:p w14:paraId="0C51D931" w14:textId="77777777" w:rsidR="00575E3D" w:rsidRDefault="00575E3D" w:rsidP="00E63054">
      <w:pPr>
        <w:tabs>
          <w:tab w:val="left" w:pos="4536"/>
        </w:tabs>
        <w:rPr>
          <w:b/>
          <w:i/>
          <w:lang w:eastAsia="zh-CN"/>
        </w:rPr>
      </w:pPr>
    </w:p>
    <w:p w14:paraId="79E78AE2" w14:textId="77777777" w:rsidR="00E63054" w:rsidRDefault="00E63054" w:rsidP="00E63054">
      <w:pPr>
        <w:rPr>
          <w:b/>
          <w:i/>
          <w:lang w:eastAsia="zh-CN"/>
        </w:rPr>
      </w:pPr>
      <w:r>
        <w:rPr>
          <w:b/>
          <w:i/>
          <w:lang w:eastAsia="zh-CN"/>
        </w:rPr>
        <w:t>Proposal 17</w:t>
      </w:r>
      <w:r w:rsidRPr="00C26096">
        <w:rPr>
          <w:b/>
          <w:i/>
          <w:lang w:eastAsia="zh-CN"/>
        </w:rPr>
        <w:t xml:space="preserve">: For multi-TRP PUSCH repetition type A, the </w:t>
      </w:r>
      <w:r>
        <w:rPr>
          <w:b/>
          <w:i/>
          <w:lang w:eastAsia="zh-CN"/>
        </w:rPr>
        <w:t xml:space="preserve">scheme of </w:t>
      </w:r>
      <w:r w:rsidRPr="00C26096">
        <w:rPr>
          <w:b/>
          <w:i/>
          <w:lang w:eastAsia="zh-CN"/>
        </w:rPr>
        <w:t>beam</w:t>
      </w:r>
      <w:r>
        <w:rPr>
          <w:b/>
          <w:i/>
          <w:lang w:eastAsia="zh-CN"/>
        </w:rPr>
        <w:t>s</w:t>
      </w:r>
      <w:r w:rsidRPr="00C26096">
        <w:rPr>
          <w:b/>
          <w:i/>
          <w:lang w:eastAsia="zh-CN"/>
        </w:rPr>
        <w:t xml:space="preserve"> mapping onto </w:t>
      </w:r>
      <w:r>
        <w:rPr>
          <w:b/>
          <w:i/>
          <w:lang w:eastAsia="zh-CN"/>
        </w:rPr>
        <w:t>repetitions should consider</w:t>
      </w:r>
      <w:r w:rsidRPr="00C26096">
        <w:rPr>
          <w:b/>
          <w:i/>
          <w:lang w:eastAsia="zh-CN"/>
        </w:rPr>
        <w:t xml:space="preserve"> the dropping of</w:t>
      </w:r>
      <w:r>
        <w:rPr>
          <w:b/>
          <w:i/>
          <w:lang w:eastAsia="zh-CN"/>
        </w:rPr>
        <w:t xml:space="preserve"> invalid transmission occasions. </w:t>
      </w:r>
    </w:p>
    <w:p w14:paraId="42C7FC1C" w14:textId="77777777" w:rsidR="00E63054" w:rsidRPr="004A504C" w:rsidRDefault="00E63054" w:rsidP="00E63054">
      <w:pPr>
        <w:rPr>
          <w:b/>
          <w:i/>
          <w:lang w:eastAsia="zh-CN"/>
        </w:rPr>
      </w:pPr>
      <w:r w:rsidRPr="004A504C">
        <w:rPr>
          <w:b/>
          <w:i/>
          <w:lang w:eastAsia="zh-CN"/>
        </w:rPr>
        <w:lastRenderedPageBreak/>
        <w:t xml:space="preserve">Proposal </w:t>
      </w:r>
      <w:r>
        <w:rPr>
          <w:b/>
          <w:i/>
          <w:lang w:eastAsia="zh-CN"/>
        </w:rPr>
        <w:t>18</w:t>
      </w:r>
      <w:r w:rsidRPr="004A504C">
        <w:rPr>
          <w:b/>
          <w:i/>
          <w:lang w:eastAsia="zh-CN"/>
        </w:rPr>
        <w:t>: For repetition type A,</w:t>
      </w:r>
      <w:r>
        <w:rPr>
          <w:b/>
          <w:i/>
        </w:rPr>
        <w:t xml:space="preserve"> beams targeting different TRPs </w:t>
      </w:r>
      <w:r w:rsidRPr="004A504C">
        <w:rPr>
          <w:b/>
          <w:i/>
        </w:rPr>
        <w:t xml:space="preserve">are applied to the </w:t>
      </w:r>
      <w:r>
        <w:rPr>
          <w:b/>
          <w:i/>
        </w:rPr>
        <w:t xml:space="preserve">actual </w:t>
      </w:r>
      <w:r w:rsidRPr="004A504C">
        <w:rPr>
          <w:b/>
          <w:i/>
        </w:rPr>
        <w:t>transmission occasion</w:t>
      </w:r>
      <w:r>
        <w:rPr>
          <w:b/>
          <w:i/>
        </w:rPr>
        <w:t>s</w:t>
      </w:r>
      <w:r w:rsidRPr="004A504C">
        <w:rPr>
          <w:b/>
          <w:i/>
        </w:rPr>
        <w:t xml:space="preserve"> of the TB</w:t>
      </w:r>
      <w:r>
        <w:rPr>
          <w:b/>
          <w:i/>
        </w:rPr>
        <w:t xml:space="preserve"> (with the counting not</w:t>
      </w:r>
      <w:r w:rsidRPr="004A504C">
        <w:rPr>
          <w:b/>
          <w:i/>
        </w:rPr>
        <w:t xml:space="preserve"> including the omitted ones</w:t>
      </w:r>
      <w:r>
        <w:rPr>
          <w:b/>
          <w:i/>
        </w:rPr>
        <w:t>) as well as nominal repetitions, which can be configurable.</w:t>
      </w:r>
    </w:p>
    <w:p w14:paraId="2AA53BB5" w14:textId="77777777" w:rsidR="00E63054" w:rsidRPr="00393C66" w:rsidRDefault="00E63054" w:rsidP="00E63054">
      <w:pPr>
        <w:rPr>
          <w:b/>
          <w:i/>
          <w:lang w:eastAsia="zh-CN"/>
        </w:rPr>
      </w:pPr>
      <w:r w:rsidRPr="00393C66">
        <w:rPr>
          <w:rFonts w:hint="eastAsia"/>
          <w:b/>
          <w:i/>
          <w:lang w:eastAsia="zh-CN"/>
        </w:rPr>
        <w:t>P</w:t>
      </w:r>
      <w:r w:rsidRPr="00393C66">
        <w:rPr>
          <w:b/>
          <w:i/>
          <w:lang w:eastAsia="zh-CN"/>
        </w:rPr>
        <w:t xml:space="preserve">roposal </w:t>
      </w:r>
      <w:r>
        <w:rPr>
          <w:b/>
          <w:i/>
          <w:lang w:eastAsia="zh-CN"/>
        </w:rPr>
        <w:t>19</w:t>
      </w:r>
      <w:r w:rsidRPr="00393C66">
        <w:rPr>
          <w:b/>
          <w:i/>
          <w:lang w:eastAsia="zh-CN"/>
        </w:rPr>
        <w:t>: The beams mapping to repetitions need to consider how to deal with the orphan symbol(s)</w:t>
      </w:r>
      <w:r>
        <w:rPr>
          <w:b/>
          <w:i/>
          <w:lang w:eastAsia="zh-CN"/>
        </w:rPr>
        <w:t xml:space="preserve"> for repetition Type B.</w:t>
      </w:r>
    </w:p>
    <w:p w14:paraId="1FF04D19" w14:textId="0D287994" w:rsidR="00E63054" w:rsidRDefault="00E63054" w:rsidP="00E63054">
      <w:pPr>
        <w:rPr>
          <w:b/>
          <w:i/>
          <w:lang w:eastAsia="zh-CN"/>
        </w:rPr>
      </w:pPr>
      <w:r>
        <w:rPr>
          <w:b/>
          <w:i/>
          <w:lang w:eastAsia="zh-CN"/>
        </w:rPr>
        <w:t>Proposal 20</w:t>
      </w:r>
      <w:r w:rsidRPr="00393C66">
        <w:rPr>
          <w:b/>
          <w:i/>
          <w:lang w:eastAsia="zh-CN"/>
        </w:rPr>
        <w:t>:</w:t>
      </w:r>
      <w:r w:rsidRPr="00393C66">
        <w:rPr>
          <w:rFonts w:hint="eastAsia"/>
          <w:b/>
          <w:i/>
          <w:lang w:eastAsia="zh-CN"/>
        </w:rPr>
        <w:t xml:space="preserve"> </w:t>
      </w:r>
      <w:r w:rsidRPr="00393C66">
        <w:rPr>
          <w:b/>
          <w:i/>
          <w:lang w:eastAsia="zh-CN"/>
        </w:rPr>
        <w:t>Transmitting the DMRS symbol instead of dropping</w:t>
      </w:r>
      <w:r>
        <w:rPr>
          <w:b/>
          <w:i/>
          <w:lang w:eastAsia="zh-CN"/>
        </w:rPr>
        <w:t xml:space="preserve"> of</w:t>
      </w:r>
      <w:r w:rsidRPr="00393C66">
        <w:rPr>
          <w:b/>
          <w:i/>
          <w:lang w:eastAsia="zh-CN"/>
        </w:rPr>
        <w:t xml:space="preserve"> the orphan symbol(s) </w:t>
      </w:r>
      <w:r>
        <w:rPr>
          <w:b/>
          <w:i/>
          <w:lang w:eastAsia="zh-CN"/>
        </w:rPr>
        <w:t>for multi-TRP based PUSCH</w:t>
      </w:r>
      <w:r w:rsidRPr="00393C66">
        <w:rPr>
          <w:b/>
          <w:i/>
          <w:lang w:eastAsia="zh-CN"/>
        </w:rPr>
        <w:t>, with applying the beam mapped onto</w:t>
      </w:r>
      <w:r>
        <w:rPr>
          <w:b/>
          <w:i/>
          <w:lang w:eastAsia="zh-CN"/>
        </w:rPr>
        <w:t xml:space="preserve"> that </w:t>
      </w:r>
      <w:r w:rsidRPr="00393C66">
        <w:rPr>
          <w:b/>
          <w:i/>
          <w:lang w:eastAsia="zh-CN"/>
        </w:rPr>
        <w:t>repetition</w:t>
      </w:r>
      <w:r>
        <w:rPr>
          <w:b/>
          <w:i/>
          <w:lang w:eastAsia="zh-CN"/>
        </w:rPr>
        <w:t xml:space="preserve"> occasion.</w:t>
      </w:r>
    </w:p>
    <w:p w14:paraId="64CCE886" w14:textId="77777777" w:rsidR="00575E3D" w:rsidRDefault="00575E3D" w:rsidP="00E63054">
      <w:pPr>
        <w:rPr>
          <w:b/>
          <w:i/>
          <w:lang w:eastAsia="zh-CN"/>
        </w:rPr>
      </w:pPr>
    </w:p>
    <w:p w14:paraId="0C1A1A60" w14:textId="77777777" w:rsidR="00E63054" w:rsidRDefault="00E63054" w:rsidP="00E63054">
      <w:pPr>
        <w:rPr>
          <w:b/>
          <w:i/>
          <w:lang w:val="en-GB" w:eastAsia="zh-CN"/>
        </w:rPr>
      </w:pPr>
      <w:r w:rsidRPr="000B5447">
        <w:rPr>
          <w:rFonts w:hint="eastAsia"/>
          <w:b/>
          <w:i/>
          <w:lang w:val="en-GB" w:eastAsia="zh-CN"/>
        </w:rPr>
        <w:t>P</w:t>
      </w:r>
      <w:r w:rsidRPr="000B5447">
        <w:rPr>
          <w:b/>
          <w:i/>
          <w:lang w:val="en-GB" w:eastAsia="zh-CN"/>
        </w:rPr>
        <w:t xml:space="preserve">roposal </w:t>
      </w:r>
      <w:r>
        <w:rPr>
          <w:b/>
          <w:i/>
          <w:lang w:val="en-GB" w:eastAsia="zh-CN"/>
        </w:rPr>
        <w:t>21</w:t>
      </w:r>
      <w:r w:rsidRPr="000B5447">
        <w:rPr>
          <w:rFonts w:hint="eastAsia"/>
          <w:b/>
          <w:i/>
          <w:lang w:val="en-GB" w:eastAsia="zh-CN"/>
        </w:rPr>
        <w:t>：</w:t>
      </w:r>
      <w:r>
        <w:rPr>
          <w:rFonts w:hint="eastAsia"/>
          <w:b/>
          <w:i/>
          <w:lang w:val="en-GB" w:eastAsia="zh-CN"/>
        </w:rPr>
        <w:t>M</w:t>
      </w:r>
      <w:r>
        <w:rPr>
          <w:b/>
          <w:i/>
          <w:lang w:val="en-GB" w:eastAsia="zh-CN"/>
        </w:rPr>
        <w:t xml:space="preserve">ethod 1: </w:t>
      </w:r>
      <w:r>
        <w:rPr>
          <w:rFonts w:hint="eastAsia"/>
          <w:b/>
          <w:i/>
          <w:lang w:val="en-GB" w:eastAsia="zh-CN"/>
        </w:rPr>
        <w:t>1</w:t>
      </w:r>
      <w:r>
        <w:rPr>
          <w:b/>
          <w:i/>
          <w:lang w:val="en-GB" w:eastAsia="zh-CN"/>
        </w:rPr>
        <w:t xml:space="preserve">-bit </w:t>
      </w:r>
      <w:r w:rsidRPr="000B5447">
        <w:rPr>
          <w:b/>
          <w:i/>
          <w:lang w:val="en-GB" w:eastAsia="zh-CN"/>
        </w:rPr>
        <w:t xml:space="preserve">Group DCI </w:t>
      </w:r>
      <w:r>
        <w:rPr>
          <w:b/>
          <w:i/>
          <w:lang w:val="en-GB" w:eastAsia="zh-CN"/>
        </w:rPr>
        <w:t>indicating</w:t>
      </w:r>
      <w:r w:rsidRPr="000B5447">
        <w:rPr>
          <w:b/>
          <w:i/>
          <w:lang w:val="en-GB" w:eastAsia="zh-CN"/>
        </w:rPr>
        <w:t xml:space="preserve"> the PUSCH</w:t>
      </w:r>
      <w:r>
        <w:rPr>
          <w:b/>
          <w:i/>
          <w:lang w:val="en-GB" w:eastAsia="zh-CN"/>
        </w:rPr>
        <w:t xml:space="preserve"> cooperated-TRP mode can be used for further decoding of the UE-specific DCI, which support the dynamic switching between single TRP and multi-TRP based transmission.</w:t>
      </w:r>
    </w:p>
    <w:p w14:paraId="6C378CED" w14:textId="1CB3C272" w:rsidR="00575E3D" w:rsidRDefault="00E63054" w:rsidP="00E63054">
      <w:pPr>
        <w:rPr>
          <w:rFonts w:hint="eastAsia"/>
          <w:b/>
          <w:i/>
          <w:lang w:val="en-GB" w:eastAsia="zh-CN"/>
        </w:rPr>
      </w:pPr>
      <w:r w:rsidRPr="000319D4">
        <w:rPr>
          <w:rFonts w:hint="eastAsia"/>
          <w:b/>
          <w:i/>
          <w:lang w:eastAsia="zh-CN"/>
        </w:rPr>
        <w:t>P</w:t>
      </w:r>
      <w:r>
        <w:rPr>
          <w:b/>
          <w:i/>
          <w:lang w:eastAsia="zh-CN"/>
        </w:rPr>
        <w:t>roposal 22</w:t>
      </w:r>
      <w:r w:rsidRPr="000319D4">
        <w:rPr>
          <w:b/>
          <w:i/>
          <w:lang w:eastAsia="zh-CN"/>
        </w:rPr>
        <w:t xml:space="preserve"> </w:t>
      </w:r>
      <w:r w:rsidRPr="000319D4">
        <w:rPr>
          <w:rFonts w:hint="eastAsia"/>
          <w:b/>
          <w:i/>
          <w:lang w:val="en-GB" w:eastAsia="zh-CN"/>
        </w:rPr>
        <w:t>M</w:t>
      </w:r>
      <w:r w:rsidRPr="000319D4">
        <w:rPr>
          <w:b/>
          <w:i/>
          <w:lang w:val="en-GB" w:eastAsia="zh-CN"/>
        </w:rPr>
        <w:t>ethod 2: Group DCI bits indicates the beam mapping scheme of PUSCH explicitly and</w:t>
      </w:r>
      <w:r>
        <w:rPr>
          <w:b/>
          <w:i/>
          <w:lang w:val="en-GB" w:eastAsia="zh-CN"/>
        </w:rPr>
        <w:t xml:space="preserve"> also the </w:t>
      </w:r>
      <w:r w:rsidRPr="000B5447">
        <w:rPr>
          <w:b/>
          <w:i/>
          <w:lang w:val="en-GB" w:eastAsia="zh-CN"/>
        </w:rPr>
        <w:t>PUSCH tran</w:t>
      </w:r>
      <w:r>
        <w:rPr>
          <w:b/>
          <w:i/>
          <w:lang w:val="en-GB" w:eastAsia="zh-CN"/>
        </w:rPr>
        <w:t>smission mode implicitly which can be used for further decoding of the UE-specific DCI. This two-step DCI method can support the dynamic switching between single TRP and multi-TRP based transmission.</w:t>
      </w:r>
    </w:p>
    <w:p w14:paraId="052909E2" w14:textId="77777777" w:rsidR="00E63054" w:rsidRPr="00214AE3" w:rsidRDefault="00E63054" w:rsidP="00E63054">
      <w:pPr>
        <w:rPr>
          <w:b/>
          <w:i/>
          <w:lang w:val="en-GB" w:eastAsia="zh-CN"/>
        </w:rPr>
      </w:pPr>
      <w:r w:rsidRPr="00214AE3">
        <w:rPr>
          <w:rFonts w:hint="eastAsia"/>
          <w:b/>
          <w:i/>
          <w:lang w:val="en-GB" w:eastAsia="zh-CN"/>
        </w:rPr>
        <w:t>P</w:t>
      </w:r>
      <w:r>
        <w:rPr>
          <w:b/>
          <w:i/>
          <w:lang w:val="en-GB" w:eastAsia="zh-CN"/>
        </w:rPr>
        <w:t>roposal 23</w:t>
      </w:r>
      <w:r w:rsidRPr="00214AE3">
        <w:rPr>
          <w:b/>
          <w:i/>
          <w:lang w:val="en-GB" w:eastAsia="zh-CN"/>
        </w:rPr>
        <w:t>: dynamic indication of the beam mapping scheme can be considered for multi-TRP PUSCH repetitions, two options are suggested:</w:t>
      </w:r>
    </w:p>
    <w:p w14:paraId="126CC619" w14:textId="77777777" w:rsidR="00E63054" w:rsidRPr="00214AE3" w:rsidRDefault="00E63054" w:rsidP="00E63054">
      <w:pPr>
        <w:pStyle w:val="af2"/>
        <w:numPr>
          <w:ilvl w:val="0"/>
          <w:numId w:val="13"/>
        </w:numPr>
        <w:ind w:firstLineChars="0"/>
        <w:rPr>
          <w:b/>
          <w:i/>
          <w:lang w:val="en-GB" w:eastAsia="zh-CN"/>
        </w:rPr>
      </w:pPr>
      <w:r w:rsidRPr="00214AE3">
        <w:rPr>
          <w:b/>
          <w:i/>
          <w:lang w:val="en-GB" w:eastAsia="zh-CN"/>
        </w:rPr>
        <w:t>Alt.1:</w:t>
      </w:r>
      <w:r w:rsidRPr="00214AE3">
        <w:rPr>
          <w:b/>
          <w:i/>
          <w:lang w:eastAsia="zh-CN"/>
        </w:rPr>
        <w:t xml:space="preserve"> The beam mapping scheme is determined by both the beam mapping pattern and the repetition type. The beam mapping pattern (cyclical, sequential, half-half, etc.</w:t>
      </w:r>
      <w:r w:rsidRPr="00214AE3">
        <w:rPr>
          <w:rFonts w:hint="eastAsia"/>
          <w:b/>
          <w:i/>
          <w:lang w:eastAsia="zh-CN"/>
        </w:rPr>
        <w:t>)</w:t>
      </w:r>
      <w:r w:rsidRPr="00214AE3">
        <w:rPr>
          <w:b/>
          <w:i/>
          <w:lang w:eastAsia="zh-CN"/>
        </w:rPr>
        <w:t xml:space="preserve"> can be configured by RRC which is more related to UE capability, and the repetition type(nominal repetitions, actual repetitions, slots, etc.) that the beams mapping onto can be further indicated by DCI, or vice versa.</w:t>
      </w:r>
    </w:p>
    <w:p w14:paraId="71F859E3" w14:textId="77777777" w:rsidR="00E63054" w:rsidRPr="008562A6" w:rsidRDefault="00E63054" w:rsidP="00E63054">
      <w:pPr>
        <w:pStyle w:val="af2"/>
        <w:numPr>
          <w:ilvl w:val="0"/>
          <w:numId w:val="13"/>
        </w:numPr>
        <w:ind w:firstLineChars="0"/>
        <w:rPr>
          <w:b/>
          <w:i/>
          <w:lang w:val="en-GB" w:eastAsia="zh-CN"/>
        </w:rPr>
      </w:pPr>
      <w:r w:rsidRPr="00214AE3">
        <w:rPr>
          <w:b/>
          <w:i/>
          <w:lang w:eastAsia="zh-CN"/>
        </w:rPr>
        <w:t xml:space="preserve">Alt.2: The beam mapping scheme applied to the scheduled PUSCH is indicated by group DCI with beam mapping scheme </w:t>
      </w:r>
      <w:r>
        <w:rPr>
          <w:b/>
          <w:i/>
          <w:lang w:eastAsia="zh-CN"/>
        </w:rPr>
        <w:t>codepoint</w:t>
      </w:r>
      <w:r w:rsidRPr="00214AE3">
        <w:rPr>
          <w:b/>
          <w:i/>
          <w:lang w:eastAsia="zh-CN"/>
        </w:rPr>
        <w:t xml:space="preserve">. The </w:t>
      </w:r>
      <w:r>
        <w:rPr>
          <w:b/>
          <w:i/>
          <w:lang w:eastAsia="zh-CN"/>
        </w:rPr>
        <w:t>codepoint</w:t>
      </w:r>
      <w:r w:rsidRPr="00214AE3">
        <w:rPr>
          <w:b/>
          <w:i/>
          <w:lang w:eastAsia="zh-CN"/>
        </w:rPr>
        <w:t xml:space="preserve"> mapping table of beam mapping scheme is pre-defined or configured by RRC signaling, one or multiple </w:t>
      </w:r>
      <w:r>
        <w:rPr>
          <w:b/>
          <w:i/>
          <w:lang w:eastAsia="zh-CN"/>
        </w:rPr>
        <w:t>codepoint</w:t>
      </w:r>
      <w:r w:rsidRPr="00214AE3">
        <w:rPr>
          <w:b/>
          <w:i/>
          <w:lang w:eastAsia="zh-CN"/>
        </w:rPr>
        <w:t>(s) can be designed to indicate the mapping pattern when the scheduled PUSCH is in a single TRP transmission mode.</w:t>
      </w:r>
    </w:p>
    <w:p w14:paraId="62666473" w14:textId="77777777" w:rsidR="00575E3D" w:rsidRDefault="00575E3D" w:rsidP="00573FCE">
      <w:pPr>
        <w:rPr>
          <w:rFonts w:eastAsia="宋体"/>
          <w:b/>
          <w:bCs/>
          <w:i/>
          <w:iCs/>
          <w:lang w:val="x-none" w:eastAsia="zh-CN"/>
        </w:rPr>
      </w:pPr>
    </w:p>
    <w:p w14:paraId="0F276AED" w14:textId="37375FE3" w:rsidR="00573FCE" w:rsidRPr="00573FCE" w:rsidRDefault="00573FCE" w:rsidP="00573FCE">
      <w:pPr>
        <w:rPr>
          <w:rFonts w:eastAsia="等线"/>
          <w:b/>
          <w:bCs/>
          <w:i/>
          <w:iCs/>
          <w:lang w:eastAsia="zh-CN"/>
        </w:rPr>
      </w:pPr>
      <w:r w:rsidRPr="00573FCE">
        <w:rPr>
          <w:rFonts w:eastAsia="宋体"/>
          <w:b/>
          <w:bCs/>
          <w:i/>
          <w:iCs/>
          <w:lang w:val="x-none" w:eastAsia="zh-CN"/>
        </w:rPr>
        <w:t xml:space="preserve">Proposal 24: support Rel-15/16 URLLC sequence {0,2,3,1} at least, and other RV sequences, such as </w:t>
      </w:r>
      <w:r w:rsidRPr="00573FCE">
        <w:rPr>
          <w:rFonts w:eastAsia="等线"/>
          <w:b/>
          <w:bCs/>
          <w:i/>
          <w:iCs/>
          <w:lang w:eastAsia="zh-CN"/>
        </w:rPr>
        <w:t xml:space="preserve">{0,0,0,0} , {0,3,0,3} can also be considered. </w:t>
      </w:r>
    </w:p>
    <w:p w14:paraId="2385A6B8" w14:textId="77777777" w:rsidR="00573FCE" w:rsidRPr="00174FAB" w:rsidRDefault="00573FCE" w:rsidP="00573FCE">
      <w:pPr>
        <w:rPr>
          <w:rFonts w:eastAsia="等线"/>
          <w:b/>
          <w:bCs/>
          <w:i/>
          <w:iCs/>
          <w:lang w:eastAsia="zh-CN"/>
        </w:rPr>
      </w:pPr>
      <w:r w:rsidRPr="00174FAB">
        <w:rPr>
          <w:rFonts w:eastAsia="等线" w:hint="eastAsia"/>
          <w:b/>
          <w:bCs/>
          <w:i/>
          <w:iCs/>
          <w:lang w:eastAsia="zh-CN"/>
        </w:rPr>
        <w:t>P</w:t>
      </w:r>
      <w:r w:rsidRPr="00174FAB">
        <w:rPr>
          <w:rFonts w:eastAsia="等线"/>
          <w:b/>
          <w:bCs/>
          <w:i/>
          <w:iCs/>
          <w:lang w:eastAsia="zh-CN"/>
        </w:rPr>
        <w:t xml:space="preserve">roposal </w:t>
      </w:r>
      <w:r>
        <w:rPr>
          <w:rFonts w:eastAsia="等线"/>
          <w:b/>
          <w:bCs/>
          <w:i/>
          <w:iCs/>
          <w:lang w:eastAsia="zh-CN"/>
        </w:rPr>
        <w:t>25</w:t>
      </w:r>
      <w:r w:rsidRPr="00174FAB">
        <w:rPr>
          <w:rFonts w:eastAsia="等线"/>
          <w:b/>
          <w:bCs/>
          <w:i/>
          <w:iCs/>
          <w:lang w:eastAsia="zh-CN"/>
        </w:rPr>
        <w:t xml:space="preserve">: </w:t>
      </w:r>
      <w:r w:rsidRPr="00174FAB">
        <w:rPr>
          <w:rFonts w:eastAsia="等线" w:hint="eastAsia"/>
          <w:b/>
          <w:bCs/>
          <w:i/>
          <w:iCs/>
          <w:lang w:eastAsia="zh-CN"/>
        </w:rPr>
        <w:t>f</w:t>
      </w:r>
      <w:r w:rsidRPr="00174FAB">
        <w:rPr>
          <w:rFonts w:eastAsia="等线"/>
          <w:b/>
          <w:bCs/>
          <w:i/>
          <w:iCs/>
          <w:lang w:eastAsia="zh-CN"/>
        </w:rPr>
        <w:t>or the RV indication, the following methods are suggested,</w:t>
      </w:r>
      <w:r w:rsidRPr="00174FAB">
        <w:rPr>
          <w:rFonts w:eastAsia="等线" w:hint="eastAsia"/>
          <w:b/>
          <w:bCs/>
          <w:i/>
          <w:iCs/>
          <w:lang w:eastAsia="zh-CN"/>
        </w:rPr>
        <w:t xml:space="preserve"> our preference is option 2.</w:t>
      </w:r>
    </w:p>
    <w:p w14:paraId="5959AB06" w14:textId="77777777" w:rsidR="00573FCE" w:rsidRPr="00DF63C9" w:rsidRDefault="00573FCE" w:rsidP="00573FCE">
      <w:pPr>
        <w:numPr>
          <w:ilvl w:val="0"/>
          <w:numId w:val="14"/>
        </w:numPr>
        <w:autoSpaceDE/>
        <w:autoSpaceDN/>
        <w:adjustRightInd/>
        <w:snapToGrid/>
        <w:spacing w:after="0"/>
        <w:rPr>
          <w:rFonts w:eastAsia="宋体"/>
          <w:b/>
          <w:i/>
        </w:rPr>
      </w:pPr>
      <w:r w:rsidRPr="00DF63C9">
        <w:rPr>
          <w:rFonts w:eastAsia="宋体"/>
          <w:b/>
          <w:i/>
        </w:rPr>
        <w:t xml:space="preserve">Option 1: </w:t>
      </w:r>
      <w:r w:rsidRPr="00DF63C9">
        <w:rPr>
          <w:rFonts w:eastAsia="等线" w:hint="eastAsia"/>
          <w:b/>
          <w:bCs/>
          <w:i/>
          <w:iCs/>
          <w:szCs w:val="20"/>
          <w:lang w:eastAsia="zh-CN"/>
        </w:rPr>
        <w:t>O</w:t>
      </w:r>
      <w:r w:rsidRPr="00DF63C9">
        <w:rPr>
          <w:rFonts w:eastAsia="等线"/>
          <w:b/>
          <w:bCs/>
          <w:i/>
          <w:iCs/>
          <w:szCs w:val="20"/>
          <w:lang w:eastAsia="zh-CN"/>
        </w:rPr>
        <w:t>ne RV sequence is configured for all repetitions regarding two beams. The current RV field indicate</w:t>
      </w:r>
      <w:r w:rsidRPr="00DF63C9">
        <w:rPr>
          <w:rFonts w:eastAsia="等线" w:hint="eastAsia"/>
          <w:b/>
          <w:bCs/>
          <w:i/>
          <w:iCs/>
          <w:szCs w:val="20"/>
          <w:lang w:eastAsia="zh-CN"/>
        </w:rPr>
        <w:t>s</w:t>
      </w:r>
      <w:r w:rsidRPr="00DF63C9">
        <w:rPr>
          <w:rFonts w:eastAsia="等线"/>
          <w:b/>
          <w:bCs/>
          <w:i/>
          <w:iCs/>
          <w:szCs w:val="20"/>
          <w:lang w:eastAsia="zh-CN"/>
        </w:rPr>
        <w:t xml:space="preserve"> the initial RV value targeting TRP 1, and the RV with an </w:t>
      </w:r>
      <w:r w:rsidRPr="00DF63C9">
        <w:rPr>
          <w:rFonts w:eastAsia="等线"/>
          <w:b/>
          <w:bCs/>
          <w:i/>
          <w:szCs w:val="20"/>
          <w:lang w:eastAsia="zh-CN"/>
        </w:rPr>
        <w:t>offset</w:t>
      </w:r>
      <w:r w:rsidRPr="00DF63C9">
        <w:rPr>
          <w:rFonts w:eastAsia="等线"/>
          <w:b/>
          <w:bCs/>
          <w:i/>
          <w:iCs/>
          <w:szCs w:val="20"/>
          <w:lang w:eastAsia="zh-CN"/>
        </w:rPr>
        <w:t xml:space="preserve"> can be applied for TCI 2 with an offset value.  The </w:t>
      </w:r>
      <w:r w:rsidRPr="00DF63C9">
        <w:rPr>
          <w:rFonts w:eastAsia="等线" w:hint="eastAsia"/>
          <w:b/>
          <w:bCs/>
          <w:i/>
          <w:iCs/>
          <w:szCs w:val="20"/>
          <w:lang w:eastAsia="zh-CN"/>
        </w:rPr>
        <w:t xml:space="preserve">parameter </w:t>
      </w:r>
      <w:r w:rsidRPr="00DF63C9">
        <w:rPr>
          <w:rFonts w:eastAsia="等线"/>
          <w:b/>
          <w:bCs/>
          <w:i/>
          <w:szCs w:val="20"/>
          <w:lang w:eastAsia="zh-CN"/>
        </w:rPr>
        <w:t>offset</w:t>
      </w:r>
      <w:r w:rsidRPr="00DF63C9">
        <w:rPr>
          <w:rFonts w:eastAsia="等线"/>
          <w:b/>
          <w:bCs/>
          <w:i/>
          <w:iCs/>
          <w:szCs w:val="20"/>
          <w:lang w:eastAsia="zh-CN"/>
        </w:rPr>
        <w:t xml:space="preserve"> needs to be pre-defined in spec or RRC configured.</w:t>
      </w:r>
    </w:p>
    <w:p w14:paraId="453BB8F5" w14:textId="004B7A21" w:rsidR="00E63054" w:rsidRPr="00295929" w:rsidRDefault="00573FCE" w:rsidP="00D14386">
      <w:pPr>
        <w:numPr>
          <w:ilvl w:val="0"/>
          <w:numId w:val="14"/>
        </w:numPr>
        <w:autoSpaceDE/>
        <w:autoSpaceDN/>
        <w:adjustRightInd/>
        <w:snapToGrid/>
        <w:spacing w:after="0"/>
        <w:rPr>
          <w:rFonts w:eastAsia="宋体" w:hint="eastAsia"/>
          <w:b/>
          <w:i/>
        </w:rPr>
      </w:pPr>
      <w:r w:rsidRPr="00DF63C9">
        <w:rPr>
          <w:rFonts w:eastAsia="宋体" w:hint="eastAsia"/>
          <w:b/>
          <w:i/>
        </w:rPr>
        <w:t>O</w:t>
      </w:r>
      <w:r w:rsidRPr="00DF63C9">
        <w:rPr>
          <w:rFonts w:eastAsia="宋体"/>
          <w:b/>
          <w:i/>
        </w:rPr>
        <w:t xml:space="preserve">ption 2: </w:t>
      </w:r>
      <w:r w:rsidRPr="00DF63C9">
        <w:rPr>
          <w:rFonts w:eastAsia="宋体"/>
          <w:b/>
          <w:i/>
          <w:lang w:val="x-none" w:eastAsia="zh-CN"/>
        </w:rPr>
        <w:t xml:space="preserve">RV initial values or RV offset values for repetitions targeting both TRPs can be indicated jointly by RV </w:t>
      </w:r>
      <w:r>
        <w:rPr>
          <w:rFonts w:eastAsia="宋体"/>
          <w:b/>
          <w:i/>
          <w:lang w:val="x-none" w:eastAsia="zh-CN"/>
        </w:rPr>
        <w:t>codepoint</w:t>
      </w:r>
      <w:r w:rsidRPr="00DF63C9">
        <w:rPr>
          <w:rFonts w:eastAsia="宋体"/>
          <w:b/>
          <w:i/>
          <w:lang w:val="x-none" w:eastAsia="zh-CN"/>
        </w:rPr>
        <w:t xml:space="preserve">. The RV </w:t>
      </w:r>
      <w:r>
        <w:rPr>
          <w:rFonts w:eastAsia="宋体"/>
          <w:b/>
          <w:i/>
          <w:lang w:val="x-none" w:eastAsia="zh-CN"/>
        </w:rPr>
        <w:t>codepoint</w:t>
      </w:r>
      <w:r w:rsidRPr="00DF63C9">
        <w:rPr>
          <w:rFonts w:eastAsia="宋体"/>
          <w:b/>
          <w:i/>
          <w:lang w:val="x-none" w:eastAsia="zh-CN"/>
        </w:rPr>
        <w:t xml:space="preserve"> can be pre-determined by network or pre-defined in spec, which may contain most possible combinations the network expects to apply for a dynamic RV configuration</w:t>
      </w:r>
      <w:r>
        <w:rPr>
          <w:rFonts w:eastAsia="宋体" w:hint="eastAsia"/>
          <w:b/>
          <w:i/>
          <w:lang w:val="x-none" w:eastAsia="zh-CN"/>
        </w:rPr>
        <w:t>.</w:t>
      </w:r>
    </w:p>
    <w:p w14:paraId="611A8068" w14:textId="77777777" w:rsidR="00D14386" w:rsidRPr="00D14386" w:rsidRDefault="00D14386" w:rsidP="00D14386">
      <w:pPr>
        <w:rPr>
          <w:color w:val="D9D9D9" w:themeColor="background1" w:themeShade="D9"/>
          <w:lang w:eastAsia="zh-CN"/>
        </w:rPr>
      </w:pPr>
    </w:p>
    <w:p w14:paraId="50BD026D" w14:textId="77777777" w:rsidR="00D14386" w:rsidRDefault="00D14386" w:rsidP="00D14386">
      <w:pPr>
        <w:rPr>
          <w:b/>
          <w:i/>
          <w:u w:val="single"/>
          <w:lang w:eastAsia="zh-CN"/>
        </w:rPr>
      </w:pPr>
      <w:r>
        <w:rPr>
          <w:b/>
          <w:i/>
          <w:u w:val="single"/>
          <w:lang w:eastAsia="zh-CN"/>
        </w:rPr>
        <w:t>PUC</w:t>
      </w:r>
      <w:r w:rsidRPr="006A1B4B">
        <w:rPr>
          <w:b/>
          <w:i/>
          <w:u w:val="single"/>
          <w:lang w:eastAsia="zh-CN"/>
        </w:rPr>
        <w:t>CH:</w:t>
      </w:r>
    </w:p>
    <w:p w14:paraId="1D309467" w14:textId="77777777" w:rsidR="00295929" w:rsidRPr="00527DA2" w:rsidRDefault="00295929" w:rsidP="00295929">
      <w:pPr>
        <w:autoSpaceDE/>
        <w:autoSpaceDN/>
        <w:adjustRightInd/>
        <w:snapToGrid/>
        <w:spacing w:after="0"/>
        <w:jc w:val="left"/>
        <w:rPr>
          <w:lang w:eastAsia="zh-CN"/>
        </w:rPr>
      </w:pPr>
      <w:r w:rsidRPr="00453A25">
        <w:rPr>
          <w:rFonts w:hint="eastAsia"/>
          <w:b/>
          <w:i/>
          <w:lang w:eastAsia="zh-CN"/>
        </w:rPr>
        <w:t>P</w:t>
      </w:r>
      <w:r w:rsidRPr="00453A25">
        <w:rPr>
          <w:b/>
          <w:i/>
          <w:lang w:eastAsia="zh-CN"/>
        </w:rPr>
        <w:t xml:space="preserve">roposal </w:t>
      </w:r>
      <w:r>
        <w:rPr>
          <w:b/>
          <w:i/>
          <w:lang w:eastAsia="zh-CN"/>
        </w:rPr>
        <w:t>26</w:t>
      </w:r>
      <w:r w:rsidRPr="00453A25">
        <w:rPr>
          <w:b/>
          <w:i/>
          <w:lang w:eastAsia="zh-CN"/>
        </w:rPr>
        <w:t xml:space="preserve">:  </w:t>
      </w:r>
      <w:r>
        <w:rPr>
          <w:b/>
          <w:i/>
          <w:lang w:eastAsia="zh-CN"/>
        </w:rPr>
        <w:t>S</w:t>
      </w:r>
      <w:r w:rsidRPr="00453A25">
        <w:rPr>
          <w:b/>
          <w:i/>
          <w:lang w:eastAsia="zh-CN"/>
        </w:rPr>
        <w:t xml:space="preserve">upport </w:t>
      </w:r>
      <w:r>
        <w:rPr>
          <w:b/>
          <w:i/>
          <w:lang w:eastAsia="zh-CN"/>
        </w:rPr>
        <w:t>Scheme 2 and S</w:t>
      </w:r>
      <w:r w:rsidRPr="00453A25">
        <w:rPr>
          <w:b/>
          <w:i/>
          <w:lang w:eastAsia="zh-CN"/>
        </w:rPr>
        <w:t xml:space="preserve">cheme 3 </w:t>
      </w:r>
      <w:r>
        <w:rPr>
          <w:b/>
          <w:i/>
          <w:lang w:eastAsia="zh-CN"/>
        </w:rPr>
        <w:t xml:space="preserve">for PUCCH transmission for intra-slot transmission. </w:t>
      </w:r>
    </w:p>
    <w:p w14:paraId="6BBA02EA" w14:textId="77777777" w:rsidR="00295929" w:rsidRDefault="00295929" w:rsidP="00295929">
      <w:pPr>
        <w:rPr>
          <w:b/>
          <w:i/>
          <w:lang w:eastAsia="zh-CN"/>
        </w:rPr>
      </w:pPr>
      <w:r w:rsidRPr="00453A25">
        <w:rPr>
          <w:b/>
          <w:i/>
          <w:lang w:eastAsia="zh-CN"/>
        </w:rPr>
        <w:t>P</w:t>
      </w:r>
      <w:r>
        <w:rPr>
          <w:b/>
          <w:i/>
          <w:lang w:eastAsia="zh-CN"/>
        </w:rPr>
        <w:t>roposal 27:  The repetition number for Scheme 1 can be extended to 16.</w:t>
      </w:r>
    </w:p>
    <w:p w14:paraId="5A0EC07E" w14:textId="77777777" w:rsidR="00295929" w:rsidRPr="00377C3D" w:rsidRDefault="00295929" w:rsidP="00295929">
      <w:pPr>
        <w:rPr>
          <w:b/>
          <w:i/>
          <w:lang w:eastAsia="zh-CN"/>
        </w:rPr>
      </w:pPr>
      <w:r>
        <w:rPr>
          <w:b/>
          <w:i/>
          <w:lang w:eastAsia="zh-CN"/>
        </w:rPr>
        <w:t>Proposal 28: Scheme 2 can be beneficial, but more than 2 hops are not expected considering the complexity and the spec impacts.</w:t>
      </w:r>
    </w:p>
    <w:p w14:paraId="02FB9AC9" w14:textId="77777777" w:rsidR="00295929" w:rsidRDefault="00295929" w:rsidP="00295929">
      <w:pPr>
        <w:rPr>
          <w:b/>
          <w:i/>
          <w:lang w:eastAsia="zh-CN"/>
        </w:rPr>
      </w:pPr>
      <w:r>
        <w:rPr>
          <w:b/>
          <w:i/>
          <w:lang w:eastAsia="zh-CN"/>
        </w:rPr>
        <w:t>Proposal 29: Support PUCCH format 0/2 for inter-slot repetition.</w:t>
      </w:r>
    </w:p>
    <w:p w14:paraId="551A96A9" w14:textId="77777777" w:rsidR="00295929" w:rsidRDefault="00295929" w:rsidP="00295929">
      <w:pPr>
        <w:rPr>
          <w:b/>
          <w:i/>
          <w:lang w:eastAsia="zh-CN"/>
        </w:rPr>
      </w:pPr>
      <w:r>
        <w:rPr>
          <w:b/>
          <w:i/>
          <w:lang w:eastAsia="zh-CN"/>
        </w:rPr>
        <w:t xml:space="preserve">Proposal 30: Support all PUCCH formats for intra-slot repetition scheme(s). </w:t>
      </w:r>
    </w:p>
    <w:p w14:paraId="01507AAA" w14:textId="77777777" w:rsidR="00295929" w:rsidRDefault="00295929" w:rsidP="00295929">
      <w:pPr>
        <w:rPr>
          <w:b/>
          <w:i/>
          <w:color w:val="000000"/>
          <w:lang w:eastAsia="zh-CN"/>
        </w:rPr>
      </w:pPr>
      <w:r w:rsidRPr="00F3207E">
        <w:rPr>
          <w:rFonts w:hint="eastAsia"/>
          <w:b/>
          <w:i/>
          <w:color w:val="000000"/>
          <w:lang w:eastAsia="zh-CN"/>
        </w:rPr>
        <w:lastRenderedPageBreak/>
        <w:t>P</w:t>
      </w:r>
      <w:r>
        <w:rPr>
          <w:b/>
          <w:i/>
          <w:color w:val="000000"/>
          <w:lang w:eastAsia="zh-CN"/>
        </w:rPr>
        <w:t>roposal 31</w:t>
      </w:r>
      <w:r w:rsidRPr="00F3207E">
        <w:rPr>
          <w:b/>
          <w:i/>
          <w:color w:val="000000"/>
          <w:lang w:eastAsia="zh-CN"/>
        </w:rPr>
        <w:t>:</w:t>
      </w:r>
      <w:r>
        <w:rPr>
          <w:b/>
          <w:i/>
          <w:color w:val="000000"/>
          <w:lang w:eastAsia="zh-CN"/>
        </w:rPr>
        <w:t xml:space="preserve"> Dynamic indication can be achieved on a resource level configuration, or by activating the suitable repetition number for the certain PUCCH resource with the MAC-CE signaling from a set of RRC-configured candidate values.</w:t>
      </w:r>
    </w:p>
    <w:p w14:paraId="1BE0E717" w14:textId="77777777" w:rsidR="00295929" w:rsidRPr="00DF610D" w:rsidRDefault="00295929" w:rsidP="00295929">
      <w:pPr>
        <w:rPr>
          <w:b/>
          <w:i/>
          <w:color w:val="000000"/>
          <w:lang w:eastAsia="zh-CN"/>
        </w:rPr>
      </w:pPr>
      <w:r w:rsidRPr="00F3207E">
        <w:rPr>
          <w:rFonts w:hint="eastAsia"/>
          <w:b/>
          <w:i/>
          <w:color w:val="000000"/>
          <w:lang w:eastAsia="zh-CN"/>
        </w:rPr>
        <w:t>P</w:t>
      </w:r>
      <w:r>
        <w:rPr>
          <w:b/>
          <w:i/>
          <w:color w:val="000000"/>
          <w:lang w:eastAsia="zh-CN"/>
        </w:rPr>
        <w:t>roposal 32</w:t>
      </w:r>
      <w:r w:rsidRPr="00F3207E">
        <w:rPr>
          <w:b/>
          <w:i/>
          <w:color w:val="000000"/>
          <w:lang w:eastAsia="zh-CN"/>
        </w:rPr>
        <w:t>:</w:t>
      </w:r>
      <w:r>
        <w:rPr>
          <w:b/>
          <w:i/>
          <w:color w:val="000000"/>
          <w:lang w:eastAsia="zh-CN"/>
        </w:rPr>
        <w:t xml:space="preserve"> We prefer option 3 for the TPC enhancement for multi-TRP based PUCCH transmission.</w:t>
      </w:r>
    </w:p>
    <w:p w14:paraId="32B6BD6F" w14:textId="77777777" w:rsidR="00194AE0" w:rsidRDefault="00194AE0" w:rsidP="00194AE0">
      <w:pPr>
        <w:rPr>
          <w:b/>
          <w:i/>
          <w:color w:val="000000"/>
          <w:lang w:eastAsia="zh-CN"/>
        </w:rPr>
      </w:pPr>
      <w:r w:rsidRPr="00C15FC3">
        <w:rPr>
          <w:rFonts w:hint="eastAsia"/>
          <w:b/>
          <w:i/>
          <w:color w:val="000000"/>
          <w:lang w:eastAsia="zh-CN"/>
        </w:rPr>
        <w:t>P</w:t>
      </w:r>
      <w:r>
        <w:rPr>
          <w:b/>
          <w:i/>
          <w:color w:val="000000"/>
          <w:lang w:eastAsia="zh-CN"/>
        </w:rPr>
        <w:t>roposal 33</w:t>
      </w:r>
      <w:r w:rsidRPr="00C15FC3">
        <w:rPr>
          <w:b/>
          <w:i/>
          <w:color w:val="000000"/>
          <w:lang w:eastAsia="zh-CN"/>
        </w:rPr>
        <w:t>:</w:t>
      </w:r>
      <w:r>
        <w:rPr>
          <w:b/>
          <w:i/>
          <w:color w:val="000000"/>
          <w:lang w:eastAsia="zh-CN"/>
        </w:rPr>
        <w:t xml:space="preserve"> Agree with the WA. Support cyclical mapping for multi-TRP PUCCH/PUSCH transmission if the beam switching gap is comparable to the antenna switching gap (1or 2 symbols). </w:t>
      </w:r>
    </w:p>
    <w:p w14:paraId="110F90BE" w14:textId="5AC7D1D1" w:rsidR="00295929" w:rsidRDefault="00295929" w:rsidP="00D14386">
      <w:pPr>
        <w:rPr>
          <w:b/>
          <w:i/>
          <w:color w:val="000000"/>
          <w:lang w:eastAsia="zh-CN"/>
        </w:rPr>
      </w:pPr>
      <w:r>
        <w:rPr>
          <w:b/>
          <w:i/>
          <w:color w:val="000000"/>
          <w:lang w:eastAsia="zh-CN"/>
        </w:rPr>
        <w:t>Proposal 34</w:t>
      </w:r>
      <w:r>
        <w:rPr>
          <w:rFonts w:hint="eastAsia"/>
          <w:b/>
          <w:i/>
          <w:color w:val="000000"/>
          <w:lang w:eastAsia="zh-CN"/>
        </w:rPr>
        <w:t>:</w:t>
      </w:r>
      <w:r>
        <w:rPr>
          <w:b/>
          <w:i/>
          <w:color w:val="000000"/>
          <w:lang w:eastAsia="zh-CN"/>
        </w:rPr>
        <w:t xml:space="preserve"> Assuming the switching gap between panels are comparable to the switching gap for antenna switching, MPUE assumption 2 and/or 3 are feasible for multi-TRP PUSCH/PUCCH transmission.</w:t>
      </w:r>
    </w:p>
    <w:p w14:paraId="55C1E145" w14:textId="2B3714FD" w:rsidR="00CE6BC2" w:rsidRPr="00D14386" w:rsidRDefault="00CE6BC2" w:rsidP="001759C2">
      <w:pPr>
        <w:pBdr>
          <w:bottom w:val="single" w:sz="12" w:space="1" w:color="auto"/>
        </w:pBdr>
        <w:rPr>
          <w:rFonts w:hint="eastAsia"/>
          <w:color w:val="000000"/>
          <w:lang w:eastAsia="zh-CN"/>
        </w:rPr>
      </w:pPr>
    </w:p>
    <w:p w14:paraId="4C39E563" w14:textId="77777777" w:rsidR="001759C2" w:rsidRDefault="001759C2" w:rsidP="001759C2">
      <w:pPr>
        <w:pStyle w:val="1"/>
      </w:pPr>
      <w:r>
        <w:t>References</w:t>
      </w:r>
    </w:p>
    <w:p w14:paraId="21398C40" w14:textId="6ACCC4A8" w:rsidR="00C02B7B" w:rsidRPr="008E78C1" w:rsidRDefault="00C02B7B" w:rsidP="00CE5115">
      <w:pPr>
        <w:widowControl w:val="0"/>
        <w:numPr>
          <w:ilvl w:val="0"/>
          <w:numId w:val="6"/>
        </w:numPr>
        <w:autoSpaceDE/>
        <w:autoSpaceDN/>
        <w:adjustRightInd/>
        <w:snapToGrid/>
        <w:rPr>
          <w:lang w:eastAsia="zh-CN"/>
        </w:rPr>
      </w:pPr>
      <w:r w:rsidRPr="008E78C1">
        <w:rPr>
          <w:lang w:eastAsia="zh-CN"/>
        </w:rPr>
        <w:t>RP-</w:t>
      </w:r>
      <w:r w:rsidR="001A1985" w:rsidRPr="008E78C1">
        <w:rPr>
          <w:lang w:eastAsia="zh-CN"/>
        </w:rPr>
        <w:t>193133, “New WID: Further enhancements on MIMO for NR”</w:t>
      </w:r>
    </w:p>
    <w:p w14:paraId="04CC29B4" w14:textId="0E68C27F" w:rsidR="00BC0F43" w:rsidRPr="008E78C1" w:rsidRDefault="00BC0F43" w:rsidP="00CE5115">
      <w:pPr>
        <w:widowControl w:val="0"/>
        <w:numPr>
          <w:ilvl w:val="0"/>
          <w:numId w:val="6"/>
        </w:numPr>
        <w:autoSpaceDE/>
        <w:autoSpaceDN/>
        <w:adjustRightInd/>
        <w:snapToGrid/>
        <w:rPr>
          <w:lang w:eastAsia="zh-CN"/>
        </w:rPr>
      </w:pPr>
      <w:r w:rsidRPr="008E78C1">
        <w:t>RAN 1</w:t>
      </w:r>
      <w:r w:rsidRPr="008E78C1">
        <w:rPr>
          <w:rFonts w:hint="eastAsia"/>
        </w:rPr>
        <w:t>-</w:t>
      </w:r>
      <w:r w:rsidR="003315FF" w:rsidRPr="008E78C1">
        <w:t>103</w:t>
      </w:r>
      <w:r w:rsidR="00CE3D1C" w:rsidRPr="008E78C1">
        <w:t>e</w:t>
      </w:r>
      <w:r w:rsidRPr="008E78C1">
        <w:t xml:space="preserve"> Meeting chairman notes.</w:t>
      </w:r>
    </w:p>
    <w:p w14:paraId="2A698EAA" w14:textId="5D647243" w:rsidR="005A7C6F" w:rsidRPr="008E78C1" w:rsidRDefault="005A7C6F" w:rsidP="00330E0C">
      <w:pPr>
        <w:widowControl w:val="0"/>
        <w:numPr>
          <w:ilvl w:val="0"/>
          <w:numId w:val="6"/>
        </w:numPr>
        <w:autoSpaceDE/>
        <w:autoSpaceDN/>
        <w:adjustRightInd/>
        <w:snapToGrid/>
        <w:rPr>
          <w:lang w:eastAsia="zh-CN"/>
        </w:rPr>
      </w:pPr>
      <w:r w:rsidRPr="008E78C1">
        <w:t>RAN 1</w:t>
      </w:r>
      <w:r w:rsidRPr="008E78C1">
        <w:rPr>
          <w:rFonts w:hint="eastAsia"/>
        </w:rPr>
        <w:t>-</w:t>
      </w:r>
      <w:r w:rsidR="003315FF" w:rsidRPr="008E78C1">
        <w:t>102</w:t>
      </w:r>
      <w:r w:rsidRPr="008E78C1">
        <w:t>e Meeting chairman notes.</w:t>
      </w:r>
    </w:p>
    <w:p w14:paraId="443E7317" w14:textId="3D78F37B" w:rsidR="00F5490B" w:rsidRPr="008E78C1" w:rsidRDefault="00F5490B" w:rsidP="00F5490B">
      <w:pPr>
        <w:widowControl w:val="0"/>
        <w:numPr>
          <w:ilvl w:val="0"/>
          <w:numId w:val="6"/>
        </w:numPr>
        <w:autoSpaceDE/>
        <w:autoSpaceDN/>
        <w:adjustRightInd/>
        <w:snapToGrid/>
        <w:rPr>
          <w:lang w:eastAsia="zh-CN"/>
        </w:rPr>
      </w:pPr>
      <w:r w:rsidRPr="008E78C1">
        <w:rPr>
          <w:lang w:eastAsia="zh-CN"/>
        </w:rPr>
        <w:t>R1-2101095, Enhancement on beam</w:t>
      </w:r>
      <w:r w:rsidRPr="008E78C1">
        <w:rPr>
          <w:rFonts w:hint="eastAsia"/>
          <w:lang w:eastAsia="zh-CN"/>
        </w:rPr>
        <w:t xml:space="preserve"> management for</w:t>
      </w:r>
      <w:r w:rsidRPr="008E78C1">
        <w:rPr>
          <w:lang w:eastAsia="zh-CN"/>
        </w:rPr>
        <w:t xml:space="preserve"> Multi-TRP.</w:t>
      </w:r>
      <w:bookmarkStart w:id="2" w:name="_GoBack"/>
      <w:bookmarkEnd w:id="2"/>
    </w:p>
    <w:p w14:paraId="25D38B7F" w14:textId="37C0630B" w:rsidR="00465E9E" w:rsidRPr="008E78C1" w:rsidRDefault="00465E9E" w:rsidP="00465E9E">
      <w:pPr>
        <w:widowControl w:val="0"/>
        <w:numPr>
          <w:ilvl w:val="0"/>
          <w:numId w:val="6"/>
        </w:numPr>
        <w:rPr>
          <w:lang w:eastAsia="zh-CN"/>
        </w:rPr>
      </w:pPr>
      <w:r w:rsidRPr="008E78C1">
        <w:rPr>
          <w:lang w:eastAsia="zh-CN"/>
        </w:rPr>
        <w:t>R4-1902483, “WF on SRS antenna switching for FR2”, RAN4#90, Feb 2019</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E0788" w14:textId="77777777" w:rsidR="00696235" w:rsidRDefault="00696235">
      <w:r>
        <w:separator/>
      </w:r>
    </w:p>
  </w:endnote>
  <w:endnote w:type="continuationSeparator" w:id="0">
    <w:p w14:paraId="265E5D38" w14:textId="77777777" w:rsidR="00696235" w:rsidRDefault="0069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D8B0F" w14:textId="77777777" w:rsidR="00696235" w:rsidRDefault="00696235">
      <w:r>
        <w:separator/>
      </w:r>
    </w:p>
  </w:footnote>
  <w:footnote w:type="continuationSeparator" w:id="0">
    <w:p w14:paraId="1AC6E05B" w14:textId="77777777" w:rsidR="00696235" w:rsidRDefault="00696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35ABA"/>
    <w:multiLevelType w:val="hybridMultilevel"/>
    <w:tmpl w:val="BD2CDD7E"/>
    <w:lvl w:ilvl="0" w:tplc="D242C154">
      <w:start w:val="1"/>
      <w:numFmt w:val="bullet"/>
      <w:lvlText w:val="•"/>
      <w:lvlJc w:val="left"/>
      <w:pPr>
        <w:tabs>
          <w:tab w:val="num" w:pos="360"/>
        </w:tabs>
        <w:ind w:left="360" w:hanging="360"/>
      </w:pPr>
      <w:rPr>
        <w:rFonts w:ascii="Arial" w:hAnsi="Arial" w:hint="default"/>
      </w:rPr>
    </w:lvl>
    <w:lvl w:ilvl="1" w:tplc="4B1855EE" w:tentative="1">
      <w:start w:val="1"/>
      <w:numFmt w:val="bullet"/>
      <w:lvlText w:val="•"/>
      <w:lvlJc w:val="left"/>
      <w:pPr>
        <w:tabs>
          <w:tab w:val="num" w:pos="1080"/>
        </w:tabs>
        <w:ind w:left="1080" w:hanging="360"/>
      </w:pPr>
      <w:rPr>
        <w:rFonts w:ascii="Arial" w:hAnsi="Arial" w:hint="default"/>
      </w:rPr>
    </w:lvl>
    <w:lvl w:ilvl="2" w:tplc="DE1A4A68" w:tentative="1">
      <w:start w:val="1"/>
      <w:numFmt w:val="bullet"/>
      <w:lvlText w:val="•"/>
      <w:lvlJc w:val="left"/>
      <w:pPr>
        <w:tabs>
          <w:tab w:val="num" w:pos="1800"/>
        </w:tabs>
        <w:ind w:left="1800" w:hanging="360"/>
      </w:pPr>
      <w:rPr>
        <w:rFonts w:ascii="Arial" w:hAnsi="Arial" w:hint="default"/>
      </w:rPr>
    </w:lvl>
    <w:lvl w:ilvl="3" w:tplc="EEF26FA2" w:tentative="1">
      <w:start w:val="1"/>
      <w:numFmt w:val="bullet"/>
      <w:lvlText w:val="•"/>
      <w:lvlJc w:val="left"/>
      <w:pPr>
        <w:tabs>
          <w:tab w:val="num" w:pos="2520"/>
        </w:tabs>
        <w:ind w:left="2520" w:hanging="360"/>
      </w:pPr>
      <w:rPr>
        <w:rFonts w:ascii="Arial" w:hAnsi="Arial" w:hint="default"/>
      </w:rPr>
    </w:lvl>
    <w:lvl w:ilvl="4" w:tplc="020C077E" w:tentative="1">
      <w:start w:val="1"/>
      <w:numFmt w:val="bullet"/>
      <w:lvlText w:val="•"/>
      <w:lvlJc w:val="left"/>
      <w:pPr>
        <w:tabs>
          <w:tab w:val="num" w:pos="3240"/>
        </w:tabs>
        <w:ind w:left="3240" w:hanging="360"/>
      </w:pPr>
      <w:rPr>
        <w:rFonts w:ascii="Arial" w:hAnsi="Arial" w:hint="default"/>
      </w:rPr>
    </w:lvl>
    <w:lvl w:ilvl="5" w:tplc="BD2E453C" w:tentative="1">
      <w:start w:val="1"/>
      <w:numFmt w:val="bullet"/>
      <w:lvlText w:val="•"/>
      <w:lvlJc w:val="left"/>
      <w:pPr>
        <w:tabs>
          <w:tab w:val="num" w:pos="3960"/>
        </w:tabs>
        <w:ind w:left="3960" w:hanging="360"/>
      </w:pPr>
      <w:rPr>
        <w:rFonts w:ascii="Arial" w:hAnsi="Arial" w:hint="default"/>
      </w:rPr>
    </w:lvl>
    <w:lvl w:ilvl="6" w:tplc="70A26A34" w:tentative="1">
      <w:start w:val="1"/>
      <w:numFmt w:val="bullet"/>
      <w:lvlText w:val="•"/>
      <w:lvlJc w:val="left"/>
      <w:pPr>
        <w:tabs>
          <w:tab w:val="num" w:pos="4680"/>
        </w:tabs>
        <w:ind w:left="4680" w:hanging="360"/>
      </w:pPr>
      <w:rPr>
        <w:rFonts w:ascii="Arial" w:hAnsi="Arial" w:hint="default"/>
      </w:rPr>
    </w:lvl>
    <w:lvl w:ilvl="7" w:tplc="EB908F9C" w:tentative="1">
      <w:start w:val="1"/>
      <w:numFmt w:val="bullet"/>
      <w:lvlText w:val="•"/>
      <w:lvlJc w:val="left"/>
      <w:pPr>
        <w:tabs>
          <w:tab w:val="num" w:pos="5400"/>
        </w:tabs>
        <w:ind w:left="5400" w:hanging="360"/>
      </w:pPr>
      <w:rPr>
        <w:rFonts w:ascii="Arial" w:hAnsi="Arial" w:hint="default"/>
      </w:rPr>
    </w:lvl>
    <w:lvl w:ilvl="8" w:tplc="CC4035E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462874"/>
    <w:multiLevelType w:val="hybridMultilevel"/>
    <w:tmpl w:val="7C08D81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0134F"/>
    <w:multiLevelType w:val="hybridMultilevel"/>
    <w:tmpl w:val="C2364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6F7138"/>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32003C"/>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AF1F9A"/>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4D087F"/>
    <w:multiLevelType w:val="hybridMultilevel"/>
    <w:tmpl w:val="54D4AC58"/>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0215FF"/>
    <w:multiLevelType w:val="hybridMultilevel"/>
    <w:tmpl w:val="37840E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F4"/>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9D01C3"/>
    <w:multiLevelType w:val="hybridMultilevel"/>
    <w:tmpl w:val="804A026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715866"/>
    <w:multiLevelType w:val="hybridMultilevel"/>
    <w:tmpl w:val="550AD2B4"/>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26"/>
  </w:num>
  <w:num w:numId="4">
    <w:abstractNumId w:val="28"/>
  </w:num>
  <w:num w:numId="5">
    <w:abstractNumId w:val="20"/>
  </w:num>
  <w:num w:numId="6">
    <w:abstractNumId w:val="5"/>
  </w:num>
  <w:num w:numId="7">
    <w:abstractNumId w:val="30"/>
  </w:num>
  <w:num w:numId="8">
    <w:abstractNumId w:val="21"/>
  </w:num>
  <w:num w:numId="9">
    <w:abstractNumId w:val="12"/>
  </w:num>
  <w:num w:numId="10">
    <w:abstractNumId w:val="7"/>
  </w:num>
  <w:num w:numId="11">
    <w:abstractNumId w:val="2"/>
  </w:num>
  <w:num w:numId="12">
    <w:abstractNumId w:val="24"/>
  </w:num>
  <w:num w:numId="13">
    <w:abstractNumId w:val="16"/>
  </w:num>
  <w:num w:numId="14">
    <w:abstractNumId w:val="0"/>
  </w:num>
  <w:num w:numId="15">
    <w:abstractNumId w:val="11"/>
  </w:num>
  <w:num w:numId="16">
    <w:abstractNumId w:val="23"/>
  </w:num>
  <w:num w:numId="17">
    <w:abstractNumId w:val="19"/>
  </w:num>
  <w:num w:numId="18">
    <w:abstractNumId w:val="13"/>
  </w:num>
  <w:num w:numId="19">
    <w:abstractNumId w:val="10"/>
  </w:num>
  <w:num w:numId="20">
    <w:abstractNumId w:val="17"/>
  </w:num>
  <w:num w:numId="21">
    <w:abstractNumId w:val="15"/>
  </w:num>
  <w:num w:numId="22">
    <w:abstractNumId w:val="19"/>
  </w:num>
  <w:num w:numId="23">
    <w:abstractNumId w:val="13"/>
  </w:num>
  <w:num w:numId="24">
    <w:abstractNumId w:val="22"/>
  </w:num>
  <w:num w:numId="25">
    <w:abstractNumId w:val="27"/>
  </w:num>
  <w:num w:numId="26">
    <w:abstractNumId w:val="9"/>
  </w:num>
  <w:num w:numId="27">
    <w:abstractNumId w:val="1"/>
  </w:num>
  <w:num w:numId="28">
    <w:abstractNumId w:val="3"/>
  </w:num>
  <w:num w:numId="29">
    <w:abstractNumId w:val="6"/>
  </w:num>
  <w:num w:numId="30">
    <w:abstractNumId w:val="25"/>
  </w:num>
  <w:num w:numId="31">
    <w:abstractNumId w:val="4"/>
  </w:num>
  <w:num w:numId="32">
    <w:abstractNumId w:val="8"/>
  </w:num>
  <w:num w:numId="33">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575"/>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B33"/>
    <w:rsid w:val="00090E15"/>
    <w:rsid w:val="00091056"/>
    <w:rsid w:val="000911AE"/>
    <w:rsid w:val="000911DA"/>
    <w:rsid w:val="000911E9"/>
    <w:rsid w:val="00091325"/>
    <w:rsid w:val="0009138F"/>
    <w:rsid w:val="00091398"/>
    <w:rsid w:val="0009139C"/>
    <w:rsid w:val="000922BA"/>
    <w:rsid w:val="000929F2"/>
    <w:rsid w:val="00092FE1"/>
    <w:rsid w:val="00093697"/>
    <w:rsid w:val="00093976"/>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67B"/>
    <w:rsid w:val="000A6CA2"/>
    <w:rsid w:val="000A6E1C"/>
    <w:rsid w:val="000A6FC5"/>
    <w:rsid w:val="000A702F"/>
    <w:rsid w:val="000A70ED"/>
    <w:rsid w:val="000A7684"/>
    <w:rsid w:val="000A77D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45A"/>
    <w:rsid w:val="000C1535"/>
    <w:rsid w:val="000C1700"/>
    <w:rsid w:val="000C1920"/>
    <w:rsid w:val="000C1A48"/>
    <w:rsid w:val="000C1B59"/>
    <w:rsid w:val="000C1E66"/>
    <w:rsid w:val="000C1F90"/>
    <w:rsid w:val="000C22AE"/>
    <w:rsid w:val="000C252B"/>
    <w:rsid w:val="000C2FBD"/>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444"/>
    <w:rsid w:val="0011146D"/>
    <w:rsid w:val="00111523"/>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20C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3BA"/>
    <w:rsid w:val="00130757"/>
    <w:rsid w:val="00130779"/>
    <w:rsid w:val="001307A1"/>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A40"/>
    <w:rsid w:val="00136B32"/>
    <w:rsid w:val="00136B99"/>
    <w:rsid w:val="00136EBA"/>
    <w:rsid w:val="00136F73"/>
    <w:rsid w:val="00136F91"/>
    <w:rsid w:val="00137284"/>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893"/>
    <w:rsid w:val="0017589C"/>
    <w:rsid w:val="001759C2"/>
    <w:rsid w:val="00175B18"/>
    <w:rsid w:val="00175B63"/>
    <w:rsid w:val="00175BC9"/>
    <w:rsid w:val="00175C30"/>
    <w:rsid w:val="001761E5"/>
    <w:rsid w:val="00176346"/>
    <w:rsid w:val="00176365"/>
    <w:rsid w:val="001766BC"/>
    <w:rsid w:val="00176890"/>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10F4"/>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D74"/>
    <w:rsid w:val="001856E3"/>
    <w:rsid w:val="001857F3"/>
    <w:rsid w:val="0018588A"/>
    <w:rsid w:val="00185A64"/>
    <w:rsid w:val="00185A9C"/>
    <w:rsid w:val="00186482"/>
    <w:rsid w:val="00186892"/>
    <w:rsid w:val="00186995"/>
    <w:rsid w:val="00186AE7"/>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699"/>
    <w:rsid w:val="00196796"/>
    <w:rsid w:val="0019685A"/>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1FF"/>
    <w:rsid w:val="001D3207"/>
    <w:rsid w:val="001D332E"/>
    <w:rsid w:val="001D360F"/>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4032"/>
    <w:rsid w:val="0020404A"/>
    <w:rsid w:val="00204245"/>
    <w:rsid w:val="00204916"/>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0F41"/>
    <w:rsid w:val="00221BC2"/>
    <w:rsid w:val="00221D54"/>
    <w:rsid w:val="00221DE9"/>
    <w:rsid w:val="00221DEC"/>
    <w:rsid w:val="00222241"/>
    <w:rsid w:val="00222E4E"/>
    <w:rsid w:val="00222F04"/>
    <w:rsid w:val="0022355C"/>
    <w:rsid w:val="00223E0F"/>
    <w:rsid w:val="00224252"/>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B3D"/>
    <w:rsid w:val="00290BFA"/>
    <w:rsid w:val="00290D06"/>
    <w:rsid w:val="00291379"/>
    <w:rsid w:val="00291385"/>
    <w:rsid w:val="00291410"/>
    <w:rsid w:val="00291422"/>
    <w:rsid w:val="00291AB3"/>
    <w:rsid w:val="00291C89"/>
    <w:rsid w:val="00292012"/>
    <w:rsid w:val="002920DB"/>
    <w:rsid w:val="0029237F"/>
    <w:rsid w:val="00292715"/>
    <w:rsid w:val="0029285C"/>
    <w:rsid w:val="002928EB"/>
    <w:rsid w:val="00292BCE"/>
    <w:rsid w:val="00292DEB"/>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929"/>
    <w:rsid w:val="00295C25"/>
    <w:rsid w:val="00295C8D"/>
    <w:rsid w:val="002960A0"/>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721"/>
    <w:rsid w:val="002C684B"/>
    <w:rsid w:val="002C6AB8"/>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60B"/>
    <w:rsid w:val="002E3633"/>
    <w:rsid w:val="002E3C65"/>
    <w:rsid w:val="002E3C66"/>
    <w:rsid w:val="002E3F5B"/>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E1D"/>
    <w:rsid w:val="002F6E2F"/>
    <w:rsid w:val="002F6EE3"/>
    <w:rsid w:val="002F7321"/>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C48"/>
    <w:rsid w:val="00303440"/>
    <w:rsid w:val="00303704"/>
    <w:rsid w:val="0030424A"/>
    <w:rsid w:val="0030448C"/>
    <w:rsid w:val="00304D9B"/>
    <w:rsid w:val="00304E40"/>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721"/>
    <w:rsid w:val="0032779F"/>
    <w:rsid w:val="00327884"/>
    <w:rsid w:val="00330292"/>
    <w:rsid w:val="0033055C"/>
    <w:rsid w:val="00330917"/>
    <w:rsid w:val="00330E0C"/>
    <w:rsid w:val="00331420"/>
    <w:rsid w:val="0033152C"/>
    <w:rsid w:val="003315FF"/>
    <w:rsid w:val="0033171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C20"/>
    <w:rsid w:val="00362D91"/>
    <w:rsid w:val="00363295"/>
    <w:rsid w:val="00363397"/>
    <w:rsid w:val="003636CD"/>
    <w:rsid w:val="00363DAD"/>
    <w:rsid w:val="00364092"/>
    <w:rsid w:val="003642B2"/>
    <w:rsid w:val="003645F8"/>
    <w:rsid w:val="0036487C"/>
    <w:rsid w:val="00364FC3"/>
    <w:rsid w:val="0036512E"/>
    <w:rsid w:val="00365411"/>
    <w:rsid w:val="0036556D"/>
    <w:rsid w:val="00365950"/>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442"/>
    <w:rsid w:val="0037771A"/>
    <w:rsid w:val="00377BAB"/>
    <w:rsid w:val="00377C3D"/>
    <w:rsid w:val="00377E0A"/>
    <w:rsid w:val="003802C4"/>
    <w:rsid w:val="003802DC"/>
    <w:rsid w:val="0038064C"/>
    <w:rsid w:val="00380CE4"/>
    <w:rsid w:val="00380E4E"/>
    <w:rsid w:val="00380FBF"/>
    <w:rsid w:val="003810FE"/>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338"/>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5BB"/>
    <w:rsid w:val="00423641"/>
    <w:rsid w:val="00423F27"/>
    <w:rsid w:val="00423F7B"/>
    <w:rsid w:val="00423FE9"/>
    <w:rsid w:val="004240AF"/>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A25"/>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46D"/>
    <w:rsid w:val="0046354E"/>
    <w:rsid w:val="0046355E"/>
    <w:rsid w:val="00463E1A"/>
    <w:rsid w:val="00463FD9"/>
    <w:rsid w:val="004641FE"/>
    <w:rsid w:val="0046432E"/>
    <w:rsid w:val="004645C3"/>
    <w:rsid w:val="00464669"/>
    <w:rsid w:val="004646B4"/>
    <w:rsid w:val="00464A88"/>
    <w:rsid w:val="00464E64"/>
    <w:rsid w:val="00464E83"/>
    <w:rsid w:val="00465001"/>
    <w:rsid w:val="0046519C"/>
    <w:rsid w:val="004651A0"/>
    <w:rsid w:val="004653F2"/>
    <w:rsid w:val="00465CE0"/>
    <w:rsid w:val="00465E9E"/>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472"/>
    <w:rsid w:val="0047252D"/>
    <w:rsid w:val="0047257A"/>
    <w:rsid w:val="004725F4"/>
    <w:rsid w:val="004726C9"/>
    <w:rsid w:val="0047286B"/>
    <w:rsid w:val="00472AA7"/>
    <w:rsid w:val="00472C0E"/>
    <w:rsid w:val="00472C6D"/>
    <w:rsid w:val="00472D29"/>
    <w:rsid w:val="00472E27"/>
    <w:rsid w:val="00473493"/>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4C30"/>
    <w:rsid w:val="0048525D"/>
    <w:rsid w:val="0048531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0ECD"/>
    <w:rsid w:val="00491453"/>
    <w:rsid w:val="004916A0"/>
    <w:rsid w:val="00491959"/>
    <w:rsid w:val="00491B3C"/>
    <w:rsid w:val="00491F96"/>
    <w:rsid w:val="00492337"/>
    <w:rsid w:val="00492453"/>
    <w:rsid w:val="004926BE"/>
    <w:rsid w:val="00492DF8"/>
    <w:rsid w:val="00493055"/>
    <w:rsid w:val="004932E0"/>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14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EDE"/>
    <w:rsid w:val="004B7F78"/>
    <w:rsid w:val="004C01A8"/>
    <w:rsid w:val="004C07ED"/>
    <w:rsid w:val="004C0809"/>
    <w:rsid w:val="004C0D41"/>
    <w:rsid w:val="004C0D5D"/>
    <w:rsid w:val="004C0EAC"/>
    <w:rsid w:val="004C0F58"/>
    <w:rsid w:val="004C108F"/>
    <w:rsid w:val="004C1250"/>
    <w:rsid w:val="004C149C"/>
    <w:rsid w:val="004C1840"/>
    <w:rsid w:val="004C1932"/>
    <w:rsid w:val="004C1AC5"/>
    <w:rsid w:val="004C203A"/>
    <w:rsid w:val="004C209B"/>
    <w:rsid w:val="004C218D"/>
    <w:rsid w:val="004C24C9"/>
    <w:rsid w:val="004C271A"/>
    <w:rsid w:val="004C2BE3"/>
    <w:rsid w:val="004C2C29"/>
    <w:rsid w:val="004C31B6"/>
    <w:rsid w:val="004C3C69"/>
    <w:rsid w:val="004C40AE"/>
    <w:rsid w:val="004C4FC7"/>
    <w:rsid w:val="004C5319"/>
    <w:rsid w:val="004C541E"/>
    <w:rsid w:val="004C5A71"/>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3A35"/>
    <w:rsid w:val="004D4136"/>
    <w:rsid w:val="004D414F"/>
    <w:rsid w:val="004D4290"/>
    <w:rsid w:val="004D45C9"/>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F7E"/>
    <w:rsid w:val="004F3195"/>
    <w:rsid w:val="004F3263"/>
    <w:rsid w:val="004F3276"/>
    <w:rsid w:val="004F32B5"/>
    <w:rsid w:val="004F32E3"/>
    <w:rsid w:val="004F358B"/>
    <w:rsid w:val="004F365E"/>
    <w:rsid w:val="004F3FC2"/>
    <w:rsid w:val="004F407E"/>
    <w:rsid w:val="004F40EF"/>
    <w:rsid w:val="004F464A"/>
    <w:rsid w:val="004F46E5"/>
    <w:rsid w:val="004F4852"/>
    <w:rsid w:val="004F4C79"/>
    <w:rsid w:val="004F4CF7"/>
    <w:rsid w:val="004F4F96"/>
    <w:rsid w:val="004F4FFB"/>
    <w:rsid w:val="004F5479"/>
    <w:rsid w:val="004F5727"/>
    <w:rsid w:val="004F5852"/>
    <w:rsid w:val="004F5A61"/>
    <w:rsid w:val="004F697C"/>
    <w:rsid w:val="004F6C8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AF0"/>
    <w:rsid w:val="00527B48"/>
    <w:rsid w:val="00527DA2"/>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B7C"/>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5CE3"/>
    <w:rsid w:val="00566544"/>
    <w:rsid w:val="00566608"/>
    <w:rsid w:val="00566C83"/>
    <w:rsid w:val="00566D67"/>
    <w:rsid w:val="00566E2E"/>
    <w:rsid w:val="00566F79"/>
    <w:rsid w:val="005671A6"/>
    <w:rsid w:val="005675BE"/>
    <w:rsid w:val="00567A9F"/>
    <w:rsid w:val="00567B4B"/>
    <w:rsid w:val="00567DFE"/>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40E"/>
    <w:rsid w:val="00592712"/>
    <w:rsid w:val="00592B03"/>
    <w:rsid w:val="00592C0F"/>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840"/>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9FE"/>
    <w:rsid w:val="005D0C83"/>
    <w:rsid w:val="005D0E07"/>
    <w:rsid w:val="005D0E4F"/>
    <w:rsid w:val="005D1076"/>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EFA"/>
    <w:rsid w:val="005D55BA"/>
    <w:rsid w:val="005D55C7"/>
    <w:rsid w:val="005D573B"/>
    <w:rsid w:val="005D5ADB"/>
    <w:rsid w:val="005D5DA1"/>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A43"/>
    <w:rsid w:val="005F0A6C"/>
    <w:rsid w:val="005F0F14"/>
    <w:rsid w:val="005F1549"/>
    <w:rsid w:val="005F17F6"/>
    <w:rsid w:val="005F22ED"/>
    <w:rsid w:val="005F2470"/>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351"/>
    <w:rsid w:val="00614593"/>
    <w:rsid w:val="00615093"/>
    <w:rsid w:val="00615205"/>
    <w:rsid w:val="0061531B"/>
    <w:rsid w:val="006155C7"/>
    <w:rsid w:val="00615DFB"/>
    <w:rsid w:val="00615E23"/>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E9A"/>
    <w:rsid w:val="00661F5B"/>
    <w:rsid w:val="0066210B"/>
    <w:rsid w:val="00662111"/>
    <w:rsid w:val="00662118"/>
    <w:rsid w:val="00662738"/>
    <w:rsid w:val="00662926"/>
    <w:rsid w:val="00662A59"/>
    <w:rsid w:val="00663676"/>
    <w:rsid w:val="00663733"/>
    <w:rsid w:val="006638AD"/>
    <w:rsid w:val="00663BC3"/>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446F"/>
    <w:rsid w:val="0067469F"/>
    <w:rsid w:val="006746A4"/>
    <w:rsid w:val="00674CDD"/>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5887"/>
    <w:rsid w:val="00696235"/>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BBD"/>
    <w:rsid w:val="006C4C3E"/>
    <w:rsid w:val="006C5152"/>
    <w:rsid w:val="006C529B"/>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9BF"/>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C65"/>
    <w:rsid w:val="00713D96"/>
    <w:rsid w:val="00713DE4"/>
    <w:rsid w:val="00713E3C"/>
    <w:rsid w:val="00714471"/>
    <w:rsid w:val="00714C47"/>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6F"/>
    <w:rsid w:val="007308DA"/>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61DC"/>
    <w:rsid w:val="00736223"/>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024"/>
    <w:rsid w:val="00746130"/>
    <w:rsid w:val="0074638D"/>
    <w:rsid w:val="00746426"/>
    <w:rsid w:val="00746484"/>
    <w:rsid w:val="0074682A"/>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21"/>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AF"/>
    <w:rsid w:val="00804550"/>
    <w:rsid w:val="00804A18"/>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160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8A4"/>
    <w:rsid w:val="00827EBC"/>
    <w:rsid w:val="00830721"/>
    <w:rsid w:val="00830DC3"/>
    <w:rsid w:val="00830ED0"/>
    <w:rsid w:val="0083100A"/>
    <w:rsid w:val="00831555"/>
    <w:rsid w:val="008315A0"/>
    <w:rsid w:val="008319F4"/>
    <w:rsid w:val="00831F52"/>
    <w:rsid w:val="00832154"/>
    <w:rsid w:val="00832256"/>
    <w:rsid w:val="00832299"/>
    <w:rsid w:val="008324C4"/>
    <w:rsid w:val="008325AF"/>
    <w:rsid w:val="00832DEA"/>
    <w:rsid w:val="00832DF1"/>
    <w:rsid w:val="00832F5C"/>
    <w:rsid w:val="00832FD0"/>
    <w:rsid w:val="0083389B"/>
    <w:rsid w:val="00833C32"/>
    <w:rsid w:val="00833C56"/>
    <w:rsid w:val="00833E09"/>
    <w:rsid w:val="008349FA"/>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2A6"/>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A29"/>
    <w:rsid w:val="00880E7A"/>
    <w:rsid w:val="00880F30"/>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F6E"/>
    <w:rsid w:val="008E30DF"/>
    <w:rsid w:val="008E3713"/>
    <w:rsid w:val="008E38AD"/>
    <w:rsid w:val="008E3926"/>
    <w:rsid w:val="008E3EEC"/>
    <w:rsid w:val="008E4514"/>
    <w:rsid w:val="008E4A37"/>
    <w:rsid w:val="008E4BC6"/>
    <w:rsid w:val="008E4F6A"/>
    <w:rsid w:val="008E5034"/>
    <w:rsid w:val="008E54FA"/>
    <w:rsid w:val="008E5BF2"/>
    <w:rsid w:val="008E5C81"/>
    <w:rsid w:val="008E5E22"/>
    <w:rsid w:val="008E63AA"/>
    <w:rsid w:val="008E6A0D"/>
    <w:rsid w:val="008E6B63"/>
    <w:rsid w:val="008E7332"/>
    <w:rsid w:val="008E78C1"/>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735"/>
    <w:rsid w:val="00904D38"/>
    <w:rsid w:val="00904FD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640"/>
    <w:rsid w:val="00960B91"/>
    <w:rsid w:val="00960E4A"/>
    <w:rsid w:val="00960FD5"/>
    <w:rsid w:val="00961022"/>
    <w:rsid w:val="0096107C"/>
    <w:rsid w:val="00961288"/>
    <w:rsid w:val="009618E4"/>
    <w:rsid w:val="00961E72"/>
    <w:rsid w:val="00962628"/>
    <w:rsid w:val="009627E8"/>
    <w:rsid w:val="00962A01"/>
    <w:rsid w:val="00962B73"/>
    <w:rsid w:val="009631FE"/>
    <w:rsid w:val="00963639"/>
    <w:rsid w:val="00963B6D"/>
    <w:rsid w:val="00963FC0"/>
    <w:rsid w:val="0096450F"/>
    <w:rsid w:val="0096476B"/>
    <w:rsid w:val="009651E9"/>
    <w:rsid w:val="00965412"/>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E0D"/>
    <w:rsid w:val="00977091"/>
    <w:rsid w:val="009771DA"/>
    <w:rsid w:val="00977692"/>
    <w:rsid w:val="0097775D"/>
    <w:rsid w:val="009778B6"/>
    <w:rsid w:val="0097791F"/>
    <w:rsid w:val="009779A8"/>
    <w:rsid w:val="00977BA7"/>
    <w:rsid w:val="00977CF1"/>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9C5"/>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5F5"/>
    <w:rsid w:val="009F27AD"/>
    <w:rsid w:val="009F2921"/>
    <w:rsid w:val="009F3349"/>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03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29"/>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6031"/>
    <w:rsid w:val="00A26947"/>
    <w:rsid w:val="00A27008"/>
    <w:rsid w:val="00A27392"/>
    <w:rsid w:val="00A27CDF"/>
    <w:rsid w:val="00A27E5C"/>
    <w:rsid w:val="00A3081E"/>
    <w:rsid w:val="00A3095F"/>
    <w:rsid w:val="00A309C6"/>
    <w:rsid w:val="00A30D13"/>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8D"/>
    <w:rsid w:val="00A60AB8"/>
    <w:rsid w:val="00A60BF4"/>
    <w:rsid w:val="00A60C0D"/>
    <w:rsid w:val="00A60CF0"/>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6D7"/>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8A"/>
    <w:rsid w:val="00A6722C"/>
    <w:rsid w:val="00A67544"/>
    <w:rsid w:val="00A67856"/>
    <w:rsid w:val="00A67B39"/>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7797"/>
    <w:rsid w:val="00A87977"/>
    <w:rsid w:val="00A87AE3"/>
    <w:rsid w:val="00A87E7B"/>
    <w:rsid w:val="00A902B2"/>
    <w:rsid w:val="00A909BB"/>
    <w:rsid w:val="00A90B97"/>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0DF"/>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CD"/>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7E8"/>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9B"/>
    <w:rsid w:val="00B010DB"/>
    <w:rsid w:val="00B01705"/>
    <w:rsid w:val="00B019DC"/>
    <w:rsid w:val="00B01E84"/>
    <w:rsid w:val="00B01F39"/>
    <w:rsid w:val="00B021DB"/>
    <w:rsid w:val="00B026C1"/>
    <w:rsid w:val="00B02827"/>
    <w:rsid w:val="00B02A69"/>
    <w:rsid w:val="00B02B9C"/>
    <w:rsid w:val="00B0353B"/>
    <w:rsid w:val="00B03701"/>
    <w:rsid w:val="00B03B08"/>
    <w:rsid w:val="00B03D87"/>
    <w:rsid w:val="00B040B2"/>
    <w:rsid w:val="00B04349"/>
    <w:rsid w:val="00B0471F"/>
    <w:rsid w:val="00B04818"/>
    <w:rsid w:val="00B04B4F"/>
    <w:rsid w:val="00B04BD3"/>
    <w:rsid w:val="00B04D49"/>
    <w:rsid w:val="00B0524A"/>
    <w:rsid w:val="00B05369"/>
    <w:rsid w:val="00B05477"/>
    <w:rsid w:val="00B055DC"/>
    <w:rsid w:val="00B05746"/>
    <w:rsid w:val="00B05931"/>
    <w:rsid w:val="00B05C4B"/>
    <w:rsid w:val="00B05C5E"/>
    <w:rsid w:val="00B05F35"/>
    <w:rsid w:val="00B0647F"/>
    <w:rsid w:val="00B064BA"/>
    <w:rsid w:val="00B0682D"/>
    <w:rsid w:val="00B0688B"/>
    <w:rsid w:val="00B069DA"/>
    <w:rsid w:val="00B07050"/>
    <w:rsid w:val="00B07113"/>
    <w:rsid w:val="00B07149"/>
    <w:rsid w:val="00B07550"/>
    <w:rsid w:val="00B07585"/>
    <w:rsid w:val="00B07704"/>
    <w:rsid w:val="00B07821"/>
    <w:rsid w:val="00B07B73"/>
    <w:rsid w:val="00B07E67"/>
    <w:rsid w:val="00B07EFB"/>
    <w:rsid w:val="00B100A5"/>
    <w:rsid w:val="00B10197"/>
    <w:rsid w:val="00B10558"/>
    <w:rsid w:val="00B1109C"/>
    <w:rsid w:val="00B11500"/>
    <w:rsid w:val="00B11EE8"/>
    <w:rsid w:val="00B11FFB"/>
    <w:rsid w:val="00B126FC"/>
    <w:rsid w:val="00B12D7E"/>
    <w:rsid w:val="00B12FCC"/>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B39"/>
    <w:rsid w:val="00BD4FC8"/>
    <w:rsid w:val="00BD50AA"/>
    <w:rsid w:val="00BD5135"/>
    <w:rsid w:val="00BD5B43"/>
    <w:rsid w:val="00BD5BE2"/>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4F8"/>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E7C"/>
    <w:rsid w:val="00C172C6"/>
    <w:rsid w:val="00C174B6"/>
    <w:rsid w:val="00C17562"/>
    <w:rsid w:val="00C1778E"/>
    <w:rsid w:val="00C17BED"/>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A25"/>
    <w:rsid w:val="00C22B86"/>
    <w:rsid w:val="00C22D7A"/>
    <w:rsid w:val="00C23130"/>
    <w:rsid w:val="00C2330E"/>
    <w:rsid w:val="00C233AE"/>
    <w:rsid w:val="00C2369B"/>
    <w:rsid w:val="00C238AE"/>
    <w:rsid w:val="00C23BC9"/>
    <w:rsid w:val="00C23D56"/>
    <w:rsid w:val="00C23D9E"/>
    <w:rsid w:val="00C24200"/>
    <w:rsid w:val="00C242A8"/>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357"/>
    <w:rsid w:val="00C544E0"/>
    <w:rsid w:val="00C54B6F"/>
    <w:rsid w:val="00C54D71"/>
    <w:rsid w:val="00C54E65"/>
    <w:rsid w:val="00C555FC"/>
    <w:rsid w:val="00C55DC5"/>
    <w:rsid w:val="00C56126"/>
    <w:rsid w:val="00C563F5"/>
    <w:rsid w:val="00C566AF"/>
    <w:rsid w:val="00C56D58"/>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8C"/>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381"/>
    <w:rsid w:val="00C8646D"/>
    <w:rsid w:val="00C8651B"/>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0F75"/>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D7BE1"/>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D1C"/>
    <w:rsid w:val="00CE3FEB"/>
    <w:rsid w:val="00CE413C"/>
    <w:rsid w:val="00CE4597"/>
    <w:rsid w:val="00CE46E5"/>
    <w:rsid w:val="00CE485A"/>
    <w:rsid w:val="00CE4DB7"/>
    <w:rsid w:val="00CE4E26"/>
    <w:rsid w:val="00CE5115"/>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CF7CC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204D"/>
    <w:rsid w:val="00D12293"/>
    <w:rsid w:val="00D12365"/>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836"/>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97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515D"/>
    <w:rsid w:val="00D85183"/>
    <w:rsid w:val="00D85428"/>
    <w:rsid w:val="00D85488"/>
    <w:rsid w:val="00D857B8"/>
    <w:rsid w:val="00D85849"/>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79D"/>
    <w:rsid w:val="00DF1BBB"/>
    <w:rsid w:val="00DF1E9C"/>
    <w:rsid w:val="00DF2868"/>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6F06"/>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3054"/>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E4A"/>
    <w:rsid w:val="00EA148E"/>
    <w:rsid w:val="00EA1A54"/>
    <w:rsid w:val="00EA1B7A"/>
    <w:rsid w:val="00EA2226"/>
    <w:rsid w:val="00EA23DA"/>
    <w:rsid w:val="00EA25F7"/>
    <w:rsid w:val="00EA26FC"/>
    <w:rsid w:val="00EA28A3"/>
    <w:rsid w:val="00EA2D9A"/>
    <w:rsid w:val="00EA2D9D"/>
    <w:rsid w:val="00EA2FDA"/>
    <w:rsid w:val="00EA322B"/>
    <w:rsid w:val="00EA3B5A"/>
    <w:rsid w:val="00EA3E5B"/>
    <w:rsid w:val="00EA410E"/>
    <w:rsid w:val="00EA4686"/>
    <w:rsid w:val="00EA4FD1"/>
    <w:rsid w:val="00EA53C2"/>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4848"/>
    <w:rsid w:val="00F256A9"/>
    <w:rsid w:val="00F256BB"/>
    <w:rsid w:val="00F25F18"/>
    <w:rsid w:val="00F2640F"/>
    <w:rsid w:val="00F268C3"/>
    <w:rsid w:val="00F26D10"/>
    <w:rsid w:val="00F26E30"/>
    <w:rsid w:val="00F26EA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4C3"/>
    <w:rsid w:val="00F366A5"/>
    <w:rsid w:val="00F36A40"/>
    <w:rsid w:val="00F36C5F"/>
    <w:rsid w:val="00F36C9D"/>
    <w:rsid w:val="00F36E8C"/>
    <w:rsid w:val="00F37259"/>
    <w:rsid w:val="00F375D1"/>
    <w:rsid w:val="00F401A9"/>
    <w:rsid w:val="00F404CA"/>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605D"/>
    <w:rsid w:val="00F66241"/>
    <w:rsid w:val="00F662F6"/>
    <w:rsid w:val="00F663BA"/>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53E"/>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B2B"/>
    <w:rsid w:val="00FB3E39"/>
    <w:rsid w:val="00FB4096"/>
    <w:rsid w:val="00FB4338"/>
    <w:rsid w:val="00FB454C"/>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f1">
    <w:name w:val="Emphasis"/>
    <w:uiPriority w:val="20"/>
    <w:qFormat/>
    <w:rsid w:val="00A06C9C"/>
    <w:rPr>
      <w:i/>
      <w:iCs/>
    </w:rPr>
  </w:style>
  <w:style w:type="paragraph" w:customStyle="1" w:styleId="xmsonormal">
    <w:name w:val="x_msonormal"/>
    <w:basedOn w:val="a"/>
    <w:uiPriority w:val="99"/>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f2">
    <w:name w:val="Plain Text"/>
    <w:basedOn w:val="a"/>
    <w:link w:val="12"/>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f3">
    <w:name w:val="纯文本 字符"/>
    <w:basedOn w:val="a0"/>
    <w:semiHidden/>
    <w:rsid w:val="00EA2D9A"/>
    <w:rPr>
      <w:rFonts w:asciiTheme="minorEastAsia" w:hAnsi="Courier New" w:cs="Courier New"/>
      <w:sz w:val="22"/>
      <w:szCs w:val="22"/>
      <w:lang w:eastAsia="en-US"/>
    </w:rPr>
  </w:style>
  <w:style w:type="character" w:customStyle="1" w:styleId="12">
    <w:name w:val="纯文本 字符1"/>
    <w:link w:val="aff2"/>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4F8A8-5F12-412F-B75D-CB216AA68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19</Pages>
  <Words>7898</Words>
  <Characters>45021</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29</cp:revision>
  <cp:lastPrinted>2021-01-11T10:53:00Z</cp:lastPrinted>
  <dcterms:created xsi:type="dcterms:W3CDTF">2021-01-18T04:18:00Z</dcterms:created>
  <dcterms:modified xsi:type="dcterms:W3CDTF">2021-01-18T07:04:00Z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ies>
</file>