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1733F9C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CE0243" w:rsidRPr="00CE0243">
        <w:rPr>
          <w:rFonts w:ascii="Times New Roman" w:eastAsiaTheme="minorHAnsi" w:hAnsi="Times New Roman" w:cstheme="minorBidi"/>
          <w:b/>
          <w:bCs/>
          <w:sz w:val="24"/>
          <w:szCs w:val="28"/>
          <w:lang w:val="en-US"/>
        </w:rPr>
        <w:t>R1-2100751</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001B8FB"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FF0C69">
        <w:rPr>
          <w:rFonts w:ascii="Times New Roman" w:hAnsi="Times New Roman"/>
          <w:b/>
          <w:bCs/>
          <w:sz w:val="22"/>
          <w:szCs w:val="22"/>
          <w:lang w:val="en-US"/>
        </w:rPr>
        <w:t>4</w:t>
      </w:r>
    </w:p>
    <w:p w14:paraId="5BD454BF" w14:textId="77777777"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r>
      <w:proofErr w:type="spellStart"/>
      <w:r w:rsidRPr="00057E74">
        <w:rPr>
          <w:rFonts w:ascii="Times New Roman" w:hAnsi="Times New Roman" w:cs="Times New Roman"/>
          <w:b/>
          <w:bCs/>
        </w:rPr>
        <w:t>InterDigital</w:t>
      </w:r>
      <w:proofErr w:type="spellEnd"/>
      <w:r w:rsidRPr="00057E74">
        <w:rPr>
          <w:rFonts w:ascii="Times New Roman" w:hAnsi="Times New Roman" w:cs="Times New Roman"/>
          <w:b/>
          <w:bCs/>
        </w:rPr>
        <w:t xml:space="preserve"> Inc.</w:t>
      </w:r>
    </w:p>
    <w:p w14:paraId="7BC40CBC" w14:textId="1D225ACA" w:rsidR="003346F0" w:rsidRPr="002F517D" w:rsidRDefault="003346F0" w:rsidP="00914B0A">
      <w:pPr>
        <w:spacing w:after="0" w:line="276" w:lineRule="auto"/>
        <w:ind w:left="1985" w:hanging="1985"/>
        <w:contextualSpacing/>
        <w:rPr>
          <w:rFonts w:ascii="Times New Roman" w:hAnsi="Times New Roman" w:cs="Times New Roman"/>
          <w:b/>
          <w:bCs/>
          <w:lang w:val="en-GB"/>
        </w:rPr>
      </w:pPr>
      <w:r w:rsidRPr="00146444">
        <w:rPr>
          <w:rFonts w:ascii="Times New Roman" w:hAnsi="Times New Roman" w:cs="Times New Roman"/>
          <w:b/>
          <w:bCs/>
        </w:rPr>
        <w:t>Title:</w:t>
      </w:r>
      <w:r w:rsidRPr="00146444">
        <w:rPr>
          <w:rFonts w:ascii="Times New Roman" w:hAnsi="Times New Roman" w:cs="Times New Roman"/>
          <w:b/>
          <w:bCs/>
        </w:rPr>
        <w:tab/>
      </w:r>
      <w:r w:rsidR="004C7004">
        <w:rPr>
          <w:rFonts w:ascii="Times New Roman" w:hAnsi="Times New Roman" w:cs="Times New Roman"/>
          <w:b/>
          <w:bCs/>
        </w:rPr>
        <w:t xml:space="preserve">Discussions on </w:t>
      </w:r>
      <w:r w:rsidR="00522537">
        <w:rPr>
          <w:rFonts w:ascii="Times New Roman" w:hAnsi="Times New Roman" w:cs="Times New Roman"/>
          <w:b/>
          <w:bCs/>
        </w:rPr>
        <w:t>LOS</w:t>
      </w:r>
      <w:r w:rsidR="00C326DF">
        <w:rPr>
          <w:rFonts w:ascii="Times New Roman" w:hAnsi="Times New Roman" w:cs="Times New Roman"/>
          <w:b/>
          <w:bCs/>
        </w:rPr>
        <w:t>/NLOS detection</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2AF28DDF" w:rsidR="00254662" w:rsidRPr="00497BF3" w:rsidRDefault="00696384" w:rsidP="00E91F64">
      <w:pPr>
        <w:spacing w:after="0"/>
        <w:jc w:val="both"/>
        <w:rPr>
          <w:rFonts w:ascii="Times New Roman" w:hAnsi="Times New Roman" w:cs="Times New Roman"/>
        </w:rPr>
      </w:pPr>
      <w:r w:rsidRPr="00497BF3">
        <w:rPr>
          <w:rFonts w:ascii="Times New Roman" w:hAnsi="Times New Roman" w:cs="Times New Roman"/>
        </w:rPr>
        <w:t>In RAN</w:t>
      </w:r>
      <w:r w:rsidR="00E51B38" w:rsidRPr="00497BF3">
        <w:rPr>
          <w:rFonts w:ascii="Times New Roman" w:hAnsi="Times New Roman" w:cs="Times New Roman"/>
        </w:rPr>
        <w:t>1</w:t>
      </w:r>
      <w:r w:rsidRPr="00497BF3">
        <w:rPr>
          <w:rFonts w:ascii="Times New Roman" w:hAnsi="Times New Roman" w:cs="Times New Roman"/>
        </w:rPr>
        <w:t xml:space="preserve"> #</w:t>
      </w:r>
      <w:r w:rsidR="00E51B38" w:rsidRPr="00497BF3">
        <w:rPr>
          <w:rFonts w:ascii="Times New Roman" w:hAnsi="Times New Roman" w:cs="Times New Roman"/>
        </w:rPr>
        <w:t>103e</w:t>
      </w:r>
      <w:r w:rsidRPr="00497BF3">
        <w:rPr>
          <w:rFonts w:ascii="Times New Roman" w:hAnsi="Times New Roman" w:cs="Times New Roman"/>
        </w:rPr>
        <w:t xml:space="preserve">, the following </w:t>
      </w:r>
      <w:r w:rsidR="00ED3CD1" w:rsidRPr="00497BF3">
        <w:rPr>
          <w:rFonts w:ascii="Times New Roman" w:hAnsi="Times New Roman" w:cs="Times New Roman"/>
        </w:rPr>
        <w:t xml:space="preserve">agreement </w:t>
      </w:r>
      <w:r w:rsidRPr="00497BF3">
        <w:rPr>
          <w:rFonts w:ascii="Times New Roman" w:hAnsi="Times New Roman" w:cs="Times New Roman"/>
        </w:rPr>
        <w:t xml:space="preserve">is </w:t>
      </w:r>
      <w:r w:rsidR="00ED3CD1" w:rsidRPr="00497BF3">
        <w:rPr>
          <w:rFonts w:ascii="Times New Roman" w:hAnsi="Times New Roman" w:cs="Times New Roman"/>
        </w:rPr>
        <w:t xml:space="preserve">made </w:t>
      </w:r>
      <w:r w:rsidR="00793228" w:rsidRPr="00497BF3">
        <w:rPr>
          <w:rFonts w:ascii="Times New Roman" w:hAnsi="Times New Roman" w:cs="Times New Roman"/>
        </w:rPr>
        <w:t>[1]</w:t>
      </w:r>
    </w:p>
    <w:p w14:paraId="574CAD4D" w14:textId="33A15251" w:rsidR="00696384" w:rsidRDefault="0069638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696384" w14:paraId="1CD7FA96" w14:textId="77777777" w:rsidTr="00696384">
        <w:tc>
          <w:tcPr>
            <w:tcW w:w="9350" w:type="dxa"/>
          </w:tcPr>
          <w:p w14:paraId="4261170F" w14:textId="77777777" w:rsidR="00D0180C" w:rsidRDefault="00D0180C" w:rsidP="00D0180C">
            <w:pPr>
              <w:rPr>
                <w:lang w:eastAsia="x-none"/>
              </w:rPr>
            </w:pPr>
            <w:r>
              <w:rPr>
                <w:highlight w:val="green"/>
                <w:lang w:eastAsia="x-none"/>
              </w:rPr>
              <w:t>Agreement:</w:t>
            </w:r>
          </w:p>
          <w:p w14:paraId="21BE7018" w14:textId="77777777" w:rsidR="00D0180C" w:rsidRDefault="00D0180C" w:rsidP="00D0180C">
            <w:pPr>
              <w:rPr>
                <w:lang w:eastAsia="x-none"/>
              </w:rPr>
            </w:pPr>
            <w:r>
              <w:rPr>
                <w:lang w:eastAsia="x-none"/>
              </w:rPr>
              <w:t>Capture the following in the TR:</w:t>
            </w:r>
          </w:p>
          <w:p w14:paraId="21DF13CD" w14:textId="77777777" w:rsidR="00D0180C" w:rsidRDefault="00D0180C" w:rsidP="00D0180C">
            <w:r>
              <w:t xml:space="preserve">Enhancements of information reporting from UE and </w:t>
            </w:r>
            <w:proofErr w:type="spellStart"/>
            <w:r>
              <w:t>gNB</w:t>
            </w:r>
            <w:proofErr w:type="spellEnd"/>
            <w:r>
              <w:t xml:space="preserve"> for supporting multipath/NLOS mitigation can be studied further, and if needed, specified during normative work for improving positioning accuracy.</w:t>
            </w:r>
          </w:p>
          <w:p w14:paraId="39CD879A" w14:textId="666B7007" w:rsidR="00696384" w:rsidRPr="00ED5072" w:rsidRDefault="00D0180C" w:rsidP="00D0180C">
            <w:pPr>
              <w:pStyle w:val="ListParagraph"/>
              <w:numPr>
                <w:ilvl w:val="0"/>
                <w:numId w:val="9"/>
              </w:numPr>
              <w:spacing w:line="276"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14:paraId="4EDFC41E" w14:textId="77777777" w:rsidR="00696384" w:rsidRDefault="00696384" w:rsidP="00E91F64">
      <w:pPr>
        <w:spacing w:after="0"/>
        <w:jc w:val="both"/>
        <w:rPr>
          <w:rFonts w:ascii="Times New Roman" w:hAnsi="Times New Roman" w:cs="Times New Roman"/>
          <w:sz w:val="20"/>
          <w:szCs w:val="20"/>
        </w:rPr>
      </w:pPr>
    </w:p>
    <w:p w14:paraId="72FA8868" w14:textId="473F3968" w:rsidR="00696384" w:rsidRPr="00497BF3" w:rsidRDefault="007A5151" w:rsidP="00E91F64">
      <w:pPr>
        <w:spacing w:after="0"/>
        <w:jc w:val="both"/>
        <w:rPr>
          <w:rFonts w:ascii="Times New Roman" w:hAnsi="Times New Roman" w:cs="Times New Roman"/>
        </w:rPr>
      </w:pPr>
      <w:r w:rsidRPr="00497BF3">
        <w:rPr>
          <w:rFonts w:ascii="Times New Roman" w:hAnsi="Times New Roman" w:cs="Times New Roman"/>
        </w:rPr>
        <w:t xml:space="preserve">In </w:t>
      </w:r>
      <w:r w:rsidR="00D72384" w:rsidRPr="00497BF3">
        <w:rPr>
          <w:rFonts w:ascii="Times New Roman" w:hAnsi="Times New Roman" w:cs="Times New Roman"/>
        </w:rPr>
        <w:t>this contribution</w:t>
      </w:r>
      <w:r w:rsidRPr="00497BF3">
        <w:rPr>
          <w:rFonts w:ascii="Times New Roman" w:hAnsi="Times New Roman" w:cs="Times New Roman"/>
        </w:rPr>
        <w:t xml:space="preserve">, proposals are made to study LOS/NLOS </w:t>
      </w:r>
      <w:r w:rsidR="00903EB0" w:rsidRPr="00497BF3">
        <w:rPr>
          <w:rFonts w:ascii="Times New Roman" w:hAnsi="Times New Roman" w:cs="Times New Roman"/>
        </w:rPr>
        <w:t>identification</w:t>
      </w:r>
      <w:r w:rsidRPr="00497BF3">
        <w:rPr>
          <w:rFonts w:ascii="Times New Roman" w:hAnsi="Times New Roman" w:cs="Times New Roman"/>
        </w:rPr>
        <w:t xml:space="preserve"> in the presence of multipath channels</w:t>
      </w:r>
      <w:r w:rsidR="009D0599">
        <w:rPr>
          <w:rFonts w:ascii="Times New Roman" w:hAnsi="Times New Roman" w:cs="Times New Roman"/>
        </w:rPr>
        <w:t>. In addition, enhancements such as path identification, dynamic spatial relationship update or distribution of correction information to improve positioning performances in the presence of multipaths are made in this contribution.</w:t>
      </w:r>
    </w:p>
    <w:p w14:paraId="22F95BBD" w14:textId="623E4B74" w:rsidR="005D3BB7" w:rsidRDefault="00DC6106" w:rsidP="00403690">
      <w:pPr>
        <w:pStyle w:val="Heading1"/>
      </w:pPr>
      <w:r>
        <w:t xml:space="preserve">Improving accuracies of </w:t>
      </w:r>
      <w:r w:rsidR="0096216E">
        <w:t>D</w:t>
      </w:r>
      <w:r w:rsidR="00F24B03">
        <w:t xml:space="preserve">L </w:t>
      </w:r>
      <w:proofErr w:type="spellStart"/>
      <w:r w:rsidR="00F24B03">
        <w:t>Ao</w:t>
      </w:r>
      <w:r w:rsidR="0096216E">
        <w:t>D</w:t>
      </w:r>
      <w:proofErr w:type="spellEnd"/>
    </w:p>
    <w:p w14:paraId="6E96880A" w14:textId="77777777" w:rsidR="00C326DF" w:rsidRPr="00395129" w:rsidRDefault="00C326DF" w:rsidP="00C326DF">
      <w:pPr>
        <w:pStyle w:val="Heading2"/>
        <w:rPr>
          <w:rFonts w:asciiTheme="minorHAnsi" w:hAnsiTheme="minorHAnsi" w:cstheme="minorHAnsi"/>
        </w:rPr>
      </w:pPr>
      <w:r w:rsidRPr="00395129">
        <w:rPr>
          <w:rFonts w:asciiTheme="minorHAnsi" w:hAnsiTheme="minorHAnsi" w:cstheme="minorHAnsi"/>
        </w:rPr>
        <w:t>LOS/NLOS detection</w:t>
      </w:r>
    </w:p>
    <w:p w14:paraId="1FEDC812" w14:textId="77777777" w:rsidR="00C326DF" w:rsidRPr="00395129" w:rsidRDefault="00C326DF" w:rsidP="00C326DF">
      <w:pPr>
        <w:keepNext/>
        <w:jc w:val="center"/>
        <w:rPr>
          <w:rFonts w:cstheme="minorHAnsi"/>
        </w:rPr>
      </w:pPr>
      <w:r w:rsidRPr="009F5D69">
        <w:rPr>
          <w:noProof/>
        </w:rPr>
        <w:drawing>
          <wp:inline distT="0" distB="0" distL="0" distR="0" wp14:anchorId="3B93D9DC" wp14:editId="483F3CA6">
            <wp:extent cx="2824681" cy="165407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522" cy="1667453"/>
                    </a:xfrm>
                    <a:prstGeom prst="rect">
                      <a:avLst/>
                    </a:prstGeom>
                    <a:noFill/>
                    <a:ln>
                      <a:noFill/>
                    </a:ln>
                  </pic:spPr>
                </pic:pic>
              </a:graphicData>
            </a:graphic>
          </wp:inline>
        </w:drawing>
      </w:r>
    </w:p>
    <w:p w14:paraId="002110DE" w14:textId="3B0B99B1" w:rsidR="00C326DF" w:rsidRPr="00395129" w:rsidRDefault="00C326DF" w:rsidP="00C326DF">
      <w:pPr>
        <w:pStyle w:val="Caption"/>
        <w:rPr>
          <w:rFonts w:cstheme="minorHAnsi"/>
          <w:lang w:val="en-GB" w:eastAsia="zh-CN"/>
        </w:rPr>
      </w:pPr>
      <w:bookmarkStart w:id="1" w:name="_Ref53694674"/>
      <w:r w:rsidRPr="00395129">
        <w:rPr>
          <w:rFonts w:cstheme="minorHAnsi"/>
        </w:rPr>
        <w:t xml:space="preserve">Figure </w:t>
      </w:r>
      <w:r w:rsidRPr="00395129">
        <w:rPr>
          <w:rFonts w:cstheme="minorHAnsi"/>
        </w:rPr>
        <w:fldChar w:fldCharType="begin"/>
      </w:r>
      <w:r w:rsidRPr="00395129">
        <w:rPr>
          <w:rFonts w:cstheme="minorHAnsi"/>
        </w:rPr>
        <w:instrText xml:space="preserve"> SEQ Figure \* ARABIC </w:instrText>
      </w:r>
      <w:r w:rsidRPr="00395129">
        <w:rPr>
          <w:rFonts w:cstheme="minorHAnsi"/>
        </w:rPr>
        <w:fldChar w:fldCharType="separate"/>
      </w:r>
      <w:r w:rsidRPr="00395129">
        <w:rPr>
          <w:rFonts w:cstheme="minorHAnsi"/>
          <w:noProof/>
        </w:rPr>
        <w:t>1</w:t>
      </w:r>
      <w:r w:rsidRPr="00395129">
        <w:rPr>
          <w:rFonts w:cstheme="minorHAnsi"/>
        </w:rPr>
        <w:fldChar w:fldCharType="end"/>
      </w:r>
      <w:bookmarkEnd w:id="1"/>
      <w:r w:rsidRPr="00395129">
        <w:rPr>
          <w:rFonts w:cstheme="minorHAnsi"/>
        </w:rPr>
        <w:t xml:space="preserve"> Positioning in multipath environment</w:t>
      </w:r>
      <w:r w:rsidR="00177ECF">
        <w:rPr>
          <w:rFonts w:cstheme="minorHAnsi"/>
        </w:rPr>
        <w:t>.</w:t>
      </w:r>
    </w:p>
    <w:p w14:paraId="0F90BC37" w14:textId="77777777" w:rsidR="00C326DF" w:rsidRDefault="00C326DF" w:rsidP="00497BF3">
      <w:pPr>
        <w:jc w:val="both"/>
        <w:rPr>
          <w:rFonts w:cstheme="minorHAnsi"/>
          <w:lang w:val="en-GB" w:eastAsia="zh-CN"/>
        </w:rPr>
      </w:pPr>
      <w:r w:rsidRPr="00395129">
        <w:rPr>
          <w:rFonts w:cstheme="minorHAnsi"/>
          <w:lang w:val="en-GB" w:eastAsia="zh-CN"/>
        </w:rPr>
        <w:lastRenderedPageBreak/>
        <w:t xml:space="preserve">As illustrated in </w:t>
      </w:r>
      <w:r w:rsidRPr="00395129">
        <w:rPr>
          <w:rFonts w:cstheme="minorHAnsi"/>
          <w:lang w:val="en-GB" w:eastAsia="zh-CN"/>
        </w:rPr>
        <w:fldChar w:fldCharType="begin"/>
      </w:r>
      <w:r w:rsidRPr="00395129">
        <w:rPr>
          <w:rFonts w:cstheme="minorHAnsi"/>
          <w:lang w:val="en-GB" w:eastAsia="zh-CN"/>
        </w:rPr>
        <w:instrText xml:space="preserve"> REF _Ref53694674 \h </w:instrText>
      </w:r>
      <w:r w:rsidRPr="0096101E">
        <w:rPr>
          <w:rFonts w:cstheme="minorHAnsi"/>
          <w:lang w:val="en-GB" w:eastAsia="zh-CN"/>
        </w:rPr>
        <w:instrText xml:space="preserve"> \* MERGEFORMAT </w:instrText>
      </w:r>
      <w:r w:rsidRPr="00395129">
        <w:rPr>
          <w:rFonts w:cstheme="minorHAnsi"/>
          <w:lang w:val="en-GB" w:eastAsia="zh-CN"/>
        </w:rPr>
      </w:r>
      <w:r w:rsidRPr="00395129">
        <w:rPr>
          <w:rFonts w:cstheme="minorHAnsi"/>
          <w:lang w:val="en-GB" w:eastAsia="zh-CN"/>
        </w:rPr>
        <w:fldChar w:fldCharType="separate"/>
      </w:r>
      <w:r w:rsidRPr="00395129">
        <w:rPr>
          <w:rFonts w:cstheme="minorHAnsi"/>
        </w:rPr>
        <w:t xml:space="preserve">Figure </w:t>
      </w:r>
      <w:r w:rsidRPr="00395129">
        <w:rPr>
          <w:rFonts w:cstheme="minorHAnsi"/>
          <w:noProof/>
        </w:rPr>
        <w:t>1</w:t>
      </w:r>
      <w:r w:rsidRPr="00395129">
        <w:rPr>
          <w:rFonts w:cstheme="minorHAnsi"/>
          <w:lang w:val="en-GB" w:eastAsia="zh-CN"/>
        </w:rPr>
        <w:fldChar w:fldCharType="end"/>
      </w:r>
      <w:r w:rsidRPr="00395129">
        <w:rPr>
          <w:rFonts w:cstheme="minorHAnsi"/>
          <w:lang w:val="en-GB" w:eastAsia="zh-CN"/>
        </w:rPr>
        <w:t xml:space="preserve">, </w:t>
      </w:r>
      <w:r>
        <w:rPr>
          <w:rFonts w:cstheme="minorHAnsi"/>
          <w:lang w:val="en-GB" w:eastAsia="zh-CN"/>
        </w:rPr>
        <w:t>LOS and NLOs detection becomes a critical issue in positioning since NLOS paths provides erroneous timing information to UE. In the multipath environment, it may be possible that the UE may find multipaths in a broad beam (subfigure on the left in Figure 1) or using narrow beam (subfigure on the right in Figure 2). In such cases, it may be beneficial to assign identification number to the discovered path such that the ID can be related to the PRS resource number for identification purpose. Such relation will assist LMF to understand characteristics of the channel, optimizing PRS configurations.</w:t>
      </w:r>
    </w:p>
    <w:p w14:paraId="3E9139DD" w14:textId="41D5A9D4" w:rsidR="00C326DF" w:rsidRDefault="00C326DF" w:rsidP="00C326DF">
      <w:pPr>
        <w:rPr>
          <w:rFonts w:cstheme="minorHAnsi"/>
          <w:b/>
          <w:bCs/>
        </w:rPr>
      </w:pPr>
      <w:r w:rsidRPr="00BC41D0">
        <w:rPr>
          <w:rFonts w:cstheme="minorHAnsi"/>
          <w:b/>
          <w:bCs/>
        </w:rPr>
        <w:t xml:space="preserve">Proposal </w:t>
      </w:r>
      <w:r>
        <w:rPr>
          <w:rFonts w:cstheme="minorHAnsi"/>
          <w:b/>
          <w:bCs/>
        </w:rPr>
        <w:t>1</w:t>
      </w:r>
      <w:r w:rsidRPr="00BC41D0">
        <w:rPr>
          <w:rFonts w:cstheme="minorHAnsi"/>
          <w:b/>
          <w:bCs/>
        </w:rPr>
        <w:t xml:space="preserve">: Study </w:t>
      </w:r>
      <w:r>
        <w:rPr>
          <w:rFonts w:cstheme="minorHAnsi"/>
          <w:b/>
          <w:bCs/>
        </w:rPr>
        <w:t>LOS and NLOS identification methods</w:t>
      </w:r>
      <w:r w:rsidR="00177ECF">
        <w:rPr>
          <w:rFonts w:cstheme="minorHAnsi"/>
          <w:b/>
          <w:bCs/>
        </w:rPr>
        <w:t>.</w:t>
      </w:r>
    </w:p>
    <w:p w14:paraId="646597C0" w14:textId="4105B2DE" w:rsidR="00C326DF" w:rsidRDefault="00C326DF" w:rsidP="00C326DF">
      <w:pPr>
        <w:rPr>
          <w:rFonts w:cstheme="minorHAnsi"/>
          <w:lang w:val="en-GB" w:eastAsia="zh-CN"/>
        </w:rPr>
      </w:pPr>
      <w:r>
        <w:rPr>
          <w:rFonts w:cstheme="minorHAnsi"/>
          <w:b/>
          <w:bCs/>
        </w:rPr>
        <w:t>Proposal 2: Consider path identification mechanism</w:t>
      </w:r>
      <w:r w:rsidR="00411F09">
        <w:rPr>
          <w:rFonts w:cstheme="minorHAnsi"/>
          <w:b/>
          <w:bCs/>
        </w:rPr>
        <w:t>s</w:t>
      </w:r>
      <w:r w:rsidR="00177ECF">
        <w:rPr>
          <w:rFonts w:cstheme="minorHAnsi"/>
          <w:b/>
          <w:bCs/>
        </w:rPr>
        <w:t>.</w:t>
      </w:r>
    </w:p>
    <w:p w14:paraId="287B8335" w14:textId="18047492" w:rsidR="00C326DF" w:rsidRPr="001A0A09" w:rsidRDefault="00C326DF" w:rsidP="00497BF3">
      <w:pPr>
        <w:jc w:val="both"/>
      </w:pPr>
      <w:r w:rsidRPr="001A0A09">
        <w:t xml:space="preserve">In Multi-RTT, the DL and UL channels </w:t>
      </w:r>
      <w:r w:rsidR="000600FC" w:rsidRPr="001A0A09">
        <w:t>may</w:t>
      </w:r>
      <w:r w:rsidRPr="001A0A09">
        <w:t xml:space="preserve"> experience similar channels, e.</w:t>
      </w:r>
      <w:r w:rsidR="000600FC" w:rsidRPr="001A0A09">
        <w:t>g.</w:t>
      </w:r>
      <w:r w:rsidRPr="001A0A09">
        <w:t xml:space="preserve">, LOS and NLOS paths </w:t>
      </w:r>
      <w:r w:rsidR="000600FC" w:rsidRPr="001A0A09">
        <w:t>may</w:t>
      </w:r>
      <w:r w:rsidRPr="001A0A09">
        <w:t xml:space="preserve"> be visible in both DL and UL channels. Thus, information related to channel characteristics through UL channels can be useful for the LMF or </w:t>
      </w:r>
      <w:proofErr w:type="spellStart"/>
      <w:r w:rsidR="000600FC" w:rsidRPr="00497BF3">
        <w:t>gNB</w:t>
      </w:r>
      <w:proofErr w:type="spellEnd"/>
      <w:r w:rsidRPr="001A0A09">
        <w:t xml:space="preserve"> to configure PRS or </w:t>
      </w:r>
      <w:proofErr w:type="spellStart"/>
      <w:r w:rsidRPr="001A0A09">
        <w:t>SRSp</w:t>
      </w:r>
      <w:proofErr w:type="spellEnd"/>
      <w:r w:rsidRPr="001A0A09">
        <w:t xml:space="preserve">, respectively. For example, the </w:t>
      </w:r>
      <w:proofErr w:type="spellStart"/>
      <w:r w:rsidR="000600FC" w:rsidRPr="001A0A09">
        <w:t>gNB</w:t>
      </w:r>
      <w:proofErr w:type="spellEnd"/>
      <w:r w:rsidRPr="001A0A09">
        <w:t xml:space="preserve"> may update spatial relationship of SRS dynamically, after reception of SRS, such that the network can inform the UE about arrival angle information of </w:t>
      </w:r>
      <w:proofErr w:type="spellStart"/>
      <w:r w:rsidRPr="001A0A09">
        <w:t>SRSp</w:t>
      </w:r>
      <w:proofErr w:type="spellEnd"/>
      <w:r w:rsidRPr="001A0A09">
        <w:t xml:space="preserve">. </w:t>
      </w:r>
      <w:r w:rsidR="001D0D27">
        <w:t xml:space="preserve">The </w:t>
      </w:r>
      <w:proofErr w:type="spellStart"/>
      <w:r w:rsidR="000600FC" w:rsidRPr="001A0A09">
        <w:t>gNB</w:t>
      </w:r>
      <w:proofErr w:type="spellEnd"/>
      <w:r w:rsidRPr="001A0A09">
        <w:t xml:space="preserve"> may associate the received </w:t>
      </w:r>
      <w:proofErr w:type="spellStart"/>
      <w:r w:rsidRPr="001A0A09">
        <w:t>SRSp</w:t>
      </w:r>
      <w:proofErr w:type="spellEnd"/>
      <w:r w:rsidRPr="001A0A09">
        <w:t xml:space="preserve"> with PRS or CSI-RS resource ID. With such information, the UE will be able to understand the path information of the channel, possibly using the information during UE-based positioning.</w:t>
      </w:r>
    </w:p>
    <w:p w14:paraId="029B1058" w14:textId="77777777" w:rsidR="001A0A09" w:rsidRPr="001A0A09" w:rsidRDefault="001A0A09" w:rsidP="001A0A09">
      <w:pPr>
        <w:rPr>
          <w:rFonts w:cstheme="minorHAnsi"/>
          <w:lang w:val="en-GB" w:eastAsia="zh-CN"/>
        </w:rPr>
      </w:pPr>
      <w:r w:rsidRPr="001A0A09">
        <w:rPr>
          <w:rFonts w:cstheme="minorHAnsi"/>
          <w:b/>
          <w:bCs/>
        </w:rPr>
        <w:t xml:space="preserve">Proposal 3: Study dynamic update of spatial information of </w:t>
      </w:r>
      <w:proofErr w:type="spellStart"/>
      <w:r w:rsidRPr="001A0A09">
        <w:rPr>
          <w:rFonts w:cstheme="minorHAnsi"/>
          <w:b/>
          <w:bCs/>
        </w:rPr>
        <w:t>SRSp</w:t>
      </w:r>
      <w:proofErr w:type="spellEnd"/>
      <w:r w:rsidRPr="001A0A09">
        <w:rPr>
          <w:rFonts w:cstheme="minorHAnsi"/>
          <w:b/>
          <w:bCs/>
        </w:rPr>
        <w:t xml:space="preserve"> </w:t>
      </w:r>
      <w:r w:rsidRPr="00497BF3">
        <w:rPr>
          <w:rFonts w:cstheme="minorHAnsi"/>
          <w:b/>
          <w:bCs/>
        </w:rPr>
        <w:t>for</w:t>
      </w:r>
      <w:r w:rsidRPr="001A0A09">
        <w:rPr>
          <w:rFonts w:cstheme="minorHAnsi"/>
          <w:b/>
          <w:bCs/>
        </w:rPr>
        <w:t xml:space="preserve"> multi-RTT positioning methods.</w:t>
      </w:r>
    </w:p>
    <w:p w14:paraId="11453E85" w14:textId="1406503E" w:rsidR="00C3232C" w:rsidRDefault="00301CD0" w:rsidP="00497BF3">
      <w:pPr>
        <w:jc w:val="both"/>
        <w:rPr>
          <w:lang w:val="en-GB" w:eastAsia="zh-CN"/>
        </w:rPr>
      </w:pPr>
      <w:r w:rsidRPr="001A0A09">
        <w:rPr>
          <w:lang w:val="en-GB" w:eastAsia="zh-CN"/>
        </w:rPr>
        <w:t xml:space="preserve">Whether UE based or UE assisted positioning is implemented may affect how assistance information request/transmission can be handled. For example, for UE-based positioning, the UE may require additional correction information from the network to </w:t>
      </w:r>
      <w:r w:rsidR="00005298" w:rsidRPr="001A0A09">
        <w:rPr>
          <w:lang w:val="en-GB" w:eastAsia="zh-CN"/>
        </w:rPr>
        <w:t xml:space="preserve">identify NLOS or collect measurements from LOS and NLOS to improve the positioning performance. Therefore, </w:t>
      </w:r>
      <w:proofErr w:type="gramStart"/>
      <w:r w:rsidR="00C3232C" w:rsidRPr="001A0A09">
        <w:rPr>
          <w:lang w:val="en-GB" w:eastAsia="zh-CN"/>
        </w:rPr>
        <w:t>similar to</w:t>
      </w:r>
      <w:proofErr w:type="gramEnd"/>
      <w:r w:rsidR="00C3232C" w:rsidRPr="001A0A09">
        <w:rPr>
          <w:lang w:val="en-GB" w:eastAsia="zh-CN"/>
        </w:rPr>
        <w:t xml:space="preserve"> GNSS based positioning systems, the UE may need to receive correction information in the presence of multipath channels.</w:t>
      </w:r>
      <w:r w:rsidR="003A6C23" w:rsidRPr="001A0A09">
        <w:rPr>
          <w:lang w:val="en-GB" w:eastAsia="zh-CN"/>
        </w:rPr>
        <w:t xml:space="preserve"> Correction information may be information related to multipath channels, e.g., delay profiles or power offset for each path.</w:t>
      </w:r>
      <w:r w:rsidR="00790B83" w:rsidRPr="001A0A09">
        <w:rPr>
          <w:lang w:val="en-GB" w:eastAsia="zh-CN"/>
        </w:rPr>
        <w:t xml:space="preserve"> </w:t>
      </w:r>
      <w:r w:rsidR="00693757" w:rsidRPr="001A0A09">
        <w:rPr>
          <w:lang w:val="en-GB" w:eastAsia="zh-CN"/>
        </w:rPr>
        <w:t>Such information may be available at the network from the past measurements made by UEs or</w:t>
      </w:r>
      <w:r w:rsidR="00693757">
        <w:rPr>
          <w:lang w:val="en-GB" w:eastAsia="zh-CN"/>
        </w:rPr>
        <w:t xml:space="preserve"> prior measurements made by the network.</w:t>
      </w:r>
    </w:p>
    <w:p w14:paraId="6A56574A" w14:textId="041FED59" w:rsidR="00C3232C" w:rsidRDefault="00C3232C" w:rsidP="00AC5BE9">
      <w:pPr>
        <w:rPr>
          <w:b/>
          <w:bCs/>
          <w:lang w:val="en-GB" w:eastAsia="zh-CN"/>
        </w:rPr>
      </w:pPr>
      <w:r w:rsidRPr="00497BF3">
        <w:rPr>
          <w:b/>
          <w:bCs/>
          <w:lang w:val="en-GB" w:eastAsia="zh-CN"/>
        </w:rPr>
        <w:t xml:space="preserve">Proposal 4: </w:t>
      </w:r>
      <w:r w:rsidR="000600FC">
        <w:rPr>
          <w:b/>
          <w:bCs/>
          <w:lang w:val="en-GB" w:eastAsia="zh-CN"/>
        </w:rPr>
        <w:t>For UE-based positioning, d</w:t>
      </w:r>
      <w:r w:rsidRPr="00497BF3">
        <w:rPr>
          <w:b/>
          <w:bCs/>
          <w:lang w:val="en-GB" w:eastAsia="zh-CN"/>
        </w:rPr>
        <w:t>elivery of correction information from the network is needed to process measurements at the UE</w:t>
      </w:r>
      <w:r w:rsidR="00790B83">
        <w:rPr>
          <w:b/>
          <w:bCs/>
          <w:lang w:val="en-GB" w:eastAsia="zh-CN"/>
        </w:rPr>
        <w:t>.</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5BEB1C4" w14:textId="2A845B88" w:rsidR="0079265C" w:rsidRDefault="0079265C" w:rsidP="00ED7183">
      <w:pPr>
        <w:spacing w:before="120" w:after="0"/>
        <w:jc w:val="both"/>
        <w:rPr>
          <w:rFonts w:ascii="Times New Roman" w:hAnsi="Times New Roman" w:cs="Times New Roman"/>
        </w:rPr>
      </w:pPr>
      <w:r w:rsidRPr="00497BF3">
        <w:rPr>
          <w:rFonts w:ascii="Times New Roman" w:hAnsi="Times New Roman" w:cs="Times New Roman"/>
        </w:rPr>
        <w:t xml:space="preserve">The following </w:t>
      </w:r>
      <w:r w:rsidR="001A0A09" w:rsidRPr="00497BF3">
        <w:rPr>
          <w:rFonts w:ascii="Times New Roman" w:hAnsi="Times New Roman" w:cs="Times New Roman"/>
        </w:rPr>
        <w:t>conclusions</w:t>
      </w:r>
      <w:r w:rsidRPr="00497BF3">
        <w:rPr>
          <w:rFonts w:ascii="Times New Roman" w:hAnsi="Times New Roman" w:cs="Times New Roman"/>
        </w:rPr>
        <w:t xml:space="preserve"> are made in this contribution.</w:t>
      </w:r>
    </w:p>
    <w:p w14:paraId="57004E08" w14:textId="77777777" w:rsidR="000C2206" w:rsidRPr="00497BF3" w:rsidRDefault="000C2206" w:rsidP="00ED7183">
      <w:pPr>
        <w:spacing w:before="120" w:after="0"/>
        <w:jc w:val="both"/>
        <w:rPr>
          <w:rFonts w:ascii="Times New Roman" w:hAnsi="Times New Roman" w:cs="Times New Roman"/>
        </w:rPr>
      </w:pPr>
    </w:p>
    <w:p w14:paraId="4913DAC1" w14:textId="29C9D805" w:rsidR="001A0A09" w:rsidRDefault="001A0A09" w:rsidP="001A0A09">
      <w:pPr>
        <w:rPr>
          <w:rFonts w:cstheme="minorHAnsi"/>
          <w:b/>
          <w:bCs/>
        </w:rPr>
      </w:pPr>
      <w:r w:rsidRPr="00BC41D0">
        <w:rPr>
          <w:rFonts w:cstheme="minorHAnsi"/>
          <w:b/>
          <w:bCs/>
        </w:rPr>
        <w:t xml:space="preserve">Proposal </w:t>
      </w:r>
      <w:r>
        <w:rPr>
          <w:rFonts w:cstheme="minorHAnsi"/>
          <w:b/>
          <w:bCs/>
        </w:rPr>
        <w:t>1</w:t>
      </w:r>
      <w:r w:rsidRPr="00BC41D0">
        <w:rPr>
          <w:rFonts w:cstheme="minorHAnsi"/>
          <w:b/>
          <w:bCs/>
        </w:rPr>
        <w:t xml:space="preserve">: Study </w:t>
      </w:r>
      <w:r>
        <w:rPr>
          <w:rFonts w:cstheme="minorHAnsi"/>
          <w:b/>
          <w:bCs/>
        </w:rPr>
        <w:t>LOS and NLOS identification methods.</w:t>
      </w:r>
    </w:p>
    <w:p w14:paraId="19BC0A63" w14:textId="7F1ED692" w:rsidR="001A0A09" w:rsidRDefault="001A0A09" w:rsidP="001A0A09">
      <w:pPr>
        <w:rPr>
          <w:rFonts w:cstheme="minorHAnsi"/>
          <w:lang w:val="en-GB" w:eastAsia="zh-CN"/>
        </w:rPr>
      </w:pPr>
      <w:r>
        <w:rPr>
          <w:rFonts w:cstheme="minorHAnsi"/>
          <w:b/>
          <w:bCs/>
        </w:rPr>
        <w:t>Proposal 2: Consider path identification mechanism</w:t>
      </w:r>
      <w:r w:rsidR="00577F18">
        <w:rPr>
          <w:rFonts w:cstheme="minorHAnsi"/>
          <w:b/>
          <w:bCs/>
        </w:rPr>
        <w:t>s</w:t>
      </w:r>
      <w:r>
        <w:rPr>
          <w:rFonts w:cstheme="minorHAnsi"/>
          <w:b/>
          <w:bCs/>
        </w:rPr>
        <w:t>.</w:t>
      </w:r>
    </w:p>
    <w:p w14:paraId="5DE73D7F" w14:textId="17CBB242" w:rsidR="001A0A09" w:rsidRDefault="001A0A09" w:rsidP="001A0A09">
      <w:pPr>
        <w:rPr>
          <w:rFonts w:cstheme="minorHAnsi"/>
          <w:lang w:val="en-GB" w:eastAsia="zh-CN"/>
        </w:rPr>
      </w:pPr>
      <w:r w:rsidRPr="001A0A09">
        <w:rPr>
          <w:rFonts w:cstheme="minorHAnsi"/>
          <w:b/>
          <w:bCs/>
        </w:rPr>
        <w:t xml:space="preserve">Proposal 3: Study dynamic update of spatial information of </w:t>
      </w:r>
      <w:proofErr w:type="spellStart"/>
      <w:r w:rsidRPr="001A0A09">
        <w:rPr>
          <w:rFonts w:cstheme="minorHAnsi"/>
          <w:b/>
          <w:bCs/>
        </w:rPr>
        <w:t>SRSp</w:t>
      </w:r>
      <w:proofErr w:type="spellEnd"/>
      <w:r w:rsidRPr="001A0A09">
        <w:rPr>
          <w:rFonts w:cstheme="minorHAnsi"/>
          <w:b/>
          <w:bCs/>
        </w:rPr>
        <w:t xml:space="preserve"> </w:t>
      </w:r>
      <w:r w:rsidRPr="00497BF3">
        <w:rPr>
          <w:rFonts w:cstheme="minorHAnsi"/>
          <w:b/>
          <w:bCs/>
        </w:rPr>
        <w:t>for</w:t>
      </w:r>
      <w:r w:rsidRPr="001A0A09">
        <w:rPr>
          <w:rFonts w:cstheme="minorHAnsi"/>
          <w:b/>
          <w:bCs/>
        </w:rPr>
        <w:t xml:space="preserve"> multi-RTT positioning methods.</w:t>
      </w:r>
    </w:p>
    <w:p w14:paraId="0B2F208F" w14:textId="77777777" w:rsidR="001A0A09" w:rsidRDefault="001A0A09" w:rsidP="001A0A09">
      <w:pPr>
        <w:rPr>
          <w:b/>
          <w:bCs/>
          <w:lang w:val="en-GB" w:eastAsia="zh-CN"/>
        </w:rPr>
      </w:pPr>
      <w:r w:rsidRPr="00D5672E">
        <w:rPr>
          <w:b/>
          <w:bCs/>
          <w:lang w:val="en-GB" w:eastAsia="zh-CN"/>
        </w:rPr>
        <w:t xml:space="preserve">Proposal 4: </w:t>
      </w:r>
      <w:r>
        <w:rPr>
          <w:b/>
          <w:bCs/>
          <w:lang w:val="en-GB" w:eastAsia="zh-CN"/>
        </w:rPr>
        <w:t>For UE-based positioning, d</w:t>
      </w:r>
      <w:r w:rsidRPr="00D5672E">
        <w:rPr>
          <w:b/>
          <w:bCs/>
          <w:lang w:val="en-GB" w:eastAsia="zh-CN"/>
        </w:rPr>
        <w:t>elivery of correction information from the network is needed to process measurements at the UE</w:t>
      </w:r>
      <w:r>
        <w:rPr>
          <w:b/>
          <w:bCs/>
          <w:lang w:val="en-GB" w:eastAsia="zh-CN"/>
        </w:rPr>
        <w:t>.</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6FFBAFDD" w14:textId="0D5FB4C0" w:rsidR="00E5554C" w:rsidRPr="00C30FA0" w:rsidRDefault="0018216D" w:rsidP="00497BF3">
      <w:pPr>
        <w:pStyle w:val="Caption"/>
        <w:keepNext/>
        <w:jc w:val="left"/>
        <w:rPr>
          <w:b w:val="0"/>
          <w:bCs w:val="0"/>
          <w:lang w:eastAsia="zh-CN"/>
        </w:rPr>
      </w:pPr>
      <w:r w:rsidRPr="00C30FA0">
        <w:rPr>
          <w:rFonts w:ascii="Times New Roman" w:hAnsi="Times New Roman" w:cs="Times New Roman"/>
          <w:b w:val="0"/>
          <w:bCs w:val="0"/>
          <w:sz w:val="20"/>
          <w:szCs w:val="20"/>
          <w:lang w:eastAsia="zh-CN"/>
        </w:rPr>
        <w:t xml:space="preserve">[1] </w:t>
      </w:r>
      <w:r w:rsidR="00E51B38" w:rsidRPr="00C30FA0">
        <w:rPr>
          <w:rFonts w:ascii="Times New Roman" w:hAnsi="Times New Roman" w:cs="Times New Roman"/>
          <w:b w:val="0"/>
          <w:bCs w:val="0"/>
          <w:sz w:val="20"/>
          <w:szCs w:val="20"/>
          <w:lang w:eastAsia="zh-CN"/>
        </w:rPr>
        <w:t xml:space="preserve">RAN1 Chairman’s note, </w:t>
      </w:r>
      <w:r w:rsidR="008874CA" w:rsidRPr="00C30FA0">
        <w:rPr>
          <w:rFonts w:ascii="Times New Roman" w:hAnsi="Times New Roman" w:cs="Times New Roman"/>
          <w:b w:val="0"/>
          <w:bCs w:val="0"/>
          <w:sz w:val="20"/>
          <w:szCs w:val="20"/>
          <w:lang w:eastAsia="zh-CN"/>
        </w:rPr>
        <w:t xml:space="preserve">RAN1#103e, </w:t>
      </w:r>
      <w:r w:rsidR="00775F1F" w:rsidRPr="00C30FA0">
        <w:rPr>
          <w:rFonts w:ascii="Times New Roman" w:hAnsi="Times New Roman" w:cs="Times New Roman"/>
          <w:b w:val="0"/>
          <w:bCs w:val="0"/>
          <w:sz w:val="20"/>
          <w:szCs w:val="20"/>
          <w:lang w:eastAsia="zh-CN"/>
        </w:rPr>
        <w:t>Nov</w:t>
      </w:r>
      <w:r w:rsidR="008874CA" w:rsidRPr="00C30FA0">
        <w:rPr>
          <w:rFonts w:ascii="Times New Roman" w:hAnsi="Times New Roman" w:cs="Times New Roman"/>
          <w:b w:val="0"/>
          <w:bCs w:val="0"/>
          <w:sz w:val="20"/>
          <w:szCs w:val="20"/>
          <w:lang w:eastAsia="zh-CN"/>
        </w:rPr>
        <w:t>. 2020.</w:t>
      </w:r>
    </w:p>
    <w:sectPr w:rsidR="00E5554C" w:rsidRPr="00C3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F4853" w14:textId="77777777" w:rsidR="00B32EA3" w:rsidRDefault="00B32EA3" w:rsidP="005854C7">
      <w:pPr>
        <w:spacing w:after="0" w:line="240" w:lineRule="auto"/>
      </w:pPr>
      <w:r>
        <w:separator/>
      </w:r>
    </w:p>
  </w:endnote>
  <w:endnote w:type="continuationSeparator" w:id="0">
    <w:p w14:paraId="18559E23" w14:textId="77777777" w:rsidR="00B32EA3" w:rsidRDefault="00B32EA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1649D" w14:textId="77777777" w:rsidR="00B32EA3" w:rsidRDefault="00B32EA3" w:rsidP="005854C7">
      <w:pPr>
        <w:spacing w:after="0" w:line="240" w:lineRule="auto"/>
      </w:pPr>
      <w:r>
        <w:separator/>
      </w:r>
    </w:p>
  </w:footnote>
  <w:footnote w:type="continuationSeparator" w:id="0">
    <w:p w14:paraId="3E9319FC" w14:textId="77777777" w:rsidR="00B32EA3" w:rsidRDefault="00B32EA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6C07B2"/>
    <w:multiLevelType w:val="hybridMultilevel"/>
    <w:tmpl w:val="B552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705"/>
    <w:multiLevelType w:val="hybridMultilevel"/>
    <w:tmpl w:val="922E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67562D"/>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861F7"/>
    <w:multiLevelType w:val="hybridMultilevel"/>
    <w:tmpl w:val="33A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B7B27"/>
    <w:multiLevelType w:val="hybridMultilevel"/>
    <w:tmpl w:val="1E02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87F44"/>
    <w:multiLevelType w:val="hybridMultilevel"/>
    <w:tmpl w:val="AA3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234072"/>
    <w:multiLevelType w:val="hybridMultilevel"/>
    <w:tmpl w:val="47E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E147D"/>
    <w:multiLevelType w:val="hybridMultilevel"/>
    <w:tmpl w:val="824A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40DFC"/>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8"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19"/>
  </w:num>
  <w:num w:numId="5">
    <w:abstractNumId w:val="2"/>
  </w:num>
  <w:num w:numId="6">
    <w:abstractNumId w:val="16"/>
  </w:num>
  <w:num w:numId="7">
    <w:abstractNumId w:val="17"/>
  </w:num>
  <w:num w:numId="8">
    <w:abstractNumId w:val="3"/>
  </w:num>
  <w:num w:numId="9">
    <w:abstractNumId w:val="18"/>
  </w:num>
  <w:num w:numId="10">
    <w:abstractNumId w:val="9"/>
  </w:num>
  <w:num w:numId="11">
    <w:abstractNumId w:val="14"/>
  </w:num>
  <w:num w:numId="12">
    <w:abstractNumId w:val="12"/>
  </w:num>
  <w:num w:numId="13">
    <w:abstractNumId w:val="1"/>
  </w:num>
  <w:num w:numId="14">
    <w:abstractNumId w:val="10"/>
  </w:num>
  <w:num w:numId="15">
    <w:abstractNumId w:val="8"/>
  </w:num>
  <w:num w:numId="16">
    <w:abstractNumId w:val="15"/>
  </w:num>
  <w:num w:numId="17">
    <w:abstractNumId w:val="6"/>
  </w:num>
  <w:num w:numId="18">
    <w:abstractNumId w:val="11"/>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298"/>
    <w:rsid w:val="00005957"/>
    <w:rsid w:val="00007777"/>
    <w:rsid w:val="00011727"/>
    <w:rsid w:val="00016911"/>
    <w:rsid w:val="00017256"/>
    <w:rsid w:val="00017858"/>
    <w:rsid w:val="00017975"/>
    <w:rsid w:val="00021984"/>
    <w:rsid w:val="00023A97"/>
    <w:rsid w:val="00024409"/>
    <w:rsid w:val="00024B0C"/>
    <w:rsid w:val="00033E4E"/>
    <w:rsid w:val="00037B1F"/>
    <w:rsid w:val="00041B34"/>
    <w:rsid w:val="000439C4"/>
    <w:rsid w:val="00043C85"/>
    <w:rsid w:val="00043ED3"/>
    <w:rsid w:val="00046665"/>
    <w:rsid w:val="00047087"/>
    <w:rsid w:val="0005073B"/>
    <w:rsid w:val="00050AC0"/>
    <w:rsid w:val="00052E03"/>
    <w:rsid w:val="000538D3"/>
    <w:rsid w:val="00054877"/>
    <w:rsid w:val="00054F9A"/>
    <w:rsid w:val="0005522A"/>
    <w:rsid w:val="000569FB"/>
    <w:rsid w:val="00057E74"/>
    <w:rsid w:val="0006005C"/>
    <w:rsid w:val="000600FC"/>
    <w:rsid w:val="00061922"/>
    <w:rsid w:val="000627F9"/>
    <w:rsid w:val="00064C81"/>
    <w:rsid w:val="00067EFC"/>
    <w:rsid w:val="00071ACD"/>
    <w:rsid w:val="0007577D"/>
    <w:rsid w:val="00076800"/>
    <w:rsid w:val="0008644D"/>
    <w:rsid w:val="00093A3D"/>
    <w:rsid w:val="000978B5"/>
    <w:rsid w:val="000A4B78"/>
    <w:rsid w:val="000A74F4"/>
    <w:rsid w:val="000B31F8"/>
    <w:rsid w:val="000B324F"/>
    <w:rsid w:val="000B4AC2"/>
    <w:rsid w:val="000C2206"/>
    <w:rsid w:val="000C374E"/>
    <w:rsid w:val="000C484A"/>
    <w:rsid w:val="000C51C7"/>
    <w:rsid w:val="000C7155"/>
    <w:rsid w:val="000D254D"/>
    <w:rsid w:val="000D4221"/>
    <w:rsid w:val="000D73F1"/>
    <w:rsid w:val="000E0E44"/>
    <w:rsid w:val="000F07E3"/>
    <w:rsid w:val="000F2DC5"/>
    <w:rsid w:val="000F5818"/>
    <w:rsid w:val="00100DCE"/>
    <w:rsid w:val="00101BF3"/>
    <w:rsid w:val="00102AE9"/>
    <w:rsid w:val="00110E8A"/>
    <w:rsid w:val="00112CC3"/>
    <w:rsid w:val="001136EB"/>
    <w:rsid w:val="00115859"/>
    <w:rsid w:val="00123BDB"/>
    <w:rsid w:val="001261FD"/>
    <w:rsid w:val="00127125"/>
    <w:rsid w:val="00132664"/>
    <w:rsid w:val="001367B7"/>
    <w:rsid w:val="00144270"/>
    <w:rsid w:val="00151346"/>
    <w:rsid w:val="00151EED"/>
    <w:rsid w:val="001540D4"/>
    <w:rsid w:val="00156076"/>
    <w:rsid w:val="001566A4"/>
    <w:rsid w:val="00164020"/>
    <w:rsid w:val="00164189"/>
    <w:rsid w:val="00167730"/>
    <w:rsid w:val="00171126"/>
    <w:rsid w:val="001753DD"/>
    <w:rsid w:val="001755D3"/>
    <w:rsid w:val="00176519"/>
    <w:rsid w:val="00177ECF"/>
    <w:rsid w:val="0018009E"/>
    <w:rsid w:val="0018216D"/>
    <w:rsid w:val="001848A8"/>
    <w:rsid w:val="001855E3"/>
    <w:rsid w:val="00186C01"/>
    <w:rsid w:val="0018722E"/>
    <w:rsid w:val="001A0A09"/>
    <w:rsid w:val="001A2167"/>
    <w:rsid w:val="001A353A"/>
    <w:rsid w:val="001A4DFA"/>
    <w:rsid w:val="001C6065"/>
    <w:rsid w:val="001C66AC"/>
    <w:rsid w:val="001D0D27"/>
    <w:rsid w:val="001D11B2"/>
    <w:rsid w:val="001D5444"/>
    <w:rsid w:val="001E4B7D"/>
    <w:rsid w:val="001F21B6"/>
    <w:rsid w:val="001F33B5"/>
    <w:rsid w:val="002008B6"/>
    <w:rsid w:val="00200A4F"/>
    <w:rsid w:val="00200CB6"/>
    <w:rsid w:val="00207BC1"/>
    <w:rsid w:val="002202BB"/>
    <w:rsid w:val="00226468"/>
    <w:rsid w:val="00241947"/>
    <w:rsid w:val="002431D8"/>
    <w:rsid w:val="00243C77"/>
    <w:rsid w:val="00244733"/>
    <w:rsid w:val="00245C9E"/>
    <w:rsid w:val="0025169F"/>
    <w:rsid w:val="002526CF"/>
    <w:rsid w:val="00254662"/>
    <w:rsid w:val="00255ACF"/>
    <w:rsid w:val="00256AFE"/>
    <w:rsid w:val="0025759F"/>
    <w:rsid w:val="00257F23"/>
    <w:rsid w:val="00260A5D"/>
    <w:rsid w:val="00262637"/>
    <w:rsid w:val="00273D24"/>
    <w:rsid w:val="00274E99"/>
    <w:rsid w:val="00275240"/>
    <w:rsid w:val="00275F95"/>
    <w:rsid w:val="00281BF3"/>
    <w:rsid w:val="00282760"/>
    <w:rsid w:val="00282C6C"/>
    <w:rsid w:val="00283C31"/>
    <w:rsid w:val="0028492F"/>
    <w:rsid w:val="00285A93"/>
    <w:rsid w:val="00290E3C"/>
    <w:rsid w:val="002946AD"/>
    <w:rsid w:val="002A06F5"/>
    <w:rsid w:val="002B4BBC"/>
    <w:rsid w:val="002C3764"/>
    <w:rsid w:val="002C6C08"/>
    <w:rsid w:val="002C7335"/>
    <w:rsid w:val="002C7387"/>
    <w:rsid w:val="002D1919"/>
    <w:rsid w:val="002D2DAE"/>
    <w:rsid w:val="002D3213"/>
    <w:rsid w:val="002D34A1"/>
    <w:rsid w:val="002D3B58"/>
    <w:rsid w:val="002D3DDA"/>
    <w:rsid w:val="002D4D6A"/>
    <w:rsid w:val="002D6926"/>
    <w:rsid w:val="002D6D53"/>
    <w:rsid w:val="002D7788"/>
    <w:rsid w:val="002E1058"/>
    <w:rsid w:val="002E3468"/>
    <w:rsid w:val="002E6A21"/>
    <w:rsid w:val="002E7811"/>
    <w:rsid w:val="002F3987"/>
    <w:rsid w:val="002F517D"/>
    <w:rsid w:val="002F5369"/>
    <w:rsid w:val="002F5C55"/>
    <w:rsid w:val="002F6B5C"/>
    <w:rsid w:val="002F6FEF"/>
    <w:rsid w:val="0030046A"/>
    <w:rsid w:val="00301CD0"/>
    <w:rsid w:val="00302AEF"/>
    <w:rsid w:val="00302F83"/>
    <w:rsid w:val="00304D15"/>
    <w:rsid w:val="003053CD"/>
    <w:rsid w:val="00311427"/>
    <w:rsid w:val="00314659"/>
    <w:rsid w:val="00315F7A"/>
    <w:rsid w:val="003176B4"/>
    <w:rsid w:val="00323268"/>
    <w:rsid w:val="003346F0"/>
    <w:rsid w:val="00335E4D"/>
    <w:rsid w:val="00336C06"/>
    <w:rsid w:val="00340290"/>
    <w:rsid w:val="00341B1A"/>
    <w:rsid w:val="00341FEC"/>
    <w:rsid w:val="00342BF9"/>
    <w:rsid w:val="00343E40"/>
    <w:rsid w:val="00344701"/>
    <w:rsid w:val="003454D4"/>
    <w:rsid w:val="0035170E"/>
    <w:rsid w:val="003629D7"/>
    <w:rsid w:val="003643BE"/>
    <w:rsid w:val="00364B47"/>
    <w:rsid w:val="00372325"/>
    <w:rsid w:val="00372973"/>
    <w:rsid w:val="003768E8"/>
    <w:rsid w:val="0038582D"/>
    <w:rsid w:val="00386A1D"/>
    <w:rsid w:val="00387AB3"/>
    <w:rsid w:val="003912DC"/>
    <w:rsid w:val="00391992"/>
    <w:rsid w:val="00391B55"/>
    <w:rsid w:val="0039326B"/>
    <w:rsid w:val="0039415B"/>
    <w:rsid w:val="00395580"/>
    <w:rsid w:val="003960A0"/>
    <w:rsid w:val="0039681B"/>
    <w:rsid w:val="003A1356"/>
    <w:rsid w:val="003A4F97"/>
    <w:rsid w:val="003A6C23"/>
    <w:rsid w:val="003A7EBE"/>
    <w:rsid w:val="003B3F2B"/>
    <w:rsid w:val="003B48BC"/>
    <w:rsid w:val="003B58FB"/>
    <w:rsid w:val="003B5969"/>
    <w:rsid w:val="003C45D2"/>
    <w:rsid w:val="003C539B"/>
    <w:rsid w:val="003D06D6"/>
    <w:rsid w:val="003D1469"/>
    <w:rsid w:val="003D1F7E"/>
    <w:rsid w:val="003D2A57"/>
    <w:rsid w:val="003D32BE"/>
    <w:rsid w:val="003D3390"/>
    <w:rsid w:val="003D4545"/>
    <w:rsid w:val="003D5546"/>
    <w:rsid w:val="003D5656"/>
    <w:rsid w:val="003D763B"/>
    <w:rsid w:val="003E664E"/>
    <w:rsid w:val="003E7AEB"/>
    <w:rsid w:val="003E7E2A"/>
    <w:rsid w:val="003F7FA1"/>
    <w:rsid w:val="00400B1F"/>
    <w:rsid w:val="00403690"/>
    <w:rsid w:val="00406651"/>
    <w:rsid w:val="00407F0F"/>
    <w:rsid w:val="00411F09"/>
    <w:rsid w:val="0041503B"/>
    <w:rsid w:val="004154A6"/>
    <w:rsid w:val="0043299F"/>
    <w:rsid w:val="00433617"/>
    <w:rsid w:val="004358EE"/>
    <w:rsid w:val="00435A9B"/>
    <w:rsid w:val="00437A55"/>
    <w:rsid w:val="004426C7"/>
    <w:rsid w:val="00451990"/>
    <w:rsid w:val="0045444F"/>
    <w:rsid w:val="00456D28"/>
    <w:rsid w:val="0046393F"/>
    <w:rsid w:val="00463A0D"/>
    <w:rsid w:val="004678FA"/>
    <w:rsid w:val="00473C59"/>
    <w:rsid w:val="00474029"/>
    <w:rsid w:val="004769D9"/>
    <w:rsid w:val="00477C73"/>
    <w:rsid w:val="00487CFC"/>
    <w:rsid w:val="0049003E"/>
    <w:rsid w:val="00494079"/>
    <w:rsid w:val="00495247"/>
    <w:rsid w:val="00497013"/>
    <w:rsid w:val="00497BF3"/>
    <w:rsid w:val="004A2A07"/>
    <w:rsid w:val="004B6033"/>
    <w:rsid w:val="004B603F"/>
    <w:rsid w:val="004B6CCA"/>
    <w:rsid w:val="004C2D1D"/>
    <w:rsid w:val="004C31EF"/>
    <w:rsid w:val="004C3C7E"/>
    <w:rsid w:val="004C5F73"/>
    <w:rsid w:val="004C630B"/>
    <w:rsid w:val="004C7004"/>
    <w:rsid w:val="004C73CD"/>
    <w:rsid w:val="004D191D"/>
    <w:rsid w:val="004D2DCC"/>
    <w:rsid w:val="004D44FB"/>
    <w:rsid w:val="004D64E5"/>
    <w:rsid w:val="004E16A9"/>
    <w:rsid w:val="004E7989"/>
    <w:rsid w:val="004F1720"/>
    <w:rsid w:val="004F79F7"/>
    <w:rsid w:val="0050159E"/>
    <w:rsid w:val="00501E46"/>
    <w:rsid w:val="00507256"/>
    <w:rsid w:val="0050745E"/>
    <w:rsid w:val="0051017F"/>
    <w:rsid w:val="00510613"/>
    <w:rsid w:val="005114AB"/>
    <w:rsid w:val="00513973"/>
    <w:rsid w:val="0051734B"/>
    <w:rsid w:val="0052144B"/>
    <w:rsid w:val="00522537"/>
    <w:rsid w:val="00523467"/>
    <w:rsid w:val="00523C58"/>
    <w:rsid w:val="005241D7"/>
    <w:rsid w:val="005313F0"/>
    <w:rsid w:val="0053153D"/>
    <w:rsid w:val="00537C8F"/>
    <w:rsid w:val="00544125"/>
    <w:rsid w:val="00544FA3"/>
    <w:rsid w:val="005455DB"/>
    <w:rsid w:val="00546C47"/>
    <w:rsid w:val="00547449"/>
    <w:rsid w:val="00550765"/>
    <w:rsid w:val="00551503"/>
    <w:rsid w:val="00557278"/>
    <w:rsid w:val="005574A6"/>
    <w:rsid w:val="00561C67"/>
    <w:rsid w:val="00563806"/>
    <w:rsid w:val="00567BBD"/>
    <w:rsid w:val="00572226"/>
    <w:rsid w:val="00572CD2"/>
    <w:rsid w:val="0057342C"/>
    <w:rsid w:val="00577F18"/>
    <w:rsid w:val="00581CA1"/>
    <w:rsid w:val="005851FE"/>
    <w:rsid w:val="0058535C"/>
    <w:rsid w:val="005854C7"/>
    <w:rsid w:val="005917DF"/>
    <w:rsid w:val="0059545F"/>
    <w:rsid w:val="005A227C"/>
    <w:rsid w:val="005A2F22"/>
    <w:rsid w:val="005A304C"/>
    <w:rsid w:val="005A7358"/>
    <w:rsid w:val="005B2C10"/>
    <w:rsid w:val="005B2F5C"/>
    <w:rsid w:val="005B5C60"/>
    <w:rsid w:val="005B7F79"/>
    <w:rsid w:val="005C0DA1"/>
    <w:rsid w:val="005C2A8A"/>
    <w:rsid w:val="005C361D"/>
    <w:rsid w:val="005C45EE"/>
    <w:rsid w:val="005D0174"/>
    <w:rsid w:val="005D290B"/>
    <w:rsid w:val="005D3BB7"/>
    <w:rsid w:val="005D46AA"/>
    <w:rsid w:val="005D4A73"/>
    <w:rsid w:val="005E24B5"/>
    <w:rsid w:val="005E260E"/>
    <w:rsid w:val="005E446A"/>
    <w:rsid w:val="005E535D"/>
    <w:rsid w:val="005F04A0"/>
    <w:rsid w:val="005F545A"/>
    <w:rsid w:val="00601564"/>
    <w:rsid w:val="00602E2A"/>
    <w:rsid w:val="006142C3"/>
    <w:rsid w:val="00623791"/>
    <w:rsid w:val="00624BC6"/>
    <w:rsid w:val="00626EE2"/>
    <w:rsid w:val="0062782B"/>
    <w:rsid w:val="00633AC8"/>
    <w:rsid w:val="006401EA"/>
    <w:rsid w:val="00642253"/>
    <w:rsid w:val="0064561F"/>
    <w:rsid w:val="0064666B"/>
    <w:rsid w:val="0065064D"/>
    <w:rsid w:val="00655423"/>
    <w:rsid w:val="00655EA3"/>
    <w:rsid w:val="00657418"/>
    <w:rsid w:val="00657699"/>
    <w:rsid w:val="006605DA"/>
    <w:rsid w:val="00660AA1"/>
    <w:rsid w:val="00662FD5"/>
    <w:rsid w:val="00663F93"/>
    <w:rsid w:val="00667340"/>
    <w:rsid w:val="0067003E"/>
    <w:rsid w:val="0067260E"/>
    <w:rsid w:val="0067705C"/>
    <w:rsid w:val="006817E0"/>
    <w:rsid w:val="0068487F"/>
    <w:rsid w:val="006871B5"/>
    <w:rsid w:val="00693038"/>
    <w:rsid w:val="00693757"/>
    <w:rsid w:val="00696384"/>
    <w:rsid w:val="006974FB"/>
    <w:rsid w:val="006A05D2"/>
    <w:rsid w:val="006A177A"/>
    <w:rsid w:val="006A20BA"/>
    <w:rsid w:val="006B1944"/>
    <w:rsid w:val="006B2AFD"/>
    <w:rsid w:val="006B2D46"/>
    <w:rsid w:val="006B3F22"/>
    <w:rsid w:val="006B50EA"/>
    <w:rsid w:val="006B57C6"/>
    <w:rsid w:val="006C0316"/>
    <w:rsid w:val="006C5085"/>
    <w:rsid w:val="006D0D17"/>
    <w:rsid w:val="006D1572"/>
    <w:rsid w:val="006D6FBF"/>
    <w:rsid w:val="006E16F9"/>
    <w:rsid w:val="006E37D5"/>
    <w:rsid w:val="006E5F95"/>
    <w:rsid w:val="006E771B"/>
    <w:rsid w:val="006F0288"/>
    <w:rsid w:val="006F5BAC"/>
    <w:rsid w:val="006F71E1"/>
    <w:rsid w:val="006F7AAF"/>
    <w:rsid w:val="00700197"/>
    <w:rsid w:val="0070526D"/>
    <w:rsid w:val="00710D74"/>
    <w:rsid w:val="007151C1"/>
    <w:rsid w:val="007168AA"/>
    <w:rsid w:val="00717ACA"/>
    <w:rsid w:val="00721A96"/>
    <w:rsid w:val="007226EA"/>
    <w:rsid w:val="007228D3"/>
    <w:rsid w:val="00736670"/>
    <w:rsid w:val="00737A72"/>
    <w:rsid w:val="00744B28"/>
    <w:rsid w:val="00753B5F"/>
    <w:rsid w:val="007564F5"/>
    <w:rsid w:val="00756C59"/>
    <w:rsid w:val="00757E1D"/>
    <w:rsid w:val="00761AAB"/>
    <w:rsid w:val="00770CF7"/>
    <w:rsid w:val="0077133C"/>
    <w:rsid w:val="00775F1F"/>
    <w:rsid w:val="00776C38"/>
    <w:rsid w:val="00781417"/>
    <w:rsid w:val="007875D4"/>
    <w:rsid w:val="00790B83"/>
    <w:rsid w:val="00791AF1"/>
    <w:rsid w:val="0079265C"/>
    <w:rsid w:val="007928FC"/>
    <w:rsid w:val="00793228"/>
    <w:rsid w:val="00794E0D"/>
    <w:rsid w:val="007960E9"/>
    <w:rsid w:val="00796347"/>
    <w:rsid w:val="00796B25"/>
    <w:rsid w:val="007A2FF1"/>
    <w:rsid w:val="007A5151"/>
    <w:rsid w:val="007A5CFC"/>
    <w:rsid w:val="007A6AF1"/>
    <w:rsid w:val="007C6F8C"/>
    <w:rsid w:val="007C7C87"/>
    <w:rsid w:val="007D0CE1"/>
    <w:rsid w:val="007D0E83"/>
    <w:rsid w:val="007D2124"/>
    <w:rsid w:val="007D26AA"/>
    <w:rsid w:val="007D4D57"/>
    <w:rsid w:val="007E2E4D"/>
    <w:rsid w:val="007E5419"/>
    <w:rsid w:val="007E6B60"/>
    <w:rsid w:val="007E7543"/>
    <w:rsid w:val="007F1C6C"/>
    <w:rsid w:val="007F2B27"/>
    <w:rsid w:val="007F320C"/>
    <w:rsid w:val="007F7316"/>
    <w:rsid w:val="00807113"/>
    <w:rsid w:val="008113FD"/>
    <w:rsid w:val="0081307D"/>
    <w:rsid w:val="00815301"/>
    <w:rsid w:val="0081702B"/>
    <w:rsid w:val="00817E8B"/>
    <w:rsid w:val="00821F74"/>
    <w:rsid w:val="00825BDA"/>
    <w:rsid w:val="008304DD"/>
    <w:rsid w:val="00836A18"/>
    <w:rsid w:val="0084070D"/>
    <w:rsid w:val="00841F62"/>
    <w:rsid w:val="008424B2"/>
    <w:rsid w:val="00843EDA"/>
    <w:rsid w:val="00844A6A"/>
    <w:rsid w:val="00847287"/>
    <w:rsid w:val="00851CDC"/>
    <w:rsid w:val="008537ED"/>
    <w:rsid w:val="00853BCF"/>
    <w:rsid w:val="00857510"/>
    <w:rsid w:val="0086070A"/>
    <w:rsid w:val="008618C1"/>
    <w:rsid w:val="00863A36"/>
    <w:rsid w:val="00865C18"/>
    <w:rsid w:val="00865CDB"/>
    <w:rsid w:val="00871FC1"/>
    <w:rsid w:val="0087466A"/>
    <w:rsid w:val="008817AF"/>
    <w:rsid w:val="00882244"/>
    <w:rsid w:val="00883684"/>
    <w:rsid w:val="00884BBD"/>
    <w:rsid w:val="00884BD2"/>
    <w:rsid w:val="008874CA"/>
    <w:rsid w:val="008944F9"/>
    <w:rsid w:val="00897710"/>
    <w:rsid w:val="00897D89"/>
    <w:rsid w:val="008A2C05"/>
    <w:rsid w:val="008A4558"/>
    <w:rsid w:val="008A5A62"/>
    <w:rsid w:val="008B22B9"/>
    <w:rsid w:val="008C2425"/>
    <w:rsid w:val="008C26D1"/>
    <w:rsid w:val="008C3BCD"/>
    <w:rsid w:val="008C4C33"/>
    <w:rsid w:val="008D0A91"/>
    <w:rsid w:val="008D0B22"/>
    <w:rsid w:val="008D66CD"/>
    <w:rsid w:val="008E1BDC"/>
    <w:rsid w:val="008E2173"/>
    <w:rsid w:val="008E41A8"/>
    <w:rsid w:val="008E7978"/>
    <w:rsid w:val="008F0226"/>
    <w:rsid w:val="008F1920"/>
    <w:rsid w:val="008F1BB6"/>
    <w:rsid w:val="008F481D"/>
    <w:rsid w:val="008F6585"/>
    <w:rsid w:val="008F6E0F"/>
    <w:rsid w:val="008F7262"/>
    <w:rsid w:val="00900767"/>
    <w:rsid w:val="00901785"/>
    <w:rsid w:val="00903294"/>
    <w:rsid w:val="00903EB0"/>
    <w:rsid w:val="00904942"/>
    <w:rsid w:val="00905F02"/>
    <w:rsid w:val="00906EFA"/>
    <w:rsid w:val="009071EA"/>
    <w:rsid w:val="00914B0A"/>
    <w:rsid w:val="00915325"/>
    <w:rsid w:val="00922C42"/>
    <w:rsid w:val="00924477"/>
    <w:rsid w:val="00932124"/>
    <w:rsid w:val="009323B0"/>
    <w:rsid w:val="00932BCE"/>
    <w:rsid w:val="00933BDA"/>
    <w:rsid w:val="0093770B"/>
    <w:rsid w:val="009519C6"/>
    <w:rsid w:val="00952871"/>
    <w:rsid w:val="00955226"/>
    <w:rsid w:val="00955810"/>
    <w:rsid w:val="0095612F"/>
    <w:rsid w:val="009567C3"/>
    <w:rsid w:val="00957BE6"/>
    <w:rsid w:val="00957E04"/>
    <w:rsid w:val="0096216E"/>
    <w:rsid w:val="00962460"/>
    <w:rsid w:val="00962959"/>
    <w:rsid w:val="00962E27"/>
    <w:rsid w:val="009640C1"/>
    <w:rsid w:val="00964FDA"/>
    <w:rsid w:val="00966CDB"/>
    <w:rsid w:val="00967655"/>
    <w:rsid w:val="00973A04"/>
    <w:rsid w:val="009766C2"/>
    <w:rsid w:val="00976DEF"/>
    <w:rsid w:val="009835C6"/>
    <w:rsid w:val="0098722F"/>
    <w:rsid w:val="009879C3"/>
    <w:rsid w:val="009904DA"/>
    <w:rsid w:val="00991061"/>
    <w:rsid w:val="00992415"/>
    <w:rsid w:val="009938A9"/>
    <w:rsid w:val="00997C21"/>
    <w:rsid w:val="009A6D0A"/>
    <w:rsid w:val="009B13D3"/>
    <w:rsid w:val="009B3D54"/>
    <w:rsid w:val="009C0031"/>
    <w:rsid w:val="009C066A"/>
    <w:rsid w:val="009C0933"/>
    <w:rsid w:val="009C3C6E"/>
    <w:rsid w:val="009D0599"/>
    <w:rsid w:val="009D0AA5"/>
    <w:rsid w:val="009D19CF"/>
    <w:rsid w:val="009D6296"/>
    <w:rsid w:val="009D6B9D"/>
    <w:rsid w:val="009E2789"/>
    <w:rsid w:val="009E30AB"/>
    <w:rsid w:val="009E3ECE"/>
    <w:rsid w:val="009E639F"/>
    <w:rsid w:val="00A01EF3"/>
    <w:rsid w:val="00A10553"/>
    <w:rsid w:val="00A13689"/>
    <w:rsid w:val="00A1489A"/>
    <w:rsid w:val="00A207FC"/>
    <w:rsid w:val="00A20BCD"/>
    <w:rsid w:val="00A2118F"/>
    <w:rsid w:val="00A23D14"/>
    <w:rsid w:val="00A25810"/>
    <w:rsid w:val="00A269FB"/>
    <w:rsid w:val="00A30E7D"/>
    <w:rsid w:val="00A32B3E"/>
    <w:rsid w:val="00A37D4B"/>
    <w:rsid w:val="00A40E68"/>
    <w:rsid w:val="00A4425F"/>
    <w:rsid w:val="00A4480A"/>
    <w:rsid w:val="00A44ABE"/>
    <w:rsid w:val="00A54BFC"/>
    <w:rsid w:val="00A5678D"/>
    <w:rsid w:val="00A62D2C"/>
    <w:rsid w:val="00A64FBD"/>
    <w:rsid w:val="00A72D1D"/>
    <w:rsid w:val="00A7306C"/>
    <w:rsid w:val="00A7390F"/>
    <w:rsid w:val="00A763F0"/>
    <w:rsid w:val="00A844D2"/>
    <w:rsid w:val="00A84F0C"/>
    <w:rsid w:val="00A8581A"/>
    <w:rsid w:val="00A9188A"/>
    <w:rsid w:val="00A9209A"/>
    <w:rsid w:val="00A964AE"/>
    <w:rsid w:val="00AA24C5"/>
    <w:rsid w:val="00AA2A90"/>
    <w:rsid w:val="00AA475B"/>
    <w:rsid w:val="00AA5F8F"/>
    <w:rsid w:val="00AB1E54"/>
    <w:rsid w:val="00AB2E50"/>
    <w:rsid w:val="00AB41F6"/>
    <w:rsid w:val="00AB638C"/>
    <w:rsid w:val="00AB7DA8"/>
    <w:rsid w:val="00AC452E"/>
    <w:rsid w:val="00AC5BE9"/>
    <w:rsid w:val="00AD13E3"/>
    <w:rsid w:val="00AD195D"/>
    <w:rsid w:val="00AD37F3"/>
    <w:rsid w:val="00AD7F72"/>
    <w:rsid w:val="00AE3176"/>
    <w:rsid w:val="00AE5257"/>
    <w:rsid w:val="00AF51B5"/>
    <w:rsid w:val="00B0107C"/>
    <w:rsid w:val="00B01D24"/>
    <w:rsid w:val="00B03C61"/>
    <w:rsid w:val="00B04D5A"/>
    <w:rsid w:val="00B1055E"/>
    <w:rsid w:val="00B14690"/>
    <w:rsid w:val="00B22CB9"/>
    <w:rsid w:val="00B2317A"/>
    <w:rsid w:val="00B236F1"/>
    <w:rsid w:val="00B32CED"/>
    <w:rsid w:val="00B32DF5"/>
    <w:rsid w:val="00B32EA3"/>
    <w:rsid w:val="00B336BD"/>
    <w:rsid w:val="00B37CC3"/>
    <w:rsid w:val="00B40391"/>
    <w:rsid w:val="00B42582"/>
    <w:rsid w:val="00B432B9"/>
    <w:rsid w:val="00B4381C"/>
    <w:rsid w:val="00B44107"/>
    <w:rsid w:val="00B461D4"/>
    <w:rsid w:val="00B515B4"/>
    <w:rsid w:val="00B575A5"/>
    <w:rsid w:val="00B62217"/>
    <w:rsid w:val="00B64E39"/>
    <w:rsid w:val="00B66EC5"/>
    <w:rsid w:val="00B67248"/>
    <w:rsid w:val="00B76B10"/>
    <w:rsid w:val="00B77056"/>
    <w:rsid w:val="00B8113D"/>
    <w:rsid w:val="00B81AA7"/>
    <w:rsid w:val="00B8276D"/>
    <w:rsid w:val="00B83037"/>
    <w:rsid w:val="00B92F34"/>
    <w:rsid w:val="00B964C3"/>
    <w:rsid w:val="00B97052"/>
    <w:rsid w:val="00BA214B"/>
    <w:rsid w:val="00BA2F50"/>
    <w:rsid w:val="00BA5715"/>
    <w:rsid w:val="00BA5820"/>
    <w:rsid w:val="00BA69F1"/>
    <w:rsid w:val="00BB3A8F"/>
    <w:rsid w:val="00BB5C4F"/>
    <w:rsid w:val="00BB5EDF"/>
    <w:rsid w:val="00BC0A1A"/>
    <w:rsid w:val="00BC3147"/>
    <w:rsid w:val="00BC3349"/>
    <w:rsid w:val="00BE15E3"/>
    <w:rsid w:val="00BE3ED6"/>
    <w:rsid w:val="00BE6345"/>
    <w:rsid w:val="00BF1AB5"/>
    <w:rsid w:val="00C00983"/>
    <w:rsid w:val="00C0643D"/>
    <w:rsid w:val="00C06664"/>
    <w:rsid w:val="00C10757"/>
    <w:rsid w:val="00C1436B"/>
    <w:rsid w:val="00C153EA"/>
    <w:rsid w:val="00C16099"/>
    <w:rsid w:val="00C20C8B"/>
    <w:rsid w:val="00C20C9F"/>
    <w:rsid w:val="00C244AF"/>
    <w:rsid w:val="00C30FA0"/>
    <w:rsid w:val="00C31EA8"/>
    <w:rsid w:val="00C3232C"/>
    <w:rsid w:val="00C326DF"/>
    <w:rsid w:val="00C41856"/>
    <w:rsid w:val="00C47079"/>
    <w:rsid w:val="00C50B9C"/>
    <w:rsid w:val="00C51C69"/>
    <w:rsid w:val="00C5622C"/>
    <w:rsid w:val="00C61FA8"/>
    <w:rsid w:val="00C650F2"/>
    <w:rsid w:val="00C71B8D"/>
    <w:rsid w:val="00C7700C"/>
    <w:rsid w:val="00C772EA"/>
    <w:rsid w:val="00C81F5C"/>
    <w:rsid w:val="00C82664"/>
    <w:rsid w:val="00C84D69"/>
    <w:rsid w:val="00C91EFE"/>
    <w:rsid w:val="00C93003"/>
    <w:rsid w:val="00C95234"/>
    <w:rsid w:val="00C95603"/>
    <w:rsid w:val="00C9675E"/>
    <w:rsid w:val="00C96A74"/>
    <w:rsid w:val="00CA0F42"/>
    <w:rsid w:val="00CA1FAF"/>
    <w:rsid w:val="00CA25C2"/>
    <w:rsid w:val="00CA2620"/>
    <w:rsid w:val="00CA5C7C"/>
    <w:rsid w:val="00CA67B2"/>
    <w:rsid w:val="00CB440C"/>
    <w:rsid w:val="00CB7DAE"/>
    <w:rsid w:val="00CC2A30"/>
    <w:rsid w:val="00CC6BE3"/>
    <w:rsid w:val="00CC6ED3"/>
    <w:rsid w:val="00CC70F6"/>
    <w:rsid w:val="00CD0D63"/>
    <w:rsid w:val="00CD16CE"/>
    <w:rsid w:val="00CD2A9E"/>
    <w:rsid w:val="00CD2E46"/>
    <w:rsid w:val="00CD50C4"/>
    <w:rsid w:val="00CE0243"/>
    <w:rsid w:val="00CE03DE"/>
    <w:rsid w:val="00CF4065"/>
    <w:rsid w:val="00CF68CD"/>
    <w:rsid w:val="00D0180C"/>
    <w:rsid w:val="00D026A4"/>
    <w:rsid w:val="00D05A5A"/>
    <w:rsid w:val="00D05AD5"/>
    <w:rsid w:val="00D06EB6"/>
    <w:rsid w:val="00D07111"/>
    <w:rsid w:val="00D10087"/>
    <w:rsid w:val="00D13386"/>
    <w:rsid w:val="00D1445E"/>
    <w:rsid w:val="00D1454D"/>
    <w:rsid w:val="00D17128"/>
    <w:rsid w:val="00D20173"/>
    <w:rsid w:val="00D216A2"/>
    <w:rsid w:val="00D21F4C"/>
    <w:rsid w:val="00D24EA4"/>
    <w:rsid w:val="00D27458"/>
    <w:rsid w:val="00D32330"/>
    <w:rsid w:val="00D35CF1"/>
    <w:rsid w:val="00D37DC9"/>
    <w:rsid w:val="00D4085C"/>
    <w:rsid w:val="00D42B45"/>
    <w:rsid w:val="00D51571"/>
    <w:rsid w:val="00D5160C"/>
    <w:rsid w:val="00D52E54"/>
    <w:rsid w:val="00D53352"/>
    <w:rsid w:val="00D56CF4"/>
    <w:rsid w:val="00D60A0A"/>
    <w:rsid w:val="00D6123B"/>
    <w:rsid w:val="00D61876"/>
    <w:rsid w:val="00D635AB"/>
    <w:rsid w:val="00D63E03"/>
    <w:rsid w:val="00D63F10"/>
    <w:rsid w:val="00D655E9"/>
    <w:rsid w:val="00D66BB9"/>
    <w:rsid w:val="00D72384"/>
    <w:rsid w:val="00D72F03"/>
    <w:rsid w:val="00D73DF6"/>
    <w:rsid w:val="00D73E5A"/>
    <w:rsid w:val="00D742CE"/>
    <w:rsid w:val="00D762ED"/>
    <w:rsid w:val="00D81A5C"/>
    <w:rsid w:val="00D82B65"/>
    <w:rsid w:val="00D83706"/>
    <w:rsid w:val="00D83F41"/>
    <w:rsid w:val="00D861BF"/>
    <w:rsid w:val="00D86790"/>
    <w:rsid w:val="00D92EA5"/>
    <w:rsid w:val="00D958EA"/>
    <w:rsid w:val="00DA1CB6"/>
    <w:rsid w:val="00DA65E5"/>
    <w:rsid w:val="00DB0439"/>
    <w:rsid w:val="00DB16FF"/>
    <w:rsid w:val="00DB202D"/>
    <w:rsid w:val="00DB311A"/>
    <w:rsid w:val="00DB527B"/>
    <w:rsid w:val="00DC0240"/>
    <w:rsid w:val="00DC3C85"/>
    <w:rsid w:val="00DC6106"/>
    <w:rsid w:val="00DC7A0F"/>
    <w:rsid w:val="00DD0A86"/>
    <w:rsid w:val="00DD14FD"/>
    <w:rsid w:val="00DD223C"/>
    <w:rsid w:val="00DD2632"/>
    <w:rsid w:val="00DD3952"/>
    <w:rsid w:val="00DD3B72"/>
    <w:rsid w:val="00DF0F27"/>
    <w:rsid w:val="00DF28A7"/>
    <w:rsid w:val="00DF3553"/>
    <w:rsid w:val="00E008B4"/>
    <w:rsid w:val="00E02072"/>
    <w:rsid w:val="00E03BB6"/>
    <w:rsid w:val="00E101B0"/>
    <w:rsid w:val="00E106AB"/>
    <w:rsid w:val="00E12CAF"/>
    <w:rsid w:val="00E164DD"/>
    <w:rsid w:val="00E20D2E"/>
    <w:rsid w:val="00E22485"/>
    <w:rsid w:val="00E2278C"/>
    <w:rsid w:val="00E2601C"/>
    <w:rsid w:val="00E26440"/>
    <w:rsid w:val="00E27A3E"/>
    <w:rsid w:val="00E31FD1"/>
    <w:rsid w:val="00E357D2"/>
    <w:rsid w:val="00E3741C"/>
    <w:rsid w:val="00E464CC"/>
    <w:rsid w:val="00E51156"/>
    <w:rsid w:val="00E51B38"/>
    <w:rsid w:val="00E53251"/>
    <w:rsid w:val="00E5554C"/>
    <w:rsid w:val="00E602EA"/>
    <w:rsid w:val="00E62C35"/>
    <w:rsid w:val="00E66414"/>
    <w:rsid w:val="00E6746C"/>
    <w:rsid w:val="00E72AD8"/>
    <w:rsid w:val="00E74E1A"/>
    <w:rsid w:val="00E7514C"/>
    <w:rsid w:val="00E75189"/>
    <w:rsid w:val="00E757A9"/>
    <w:rsid w:val="00E82232"/>
    <w:rsid w:val="00E828BC"/>
    <w:rsid w:val="00E834D4"/>
    <w:rsid w:val="00E90B44"/>
    <w:rsid w:val="00E91F64"/>
    <w:rsid w:val="00E92535"/>
    <w:rsid w:val="00E95AC3"/>
    <w:rsid w:val="00E9673D"/>
    <w:rsid w:val="00EB22FC"/>
    <w:rsid w:val="00EB29FC"/>
    <w:rsid w:val="00EB34A3"/>
    <w:rsid w:val="00EB620F"/>
    <w:rsid w:val="00EB6FF3"/>
    <w:rsid w:val="00EC0CC2"/>
    <w:rsid w:val="00EC59FE"/>
    <w:rsid w:val="00EC647D"/>
    <w:rsid w:val="00ED1B5D"/>
    <w:rsid w:val="00ED332E"/>
    <w:rsid w:val="00ED38FE"/>
    <w:rsid w:val="00ED3CD1"/>
    <w:rsid w:val="00ED4693"/>
    <w:rsid w:val="00ED5072"/>
    <w:rsid w:val="00ED6F42"/>
    <w:rsid w:val="00ED7183"/>
    <w:rsid w:val="00ED7393"/>
    <w:rsid w:val="00ED7CF9"/>
    <w:rsid w:val="00EE041A"/>
    <w:rsid w:val="00EE2B07"/>
    <w:rsid w:val="00EF1AFD"/>
    <w:rsid w:val="00EF7568"/>
    <w:rsid w:val="00F01033"/>
    <w:rsid w:val="00F0301F"/>
    <w:rsid w:val="00F05C56"/>
    <w:rsid w:val="00F1563C"/>
    <w:rsid w:val="00F23793"/>
    <w:rsid w:val="00F24B03"/>
    <w:rsid w:val="00F2537D"/>
    <w:rsid w:val="00F25CAD"/>
    <w:rsid w:val="00F34624"/>
    <w:rsid w:val="00F36EA9"/>
    <w:rsid w:val="00F458FE"/>
    <w:rsid w:val="00F46198"/>
    <w:rsid w:val="00F564CA"/>
    <w:rsid w:val="00F56851"/>
    <w:rsid w:val="00F637F1"/>
    <w:rsid w:val="00F67099"/>
    <w:rsid w:val="00F6751B"/>
    <w:rsid w:val="00F724C9"/>
    <w:rsid w:val="00F751D0"/>
    <w:rsid w:val="00F7781A"/>
    <w:rsid w:val="00F83DEF"/>
    <w:rsid w:val="00F941F5"/>
    <w:rsid w:val="00F956C0"/>
    <w:rsid w:val="00F969EF"/>
    <w:rsid w:val="00F97899"/>
    <w:rsid w:val="00FA2B3D"/>
    <w:rsid w:val="00FA32CD"/>
    <w:rsid w:val="00FA55FD"/>
    <w:rsid w:val="00FA5C5E"/>
    <w:rsid w:val="00FB2499"/>
    <w:rsid w:val="00FB69E9"/>
    <w:rsid w:val="00FC0D67"/>
    <w:rsid w:val="00FD1872"/>
    <w:rsid w:val="00FD2D6E"/>
    <w:rsid w:val="00FD669B"/>
    <w:rsid w:val="00FE0CEA"/>
    <w:rsid w:val="00FF0C69"/>
    <w:rsid w:val="00FF1789"/>
    <w:rsid w:val="00FF1E04"/>
    <w:rsid w:val="00FF20C1"/>
    <w:rsid w:val="00FF4505"/>
    <w:rsid w:val="00FF511C"/>
    <w:rsid w:val="00FF528B"/>
    <w:rsid w:val="00FF63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6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7A8F42A-5B0D-4086-99A3-DC75955CFB0D}">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428F6-B1CF-7343-A41A-1DFD933A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cp:revision>
  <dcterms:created xsi:type="dcterms:W3CDTF">2021-01-16T13:39:00Z</dcterms:created>
  <dcterms:modified xsi:type="dcterms:W3CDTF">2021-01-18T14:49:00Z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