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C74D1" w14:textId="0D2D4945" w:rsidR="00D61F71" w:rsidRPr="00D61F71" w:rsidRDefault="00D61F71" w:rsidP="00D61F7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61F71">
        <w:rPr>
          <w:rFonts w:ascii="Arial" w:hAnsi="Arial" w:cs="Arial"/>
          <w:b/>
          <w:sz w:val="24"/>
          <w:lang w:val="en-US"/>
        </w:rPr>
        <w:t>3GPP TSG RAN WG1 #104-e</w:t>
      </w:r>
      <w:r w:rsidRPr="00D61F71">
        <w:rPr>
          <w:rFonts w:ascii="Arial" w:hAnsi="Arial" w:cs="Arial"/>
          <w:b/>
          <w:sz w:val="24"/>
          <w:lang w:val="en-US"/>
        </w:rPr>
        <w:tab/>
      </w:r>
      <w:r w:rsidRPr="00D61F71">
        <w:rPr>
          <w:rFonts w:ascii="Arial" w:hAnsi="Arial" w:cs="Arial"/>
          <w:b/>
          <w:sz w:val="24"/>
          <w:lang w:val="en-US"/>
        </w:rPr>
        <w:tab/>
      </w:r>
      <w:r w:rsidRPr="00D61F7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61F71">
        <w:rPr>
          <w:rFonts w:ascii="Arial" w:hAnsi="Arial" w:cs="Arial"/>
          <w:b/>
          <w:sz w:val="24"/>
          <w:lang w:val="en-US"/>
        </w:rPr>
        <w:t>R1-21</w:t>
      </w:r>
      <w:r>
        <w:rPr>
          <w:rFonts w:ascii="Arial" w:hAnsi="Arial" w:cs="Arial"/>
          <w:b/>
          <w:sz w:val="24"/>
          <w:lang w:val="en-US"/>
        </w:rPr>
        <w:t>00686</w:t>
      </w:r>
    </w:p>
    <w:p w14:paraId="2D7C63B0" w14:textId="45CEBEA1" w:rsidR="00973134" w:rsidRDefault="00D61F71" w:rsidP="00D61F7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61F71">
        <w:rPr>
          <w:rFonts w:ascii="Arial" w:hAnsi="Arial" w:cs="Arial"/>
          <w:b/>
          <w:sz w:val="24"/>
          <w:lang w:val="en-US"/>
        </w:rPr>
        <w:t>e-Meeting, January 25th – February 5th, 2021</w:t>
      </w:r>
    </w:p>
    <w:p w14:paraId="2774026D" w14:textId="77777777" w:rsidR="00D61F71" w:rsidRPr="00626EF4" w:rsidRDefault="00D61F71" w:rsidP="00D61F7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01ACEE40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73F3A">
        <w:rPr>
          <w:rFonts w:ascii="Arial" w:eastAsia="Malgun Gothic" w:hAnsi="Arial" w:cs="Arial"/>
          <w:b/>
          <w:sz w:val="24"/>
          <w:lang w:val="en-US" w:eastAsia="ko-KR"/>
        </w:rPr>
        <w:t>Support of 1024QAM</w:t>
      </w:r>
    </w:p>
    <w:p w14:paraId="442797E2" w14:textId="4E6180C3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B23DE">
        <w:rPr>
          <w:rFonts w:ascii="Arial" w:hAnsi="Arial" w:cs="Arial"/>
          <w:b/>
          <w:sz w:val="24"/>
          <w:lang w:val="en-US"/>
        </w:rPr>
        <w:t>1</w:t>
      </w:r>
      <w:r w:rsidR="00B73F3A">
        <w:rPr>
          <w:rFonts w:ascii="Arial" w:hAnsi="Arial" w:cs="Arial"/>
          <w:b/>
          <w:sz w:val="24"/>
          <w:lang w:val="en-US"/>
        </w:rPr>
        <w:t>6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56F2802" w14:textId="4F00A99E" w:rsidR="00155CB4" w:rsidRPr="008B2417" w:rsidRDefault="00155CB4" w:rsidP="00155CB4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RAN#8</w:t>
      </w:r>
      <w:r w:rsidR="006A1AE9">
        <w:rPr>
          <w:sz w:val="22"/>
          <w:szCs w:val="22"/>
          <w:lang w:eastAsia="zh-CN"/>
        </w:rPr>
        <w:t>9</w:t>
      </w:r>
      <w:r w:rsidR="00C85D01">
        <w:rPr>
          <w:sz w:val="22"/>
          <w:szCs w:val="22"/>
          <w:lang w:eastAsia="zh-CN"/>
        </w:rPr>
        <w:t>e</w:t>
      </w:r>
      <w:r w:rsidRPr="008B2417">
        <w:rPr>
          <w:sz w:val="22"/>
          <w:szCs w:val="22"/>
          <w:lang w:eastAsia="zh-CN"/>
        </w:rPr>
        <w:t xml:space="preserve"> meeting the work item on </w:t>
      </w:r>
      <w:r w:rsidR="00507FB5" w:rsidRPr="00507FB5">
        <w:rPr>
          <w:sz w:val="22"/>
          <w:szCs w:val="22"/>
          <w:lang w:eastAsia="zh-CN"/>
        </w:rPr>
        <w:t>downlink 1024QAM support in FR1</w:t>
      </w:r>
      <w:r w:rsidR="00356400">
        <w:rPr>
          <w:sz w:val="22"/>
          <w:szCs w:val="22"/>
          <w:lang w:eastAsia="zh-CN"/>
        </w:rPr>
        <w:t xml:space="preserve"> </w:t>
      </w:r>
      <w:r w:rsidRPr="008B2417">
        <w:rPr>
          <w:sz w:val="22"/>
          <w:szCs w:val="22"/>
          <w:lang w:eastAsia="zh-CN"/>
        </w:rPr>
        <w:t>was agreed for Rel-17</w:t>
      </w:r>
      <w:r w:rsidR="002C5AD6">
        <w:rPr>
          <w:sz w:val="22"/>
          <w:szCs w:val="22"/>
          <w:lang w:eastAsia="zh-CN"/>
        </w:rPr>
        <w:t xml:space="preserve"> [1]</w:t>
      </w:r>
      <w:r w:rsidR="002234C5">
        <w:rPr>
          <w:sz w:val="22"/>
          <w:szCs w:val="22"/>
          <w:lang w:eastAsia="zh-CN"/>
        </w:rPr>
        <w:t xml:space="preserve"> and revised in [2]</w:t>
      </w:r>
      <w:r w:rsidRPr="008B2417">
        <w:rPr>
          <w:sz w:val="22"/>
          <w:szCs w:val="22"/>
          <w:lang w:eastAsia="zh-CN"/>
        </w:rPr>
        <w:t>. The objective</w:t>
      </w:r>
      <w:r w:rsidR="00913B4C">
        <w:rPr>
          <w:sz w:val="22"/>
          <w:szCs w:val="22"/>
          <w:lang w:eastAsia="zh-CN"/>
        </w:rPr>
        <w:t>s of WID</w:t>
      </w:r>
      <w:r w:rsidRPr="008B2417">
        <w:rPr>
          <w:sz w:val="22"/>
          <w:szCs w:val="22"/>
          <w:lang w:eastAsia="zh-CN"/>
        </w:rPr>
        <w:t xml:space="preserve"> include </w:t>
      </w:r>
      <w:r w:rsidR="00507FB5">
        <w:rPr>
          <w:sz w:val="22"/>
          <w:szCs w:val="22"/>
          <w:lang w:eastAsia="zh-CN"/>
        </w:rPr>
        <w:t>specification of MCS and CQI tables</w:t>
      </w:r>
      <w:r w:rsidR="00E67D93">
        <w:rPr>
          <w:sz w:val="22"/>
          <w:szCs w:val="22"/>
          <w:lang w:eastAsia="zh-CN"/>
        </w:rPr>
        <w:t xml:space="preserve"> supporting 1024QAM</w:t>
      </w:r>
      <w:r w:rsidRPr="008B2417">
        <w:rPr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5CB4" w:rsidRPr="008B2417" w14:paraId="50E27112" w14:textId="77777777" w:rsidTr="00155CB4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2ADD" w14:textId="77777777" w:rsidR="0003249D" w:rsidRPr="00C53775" w:rsidRDefault="0003249D" w:rsidP="0003249D">
            <w:r w:rsidRPr="00C53775">
              <w:t>Th</w:t>
            </w:r>
            <w:r>
              <w:t xml:space="preserve">e objective is to specify </w:t>
            </w:r>
            <w:r w:rsidRPr="00C53775">
              <w:t>downlink 1024QAM for NR PDSCH operat</w:t>
            </w:r>
            <w:r>
              <w:t>ion</w:t>
            </w:r>
            <w:r w:rsidRPr="00C53775">
              <w:t xml:space="preserve"> in FR1, together with related procedures,</w:t>
            </w:r>
            <w:r>
              <w:t xml:space="preserve"> </w:t>
            </w:r>
            <w:r w:rsidRPr="00C53775">
              <w:t>signalling and necessary RF requirements.</w:t>
            </w:r>
            <w:r>
              <w:t xml:space="preserve"> </w:t>
            </w:r>
            <w:r w:rsidRPr="00C53775">
              <w:t xml:space="preserve">The </w:t>
            </w:r>
            <w:r>
              <w:t xml:space="preserve">main </w:t>
            </w:r>
            <w:r w:rsidRPr="00C53775">
              <w:t>objectives are:</w:t>
            </w:r>
          </w:p>
          <w:p w14:paraId="7792750F" w14:textId="77777777" w:rsidR="002234C5" w:rsidRPr="00E0567E" w:rsidRDefault="002234C5" w:rsidP="002234C5">
            <w:pPr>
              <w:numPr>
                <w:ilvl w:val="0"/>
                <w:numId w:val="37"/>
              </w:numPr>
            </w:pPr>
            <w:r w:rsidRPr="00E0567E">
              <w:t>Specify high order modulation for PDSCH [RAN1]</w:t>
            </w:r>
          </w:p>
          <w:p w14:paraId="48A1AA79" w14:textId="77777777" w:rsidR="002234C5" w:rsidRPr="00E0567E" w:rsidRDefault="002234C5" w:rsidP="002234C5">
            <w:pPr>
              <w:numPr>
                <w:ilvl w:val="1"/>
                <w:numId w:val="37"/>
              </w:numPr>
            </w:pPr>
            <w:r w:rsidRPr="00E0567E">
              <w:t>Specify 1024QAM constellation as specified in E-UTRA for DL PDSCH</w:t>
            </w:r>
          </w:p>
          <w:p w14:paraId="7D15BEB1" w14:textId="77777777" w:rsidR="002234C5" w:rsidRPr="00633D8B" w:rsidRDefault="002234C5" w:rsidP="002234C5">
            <w:pPr>
              <w:numPr>
                <w:ilvl w:val="1"/>
                <w:numId w:val="37"/>
              </w:numPr>
              <w:rPr>
                <w:lang w:val="en-US" w:eastAsia="sv-SE"/>
              </w:rPr>
            </w:pPr>
            <w:r w:rsidRPr="00E0567E">
              <w:t xml:space="preserve">Specify corresponding </w:t>
            </w:r>
            <w:r>
              <w:t xml:space="preserve">5-bit </w:t>
            </w:r>
            <w:r w:rsidRPr="00E0567E">
              <w:t>MCS table with 1024QAM entries as defined in E-UTRA</w:t>
            </w:r>
            <w:r w:rsidRPr="00FB5F8C">
              <w:t xml:space="preserve">, with </w:t>
            </w:r>
            <w:proofErr w:type="gramStart"/>
            <w:r w:rsidRPr="00FB5F8C">
              <w:t>5 bit</w:t>
            </w:r>
            <w:proofErr w:type="gramEnd"/>
            <w:r w:rsidRPr="00FB5F8C">
              <w:t xml:space="preserve"> DCI overhead for MCS indication</w:t>
            </w:r>
          </w:p>
          <w:p w14:paraId="39857B92" w14:textId="2511787C" w:rsidR="00155CB4" w:rsidRPr="002234C5" w:rsidRDefault="002234C5" w:rsidP="002234C5">
            <w:pPr>
              <w:numPr>
                <w:ilvl w:val="1"/>
                <w:numId w:val="37"/>
              </w:numPr>
            </w:pPr>
            <w:r w:rsidRPr="00E0567E">
              <w:t xml:space="preserve">Specify corresponding CQI feedback </w:t>
            </w:r>
            <w:r w:rsidRPr="00E0567E">
              <w:rPr>
                <w:rFonts w:eastAsia="Yu Mincho"/>
                <w:lang w:eastAsia="sv-SE"/>
              </w:rPr>
              <w:t>with 1024QAM entries as defined in E-UTRA</w:t>
            </w:r>
            <w:r w:rsidRPr="00FB5F8C">
              <w:rPr>
                <w:rFonts w:eastAsia="Yu Mincho"/>
                <w:lang w:eastAsia="sv-SE"/>
              </w:rPr>
              <w:t>, with no changes to the CQI field and table sizes</w:t>
            </w:r>
          </w:p>
        </w:tc>
      </w:tr>
    </w:tbl>
    <w:p w14:paraId="1A18A1FF" w14:textId="50281B84" w:rsidR="00155CB4" w:rsidRPr="008B2417" w:rsidRDefault="00155CB4" w:rsidP="00155CB4">
      <w:pPr>
        <w:spacing w:before="24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this contribution, we pro</w:t>
      </w:r>
      <w:r w:rsidR="00E67D93">
        <w:rPr>
          <w:sz w:val="22"/>
          <w:szCs w:val="22"/>
          <w:lang w:eastAsia="zh-CN"/>
        </w:rPr>
        <w:t>pose details of</w:t>
      </w:r>
      <w:r w:rsidRPr="008B2417">
        <w:rPr>
          <w:sz w:val="22"/>
          <w:szCs w:val="22"/>
          <w:lang w:eastAsia="zh-CN"/>
        </w:rPr>
        <w:t xml:space="preserve"> the corresponding enhancements for Rel-17.</w:t>
      </w:r>
    </w:p>
    <w:p w14:paraId="58F80269" w14:textId="032F4C3E" w:rsidR="00332158" w:rsidRDefault="00E67D93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CQI table design </w:t>
      </w:r>
      <w:r w:rsidR="00E11F4D">
        <w:rPr>
          <w:rFonts w:cs="Arial"/>
          <w:lang w:val="en-US"/>
        </w:rPr>
        <w:t>for 1024QAM</w:t>
      </w:r>
    </w:p>
    <w:p w14:paraId="6BBB43A1" w14:textId="72395086" w:rsidR="00E67D93" w:rsidRPr="00E11F4D" w:rsidRDefault="00E67D93" w:rsidP="00E11F4D">
      <w:pPr>
        <w:ind w:firstLine="360"/>
        <w:rPr>
          <w:sz w:val="22"/>
          <w:szCs w:val="22"/>
          <w:lang w:val="en-US"/>
        </w:rPr>
      </w:pPr>
      <w:r w:rsidRPr="00E11F4D">
        <w:rPr>
          <w:sz w:val="22"/>
          <w:szCs w:val="22"/>
          <w:lang w:val="en-US"/>
        </w:rPr>
        <w:t xml:space="preserve">According to 1024QAM WID objective 1024QAM CQI table </w:t>
      </w:r>
      <w:r w:rsidR="00D0655E" w:rsidRPr="00E11F4D">
        <w:rPr>
          <w:sz w:val="22"/>
          <w:szCs w:val="22"/>
          <w:lang w:val="en-US"/>
        </w:rPr>
        <w:t xml:space="preserve">for NR </w:t>
      </w:r>
      <w:r w:rsidRPr="00E11F4D">
        <w:rPr>
          <w:sz w:val="22"/>
          <w:szCs w:val="22"/>
          <w:lang w:val="en-US"/>
        </w:rPr>
        <w:t xml:space="preserve">should </w:t>
      </w:r>
      <w:r w:rsidR="00D0655E" w:rsidRPr="00E11F4D">
        <w:rPr>
          <w:sz w:val="22"/>
          <w:szCs w:val="22"/>
          <w:lang w:val="en-US"/>
        </w:rPr>
        <w:t>support the same 1024QAM entries</w:t>
      </w:r>
      <w:r w:rsidR="00E11F4D">
        <w:rPr>
          <w:sz w:val="22"/>
          <w:szCs w:val="22"/>
          <w:lang w:val="en-US"/>
        </w:rPr>
        <w:t xml:space="preserve"> </w:t>
      </w:r>
      <w:r w:rsidR="00E11F4D" w:rsidRPr="00E11F4D">
        <w:rPr>
          <w:sz w:val="22"/>
          <w:szCs w:val="22"/>
          <w:lang w:val="en-US"/>
        </w:rPr>
        <w:t>as in LTE</w:t>
      </w:r>
      <w:r w:rsidR="00D0655E" w:rsidRPr="00E11F4D">
        <w:rPr>
          <w:sz w:val="22"/>
          <w:szCs w:val="22"/>
          <w:lang w:val="en-US"/>
        </w:rPr>
        <w:t>. It is</w:t>
      </w:r>
      <w:r w:rsidR="00E11F4D" w:rsidRPr="00E11F4D">
        <w:rPr>
          <w:sz w:val="22"/>
          <w:szCs w:val="22"/>
          <w:lang w:val="en-US"/>
        </w:rPr>
        <w:t>,</w:t>
      </w:r>
      <w:r w:rsidR="00D0655E" w:rsidRPr="00E11F4D">
        <w:rPr>
          <w:sz w:val="22"/>
          <w:szCs w:val="22"/>
          <w:lang w:val="en-US"/>
        </w:rPr>
        <w:t xml:space="preserve"> </w:t>
      </w:r>
      <w:r w:rsidR="001E2548" w:rsidRPr="00E11F4D">
        <w:rPr>
          <w:sz w:val="22"/>
          <w:szCs w:val="22"/>
          <w:lang w:val="en-US"/>
        </w:rPr>
        <w:t>therefore</w:t>
      </w:r>
      <w:r w:rsidR="00E11F4D" w:rsidRPr="00E11F4D">
        <w:rPr>
          <w:sz w:val="22"/>
          <w:szCs w:val="22"/>
          <w:lang w:val="en-US"/>
        </w:rPr>
        <w:t>,</w:t>
      </w:r>
      <w:r w:rsidR="001E2548" w:rsidRPr="00E11F4D">
        <w:rPr>
          <w:sz w:val="22"/>
          <w:szCs w:val="22"/>
          <w:lang w:val="en-US"/>
        </w:rPr>
        <w:t xml:space="preserve"> proposed to adopt the corresponding table</w:t>
      </w:r>
      <w:r w:rsidR="00E11F4D" w:rsidRPr="00E11F4D">
        <w:rPr>
          <w:sz w:val="22"/>
          <w:szCs w:val="22"/>
          <w:lang w:val="en-US"/>
        </w:rPr>
        <w:t xml:space="preserve"> without modifications</w:t>
      </w:r>
      <w:r w:rsidR="001E2548" w:rsidRPr="00E11F4D">
        <w:rPr>
          <w:sz w:val="22"/>
          <w:szCs w:val="22"/>
          <w:lang w:val="en-US"/>
        </w:rPr>
        <w:t xml:space="preserve"> as shown in </w:t>
      </w:r>
      <w:r w:rsidR="00E11F4D" w:rsidRPr="00E11F4D">
        <w:rPr>
          <w:sz w:val="22"/>
          <w:szCs w:val="22"/>
          <w:lang w:val="en-US"/>
        </w:rPr>
        <w:fldChar w:fldCharType="begin"/>
      </w:r>
      <w:r w:rsidR="00E11F4D" w:rsidRPr="00E11F4D">
        <w:rPr>
          <w:sz w:val="22"/>
          <w:szCs w:val="22"/>
          <w:lang w:val="en-US"/>
        </w:rPr>
        <w:instrText xml:space="preserve"> REF _Ref54371481 \h </w:instrText>
      </w:r>
      <w:r w:rsidR="00E11F4D">
        <w:rPr>
          <w:sz w:val="22"/>
          <w:szCs w:val="22"/>
          <w:lang w:val="en-US"/>
        </w:rPr>
        <w:instrText xml:space="preserve"> \* MERGEFORMAT </w:instrText>
      </w:r>
      <w:r w:rsidR="00E11F4D" w:rsidRPr="00E11F4D">
        <w:rPr>
          <w:sz w:val="22"/>
          <w:szCs w:val="22"/>
          <w:lang w:val="en-US"/>
        </w:rPr>
      </w:r>
      <w:r w:rsidR="00E11F4D" w:rsidRPr="00E11F4D">
        <w:rPr>
          <w:sz w:val="22"/>
          <w:szCs w:val="22"/>
          <w:lang w:val="en-US"/>
        </w:rPr>
        <w:fldChar w:fldCharType="separate"/>
      </w:r>
      <w:r w:rsidR="00E11F4D" w:rsidRPr="00E11F4D">
        <w:rPr>
          <w:sz w:val="22"/>
          <w:szCs w:val="22"/>
        </w:rPr>
        <w:t xml:space="preserve">Table </w:t>
      </w:r>
      <w:r w:rsidR="00E11F4D" w:rsidRPr="00E11F4D">
        <w:rPr>
          <w:noProof/>
          <w:sz w:val="22"/>
          <w:szCs w:val="22"/>
        </w:rPr>
        <w:t>1</w:t>
      </w:r>
      <w:r w:rsidR="00E11F4D" w:rsidRPr="00E11F4D">
        <w:rPr>
          <w:sz w:val="22"/>
          <w:szCs w:val="22"/>
          <w:lang w:val="en-US"/>
        </w:rPr>
        <w:fldChar w:fldCharType="end"/>
      </w:r>
      <w:r w:rsidR="001E2548" w:rsidRPr="00E11F4D">
        <w:rPr>
          <w:sz w:val="22"/>
          <w:szCs w:val="22"/>
          <w:lang w:val="en-US"/>
        </w:rPr>
        <w:t>.</w:t>
      </w:r>
    </w:p>
    <w:p w14:paraId="38F7741C" w14:textId="0178A6F6" w:rsidR="00945776" w:rsidRDefault="00945776" w:rsidP="001E2548">
      <w:pPr>
        <w:pStyle w:val="Caption"/>
        <w:keepNext/>
        <w:jc w:val="center"/>
      </w:pPr>
      <w:bookmarkStart w:id="0" w:name="_Ref5437148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07C98">
        <w:rPr>
          <w:noProof/>
        </w:rPr>
        <w:t>1</w:t>
      </w:r>
      <w:r>
        <w:fldChar w:fldCharType="end"/>
      </w:r>
      <w:bookmarkEnd w:id="0"/>
      <w:r w:rsidR="001E2548">
        <w:t xml:space="preserve"> CQI table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537"/>
        <w:gridCol w:w="1761"/>
        <w:gridCol w:w="1116"/>
      </w:tblGrid>
      <w:tr w:rsidR="005E1F44" w:rsidRPr="000D3CFB" w14:paraId="2525974D" w14:textId="77777777" w:rsidTr="007C40F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853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EAB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71B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222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5E1F44" w:rsidRPr="000D3CFB" w14:paraId="72187094" w14:textId="77777777" w:rsidTr="007C40F9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29F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673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out of range</w:t>
            </w:r>
          </w:p>
        </w:tc>
      </w:tr>
      <w:tr w:rsidR="005E1F44" w:rsidRPr="000D3CFB" w14:paraId="685C5C40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DD4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661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F35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536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0.1523 </w:t>
            </w:r>
          </w:p>
        </w:tc>
      </w:tr>
      <w:tr w:rsidR="005E1F44" w:rsidRPr="000D3CFB" w14:paraId="5C76D85E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FF2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723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E533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114E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0.3770 </w:t>
            </w:r>
          </w:p>
        </w:tc>
      </w:tr>
      <w:tr w:rsidR="005E1F44" w:rsidRPr="000D3CFB" w14:paraId="5C573D16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71BA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D5C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C14E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A5F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0.8770 </w:t>
            </w:r>
          </w:p>
        </w:tc>
      </w:tr>
      <w:tr w:rsidR="005E1F44" w:rsidRPr="000D3CFB" w14:paraId="37DBE92B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69F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0A43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6F89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9729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1.4766 </w:t>
            </w:r>
          </w:p>
        </w:tc>
      </w:tr>
      <w:tr w:rsidR="005E1F44" w:rsidRPr="000D3CFB" w14:paraId="0A7D4627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F86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62D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4FF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536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2.4063</w:t>
            </w:r>
          </w:p>
        </w:tc>
      </w:tr>
      <w:tr w:rsidR="005E1F44" w:rsidRPr="000D3CFB" w14:paraId="53BCF0FC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EE5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F42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EAE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CC3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3.3223</w:t>
            </w:r>
          </w:p>
        </w:tc>
      </w:tr>
      <w:tr w:rsidR="005E1F44" w:rsidRPr="000D3CFB" w14:paraId="229EDD3F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C46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302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43B9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0D3CFB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2FE3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3.9023</w:t>
            </w:r>
          </w:p>
        </w:tc>
      </w:tr>
      <w:tr w:rsidR="005E1F44" w:rsidRPr="000D3CFB" w14:paraId="3D0F8CF8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70E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746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84C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BFF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4.5234</w:t>
            </w:r>
          </w:p>
        </w:tc>
      </w:tr>
      <w:tr w:rsidR="005E1F44" w:rsidRPr="000D3CFB" w14:paraId="648E7D6E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C8B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8D9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986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346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5.1152</w:t>
            </w:r>
          </w:p>
        </w:tc>
      </w:tr>
      <w:tr w:rsidR="005E1F44" w:rsidRPr="000D3CFB" w14:paraId="0520D085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C45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4693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50BD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4C9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5.5547</w:t>
            </w:r>
          </w:p>
        </w:tc>
      </w:tr>
      <w:tr w:rsidR="005E1F44" w:rsidRPr="000D3CFB" w14:paraId="2A5FD7C5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3B9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997A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B3F1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D72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 w:hint="eastAsia"/>
                <w:sz w:val="18"/>
                <w:lang w:eastAsia="zh-CN"/>
              </w:rPr>
              <w:t>6.2266</w:t>
            </w:r>
          </w:p>
        </w:tc>
      </w:tr>
      <w:tr w:rsidR="005E1F44" w:rsidRPr="000D3CFB" w14:paraId="5B968688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6A2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F58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AE4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E3A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6.91</w:t>
            </w:r>
            <w:r w:rsidRPr="000D3CFB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5E1F44" w:rsidRPr="000D3CFB" w14:paraId="0700864C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F09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9AE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BBA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B5B3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CFB">
              <w:rPr>
                <w:rFonts w:ascii="Arial" w:hAnsi="Arial"/>
                <w:sz w:val="18"/>
              </w:rPr>
              <w:t>7.4063</w:t>
            </w:r>
          </w:p>
        </w:tc>
      </w:tr>
      <w:tr w:rsidR="005E1F44" w:rsidRPr="000D3CFB" w14:paraId="6D2EBE65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C53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6E6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0D3CFB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5CED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E56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5E1F44" w:rsidRPr="000D3CFB" w14:paraId="2B1660F1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1843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87A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0D3CFB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6C5D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CCF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</w:p>
        </w:tc>
      </w:tr>
    </w:tbl>
    <w:p w14:paraId="61D46B55" w14:textId="199A541D" w:rsidR="005E1F44" w:rsidRDefault="005E1F44" w:rsidP="00E67D93">
      <w:pPr>
        <w:rPr>
          <w:lang w:val="en-US"/>
        </w:rPr>
      </w:pPr>
    </w:p>
    <w:p w14:paraId="0F352C57" w14:textId="5BA591FB" w:rsidR="002E51B3" w:rsidRPr="00783064" w:rsidRDefault="004341BB" w:rsidP="009A3229">
      <w:pPr>
        <w:jc w:val="both"/>
        <w:rPr>
          <w:sz w:val="22"/>
          <w:szCs w:val="22"/>
          <w:lang w:val="en-US"/>
        </w:rPr>
      </w:pPr>
      <w:r w:rsidRPr="00783064">
        <w:rPr>
          <w:sz w:val="22"/>
          <w:szCs w:val="22"/>
          <w:lang w:val="en-US"/>
        </w:rPr>
        <w:t xml:space="preserve">To verify </w:t>
      </w:r>
      <w:r w:rsidR="00D905DC" w:rsidRPr="00783064">
        <w:rPr>
          <w:sz w:val="22"/>
          <w:szCs w:val="22"/>
          <w:lang w:val="en-US"/>
        </w:rPr>
        <w:t xml:space="preserve">validity </w:t>
      </w:r>
      <w:r w:rsidR="00783064" w:rsidRPr="00783064">
        <w:rPr>
          <w:sz w:val="22"/>
          <w:szCs w:val="22"/>
          <w:lang w:val="en-US"/>
        </w:rPr>
        <w:t xml:space="preserve">for the </w:t>
      </w:r>
      <w:r w:rsidR="00C0783A" w:rsidRPr="00783064">
        <w:rPr>
          <w:sz w:val="22"/>
          <w:szCs w:val="22"/>
          <w:lang w:val="en-US"/>
        </w:rPr>
        <w:t xml:space="preserve">switching point </w:t>
      </w:r>
      <w:r w:rsidR="00783064" w:rsidRPr="00783064">
        <w:rPr>
          <w:sz w:val="22"/>
          <w:szCs w:val="22"/>
          <w:lang w:val="en-US"/>
        </w:rPr>
        <w:t xml:space="preserve">between </w:t>
      </w:r>
      <w:r w:rsidR="00F4506B" w:rsidRPr="00783064">
        <w:rPr>
          <w:sz w:val="22"/>
          <w:szCs w:val="22"/>
          <w:lang w:val="en-US"/>
        </w:rPr>
        <w:t>256QAM and 1024QAM</w:t>
      </w:r>
      <w:r w:rsidR="00783064" w:rsidRPr="00783064">
        <w:rPr>
          <w:sz w:val="22"/>
          <w:szCs w:val="22"/>
          <w:lang w:val="en-US"/>
        </w:rPr>
        <w:t xml:space="preserve"> from LTE</w:t>
      </w:r>
      <w:r w:rsidR="00F4506B" w:rsidRPr="00783064">
        <w:rPr>
          <w:sz w:val="22"/>
          <w:szCs w:val="22"/>
          <w:lang w:val="en-US"/>
        </w:rPr>
        <w:t xml:space="preserve">, </w:t>
      </w:r>
      <w:r w:rsidR="00783064" w:rsidRPr="00783064">
        <w:rPr>
          <w:sz w:val="22"/>
          <w:szCs w:val="22"/>
          <w:lang w:val="en-US"/>
        </w:rPr>
        <w:t>link-level evaluations</w:t>
      </w:r>
      <w:r w:rsidR="00F4506B" w:rsidRPr="00783064">
        <w:rPr>
          <w:sz w:val="22"/>
          <w:szCs w:val="22"/>
          <w:lang w:val="en-US"/>
        </w:rPr>
        <w:t xml:space="preserve"> were carried</w:t>
      </w:r>
      <w:r w:rsidR="00783064" w:rsidRPr="00783064">
        <w:rPr>
          <w:sz w:val="22"/>
          <w:szCs w:val="22"/>
          <w:lang w:val="en-US"/>
        </w:rPr>
        <w:t xml:space="preserve"> out</w:t>
      </w:r>
      <w:r w:rsidR="00F4506B" w:rsidRPr="00783064">
        <w:rPr>
          <w:sz w:val="22"/>
          <w:szCs w:val="22"/>
          <w:lang w:val="en-US"/>
        </w:rPr>
        <w:t xml:space="preserve"> </w:t>
      </w:r>
      <w:r w:rsidR="00864D6B" w:rsidRPr="00783064">
        <w:rPr>
          <w:sz w:val="22"/>
          <w:szCs w:val="22"/>
          <w:lang w:val="en-US"/>
        </w:rPr>
        <w:t xml:space="preserve">in </w:t>
      </w:r>
      <w:r w:rsidR="00783064" w:rsidRPr="00783064">
        <w:rPr>
          <w:sz w:val="22"/>
          <w:szCs w:val="22"/>
          <w:lang w:val="en-US"/>
        </w:rPr>
        <w:t xml:space="preserve">1x1 </w:t>
      </w:r>
      <w:r w:rsidR="00864D6B" w:rsidRPr="00783064">
        <w:rPr>
          <w:sz w:val="22"/>
          <w:szCs w:val="22"/>
          <w:lang w:val="en-US"/>
        </w:rPr>
        <w:t xml:space="preserve">AWGN channel </w:t>
      </w:r>
      <w:r w:rsidR="00783064" w:rsidRPr="00783064">
        <w:rPr>
          <w:sz w:val="22"/>
          <w:szCs w:val="22"/>
          <w:lang w:val="en-US"/>
        </w:rPr>
        <w:t>for the different spectral efficienc</w:t>
      </w:r>
      <w:r w:rsidR="008F48CB">
        <w:rPr>
          <w:sz w:val="22"/>
          <w:szCs w:val="22"/>
          <w:lang w:val="en-US"/>
        </w:rPr>
        <w:t>ies</w:t>
      </w:r>
      <w:r w:rsidR="00F4506B" w:rsidRPr="00783064">
        <w:rPr>
          <w:sz w:val="22"/>
          <w:szCs w:val="22"/>
          <w:lang w:val="en-US"/>
        </w:rPr>
        <w:t xml:space="preserve">. </w:t>
      </w:r>
      <w:r w:rsidR="008F48CB">
        <w:rPr>
          <w:sz w:val="22"/>
          <w:szCs w:val="22"/>
          <w:lang w:val="en-US"/>
        </w:rPr>
        <w:t xml:space="preserve">The detailed simulation assumptions can be found in the </w:t>
      </w:r>
      <w:r w:rsidR="00745D19">
        <w:rPr>
          <w:sz w:val="22"/>
          <w:szCs w:val="22"/>
          <w:lang w:val="en-US"/>
        </w:rPr>
        <w:t>A</w:t>
      </w:r>
      <w:r w:rsidR="008F48CB">
        <w:rPr>
          <w:sz w:val="22"/>
          <w:szCs w:val="22"/>
          <w:lang w:val="en-US"/>
        </w:rPr>
        <w:t xml:space="preserve">ppendix. </w:t>
      </w:r>
      <w:r w:rsidR="00F4506B" w:rsidRPr="00783064">
        <w:rPr>
          <w:sz w:val="22"/>
          <w:szCs w:val="22"/>
          <w:lang w:val="en-US"/>
        </w:rPr>
        <w:t>I</w:t>
      </w:r>
      <w:r w:rsidR="002E51B3" w:rsidRPr="00783064">
        <w:rPr>
          <w:sz w:val="22"/>
          <w:szCs w:val="22"/>
          <w:lang w:val="en-US"/>
        </w:rPr>
        <w:t xml:space="preserve">t can be seen </w:t>
      </w:r>
      <w:r w:rsidR="00783064" w:rsidRPr="00783064">
        <w:rPr>
          <w:sz w:val="22"/>
          <w:szCs w:val="22"/>
          <w:lang w:val="en-US"/>
        </w:rPr>
        <w:fldChar w:fldCharType="begin"/>
      </w:r>
      <w:r w:rsidR="00783064" w:rsidRPr="00783064">
        <w:rPr>
          <w:sz w:val="22"/>
          <w:szCs w:val="22"/>
          <w:lang w:val="en-US"/>
        </w:rPr>
        <w:instrText xml:space="preserve"> REF _Ref61615699 \h </w:instrText>
      </w:r>
      <w:r w:rsidR="00783064">
        <w:rPr>
          <w:sz w:val="22"/>
          <w:szCs w:val="22"/>
          <w:lang w:val="en-US"/>
        </w:rPr>
        <w:instrText xml:space="preserve"> \* MERGEFORMAT </w:instrText>
      </w:r>
      <w:r w:rsidR="00783064" w:rsidRPr="00783064">
        <w:rPr>
          <w:sz w:val="22"/>
          <w:szCs w:val="22"/>
          <w:lang w:val="en-US"/>
        </w:rPr>
      </w:r>
      <w:r w:rsidR="00783064" w:rsidRPr="00783064">
        <w:rPr>
          <w:sz w:val="22"/>
          <w:szCs w:val="22"/>
          <w:lang w:val="en-US"/>
        </w:rPr>
        <w:fldChar w:fldCharType="separate"/>
      </w:r>
      <w:r w:rsidR="00783064" w:rsidRPr="00783064">
        <w:rPr>
          <w:sz w:val="22"/>
          <w:szCs w:val="22"/>
        </w:rPr>
        <w:t xml:space="preserve">Figure </w:t>
      </w:r>
      <w:r w:rsidR="00783064" w:rsidRPr="00783064">
        <w:rPr>
          <w:noProof/>
          <w:sz w:val="22"/>
          <w:szCs w:val="22"/>
        </w:rPr>
        <w:t>1</w:t>
      </w:r>
      <w:r w:rsidR="00783064" w:rsidRPr="00783064">
        <w:rPr>
          <w:sz w:val="22"/>
          <w:szCs w:val="22"/>
          <w:lang w:val="en-US"/>
        </w:rPr>
        <w:fldChar w:fldCharType="end"/>
      </w:r>
      <w:r w:rsidR="00783064" w:rsidRPr="00783064">
        <w:rPr>
          <w:sz w:val="22"/>
          <w:szCs w:val="22"/>
          <w:lang w:val="en-US"/>
        </w:rPr>
        <w:t xml:space="preserve"> </w:t>
      </w:r>
      <w:r w:rsidR="002E51B3" w:rsidRPr="00783064">
        <w:rPr>
          <w:sz w:val="22"/>
          <w:szCs w:val="22"/>
          <w:lang w:val="en-US"/>
        </w:rPr>
        <w:t xml:space="preserve">that </w:t>
      </w:r>
      <w:r w:rsidR="00864D6B" w:rsidRPr="00783064">
        <w:rPr>
          <w:sz w:val="22"/>
          <w:szCs w:val="22"/>
          <w:lang w:val="en-US"/>
        </w:rPr>
        <w:t xml:space="preserve">MCS supporting </w:t>
      </w:r>
      <w:r w:rsidR="002E51B3" w:rsidRPr="00783064">
        <w:rPr>
          <w:sz w:val="22"/>
          <w:szCs w:val="22"/>
          <w:lang w:val="en-US"/>
        </w:rPr>
        <w:t xml:space="preserve">1024QAM </w:t>
      </w:r>
      <w:r w:rsidR="00864D6B" w:rsidRPr="00783064">
        <w:rPr>
          <w:sz w:val="22"/>
          <w:szCs w:val="22"/>
          <w:lang w:val="en-US"/>
        </w:rPr>
        <w:t xml:space="preserve">modulation </w:t>
      </w:r>
      <w:r w:rsidR="00C0783A" w:rsidRPr="00783064">
        <w:rPr>
          <w:sz w:val="22"/>
          <w:szCs w:val="22"/>
          <w:lang w:val="en-US"/>
        </w:rPr>
        <w:t xml:space="preserve">start outperforming </w:t>
      </w:r>
      <w:r w:rsidR="00D24985" w:rsidRPr="00783064">
        <w:rPr>
          <w:sz w:val="22"/>
          <w:szCs w:val="22"/>
          <w:lang w:val="en-US"/>
        </w:rPr>
        <w:t xml:space="preserve">256QAM </w:t>
      </w:r>
      <w:r w:rsidR="009A3229" w:rsidRPr="00783064">
        <w:rPr>
          <w:sz w:val="22"/>
          <w:szCs w:val="22"/>
          <w:lang w:val="en-US"/>
        </w:rPr>
        <w:t>f</w:t>
      </w:r>
      <w:r w:rsidR="00864D6B" w:rsidRPr="00783064">
        <w:rPr>
          <w:sz w:val="22"/>
          <w:szCs w:val="22"/>
          <w:lang w:val="en-US"/>
        </w:rPr>
        <w:t>r</w:t>
      </w:r>
      <w:r w:rsidR="009A3229" w:rsidRPr="00783064">
        <w:rPr>
          <w:sz w:val="22"/>
          <w:szCs w:val="22"/>
          <w:lang w:val="en-US"/>
        </w:rPr>
        <w:t>o</w:t>
      </w:r>
      <w:r w:rsidR="00864D6B" w:rsidRPr="00783064">
        <w:rPr>
          <w:sz w:val="22"/>
          <w:szCs w:val="22"/>
          <w:lang w:val="en-US"/>
        </w:rPr>
        <w:t>m</w:t>
      </w:r>
      <w:r w:rsidR="009A3229" w:rsidRPr="00783064">
        <w:rPr>
          <w:sz w:val="22"/>
          <w:szCs w:val="22"/>
          <w:lang w:val="en-US"/>
        </w:rPr>
        <w:t xml:space="preserve"> spectral efficiency of </w:t>
      </w:r>
      <w:r w:rsidR="00D24985" w:rsidRPr="00783064">
        <w:rPr>
          <w:sz w:val="22"/>
          <w:szCs w:val="22"/>
          <w:lang w:val="en-US"/>
        </w:rPr>
        <w:t>~</w:t>
      </w:r>
      <w:r w:rsidR="001F5BCC">
        <w:rPr>
          <w:sz w:val="22"/>
          <w:szCs w:val="22"/>
          <w:lang w:val="en-US"/>
        </w:rPr>
        <w:t>7</w:t>
      </w:r>
      <w:r w:rsidR="009A3229" w:rsidRPr="00783064">
        <w:rPr>
          <w:sz w:val="22"/>
          <w:szCs w:val="22"/>
          <w:lang w:val="en-US"/>
        </w:rPr>
        <w:t xml:space="preserve">.1 bps/Hz, which </w:t>
      </w:r>
      <w:r w:rsidR="009F294E">
        <w:rPr>
          <w:sz w:val="22"/>
          <w:szCs w:val="22"/>
          <w:lang w:val="en-US"/>
        </w:rPr>
        <w:t>roughly</w:t>
      </w:r>
      <w:r w:rsidR="009A3229" w:rsidRPr="00783064">
        <w:rPr>
          <w:sz w:val="22"/>
          <w:szCs w:val="22"/>
          <w:lang w:val="en-US"/>
        </w:rPr>
        <w:t xml:space="preserve"> </w:t>
      </w:r>
      <w:r w:rsidR="001F5BCC">
        <w:rPr>
          <w:sz w:val="22"/>
          <w:szCs w:val="22"/>
          <w:lang w:val="en-US"/>
        </w:rPr>
        <w:t xml:space="preserve">requires replacing </w:t>
      </w:r>
      <w:r w:rsidR="00BD57A0">
        <w:rPr>
          <w:sz w:val="22"/>
          <w:szCs w:val="22"/>
          <w:lang w:val="en-US"/>
        </w:rPr>
        <w:t>256QAM entr</w:t>
      </w:r>
      <w:r w:rsidR="006742D4">
        <w:rPr>
          <w:sz w:val="22"/>
          <w:szCs w:val="22"/>
          <w:lang w:val="en-US"/>
        </w:rPr>
        <w:t>y</w:t>
      </w:r>
      <w:r w:rsidR="00BD57A0">
        <w:rPr>
          <w:sz w:val="22"/>
          <w:szCs w:val="22"/>
          <w:lang w:val="en-US"/>
        </w:rPr>
        <w:t xml:space="preserve"> with SE </w:t>
      </w:r>
      <w:r w:rsidR="00E3193A">
        <w:rPr>
          <w:sz w:val="22"/>
          <w:szCs w:val="22"/>
          <w:lang w:val="en-US"/>
        </w:rPr>
        <w:t>~</w:t>
      </w:r>
      <w:r w:rsidR="00BD57A0">
        <w:rPr>
          <w:sz w:val="22"/>
          <w:szCs w:val="22"/>
          <w:lang w:val="en-US"/>
        </w:rPr>
        <w:t xml:space="preserve"> 7.4 with 1024QAM </w:t>
      </w:r>
      <w:r w:rsidR="005418AF" w:rsidRPr="00783064">
        <w:rPr>
          <w:sz w:val="22"/>
          <w:szCs w:val="22"/>
          <w:lang w:val="en-US"/>
        </w:rPr>
        <w:t xml:space="preserve">in </w:t>
      </w:r>
      <w:r w:rsidR="005418AF" w:rsidRPr="00783064">
        <w:rPr>
          <w:sz w:val="22"/>
          <w:szCs w:val="22"/>
          <w:lang w:val="en-US"/>
        </w:rPr>
        <w:fldChar w:fldCharType="begin"/>
      </w:r>
      <w:r w:rsidR="005418AF" w:rsidRPr="00783064">
        <w:rPr>
          <w:sz w:val="22"/>
          <w:szCs w:val="22"/>
          <w:lang w:val="en-US"/>
        </w:rPr>
        <w:instrText xml:space="preserve"> REF _Ref54371481 \h  \* MERGEFORMAT </w:instrText>
      </w:r>
      <w:r w:rsidR="005418AF" w:rsidRPr="00783064">
        <w:rPr>
          <w:sz w:val="22"/>
          <w:szCs w:val="22"/>
          <w:lang w:val="en-US"/>
        </w:rPr>
      </w:r>
      <w:r w:rsidR="005418AF" w:rsidRPr="00783064">
        <w:rPr>
          <w:sz w:val="22"/>
          <w:szCs w:val="22"/>
          <w:lang w:val="en-US"/>
        </w:rPr>
        <w:fldChar w:fldCharType="separate"/>
      </w:r>
      <w:r w:rsidR="005418AF" w:rsidRPr="00783064">
        <w:rPr>
          <w:sz w:val="22"/>
          <w:szCs w:val="22"/>
        </w:rPr>
        <w:t xml:space="preserve">Table </w:t>
      </w:r>
      <w:r w:rsidR="005418AF" w:rsidRPr="00783064">
        <w:rPr>
          <w:noProof/>
          <w:sz w:val="22"/>
          <w:szCs w:val="22"/>
        </w:rPr>
        <w:t>1</w:t>
      </w:r>
      <w:r w:rsidR="005418AF" w:rsidRPr="00783064">
        <w:rPr>
          <w:sz w:val="22"/>
          <w:szCs w:val="22"/>
          <w:lang w:val="en-US"/>
        </w:rPr>
        <w:fldChar w:fldCharType="end"/>
      </w:r>
      <w:r w:rsidR="005418AF" w:rsidRPr="00783064">
        <w:rPr>
          <w:sz w:val="22"/>
          <w:szCs w:val="22"/>
          <w:lang w:val="en-US"/>
        </w:rPr>
        <w:t>.</w:t>
      </w:r>
      <w:r w:rsidR="006742D4">
        <w:rPr>
          <w:sz w:val="22"/>
          <w:szCs w:val="22"/>
          <w:lang w:val="en-US"/>
        </w:rPr>
        <w:t xml:space="preserve"> The above observation </w:t>
      </w:r>
      <w:r w:rsidR="00F14642">
        <w:rPr>
          <w:sz w:val="22"/>
          <w:szCs w:val="22"/>
          <w:lang w:val="en-US"/>
        </w:rPr>
        <w:t>is</w:t>
      </w:r>
      <w:r w:rsidR="006742D4">
        <w:rPr>
          <w:sz w:val="22"/>
          <w:szCs w:val="22"/>
          <w:lang w:val="en-US"/>
        </w:rPr>
        <w:t xml:space="preserve"> </w:t>
      </w:r>
      <w:proofErr w:type="gramStart"/>
      <w:r w:rsidR="006742D4">
        <w:rPr>
          <w:sz w:val="22"/>
          <w:szCs w:val="22"/>
          <w:lang w:val="en-US"/>
        </w:rPr>
        <w:t>taken into account</w:t>
      </w:r>
      <w:proofErr w:type="gramEnd"/>
      <w:r w:rsidR="006742D4">
        <w:rPr>
          <w:sz w:val="22"/>
          <w:szCs w:val="22"/>
          <w:lang w:val="en-US"/>
        </w:rPr>
        <w:t xml:space="preserve"> for MCS table design.</w:t>
      </w:r>
    </w:p>
    <w:p w14:paraId="05F2BAE2" w14:textId="408BE057" w:rsidR="002E51B3" w:rsidRDefault="005D5A48" w:rsidP="002E51B3">
      <w:pPr>
        <w:keepNext/>
        <w:jc w:val="center"/>
      </w:pPr>
      <w:r w:rsidRPr="005D5A48">
        <w:rPr>
          <w:noProof/>
          <w:sz w:val="22"/>
          <w:szCs w:val="22"/>
          <w:lang w:val="en-US"/>
        </w:rPr>
        <w:drawing>
          <wp:inline distT="0" distB="0" distL="0" distR="0" wp14:anchorId="26AA154A" wp14:editId="7CDFE403">
            <wp:extent cx="4097896" cy="30700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22" cy="3074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82932" w14:textId="77777777" w:rsidR="002E51B3" w:rsidRDefault="002E51B3" w:rsidP="002E51B3">
      <w:pPr>
        <w:pStyle w:val="Caption"/>
        <w:jc w:val="center"/>
        <w:rPr>
          <w:sz w:val="22"/>
          <w:szCs w:val="22"/>
          <w:lang w:val="en-US"/>
        </w:rPr>
      </w:pPr>
      <w:bookmarkStart w:id="1" w:name="_Ref616156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Spectral efficiency vs SNR for target BLER = 10%</w:t>
      </w:r>
    </w:p>
    <w:p w14:paraId="4F92E095" w14:textId="379C9518" w:rsidR="00E67D93" w:rsidRDefault="00E67D93" w:rsidP="00E67D93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MCS table design</w:t>
      </w:r>
      <w:r w:rsidR="00E11F4D">
        <w:rPr>
          <w:rFonts w:cs="Arial"/>
          <w:lang w:val="en-US"/>
        </w:rPr>
        <w:t xml:space="preserve"> for 1024QAM</w:t>
      </w:r>
      <w:r>
        <w:rPr>
          <w:rFonts w:cs="Arial"/>
          <w:lang w:val="en-US"/>
        </w:rPr>
        <w:t xml:space="preserve"> </w:t>
      </w:r>
    </w:p>
    <w:p w14:paraId="185015BF" w14:textId="4A6B30DF" w:rsidR="00C37EEF" w:rsidRPr="002535B4" w:rsidRDefault="00E3701E" w:rsidP="00E3701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</w:t>
      </w:r>
      <w:r w:rsidR="002535B4" w:rsidRPr="002535B4">
        <w:rPr>
          <w:sz w:val="22"/>
          <w:szCs w:val="22"/>
          <w:lang w:val="en-US"/>
        </w:rPr>
        <w:t>5-</w:t>
      </w:r>
      <w:r w:rsidR="002535B4">
        <w:rPr>
          <w:sz w:val="22"/>
          <w:szCs w:val="22"/>
          <w:lang w:val="en-US"/>
        </w:rPr>
        <w:t xml:space="preserve">bit MCS table design </w:t>
      </w:r>
      <w:r w:rsidR="00FC06A2">
        <w:rPr>
          <w:sz w:val="22"/>
          <w:szCs w:val="22"/>
          <w:lang w:val="en-US"/>
        </w:rPr>
        <w:t>with 1024QAM</w:t>
      </w:r>
      <w:r w:rsidR="002965F4">
        <w:rPr>
          <w:sz w:val="22"/>
          <w:szCs w:val="22"/>
          <w:lang w:val="en-US"/>
        </w:rPr>
        <w:t xml:space="preserve">, </w:t>
      </w:r>
      <w:r w:rsidR="002535B4">
        <w:rPr>
          <w:sz w:val="22"/>
          <w:szCs w:val="22"/>
          <w:lang w:val="en-US"/>
        </w:rPr>
        <w:t xml:space="preserve">we </w:t>
      </w:r>
      <w:r w:rsidR="00D4235E">
        <w:rPr>
          <w:sz w:val="22"/>
          <w:szCs w:val="22"/>
          <w:lang w:val="en-US"/>
        </w:rPr>
        <w:t>propose to use the following principles:</w:t>
      </w:r>
    </w:p>
    <w:p w14:paraId="141442AC" w14:textId="3415B85C" w:rsidR="00C37EEF" w:rsidRPr="00C37EEF" w:rsidRDefault="00C37EEF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>256QAM MCS table is</w:t>
      </w:r>
      <w:r w:rsidR="002965F4">
        <w:rPr>
          <w:sz w:val="22"/>
          <w:szCs w:val="22"/>
          <w:lang w:val="en-US"/>
        </w:rPr>
        <w:t xml:space="preserve"> used as</w:t>
      </w:r>
      <w:r w:rsidRPr="00C37EEF">
        <w:rPr>
          <w:sz w:val="22"/>
          <w:szCs w:val="22"/>
          <w:lang w:val="en-US"/>
        </w:rPr>
        <w:t xml:space="preserve"> a starting point for </w:t>
      </w:r>
      <w:r w:rsidR="00880BB2">
        <w:rPr>
          <w:sz w:val="22"/>
          <w:szCs w:val="22"/>
          <w:lang w:val="en-US"/>
        </w:rPr>
        <w:t xml:space="preserve">introduction of </w:t>
      </w:r>
      <w:r w:rsidRPr="00C37EEF">
        <w:rPr>
          <w:sz w:val="22"/>
          <w:szCs w:val="22"/>
          <w:lang w:val="en-US"/>
        </w:rPr>
        <w:t>1024QAM</w:t>
      </w:r>
    </w:p>
    <w:p w14:paraId="684E8857" w14:textId="0B2784C3" w:rsidR="00C37EEF" w:rsidRDefault="00D4235E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R</w:t>
      </w:r>
      <w:r w:rsidR="00C37EEF" w:rsidRPr="00C37EEF">
        <w:rPr>
          <w:sz w:val="22"/>
          <w:szCs w:val="22"/>
          <w:lang w:val="en-US"/>
        </w:rPr>
        <w:t xml:space="preserve">emove </w:t>
      </w:r>
      <w:r w:rsidR="00BD57A0">
        <w:rPr>
          <w:sz w:val="22"/>
          <w:szCs w:val="22"/>
          <w:lang w:val="en-US"/>
        </w:rPr>
        <w:t>six</w:t>
      </w:r>
      <w:r w:rsidR="00C37EEF" w:rsidRPr="00C37EEF">
        <w:rPr>
          <w:sz w:val="22"/>
          <w:szCs w:val="22"/>
          <w:lang w:val="en-US"/>
        </w:rPr>
        <w:t xml:space="preserve"> MCS entries from 256QAM MCS table</w:t>
      </w:r>
    </w:p>
    <w:p w14:paraId="17C80E78" w14:textId="4554DF32" w:rsidR="00C37EEF" w:rsidRDefault="00820AE8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</w:t>
      </w:r>
      <w:r w:rsidR="00C54866">
        <w:rPr>
          <w:sz w:val="22"/>
          <w:szCs w:val="22"/>
          <w:lang w:val="en-US"/>
        </w:rPr>
        <w:t>emove every other MCS entry with lowest spectral efficiency</w:t>
      </w:r>
    </w:p>
    <w:p w14:paraId="68ABA40E" w14:textId="349A9700" w:rsidR="00C37EEF" w:rsidRDefault="00820AE8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Consider MCS entries which were not sub-sampled for 256QAM</w:t>
      </w:r>
    </w:p>
    <w:p w14:paraId="5B03B511" w14:textId="73C3A092" w:rsidR="00C37EEF" w:rsidRDefault="00D4332E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MCS #5, #7, #9, #12, #14 can be considered </w:t>
      </w:r>
      <w:r w:rsidR="00FC06A2">
        <w:rPr>
          <w:sz w:val="22"/>
          <w:szCs w:val="22"/>
          <w:lang w:val="en-US"/>
        </w:rPr>
        <w:t xml:space="preserve">as candidate </w:t>
      </w:r>
      <w:r>
        <w:rPr>
          <w:sz w:val="22"/>
          <w:szCs w:val="22"/>
          <w:lang w:val="en-US"/>
        </w:rPr>
        <w:t>for removal from 256QAM table</w:t>
      </w:r>
    </w:p>
    <w:p w14:paraId="32F3FF5F" w14:textId="436A10C0" w:rsidR="005E2F50" w:rsidRPr="005E2F50" w:rsidRDefault="004337CC" w:rsidP="005E2F50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Remove</w:t>
      </w:r>
      <w:r w:rsidR="005E2F50">
        <w:rPr>
          <w:sz w:val="22"/>
          <w:szCs w:val="22"/>
          <w:lang w:val="en-US"/>
        </w:rPr>
        <w:t xml:space="preserve"> </w:t>
      </w:r>
      <w:r w:rsidR="00105BE5">
        <w:rPr>
          <w:sz w:val="22"/>
          <w:szCs w:val="22"/>
          <w:lang w:val="en-US"/>
        </w:rPr>
        <w:t>MCS#22</w:t>
      </w:r>
      <w:r w:rsidR="005E2F50">
        <w:rPr>
          <w:sz w:val="22"/>
          <w:szCs w:val="22"/>
          <w:lang w:val="en-US"/>
        </w:rPr>
        <w:t xml:space="preserve"> with SE of </w:t>
      </w:r>
      <w:r w:rsidR="005E2F50" w:rsidRPr="00F71B5C">
        <w:rPr>
          <w:sz w:val="22"/>
          <w:szCs w:val="22"/>
          <w:lang w:val="en-US"/>
        </w:rPr>
        <w:t>7.406</w:t>
      </w:r>
    </w:p>
    <w:p w14:paraId="27D152DD" w14:textId="6FB86477" w:rsidR="00C37EEF" w:rsidRPr="00C37EEF" w:rsidRDefault="00C37EEF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 xml:space="preserve">Introduce </w:t>
      </w:r>
      <w:r w:rsidR="00F71B5C">
        <w:rPr>
          <w:sz w:val="22"/>
          <w:szCs w:val="22"/>
          <w:lang w:val="en-US"/>
        </w:rPr>
        <w:t>6</w:t>
      </w:r>
      <w:r w:rsidRPr="00C37EEF">
        <w:rPr>
          <w:sz w:val="22"/>
          <w:szCs w:val="22"/>
          <w:lang w:val="en-US"/>
        </w:rPr>
        <w:t xml:space="preserve"> additional MCS entries </w:t>
      </w:r>
      <w:r w:rsidR="00820AE8">
        <w:rPr>
          <w:sz w:val="22"/>
          <w:szCs w:val="22"/>
          <w:lang w:val="en-US"/>
        </w:rPr>
        <w:t>supporting</w:t>
      </w:r>
      <w:r w:rsidRPr="00C37EEF">
        <w:rPr>
          <w:sz w:val="22"/>
          <w:szCs w:val="22"/>
          <w:lang w:val="en-US"/>
        </w:rPr>
        <w:t xml:space="preserve"> 1024 QAM </w:t>
      </w:r>
    </w:p>
    <w:p w14:paraId="2464B949" w14:textId="7A3F4A78" w:rsidR="00C37EEF" w:rsidRPr="00C37EEF" w:rsidRDefault="00F71B5C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5</w:t>
      </w:r>
      <w:r w:rsidR="00C37EEF" w:rsidRPr="00C37EEF">
        <w:rPr>
          <w:sz w:val="22"/>
          <w:szCs w:val="22"/>
          <w:lang w:val="en-US"/>
        </w:rPr>
        <w:t xml:space="preserve"> MCS </w:t>
      </w:r>
      <w:r w:rsidR="00820AE8">
        <w:rPr>
          <w:sz w:val="22"/>
          <w:szCs w:val="22"/>
          <w:lang w:val="en-US"/>
        </w:rPr>
        <w:t xml:space="preserve">with </w:t>
      </w:r>
      <w:r w:rsidR="00C37EEF" w:rsidRPr="00C37EEF">
        <w:rPr>
          <w:sz w:val="22"/>
          <w:szCs w:val="22"/>
          <w:lang w:val="en-US"/>
        </w:rPr>
        <w:t>TBS</w:t>
      </w:r>
      <w:r w:rsidR="00820AE8">
        <w:rPr>
          <w:sz w:val="22"/>
          <w:szCs w:val="22"/>
          <w:lang w:val="en-US"/>
        </w:rPr>
        <w:t xml:space="preserve"> indication</w:t>
      </w:r>
    </w:p>
    <w:p w14:paraId="4724E68F" w14:textId="6EEFE0E8" w:rsidR="00C37EEF" w:rsidRPr="00C37EEF" w:rsidRDefault="00C37EEF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>1 for adaptive HARQ without TBS indication</w:t>
      </w:r>
    </w:p>
    <w:p w14:paraId="64AA61D4" w14:textId="37391FF6" w:rsidR="00820AE8" w:rsidRDefault="00820AE8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Define spectral efficiency for 1024QAM </w:t>
      </w:r>
      <w:r w:rsidR="003B5AAA">
        <w:rPr>
          <w:sz w:val="22"/>
          <w:szCs w:val="22"/>
          <w:lang w:val="en-US"/>
        </w:rPr>
        <w:t xml:space="preserve">entries </w:t>
      </w:r>
      <w:r w:rsidR="00E87581">
        <w:rPr>
          <w:sz w:val="22"/>
          <w:szCs w:val="22"/>
          <w:lang w:val="en-US"/>
        </w:rPr>
        <w:t>as follows</w:t>
      </w:r>
    </w:p>
    <w:p w14:paraId="6DADC8E6" w14:textId="4C31B52F" w:rsidR="00C37EEF" w:rsidRPr="00C37EEF" w:rsidRDefault="00C37EEF" w:rsidP="00820AE8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>Two MCS entries have the same spectral efficiency as</w:t>
      </w:r>
      <w:r w:rsidR="00E87581">
        <w:rPr>
          <w:sz w:val="22"/>
          <w:szCs w:val="22"/>
          <w:lang w:val="en-US"/>
        </w:rPr>
        <w:t xml:space="preserve"> in</w:t>
      </w:r>
      <w:r w:rsidRPr="00C37EEF">
        <w:rPr>
          <w:sz w:val="22"/>
          <w:szCs w:val="22"/>
          <w:lang w:val="en-US"/>
        </w:rPr>
        <w:t xml:space="preserve"> CQI </w:t>
      </w:r>
      <w:r w:rsidR="00E87581">
        <w:rPr>
          <w:sz w:val="22"/>
          <w:szCs w:val="22"/>
          <w:lang w:val="en-US"/>
        </w:rPr>
        <w:t>table</w:t>
      </w:r>
    </w:p>
    <w:p w14:paraId="3037F2DA" w14:textId="57116EB0" w:rsidR="00F12EA4" w:rsidRDefault="00C37EEF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 xml:space="preserve">Two additional MCS entries have spectral efficiency linearly interpolated from spectral efficiencies of the </w:t>
      </w:r>
      <w:r w:rsidR="00481F7A">
        <w:rPr>
          <w:sz w:val="22"/>
          <w:szCs w:val="22"/>
          <w:lang w:val="en-US"/>
        </w:rPr>
        <w:t xml:space="preserve">nearest </w:t>
      </w:r>
      <w:r w:rsidRPr="00C37EEF">
        <w:rPr>
          <w:sz w:val="22"/>
          <w:szCs w:val="22"/>
          <w:lang w:val="en-US"/>
        </w:rPr>
        <w:t>MCS entries</w:t>
      </w:r>
    </w:p>
    <w:p w14:paraId="52D04714" w14:textId="01FEA3C7" w:rsidR="00105BE5" w:rsidRDefault="00105BE5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Change modulation for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MCS#22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from 256QAM to </w:t>
      </w:r>
      <w:r>
        <w:rPr>
          <w:sz w:val="22"/>
          <w:szCs w:val="22"/>
          <w:lang w:val="en-US"/>
        </w:rPr>
        <w:t>1024QAM</w:t>
      </w:r>
      <w:bookmarkStart w:id="2" w:name="_GoBack"/>
      <w:bookmarkEnd w:id="2"/>
    </w:p>
    <w:p w14:paraId="7F397A5F" w14:textId="0245DE06" w:rsidR="00C37EEF" w:rsidRDefault="00C37EEF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F12EA4">
        <w:rPr>
          <w:sz w:val="22"/>
          <w:szCs w:val="22"/>
          <w:lang w:val="en-US"/>
        </w:rPr>
        <w:t>Quantize the spectral efficiency and coding rate</w:t>
      </w:r>
      <w:r w:rsidR="00481F7A">
        <w:rPr>
          <w:sz w:val="22"/>
          <w:szCs w:val="22"/>
          <w:lang w:val="en-US"/>
        </w:rPr>
        <w:t xml:space="preserve">s </w:t>
      </w:r>
    </w:p>
    <w:p w14:paraId="33EC8250" w14:textId="47F956D2" w:rsidR="00D4332E" w:rsidRPr="00F12EA4" w:rsidRDefault="00D4332E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Order according to modulation order and spectra efficiency</w:t>
      </w:r>
    </w:p>
    <w:p w14:paraId="5994E3E0" w14:textId="5322129C" w:rsidR="00C37EEF" w:rsidRPr="0078291F" w:rsidRDefault="00F12EA4" w:rsidP="002C5AD6">
      <w:pPr>
        <w:ind w:firstLine="288"/>
        <w:jc w:val="both"/>
        <w:rPr>
          <w:sz w:val="22"/>
          <w:szCs w:val="22"/>
        </w:rPr>
      </w:pPr>
      <w:r w:rsidRPr="0078291F">
        <w:rPr>
          <w:sz w:val="22"/>
          <w:szCs w:val="22"/>
        </w:rPr>
        <w:t>Using the above principles, the following MCS table supporting 1024QAM is proposed</w:t>
      </w:r>
      <w:r w:rsidR="0078291F" w:rsidRPr="0078291F">
        <w:rPr>
          <w:sz w:val="22"/>
          <w:szCs w:val="22"/>
        </w:rPr>
        <w:t xml:space="preserve"> as show in </w:t>
      </w:r>
      <w:r w:rsidR="0078291F" w:rsidRPr="0078291F">
        <w:rPr>
          <w:sz w:val="22"/>
          <w:szCs w:val="22"/>
        </w:rPr>
        <w:fldChar w:fldCharType="begin"/>
      </w:r>
      <w:r w:rsidR="0078291F" w:rsidRPr="0078291F">
        <w:rPr>
          <w:sz w:val="22"/>
          <w:szCs w:val="22"/>
        </w:rPr>
        <w:instrText xml:space="preserve"> REF _Ref54371637 \h </w:instrText>
      </w:r>
      <w:r w:rsidR="0078291F">
        <w:rPr>
          <w:sz w:val="22"/>
          <w:szCs w:val="22"/>
        </w:rPr>
        <w:instrText xml:space="preserve"> \* MERGEFORMAT </w:instrText>
      </w:r>
      <w:r w:rsidR="0078291F" w:rsidRPr="0078291F">
        <w:rPr>
          <w:sz w:val="22"/>
          <w:szCs w:val="22"/>
        </w:rPr>
      </w:r>
      <w:r w:rsidR="0078291F" w:rsidRPr="0078291F">
        <w:rPr>
          <w:sz w:val="22"/>
          <w:szCs w:val="22"/>
        </w:rPr>
        <w:fldChar w:fldCharType="separate"/>
      </w:r>
      <w:r w:rsidR="0078291F" w:rsidRPr="0078291F">
        <w:rPr>
          <w:sz w:val="22"/>
          <w:szCs w:val="22"/>
        </w:rPr>
        <w:t xml:space="preserve">Table </w:t>
      </w:r>
      <w:r w:rsidR="0078291F" w:rsidRPr="0078291F">
        <w:rPr>
          <w:noProof/>
          <w:sz w:val="22"/>
          <w:szCs w:val="22"/>
        </w:rPr>
        <w:t>2</w:t>
      </w:r>
      <w:r w:rsidR="0078291F" w:rsidRPr="0078291F">
        <w:rPr>
          <w:sz w:val="22"/>
          <w:szCs w:val="22"/>
        </w:rPr>
        <w:fldChar w:fldCharType="end"/>
      </w:r>
      <w:r w:rsidR="00EF29BA" w:rsidRPr="0078291F">
        <w:rPr>
          <w:sz w:val="22"/>
          <w:szCs w:val="22"/>
        </w:rPr>
        <w:t>, where 1024QAM entries are highlighted in yellow</w:t>
      </w:r>
      <w:r w:rsidRPr="0078291F">
        <w:rPr>
          <w:sz w:val="22"/>
          <w:szCs w:val="22"/>
        </w:rPr>
        <w:t>:</w:t>
      </w:r>
    </w:p>
    <w:p w14:paraId="78633339" w14:textId="763D1E70" w:rsidR="00F12EA4" w:rsidRDefault="00F12EA4" w:rsidP="002C5AD6">
      <w:pPr>
        <w:ind w:firstLine="288"/>
        <w:jc w:val="both"/>
        <w:rPr>
          <w:sz w:val="22"/>
          <w:szCs w:val="22"/>
        </w:rPr>
      </w:pPr>
    </w:p>
    <w:p w14:paraId="7D9D7F05" w14:textId="25749BAA" w:rsidR="00D80B12" w:rsidRDefault="00D80B12" w:rsidP="00D80B12">
      <w:pPr>
        <w:pStyle w:val="Caption"/>
        <w:keepNext/>
        <w:jc w:val="center"/>
      </w:pPr>
      <w:bookmarkStart w:id="3" w:name="_Ref5437163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07C98">
        <w:rPr>
          <w:noProof/>
        </w:rPr>
        <w:t>2</w:t>
      </w:r>
      <w:r>
        <w:fldChar w:fldCharType="end"/>
      </w:r>
      <w:bookmarkEnd w:id="3"/>
      <w:r>
        <w:t xml:space="preserve"> 5-bit MCS table with 1024QAM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1176"/>
        <w:gridCol w:w="1710"/>
        <w:gridCol w:w="1260"/>
      </w:tblGrid>
      <w:tr w:rsidR="00B42101" w:rsidRPr="00E17FE7" w14:paraId="356C2D43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F90D486" w14:textId="77777777" w:rsidR="00B42101" w:rsidRPr="0048482F" w:rsidRDefault="00B42101" w:rsidP="007C40F9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  <w:r w:rsidRPr="00E17FE7" w:rsidDel="008B3809">
              <w:rPr>
                <w:color w:val="00000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35E961" w14:textId="5625D9CE" w:rsidR="00B42101" w:rsidRPr="0048482F" w:rsidRDefault="00B42101" w:rsidP="007C40F9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46F9C4" w14:textId="77777777" w:rsidR="00B42101" w:rsidRPr="00E17FE7" w:rsidRDefault="00B42101" w:rsidP="007C40F9">
            <w:pPr>
              <w:pStyle w:val="TAH"/>
              <w:rPr>
                <w:color w:val="000000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i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[1024]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2E8B1A4" w14:textId="77777777" w:rsidR="00B42101" w:rsidRPr="00E17FE7" w:rsidRDefault="00B42101" w:rsidP="007C40F9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03F3A777" w14:textId="77777777" w:rsidR="00B42101" w:rsidRPr="00E17FE7" w:rsidRDefault="00B42101" w:rsidP="007C40F9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B42101" w:rsidRPr="0048482F" w14:paraId="102C459F" w14:textId="77777777" w:rsidTr="00834875">
        <w:trPr>
          <w:cantSplit/>
          <w:jc w:val="center"/>
        </w:trPr>
        <w:tc>
          <w:tcPr>
            <w:tcW w:w="11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11438D" w14:textId="77777777" w:rsidR="00B42101" w:rsidRPr="0048482F" w:rsidRDefault="00B42101" w:rsidP="007C40F9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593464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B4B2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EBC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0.2344</w:t>
            </w:r>
          </w:p>
        </w:tc>
      </w:tr>
      <w:tr w:rsidR="00B42101" w:rsidRPr="0048482F" w14:paraId="6651688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7797A4" w14:textId="77777777" w:rsidR="00B42101" w:rsidRPr="0048482F" w:rsidRDefault="00B42101" w:rsidP="007C40F9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012EDE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EA6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5B2B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0.3770</w:t>
            </w:r>
          </w:p>
        </w:tc>
      </w:tr>
      <w:tr w:rsidR="00B42101" w:rsidRPr="00E17FE7" w14:paraId="726895A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249A39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3D74F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60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C6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0.6016</w:t>
            </w:r>
          </w:p>
        </w:tc>
      </w:tr>
      <w:tr w:rsidR="00B42101" w:rsidRPr="00E17FE7" w14:paraId="394700A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42531B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7AFD1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E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FF4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0.8770</w:t>
            </w:r>
          </w:p>
        </w:tc>
      </w:tr>
      <w:tr w:rsidR="00B42101" w:rsidRPr="00E17FE7" w14:paraId="7EBC343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F17AEE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06025C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DA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FE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1.1758</w:t>
            </w:r>
          </w:p>
        </w:tc>
      </w:tr>
      <w:tr w:rsidR="00B42101" w:rsidRPr="00E17FE7" w14:paraId="4EA9287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2C3BD0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FF4A9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D4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DC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1.6953</w:t>
            </w:r>
          </w:p>
        </w:tc>
      </w:tr>
      <w:tr w:rsidR="00B42101" w:rsidRPr="00E17FE7" w14:paraId="587DACC0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82580A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78465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3E5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82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2.1602</w:t>
            </w:r>
          </w:p>
        </w:tc>
      </w:tr>
      <w:tr w:rsidR="00B42101" w:rsidRPr="00E17FE7" w14:paraId="36143105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592793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502CD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DFF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DF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2.5703</w:t>
            </w:r>
          </w:p>
        </w:tc>
      </w:tr>
      <w:tr w:rsidR="00B42101" w:rsidRPr="00E17FE7" w14:paraId="660187C0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A94BD5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CEFB0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9E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44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2.7305</w:t>
            </w:r>
          </w:p>
        </w:tc>
      </w:tr>
      <w:tr w:rsidR="00B42101" w:rsidRPr="00E17FE7" w14:paraId="02A1428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C1CE07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09D75C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EB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875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3.3223</w:t>
            </w:r>
          </w:p>
        </w:tc>
      </w:tr>
      <w:tr w:rsidR="00B42101" w:rsidRPr="00E17FE7" w14:paraId="33897B9A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81658A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216A0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5C7F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63E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3.9023</w:t>
            </w:r>
          </w:p>
        </w:tc>
      </w:tr>
      <w:tr w:rsidR="00B42101" w:rsidRPr="00E17FE7" w14:paraId="071EB2E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578A21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5ADCE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CE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10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4.2129</w:t>
            </w:r>
          </w:p>
        </w:tc>
      </w:tr>
      <w:tr w:rsidR="00B42101" w:rsidRPr="00E17FE7" w14:paraId="5D965871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C2A362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02C16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F0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32C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4.5234</w:t>
            </w:r>
          </w:p>
        </w:tc>
      </w:tr>
      <w:tr w:rsidR="00B42101" w:rsidRPr="00E17FE7" w14:paraId="64C6A63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CBD1D2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3D5F4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CF2F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DE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4.8164</w:t>
            </w:r>
          </w:p>
        </w:tc>
      </w:tr>
      <w:tr w:rsidR="00B42101" w:rsidRPr="00E17FE7" w14:paraId="2BF96773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E408F0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37C16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4B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22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5.1152</w:t>
            </w:r>
          </w:p>
        </w:tc>
      </w:tr>
      <w:tr w:rsidR="00B42101" w:rsidRPr="00E17FE7" w14:paraId="7847932E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0267BE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52AA0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DB3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682.5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B5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5.3320</w:t>
            </w:r>
          </w:p>
        </w:tc>
      </w:tr>
      <w:tr w:rsidR="00B42101" w:rsidRPr="00E17FE7" w14:paraId="0025559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E64A6A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9C1A45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3B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CE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5.5547</w:t>
            </w:r>
          </w:p>
        </w:tc>
      </w:tr>
      <w:tr w:rsidR="00B42101" w:rsidRPr="00E17FE7" w14:paraId="400EDFF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51C1D3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857D1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CF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19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5.8906</w:t>
            </w:r>
          </w:p>
        </w:tc>
      </w:tr>
      <w:tr w:rsidR="00B42101" w:rsidRPr="00E17FE7" w14:paraId="1A7327F6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B2F135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DC360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D3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B7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6.2266</w:t>
            </w:r>
          </w:p>
        </w:tc>
      </w:tr>
      <w:tr w:rsidR="00B42101" w:rsidRPr="00E17FE7" w14:paraId="3AFA8352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D0D924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D270C93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3CB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61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6.5703</w:t>
            </w:r>
          </w:p>
        </w:tc>
      </w:tr>
      <w:tr w:rsidR="00B42101" w:rsidRPr="00E17FE7" w14:paraId="77D149C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8CAC8B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C41C7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ED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2A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6.9141</w:t>
            </w:r>
          </w:p>
        </w:tc>
      </w:tr>
      <w:tr w:rsidR="00B42101" w:rsidRPr="00E17FE7" w14:paraId="647E8451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07D5A5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9BF514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DCF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916.5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0D7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7.1602</w:t>
            </w:r>
          </w:p>
        </w:tc>
      </w:tr>
      <w:tr w:rsidR="00B42101" w:rsidRPr="00E17FE7" w14:paraId="27A6ED45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A6FB74" w14:textId="77777777" w:rsidR="00B42101" w:rsidRPr="00F71B5C" w:rsidRDefault="00B42101" w:rsidP="007C40F9">
            <w:pPr>
              <w:pStyle w:val="TAC"/>
              <w:rPr>
                <w:b/>
                <w:color w:val="000000"/>
                <w:highlight w:val="yellow"/>
              </w:rPr>
            </w:pPr>
            <w:r w:rsidRPr="00F71B5C">
              <w:rPr>
                <w:b/>
                <w:color w:val="000000"/>
                <w:highlight w:val="yellow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097DC9" w14:textId="4C451647" w:rsidR="00B42101" w:rsidRPr="00F71B5C" w:rsidRDefault="00F71B5C" w:rsidP="007C40F9">
            <w:pPr>
              <w:pStyle w:val="TAC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066" w14:textId="77777777" w:rsidR="00B42101" w:rsidRPr="00F71B5C" w:rsidRDefault="00B42101" w:rsidP="007C40F9">
            <w:pPr>
              <w:pStyle w:val="TAC"/>
              <w:rPr>
                <w:color w:val="000000"/>
                <w:highlight w:val="yellow"/>
              </w:rPr>
            </w:pPr>
            <w:r w:rsidRPr="00F71B5C">
              <w:rPr>
                <w:color w:val="000000"/>
                <w:highlight w:val="yellow"/>
                <w:lang w:val="pt-BR"/>
              </w:rPr>
              <w:t>948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D95" w14:textId="77777777" w:rsidR="00B42101" w:rsidRPr="00F71B5C" w:rsidRDefault="00B42101" w:rsidP="007C40F9">
            <w:pPr>
              <w:pStyle w:val="TAC"/>
              <w:rPr>
                <w:color w:val="000000"/>
                <w:highlight w:val="yellow"/>
              </w:rPr>
            </w:pPr>
            <w:r w:rsidRPr="00F71B5C">
              <w:rPr>
                <w:color w:val="000000"/>
                <w:highlight w:val="yellow"/>
              </w:rPr>
              <w:t>7.4063</w:t>
            </w:r>
          </w:p>
        </w:tc>
      </w:tr>
      <w:tr w:rsidR="00B42101" w:rsidRPr="00484AB5" w14:paraId="6FA7E3B0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E93620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CE3D19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A8E6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806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799" w14:textId="5C862343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7.8711</w:t>
            </w:r>
          </w:p>
        </w:tc>
      </w:tr>
      <w:tr w:rsidR="00B42101" w:rsidRPr="006A39E2" w14:paraId="1B237506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D6C190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CC7712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B81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853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ECC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8.3321</w:t>
            </w:r>
          </w:p>
        </w:tc>
      </w:tr>
      <w:tr w:rsidR="00B42101" w:rsidRPr="00E17FE7" w14:paraId="43659E22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4D23A6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5D612F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25A8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900.5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937" w14:textId="2103B1A9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8.7939</w:t>
            </w:r>
          </w:p>
        </w:tc>
      </w:tr>
      <w:tr w:rsidR="00B42101" w:rsidRPr="006A39E2" w14:paraId="47D7F1C2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705F4F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05352F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43F5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 xml:space="preserve">948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FD2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9.2578</w:t>
            </w:r>
          </w:p>
        </w:tc>
      </w:tr>
      <w:tr w:rsidR="00B42101" w:rsidRPr="00E17FE7" w14:paraId="4D9DDA09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626A7B" w14:textId="77777777" w:rsidR="00B42101" w:rsidRPr="007D0BF0" w:rsidRDefault="00B42101" w:rsidP="007C40F9">
            <w:pPr>
              <w:pStyle w:val="TAC"/>
              <w:rPr>
                <w:b/>
                <w:color w:val="000000"/>
              </w:rPr>
            </w:pPr>
            <w:r w:rsidRPr="007D0BF0">
              <w:rPr>
                <w:b/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C3B4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41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E17FE7" w14:paraId="496D01AE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25DEB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C143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E65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E17FE7" w14:paraId="223B03D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E65B21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08E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994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E17FE7" w14:paraId="1CF0CBC1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0EA239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61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57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906708" w14:paraId="64B8B38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C578D0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AB44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10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122A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reserved</w:t>
            </w:r>
          </w:p>
        </w:tc>
      </w:tr>
    </w:tbl>
    <w:p w14:paraId="65B002EE" w14:textId="77777777" w:rsidR="00F128E8" w:rsidRDefault="00F128E8" w:rsidP="002C5AD6">
      <w:pPr>
        <w:ind w:firstLine="288"/>
        <w:jc w:val="both"/>
        <w:rPr>
          <w:sz w:val="22"/>
          <w:szCs w:val="22"/>
        </w:rPr>
      </w:pPr>
    </w:p>
    <w:p w14:paraId="2C6D6364" w14:textId="23CFCDB7" w:rsidR="00F128E8" w:rsidRDefault="00F128E8" w:rsidP="00F128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Support of 1024QAM for DCI Format 1_2</w:t>
      </w:r>
    </w:p>
    <w:p w14:paraId="3069C780" w14:textId="67E423DD" w:rsidR="00E67D93" w:rsidRPr="00F34424" w:rsidRDefault="005B2936" w:rsidP="00F34424">
      <w:pPr>
        <w:ind w:firstLine="360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Similar to</w:t>
      </w:r>
      <w:proofErr w:type="gramEnd"/>
      <w:r>
        <w:rPr>
          <w:sz w:val="22"/>
          <w:szCs w:val="22"/>
          <w:lang w:val="en-US"/>
        </w:rPr>
        <w:t xml:space="preserve"> 256QAM, suppo</w:t>
      </w:r>
      <w:r w:rsidR="00F34424">
        <w:rPr>
          <w:sz w:val="22"/>
          <w:szCs w:val="22"/>
          <w:lang w:val="en-US"/>
        </w:rPr>
        <w:t>r</w:t>
      </w:r>
      <w:r>
        <w:rPr>
          <w:sz w:val="22"/>
          <w:szCs w:val="22"/>
          <w:lang w:val="en-US"/>
        </w:rPr>
        <w:t>t o</w:t>
      </w:r>
      <w:r w:rsidR="00F34424">
        <w:rPr>
          <w:sz w:val="22"/>
          <w:szCs w:val="22"/>
          <w:lang w:val="en-US"/>
        </w:rPr>
        <w:t>f</w:t>
      </w:r>
      <w:r>
        <w:rPr>
          <w:sz w:val="22"/>
          <w:szCs w:val="22"/>
          <w:lang w:val="en-US"/>
        </w:rPr>
        <w:t xml:space="preserve"> 1024QAM should be enabled for PDSCH scheduled by DCI </w:t>
      </w:r>
      <w:r w:rsidR="006D7DCC">
        <w:rPr>
          <w:sz w:val="22"/>
          <w:szCs w:val="22"/>
          <w:lang w:val="en-US"/>
        </w:rPr>
        <w:t>f</w:t>
      </w:r>
      <w:r>
        <w:rPr>
          <w:sz w:val="22"/>
          <w:szCs w:val="22"/>
          <w:lang w:val="en-US"/>
        </w:rPr>
        <w:t>ormat 1_2</w:t>
      </w:r>
      <w:r w:rsidR="00F34424">
        <w:rPr>
          <w:sz w:val="22"/>
          <w:szCs w:val="22"/>
          <w:lang w:val="en-US"/>
        </w:rPr>
        <w:t>. For this purpose</w:t>
      </w:r>
      <w:r w:rsidR="006D7DCC">
        <w:rPr>
          <w:sz w:val="22"/>
          <w:szCs w:val="22"/>
          <w:lang w:val="en-US"/>
        </w:rPr>
        <w:t>,</w:t>
      </w:r>
      <w:r w:rsidR="00F34424">
        <w:rPr>
          <w:sz w:val="22"/>
          <w:szCs w:val="22"/>
          <w:lang w:val="en-US"/>
        </w:rPr>
        <w:t xml:space="preserve"> </w:t>
      </w:r>
      <w:r w:rsidR="006D7DCC">
        <w:rPr>
          <w:sz w:val="22"/>
          <w:szCs w:val="22"/>
          <w:lang w:val="en-US"/>
        </w:rPr>
        <w:t>a new</w:t>
      </w:r>
      <w:r w:rsidR="00F34424" w:rsidRPr="00F34424">
        <w:rPr>
          <w:sz w:val="22"/>
          <w:szCs w:val="22"/>
          <w:lang w:val="en-US"/>
        </w:rPr>
        <w:t xml:space="preserve"> RRC parameter </w:t>
      </w:r>
      <w:r w:rsidR="00F34424">
        <w:rPr>
          <w:sz w:val="22"/>
          <w:szCs w:val="22"/>
          <w:lang w:val="en-US"/>
        </w:rPr>
        <w:t>should be supported</w:t>
      </w:r>
      <w:r w:rsidR="00F34424" w:rsidRPr="00F34424">
        <w:rPr>
          <w:sz w:val="22"/>
          <w:szCs w:val="22"/>
          <w:lang w:val="en-US"/>
        </w:rPr>
        <w:t xml:space="preserve"> to enable 1024QAM MCS table for </w:t>
      </w:r>
      <w:r w:rsidR="006D7DCC">
        <w:rPr>
          <w:sz w:val="22"/>
          <w:szCs w:val="22"/>
          <w:lang w:val="en-US"/>
        </w:rPr>
        <w:t xml:space="preserve">PDSCH scheduled by </w:t>
      </w:r>
      <w:r w:rsidR="00F34424" w:rsidRPr="00F34424">
        <w:rPr>
          <w:sz w:val="22"/>
          <w:szCs w:val="22"/>
          <w:lang w:val="en-US"/>
        </w:rPr>
        <w:t>DCI format 1-2.</w:t>
      </w: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FDCE3D3" w14:textId="7072C2F8" w:rsidR="008B2417" w:rsidRPr="00634D05" w:rsidRDefault="008B2417" w:rsidP="00CD6244">
      <w:pPr>
        <w:ind w:firstLine="360"/>
        <w:jc w:val="both"/>
        <w:rPr>
          <w:sz w:val="22"/>
          <w:szCs w:val="22"/>
        </w:rPr>
      </w:pPr>
      <w:r w:rsidRPr="00634D05">
        <w:rPr>
          <w:sz w:val="22"/>
          <w:szCs w:val="22"/>
        </w:rPr>
        <w:t xml:space="preserve">In this contribution, we have provided our views on the </w:t>
      </w:r>
      <w:r w:rsidR="00BD5713" w:rsidRPr="00634D05">
        <w:rPr>
          <w:sz w:val="22"/>
          <w:szCs w:val="22"/>
        </w:rPr>
        <w:t>details of 1024QAM support</w:t>
      </w:r>
      <w:r w:rsidR="008A7C69">
        <w:rPr>
          <w:sz w:val="22"/>
          <w:szCs w:val="22"/>
        </w:rPr>
        <w:t xml:space="preserve"> in NR</w:t>
      </w:r>
      <w:r w:rsidR="00BD5713" w:rsidRPr="00634D05">
        <w:rPr>
          <w:sz w:val="22"/>
          <w:szCs w:val="22"/>
        </w:rPr>
        <w:t xml:space="preserve">. </w:t>
      </w:r>
      <w:r w:rsidR="00FA1653">
        <w:rPr>
          <w:sz w:val="22"/>
          <w:szCs w:val="22"/>
        </w:rPr>
        <w:t>The following proposal were made:</w:t>
      </w:r>
    </w:p>
    <w:p w14:paraId="7DC46691" w14:textId="22D74B5D" w:rsidR="009D684E" w:rsidRPr="00634D05" w:rsidRDefault="00BD5713" w:rsidP="00FA1653">
      <w:pPr>
        <w:pStyle w:val="ListParagraph"/>
        <w:numPr>
          <w:ilvl w:val="0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 w:rsidRPr="00634D05">
        <w:rPr>
          <w:rFonts w:ascii="Times New Roman" w:hAnsi="Times New Roman"/>
        </w:rPr>
        <w:t xml:space="preserve">For CQI </w:t>
      </w:r>
      <w:r w:rsidR="00634D05" w:rsidRPr="00634D05">
        <w:rPr>
          <w:rFonts w:ascii="Times New Roman" w:hAnsi="Times New Roman"/>
        </w:rPr>
        <w:t>design</w:t>
      </w:r>
      <w:r w:rsidRPr="00634D05">
        <w:rPr>
          <w:rFonts w:ascii="Times New Roman" w:hAnsi="Times New Roman"/>
        </w:rPr>
        <w:t xml:space="preserve"> with 1024QAM, adopt the Table 1 (</w:t>
      </w:r>
      <w:r w:rsidR="00F71B5C">
        <w:rPr>
          <w:rFonts w:ascii="Times New Roman" w:hAnsi="Times New Roman"/>
        </w:rPr>
        <w:t>same</w:t>
      </w:r>
      <w:r w:rsidR="00A21149">
        <w:rPr>
          <w:rFonts w:ascii="Times New Roman" w:hAnsi="Times New Roman"/>
        </w:rPr>
        <w:t xml:space="preserve"> to</w:t>
      </w:r>
      <w:r w:rsidRPr="00634D05">
        <w:rPr>
          <w:rFonts w:ascii="Times New Roman" w:hAnsi="Times New Roman"/>
        </w:rPr>
        <w:t xml:space="preserve"> LTE CQI table)</w:t>
      </w:r>
    </w:p>
    <w:p w14:paraId="0D6A29B0" w14:textId="3640C2C2" w:rsidR="00634D05" w:rsidRDefault="00BD5713" w:rsidP="00EC7CB5">
      <w:pPr>
        <w:pStyle w:val="ListParagraph"/>
        <w:numPr>
          <w:ilvl w:val="0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 w:rsidRPr="00EC7CB5">
        <w:rPr>
          <w:rFonts w:ascii="Times New Roman" w:hAnsi="Times New Roman"/>
        </w:rPr>
        <w:t xml:space="preserve">For MCS design </w:t>
      </w:r>
      <w:r w:rsidR="00A73F5F">
        <w:rPr>
          <w:rFonts w:ascii="Times New Roman" w:hAnsi="Times New Roman"/>
        </w:rPr>
        <w:t xml:space="preserve">with 1024QAM, adopt </w:t>
      </w:r>
      <w:r w:rsidR="00372FDC" w:rsidRPr="00EC7CB5">
        <w:rPr>
          <w:rFonts w:ascii="Times New Roman" w:hAnsi="Times New Roman"/>
        </w:rPr>
        <w:fldChar w:fldCharType="begin"/>
      </w:r>
      <w:r w:rsidR="00372FDC" w:rsidRPr="00EC7CB5">
        <w:rPr>
          <w:rFonts w:ascii="Times New Roman" w:hAnsi="Times New Roman"/>
        </w:rPr>
        <w:instrText xml:space="preserve"> REF _Ref54371637 \h </w:instrText>
      </w:r>
      <w:r w:rsidR="00EC7CB5" w:rsidRPr="00EC7CB5">
        <w:rPr>
          <w:rFonts w:ascii="Times New Roman" w:hAnsi="Times New Roman"/>
        </w:rPr>
        <w:instrText xml:space="preserve"> \* MERGEFORMAT </w:instrText>
      </w:r>
      <w:r w:rsidR="00372FDC" w:rsidRPr="00EC7CB5">
        <w:rPr>
          <w:rFonts w:ascii="Times New Roman" w:hAnsi="Times New Roman"/>
        </w:rPr>
      </w:r>
      <w:r w:rsidR="00372FDC" w:rsidRPr="00EC7CB5">
        <w:rPr>
          <w:rFonts w:ascii="Times New Roman" w:hAnsi="Times New Roman"/>
        </w:rPr>
        <w:fldChar w:fldCharType="separate"/>
      </w:r>
      <w:r w:rsidR="00372FDC" w:rsidRPr="00EC7CB5">
        <w:rPr>
          <w:rFonts w:ascii="Times New Roman" w:hAnsi="Times New Roman"/>
        </w:rPr>
        <w:t>Table 2</w:t>
      </w:r>
      <w:r w:rsidR="00372FDC" w:rsidRPr="00EC7CB5">
        <w:rPr>
          <w:rFonts w:ascii="Times New Roman" w:hAnsi="Times New Roman"/>
        </w:rPr>
        <w:fldChar w:fldCharType="end"/>
      </w:r>
      <w:r w:rsidR="00A73F5F">
        <w:rPr>
          <w:rFonts w:ascii="Times New Roman" w:hAnsi="Times New Roman"/>
        </w:rPr>
        <w:t xml:space="preserve"> </w:t>
      </w:r>
      <w:r w:rsidR="00A73F5F" w:rsidRPr="00634D05">
        <w:rPr>
          <w:rFonts w:ascii="Times New Roman" w:hAnsi="Times New Roman"/>
        </w:rPr>
        <w:t>(</w:t>
      </w:r>
      <w:proofErr w:type="gramStart"/>
      <w:r w:rsidR="00A21149">
        <w:rPr>
          <w:rFonts w:ascii="Times New Roman" w:hAnsi="Times New Roman"/>
        </w:rPr>
        <w:t>similar to</w:t>
      </w:r>
      <w:proofErr w:type="gramEnd"/>
      <w:r w:rsidR="00A73F5F" w:rsidRPr="00634D05">
        <w:rPr>
          <w:rFonts w:ascii="Times New Roman" w:hAnsi="Times New Roman"/>
        </w:rPr>
        <w:t xml:space="preserve"> LTE </w:t>
      </w:r>
      <w:r w:rsidR="00A21149">
        <w:rPr>
          <w:rFonts w:ascii="Times New Roman" w:hAnsi="Times New Roman"/>
        </w:rPr>
        <w:t>MCS</w:t>
      </w:r>
      <w:r w:rsidR="00A73F5F" w:rsidRPr="00634D05">
        <w:rPr>
          <w:rFonts w:ascii="Times New Roman" w:hAnsi="Times New Roman"/>
        </w:rPr>
        <w:t xml:space="preserve"> table)</w:t>
      </w:r>
    </w:p>
    <w:p w14:paraId="6D7C4E69" w14:textId="7BCB978E" w:rsidR="006D7DCC" w:rsidRPr="00EC7CB5" w:rsidRDefault="006D7DCC" w:rsidP="00EC7CB5">
      <w:pPr>
        <w:pStyle w:val="ListParagraph"/>
        <w:numPr>
          <w:ilvl w:val="0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Support 1024QAM for PDSCH scheduled by DCI format 1_2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74987B54" w14:textId="1985884F" w:rsidR="0039564D" w:rsidRDefault="008B2417" w:rsidP="006F394D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 xml:space="preserve">[1] </w:t>
      </w:r>
      <w:r w:rsidR="00556DD7" w:rsidRPr="00556DD7">
        <w:rPr>
          <w:sz w:val="22"/>
          <w:szCs w:val="22"/>
          <w:lang w:eastAsia="x-none"/>
        </w:rPr>
        <w:t>RP-202044</w:t>
      </w:r>
      <w:r w:rsidR="00556DD7">
        <w:rPr>
          <w:sz w:val="22"/>
          <w:szCs w:val="22"/>
          <w:lang w:eastAsia="x-none"/>
        </w:rPr>
        <w:t xml:space="preserve">, </w:t>
      </w:r>
      <w:r w:rsidR="00F5006A" w:rsidRPr="00F5006A">
        <w:rPr>
          <w:sz w:val="22"/>
          <w:szCs w:val="22"/>
          <w:lang w:eastAsia="x-none"/>
        </w:rPr>
        <w:t>New WID on Introduction of DL 1024QAM for NR FR1</w:t>
      </w:r>
      <w:r w:rsidR="00F5006A">
        <w:rPr>
          <w:sz w:val="22"/>
          <w:szCs w:val="22"/>
          <w:lang w:eastAsia="x-none"/>
        </w:rPr>
        <w:t xml:space="preserve">, </w:t>
      </w:r>
      <w:r w:rsidR="00202C44" w:rsidRPr="00556DD7">
        <w:rPr>
          <w:sz w:val="22"/>
          <w:szCs w:val="22"/>
          <w:lang w:eastAsia="x-none"/>
        </w:rPr>
        <w:t>Ericsson</w:t>
      </w:r>
      <w:r w:rsidR="00202C44">
        <w:rPr>
          <w:sz w:val="22"/>
          <w:szCs w:val="22"/>
          <w:lang w:eastAsia="x-none"/>
        </w:rPr>
        <w:t xml:space="preserve">, </w:t>
      </w:r>
      <w:r w:rsidR="00556DD7" w:rsidRPr="00556DD7">
        <w:rPr>
          <w:sz w:val="22"/>
          <w:szCs w:val="22"/>
          <w:lang w:eastAsia="x-none"/>
        </w:rPr>
        <w:t>3GPP TSG RAN Meeting</w:t>
      </w:r>
      <w:r w:rsidR="00F5006A">
        <w:rPr>
          <w:sz w:val="22"/>
          <w:szCs w:val="22"/>
          <w:lang w:eastAsia="x-none"/>
        </w:rPr>
        <w:t> </w:t>
      </w:r>
      <w:r w:rsidR="00556DD7" w:rsidRPr="00556DD7">
        <w:rPr>
          <w:sz w:val="22"/>
          <w:szCs w:val="22"/>
          <w:lang w:eastAsia="x-none"/>
        </w:rPr>
        <w:t>#89e</w:t>
      </w:r>
      <w:r w:rsidR="00202C44">
        <w:rPr>
          <w:sz w:val="22"/>
          <w:szCs w:val="22"/>
          <w:lang w:eastAsia="x-none"/>
        </w:rPr>
        <w:t xml:space="preserve">, </w:t>
      </w:r>
      <w:r w:rsidR="00556DD7" w:rsidRPr="00556DD7">
        <w:rPr>
          <w:sz w:val="22"/>
          <w:szCs w:val="22"/>
          <w:lang w:eastAsia="x-none"/>
        </w:rPr>
        <w:t>Electronic Meeting, September 14 - 18, 2020</w:t>
      </w:r>
      <w:r w:rsidR="00F5006A">
        <w:rPr>
          <w:sz w:val="22"/>
          <w:szCs w:val="22"/>
          <w:lang w:eastAsia="x-none"/>
        </w:rPr>
        <w:t>.</w:t>
      </w:r>
    </w:p>
    <w:p w14:paraId="0A9CA6F6" w14:textId="2ED53F9A" w:rsidR="007C7D00" w:rsidRDefault="007C7D00" w:rsidP="007C7D00">
      <w:pPr>
        <w:spacing w:after="12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[2] </w:t>
      </w:r>
      <w:r w:rsidRPr="007C7D00">
        <w:rPr>
          <w:sz w:val="22"/>
          <w:szCs w:val="22"/>
          <w:lang w:eastAsia="x-none"/>
        </w:rPr>
        <w:t>RP-202886</w:t>
      </w:r>
      <w:r>
        <w:rPr>
          <w:sz w:val="22"/>
          <w:szCs w:val="22"/>
          <w:lang w:eastAsia="x-none"/>
        </w:rPr>
        <w:t xml:space="preserve">, </w:t>
      </w:r>
      <w:r w:rsidRPr="007C7D00">
        <w:rPr>
          <w:sz w:val="22"/>
          <w:szCs w:val="22"/>
          <w:lang w:eastAsia="x-none"/>
        </w:rPr>
        <w:t>Revised WID on Introduction of DL 1024QAM for NR FR1</w:t>
      </w:r>
      <w:r>
        <w:rPr>
          <w:sz w:val="22"/>
          <w:szCs w:val="22"/>
          <w:lang w:eastAsia="x-none"/>
        </w:rPr>
        <w:t xml:space="preserve">, </w:t>
      </w:r>
      <w:r w:rsidRPr="007C7D00">
        <w:rPr>
          <w:sz w:val="22"/>
          <w:szCs w:val="22"/>
          <w:lang w:eastAsia="x-none"/>
        </w:rPr>
        <w:t>Nokia 3GPP TSG RAN Meeting #90e</w:t>
      </w:r>
      <w:r>
        <w:rPr>
          <w:sz w:val="22"/>
          <w:szCs w:val="22"/>
          <w:lang w:eastAsia="x-none"/>
        </w:rPr>
        <w:t xml:space="preserve">, </w:t>
      </w:r>
      <w:r w:rsidRPr="007C7D00">
        <w:rPr>
          <w:sz w:val="22"/>
          <w:szCs w:val="22"/>
          <w:lang w:eastAsia="x-none"/>
        </w:rPr>
        <w:t>Electronic Meeting, December 7 – 11, 2020</w:t>
      </w:r>
      <w:r>
        <w:rPr>
          <w:sz w:val="22"/>
          <w:szCs w:val="22"/>
          <w:lang w:eastAsia="x-none"/>
        </w:rPr>
        <w:t>.</w:t>
      </w:r>
    </w:p>
    <w:p w14:paraId="45F5BD3A" w14:textId="63F4929A" w:rsidR="009F00B1" w:rsidRDefault="009F00B1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br w:type="page"/>
      </w:r>
    </w:p>
    <w:p w14:paraId="489DA481" w14:textId="497194FD" w:rsidR="009F00B1" w:rsidRPr="00534451" w:rsidRDefault="009F00B1" w:rsidP="009F00B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>Appendix</w:t>
      </w:r>
    </w:p>
    <w:tbl>
      <w:tblPr>
        <w:tblW w:w="7587" w:type="dxa"/>
        <w:tblInd w:w="13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2"/>
        <w:gridCol w:w="3565"/>
      </w:tblGrid>
      <w:tr w:rsidR="00BC6AF7" w:rsidRPr="00BC6AF7" w14:paraId="3B29B840" w14:textId="77777777" w:rsidTr="00BC4938">
        <w:trPr>
          <w:trHeight w:val="177"/>
        </w:trPr>
        <w:tc>
          <w:tcPr>
            <w:tcW w:w="4022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18026" w14:textId="77777777" w:rsidR="00CC4DDC" w:rsidRPr="009F294E" w:rsidRDefault="00CC4DDC" w:rsidP="00BC6AF7">
            <w:pPr>
              <w:snapToGrid w:val="0"/>
              <w:spacing w:after="0"/>
              <w:jc w:val="both"/>
              <w:rPr>
                <w:b/>
                <w:bCs/>
                <w:caps/>
              </w:rPr>
            </w:pPr>
            <w:r w:rsidRPr="009F294E">
              <w:rPr>
                <w:b/>
                <w:bCs/>
                <w:caps/>
              </w:rPr>
              <w:t>Parameter</w:t>
            </w:r>
          </w:p>
        </w:tc>
        <w:tc>
          <w:tcPr>
            <w:tcW w:w="3565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1648" w14:textId="77777777" w:rsidR="00CC4DDC" w:rsidRPr="009F294E" w:rsidRDefault="00CC4DDC" w:rsidP="00BC6AF7">
            <w:pPr>
              <w:snapToGrid w:val="0"/>
              <w:spacing w:after="0"/>
              <w:jc w:val="both"/>
              <w:rPr>
                <w:b/>
                <w:bCs/>
                <w:caps/>
                <w:sz w:val="24"/>
              </w:rPr>
            </w:pPr>
            <w:r w:rsidRPr="009F294E">
              <w:rPr>
                <w:b/>
                <w:bCs/>
                <w:caps/>
              </w:rPr>
              <w:t>Value</w:t>
            </w:r>
          </w:p>
        </w:tc>
      </w:tr>
      <w:tr w:rsidR="00BC6AF7" w:rsidRPr="00BC6AF7" w14:paraId="5142A9CD" w14:textId="77777777" w:rsidTr="00BC4938">
        <w:trPr>
          <w:trHeight w:val="119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3EE6" w14:textId="77777777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Carrier frequency, SCS, System BW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FDA9D" w14:textId="77777777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 xml:space="preserve">3.5GHz, 30kHz, 100 MHz </w:t>
            </w:r>
          </w:p>
        </w:tc>
      </w:tr>
      <w:tr w:rsidR="00BC6AF7" w:rsidRPr="00BC6AF7" w14:paraId="6F10F805" w14:textId="77777777" w:rsidTr="00BC4938">
        <w:trPr>
          <w:trHeight w:val="6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057A" w14:textId="77777777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Channel model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D14C" w14:textId="453A0AFA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 xml:space="preserve">AWGN </w:t>
            </w:r>
          </w:p>
        </w:tc>
      </w:tr>
      <w:tr w:rsidR="00BC6AF7" w:rsidRPr="00BC6AF7" w14:paraId="1FD9EF55" w14:textId="77777777" w:rsidTr="00BC4938">
        <w:trPr>
          <w:trHeight w:val="5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7C67B" w14:textId="77777777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UE speed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67D3" w14:textId="1B2778E5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0km/h</w:t>
            </w:r>
          </w:p>
        </w:tc>
      </w:tr>
      <w:tr w:rsidR="00BC6AF7" w:rsidRPr="00BC6AF7" w14:paraId="211C9D1A" w14:textId="77777777" w:rsidTr="00BC4938">
        <w:trPr>
          <w:trHeight w:val="13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5604" w14:textId="77777777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 xml:space="preserve">Number of UE antennas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8B86" w14:textId="164CCB7F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1T1R</w:t>
            </w:r>
          </w:p>
        </w:tc>
      </w:tr>
      <w:tr w:rsidR="00BC6AF7" w:rsidRPr="00BC6AF7" w14:paraId="3CC20BBC" w14:textId="77777777" w:rsidTr="00BC4938">
        <w:trPr>
          <w:trHeight w:val="12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3A704" w14:textId="77777777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 xml:space="preserve">Number of </w:t>
            </w:r>
            <w:proofErr w:type="spellStart"/>
            <w:r w:rsidRPr="009F294E">
              <w:t>gNB</w:t>
            </w:r>
            <w:proofErr w:type="spellEnd"/>
            <w:r w:rsidRPr="009F294E">
              <w:t xml:space="preserve"> antennas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B239D" w14:textId="73CD6F83" w:rsidR="00CC4DDC" w:rsidRPr="009F294E" w:rsidRDefault="00C500AD" w:rsidP="00BC6AF7">
            <w:pPr>
              <w:snapToGrid w:val="0"/>
              <w:spacing w:after="0"/>
              <w:jc w:val="both"/>
            </w:pPr>
            <w:r w:rsidRPr="009F294E">
              <w:t>1T1R</w:t>
            </w:r>
          </w:p>
        </w:tc>
      </w:tr>
      <w:tr w:rsidR="00BC6AF7" w:rsidRPr="00BC6AF7" w14:paraId="3FF3F234" w14:textId="77777777" w:rsidTr="00BC4938">
        <w:trPr>
          <w:trHeight w:val="6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912FF" w14:textId="191A44B2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Tx</w:t>
            </w:r>
            <w:r w:rsidR="008152EB" w:rsidRPr="009F294E">
              <w:t>/Rx</w:t>
            </w:r>
            <w:r w:rsidRPr="009F294E">
              <w:t xml:space="preserve"> EVM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AA976" w14:textId="77D9CEF0" w:rsidR="00CC4DDC" w:rsidRPr="009F294E" w:rsidRDefault="00CC4DDC" w:rsidP="00BC6AF7">
            <w:pPr>
              <w:snapToGrid w:val="0"/>
              <w:spacing w:after="0"/>
              <w:jc w:val="both"/>
            </w:pPr>
            <w:r w:rsidRPr="009F294E">
              <w:t>0</w:t>
            </w:r>
            <w:r w:rsidR="008152EB" w:rsidRPr="009F294E">
              <w:t>/0</w:t>
            </w:r>
            <w:r w:rsidR="009F294E">
              <w:t>%</w:t>
            </w:r>
            <w:r w:rsidRPr="009F294E">
              <w:t>, 2</w:t>
            </w:r>
            <w:r w:rsidR="008152EB" w:rsidRPr="009F294E">
              <w:t>/3</w:t>
            </w:r>
            <w:r w:rsidRPr="009F294E">
              <w:t>%</w:t>
            </w:r>
          </w:p>
        </w:tc>
      </w:tr>
      <w:tr w:rsidR="00BC6AF7" w:rsidRPr="00BC6AF7" w14:paraId="3BB6D720" w14:textId="77777777" w:rsidTr="00BC4938">
        <w:trPr>
          <w:trHeight w:val="87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FAC9C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MCS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A0FA4" w14:textId="5511D796" w:rsidR="00CC4DDC" w:rsidRPr="009F294E" w:rsidRDefault="00CC4DDC" w:rsidP="00BC6AF7">
            <w:pPr>
              <w:snapToGrid w:val="0"/>
              <w:spacing w:after="0"/>
            </w:pPr>
            <w:r w:rsidRPr="009F294E">
              <w:t xml:space="preserve">256 QAM, 1024 QAM </w:t>
            </w:r>
          </w:p>
        </w:tc>
      </w:tr>
      <w:tr w:rsidR="00BC6AF7" w:rsidRPr="00BC6AF7" w14:paraId="434D5C9F" w14:textId="77777777" w:rsidTr="00BC4938">
        <w:trPr>
          <w:trHeight w:val="12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CA94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DMRS type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37571" w14:textId="77777777" w:rsidR="00CC4DDC" w:rsidRPr="009F294E" w:rsidRDefault="00CC4DDC" w:rsidP="00BC6AF7">
            <w:pPr>
              <w:spacing w:after="0"/>
            </w:pPr>
            <w:r w:rsidRPr="009F294E">
              <w:t>DM-RS type 1</w:t>
            </w:r>
          </w:p>
        </w:tc>
      </w:tr>
      <w:tr w:rsidR="00BC6AF7" w:rsidRPr="00BC6AF7" w14:paraId="57DC1FBE" w14:textId="77777777" w:rsidTr="00BC4938">
        <w:trPr>
          <w:trHeight w:val="68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212C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Number of DMRS symbols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4D8F" w14:textId="18571CB2" w:rsidR="00CC4DDC" w:rsidRPr="009F294E" w:rsidRDefault="00C500AD" w:rsidP="00BC6AF7">
            <w:pPr>
              <w:spacing w:after="0"/>
            </w:pPr>
            <w:r w:rsidRPr="009F294E">
              <w:t>2</w:t>
            </w:r>
          </w:p>
        </w:tc>
      </w:tr>
      <w:tr w:rsidR="00BC6AF7" w:rsidRPr="00BC6AF7" w14:paraId="53929E6C" w14:textId="77777777" w:rsidTr="00BC4938">
        <w:trPr>
          <w:trHeight w:val="152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B017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Number of scheduled RBs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3AB2" w14:textId="0AB22A42" w:rsidR="00CC4DDC" w:rsidRPr="009F294E" w:rsidRDefault="00C500AD" w:rsidP="00BC6AF7">
            <w:pPr>
              <w:spacing w:after="0"/>
            </w:pPr>
            <w:r w:rsidRPr="009F294E">
              <w:t>36</w:t>
            </w:r>
          </w:p>
        </w:tc>
      </w:tr>
      <w:tr w:rsidR="00BC6AF7" w:rsidRPr="00BC6AF7" w14:paraId="420EBE23" w14:textId="77777777" w:rsidTr="00BC4938">
        <w:trPr>
          <w:trHeight w:val="177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47452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PDSCH mapping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3487" w14:textId="77777777" w:rsidR="00CC4DDC" w:rsidRPr="009F294E" w:rsidRDefault="00CC4DDC" w:rsidP="00BC6AF7">
            <w:pPr>
              <w:spacing w:after="0"/>
            </w:pPr>
            <w:r w:rsidRPr="009F294E">
              <w:t>Type A, Start symbol 2, Duration 12</w:t>
            </w:r>
          </w:p>
        </w:tc>
      </w:tr>
      <w:tr w:rsidR="00BC6AF7" w:rsidRPr="00BC6AF7" w14:paraId="7379090B" w14:textId="77777777" w:rsidTr="00BC4938">
        <w:trPr>
          <w:trHeight w:val="236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12D2A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Rank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E860B" w14:textId="2B1C35F0" w:rsidR="00CC4DDC" w:rsidRPr="009F294E" w:rsidRDefault="00BC4938" w:rsidP="00BC6AF7">
            <w:pPr>
              <w:spacing w:after="0"/>
            </w:pPr>
            <w:r w:rsidRPr="009F294E">
              <w:t>Rank 1</w:t>
            </w:r>
          </w:p>
        </w:tc>
      </w:tr>
      <w:tr w:rsidR="00BC6AF7" w:rsidRPr="00BC6AF7" w14:paraId="3F615D18" w14:textId="77777777" w:rsidTr="00BC4938">
        <w:trPr>
          <w:trHeight w:val="177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CDBEB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Channel estimation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D6FA8" w14:textId="77777777" w:rsidR="00CC4DDC" w:rsidRPr="009F294E" w:rsidRDefault="00CC4DDC" w:rsidP="00BC6AF7">
            <w:pPr>
              <w:spacing w:after="0"/>
            </w:pPr>
            <w:r w:rsidRPr="009F294E">
              <w:t>Realistic channel estimation</w:t>
            </w:r>
          </w:p>
        </w:tc>
      </w:tr>
      <w:tr w:rsidR="00BC6AF7" w:rsidRPr="00BC6AF7" w14:paraId="35E8ADAD" w14:textId="77777777" w:rsidTr="00BC4938">
        <w:trPr>
          <w:trHeight w:val="93"/>
        </w:trPr>
        <w:tc>
          <w:tcPr>
            <w:tcW w:w="4022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2C20" w14:textId="77777777" w:rsidR="00CC4DDC" w:rsidRPr="009F294E" w:rsidRDefault="00CC4DDC" w:rsidP="00BC6AF7">
            <w:pPr>
              <w:snapToGrid w:val="0"/>
              <w:spacing w:after="0"/>
            </w:pPr>
            <w:r w:rsidRPr="009F294E">
              <w:t>Metric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8943" w14:textId="77777777" w:rsidR="00CC4DDC" w:rsidRPr="009F294E" w:rsidRDefault="00CC4DDC" w:rsidP="00BC6AF7">
            <w:pPr>
              <w:spacing w:after="0"/>
            </w:pPr>
            <w:r w:rsidRPr="009F294E">
              <w:t>Crossover SNR at transition points between 256-QAM and 1024-QAM</w:t>
            </w:r>
          </w:p>
        </w:tc>
      </w:tr>
    </w:tbl>
    <w:p w14:paraId="010D07F8" w14:textId="6CF9A5FB" w:rsidR="009F00B1" w:rsidRPr="007C7D00" w:rsidRDefault="009F00B1" w:rsidP="009F00B1">
      <w:pPr>
        <w:spacing w:after="120"/>
        <w:rPr>
          <w:sz w:val="22"/>
          <w:szCs w:val="22"/>
          <w:lang w:eastAsia="x-none"/>
        </w:rPr>
      </w:pPr>
    </w:p>
    <w:p w14:paraId="38A90E7D" w14:textId="77777777" w:rsidR="009F00B1" w:rsidRPr="007C7D00" w:rsidRDefault="009F00B1" w:rsidP="007C7D00">
      <w:pPr>
        <w:spacing w:after="120"/>
        <w:rPr>
          <w:sz w:val="22"/>
          <w:szCs w:val="22"/>
          <w:lang w:eastAsia="x-none"/>
        </w:rPr>
      </w:pPr>
    </w:p>
    <w:sectPr w:rsidR="009F00B1" w:rsidRPr="007C7D00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51256" w14:textId="77777777" w:rsidR="006632C2" w:rsidRDefault="006632C2">
      <w:r>
        <w:separator/>
      </w:r>
    </w:p>
  </w:endnote>
  <w:endnote w:type="continuationSeparator" w:id="0">
    <w:p w14:paraId="24A3D7F9" w14:textId="77777777" w:rsidR="006632C2" w:rsidRDefault="006632C2">
      <w:r>
        <w:continuationSeparator/>
      </w:r>
    </w:p>
  </w:endnote>
  <w:endnote w:type="continuationNotice" w:id="1">
    <w:p w14:paraId="0F7102DE" w14:textId="77777777" w:rsidR="006632C2" w:rsidRDefault="00663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A9238D" w:rsidRDefault="00A923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A9238D" w:rsidRDefault="00A923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A9238D" w:rsidRDefault="00A923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C3DE" w14:textId="77777777" w:rsidR="00A9238D" w:rsidRDefault="00A92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061BE" w14:textId="77777777" w:rsidR="006632C2" w:rsidRDefault="006632C2">
      <w:r>
        <w:separator/>
      </w:r>
    </w:p>
  </w:footnote>
  <w:footnote w:type="continuationSeparator" w:id="0">
    <w:p w14:paraId="6CECA5DB" w14:textId="77777777" w:rsidR="006632C2" w:rsidRDefault="006632C2">
      <w:r>
        <w:continuationSeparator/>
      </w:r>
    </w:p>
  </w:footnote>
  <w:footnote w:type="continuationNotice" w:id="1">
    <w:p w14:paraId="1D6830B1" w14:textId="77777777" w:rsidR="006632C2" w:rsidRDefault="006632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A9238D" w:rsidRDefault="00A923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8A520" w14:textId="77777777" w:rsidR="00A9238D" w:rsidRDefault="00A923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B4FF" w14:textId="77777777" w:rsidR="00A9238D" w:rsidRDefault="00A92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F2B45"/>
    <w:multiLevelType w:val="hybridMultilevel"/>
    <w:tmpl w:val="3CB08C4E"/>
    <w:lvl w:ilvl="0" w:tplc="05E6B9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EA56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A80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EC33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18DF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661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45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4A4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828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16778"/>
    <w:multiLevelType w:val="hybridMultilevel"/>
    <w:tmpl w:val="BD70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9A64E6"/>
    <w:multiLevelType w:val="hybridMultilevel"/>
    <w:tmpl w:val="4BE6367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5773152"/>
    <w:multiLevelType w:val="hybridMultilevel"/>
    <w:tmpl w:val="B22CC926"/>
    <w:lvl w:ilvl="0" w:tplc="2D4C1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E8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0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0E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2A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6C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4C1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5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2A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2C01D2"/>
    <w:multiLevelType w:val="multilevel"/>
    <w:tmpl w:val="482C01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E268E"/>
    <w:multiLevelType w:val="hybridMultilevel"/>
    <w:tmpl w:val="B2EA6C64"/>
    <w:lvl w:ilvl="0" w:tplc="C002B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CCD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82D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8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8B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1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EB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6B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27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227B5"/>
    <w:multiLevelType w:val="hybridMultilevel"/>
    <w:tmpl w:val="F2DE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C9860CB"/>
    <w:multiLevelType w:val="hybridMultilevel"/>
    <w:tmpl w:val="369E9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0"/>
  </w:num>
  <w:num w:numId="8">
    <w:abstractNumId w:val="2"/>
  </w:num>
  <w:num w:numId="9">
    <w:abstractNumId w:val="6"/>
  </w:num>
  <w:num w:numId="10">
    <w:abstractNumId w:val="28"/>
  </w:num>
  <w:num w:numId="11">
    <w:abstractNumId w:val="39"/>
  </w:num>
  <w:num w:numId="12">
    <w:abstractNumId w:val="5"/>
  </w:num>
  <w:num w:numId="13">
    <w:abstractNumId w:val="32"/>
  </w:num>
  <w:num w:numId="14">
    <w:abstractNumId w:val="12"/>
  </w:num>
  <w:num w:numId="15">
    <w:abstractNumId w:val="14"/>
  </w:num>
  <w:num w:numId="16">
    <w:abstractNumId w:val="11"/>
  </w:num>
  <w:num w:numId="17">
    <w:abstractNumId w:val="17"/>
  </w:num>
  <w:num w:numId="18">
    <w:abstractNumId w:val="8"/>
  </w:num>
  <w:num w:numId="19">
    <w:abstractNumId w:val="19"/>
  </w:num>
  <w:num w:numId="20">
    <w:abstractNumId w:val="31"/>
  </w:num>
  <w:num w:numId="21">
    <w:abstractNumId w:val="13"/>
  </w:num>
  <w:num w:numId="22">
    <w:abstractNumId w:val="37"/>
  </w:num>
  <w:num w:numId="23">
    <w:abstractNumId w:val="25"/>
  </w:num>
  <w:num w:numId="24">
    <w:abstractNumId w:val="21"/>
  </w:num>
  <w:num w:numId="25">
    <w:abstractNumId w:val="7"/>
  </w:num>
  <w:num w:numId="26">
    <w:abstractNumId w:val="38"/>
  </w:num>
  <w:num w:numId="27">
    <w:abstractNumId w:val="20"/>
  </w:num>
  <w:num w:numId="28">
    <w:abstractNumId w:val="34"/>
  </w:num>
  <w:num w:numId="29">
    <w:abstractNumId w:val="27"/>
  </w:num>
  <w:num w:numId="30">
    <w:abstractNumId w:val="16"/>
  </w:num>
  <w:num w:numId="31">
    <w:abstractNumId w:val="35"/>
  </w:num>
  <w:num w:numId="32">
    <w:abstractNumId w:val="29"/>
  </w:num>
  <w:num w:numId="33">
    <w:abstractNumId w:val="4"/>
  </w:num>
  <w:num w:numId="34">
    <w:abstractNumId w:val="18"/>
  </w:num>
  <w:num w:numId="35">
    <w:abstractNumId w:val="24"/>
  </w:num>
  <w:num w:numId="36">
    <w:abstractNumId w:val="36"/>
  </w:num>
  <w:num w:numId="37">
    <w:abstractNumId w:val="33"/>
  </w:num>
  <w:num w:numId="38">
    <w:abstractNumId w:val="3"/>
  </w:num>
  <w:num w:numId="39">
    <w:abstractNumId w:val="26"/>
  </w:num>
  <w:num w:numId="40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B53"/>
    <w:rsid w:val="00006C7A"/>
    <w:rsid w:val="00006E52"/>
    <w:rsid w:val="00007207"/>
    <w:rsid w:val="000072BD"/>
    <w:rsid w:val="00007500"/>
    <w:rsid w:val="0000751E"/>
    <w:rsid w:val="00007605"/>
    <w:rsid w:val="000077B5"/>
    <w:rsid w:val="0000792C"/>
    <w:rsid w:val="00007CEF"/>
    <w:rsid w:val="0001004F"/>
    <w:rsid w:val="000101EF"/>
    <w:rsid w:val="00010BD4"/>
    <w:rsid w:val="00010CD5"/>
    <w:rsid w:val="00010CF1"/>
    <w:rsid w:val="00010E97"/>
    <w:rsid w:val="00010FD1"/>
    <w:rsid w:val="00011703"/>
    <w:rsid w:val="00011E20"/>
    <w:rsid w:val="000124D1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9D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8D5"/>
    <w:rsid w:val="00060FDB"/>
    <w:rsid w:val="000612C5"/>
    <w:rsid w:val="00061E34"/>
    <w:rsid w:val="000621A9"/>
    <w:rsid w:val="0006263A"/>
    <w:rsid w:val="00062CD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95F"/>
    <w:rsid w:val="00077129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0CA6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D037E"/>
    <w:rsid w:val="000D03A6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BE5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958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9B"/>
    <w:rsid w:val="0015294D"/>
    <w:rsid w:val="00152965"/>
    <w:rsid w:val="001529B1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1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67FF"/>
    <w:rsid w:val="00156DE7"/>
    <w:rsid w:val="00157654"/>
    <w:rsid w:val="00157BB5"/>
    <w:rsid w:val="0016019C"/>
    <w:rsid w:val="00160674"/>
    <w:rsid w:val="00160786"/>
    <w:rsid w:val="00161455"/>
    <w:rsid w:val="001618A3"/>
    <w:rsid w:val="0016207A"/>
    <w:rsid w:val="00162262"/>
    <w:rsid w:val="00162BD5"/>
    <w:rsid w:val="00162BF3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F67"/>
    <w:rsid w:val="001B62E0"/>
    <w:rsid w:val="001B6488"/>
    <w:rsid w:val="001B6619"/>
    <w:rsid w:val="001B6ACB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548"/>
    <w:rsid w:val="001E266E"/>
    <w:rsid w:val="001E2B23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704"/>
    <w:rsid w:val="001E4841"/>
    <w:rsid w:val="001E50CB"/>
    <w:rsid w:val="001E5BB2"/>
    <w:rsid w:val="001E5D1F"/>
    <w:rsid w:val="001E6221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AF6"/>
    <w:rsid w:val="001F5BCC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F2"/>
    <w:rsid w:val="002000FC"/>
    <w:rsid w:val="0020020C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C44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4C5"/>
    <w:rsid w:val="00223833"/>
    <w:rsid w:val="00223ACD"/>
    <w:rsid w:val="00223ADC"/>
    <w:rsid w:val="00223AFF"/>
    <w:rsid w:val="00223F34"/>
    <w:rsid w:val="002241C9"/>
    <w:rsid w:val="00224A9B"/>
    <w:rsid w:val="00224C25"/>
    <w:rsid w:val="00224D35"/>
    <w:rsid w:val="00224E91"/>
    <w:rsid w:val="00224FF9"/>
    <w:rsid w:val="00225398"/>
    <w:rsid w:val="002256E9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4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7F9"/>
    <w:rsid w:val="00243ACD"/>
    <w:rsid w:val="00243DCC"/>
    <w:rsid w:val="002443C2"/>
    <w:rsid w:val="002444E3"/>
    <w:rsid w:val="00244606"/>
    <w:rsid w:val="00244924"/>
    <w:rsid w:val="00244E16"/>
    <w:rsid w:val="00245492"/>
    <w:rsid w:val="00245A41"/>
    <w:rsid w:val="00245B1B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5B4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6EE"/>
    <w:rsid w:val="002829E8"/>
    <w:rsid w:val="00282F0D"/>
    <w:rsid w:val="00283181"/>
    <w:rsid w:val="002835A5"/>
    <w:rsid w:val="002836DC"/>
    <w:rsid w:val="00283B90"/>
    <w:rsid w:val="00283D6B"/>
    <w:rsid w:val="00284428"/>
    <w:rsid w:val="002846BE"/>
    <w:rsid w:val="00284E7F"/>
    <w:rsid w:val="00284FE7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90254"/>
    <w:rsid w:val="002903DA"/>
    <w:rsid w:val="0029178F"/>
    <w:rsid w:val="00291B01"/>
    <w:rsid w:val="00292B70"/>
    <w:rsid w:val="00292CBD"/>
    <w:rsid w:val="00292E64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5F4"/>
    <w:rsid w:val="00296C71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633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A8A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BA5"/>
    <w:rsid w:val="002D4C64"/>
    <w:rsid w:val="002D4E3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1B3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363"/>
    <w:rsid w:val="002F1498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634"/>
    <w:rsid w:val="002F5FDA"/>
    <w:rsid w:val="002F6022"/>
    <w:rsid w:val="002F619C"/>
    <w:rsid w:val="002F61C9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491F"/>
    <w:rsid w:val="0031518B"/>
    <w:rsid w:val="0031586B"/>
    <w:rsid w:val="0031599D"/>
    <w:rsid w:val="00315F72"/>
    <w:rsid w:val="00316072"/>
    <w:rsid w:val="00316265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ADF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AD9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400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18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2FDC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903"/>
    <w:rsid w:val="00382E60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AAA"/>
    <w:rsid w:val="003B5B57"/>
    <w:rsid w:val="003B5B7E"/>
    <w:rsid w:val="003B5E30"/>
    <w:rsid w:val="003B6194"/>
    <w:rsid w:val="003B64F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1CD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AA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F24"/>
    <w:rsid w:val="00414129"/>
    <w:rsid w:val="00414150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70B"/>
    <w:rsid w:val="00432780"/>
    <w:rsid w:val="0043293F"/>
    <w:rsid w:val="00432DB9"/>
    <w:rsid w:val="00432E64"/>
    <w:rsid w:val="00432F8F"/>
    <w:rsid w:val="00432F9E"/>
    <w:rsid w:val="00433106"/>
    <w:rsid w:val="004337CC"/>
    <w:rsid w:val="00433C6F"/>
    <w:rsid w:val="00433F45"/>
    <w:rsid w:val="004341BB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160D"/>
    <w:rsid w:val="0044238F"/>
    <w:rsid w:val="004425C2"/>
    <w:rsid w:val="00442824"/>
    <w:rsid w:val="00442FFB"/>
    <w:rsid w:val="004430FD"/>
    <w:rsid w:val="00443146"/>
    <w:rsid w:val="0044390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C9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928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65D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7A"/>
    <w:rsid w:val="00481F80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B5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0F74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4FF9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07FB5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B66"/>
    <w:rsid w:val="00513F8F"/>
    <w:rsid w:val="005143E2"/>
    <w:rsid w:val="00514455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616"/>
    <w:rsid w:val="005417A0"/>
    <w:rsid w:val="005418AF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DD7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D12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67E5A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BC3"/>
    <w:rsid w:val="00575E13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F54"/>
    <w:rsid w:val="005B2936"/>
    <w:rsid w:val="005B2D4D"/>
    <w:rsid w:val="005B2EB8"/>
    <w:rsid w:val="005B328A"/>
    <w:rsid w:val="005B355C"/>
    <w:rsid w:val="005B3C58"/>
    <w:rsid w:val="005B3C7C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A48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1F44"/>
    <w:rsid w:val="005E2E2C"/>
    <w:rsid w:val="005E2F50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CD8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438"/>
    <w:rsid w:val="006244A2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4D0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AAE"/>
    <w:rsid w:val="00641061"/>
    <w:rsid w:val="006419E1"/>
    <w:rsid w:val="006419ED"/>
    <w:rsid w:val="00642D10"/>
    <w:rsid w:val="00643769"/>
    <w:rsid w:val="006437A9"/>
    <w:rsid w:val="00643973"/>
    <w:rsid w:val="00643F55"/>
    <w:rsid w:val="006440E5"/>
    <w:rsid w:val="00644200"/>
    <w:rsid w:val="0064425F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73D6"/>
    <w:rsid w:val="006473FF"/>
    <w:rsid w:val="006474A7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2C2"/>
    <w:rsid w:val="00663572"/>
    <w:rsid w:val="006635DC"/>
    <w:rsid w:val="00663908"/>
    <w:rsid w:val="0066402E"/>
    <w:rsid w:val="00664121"/>
    <w:rsid w:val="006641D2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2D4"/>
    <w:rsid w:val="00674460"/>
    <w:rsid w:val="00674676"/>
    <w:rsid w:val="006746FF"/>
    <w:rsid w:val="00674C94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74"/>
    <w:rsid w:val="00680A97"/>
    <w:rsid w:val="00680F30"/>
    <w:rsid w:val="00680F81"/>
    <w:rsid w:val="0068102D"/>
    <w:rsid w:val="006819F6"/>
    <w:rsid w:val="00682104"/>
    <w:rsid w:val="0068226B"/>
    <w:rsid w:val="00682318"/>
    <w:rsid w:val="006824E8"/>
    <w:rsid w:val="00682A4A"/>
    <w:rsid w:val="00682ED3"/>
    <w:rsid w:val="0068367C"/>
    <w:rsid w:val="006838DB"/>
    <w:rsid w:val="00683D7F"/>
    <w:rsid w:val="00683D99"/>
    <w:rsid w:val="00683EF3"/>
    <w:rsid w:val="00684258"/>
    <w:rsid w:val="00685211"/>
    <w:rsid w:val="006854AC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AE9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DC6"/>
    <w:rsid w:val="006A5185"/>
    <w:rsid w:val="006A58FE"/>
    <w:rsid w:val="006A5A45"/>
    <w:rsid w:val="006A5CA3"/>
    <w:rsid w:val="006A5E26"/>
    <w:rsid w:val="006A5EE6"/>
    <w:rsid w:val="006A6725"/>
    <w:rsid w:val="006A6756"/>
    <w:rsid w:val="006A6B69"/>
    <w:rsid w:val="006A6CBB"/>
    <w:rsid w:val="006A6E1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452"/>
    <w:rsid w:val="006B5B43"/>
    <w:rsid w:val="006B5CD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D22"/>
    <w:rsid w:val="006D7598"/>
    <w:rsid w:val="006D7B93"/>
    <w:rsid w:val="006D7DAD"/>
    <w:rsid w:val="006D7DCC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94D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E"/>
    <w:rsid w:val="006F4D51"/>
    <w:rsid w:val="006F4F5A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970"/>
    <w:rsid w:val="00714D6A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6E6"/>
    <w:rsid w:val="0073171A"/>
    <w:rsid w:val="00731A41"/>
    <w:rsid w:val="00731BC3"/>
    <w:rsid w:val="00731D37"/>
    <w:rsid w:val="00731E4B"/>
    <w:rsid w:val="00731E9C"/>
    <w:rsid w:val="00732148"/>
    <w:rsid w:val="007321C0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D2F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D19"/>
    <w:rsid w:val="00745EBB"/>
    <w:rsid w:val="00746167"/>
    <w:rsid w:val="00746199"/>
    <w:rsid w:val="0074644A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571"/>
    <w:rsid w:val="007515C8"/>
    <w:rsid w:val="007517D1"/>
    <w:rsid w:val="00751B2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91F"/>
    <w:rsid w:val="00782B9C"/>
    <w:rsid w:val="00782D8A"/>
    <w:rsid w:val="00783064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72C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5318"/>
    <w:rsid w:val="007A618D"/>
    <w:rsid w:val="007A6333"/>
    <w:rsid w:val="007A6477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D00"/>
    <w:rsid w:val="007C7EF3"/>
    <w:rsid w:val="007D020B"/>
    <w:rsid w:val="007D0550"/>
    <w:rsid w:val="007D0677"/>
    <w:rsid w:val="007D0779"/>
    <w:rsid w:val="007D096E"/>
    <w:rsid w:val="007D098C"/>
    <w:rsid w:val="007D0BF0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52E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E8"/>
    <w:rsid w:val="00820B0F"/>
    <w:rsid w:val="00820DF1"/>
    <w:rsid w:val="0082172C"/>
    <w:rsid w:val="0082184D"/>
    <w:rsid w:val="00821A73"/>
    <w:rsid w:val="008225A2"/>
    <w:rsid w:val="00823335"/>
    <w:rsid w:val="008237A3"/>
    <w:rsid w:val="008237B2"/>
    <w:rsid w:val="00823D4A"/>
    <w:rsid w:val="00823F61"/>
    <w:rsid w:val="0082449E"/>
    <w:rsid w:val="0082483B"/>
    <w:rsid w:val="008249FF"/>
    <w:rsid w:val="00824C0C"/>
    <w:rsid w:val="008251EC"/>
    <w:rsid w:val="00825BB2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875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4090"/>
    <w:rsid w:val="008540CB"/>
    <w:rsid w:val="008540E5"/>
    <w:rsid w:val="00854104"/>
    <w:rsid w:val="00854157"/>
    <w:rsid w:val="0085429C"/>
    <w:rsid w:val="008544D6"/>
    <w:rsid w:val="00854983"/>
    <w:rsid w:val="00854B60"/>
    <w:rsid w:val="00855081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13D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D6B"/>
    <w:rsid w:val="00864FCA"/>
    <w:rsid w:val="008650AB"/>
    <w:rsid w:val="00865696"/>
    <w:rsid w:val="00865D4C"/>
    <w:rsid w:val="00865DE1"/>
    <w:rsid w:val="00866453"/>
    <w:rsid w:val="00866781"/>
    <w:rsid w:val="0086735D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BB2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D18"/>
    <w:rsid w:val="00883ED6"/>
    <w:rsid w:val="00883F8F"/>
    <w:rsid w:val="00884255"/>
    <w:rsid w:val="0088425B"/>
    <w:rsid w:val="00884B7A"/>
    <w:rsid w:val="0088579F"/>
    <w:rsid w:val="0088586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2A6"/>
    <w:rsid w:val="008A53C3"/>
    <w:rsid w:val="008A56E0"/>
    <w:rsid w:val="008A5784"/>
    <w:rsid w:val="008A59E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69"/>
    <w:rsid w:val="008A7CE5"/>
    <w:rsid w:val="008A7E4C"/>
    <w:rsid w:val="008B01A2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B97"/>
    <w:rsid w:val="008B6E5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8CB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214"/>
    <w:rsid w:val="00937432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776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9EA"/>
    <w:rsid w:val="009649FB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229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5B6"/>
    <w:rsid w:val="009A6BAA"/>
    <w:rsid w:val="009A6C74"/>
    <w:rsid w:val="009A7036"/>
    <w:rsid w:val="009A7154"/>
    <w:rsid w:val="009A76D3"/>
    <w:rsid w:val="009A78D1"/>
    <w:rsid w:val="009B003C"/>
    <w:rsid w:val="009B0097"/>
    <w:rsid w:val="009B018E"/>
    <w:rsid w:val="009B02F1"/>
    <w:rsid w:val="009B0D09"/>
    <w:rsid w:val="009B0D80"/>
    <w:rsid w:val="009B1B81"/>
    <w:rsid w:val="009B22E9"/>
    <w:rsid w:val="009B2353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00"/>
    <w:rsid w:val="009B5821"/>
    <w:rsid w:val="009B59B0"/>
    <w:rsid w:val="009B5A7E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A87"/>
    <w:rsid w:val="009C3D88"/>
    <w:rsid w:val="009C3EEC"/>
    <w:rsid w:val="009C4074"/>
    <w:rsid w:val="009C4130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80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0B1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94E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0F37"/>
    <w:rsid w:val="00A01006"/>
    <w:rsid w:val="00A011C6"/>
    <w:rsid w:val="00A01C91"/>
    <w:rsid w:val="00A01DF1"/>
    <w:rsid w:val="00A02183"/>
    <w:rsid w:val="00A0267C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1B"/>
    <w:rsid w:val="00A115B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4DA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CB6"/>
    <w:rsid w:val="00A20F04"/>
    <w:rsid w:val="00A2104B"/>
    <w:rsid w:val="00A210E9"/>
    <w:rsid w:val="00A21149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27"/>
    <w:rsid w:val="00A33C3D"/>
    <w:rsid w:val="00A33C9E"/>
    <w:rsid w:val="00A34CAA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128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120A"/>
    <w:rsid w:val="00A7141F"/>
    <w:rsid w:val="00A71D6B"/>
    <w:rsid w:val="00A72343"/>
    <w:rsid w:val="00A73873"/>
    <w:rsid w:val="00A73A4F"/>
    <w:rsid w:val="00A73F5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6D6"/>
    <w:rsid w:val="00A80888"/>
    <w:rsid w:val="00A80E52"/>
    <w:rsid w:val="00A8135C"/>
    <w:rsid w:val="00A81633"/>
    <w:rsid w:val="00A8186B"/>
    <w:rsid w:val="00A81897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601"/>
    <w:rsid w:val="00AA7C4F"/>
    <w:rsid w:val="00AB001C"/>
    <w:rsid w:val="00AB003A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B9D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062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603"/>
    <w:rsid w:val="00AF28B0"/>
    <w:rsid w:val="00AF2DED"/>
    <w:rsid w:val="00AF36F8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96"/>
    <w:rsid w:val="00B16AE9"/>
    <w:rsid w:val="00B16B5F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2E3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13A"/>
    <w:rsid w:val="00B269CE"/>
    <w:rsid w:val="00B2745F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101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88A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3F3A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3C9"/>
    <w:rsid w:val="00B82519"/>
    <w:rsid w:val="00B82942"/>
    <w:rsid w:val="00B82ED6"/>
    <w:rsid w:val="00B830F7"/>
    <w:rsid w:val="00B8321E"/>
    <w:rsid w:val="00B838D0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DC8"/>
    <w:rsid w:val="00B90E5F"/>
    <w:rsid w:val="00B911A5"/>
    <w:rsid w:val="00B91356"/>
    <w:rsid w:val="00B917B0"/>
    <w:rsid w:val="00B91E0F"/>
    <w:rsid w:val="00B925DD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38"/>
    <w:rsid w:val="00BC499E"/>
    <w:rsid w:val="00BC4FB9"/>
    <w:rsid w:val="00BC5CE2"/>
    <w:rsid w:val="00BC68C0"/>
    <w:rsid w:val="00BC6AF7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E1C"/>
    <w:rsid w:val="00BD5713"/>
    <w:rsid w:val="00BD57A0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6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FA"/>
    <w:rsid w:val="00BF43E6"/>
    <w:rsid w:val="00BF448A"/>
    <w:rsid w:val="00BF46F1"/>
    <w:rsid w:val="00BF493C"/>
    <w:rsid w:val="00BF4B69"/>
    <w:rsid w:val="00BF56A8"/>
    <w:rsid w:val="00BF60E3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83A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2E5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7BE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27CF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662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EEF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0AD"/>
    <w:rsid w:val="00C508B7"/>
    <w:rsid w:val="00C51D11"/>
    <w:rsid w:val="00C5257E"/>
    <w:rsid w:val="00C525F9"/>
    <w:rsid w:val="00C52A41"/>
    <w:rsid w:val="00C52A73"/>
    <w:rsid w:val="00C53195"/>
    <w:rsid w:val="00C531B4"/>
    <w:rsid w:val="00C532F9"/>
    <w:rsid w:val="00C53E22"/>
    <w:rsid w:val="00C5430E"/>
    <w:rsid w:val="00C54866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23D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7A5"/>
    <w:rsid w:val="00C70A15"/>
    <w:rsid w:val="00C70B8C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D01"/>
    <w:rsid w:val="00C85FA0"/>
    <w:rsid w:val="00C8624E"/>
    <w:rsid w:val="00C86379"/>
    <w:rsid w:val="00C864DB"/>
    <w:rsid w:val="00C874EC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08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836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DDC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244"/>
    <w:rsid w:val="00CD6804"/>
    <w:rsid w:val="00CD6814"/>
    <w:rsid w:val="00CD6979"/>
    <w:rsid w:val="00CD6B8A"/>
    <w:rsid w:val="00CD6E0B"/>
    <w:rsid w:val="00CD73B9"/>
    <w:rsid w:val="00CD787F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B0"/>
    <w:rsid w:val="00CE2EC2"/>
    <w:rsid w:val="00CE3257"/>
    <w:rsid w:val="00CE367C"/>
    <w:rsid w:val="00CE3E25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1FB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55E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BA8"/>
    <w:rsid w:val="00D16DEE"/>
    <w:rsid w:val="00D174E5"/>
    <w:rsid w:val="00D17575"/>
    <w:rsid w:val="00D17761"/>
    <w:rsid w:val="00D1780F"/>
    <w:rsid w:val="00D17CE8"/>
    <w:rsid w:val="00D17F37"/>
    <w:rsid w:val="00D20171"/>
    <w:rsid w:val="00D2018F"/>
    <w:rsid w:val="00D202B4"/>
    <w:rsid w:val="00D202D3"/>
    <w:rsid w:val="00D20728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85"/>
    <w:rsid w:val="00D24FEC"/>
    <w:rsid w:val="00D25C26"/>
    <w:rsid w:val="00D261F9"/>
    <w:rsid w:val="00D261FB"/>
    <w:rsid w:val="00D261FD"/>
    <w:rsid w:val="00D26283"/>
    <w:rsid w:val="00D26288"/>
    <w:rsid w:val="00D263B5"/>
    <w:rsid w:val="00D263F5"/>
    <w:rsid w:val="00D26586"/>
    <w:rsid w:val="00D26DBE"/>
    <w:rsid w:val="00D26E45"/>
    <w:rsid w:val="00D273B0"/>
    <w:rsid w:val="00D27640"/>
    <w:rsid w:val="00D27F01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35E"/>
    <w:rsid w:val="00D429DA"/>
    <w:rsid w:val="00D42B71"/>
    <w:rsid w:val="00D42D7E"/>
    <w:rsid w:val="00D4332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1F71"/>
    <w:rsid w:val="00D62243"/>
    <w:rsid w:val="00D622BE"/>
    <w:rsid w:val="00D624A5"/>
    <w:rsid w:val="00D62646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77E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B12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9045F"/>
    <w:rsid w:val="00D905DC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3B0"/>
    <w:rsid w:val="00D9469D"/>
    <w:rsid w:val="00D948A0"/>
    <w:rsid w:val="00D94BB0"/>
    <w:rsid w:val="00D94EA5"/>
    <w:rsid w:val="00D94FF3"/>
    <w:rsid w:val="00D95182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E1F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4F7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04C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1F4D"/>
    <w:rsid w:val="00E125EE"/>
    <w:rsid w:val="00E12775"/>
    <w:rsid w:val="00E12A5A"/>
    <w:rsid w:val="00E12DAD"/>
    <w:rsid w:val="00E12FC8"/>
    <w:rsid w:val="00E136AE"/>
    <w:rsid w:val="00E13703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B25"/>
    <w:rsid w:val="00E30517"/>
    <w:rsid w:val="00E305B5"/>
    <w:rsid w:val="00E30608"/>
    <w:rsid w:val="00E3070A"/>
    <w:rsid w:val="00E30A72"/>
    <w:rsid w:val="00E30ABC"/>
    <w:rsid w:val="00E30D53"/>
    <w:rsid w:val="00E31118"/>
    <w:rsid w:val="00E312CB"/>
    <w:rsid w:val="00E31371"/>
    <w:rsid w:val="00E31506"/>
    <w:rsid w:val="00E315DA"/>
    <w:rsid w:val="00E3193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7"/>
    <w:rsid w:val="00E362BC"/>
    <w:rsid w:val="00E3701E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D93"/>
    <w:rsid w:val="00E67E2F"/>
    <w:rsid w:val="00E701EB"/>
    <w:rsid w:val="00E705E5"/>
    <w:rsid w:val="00E70709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41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C6"/>
    <w:rsid w:val="00E83E6E"/>
    <w:rsid w:val="00E84088"/>
    <w:rsid w:val="00E845FB"/>
    <w:rsid w:val="00E849B1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7130"/>
    <w:rsid w:val="00E87565"/>
    <w:rsid w:val="00E87581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4F5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DE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8D"/>
    <w:rsid w:val="00EC45DB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31"/>
    <w:rsid w:val="00EC7BC5"/>
    <w:rsid w:val="00EC7CB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A6D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9BE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9BA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654"/>
    <w:rsid w:val="00F057AA"/>
    <w:rsid w:val="00F05EED"/>
    <w:rsid w:val="00F0650D"/>
    <w:rsid w:val="00F06D91"/>
    <w:rsid w:val="00F06F02"/>
    <w:rsid w:val="00F07C98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8E8"/>
    <w:rsid w:val="00F12B3D"/>
    <w:rsid w:val="00F12D63"/>
    <w:rsid w:val="00F12EA4"/>
    <w:rsid w:val="00F13383"/>
    <w:rsid w:val="00F13416"/>
    <w:rsid w:val="00F14006"/>
    <w:rsid w:val="00F1403E"/>
    <w:rsid w:val="00F1415B"/>
    <w:rsid w:val="00F14606"/>
    <w:rsid w:val="00F14642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9DB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5C5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424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7A2"/>
    <w:rsid w:val="00F37922"/>
    <w:rsid w:val="00F37AE3"/>
    <w:rsid w:val="00F37AEF"/>
    <w:rsid w:val="00F4125D"/>
    <w:rsid w:val="00F4213D"/>
    <w:rsid w:val="00F42373"/>
    <w:rsid w:val="00F42400"/>
    <w:rsid w:val="00F42567"/>
    <w:rsid w:val="00F42910"/>
    <w:rsid w:val="00F42C2B"/>
    <w:rsid w:val="00F439C5"/>
    <w:rsid w:val="00F43AD1"/>
    <w:rsid w:val="00F44833"/>
    <w:rsid w:val="00F4506B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06A"/>
    <w:rsid w:val="00F50671"/>
    <w:rsid w:val="00F50849"/>
    <w:rsid w:val="00F50A3D"/>
    <w:rsid w:val="00F513BA"/>
    <w:rsid w:val="00F51447"/>
    <w:rsid w:val="00F514EF"/>
    <w:rsid w:val="00F516F4"/>
    <w:rsid w:val="00F51D89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4192"/>
    <w:rsid w:val="00F542D8"/>
    <w:rsid w:val="00F548C8"/>
    <w:rsid w:val="00F55064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8C8"/>
    <w:rsid w:val="00F61902"/>
    <w:rsid w:val="00F61FDE"/>
    <w:rsid w:val="00F622E3"/>
    <w:rsid w:val="00F62377"/>
    <w:rsid w:val="00F62C76"/>
    <w:rsid w:val="00F62CB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7A85"/>
    <w:rsid w:val="00F67F10"/>
    <w:rsid w:val="00F70283"/>
    <w:rsid w:val="00F704D0"/>
    <w:rsid w:val="00F70FF9"/>
    <w:rsid w:val="00F71026"/>
    <w:rsid w:val="00F71042"/>
    <w:rsid w:val="00F710A0"/>
    <w:rsid w:val="00F715B3"/>
    <w:rsid w:val="00F71976"/>
    <w:rsid w:val="00F71A99"/>
    <w:rsid w:val="00F71B5C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75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3734"/>
    <w:rsid w:val="00F9387D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53"/>
    <w:rsid w:val="00FA16B8"/>
    <w:rsid w:val="00FA1B65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FEC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B7BB0"/>
    <w:rsid w:val="00FC03AD"/>
    <w:rsid w:val="00FC06A2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0D6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B91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uiPriority w:val="99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85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58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1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1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368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313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6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4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106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50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749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06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1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91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83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89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7537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578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77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799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4F626B-C82C-4837-94E6-B65DC282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492B0-5661-4646-8DE9-3B68AFE3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6</Pages>
  <Words>953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52</cp:revision>
  <cp:lastPrinted>2011-11-09T07:49:00Z</cp:lastPrinted>
  <dcterms:created xsi:type="dcterms:W3CDTF">2021-01-15T11:28:00Z</dcterms:created>
  <dcterms:modified xsi:type="dcterms:W3CDTF">2021-01-19T06:50:00Z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