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621BA034" w:rsidR="00FB3637" w:rsidRPr="008B52FD" w:rsidRDefault="00FB3637" w:rsidP="00FB3637">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B7D4"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w:t>
      </w:r>
      <w:r w:rsidR="00E22861">
        <w:rPr>
          <w:b/>
          <w:bCs/>
          <w:lang w:eastAsia="zh-CN"/>
        </w:rPr>
        <w:t>4</w:t>
      </w:r>
      <w:r>
        <w:rPr>
          <w:b/>
          <w:bCs/>
          <w:lang w:eastAsia="zh-CN"/>
        </w:rPr>
        <w:t>-e</w:t>
      </w:r>
      <w:r w:rsidRPr="00CF195E">
        <w:rPr>
          <w:b/>
          <w:kern w:val="2"/>
          <w:lang w:eastAsia="zh-CN"/>
        </w:rPr>
        <w:tab/>
      </w:r>
      <w:r w:rsidR="00403820" w:rsidRPr="00403820">
        <w:rPr>
          <w:b/>
          <w:kern w:val="2"/>
          <w:lang w:eastAsia="zh-CN"/>
        </w:rPr>
        <w:t>R1-2100228</w:t>
      </w:r>
    </w:p>
    <w:p w14:paraId="11910FAB" w14:textId="5329798E" w:rsidR="00FB3637" w:rsidRPr="00C22713" w:rsidRDefault="00E22861" w:rsidP="00FB3637">
      <w:pPr>
        <w:tabs>
          <w:tab w:val="right" w:pos="9216"/>
        </w:tabs>
        <w:jc w:val="left"/>
        <w:rPr>
          <w:b/>
          <w:kern w:val="2"/>
          <w:lang w:eastAsia="zh-CN"/>
        </w:rPr>
      </w:pPr>
      <w:r w:rsidRPr="00610030">
        <w:rPr>
          <w:b/>
          <w:bCs/>
          <w:lang w:eastAsia="zh-CN"/>
        </w:rPr>
        <w:t xml:space="preserve">E-meeting, </w:t>
      </w:r>
      <w:r>
        <w:rPr>
          <w:rFonts w:hint="eastAsia"/>
          <w:b/>
          <w:bCs/>
          <w:lang w:eastAsia="zh-CN"/>
        </w:rPr>
        <w:t>January</w:t>
      </w:r>
      <w:r w:rsidRPr="00C65FC2">
        <w:rPr>
          <w:b/>
          <w:bCs/>
          <w:lang w:eastAsia="zh-CN"/>
        </w:rPr>
        <w:t xml:space="preserve"> </w:t>
      </w:r>
      <w:r>
        <w:rPr>
          <w:b/>
          <w:bCs/>
          <w:lang w:eastAsia="zh-CN"/>
        </w:rPr>
        <w:t>25</w:t>
      </w:r>
      <w:r w:rsidR="00403820">
        <w:rPr>
          <w:b/>
          <w:bCs/>
          <w:lang w:eastAsia="zh-CN"/>
        </w:rPr>
        <w:t xml:space="preserve"> </w:t>
      </w:r>
      <w:r w:rsidRPr="00C65FC2">
        <w:rPr>
          <w:b/>
          <w:bCs/>
          <w:lang w:eastAsia="zh-CN"/>
        </w:rPr>
        <w:t>–</w:t>
      </w:r>
      <w:r w:rsidR="00403820">
        <w:rPr>
          <w:b/>
          <w:bCs/>
          <w:lang w:eastAsia="zh-CN"/>
        </w:rPr>
        <w:t xml:space="preserve"> </w:t>
      </w:r>
      <w:r>
        <w:rPr>
          <w:b/>
          <w:bCs/>
          <w:lang w:eastAsia="zh-CN"/>
        </w:rPr>
        <w:t>February</w:t>
      </w:r>
      <w:r w:rsidRPr="000F03F5">
        <w:rPr>
          <w:b/>
          <w:bCs/>
          <w:lang w:eastAsia="zh-CN"/>
        </w:rPr>
        <w:t xml:space="preserve"> </w:t>
      </w:r>
      <w:r>
        <w:rPr>
          <w:b/>
          <w:bCs/>
          <w:lang w:eastAsia="zh-CN"/>
        </w:rPr>
        <w:t>5</w:t>
      </w:r>
      <w:r w:rsidRPr="00C65FC2">
        <w:rPr>
          <w:b/>
          <w:bCs/>
          <w:lang w:eastAsia="zh-CN"/>
        </w:rPr>
        <w:t>, 202</w:t>
      </w:r>
      <w:r>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25D8E984"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C14938">
        <w:rPr>
          <w:b/>
          <w:kern w:val="2"/>
          <w:lang w:eastAsia="zh-CN"/>
        </w:rPr>
        <w:t>Huawei, BUPT, China Southern Power Grid, HiSilicon</w:t>
      </w:r>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5D9AA922" w14:textId="0B289099" w:rsidR="0033649F" w:rsidRDefault="0033649F" w:rsidP="00FF5589">
      <w:pPr>
        <w:overflowPunct w:val="0"/>
        <w:snapToGrid/>
        <w:textAlignment w:val="baseline"/>
        <w:rPr>
          <w:bCs/>
        </w:rPr>
      </w:pPr>
      <w:r>
        <w:rPr>
          <w:bCs/>
        </w:rPr>
        <w:t xml:space="preserve">In RAN plenary </w:t>
      </w:r>
      <w:r w:rsidR="00FD5940">
        <w:rPr>
          <w:bCs/>
        </w:rPr>
        <w:t>meeting #</w:t>
      </w:r>
      <w:r>
        <w:rPr>
          <w:bCs/>
        </w:rPr>
        <w:t xml:space="preserve">88e, the scope of Industrial IoT and URLLC was revised in [1]. The description for intra-UE multiplexing and prioritization is </w:t>
      </w:r>
      <w:r w:rsidR="00820EBB">
        <w:rPr>
          <w:bCs/>
        </w:rPr>
        <w:t>captured</w:t>
      </w:r>
      <w:r>
        <w:rPr>
          <w:bCs/>
        </w:rPr>
        <w:t xml:space="preserve"> as follows</w:t>
      </w:r>
      <w:r w:rsidR="00820EBB">
        <w:rPr>
          <w:bCs/>
        </w:rPr>
        <w:t>:</w:t>
      </w:r>
    </w:p>
    <w:tbl>
      <w:tblPr>
        <w:tblStyle w:val="ac"/>
        <w:tblW w:w="0" w:type="auto"/>
        <w:tblLook w:val="04A0" w:firstRow="1" w:lastRow="0" w:firstColumn="1" w:lastColumn="0" w:noHBand="0" w:noVBand="1"/>
      </w:tblPr>
      <w:tblGrid>
        <w:gridCol w:w="9307"/>
      </w:tblGrid>
      <w:tr w:rsidR="004C54C4" w14:paraId="08F38D2F" w14:textId="77777777" w:rsidTr="004C54C4">
        <w:tc>
          <w:tcPr>
            <w:tcW w:w="9307" w:type="dxa"/>
          </w:tcPr>
          <w:p w14:paraId="0A45ACFA" w14:textId="77777777" w:rsidR="004C54C4" w:rsidRPr="00EE2E08" w:rsidRDefault="004C54C4" w:rsidP="004C54C4">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E09B715" w14:textId="77777777" w:rsidR="004C54C4" w:rsidRDefault="004C54C4" w:rsidP="004C54C4">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446244BB" w14:textId="471A23A5" w:rsidR="004C54C4" w:rsidRPr="004C54C4" w:rsidRDefault="004C54C4" w:rsidP="00D56DD2">
            <w:pPr>
              <w:numPr>
                <w:ilvl w:val="0"/>
                <w:numId w:val="7"/>
              </w:numPr>
              <w:overflowPunct w:val="0"/>
              <w:adjustRightInd/>
              <w:snapToGrid/>
              <w:spacing w:after="0"/>
              <w:rPr>
                <w:bCs/>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tc>
      </w:tr>
    </w:tbl>
    <w:p w14:paraId="6836F6FF" w14:textId="78BB933E" w:rsidR="00790B9B" w:rsidRDefault="00B00E91" w:rsidP="005D7199">
      <w:pPr>
        <w:overflowPunct w:val="0"/>
        <w:snapToGrid/>
        <w:spacing w:beforeLines="50" w:before="120"/>
        <w:textAlignment w:val="baseline"/>
        <w:rPr>
          <w:bCs/>
          <w:lang w:eastAsia="zh-CN"/>
        </w:rPr>
      </w:pPr>
      <w:r>
        <w:rPr>
          <w:bCs/>
          <w:lang w:eastAsia="zh-CN"/>
        </w:rPr>
        <w:t>I</w:t>
      </w:r>
      <w:r w:rsidR="0033649F">
        <w:rPr>
          <w:bCs/>
          <w:lang w:eastAsia="zh-CN"/>
        </w:rPr>
        <w:t>n</w:t>
      </w:r>
      <w:r w:rsidR="006845DF">
        <w:rPr>
          <w:bCs/>
          <w:lang w:eastAsia="zh-CN"/>
        </w:rPr>
        <w:t xml:space="preserve"> </w:t>
      </w:r>
      <w:r w:rsidR="00AB4FC0">
        <w:rPr>
          <w:bCs/>
          <w:lang w:eastAsia="zh-CN"/>
        </w:rPr>
        <w:t>RAN1#</w:t>
      </w:r>
      <w:r w:rsidR="00E22861">
        <w:rPr>
          <w:bCs/>
          <w:lang w:eastAsia="zh-CN"/>
        </w:rPr>
        <w:t xml:space="preserve">103-e meeting, </w:t>
      </w:r>
      <w:r w:rsidR="000472B9">
        <w:rPr>
          <w:bCs/>
          <w:lang w:eastAsia="zh-CN"/>
        </w:rPr>
        <w:t>some</w:t>
      </w:r>
      <w:r w:rsidR="00E22861">
        <w:rPr>
          <w:bCs/>
          <w:lang w:eastAsia="zh-CN"/>
        </w:rPr>
        <w:t xml:space="preserve"> agreements </w:t>
      </w:r>
      <w:r w:rsidR="006845DF">
        <w:rPr>
          <w:bCs/>
          <w:lang w:eastAsia="zh-CN"/>
        </w:rPr>
        <w:t>have been</w:t>
      </w:r>
      <w:r w:rsidR="00E22861">
        <w:rPr>
          <w:bCs/>
          <w:lang w:eastAsia="zh-CN"/>
        </w:rPr>
        <w:t xml:space="preserve"> achieved</w:t>
      </w:r>
      <w:r w:rsidR="000472B9">
        <w:rPr>
          <w:bCs/>
          <w:lang w:eastAsia="zh-CN"/>
        </w:rPr>
        <w:t>,</w:t>
      </w:r>
      <w:r w:rsidR="00F22A20" w:rsidRPr="00F22A20">
        <w:rPr>
          <w:bCs/>
          <w:lang w:eastAsia="zh-CN"/>
        </w:rPr>
        <w:t xml:space="preserve"> </w:t>
      </w:r>
      <w:r w:rsidR="00F22A20">
        <w:rPr>
          <w:bCs/>
          <w:lang w:eastAsia="zh-CN"/>
        </w:rPr>
        <w:t>mainly on the multiplexing method for HP HARQ-ACK and LP HARQ-ACK</w:t>
      </w:r>
      <w:r w:rsidR="00596A0A">
        <w:rPr>
          <w:bCs/>
          <w:lang w:eastAsia="zh-CN"/>
        </w:rPr>
        <w:t>,</w:t>
      </w:r>
      <w:r w:rsidR="00F22A20">
        <w:rPr>
          <w:bCs/>
          <w:lang w:eastAsia="zh-CN"/>
        </w:rPr>
        <w:t xml:space="preserve"> and the mechanism to enable/disable the UCI/data multiplexing between different priorities [2]. In this </w:t>
      </w:r>
      <w:r w:rsidR="00F22A20">
        <w:rPr>
          <w:bCs/>
        </w:rPr>
        <w:t>paper</w:t>
      </w:r>
      <w:r w:rsidR="00F22A20">
        <w:rPr>
          <w:bCs/>
          <w:lang w:eastAsia="zh-CN"/>
        </w:rPr>
        <w:t xml:space="preserve">, we firstly discuss the remaining issues for these two aspects, </w:t>
      </w:r>
      <w:proofErr w:type="gramStart"/>
      <w:r w:rsidR="00F22A20">
        <w:rPr>
          <w:bCs/>
          <w:lang w:eastAsia="zh-CN"/>
        </w:rPr>
        <w:t>and</w:t>
      </w:r>
      <w:proofErr w:type="gramEnd"/>
      <w:r w:rsidR="00F22A20">
        <w:rPr>
          <w:bCs/>
          <w:lang w:eastAsia="zh-CN"/>
        </w:rPr>
        <w:t xml:space="preserve"> then provide our views on the details of overall mechanism for UCI/data multiplexing</w:t>
      </w:r>
      <w:r w:rsidR="00790B9B">
        <w:rPr>
          <w:bCs/>
          <w:lang w:eastAsia="zh-CN"/>
        </w:rPr>
        <w:t>.</w:t>
      </w:r>
    </w:p>
    <w:p w14:paraId="3A63D852" w14:textId="71006E94" w:rsidR="008C3E29" w:rsidRDefault="008C3E29" w:rsidP="008404DC">
      <w:pPr>
        <w:pStyle w:val="1"/>
        <w:tabs>
          <w:tab w:val="num" w:pos="432"/>
        </w:tabs>
        <w:spacing w:before="240"/>
        <w:ind w:left="431" w:hanging="431"/>
      </w:pPr>
      <w:r>
        <w:t xml:space="preserve">Multiplexing methods for </w:t>
      </w:r>
      <w:r w:rsidR="00252765">
        <w:t>Case 1 (</w:t>
      </w:r>
      <w:r>
        <w:t>HP HARQ-ACK vs LP HARQ-ACK</w:t>
      </w:r>
      <w:r w:rsidR="00252765">
        <w:t>)</w:t>
      </w:r>
    </w:p>
    <w:p w14:paraId="127CCA8F" w14:textId="7654D464" w:rsidR="004E5135" w:rsidRPr="004E5135" w:rsidRDefault="00790B9B" w:rsidP="004E5135">
      <w:pPr>
        <w:overflowPunct w:val="0"/>
        <w:snapToGrid/>
        <w:textAlignment w:val="baseline"/>
        <w:rPr>
          <w:rFonts w:eastAsia="宋体"/>
          <w:lang w:eastAsia="zh-CN"/>
        </w:rPr>
      </w:pPr>
      <w:r>
        <w:rPr>
          <w:rFonts w:eastAsia="宋体"/>
          <w:lang w:eastAsia="zh-CN"/>
        </w:rPr>
        <w:t xml:space="preserve">In </w:t>
      </w:r>
      <w:r w:rsidR="006845DF">
        <w:rPr>
          <w:rFonts w:eastAsia="宋体"/>
          <w:lang w:eastAsia="zh-CN"/>
        </w:rPr>
        <w:t xml:space="preserve">the </w:t>
      </w:r>
      <w:r w:rsidR="008C3E29">
        <w:rPr>
          <w:rFonts w:eastAsia="宋体"/>
          <w:lang w:eastAsia="zh-CN"/>
        </w:rPr>
        <w:t>RAN1 #10</w:t>
      </w:r>
      <w:r w:rsidR="004E5135">
        <w:rPr>
          <w:rFonts w:eastAsia="宋体"/>
          <w:lang w:eastAsia="zh-CN"/>
        </w:rPr>
        <w:t>3</w:t>
      </w:r>
      <w:r w:rsidR="008C3E29">
        <w:rPr>
          <w:rFonts w:eastAsia="宋体"/>
          <w:lang w:eastAsia="zh-CN"/>
        </w:rPr>
        <w:t xml:space="preserve">-e meeting, </w:t>
      </w:r>
      <w:r w:rsidR="004E5135">
        <w:rPr>
          <w:rFonts w:eastAsia="宋体"/>
          <w:lang w:eastAsia="zh-CN"/>
        </w:rPr>
        <w:t xml:space="preserve">the following agreement </w:t>
      </w:r>
      <w:r w:rsidR="006845DF">
        <w:rPr>
          <w:rFonts w:eastAsia="宋体"/>
          <w:lang w:eastAsia="zh-CN"/>
        </w:rPr>
        <w:t xml:space="preserve">has been </w:t>
      </w:r>
      <w:r w:rsidR="004E5135">
        <w:rPr>
          <w:rFonts w:eastAsia="宋体"/>
          <w:lang w:eastAsia="zh-CN"/>
        </w:rPr>
        <w:t>achieved [2]</w:t>
      </w:r>
      <w:r w:rsidR="000B02A5">
        <w:rPr>
          <w:rFonts w:eastAsia="宋体"/>
          <w:lang w:eastAsia="zh-CN"/>
        </w:rPr>
        <w:t xml:space="preserve"> for multiplexing HP HARQ-ACK and LP HARQ-ACK:</w:t>
      </w:r>
    </w:p>
    <w:tbl>
      <w:tblPr>
        <w:tblStyle w:val="ac"/>
        <w:tblW w:w="0" w:type="auto"/>
        <w:tblLook w:val="04A0" w:firstRow="1" w:lastRow="0" w:firstColumn="1" w:lastColumn="0" w:noHBand="0" w:noVBand="1"/>
      </w:tblPr>
      <w:tblGrid>
        <w:gridCol w:w="9307"/>
      </w:tblGrid>
      <w:tr w:rsidR="004E5135" w14:paraId="019F4E5E" w14:textId="77777777" w:rsidTr="00F33318">
        <w:tc>
          <w:tcPr>
            <w:tcW w:w="9307" w:type="dxa"/>
          </w:tcPr>
          <w:p w14:paraId="40167F7B" w14:textId="77777777" w:rsidR="004E5135" w:rsidRPr="00E22861" w:rsidRDefault="004E5135" w:rsidP="00F33318">
            <w:pPr>
              <w:rPr>
                <w:rFonts w:eastAsia="微软雅黑"/>
                <w:color w:val="000000"/>
                <w:highlight w:val="green"/>
              </w:rPr>
            </w:pPr>
            <w:r w:rsidRPr="00E22861">
              <w:rPr>
                <w:rFonts w:eastAsia="宋体"/>
                <w:color w:val="000000"/>
                <w:highlight w:val="green"/>
                <w:lang w:eastAsia="zh-CN"/>
              </w:rPr>
              <w:t>Agreements:</w:t>
            </w:r>
          </w:p>
          <w:p w14:paraId="3A257710" w14:textId="77777777" w:rsidR="004E5135" w:rsidRPr="00E22861" w:rsidRDefault="004E5135" w:rsidP="00F33318">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For multiplexing a high-priority (HP) HARQ-ACK and a low-priority (LP) HARQ-ACK into a PUCCH in R17, when the total number of LP and HP HARQ-ACK bits are more than 2 bits, down-select from the following options in RAN1#104-e:</w:t>
            </w:r>
          </w:p>
          <w:p w14:paraId="4A55716F" w14:textId="77777777" w:rsidR="004E5135" w:rsidRPr="00E22861" w:rsidRDefault="004E5135" w:rsidP="00F33318">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Option 1: Support joint coding.</w:t>
            </w:r>
          </w:p>
          <w:p w14:paraId="4AED9A3F" w14:textId="77777777" w:rsidR="004E5135" w:rsidRPr="00E22861" w:rsidRDefault="004E5135" w:rsidP="00F33318">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Option 2: Support separate coding.</w:t>
            </w:r>
          </w:p>
          <w:p w14:paraId="18434472" w14:textId="77777777" w:rsidR="004E5135" w:rsidRPr="00E22861" w:rsidRDefault="004E5135" w:rsidP="00F33318">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Option 3: Combination of Option1 and 2.</w:t>
            </w:r>
          </w:p>
          <w:p w14:paraId="67A58FEB" w14:textId="77777777" w:rsidR="004E5135" w:rsidRPr="00E22861" w:rsidRDefault="004E5135" w:rsidP="00F33318">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FFS the details</w:t>
            </w:r>
          </w:p>
          <w:p w14:paraId="558F27A6" w14:textId="77777777" w:rsidR="004E5135" w:rsidRPr="00E22861" w:rsidRDefault="004E5135" w:rsidP="00F33318">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For multiplexing a high-priority (HP) HARQ-ACK and a low-priority (LP) HARQ-ACK into a PUCCH in R17, when the total number of LP and HP HARQ-ACK bits is 2 bits, provide design details for decision for the following cases in RAN1#104-e:</w:t>
            </w:r>
          </w:p>
          <w:p w14:paraId="6FF1001E" w14:textId="77777777" w:rsidR="004E5135" w:rsidRPr="00E22861" w:rsidRDefault="004E5135" w:rsidP="00F33318">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Multiplexing on a PUCCH format 0</w:t>
            </w:r>
          </w:p>
          <w:p w14:paraId="64FAB930" w14:textId="70861D11" w:rsidR="004E5135" w:rsidRPr="004E5135" w:rsidRDefault="004E5135" w:rsidP="004E5135">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Multiplexing on a PUCCH format 1</w:t>
            </w:r>
          </w:p>
        </w:tc>
      </w:tr>
    </w:tbl>
    <w:p w14:paraId="226A45FE" w14:textId="4F7942AC" w:rsidR="00D9060F" w:rsidRDefault="00FF5A20" w:rsidP="00C36171">
      <w:pPr>
        <w:overflowPunct w:val="0"/>
        <w:snapToGrid/>
        <w:spacing w:beforeLines="100" w:before="240"/>
        <w:textAlignment w:val="baseline"/>
        <w:rPr>
          <w:rFonts w:eastAsia="宋体"/>
          <w:lang w:eastAsia="zh-CN"/>
        </w:rPr>
      </w:pPr>
      <w:r>
        <w:rPr>
          <w:rFonts w:eastAsia="宋体"/>
          <w:lang w:eastAsia="zh-CN"/>
        </w:rPr>
        <w:t>Based on the above agreement</w:t>
      </w:r>
      <w:r w:rsidR="004E5135">
        <w:rPr>
          <w:rFonts w:eastAsia="宋体"/>
          <w:lang w:eastAsia="zh-CN"/>
        </w:rPr>
        <w:t xml:space="preserve">, </w:t>
      </w:r>
      <w:r>
        <w:rPr>
          <w:rFonts w:eastAsia="宋体"/>
          <w:lang w:eastAsia="zh-CN"/>
        </w:rPr>
        <w:t xml:space="preserve">it can be seen that </w:t>
      </w:r>
      <w:r w:rsidR="008C3E29">
        <w:rPr>
          <w:rFonts w:eastAsia="宋体"/>
          <w:lang w:eastAsia="zh-CN"/>
        </w:rPr>
        <w:t xml:space="preserve">the following two sub-cases are defined </w:t>
      </w:r>
      <w:r>
        <w:rPr>
          <w:rFonts w:eastAsia="宋体"/>
          <w:lang w:eastAsia="zh-CN"/>
        </w:rPr>
        <w:t xml:space="preserve">for </w:t>
      </w:r>
      <w:r w:rsidR="008C3E29">
        <w:rPr>
          <w:rFonts w:eastAsia="宋体"/>
          <w:lang w:eastAsia="zh-CN"/>
        </w:rPr>
        <w:t>discussi</w:t>
      </w:r>
      <w:r w:rsidR="004C54C4">
        <w:rPr>
          <w:rFonts w:eastAsia="宋体"/>
          <w:lang w:eastAsia="zh-CN"/>
        </w:rPr>
        <w:t>ng</w:t>
      </w:r>
      <w:r w:rsidR="008C3E29">
        <w:rPr>
          <w:rFonts w:eastAsia="宋体"/>
          <w:lang w:eastAsia="zh-CN"/>
        </w:rPr>
        <w:t xml:space="preserve"> the multiplexing methods for HP HARQ-ACK </w:t>
      </w:r>
      <w:r>
        <w:rPr>
          <w:rFonts w:eastAsia="宋体"/>
          <w:lang w:eastAsia="zh-CN"/>
        </w:rPr>
        <w:t xml:space="preserve">and </w:t>
      </w:r>
      <w:r w:rsidR="008C3E29">
        <w:rPr>
          <w:rFonts w:eastAsia="宋体"/>
          <w:lang w:eastAsia="zh-CN"/>
        </w:rPr>
        <w:t xml:space="preserve">LP HARQ-ACK: </w:t>
      </w:r>
    </w:p>
    <w:p w14:paraId="5E6A90E5" w14:textId="483D0091" w:rsidR="00D9060F" w:rsidRPr="00D9060F" w:rsidRDefault="00D9060F" w:rsidP="00252765">
      <w:pPr>
        <w:pStyle w:val="afa"/>
        <w:numPr>
          <w:ilvl w:val="0"/>
          <w:numId w:val="43"/>
        </w:numPr>
        <w:overflowPunct w:val="0"/>
        <w:spacing w:after="120"/>
        <w:ind w:left="426" w:hanging="284"/>
        <w:textAlignment w:val="baseline"/>
        <w:rPr>
          <w:rFonts w:ascii="Times New Roman" w:hAnsi="Times New Roman" w:cs="Times New Roman"/>
        </w:rPr>
      </w:pPr>
      <w:r w:rsidRPr="00D9060F">
        <w:rPr>
          <w:rFonts w:ascii="Times New Roman" w:eastAsia="宋体" w:hAnsi="Times New Roman" w:cs="Times New Roman"/>
          <w:b/>
        </w:rPr>
        <w:t>Sub-case 1</w:t>
      </w:r>
      <w:r w:rsidR="00252765">
        <w:rPr>
          <w:rFonts w:ascii="Times New Roman" w:eastAsia="宋体" w:hAnsi="Times New Roman" w:cs="Times New Roman"/>
          <w:b/>
        </w:rPr>
        <w:t>-1</w:t>
      </w:r>
      <w:r w:rsidRPr="00D9060F">
        <w:rPr>
          <w:rFonts w:ascii="Times New Roman" w:eastAsia="宋体" w:hAnsi="Times New Roman" w:cs="Times New Roman"/>
        </w:rPr>
        <w:t xml:space="preserve">: </w:t>
      </w:r>
      <w:r w:rsidR="008C3E29" w:rsidRPr="00D9060F">
        <w:rPr>
          <w:rFonts w:ascii="Times New Roman" w:eastAsia="宋体" w:hAnsi="Times New Roman" w:cs="Times New Roman"/>
        </w:rPr>
        <w:t>the total number of bits is 2</w:t>
      </w:r>
    </w:p>
    <w:p w14:paraId="25801398" w14:textId="7AC90D6D" w:rsidR="00D9060F" w:rsidRPr="00D9060F" w:rsidRDefault="00D9060F" w:rsidP="00252765">
      <w:pPr>
        <w:pStyle w:val="afa"/>
        <w:numPr>
          <w:ilvl w:val="0"/>
          <w:numId w:val="43"/>
        </w:numPr>
        <w:overflowPunct w:val="0"/>
        <w:spacing w:after="120"/>
        <w:ind w:left="426" w:hanging="284"/>
        <w:textAlignment w:val="baseline"/>
        <w:rPr>
          <w:rFonts w:ascii="Times New Roman" w:hAnsi="Times New Roman" w:cs="Times New Roman"/>
        </w:rPr>
      </w:pPr>
      <w:r w:rsidRPr="00D9060F">
        <w:rPr>
          <w:rFonts w:ascii="Times New Roman" w:eastAsia="宋体" w:hAnsi="Times New Roman" w:cs="Times New Roman"/>
          <w:b/>
        </w:rPr>
        <w:t xml:space="preserve">Sub-case </w:t>
      </w:r>
      <w:r w:rsidR="00252765">
        <w:rPr>
          <w:rFonts w:ascii="Times New Roman" w:eastAsia="宋体" w:hAnsi="Times New Roman" w:cs="Times New Roman"/>
          <w:b/>
        </w:rPr>
        <w:t>1-</w:t>
      </w:r>
      <w:r w:rsidRPr="00D9060F">
        <w:rPr>
          <w:rFonts w:ascii="Times New Roman" w:eastAsia="宋体" w:hAnsi="Times New Roman" w:cs="Times New Roman"/>
          <w:b/>
        </w:rPr>
        <w:t>2</w:t>
      </w:r>
      <w:r w:rsidRPr="00D9060F">
        <w:rPr>
          <w:rFonts w:ascii="Times New Roman" w:eastAsia="宋体" w:hAnsi="Times New Roman" w:cs="Times New Roman"/>
        </w:rPr>
        <w:t xml:space="preserve">: </w:t>
      </w:r>
      <w:r w:rsidR="008C3E29" w:rsidRPr="00D9060F">
        <w:rPr>
          <w:rFonts w:ascii="Times New Roman" w:eastAsia="宋体" w:hAnsi="Times New Roman" w:cs="Times New Roman"/>
        </w:rPr>
        <w:t xml:space="preserve">the total number of bits </w:t>
      </w:r>
      <w:r w:rsidR="006845DF">
        <w:rPr>
          <w:rFonts w:ascii="Times New Roman" w:eastAsia="宋体" w:hAnsi="Times New Roman" w:cs="Times New Roman"/>
        </w:rPr>
        <w:t>is</w:t>
      </w:r>
      <w:r w:rsidR="008C3E29" w:rsidRPr="00D9060F">
        <w:rPr>
          <w:rFonts w:ascii="Times New Roman" w:eastAsia="宋体" w:hAnsi="Times New Roman" w:cs="Times New Roman"/>
        </w:rPr>
        <w:t xml:space="preserve"> more than 2.</w:t>
      </w:r>
      <w:r w:rsidR="00694288" w:rsidRPr="00D9060F">
        <w:rPr>
          <w:rFonts w:ascii="Times New Roman" w:eastAsia="宋体" w:hAnsi="Times New Roman" w:cs="Times New Roman"/>
        </w:rPr>
        <w:t xml:space="preserve"> </w:t>
      </w:r>
    </w:p>
    <w:p w14:paraId="01A339DB" w14:textId="60F742F3" w:rsidR="00790B9B" w:rsidRDefault="00B408EA" w:rsidP="00252765">
      <w:pPr>
        <w:overflowPunct w:val="0"/>
        <w:textAlignment w:val="baseline"/>
      </w:pPr>
      <w:r>
        <w:rPr>
          <w:rFonts w:eastAsia="宋体"/>
        </w:rPr>
        <w:lastRenderedPageBreak/>
        <w:t>For sub-case 1-1, as shown in the agreement we need to discuss both the case of multiplexing on PUCCH format 0 and multiplexing on PUCCH format 1</w:t>
      </w:r>
      <w:r w:rsidR="004C54C4">
        <w:t xml:space="preserve"> </w:t>
      </w:r>
      <w:r w:rsidR="00694288">
        <w:t xml:space="preserve">[2]. </w:t>
      </w:r>
      <w:r w:rsidR="0046131C">
        <w:t xml:space="preserve">For simplicity, the existing mechanism can be reused as much as possible. </w:t>
      </w:r>
      <w:r>
        <w:t xml:space="preserve">For the case of multiplexing on PUCCH format 0, </w:t>
      </w:r>
      <w:r w:rsidR="00694288">
        <w:t xml:space="preserve">the bit of HP HARQ-ACK and LP HARQ-ACK </w:t>
      </w:r>
      <w:r w:rsidR="00493AD2">
        <w:t>can be</w:t>
      </w:r>
      <w:r w:rsidR="00694288">
        <w:t xml:space="preserve"> concatenated</w:t>
      </w:r>
      <w:r w:rsidR="00493AD2">
        <w:t xml:space="preserve"> directly to 2 bits, and</w:t>
      </w:r>
      <w:r w:rsidR="0046131C">
        <w:t xml:space="preserve"> transmitted on PUCCH format 0 following the existing sequence based mechanisms.</w:t>
      </w:r>
      <w:r w:rsidR="00694288">
        <w:t xml:space="preserve"> </w:t>
      </w:r>
      <w:r w:rsidR="003E0381">
        <w:t>For the case of multiplexing on PUCCH format 1, the bit of HP HARQ-ACK and LP HARQ-ACK can be concatenated directly to 2 bits</w:t>
      </w:r>
      <w:r w:rsidR="00750849">
        <w:t xml:space="preserve"> and transmitted on PUCCH format 1 using the existing PUCCH format 1 transmission mechanism</w:t>
      </w:r>
      <w:r w:rsidR="000472B9">
        <w:t>.</w:t>
      </w:r>
    </w:p>
    <w:p w14:paraId="52CE0969" w14:textId="0E2692E1" w:rsidR="00750849" w:rsidRPr="008404DC" w:rsidRDefault="007C1D17" w:rsidP="008404DC">
      <w:pPr>
        <w:spacing w:beforeLines="100" w:before="240" w:after="24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For multiplexing </w:t>
      </w:r>
      <w:r w:rsidR="000934A9" w:rsidRPr="008404DC">
        <w:rPr>
          <w:b/>
          <w:i/>
          <w:lang w:eastAsia="zh-CN"/>
        </w:rPr>
        <w:t>high-priority</w:t>
      </w:r>
      <w:r>
        <w:rPr>
          <w:b/>
          <w:i/>
          <w:lang w:eastAsia="zh-CN"/>
        </w:rPr>
        <w:t xml:space="preserve"> HARQ-ACK and </w:t>
      </w:r>
      <w:r w:rsidR="000934A9">
        <w:rPr>
          <w:b/>
          <w:i/>
          <w:lang w:eastAsia="zh-CN"/>
        </w:rPr>
        <w:t>l</w:t>
      </w:r>
      <w:r w:rsidR="000934A9" w:rsidRPr="008404DC">
        <w:rPr>
          <w:b/>
          <w:i/>
          <w:lang w:eastAsia="zh-CN"/>
        </w:rPr>
        <w:t>ow-priority</w:t>
      </w:r>
      <w:r>
        <w:rPr>
          <w:b/>
          <w:i/>
          <w:lang w:eastAsia="zh-CN"/>
        </w:rPr>
        <w:t xml:space="preserve"> HARQ-ACK on PUCCH in case that the total number of bits is 2 bits, </w:t>
      </w:r>
      <w:r w:rsidR="000934A9">
        <w:rPr>
          <w:b/>
          <w:i/>
          <w:lang w:eastAsia="zh-CN"/>
        </w:rPr>
        <w:t>the 1-bit high-priority HARQ-ACK and the 1-bit low priority HARQ-ACK are concatenated</w:t>
      </w:r>
      <w:r w:rsidR="00F229FB">
        <w:rPr>
          <w:b/>
          <w:i/>
          <w:lang w:eastAsia="zh-CN"/>
        </w:rPr>
        <w:t xml:space="preserve"> and transmitted on PUCCH format 0 or PUCCH format 1</w:t>
      </w:r>
      <w:r w:rsidR="002F7E20">
        <w:rPr>
          <w:b/>
          <w:i/>
          <w:lang w:eastAsia="zh-CN"/>
        </w:rPr>
        <w:t xml:space="preserve"> fo</w:t>
      </w:r>
      <w:r w:rsidR="00104BDF">
        <w:rPr>
          <w:b/>
          <w:i/>
          <w:lang w:eastAsia="zh-CN"/>
        </w:rPr>
        <w:t>llowing the existing mechanism.</w:t>
      </w:r>
    </w:p>
    <w:p w14:paraId="1DC3EE4E" w14:textId="5B31AD87" w:rsidR="00162D29" w:rsidRDefault="00694288" w:rsidP="00D03405">
      <w:pPr>
        <w:overflowPunct w:val="0"/>
        <w:snapToGrid/>
        <w:textAlignment w:val="baseline"/>
        <w:rPr>
          <w:lang w:eastAsia="zh-CN"/>
        </w:rPr>
      </w:pPr>
      <w:r>
        <w:rPr>
          <w:rFonts w:eastAsia="宋体" w:hint="eastAsia"/>
          <w:lang w:eastAsia="zh-CN"/>
        </w:rPr>
        <w:t>F</w:t>
      </w:r>
      <w:r>
        <w:rPr>
          <w:rFonts w:eastAsia="宋体"/>
          <w:lang w:eastAsia="zh-CN"/>
        </w:rPr>
        <w:t>or sub-case</w:t>
      </w:r>
      <w:r w:rsidR="004515A4">
        <w:rPr>
          <w:rFonts w:eastAsia="宋体"/>
          <w:lang w:eastAsia="zh-CN"/>
        </w:rPr>
        <w:t xml:space="preserve"> 1-2</w:t>
      </w:r>
      <w:r>
        <w:rPr>
          <w:rFonts w:eastAsia="宋体"/>
          <w:lang w:eastAsia="zh-CN"/>
        </w:rPr>
        <w:t>, three options are listed</w:t>
      </w:r>
      <w:r w:rsidR="00D02154">
        <w:rPr>
          <w:rFonts w:eastAsia="宋体"/>
          <w:lang w:eastAsia="zh-CN"/>
        </w:rPr>
        <w:t xml:space="preserve"> as shown in the agreement</w:t>
      </w:r>
      <w:r>
        <w:rPr>
          <w:rFonts w:eastAsia="宋体"/>
          <w:lang w:eastAsia="zh-CN"/>
        </w:rPr>
        <w:t xml:space="preserve"> [2], </w:t>
      </w:r>
      <w:r w:rsidR="004C54C4">
        <w:rPr>
          <w:rFonts w:eastAsia="宋体"/>
          <w:lang w:eastAsia="zh-CN"/>
        </w:rPr>
        <w:t>i.e.</w:t>
      </w:r>
      <w:r>
        <w:rPr>
          <w:rFonts w:eastAsia="宋体"/>
          <w:lang w:eastAsia="zh-CN"/>
        </w:rPr>
        <w:t xml:space="preserve"> </w:t>
      </w:r>
      <w:r w:rsidRPr="00694288">
        <w:rPr>
          <w:rFonts w:eastAsia="宋体"/>
          <w:i/>
          <w:lang w:eastAsia="zh-CN"/>
        </w:rPr>
        <w:t>joint coding</w:t>
      </w:r>
      <w:r>
        <w:rPr>
          <w:rFonts w:eastAsia="宋体"/>
          <w:lang w:eastAsia="zh-CN"/>
        </w:rPr>
        <w:t xml:space="preserve">, </w:t>
      </w:r>
      <w:r w:rsidRPr="00694288">
        <w:rPr>
          <w:rFonts w:eastAsia="宋体"/>
          <w:i/>
          <w:lang w:eastAsia="zh-CN"/>
        </w:rPr>
        <w:t>separate coding</w:t>
      </w:r>
      <w:r>
        <w:rPr>
          <w:rFonts w:eastAsia="宋体"/>
          <w:lang w:eastAsia="zh-CN"/>
        </w:rPr>
        <w:t xml:space="preserve"> and </w:t>
      </w:r>
      <w:r w:rsidR="00E673CF">
        <w:rPr>
          <w:rFonts w:eastAsia="宋体"/>
          <w:lang w:eastAsia="zh-CN"/>
        </w:rPr>
        <w:t xml:space="preserve">a </w:t>
      </w:r>
      <w:r w:rsidRPr="00694288">
        <w:rPr>
          <w:rFonts w:eastAsia="宋体"/>
          <w:i/>
          <w:lang w:eastAsia="zh-CN"/>
        </w:rPr>
        <w:t>combination of joint coding and separate coding</w:t>
      </w:r>
      <w:r>
        <w:rPr>
          <w:rFonts w:eastAsia="宋体"/>
          <w:lang w:eastAsia="zh-CN"/>
        </w:rPr>
        <w:t xml:space="preserve">. </w:t>
      </w:r>
      <w:r w:rsidR="00D03405">
        <w:rPr>
          <w:rFonts w:eastAsia="宋体"/>
          <w:lang w:eastAsia="zh-CN"/>
        </w:rPr>
        <w:t>Among these options, separate</w:t>
      </w:r>
      <w:r w:rsidR="00287FA8">
        <w:rPr>
          <w:rFonts w:eastAsia="宋体"/>
          <w:lang w:eastAsia="zh-CN"/>
        </w:rPr>
        <w:t xml:space="preserve"> coding is preferred, the main reason is that</w:t>
      </w:r>
      <w:r>
        <w:rPr>
          <w:rFonts w:eastAsia="宋体"/>
          <w:lang w:eastAsia="zh-CN"/>
        </w:rPr>
        <w:t xml:space="preserve"> joint coding</w:t>
      </w:r>
      <w:r>
        <w:rPr>
          <w:lang w:eastAsia="zh-CN"/>
        </w:rPr>
        <w:t xml:space="preserve"> cannot provide distinguished latency/reliability protections for UCIs of different priorities. </w:t>
      </w:r>
      <w:r w:rsidR="00162D29">
        <w:rPr>
          <w:lang w:eastAsia="zh-CN"/>
        </w:rPr>
        <w:t xml:space="preserve">On one hand, </w:t>
      </w:r>
      <w:r>
        <w:rPr>
          <w:lang w:eastAsia="zh-CN"/>
        </w:rPr>
        <w:t xml:space="preserve">the </w:t>
      </w:r>
      <w:proofErr w:type="spellStart"/>
      <w:r>
        <w:rPr>
          <w:lang w:eastAsia="zh-CN"/>
        </w:rPr>
        <w:t>gNB</w:t>
      </w:r>
      <w:proofErr w:type="spellEnd"/>
      <w:r>
        <w:rPr>
          <w:lang w:eastAsia="zh-CN"/>
        </w:rPr>
        <w:t xml:space="preserve"> can only start the decoding procedure after </w:t>
      </w:r>
      <w:r w:rsidR="00E673CF">
        <w:rPr>
          <w:lang w:eastAsia="zh-CN"/>
        </w:rPr>
        <w:t xml:space="preserve">it has </w:t>
      </w:r>
      <w:r>
        <w:rPr>
          <w:lang w:eastAsia="zh-CN"/>
        </w:rPr>
        <w:t>receiv</w:t>
      </w:r>
      <w:r w:rsidR="00E673CF">
        <w:rPr>
          <w:lang w:eastAsia="zh-CN"/>
        </w:rPr>
        <w:t>ed</w:t>
      </w:r>
      <w:r>
        <w:rPr>
          <w:lang w:eastAsia="zh-CN"/>
        </w:rPr>
        <w:t xml:space="preserve"> all symbols of the jointly coded UCI, the processing of the HP HARQ-ACK is delayed. </w:t>
      </w:r>
      <w:r w:rsidR="00162D29">
        <w:rPr>
          <w:lang w:eastAsia="zh-CN"/>
        </w:rPr>
        <w:t>On the other hand,</w:t>
      </w:r>
      <w:r>
        <w:rPr>
          <w:lang w:eastAsia="zh-CN"/>
        </w:rPr>
        <w:t xml:space="preserve"> only one coding rate is used</w:t>
      </w:r>
      <w:r w:rsidR="000472B9">
        <w:rPr>
          <w:lang w:eastAsia="zh-CN"/>
        </w:rPr>
        <w:t xml:space="preserve"> if joint coding is adopted</w:t>
      </w:r>
      <w:r>
        <w:rPr>
          <w:lang w:eastAsia="zh-CN"/>
        </w:rPr>
        <w:t xml:space="preserve">, the UE must either sacrifice the reliability of the HP HARQ-ACK if a high coding rate is selected, or provide an over-designed reliability for the LP HARQ-ACK leading to a great resource waste if a low coding rate is selected. </w:t>
      </w:r>
    </w:p>
    <w:p w14:paraId="6E7CFE63" w14:textId="23E41913" w:rsidR="00694288" w:rsidRDefault="00162D29" w:rsidP="00252765">
      <w:pPr>
        <w:overflowPunct w:val="0"/>
        <w:snapToGrid/>
        <w:textAlignment w:val="baseline"/>
        <w:rPr>
          <w:rFonts w:eastAsia="宋体"/>
          <w:lang w:eastAsia="zh-CN"/>
        </w:rPr>
      </w:pPr>
      <w:r>
        <w:rPr>
          <w:lang w:eastAsia="zh-CN"/>
        </w:rPr>
        <w:t>For separate coding</w:t>
      </w:r>
      <w:r w:rsidR="00DB12B5">
        <w:rPr>
          <w:lang w:eastAsia="zh-CN"/>
        </w:rPr>
        <w:t xml:space="preserve"> of </w:t>
      </w:r>
      <w:r w:rsidR="00DB12B5">
        <w:rPr>
          <w:rFonts w:eastAsia="宋体"/>
          <w:lang w:eastAsia="zh-CN"/>
        </w:rPr>
        <w:t>high priority HARQ-ACK and low prior</w:t>
      </w:r>
      <w:r w:rsidR="00826FD9">
        <w:rPr>
          <w:rFonts w:eastAsia="宋体"/>
          <w:lang w:eastAsia="zh-CN"/>
        </w:rPr>
        <w:t>ity</w:t>
      </w:r>
      <w:r w:rsidR="00DB12B5">
        <w:rPr>
          <w:rFonts w:eastAsia="宋体"/>
          <w:lang w:eastAsia="zh-CN"/>
        </w:rPr>
        <w:t xml:space="preserve"> HARQ-ACK</w:t>
      </w:r>
      <w:r>
        <w:rPr>
          <w:lang w:eastAsia="zh-CN"/>
        </w:rPr>
        <w:t>,</w:t>
      </w:r>
      <w:r w:rsidR="00AD04B6">
        <w:rPr>
          <w:rFonts w:eastAsia="宋体"/>
          <w:lang w:eastAsia="zh-CN"/>
        </w:rPr>
        <w:t xml:space="preserve"> </w:t>
      </w:r>
      <w:r w:rsidR="00F6164F">
        <w:rPr>
          <w:rFonts w:eastAsia="宋体"/>
          <w:lang w:eastAsia="zh-CN"/>
        </w:rPr>
        <w:t xml:space="preserve">Reed-Muller coding (i.e. channel coding of small block lengths) as defined in section 6.3.1 in TS 38.212 </w:t>
      </w:r>
      <w:r w:rsidR="00FA1C93">
        <w:rPr>
          <w:rFonts w:eastAsia="宋体"/>
          <w:lang w:eastAsia="zh-CN"/>
        </w:rPr>
        <w:t xml:space="preserve">[3] </w:t>
      </w:r>
      <w:r w:rsidR="00F6164F">
        <w:rPr>
          <w:rFonts w:eastAsia="宋体"/>
          <w:lang w:eastAsia="zh-CN"/>
        </w:rPr>
        <w:t xml:space="preserve">can be </w:t>
      </w:r>
      <w:r w:rsidR="00DB12B5">
        <w:rPr>
          <w:rFonts w:eastAsia="宋体"/>
          <w:lang w:eastAsia="zh-CN"/>
        </w:rPr>
        <w:t>reused</w:t>
      </w:r>
      <w:r w:rsidR="00AD04B6">
        <w:rPr>
          <w:rFonts w:eastAsia="宋体"/>
          <w:lang w:eastAsia="zh-CN"/>
        </w:rPr>
        <w:t xml:space="preserve"> if the number of HARQ-ACK bits (i.e. high priority HARQ-ACK bits or low priority HARQ-ACK bits) is </w:t>
      </w:r>
      <w:r w:rsidR="00F6164F">
        <w:rPr>
          <w:rFonts w:eastAsia="宋体"/>
          <w:lang w:eastAsia="zh-CN"/>
        </w:rPr>
        <w:t>smaller or equal to 11</w:t>
      </w:r>
      <w:r w:rsidR="00AD04B6">
        <w:rPr>
          <w:rFonts w:eastAsia="宋体"/>
          <w:lang w:eastAsia="zh-CN"/>
        </w:rPr>
        <w:t xml:space="preserve">, and </w:t>
      </w:r>
      <w:r w:rsidR="00F6164F">
        <w:rPr>
          <w:rFonts w:eastAsia="宋体"/>
          <w:lang w:eastAsia="zh-CN"/>
        </w:rPr>
        <w:t>polar coding as defined in section 6.3.1 in TS 38.212</w:t>
      </w:r>
      <w:r w:rsidR="00AD04B6">
        <w:rPr>
          <w:rFonts w:eastAsia="宋体"/>
          <w:lang w:eastAsia="zh-CN"/>
        </w:rPr>
        <w:t xml:space="preserve"> </w:t>
      </w:r>
      <w:r w:rsidR="00FA1C93">
        <w:rPr>
          <w:rFonts w:eastAsia="宋体"/>
          <w:lang w:eastAsia="zh-CN"/>
        </w:rPr>
        <w:t xml:space="preserve">[3] </w:t>
      </w:r>
      <w:r w:rsidR="00AD04B6">
        <w:rPr>
          <w:rFonts w:eastAsia="宋体"/>
          <w:lang w:eastAsia="zh-CN"/>
        </w:rPr>
        <w:t>can be reused</w:t>
      </w:r>
      <w:r w:rsidR="00F6164F">
        <w:rPr>
          <w:rFonts w:eastAsia="宋体"/>
          <w:lang w:eastAsia="zh-CN"/>
        </w:rPr>
        <w:t xml:space="preserve"> if the number of HARQ-ACK bits (i.e. high priority HARQ-ACK bits or low priority HARQ-ACK bits) is larger than 11. </w:t>
      </w:r>
      <w:r w:rsidR="00AD04B6">
        <w:rPr>
          <w:rFonts w:eastAsia="宋体"/>
          <w:lang w:eastAsia="zh-CN"/>
        </w:rPr>
        <w:t xml:space="preserve">  </w:t>
      </w:r>
      <w:r w:rsidR="00DB12B5">
        <w:rPr>
          <w:rFonts w:eastAsia="宋体"/>
          <w:lang w:eastAsia="zh-CN"/>
        </w:rPr>
        <w:t xml:space="preserve">   </w:t>
      </w:r>
    </w:p>
    <w:p w14:paraId="1D7F4A0C" w14:textId="7BDEE358" w:rsidR="005F330C" w:rsidRDefault="005F330C" w:rsidP="008404DC">
      <w:pPr>
        <w:spacing w:beforeLines="100" w:before="240" w:after="240"/>
        <w:rPr>
          <w:b/>
          <w:i/>
          <w:lang w:eastAsia="zh-CN"/>
        </w:rPr>
      </w:pPr>
      <w:r w:rsidRPr="00B876AA">
        <w:rPr>
          <w:b/>
          <w:i/>
          <w:u w:val="single"/>
          <w:lang w:eastAsia="zh-CN"/>
        </w:rPr>
        <w:t>Proposal</w:t>
      </w:r>
      <w:r w:rsidRPr="00B876AA">
        <w:rPr>
          <w:rFonts w:hint="eastAsia"/>
          <w:b/>
          <w:i/>
          <w:u w:val="single"/>
          <w:lang w:eastAsia="zh-CN"/>
        </w:rPr>
        <w:t xml:space="preserve"> </w:t>
      </w:r>
      <w:r w:rsidR="00933D68" w:rsidRPr="00B876AA">
        <w:rPr>
          <w:b/>
          <w:i/>
          <w:u w:val="single"/>
          <w:lang w:eastAsia="zh-CN"/>
        </w:rPr>
        <w:t>2</w:t>
      </w:r>
      <w:r w:rsidRPr="00B876AA">
        <w:rPr>
          <w:b/>
          <w:i/>
          <w:lang w:eastAsia="zh-CN"/>
        </w:rPr>
        <w:t xml:space="preserve">: For multiplexing </w:t>
      </w:r>
      <w:r w:rsidR="00D47C47" w:rsidRPr="00B876AA">
        <w:rPr>
          <w:b/>
          <w:i/>
          <w:lang w:eastAsia="zh-CN"/>
        </w:rPr>
        <w:t>high-priority HARQ-ACK and low-priority HARQ-ACK on PUCCH</w:t>
      </w:r>
      <w:r w:rsidRPr="00B876AA">
        <w:rPr>
          <w:b/>
          <w:i/>
          <w:lang w:eastAsia="zh-CN"/>
        </w:rPr>
        <w:t xml:space="preserve"> in case that the total number of bits </w:t>
      </w:r>
      <w:r w:rsidR="00D56DD2" w:rsidRPr="00B876AA">
        <w:rPr>
          <w:b/>
          <w:i/>
          <w:lang w:eastAsia="zh-CN"/>
        </w:rPr>
        <w:t xml:space="preserve">is </w:t>
      </w:r>
      <w:r w:rsidRPr="00B876AA">
        <w:rPr>
          <w:b/>
          <w:i/>
          <w:lang w:eastAsia="zh-CN"/>
        </w:rPr>
        <w:t>more than</w:t>
      </w:r>
      <w:r w:rsidR="000472B9" w:rsidRPr="00B876AA">
        <w:rPr>
          <w:b/>
          <w:i/>
          <w:lang w:eastAsia="zh-CN"/>
        </w:rPr>
        <w:t xml:space="preserve"> 2</w:t>
      </w:r>
      <w:r w:rsidRPr="00B876AA">
        <w:rPr>
          <w:b/>
          <w:i/>
          <w:lang w:eastAsia="zh-CN"/>
        </w:rPr>
        <w:t>, separate coding is adopted</w:t>
      </w:r>
      <w:r w:rsidR="00C63F87" w:rsidRPr="00B876AA">
        <w:rPr>
          <w:b/>
          <w:i/>
        </w:rPr>
        <w:t>.</w:t>
      </w:r>
    </w:p>
    <w:p w14:paraId="0B8FDB73" w14:textId="30B6639A" w:rsidR="005F330C" w:rsidRDefault="005F330C" w:rsidP="00776CA3">
      <w:pPr>
        <w:rPr>
          <w:b/>
          <w:i/>
          <w:lang w:eastAsia="zh-CN"/>
        </w:rPr>
      </w:pPr>
      <w:r>
        <w:rPr>
          <w:lang w:eastAsia="zh-CN"/>
        </w:rPr>
        <w:t xml:space="preserve">The </w:t>
      </w:r>
      <w:r w:rsidR="00DA2C3F">
        <w:rPr>
          <w:lang w:eastAsia="zh-CN"/>
        </w:rPr>
        <w:t xml:space="preserve">remaining </w:t>
      </w:r>
      <w:r>
        <w:rPr>
          <w:lang w:eastAsia="zh-CN"/>
        </w:rPr>
        <w:t xml:space="preserve">issues include how to judge whether the multiplexing is allowed, how to select the PUCCH resource to carry </w:t>
      </w:r>
      <w:r w:rsidR="00DA2C3F">
        <w:rPr>
          <w:lang w:eastAsia="zh-CN"/>
        </w:rPr>
        <w:t xml:space="preserve">the </w:t>
      </w:r>
      <w:r>
        <w:rPr>
          <w:lang w:eastAsia="zh-CN"/>
        </w:rPr>
        <w:t>multiplexed UCI and how to guarantee the latency</w:t>
      </w:r>
      <w:r>
        <w:rPr>
          <w:rFonts w:hint="eastAsia"/>
          <w:lang w:eastAsia="zh-CN"/>
        </w:rPr>
        <w:t>/</w:t>
      </w:r>
      <w:r>
        <w:rPr>
          <w:lang w:eastAsia="zh-CN"/>
        </w:rPr>
        <w:t>reliability of HP HARQ-ACK</w:t>
      </w:r>
      <w:r w:rsidR="00E673CF">
        <w:rPr>
          <w:lang w:eastAsia="zh-CN"/>
        </w:rPr>
        <w:t xml:space="preserve">. These issues </w:t>
      </w:r>
      <w:r w:rsidR="00E02405">
        <w:rPr>
          <w:lang w:eastAsia="zh-CN"/>
        </w:rPr>
        <w:t>will</w:t>
      </w:r>
      <w:r>
        <w:rPr>
          <w:lang w:eastAsia="zh-CN"/>
        </w:rPr>
        <w:t xml:space="preserve"> be discussed later in Section 4</w:t>
      </w:r>
      <w:r w:rsidR="006B6242">
        <w:rPr>
          <w:lang w:eastAsia="zh-CN"/>
        </w:rPr>
        <w:t>.1</w:t>
      </w:r>
      <w:r>
        <w:rPr>
          <w:lang w:eastAsia="zh-CN"/>
        </w:rPr>
        <w:t>.</w:t>
      </w:r>
    </w:p>
    <w:p w14:paraId="2268AB56" w14:textId="0DBB97E0" w:rsidR="005F330C" w:rsidRDefault="005F330C" w:rsidP="00E83A15">
      <w:pPr>
        <w:pStyle w:val="1"/>
        <w:tabs>
          <w:tab w:val="num" w:pos="432"/>
        </w:tabs>
        <w:spacing w:before="240"/>
        <w:ind w:left="431" w:hanging="431"/>
      </w:pPr>
      <w:r>
        <w:t>Mechanism to enable/disable intra-UE MUX</w:t>
      </w:r>
    </w:p>
    <w:p w14:paraId="2456C6DB" w14:textId="4A7BAC09" w:rsidR="004E5135" w:rsidRPr="004E5135" w:rsidRDefault="004E5135" w:rsidP="004E5135">
      <w:pPr>
        <w:overflowPunct w:val="0"/>
        <w:snapToGrid/>
        <w:textAlignment w:val="baseline"/>
        <w:rPr>
          <w:rFonts w:eastAsia="宋体"/>
          <w:lang w:eastAsia="zh-CN"/>
        </w:rPr>
      </w:pPr>
      <w:r>
        <w:rPr>
          <w:rFonts w:eastAsia="宋体"/>
          <w:lang w:eastAsia="zh-CN"/>
        </w:rPr>
        <w:t xml:space="preserve">In </w:t>
      </w:r>
      <w:r w:rsidR="00DA2C3F">
        <w:rPr>
          <w:rFonts w:eastAsia="宋体"/>
          <w:lang w:eastAsia="zh-CN"/>
        </w:rPr>
        <w:t xml:space="preserve">the </w:t>
      </w:r>
      <w:r>
        <w:rPr>
          <w:rFonts w:eastAsia="宋体"/>
          <w:lang w:eastAsia="zh-CN"/>
        </w:rPr>
        <w:t xml:space="preserve">RAN1#103-e meeting, the following agreement </w:t>
      </w:r>
      <w:r w:rsidR="00DA2C3F">
        <w:rPr>
          <w:rFonts w:eastAsia="宋体"/>
          <w:lang w:eastAsia="zh-CN"/>
        </w:rPr>
        <w:t>has been</w:t>
      </w:r>
      <w:r>
        <w:rPr>
          <w:rFonts w:eastAsia="宋体"/>
          <w:lang w:eastAsia="zh-CN"/>
        </w:rPr>
        <w:t xml:space="preserve"> achieved [2].</w:t>
      </w:r>
    </w:p>
    <w:tbl>
      <w:tblPr>
        <w:tblStyle w:val="ac"/>
        <w:tblW w:w="0" w:type="auto"/>
        <w:tblLook w:val="04A0" w:firstRow="1" w:lastRow="0" w:firstColumn="1" w:lastColumn="0" w:noHBand="0" w:noVBand="1"/>
      </w:tblPr>
      <w:tblGrid>
        <w:gridCol w:w="9307"/>
      </w:tblGrid>
      <w:tr w:rsidR="004E5135" w14:paraId="1748134E" w14:textId="77777777" w:rsidTr="00F33318">
        <w:tc>
          <w:tcPr>
            <w:tcW w:w="9307" w:type="dxa"/>
          </w:tcPr>
          <w:p w14:paraId="7301CB9F" w14:textId="77777777" w:rsidR="004E5135" w:rsidRPr="00E22861" w:rsidRDefault="004E5135" w:rsidP="004E5135">
            <w:pPr>
              <w:rPr>
                <w:rFonts w:eastAsia="微软雅黑"/>
                <w:color w:val="000000"/>
                <w:highlight w:val="green"/>
              </w:rPr>
            </w:pPr>
            <w:r w:rsidRPr="00E22861">
              <w:rPr>
                <w:rFonts w:eastAsia="宋体"/>
                <w:color w:val="000000"/>
                <w:highlight w:val="green"/>
                <w:lang w:eastAsia="zh-CN"/>
              </w:rPr>
              <w:t>Agreements:</w:t>
            </w:r>
          </w:p>
          <w:p w14:paraId="26ED9630" w14:textId="77777777" w:rsidR="004E5135" w:rsidRPr="00E22861" w:rsidRDefault="004E5135" w:rsidP="004E5135">
            <w:pPr>
              <w:pStyle w:val="xxmsonormal"/>
              <w:spacing w:after="120"/>
              <w:textAlignment w:val="baseline"/>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multiplexing a high-priority (HP) HARQ-ACK and a low-priority (LP) HARQ-ACK into a PUCCH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03A779FF" w14:textId="77777777" w:rsidR="004E5135" w:rsidRPr="00E22861" w:rsidRDefault="004E5135" w:rsidP="004E5135">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FFS the type of the mechanism, e.g. DCI indication and/or RRC configuration</w:t>
            </w:r>
          </w:p>
          <w:p w14:paraId="4AFFD4D9" w14:textId="77777777" w:rsidR="004E5135" w:rsidRPr="00E22861" w:rsidRDefault="004E5135" w:rsidP="004E5135">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53955EEC" w14:textId="77777777" w:rsidR="004E5135" w:rsidRPr="00E22861" w:rsidRDefault="004E5135" w:rsidP="004E5135">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p w14:paraId="246778A0" w14:textId="77777777" w:rsidR="004E5135" w:rsidRPr="00E22861" w:rsidRDefault="004E5135" w:rsidP="004E5135">
            <w:pPr>
              <w:spacing w:before="120"/>
              <w:rPr>
                <w:rFonts w:eastAsia="微软雅黑"/>
                <w:color w:val="000000"/>
                <w:highlight w:val="green"/>
              </w:rPr>
            </w:pPr>
            <w:r w:rsidRPr="00E22861">
              <w:rPr>
                <w:rFonts w:eastAsia="微软雅黑"/>
                <w:color w:val="000000"/>
                <w:highlight w:val="green"/>
              </w:rPr>
              <w:t>Agreements:</w:t>
            </w:r>
          </w:p>
          <w:p w14:paraId="308B5364" w14:textId="77777777" w:rsidR="004E5135" w:rsidRPr="00E22861" w:rsidRDefault="004E5135" w:rsidP="004E5135">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HARQ-ACK multiplexing on PUSCH of different priority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6C0ADED2" w14:textId="77777777" w:rsidR="004E5135" w:rsidRPr="00E22861" w:rsidRDefault="004E5135" w:rsidP="004E5135">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 xml:space="preserve">FFS the type of the mechanism, e.g. DCI indication and/or RRC configuration, </w:t>
            </w:r>
            <w:proofErr w:type="spellStart"/>
            <w:r w:rsidRPr="00E22861">
              <w:rPr>
                <w:rFonts w:ascii="Times New Roman" w:hAnsi="Times New Roman" w:cs="Times New Roman"/>
              </w:rPr>
              <w:t>beta_offset</w:t>
            </w:r>
            <w:proofErr w:type="spellEnd"/>
            <w:r w:rsidRPr="00E22861">
              <w:rPr>
                <w:rFonts w:ascii="Times New Roman" w:hAnsi="Times New Roman" w:cs="Times New Roman"/>
              </w:rPr>
              <w:t>=0</w:t>
            </w:r>
          </w:p>
          <w:p w14:paraId="781300AB" w14:textId="77777777" w:rsidR="004E5135" w:rsidRPr="00E22861" w:rsidRDefault="004E5135" w:rsidP="004E5135">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7BB2D952" w14:textId="064D254D" w:rsidR="004E5135" w:rsidRPr="004E5135" w:rsidRDefault="004E5135" w:rsidP="004E5135">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lastRenderedPageBreak/>
              <w:t>FFS for other types of UCI.</w:t>
            </w:r>
          </w:p>
        </w:tc>
      </w:tr>
    </w:tbl>
    <w:p w14:paraId="45C5D0FD" w14:textId="6AC08671" w:rsidR="002D3D7F" w:rsidRDefault="006B6242" w:rsidP="00175BBF">
      <w:pPr>
        <w:overflowPunct w:val="0"/>
        <w:snapToGrid/>
        <w:spacing w:beforeLines="50" w:before="120"/>
        <w:textAlignment w:val="baseline"/>
        <w:rPr>
          <w:rFonts w:eastAsia="宋体"/>
          <w:lang w:eastAsia="zh-CN"/>
        </w:rPr>
      </w:pPr>
      <w:r w:rsidRPr="00A42F39">
        <w:rPr>
          <w:rFonts w:eastAsia="宋体"/>
          <w:b/>
          <w:u w:val="single"/>
          <w:lang w:eastAsia="zh-CN"/>
        </w:rPr>
        <w:lastRenderedPageBreak/>
        <w:t>Firstly, for</w:t>
      </w:r>
      <w:r w:rsidR="0078264C">
        <w:rPr>
          <w:rFonts w:eastAsia="宋体"/>
          <w:b/>
          <w:u w:val="single"/>
          <w:lang w:eastAsia="zh-CN"/>
        </w:rPr>
        <w:t xml:space="preserve"> the case of</w:t>
      </w:r>
      <w:r w:rsidRPr="00A42F39">
        <w:rPr>
          <w:rFonts w:eastAsia="宋体"/>
          <w:b/>
          <w:u w:val="single"/>
          <w:lang w:eastAsia="zh-CN"/>
        </w:rPr>
        <w:t xml:space="preserve"> multiplexing HP HARQ-ACK and LP HARQ-ACK on PUCCH</w:t>
      </w:r>
      <w:r>
        <w:rPr>
          <w:rFonts w:eastAsia="宋体"/>
          <w:lang w:eastAsia="zh-CN"/>
        </w:rPr>
        <w:t xml:space="preserve">, </w:t>
      </w:r>
      <w:r w:rsidR="0053441F">
        <w:rPr>
          <w:rFonts w:eastAsia="宋体"/>
          <w:lang w:eastAsia="zh-CN"/>
        </w:rPr>
        <w:t>D</w:t>
      </w:r>
      <w:r>
        <w:rPr>
          <w:rFonts w:eastAsia="宋体"/>
          <w:lang w:eastAsia="zh-CN"/>
        </w:rPr>
        <w:t>CI indication</w:t>
      </w:r>
      <w:r w:rsidR="0053441F">
        <w:rPr>
          <w:rFonts w:eastAsia="宋体"/>
          <w:lang w:eastAsia="zh-CN"/>
        </w:rPr>
        <w:t xml:space="preserve"> is not preferred</w:t>
      </w:r>
      <w:r w:rsidR="0078264C">
        <w:rPr>
          <w:rFonts w:eastAsia="宋体"/>
          <w:lang w:eastAsia="zh-CN"/>
        </w:rPr>
        <w:t xml:space="preserve"> </w:t>
      </w:r>
      <w:r w:rsidR="0078264C" w:rsidRPr="00E22861">
        <w:rPr>
          <w:rFonts w:eastAsia="微软雅黑"/>
          <w:color w:val="000000"/>
        </w:rPr>
        <w:t xml:space="preserve">for </w:t>
      </w:r>
      <w:proofErr w:type="spellStart"/>
      <w:r w:rsidR="0078264C" w:rsidRPr="00E22861">
        <w:rPr>
          <w:rFonts w:eastAsia="微软雅黑"/>
          <w:color w:val="000000"/>
        </w:rPr>
        <w:t>gNB</w:t>
      </w:r>
      <w:proofErr w:type="spellEnd"/>
      <w:r w:rsidR="0078264C" w:rsidRPr="00E22861">
        <w:rPr>
          <w:rFonts w:eastAsia="微软雅黑"/>
          <w:color w:val="000000"/>
        </w:rPr>
        <w:t xml:space="preserve"> to enable/disable the multiplexing</w:t>
      </w:r>
      <w:r w:rsidR="0053441F">
        <w:rPr>
          <w:rFonts w:eastAsia="宋体"/>
          <w:lang w:eastAsia="zh-CN"/>
        </w:rPr>
        <w:t>, since it is not applicable in some cases, e.g.</w:t>
      </w:r>
      <w:r>
        <w:rPr>
          <w:rFonts w:eastAsia="宋体"/>
          <w:lang w:eastAsia="zh-CN"/>
        </w:rPr>
        <w:t xml:space="preserve"> </w:t>
      </w:r>
      <w:r w:rsidR="0053441F">
        <w:rPr>
          <w:rFonts w:eastAsia="宋体"/>
          <w:lang w:eastAsia="zh-CN"/>
        </w:rPr>
        <w:t>the case of</w:t>
      </w:r>
      <w:r w:rsidR="00D277AC">
        <w:rPr>
          <w:rFonts w:eastAsia="宋体"/>
          <w:lang w:eastAsia="zh-CN"/>
        </w:rPr>
        <w:t xml:space="preserve"> HARQ-ACK for</w:t>
      </w:r>
      <w:r>
        <w:rPr>
          <w:rFonts w:eastAsia="宋体"/>
          <w:lang w:eastAsia="zh-CN"/>
        </w:rPr>
        <w:t xml:space="preserve"> </w:t>
      </w:r>
      <w:r w:rsidR="00D277AC">
        <w:rPr>
          <w:rFonts w:eastAsia="宋体"/>
          <w:lang w:eastAsia="zh-CN"/>
        </w:rPr>
        <w:t xml:space="preserve">PDSCH(s) scheduling by </w:t>
      </w:r>
      <w:r>
        <w:rPr>
          <w:rFonts w:eastAsia="宋体"/>
          <w:lang w:eastAsia="zh-CN"/>
        </w:rPr>
        <w:t xml:space="preserve">fallback DCI </w:t>
      </w:r>
      <w:r w:rsidR="00D277AC">
        <w:rPr>
          <w:rFonts w:eastAsia="宋体"/>
          <w:lang w:eastAsia="zh-CN"/>
        </w:rPr>
        <w:t xml:space="preserve">or </w:t>
      </w:r>
      <w:r>
        <w:rPr>
          <w:rFonts w:eastAsia="宋体"/>
          <w:lang w:eastAsia="zh-CN"/>
        </w:rPr>
        <w:t>SPS HARQ-ACK</w:t>
      </w:r>
      <w:r w:rsidR="00F33318">
        <w:rPr>
          <w:rFonts w:eastAsia="宋体"/>
          <w:lang w:eastAsia="zh-CN"/>
        </w:rPr>
        <w:t>s</w:t>
      </w:r>
      <w:r w:rsidR="00175BBF">
        <w:rPr>
          <w:rFonts w:eastAsia="宋体"/>
          <w:lang w:eastAsia="zh-CN"/>
        </w:rPr>
        <w:t xml:space="preserve">. In addition, </w:t>
      </w:r>
      <w:r w:rsidR="00DA2C3F">
        <w:rPr>
          <w:rFonts w:eastAsia="宋体"/>
          <w:lang w:eastAsia="zh-CN"/>
        </w:rPr>
        <w:t xml:space="preserve">it </w:t>
      </w:r>
      <w:r>
        <w:rPr>
          <w:rFonts w:eastAsia="宋体"/>
          <w:lang w:eastAsia="zh-CN"/>
        </w:rPr>
        <w:t xml:space="preserve">would </w:t>
      </w:r>
      <w:r w:rsidR="00DA2C3F">
        <w:rPr>
          <w:rFonts w:eastAsia="宋体"/>
          <w:lang w:eastAsia="zh-CN"/>
        </w:rPr>
        <w:t xml:space="preserve">induce </w:t>
      </w:r>
      <w:r>
        <w:rPr>
          <w:rFonts w:eastAsia="宋体"/>
          <w:lang w:eastAsia="zh-CN"/>
        </w:rPr>
        <w:t xml:space="preserve">extra </w:t>
      </w:r>
      <w:r w:rsidR="00175BBF">
        <w:rPr>
          <w:rFonts w:eastAsia="宋体"/>
          <w:lang w:eastAsia="zh-CN"/>
        </w:rPr>
        <w:t xml:space="preserve">DCI </w:t>
      </w:r>
      <w:r>
        <w:rPr>
          <w:rFonts w:eastAsia="宋体"/>
          <w:lang w:eastAsia="zh-CN"/>
        </w:rPr>
        <w:t>overhead.</w:t>
      </w:r>
      <w:r w:rsidR="00175BBF">
        <w:rPr>
          <w:rFonts w:eastAsia="宋体" w:hint="eastAsia"/>
          <w:lang w:eastAsia="zh-CN"/>
        </w:rPr>
        <w:t xml:space="preserve"> </w:t>
      </w:r>
      <w:r>
        <w:rPr>
          <w:rFonts w:eastAsia="宋体"/>
          <w:lang w:eastAsia="zh-CN"/>
        </w:rPr>
        <w:t xml:space="preserve">Moreover, </w:t>
      </w:r>
      <w:r w:rsidR="00175BBF">
        <w:rPr>
          <w:rFonts w:eastAsia="宋体"/>
          <w:lang w:eastAsia="zh-CN"/>
        </w:rPr>
        <w:t xml:space="preserve">DCI indication is not applicable for the case of multiplexing LP HARQ-ACK and HP SR also, since </w:t>
      </w:r>
      <w:r w:rsidR="00A42F39">
        <w:rPr>
          <w:rFonts w:eastAsia="宋体"/>
          <w:lang w:eastAsia="zh-CN"/>
        </w:rPr>
        <w:t xml:space="preserve">it </w:t>
      </w:r>
      <w:r w:rsidR="00D00417">
        <w:rPr>
          <w:rFonts w:eastAsia="宋体"/>
          <w:lang w:eastAsia="zh-CN"/>
        </w:rPr>
        <w:t xml:space="preserve">is impossible for </w:t>
      </w:r>
      <w:proofErr w:type="spellStart"/>
      <w:r w:rsidR="00D00417">
        <w:rPr>
          <w:rFonts w:eastAsia="宋体"/>
          <w:lang w:eastAsia="zh-CN"/>
        </w:rPr>
        <w:t>gNB</w:t>
      </w:r>
      <w:proofErr w:type="spellEnd"/>
      <w:r w:rsidR="00D00417">
        <w:rPr>
          <w:rFonts w:eastAsia="宋体"/>
          <w:lang w:eastAsia="zh-CN"/>
        </w:rPr>
        <w:t xml:space="preserve"> to predic</w:t>
      </w:r>
      <w:r w:rsidR="00247CF1">
        <w:rPr>
          <w:rFonts w:eastAsia="宋体"/>
          <w:lang w:eastAsia="zh-CN"/>
        </w:rPr>
        <w:t>t</w:t>
      </w:r>
      <w:r>
        <w:rPr>
          <w:rFonts w:eastAsia="宋体"/>
          <w:lang w:eastAsia="zh-CN"/>
        </w:rPr>
        <w:t xml:space="preserve"> the state of SR. As shown in </w:t>
      </w:r>
      <w:r w:rsidR="00DA2C3F">
        <w:rPr>
          <w:rFonts w:eastAsia="宋体"/>
          <w:lang w:eastAsia="zh-CN"/>
        </w:rPr>
        <w:fldChar w:fldCharType="begin"/>
      </w:r>
      <w:r w:rsidR="00DA2C3F">
        <w:rPr>
          <w:rFonts w:eastAsia="宋体"/>
          <w:lang w:eastAsia="zh-CN"/>
        </w:rPr>
        <w:instrText xml:space="preserve"> REF _Ref60838719 \h </w:instrText>
      </w:r>
      <w:r w:rsidR="00DA2C3F">
        <w:rPr>
          <w:rFonts w:eastAsia="宋体"/>
          <w:lang w:eastAsia="zh-CN"/>
        </w:rPr>
      </w:r>
      <w:r w:rsidR="00DA2C3F">
        <w:rPr>
          <w:rFonts w:eastAsia="宋体"/>
          <w:lang w:eastAsia="zh-CN"/>
        </w:rPr>
        <w:fldChar w:fldCharType="separate"/>
      </w:r>
      <w:r w:rsidR="00DA2C3F">
        <w:t xml:space="preserve">Figure </w:t>
      </w:r>
      <w:r w:rsidR="00DA2C3F">
        <w:rPr>
          <w:noProof/>
        </w:rPr>
        <w:t>1</w:t>
      </w:r>
      <w:r w:rsidR="00DA2C3F">
        <w:rPr>
          <w:rFonts w:eastAsia="宋体"/>
          <w:lang w:eastAsia="zh-CN"/>
        </w:rPr>
        <w:fldChar w:fldCharType="end"/>
      </w:r>
      <w:r w:rsidR="005E1375">
        <w:rPr>
          <w:rFonts w:eastAsia="宋体"/>
          <w:lang w:eastAsia="zh-CN"/>
        </w:rPr>
        <w:t xml:space="preserve"> </w:t>
      </w:r>
      <w:r>
        <w:rPr>
          <w:rFonts w:eastAsia="宋体"/>
          <w:lang w:eastAsia="zh-CN"/>
        </w:rPr>
        <w:t xml:space="preserve">below, </w:t>
      </w:r>
      <w:r w:rsidR="002D3D7F">
        <w:rPr>
          <w:rFonts w:eastAsia="宋体"/>
          <w:lang w:eastAsia="zh-CN"/>
        </w:rPr>
        <w:t>the LP HARQ-ACK is scheduled on a long PUCCH resource overlapping with a HP SR</w:t>
      </w:r>
      <w:r w:rsidR="001901C9">
        <w:rPr>
          <w:rFonts w:eastAsia="宋体"/>
          <w:lang w:eastAsia="zh-CN"/>
        </w:rPr>
        <w:t xml:space="preserve"> of a small periodicity</w:t>
      </w:r>
      <w:r w:rsidR="002D3D7F">
        <w:rPr>
          <w:rFonts w:eastAsia="宋体"/>
          <w:lang w:eastAsia="zh-CN"/>
        </w:rPr>
        <w:t xml:space="preserve">. Since the HP SR has </w:t>
      </w:r>
      <w:r w:rsidR="005E1375">
        <w:rPr>
          <w:rFonts w:eastAsia="宋体"/>
          <w:lang w:eastAsia="zh-CN"/>
        </w:rPr>
        <w:t xml:space="preserve">a </w:t>
      </w:r>
      <w:r w:rsidR="002D3D7F">
        <w:rPr>
          <w:rFonts w:eastAsia="宋体"/>
          <w:lang w:eastAsia="zh-CN"/>
        </w:rPr>
        <w:t>stringent latency requirement and cannot be multiplexed on the long PUCCH resource carrying LP HARQ-ACK</w:t>
      </w:r>
      <w:r w:rsidR="001901C9">
        <w:rPr>
          <w:rFonts w:eastAsia="宋体"/>
          <w:lang w:eastAsia="zh-CN"/>
        </w:rPr>
        <w:t xml:space="preserve">, the </w:t>
      </w:r>
      <w:proofErr w:type="spellStart"/>
      <w:r w:rsidR="001901C9">
        <w:rPr>
          <w:rFonts w:eastAsia="宋体"/>
          <w:lang w:eastAsia="zh-CN"/>
        </w:rPr>
        <w:t>gNB</w:t>
      </w:r>
      <w:proofErr w:type="spellEnd"/>
      <w:r w:rsidR="001901C9">
        <w:rPr>
          <w:rFonts w:eastAsia="宋体"/>
          <w:lang w:eastAsia="zh-CN"/>
        </w:rPr>
        <w:t xml:space="preserve"> cannot indicate ‘Enable’ in the scheduling DCI of LP HARQ-ACK. But this will unavoidably result in poor resource utilization since the HP SR may be configured for aperiodic traffic and is only triggered occasionally. </w:t>
      </w:r>
      <w:r w:rsidR="005E1375">
        <w:rPr>
          <w:rFonts w:eastAsia="宋体"/>
          <w:lang w:eastAsia="zh-CN"/>
        </w:rPr>
        <w:t>Here, it would be better to</w:t>
      </w:r>
      <w:r w:rsidR="001901C9">
        <w:rPr>
          <w:rFonts w:eastAsia="宋体"/>
          <w:lang w:eastAsia="zh-CN"/>
        </w:rPr>
        <w:t xml:space="preserve"> use RRC </w:t>
      </w:r>
      <w:r w:rsidR="005E1375">
        <w:rPr>
          <w:rFonts w:eastAsia="宋体"/>
          <w:lang w:eastAsia="zh-CN"/>
        </w:rPr>
        <w:t>signaling</w:t>
      </w:r>
      <w:r w:rsidR="001901C9">
        <w:rPr>
          <w:rFonts w:eastAsia="宋体"/>
          <w:lang w:eastAsia="zh-CN"/>
        </w:rPr>
        <w:t xml:space="preserve"> </w:t>
      </w:r>
      <w:r w:rsidR="005E1375">
        <w:rPr>
          <w:rFonts w:eastAsia="宋体"/>
          <w:lang w:eastAsia="zh-CN"/>
        </w:rPr>
        <w:t>to</w:t>
      </w:r>
      <w:r w:rsidR="001901C9">
        <w:rPr>
          <w:rFonts w:eastAsia="宋体"/>
          <w:lang w:eastAsia="zh-CN"/>
        </w:rPr>
        <w:t xml:space="preserve"> </w:t>
      </w:r>
      <w:r w:rsidR="005E1375">
        <w:rPr>
          <w:rFonts w:eastAsia="宋体"/>
          <w:lang w:eastAsia="zh-CN"/>
        </w:rPr>
        <w:t xml:space="preserve">semi-statically </w:t>
      </w:r>
      <w:r w:rsidR="001901C9">
        <w:rPr>
          <w:rFonts w:eastAsia="宋体"/>
          <w:lang w:eastAsia="zh-CN"/>
        </w:rPr>
        <w:t>enabl</w:t>
      </w:r>
      <w:r w:rsidR="005E1375">
        <w:rPr>
          <w:rFonts w:eastAsia="宋体"/>
          <w:lang w:eastAsia="zh-CN"/>
        </w:rPr>
        <w:t>e</w:t>
      </w:r>
      <w:r w:rsidR="001901C9">
        <w:rPr>
          <w:rFonts w:eastAsia="宋体"/>
          <w:lang w:eastAsia="zh-CN"/>
        </w:rPr>
        <w:t>/disabl</w:t>
      </w:r>
      <w:r w:rsidR="005E1375">
        <w:rPr>
          <w:rFonts w:eastAsia="宋体"/>
          <w:lang w:eastAsia="zh-CN"/>
        </w:rPr>
        <w:t>e</w:t>
      </w:r>
      <w:r w:rsidR="001901C9">
        <w:rPr>
          <w:rFonts w:eastAsia="宋体"/>
          <w:lang w:eastAsia="zh-CN"/>
        </w:rPr>
        <w:t xml:space="preserve"> the intra-UE MUX</w:t>
      </w:r>
      <w:r w:rsidR="005E1375">
        <w:rPr>
          <w:rFonts w:eastAsia="宋体"/>
          <w:lang w:eastAsia="zh-CN"/>
        </w:rPr>
        <w:t>.</w:t>
      </w:r>
      <w:r w:rsidR="001901C9">
        <w:rPr>
          <w:rFonts w:eastAsia="宋体"/>
          <w:lang w:eastAsia="zh-CN"/>
        </w:rPr>
        <w:t xml:space="preserve"> </w:t>
      </w:r>
      <w:r w:rsidR="005E1375">
        <w:rPr>
          <w:rFonts w:eastAsia="宋体"/>
          <w:lang w:eastAsia="zh-CN"/>
        </w:rPr>
        <w:t>When it is</w:t>
      </w:r>
      <w:r w:rsidR="001901C9">
        <w:rPr>
          <w:rFonts w:eastAsia="宋体"/>
          <w:lang w:eastAsia="zh-CN"/>
        </w:rPr>
        <w:t xml:space="preserve"> ‘</w:t>
      </w:r>
      <w:r w:rsidR="005E1375">
        <w:rPr>
          <w:rFonts w:eastAsia="宋体"/>
          <w:lang w:eastAsia="zh-CN"/>
        </w:rPr>
        <w:t>e</w:t>
      </w:r>
      <w:r w:rsidR="001901C9">
        <w:rPr>
          <w:rFonts w:eastAsia="宋体"/>
          <w:lang w:eastAsia="zh-CN"/>
        </w:rPr>
        <w:t>nable</w:t>
      </w:r>
      <w:r w:rsidR="005E1375">
        <w:rPr>
          <w:rFonts w:eastAsia="宋体"/>
          <w:lang w:eastAsia="zh-CN"/>
        </w:rPr>
        <w:t>d</w:t>
      </w:r>
      <w:r w:rsidR="001901C9">
        <w:rPr>
          <w:rFonts w:eastAsia="宋体"/>
          <w:lang w:eastAsia="zh-CN"/>
        </w:rPr>
        <w:t>’, further</w:t>
      </w:r>
      <w:r w:rsidR="005E1375">
        <w:rPr>
          <w:rFonts w:eastAsia="宋体"/>
          <w:lang w:eastAsia="zh-CN"/>
        </w:rPr>
        <w:t xml:space="preserve"> conditions which are described in Section 4.1 can be</w:t>
      </w:r>
      <w:r w:rsidR="00F33318">
        <w:rPr>
          <w:rFonts w:eastAsia="宋体"/>
          <w:lang w:eastAsia="zh-CN"/>
        </w:rPr>
        <w:t xml:space="preserve"> check</w:t>
      </w:r>
      <w:r w:rsidR="005E1375">
        <w:rPr>
          <w:rFonts w:eastAsia="宋体"/>
          <w:lang w:eastAsia="zh-CN"/>
        </w:rPr>
        <w:t>ed</w:t>
      </w:r>
      <w:r w:rsidR="00F33318">
        <w:rPr>
          <w:rFonts w:eastAsia="宋体"/>
          <w:lang w:eastAsia="zh-CN"/>
        </w:rPr>
        <w:t xml:space="preserve"> whether</w:t>
      </w:r>
      <w:r w:rsidR="001901C9">
        <w:rPr>
          <w:rFonts w:eastAsia="宋体"/>
          <w:lang w:eastAsia="zh-CN"/>
        </w:rPr>
        <w:t xml:space="preserve"> the latency and reliability </w:t>
      </w:r>
      <w:r w:rsidR="00F33318">
        <w:rPr>
          <w:rFonts w:eastAsia="宋体"/>
          <w:lang w:eastAsia="zh-CN"/>
        </w:rPr>
        <w:t>of HP HARQ-ACK can be guaranteed for a certain overlapping case</w:t>
      </w:r>
      <w:r w:rsidR="005E1375">
        <w:rPr>
          <w:rFonts w:eastAsia="宋体"/>
          <w:lang w:eastAsia="zh-CN"/>
        </w:rPr>
        <w:t>.</w:t>
      </w:r>
    </w:p>
    <w:p w14:paraId="2C2EC428" w14:textId="77777777" w:rsidR="00BC3DDF" w:rsidRDefault="00BC3DDF" w:rsidP="00BC3DDF">
      <w:pPr>
        <w:keepNext/>
        <w:overflowPunct w:val="0"/>
        <w:snapToGrid/>
        <w:spacing w:beforeLines="50" w:before="120"/>
        <w:jc w:val="center"/>
        <w:textAlignment w:val="baseline"/>
      </w:pPr>
      <w:r>
        <w:rPr>
          <w:noProof/>
          <w:lang w:eastAsia="zh-CN"/>
        </w:rPr>
        <w:drawing>
          <wp:inline distT="0" distB="0" distL="0" distR="0" wp14:anchorId="2E3EE367" wp14:editId="3DA6BDC9">
            <wp:extent cx="3894925" cy="102713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13975" cy="1032160"/>
                    </a:xfrm>
                    <a:prstGeom prst="rect">
                      <a:avLst/>
                    </a:prstGeom>
                  </pic:spPr>
                </pic:pic>
              </a:graphicData>
            </a:graphic>
          </wp:inline>
        </w:drawing>
      </w:r>
    </w:p>
    <w:p w14:paraId="10D73C3E" w14:textId="40CB99EB" w:rsidR="00BC3DDF" w:rsidRPr="00BC3DDF" w:rsidRDefault="00BC3DDF" w:rsidP="00BC3DDF">
      <w:pPr>
        <w:pStyle w:val="a5"/>
        <w:jc w:val="center"/>
        <w:rPr>
          <w:rFonts w:eastAsia="宋体"/>
          <w:lang w:eastAsia="zh-CN"/>
        </w:rPr>
      </w:pPr>
      <w:bookmarkStart w:id="3" w:name="_Ref60838719"/>
      <w:r>
        <w:t xml:space="preserve">Figure </w:t>
      </w:r>
      <w:r w:rsidR="002C4FFA">
        <w:rPr>
          <w:noProof/>
        </w:rPr>
        <w:fldChar w:fldCharType="begin"/>
      </w:r>
      <w:r w:rsidR="002C4FFA">
        <w:rPr>
          <w:noProof/>
        </w:rPr>
        <w:instrText xml:space="preserve"> SEQ Figure \* ARABIC </w:instrText>
      </w:r>
      <w:r w:rsidR="002C4FFA">
        <w:rPr>
          <w:noProof/>
        </w:rPr>
        <w:fldChar w:fldCharType="separate"/>
      </w:r>
      <w:r>
        <w:rPr>
          <w:noProof/>
        </w:rPr>
        <w:t>1</w:t>
      </w:r>
      <w:r w:rsidR="002C4FFA">
        <w:rPr>
          <w:noProof/>
        </w:rPr>
        <w:fldChar w:fldCharType="end"/>
      </w:r>
      <w:bookmarkEnd w:id="3"/>
      <w:r>
        <w:t xml:space="preserve"> </w:t>
      </w:r>
      <w:r w:rsidRPr="002D3D7F">
        <w:rPr>
          <w:b w:val="0"/>
        </w:rPr>
        <w:t>Collision of LP HARQ-ACK and HP SR</w:t>
      </w:r>
      <w:r>
        <w:rPr>
          <w:b w:val="0"/>
        </w:rPr>
        <w:t xml:space="preserve"> of a small periodicity</w:t>
      </w:r>
    </w:p>
    <w:p w14:paraId="2E03D62B" w14:textId="0D48723D" w:rsidR="001901C9" w:rsidRDefault="001901C9" w:rsidP="00110535">
      <w:pPr>
        <w:overflowPunct w:val="0"/>
        <w:snapToGrid/>
        <w:spacing w:beforeLines="50" w:before="120"/>
        <w:textAlignment w:val="baseline"/>
        <w:rPr>
          <w:rFonts w:eastAsia="宋体"/>
          <w:lang w:eastAsia="zh-CN"/>
        </w:rPr>
      </w:pPr>
      <w:r w:rsidRPr="00A42F39">
        <w:rPr>
          <w:rFonts w:eastAsia="宋体"/>
          <w:b/>
          <w:u w:val="single"/>
          <w:lang w:eastAsia="zh-CN"/>
        </w:rPr>
        <w:t>Secondly, for</w:t>
      </w:r>
      <w:r w:rsidR="0078264C">
        <w:rPr>
          <w:rFonts w:eastAsia="宋体"/>
          <w:b/>
          <w:u w:val="single"/>
          <w:lang w:eastAsia="zh-CN"/>
        </w:rPr>
        <w:t xml:space="preserve"> the case of</w:t>
      </w:r>
      <w:r w:rsidRPr="00A42F39">
        <w:rPr>
          <w:rFonts w:eastAsia="宋体"/>
          <w:b/>
          <w:u w:val="single"/>
          <w:lang w:eastAsia="zh-CN"/>
        </w:rPr>
        <w:t xml:space="preserve"> multiplexing HARQ-ACK </w:t>
      </w:r>
      <w:r w:rsidR="005E1375" w:rsidRPr="00A42F39">
        <w:rPr>
          <w:rFonts w:eastAsia="宋体"/>
          <w:b/>
          <w:u w:val="single"/>
          <w:lang w:eastAsia="zh-CN"/>
        </w:rPr>
        <w:t xml:space="preserve">of different priorities </w:t>
      </w:r>
      <w:r w:rsidRPr="00A42F39">
        <w:rPr>
          <w:rFonts w:eastAsia="宋体"/>
          <w:b/>
          <w:u w:val="single"/>
          <w:lang w:eastAsia="zh-CN"/>
        </w:rPr>
        <w:t>on PUSCH</w:t>
      </w:r>
      <w:r>
        <w:rPr>
          <w:rFonts w:eastAsia="宋体"/>
          <w:lang w:eastAsia="zh-CN"/>
        </w:rPr>
        <w:t xml:space="preserve">, </w:t>
      </w:r>
      <w:r w:rsidR="004E7EAC">
        <w:rPr>
          <w:rFonts w:eastAsia="宋体"/>
          <w:lang w:eastAsia="zh-CN"/>
        </w:rPr>
        <w:t>similar to</w:t>
      </w:r>
      <w:r w:rsidR="00426C7F">
        <w:rPr>
          <w:rFonts w:eastAsia="宋体"/>
          <w:lang w:eastAsia="zh-CN"/>
        </w:rPr>
        <w:t xml:space="preserve"> the case </w:t>
      </w:r>
      <w:r w:rsidR="0078264C">
        <w:rPr>
          <w:rFonts w:eastAsia="宋体"/>
          <w:lang w:eastAsia="zh-CN"/>
        </w:rPr>
        <w:t>of multiplexing HARQ-ACK of different priorities on PUCCH</w:t>
      </w:r>
      <w:r w:rsidR="00426C7F">
        <w:rPr>
          <w:rFonts w:eastAsia="宋体"/>
          <w:lang w:eastAsia="zh-CN"/>
        </w:rPr>
        <w:t xml:space="preserve">, </w:t>
      </w:r>
      <w:r>
        <w:rPr>
          <w:rFonts w:eastAsia="宋体"/>
          <w:lang w:eastAsia="zh-CN"/>
        </w:rPr>
        <w:t>DCI indication</w:t>
      </w:r>
      <w:r w:rsidR="0082647B">
        <w:rPr>
          <w:rFonts w:eastAsia="宋体"/>
          <w:lang w:eastAsia="zh-CN"/>
        </w:rPr>
        <w:t xml:space="preserve"> is not preferred since it is not applicable in some cases, and thus </w:t>
      </w:r>
      <w:r w:rsidR="00BC3DDF">
        <w:rPr>
          <w:rFonts w:eastAsia="宋体"/>
          <w:lang w:eastAsia="zh-CN"/>
        </w:rPr>
        <w:t>RRC configuration is preferred</w:t>
      </w:r>
      <w:r w:rsidR="0082647B">
        <w:rPr>
          <w:rFonts w:eastAsia="宋体"/>
          <w:lang w:eastAsia="zh-CN"/>
        </w:rPr>
        <w:t xml:space="preserve"> </w:t>
      </w:r>
      <w:r w:rsidR="0082647B" w:rsidRPr="00E22861">
        <w:rPr>
          <w:rFonts w:eastAsia="微软雅黑"/>
          <w:color w:val="000000"/>
        </w:rPr>
        <w:t xml:space="preserve">for </w:t>
      </w:r>
      <w:proofErr w:type="spellStart"/>
      <w:r w:rsidR="0082647B" w:rsidRPr="00E22861">
        <w:rPr>
          <w:rFonts w:eastAsia="微软雅黑"/>
          <w:color w:val="000000"/>
        </w:rPr>
        <w:t>gNB</w:t>
      </w:r>
      <w:proofErr w:type="spellEnd"/>
      <w:r w:rsidR="0082647B" w:rsidRPr="00E22861">
        <w:rPr>
          <w:rFonts w:eastAsia="微软雅黑"/>
          <w:color w:val="000000"/>
        </w:rPr>
        <w:t xml:space="preserve"> to enable/disable the multiplexing</w:t>
      </w:r>
      <w:r w:rsidR="00BC3DDF">
        <w:rPr>
          <w:rFonts w:eastAsia="宋体"/>
          <w:lang w:eastAsia="zh-CN"/>
        </w:rPr>
        <w:t xml:space="preserve">. </w:t>
      </w:r>
      <w:r w:rsidR="00404606">
        <w:rPr>
          <w:rFonts w:eastAsia="宋体"/>
          <w:lang w:eastAsia="zh-CN"/>
        </w:rPr>
        <w:t xml:space="preserve">In addition, similar </w:t>
      </w:r>
      <w:r w:rsidR="004E7EAC">
        <w:rPr>
          <w:rFonts w:eastAsia="宋体"/>
          <w:lang w:eastAsia="zh-CN"/>
        </w:rPr>
        <w:t>to the case for multiplexing on PUCCH</w:t>
      </w:r>
      <w:r w:rsidR="00BC3DDF">
        <w:rPr>
          <w:rFonts w:eastAsia="宋体"/>
          <w:lang w:eastAsia="zh-CN"/>
        </w:rPr>
        <w:t xml:space="preserve">, some extra conditions on latency and reliability can be defined to judge whether the multiplexing </w:t>
      </w:r>
      <w:r w:rsidR="004E7EAC">
        <w:rPr>
          <w:rFonts w:eastAsia="宋体"/>
          <w:lang w:eastAsia="zh-CN"/>
        </w:rPr>
        <w:t>should be</w:t>
      </w:r>
      <w:r w:rsidR="00BC3DDF">
        <w:rPr>
          <w:rFonts w:eastAsia="宋体"/>
          <w:lang w:eastAsia="zh-CN"/>
        </w:rPr>
        <w:t xml:space="preserve"> allowed for a certain case</w:t>
      </w:r>
      <w:r w:rsidR="00404606">
        <w:rPr>
          <w:rFonts w:eastAsia="宋体"/>
          <w:lang w:eastAsia="zh-CN"/>
        </w:rPr>
        <w:t xml:space="preserve"> as discussed in section 4.2</w:t>
      </w:r>
      <w:r w:rsidR="00BC3DDF">
        <w:rPr>
          <w:rFonts w:eastAsia="宋体"/>
          <w:lang w:eastAsia="zh-CN"/>
        </w:rPr>
        <w:t xml:space="preserve">. </w:t>
      </w:r>
      <w:r w:rsidR="007171E5">
        <w:rPr>
          <w:rFonts w:eastAsia="宋体"/>
          <w:lang w:eastAsia="zh-CN"/>
        </w:rPr>
        <w:t>As to beta-offset = 0,</w:t>
      </w:r>
      <w:r w:rsidR="0026206C">
        <w:rPr>
          <w:rFonts w:eastAsia="宋体"/>
          <w:lang w:eastAsia="zh-CN"/>
        </w:rPr>
        <w:t xml:space="preserve"> as discussed in section 4.2, it should be supported but not for </w:t>
      </w:r>
      <w:proofErr w:type="spellStart"/>
      <w:r w:rsidR="0026206C" w:rsidRPr="00E22861">
        <w:rPr>
          <w:rFonts w:eastAsia="微软雅黑"/>
          <w:color w:val="000000"/>
        </w:rPr>
        <w:t>gNB</w:t>
      </w:r>
      <w:proofErr w:type="spellEnd"/>
      <w:r w:rsidR="0026206C" w:rsidRPr="00E22861">
        <w:rPr>
          <w:rFonts w:eastAsia="微软雅黑"/>
          <w:color w:val="000000"/>
        </w:rPr>
        <w:t xml:space="preserve"> to enable/disable the multiplexing</w:t>
      </w:r>
      <w:r w:rsidR="008C6B4D">
        <w:rPr>
          <w:rFonts w:eastAsia="微软雅黑"/>
          <w:color w:val="000000"/>
        </w:rPr>
        <w:t xml:space="preserve"> in general</w:t>
      </w:r>
      <w:r w:rsidR="0026206C">
        <w:rPr>
          <w:rFonts w:eastAsia="微软雅黑"/>
          <w:color w:val="000000"/>
        </w:rPr>
        <w:t xml:space="preserve">, but to protect PUSCH with high priority when </w:t>
      </w:r>
      <w:r w:rsidR="008C6B4D">
        <w:rPr>
          <w:rFonts w:eastAsia="微软雅黑"/>
          <w:color w:val="000000"/>
        </w:rPr>
        <w:t>applicable</w:t>
      </w:r>
      <w:r w:rsidR="0026206C">
        <w:rPr>
          <w:rFonts w:eastAsia="宋体"/>
          <w:lang w:eastAsia="zh-CN"/>
        </w:rPr>
        <w:t xml:space="preserve">, in which case that the </w:t>
      </w:r>
      <w:r w:rsidR="008C6B4D">
        <w:rPr>
          <w:rFonts w:eastAsia="宋体"/>
          <w:lang w:eastAsia="zh-CN"/>
        </w:rPr>
        <w:t>corresponding UCI will not be multiplexed on the PUSCH with high priority</w:t>
      </w:r>
      <w:r w:rsidR="00BC3DDF">
        <w:rPr>
          <w:rFonts w:eastAsia="宋体"/>
          <w:lang w:eastAsia="zh-CN"/>
        </w:rPr>
        <w:t>.</w:t>
      </w:r>
    </w:p>
    <w:p w14:paraId="4E1392B0" w14:textId="50FD4ECB" w:rsidR="0035693E" w:rsidRDefault="00BC3DDF" w:rsidP="00110535">
      <w:pPr>
        <w:rPr>
          <w:b/>
          <w:i/>
          <w:lang w:eastAsia="zh-CN"/>
        </w:rPr>
      </w:pPr>
      <w:r>
        <w:rPr>
          <w:b/>
          <w:i/>
          <w:u w:val="single"/>
          <w:lang w:eastAsia="zh-CN"/>
        </w:rPr>
        <w:t>Proposal</w:t>
      </w:r>
      <w:r w:rsidRPr="00C336B4">
        <w:rPr>
          <w:rFonts w:hint="eastAsia"/>
          <w:b/>
          <w:i/>
          <w:u w:val="single"/>
          <w:lang w:eastAsia="zh-CN"/>
        </w:rPr>
        <w:t xml:space="preserve"> </w:t>
      </w:r>
      <w:r w:rsidR="00623E67">
        <w:rPr>
          <w:b/>
          <w:i/>
          <w:u w:val="single"/>
          <w:lang w:eastAsia="zh-CN"/>
        </w:rPr>
        <w:t>3</w:t>
      </w:r>
      <w:r w:rsidRPr="00C336B4">
        <w:rPr>
          <w:b/>
          <w:i/>
          <w:lang w:eastAsia="zh-CN"/>
        </w:rPr>
        <w:t xml:space="preserve">: </w:t>
      </w:r>
      <w:r w:rsidR="00F33318">
        <w:rPr>
          <w:b/>
          <w:i/>
          <w:lang w:eastAsia="zh-CN"/>
        </w:rPr>
        <w:t xml:space="preserve">Adopt RRC configuration </w:t>
      </w:r>
      <w:r>
        <w:rPr>
          <w:b/>
          <w:i/>
          <w:lang w:eastAsia="zh-CN"/>
        </w:rPr>
        <w:t xml:space="preserve">to </w:t>
      </w:r>
      <w:bookmarkStart w:id="4" w:name="OLE_LINK1"/>
      <w:bookmarkStart w:id="5" w:name="OLE_LINK2"/>
      <w:r w:rsidR="005651D0">
        <w:rPr>
          <w:b/>
          <w:i/>
          <w:lang w:eastAsia="zh-CN"/>
        </w:rPr>
        <w:t>enable/disable t</w:t>
      </w:r>
      <w:r>
        <w:rPr>
          <w:b/>
          <w:i/>
          <w:lang w:eastAsia="zh-CN"/>
        </w:rPr>
        <w:t>he multiplexing</w:t>
      </w:r>
      <w:bookmarkEnd w:id="4"/>
      <w:bookmarkEnd w:id="5"/>
      <w:r>
        <w:rPr>
          <w:b/>
          <w:i/>
          <w:lang w:eastAsia="zh-CN"/>
        </w:rPr>
        <w:t xml:space="preserve"> of </w:t>
      </w:r>
      <w:r w:rsidR="00623E67" w:rsidRPr="008404DC">
        <w:rPr>
          <w:b/>
          <w:i/>
          <w:lang w:eastAsia="zh-CN"/>
        </w:rPr>
        <w:t>high-priority (HP) HARQ-ACK and a low-priority (LP) HARQ-ACK</w:t>
      </w:r>
      <w:r w:rsidR="00623E67">
        <w:rPr>
          <w:b/>
          <w:i/>
          <w:lang w:eastAsia="zh-CN"/>
        </w:rPr>
        <w:t xml:space="preserve"> on PUCCH</w:t>
      </w:r>
      <w:r w:rsidR="002F25BB">
        <w:rPr>
          <w:b/>
          <w:i/>
          <w:lang w:eastAsia="zh-CN"/>
        </w:rPr>
        <w:t>,</w:t>
      </w:r>
      <w:r>
        <w:rPr>
          <w:b/>
          <w:i/>
          <w:lang w:eastAsia="zh-CN"/>
        </w:rPr>
        <w:t xml:space="preserve"> and </w:t>
      </w:r>
      <w:r w:rsidR="005651D0">
        <w:rPr>
          <w:b/>
          <w:i/>
          <w:lang w:eastAsia="zh-CN"/>
        </w:rPr>
        <w:t xml:space="preserve">the </w:t>
      </w:r>
      <w:r w:rsidR="00A42F39">
        <w:rPr>
          <w:b/>
          <w:i/>
          <w:lang w:eastAsia="zh-CN"/>
        </w:rPr>
        <w:t xml:space="preserve">multiplexing of </w:t>
      </w:r>
      <w:r>
        <w:rPr>
          <w:b/>
          <w:i/>
          <w:lang w:eastAsia="zh-CN"/>
        </w:rPr>
        <w:t xml:space="preserve">HARQ-ACK </w:t>
      </w:r>
      <w:r w:rsidR="002F25BB">
        <w:rPr>
          <w:b/>
          <w:i/>
          <w:lang w:eastAsia="zh-CN"/>
        </w:rPr>
        <w:t>on</w:t>
      </w:r>
      <w:r>
        <w:rPr>
          <w:b/>
          <w:i/>
          <w:lang w:eastAsia="zh-CN"/>
        </w:rPr>
        <w:t xml:space="preserve"> PUSCH </w:t>
      </w:r>
      <w:r w:rsidR="002F25BB">
        <w:rPr>
          <w:b/>
          <w:i/>
          <w:lang w:eastAsia="zh-CN"/>
        </w:rPr>
        <w:t>with</w:t>
      </w:r>
      <w:r>
        <w:rPr>
          <w:b/>
          <w:i/>
          <w:lang w:eastAsia="zh-CN"/>
        </w:rPr>
        <w:t xml:space="preserve"> different </w:t>
      </w:r>
      <w:r w:rsidR="002F25BB">
        <w:rPr>
          <w:b/>
          <w:i/>
          <w:lang w:eastAsia="zh-CN"/>
        </w:rPr>
        <w:t>priorities</w:t>
      </w:r>
      <w:r>
        <w:rPr>
          <w:b/>
          <w:i/>
          <w:lang w:eastAsia="zh-CN"/>
        </w:rPr>
        <w:t>.</w:t>
      </w:r>
    </w:p>
    <w:p w14:paraId="77E135CF" w14:textId="06D94F24" w:rsidR="00473814" w:rsidRPr="005B5A59" w:rsidRDefault="005B5A59" w:rsidP="005B5A59">
      <w:pPr>
        <w:pStyle w:val="afa"/>
        <w:numPr>
          <w:ilvl w:val="0"/>
          <w:numId w:val="45"/>
        </w:numPr>
        <w:spacing w:afterLines="50" w:after="120"/>
        <w:ind w:left="850" w:hanging="425"/>
        <w:rPr>
          <w:rFonts w:ascii="Times New Roman" w:hAnsi="Times New Roman" w:cs="Times New Roman"/>
          <w:b/>
          <w:i/>
        </w:rPr>
      </w:pPr>
      <w:r w:rsidRPr="005B5A59">
        <w:rPr>
          <w:rFonts w:ascii="Times New Roman" w:hAnsi="Times New Roman" w:cs="Times New Roman" w:hint="eastAsia"/>
          <w:b/>
          <w:i/>
        </w:rPr>
        <w:t>I</w:t>
      </w:r>
      <w:r w:rsidR="00700EAD">
        <w:rPr>
          <w:rFonts w:ascii="Times New Roman" w:hAnsi="Times New Roman" w:cs="Times New Roman"/>
          <w:b/>
          <w:i/>
        </w:rPr>
        <w:t xml:space="preserve">f the RRC parameter indicates ‘Enable’, </w:t>
      </w:r>
      <w:r w:rsidR="00700EAD" w:rsidRPr="00700EAD">
        <w:rPr>
          <w:rFonts w:ascii="Times New Roman" w:hAnsi="Times New Roman" w:cs="Times New Roman"/>
          <w:b/>
          <w:i/>
        </w:rPr>
        <w:t xml:space="preserve">some extra conditions </w:t>
      </w:r>
      <w:r w:rsidR="00700EAD">
        <w:rPr>
          <w:rFonts w:ascii="Times New Roman" w:hAnsi="Times New Roman" w:cs="Times New Roman"/>
          <w:b/>
          <w:i/>
        </w:rPr>
        <w:t xml:space="preserve">should be defined </w:t>
      </w:r>
      <w:r w:rsidR="00700EAD" w:rsidRPr="00700EAD">
        <w:rPr>
          <w:rFonts w:ascii="Times New Roman" w:hAnsi="Times New Roman" w:cs="Times New Roman"/>
          <w:b/>
          <w:i/>
        </w:rPr>
        <w:t>to check whether the latency/reliability of HP HARQ-ACK can be guaranteed for a certain overlapping case.</w:t>
      </w:r>
    </w:p>
    <w:p w14:paraId="66BEC2A2" w14:textId="67B8AB0A" w:rsidR="002D318F" w:rsidRPr="008404DC" w:rsidRDefault="002D318F" w:rsidP="00110535">
      <w:pPr>
        <w:rPr>
          <w:rFonts w:eastAsia="宋体"/>
          <w:lang w:eastAsia="zh-CN"/>
        </w:rPr>
      </w:pPr>
      <w:r w:rsidRPr="008404DC">
        <w:rPr>
          <w:rFonts w:eastAsia="宋体"/>
          <w:lang w:eastAsia="zh-CN"/>
        </w:rPr>
        <w:t>As to</w:t>
      </w:r>
      <w:r>
        <w:rPr>
          <w:rFonts w:eastAsia="宋体"/>
          <w:lang w:eastAsia="zh-CN"/>
        </w:rPr>
        <w:t xml:space="preserve"> other UCI type, at least for the multiplexing of low priority HARQ-ACK and high priority SR, RRC configuration can be </w:t>
      </w:r>
      <w:r w:rsidR="006B0008">
        <w:rPr>
          <w:rFonts w:eastAsia="宋体"/>
          <w:lang w:eastAsia="zh-CN"/>
        </w:rPr>
        <w:t xml:space="preserve">used to </w:t>
      </w:r>
      <w:r w:rsidR="006B0008" w:rsidRPr="008404DC">
        <w:rPr>
          <w:rFonts w:eastAsia="宋体"/>
          <w:lang w:eastAsia="zh-CN"/>
        </w:rPr>
        <w:t>enable/disable the multiplexing</w:t>
      </w:r>
      <w:r w:rsidR="006B0008">
        <w:rPr>
          <w:rFonts w:eastAsia="宋体"/>
          <w:lang w:eastAsia="zh-CN"/>
        </w:rPr>
        <w:t xml:space="preserve"> on PUCCH also.  </w:t>
      </w:r>
    </w:p>
    <w:p w14:paraId="22C5E8C3" w14:textId="4E93EF1E" w:rsidR="005F330C" w:rsidRPr="006B6242" w:rsidRDefault="0076517E" w:rsidP="00B57F7E">
      <w:pPr>
        <w:pStyle w:val="1"/>
        <w:tabs>
          <w:tab w:val="num" w:pos="432"/>
        </w:tabs>
        <w:spacing w:before="240"/>
        <w:ind w:left="431" w:hanging="431"/>
      </w:pPr>
      <w:r>
        <w:t xml:space="preserve">Detailed </w:t>
      </w:r>
      <w:r w:rsidR="006B6242">
        <w:t xml:space="preserve">Multiplexing </w:t>
      </w:r>
      <w:r>
        <w:t>Rules</w:t>
      </w:r>
    </w:p>
    <w:p w14:paraId="18CA897A" w14:textId="77777777" w:rsidR="0076517E" w:rsidRDefault="006B6242" w:rsidP="006B6242">
      <w:pPr>
        <w:pStyle w:val="2"/>
        <w:rPr>
          <w:lang w:eastAsia="zh-CN"/>
        </w:rPr>
      </w:pPr>
      <w:r>
        <w:rPr>
          <w:lang w:eastAsia="zh-CN"/>
        </w:rPr>
        <w:t xml:space="preserve">4.1 </w:t>
      </w:r>
      <w:r w:rsidR="0076517E">
        <w:rPr>
          <w:lang w:eastAsia="zh-CN"/>
        </w:rPr>
        <w:t>UCI multiplexing on PUCCH</w:t>
      </w:r>
    </w:p>
    <w:p w14:paraId="6EAA7209" w14:textId="20C494C5" w:rsidR="00F33318" w:rsidRPr="00F33318" w:rsidRDefault="00F33318" w:rsidP="00F33318">
      <w:pPr>
        <w:rPr>
          <w:lang w:eastAsia="zh-CN"/>
        </w:rPr>
      </w:pPr>
      <w:r>
        <w:rPr>
          <w:rFonts w:hint="eastAsia"/>
          <w:lang w:eastAsia="zh-CN"/>
        </w:rPr>
        <w:t>I</w:t>
      </w:r>
      <w:r>
        <w:rPr>
          <w:lang w:eastAsia="zh-CN"/>
        </w:rPr>
        <w:t xml:space="preserve">n </w:t>
      </w:r>
      <w:r w:rsidR="000F116C">
        <w:rPr>
          <w:lang w:eastAsia="zh-CN"/>
        </w:rPr>
        <w:t xml:space="preserve">the </w:t>
      </w:r>
      <w:r>
        <w:rPr>
          <w:lang w:eastAsia="zh-CN"/>
        </w:rPr>
        <w:t>RAN1 #102-e meeting [</w:t>
      </w:r>
      <w:r w:rsidR="0029141C">
        <w:rPr>
          <w:lang w:eastAsia="zh-CN"/>
        </w:rPr>
        <w:t>4</w:t>
      </w:r>
      <w:r>
        <w:rPr>
          <w:lang w:eastAsia="zh-CN"/>
        </w:rPr>
        <w:t xml:space="preserve">], three use cases are identified </w:t>
      </w:r>
      <w:r w:rsidR="009C301E">
        <w:rPr>
          <w:lang w:eastAsia="zh-CN"/>
        </w:rPr>
        <w:t>as</w:t>
      </w:r>
      <w:r>
        <w:rPr>
          <w:lang w:eastAsia="zh-CN"/>
        </w:rPr>
        <w:t xml:space="preserve"> high priority, </w:t>
      </w:r>
      <w:r w:rsidR="000F116C">
        <w:rPr>
          <w:lang w:eastAsia="zh-CN"/>
        </w:rPr>
        <w:t>i.e.</w:t>
      </w:r>
      <w:r>
        <w:rPr>
          <w:lang w:eastAsia="zh-CN"/>
        </w:rPr>
        <w:t xml:space="preserve"> </w:t>
      </w:r>
      <w:r w:rsidRPr="00F33318">
        <w:rPr>
          <w:i/>
          <w:lang w:eastAsia="zh-CN"/>
        </w:rPr>
        <w:t>HP HARQ-ACK vs LP HARQ-ACK</w:t>
      </w:r>
      <w:r>
        <w:rPr>
          <w:lang w:eastAsia="zh-CN"/>
        </w:rPr>
        <w:t xml:space="preserve">, </w:t>
      </w:r>
      <w:r w:rsidRPr="00F33318">
        <w:rPr>
          <w:i/>
          <w:lang w:eastAsia="zh-CN"/>
        </w:rPr>
        <w:t>HP SR vs LP HARQ-ACK</w:t>
      </w:r>
      <w:r>
        <w:rPr>
          <w:lang w:eastAsia="zh-CN"/>
        </w:rPr>
        <w:t xml:space="preserve">, and </w:t>
      </w:r>
      <w:r w:rsidRPr="00F33318">
        <w:rPr>
          <w:i/>
          <w:lang w:eastAsia="zh-CN"/>
        </w:rPr>
        <w:t>HP HARQ-ACK/SR vs LP HARQ-ACK</w:t>
      </w:r>
      <w:r>
        <w:rPr>
          <w:lang w:eastAsia="zh-CN"/>
        </w:rPr>
        <w:t>.</w:t>
      </w:r>
      <w:r w:rsidR="009C301E">
        <w:rPr>
          <w:lang w:eastAsia="zh-CN"/>
        </w:rPr>
        <w:t xml:space="preserve"> This section provides our views on the details of multiplexing for each case. </w:t>
      </w:r>
    </w:p>
    <w:p w14:paraId="3828D37A" w14:textId="2D08C059" w:rsidR="003148F5" w:rsidRPr="0012766B" w:rsidRDefault="00252765" w:rsidP="0076517E">
      <w:pPr>
        <w:pStyle w:val="3"/>
        <w:numPr>
          <w:ilvl w:val="0"/>
          <w:numId w:val="0"/>
        </w:numPr>
        <w:spacing w:beforeLines="50"/>
        <w:ind w:left="1996" w:hanging="1996"/>
        <w:rPr>
          <w:rFonts w:eastAsia="宋体"/>
          <w:sz w:val="32"/>
          <w:lang w:eastAsia="zh-CN"/>
        </w:rPr>
      </w:pPr>
      <w:r>
        <w:rPr>
          <w:lang w:eastAsia="zh-CN"/>
        </w:rPr>
        <w:t xml:space="preserve">Case 1: </w:t>
      </w:r>
      <w:r w:rsidR="006B6242">
        <w:rPr>
          <w:rFonts w:hint="eastAsia"/>
          <w:lang w:eastAsia="zh-CN"/>
        </w:rPr>
        <w:t>HP</w:t>
      </w:r>
      <w:r w:rsidR="006B6242">
        <w:rPr>
          <w:lang w:eastAsia="zh-CN"/>
        </w:rPr>
        <w:t xml:space="preserve"> HARQ-ACK vs LP HARQ-ACK</w:t>
      </w:r>
    </w:p>
    <w:p w14:paraId="0D11CAD2" w14:textId="6E041F94" w:rsidR="00D9060F" w:rsidRDefault="00D9060F" w:rsidP="00216896">
      <w:pPr>
        <w:rPr>
          <w:lang w:eastAsia="zh-CN"/>
        </w:rPr>
      </w:pPr>
      <w:r>
        <w:rPr>
          <w:lang w:eastAsia="zh-CN"/>
        </w:rPr>
        <w:t>As discussed in Section 2, the multiplexing methods for two sub-cases are different</w:t>
      </w:r>
      <w:r w:rsidR="00D1181C">
        <w:rPr>
          <w:lang w:eastAsia="zh-CN"/>
        </w:rPr>
        <w:t>. F</w:t>
      </w:r>
      <w:r w:rsidR="00D1181C" w:rsidRPr="00F70AC1">
        <w:rPr>
          <w:lang w:eastAsia="zh-CN"/>
        </w:rPr>
        <w:t>or multiplexing high-priority HARQ-ACK and low-priority HARQ-ACK on PUCCH in case that the total number of bits is 2 bits, the 1-bit high-priority HARQ-ACK and the 1-bit low priority HARQ-ACK are concatenated and transmitted on PUCCH format 0 or PUCCH format 1 following the existing mechanism</w:t>
      </w:r>
      <w:r w:rsidR="00D1181C">
        <w:rPr>
          <w:lang w:eastAsia="zh-CN"/>
        </w:rPr>
        <w:t xml:space="preserve">. </w:t>
      </w:r>
      <w:r w:rsidR="00D1181C" w:rsidRPr="00D1181C">
        <w:rPr>
          <w:lang w:eastAsia="zh-CN"/>
        </w:rPr>
        <w:t>F</w:t>
      </w:r>
      <w:r w:rsidR="00D1181C" w:rsidRPr="008404DC">
        <w:rPr>
          <w:lang w:eastAsia="zh-CN"/>
        </w:rPr>
        <w:t xml:space="preserve">or multiplexing </w:t>
      </w:r>
      <w:r w:rsidR="00D1181C" w:rsidRPr="008404DC">
        <w:rPr>
          <w:lang w:eastAsia="zh-CN"/>
        </w:rPr>
        <w:lastRenderedPageBreak/>
        <w:t>high-priority HARQ-ACK and low-priority HARQ-ACK on PUCCH in case that the total number of bits is more than 2, separate coding is adopte</w:t>
      </w:r>
      <w:r w:rsidR="00D1181C">
        <w:rPr>
          <w:lang w:eastAsia="zh-CN"/>
        </w:rPr>
        <w:t>d</w:t>
      </w:r>
      <w:r>
        <w:rPr>
          <w:lang w:eastAsia="zh-CN"/>
        </w:rPr>
        <w:t xml:space="preserve">. </w:t>
      </w:r>
      <w:r w:rsidR="00F33318">
        <w:rPr>
          <w:lang w:eastAsia="zh-CN"/>
        </w:rPr>
        <w:t xml:space="preserve">Based on these multiplexing methods, some </w:t>
      </w:r>
      <w:r w:rsidR="00D1181C">
        <w:rPr>
          <w:lang w:eastAsia="zh-CN"/>
        </w:rPr>
        <w:t>further detailed design should be discussed also, e.g. PUCCH resource selection for the multiplexed HARQ-ACK bits, additional multiplexing condition in addition to enabling/disabling multiplexing by RRC configuration, and detailed mapping rules on PUCCH and PUSCH, etc</w:t>
      </w:r>
      <w:r w:rsidR="00F04722">
        <w:rPr>
          <w:lang w:eastAsia="zh-CN"/>
        </w:rPr>
        <w:t>.</w:t>
      </w:r>
    </w:p>
    <w:p w14:paraId="09F1E70C" w14:textId="1F66B12C" w:rsidR="000F116C" w:rsidRDefault="00C97D60" w:rsidP="00216896">
      <w:pPr>
        <w:rPr>
          <w:lang w:eastAsia="zh-CN"/>
        </w:rPr>
      </w:pPr>
      <w:r>
        <w:rPr>
          <w:b/>
          <w:lang w:eastAsia="zh-CN"/>
        </w:rPr>
        <w:t xml:space="preserve">As to </w:t>
      </w:r>
      <w:r w:rsidR="00252765" w:rsidRPr="00252765">
        <w:rPr>
          <w:b/>
          <w:lang w:eastAsia="zh-CN"/>
        </w:rPr>
        <w:t xml:space="preserve">how to select the PUCCH resource for carrying </w:t>
      </w:r>
      <w:r w:rsidR="000F116C">
        <w:rPr>
          <w:b/>
          <w:lang w:eastAsia="zh-CN"/>
        </w:rPr>
        <w:t xml:space="preserve">the </w:t>
      </w:r>
      <w:r w:rsidR="00252765" w:rsidRPr="00252765">
        <w:rPr>
          <w:b/>
          <w:lang w:eastAsia="zh-CN"/>
        </w:rPr>
        <w:t>multiplexed UCI</w:t>
      </w:r>
      <w:r w:rsidR="00E92F8C">
        <w:rPr>
          <w:lang w:eastAsia="zh-CN"/>
        </w:rPr>
        <w:t xml:space="preserve">, </w:t>
      </w:r>
      <w:r w:rsidR="00D9060F">
        <w:rPr>
          <w:lang w:eastAsia="zh-CN"/>
        </w:rPr>
        <w:t>three options</w:t>
      </w:r>
      <w:r w:rsidR="00E92F8C">
        <w:rPr>
          <w:lang w:eastAsia="zh-CN"/>
        </w:rPr>
        <w:t xml:space="preserve"> were</w:t>
      </w:r>
      <w:r w:rsidR="00D9060F">
        <w:rPr>
          <w:lang w:eastAsia="zh-CN"/>
        </w:rPr>
        <w:t xml:space="preserve"> proposed in </w:t>
      </w:r>
      <w:r w:rsidR="00E92F8C">
        <w:rPr>
          <w:lang w:eastAsia="zh-CN"/>
        </w:rPr>
        <w:t>RAN1#103-e</w:t>
      </w:r>
      <w:r w:rsidR="00D9060F">
        <w:rPr>
          <w:lang w:eastAsia="zh-CN"/>
        </w:rPr>
        <w:t xml:space="preserve"> meeting, </w:t>
      </w:r>
      <w:r w:rsidR="000F116C">
        <w:rPr>
          <w:lang w:eastAsia="zh-CN"/>
        </w:rPr>
        <w:t>i.e.</w:t>
      </w:r>
    </w:p>
    <w:p w14:paraId="572E951E" w14:textId="2020723F" w:rsidR="000F116C" w:rsidRPr="00D56DD2" w:rsidRDefault="000F116C" w:rsidP="00D56DD2">
      <w:pPr>
        <w:pStyle w:val="afa"/>
        <w:numPr>
          <w:ilvl w:val="0"/>
          <w:numId w:val="48"/>
        </w:numPr>
      </w:pPr>
      <w:r w:rsidRPr="008404DC">
        <w:rPr>
          <w:rFonts w:ascii="Times New Roman" w:hAnsi="Times New Roman" w:cs="Times New Roman"/>
          <w:b/>
        </w:rPr>
        <w:t>Opt</w:t>
      </w:r>
      <w:r w:rsidR="00535C87">
        <w:rPr>
          <w:rFonts w:ascii="Times New Roman" w:hAnsi="Times New Roman" w:cs="Times New Roman"/>
          <w:b/>
        </w:rPr>
        <w:t xml:space="preserve">ion </w:t>
      </w:r>
      <w:r w:rsidRPr="008404DC">
        <w:rPr>
          <w:rFonts w:ascii="Times New Roman" w:hAnsi="Times New Roman" w:cs="Times New Roman"/>
          <w:b/>
        </w:rPr>
        <w:t>1</w:t>
      </w:r>
      <w:r w:rsidRPr="00D56DD2">
        <w:rPr>
          <w:rFonts w:ascii="Times New Roman" w:hAnsi="Times New Roman" w:cs="Times New Roman"/>
        </w:rPr>
        <w:t>: s</w:t>
      </w:r>
      <w:r w:rsidRPr="000F116C">
        <w:rPr>
          <w:rFonts w:ascii="Times New Roman" w:hAnsi="Times New Roman" w:cs="Times New Roman"/>
        </w:rPr>
        <w:t>elect the PUC</w:t>
      </w:r>
      <w:r w:rsidR="008274D9" w:rsidRPr="00D56DD2">
        <w:rPr>
          <w:rFonts w:ascii="Times New Roman" w:hAnsi="Times New Roman" w:cs="Times New Roman"/>
        </w:rPr>
        <w:t>CH resource of HP HARQ-ACK</w:t>
      </w:r>
    </w:p>
    <w:p w14:paraId="152B8427" w14:textId="339C2D30" w:rsidR="000F116C" w:rsidRPr="00D56DD2" w:rsidRDefault="000F116C" w:rsidP="00D56DD2">
      <w:pPr>
        <w:pStyle w:val="afa"/>
        <w:numPr>
          <w:ilvl w:val="0"/>
          <w:numId w:val="48"/>
        </w:numPr>
      </w:pPr>
      <w:r w:rsidRPr="008404DC">
        <w:rPr>
          <w:rFonts w:ascii="Times New Roman" w:hAnsi="Times New Roman" w:cs="Times New Roman"/>
          <w:b/>
        </w:rPr>
        <w:t>Opt</w:t>
      </w:r>
      <w:r w:rsidR="00535C87">
        <w:rPr>
          <w:rFonts w:ascii="Times New Roman" w:hAnsi="Times New Roman" w:cs="Times New Roman"/>
          <w:b/>
        </w:rPr>
        <w:t xml:space="preserve">ion </w:t>
      </w:r>
      <w:r w:rsidRPr="008404DC">
        <w:rPr>
          <w:rFonts w:ascii="Times New Roman" w:hAnsi="Times New Roman" w:cs="Times New Roman"/>
          <w:b/>
        </w:rPr>
        <w:t>2</w:t>
      </w:r>
      <w:r w:rsidRPr="00D56DD2">
        <w:rPr>
          <w:rFonts w:ascii="Times New Roman" w:hAnsi="Times New Roman" w:cs="Times New Roman"/>
        </w:rPr>
        <w:t xml:space="preserve">: </w:t>
      </w:r>
      <w:r w:rsidRPr="000F116C">
        <w:rPr>
          <w:rFonts w:ascii="Times New Roman" w:hAnsi="Times New Roman" w:cs="Times New Roman"/>
        </w:rPr>
        <w:t>select a resource from one PUCCH resource set configured for HP UCI matching the</w:t>
      </w:r>
      <w:r w:rsidRPr="00D56DD2">
        <w:rPr>
          <w:rFonts w:ascii="Times New Roman" w:hAnsi="Times New Roman" w:cs="Times New Roman"/>
        </w:rPr>
        <w:t xml:space="preserve"> size of multiplexed UCI</w:t>
      </w:r>
    </w:p>
    <w:p w14:paraId="101CB078" w14:textId="41A7AD24" w:rsidR="000F116C" w:rsidRDefault="000F116C" w:rsidP="00D56DD2">
      <w:pPr>
        <w:pStyle w:val="afa"/>
        <w:numPr>
          <w:ilvl w:val="0"/>
          <w:numId w:val="48"/>
        </w:numPr>
      </w:pPr>
      <w:r w:rsidRPr="008404DC">
        <w:rPr>
          <w:rFonts w:ascii="Times New Roman" w:hAnsi="Times New Roman" w:cs="Times New Roman"/>
          <w:b/>
        </w:rPr>
        <w:t>Opt</w:t>
      </w:r>
      <w:r w:rsidR="00535C87">
        <w:rPr>
          <w:rFonts w:ascii="Times New Roman" w:hAnsi="Times New Roman" w:cs="Times New Roman"/>
          <w:b/>
        </w:rPr>
        <w:t xml:space="preserve">ion </w:t>
      </w:r>
      <w:r w:rsidRPr="008404DC">
        <w:rPr>
          <w:rFonts w:ascii="Times New Roman" w:hAnsi="Times New Roman" w:cs="Times New Roman"/>
          <w:b/>
        </w:rPr>
        <w:t>3</w:t>
      </w:r>
      <w:r w:rsidRPr="00D56DD2">
        <w:rPr>
          <w:rFonts w:ascii="Times New Roman" w:hAnsi="Times New Roman" w:cs="Times New Roman"/>
        </w:rPr>
        <w:t xml:space="preserve">: </w:t>
      </w:r>
      <w:r w:rsidRPr="000F116C">
        <w:rPr>
          <w:rFonts w:ascii="Times New Roman" w:hAnsi="Times New Roman" w:cs="Times New Roman"/>
        </w:rPr>
        <w:t>select a resource from a dedicated PUCCH resource set configured for multiplexed UCI.</w:t>
      </w:r>
    </w:p>
    <w:p w14:paraId="535B3335" w14:textId="2061AC94" w:rsidR="00D9060F" w:rsidRDefault="00D9060F" w:rsidP="008404DC">
      <w:pPr>
        <w:spacing w:beforeLines="50" w:before="120"/>
        <w:rPr>
          <w:lang w:eastAsia="zh-CN"/>
        </w:rPr>
      </w:pPr>
      <w:r>
        <w:rPr>
          <w:lang w:eastAsia="zh-CN"/>
        </w:rPr>
        <w:t>Opt</w:t>
      </w:r>
      <w:r w:rsidR="00535C87">
        <w:rPr>
          <w:lang w:eastAsia="zh-CN"/>
        </w:rPr>
        <w:t xml:space="preserve">ion </w:t>
      </w:r>
      <w:r>
        <w:rPr>
          <w:lang w:eastAsia="zh-CN"/>
        </w:rPr>
        <w:t>1 would lead to dropping or bundling</w:t>
      </w:r>
      <w:r>
        <w:rPr>
          <w:rFonts w:hint="eastAsia"/>
          <w:lang w:eastAsia="zh-CN"/>
        </w:rPr>
        <w:t>/</w:t>
      </w:r>
      <w:r>
        <w:rPr>
          <w:lang w:eastAsia="zh-CN"/>
        </w:rPr>
        <w:t xml:space="preserve">compression of </w:t>
      </w:r>
      <w:r w:rsidR="000F116C">
        <w:rPr>
          <w:lang w:eastAsia="zh-CN"/>
        </w:rPr>
        <w:t xml:space="preserve">the </w:t>
      </w:r>
      <w:r>
        <w:rPr>
          <w:lang w:eastAsia="zh-CN"/>
        </w:rPr>
        <w:t>LP HARQ-ACK since the capacity of the original HP HARQ-ACK PUCC</w:t>
      </w:r>
      <w:r w:rsidR="0077556F">
        <w:rPr>
          <w:lang w:eastAsia="zh-CN"/>
        </w:rPr>
        <w:t xml:space="preserve">H resource would be limited. </w:t>
      </w:r>
      <w:r w:rsidR="00535C87">
        <w:rPr>
          <w:lang w:eastAsia="zh-CN"/>
        </w:rPr>
        <w:t>Both o</w:t>
      </w:r>
      <w:r w:rsidR="0077556F">
        <w:rPr>
          <w:lang w:eastAsia="zh-CN"/>
        </w:rPr>
        <w:t>pt</w:t>
      </w:r>
      <w:r w:rsidR="00535C87">
        <w:rPr>
          <w:lang w:eastAsia="zh-CN"/>
        </w:rPr>
        <w:t>ion</w:t>
      </w:r>
      <w:r w:rsidR="0077556F">
        <w:rPr>
          <w:lang w:eastAsia="zh-CN"/>
        </w:rPr>
        <w:t xml:space="preserve"> 2 and </w:t>
      </w:r>
      <w:r w:rsidR="00535C87">
        <w:rPr>
          <w:lang w:eastAsia="zh-CN"/>
        </w:rPr>
        <w:t xml:space="preserve">option </w:t>
      </w:r>
      <w:r w:rsidR="0077556F">
        <w:rPr>
          <w:lang w:eastAsia="zh-CN"/>
        </w:rPr>
        <w:t xml:space="preserve">3 </w:t>
      </w:r>
      <w:r w:rsidR="00221791">
        <w:rPr>
          <w:lang w:eastAsia="zh-CN"/>
        </w:rPr>
        <w:t xml:space="preserve">can match the </w:t>
      </w:r>
      <w:r w:rsidR="00535C87">
        <w:rPr>
          <w:lang w:eastAsia="zh-CN"/>
        </w:rPr>
        <w:t>payload of multiplexed UCI well. C</w:t>
      </w:r>
      <w:r w:rsidR="0077556F">
        <w:rPr>
          <w:lang w:eastAsia="zh-CN"/>
        </w:rPr>
        <w:t xml:space="preserve">ompared to </w:t>
      </w:r>
      <w:r w:rsidR="005465BA">
        <w:rPr>
          <w:lang w:eastAsia="zh-CN"/>
        </w:rPr>
        <w:t>option</w:t>
      </w:r>
      <w:r w:rsidR="000F6C7B">
        <w:rPr>
          <w:lang w:eastAsia="zh-CN"/>
        </w:rPr>
        <w:t xml:space="preserve"> 2</w:t>
      </w:r>
      <w:r w:rsidR="0077556F">
        <w:rPr>
          <w:lang w:eastAsia="zh-CN"/>
        </w:rPr>
        <w:t xml:space="preserve">, </w:t>
      </w:r>
      <w:r w:rsidR="005465BA">
        <w:rPr>
          <w:lang w:eastAsia="zh-CN"/>
        </w:rPr>
        <w:t>option</w:t>
      </w:r>
      <w:r w:rsidR="0077556F">
        <w:rPr>
          <w:lang w:eastAsia="zh-CN"/>
        </w:rPr>
        <w:t xml:space="preserve"> 3 can </w:t>
      </w:r>
      <w:r w:rsidR="000F116C">
        <w:rPr>
          <w:lang w:eastAsia="zh-CN"/>
        </w:rPr>
        <w:t xml:space="preserve">also </w:t>
      </w:r>
      <w:r w:rsidR="0077556F">
        <w:rPr>
          <w:lang w:eastAsia="zh-CN"/>
        </w:rPr>
        <w:t xml:space="preserve">provide an extra benefit for easy </w:t>
      </w:r>
      <w:r w:rsidR="000F116C">
        <w:rPr>
          <w:lang w:eastAsia="zh-CN"/>
        </w:rPr>
        <w:t>verification</w:t>
      </w:r>
      <w:r w:rsidR="0077556F">
        <w:rPr>
          <w:lang w:eastAsia="zh-CN"/>
        </w:rPr>
        <w:t xml:space="preserve"> whether the UE </w:t>
      </w:r>
      <w:r w:rsidR="000F116C">
        <w:rPr>
          <w:lang w:eastAsia="zh-CN"/>
        </w:rPr>
        <w:t xml:space="preserve">has </w:t>
      </w:r>
      <w:r w:rsidR="0077556F">
        <w:rPr>
          <w:lang w:eastAsia="zh-CN"/>
        </w:rPr>
        <w:t>misse</w:t>
      </w:r>
      <w:r w:rsidR="000F116C">
        <w:rPr>
          <w:lang w:eastAsia="zh-CN"/>
        </w:rPr>
        <w:t>d</w:t>
      </w:r>
      <w:r w:rsidR="0077556F">
        <w:rPr>
          <w:lang w:eastAsia="zh-CN"/>
        </w:rPr>
        <w:t xml:space="preserve"> the LP HARQ-ACK</w:t>
      </w:r>
      <w:r w:rsidR="00883632">
        <w:rPr>
          <w:lang w:eastAsia="zh-CN"/>
        </w:rPr>
        <w:t>, otherwise there would be performance degradation</w:t>
      </w:r>
      <w:r w:rsidR="0077556F">
        <w:rPr>
          <w:lang w:eastAsia="zh-CN"/>
        </w:rPr>
        <w:t xml:space="preserve">. </w:t>
      </w:r>
      <w:r w:rsidR="000F6C7B">
        <w:rPr>
          <w:lang w:eastAsia="zh-CN"/>
        </w:rPr>
        <w:t>For example,</w:t>
      </w:r>
      <w:r w:rsidR="0077556F">
        <w:rPr>
          <w:lang w:eastAsia="zh-CN"/>
        </w:rPr>
        <w:t xml:space="preserve"> for Sub-case 1</w:t>
      </w:r>
      <w:r w:rsidR="00252765">
        <w:rPr>
          <w:lang w:eastAsia="zh-CN"/>
        </w:rPr>
        <w:t>-1</w:t>
      </w:r>
      <w:r w:rsidR="000F6C7B">
        <w:rPr>
          <w:lang w:eastAsia="zh-CN"/>
        </w:rPr>
        <w:t xml:space="preserve"> (i.e. multiplexing HP HARQ-ACK and LP HARQ-ACK on PUCCH format 0 </w:t>
      </w:r>
      <w:r w:rsidR="00BE3560">
        <w:rPr>
          <w:lang w:eastAsia="zh-CN"/>
        </w:rPr>
        <w:t xml:space="preserve">or format 1 </w:t>
      </w:r>
      <w:r w:rsidR="000F6C7B">
        <w:rPr>
          <w:lang w:eastAsia="zh-CN"/>
        </w:rPr>
        <w:t xml:space="preserve">by </w:t>
      </w:r>
      <w:r w:rsidR="000F6C7B" w:rsidRPr="008404DC">
        <w:rPr>
          <w:lang w:eastAsia="zh-CN"/>
        </w:rPr>
        <w:t>concatenat</w:t>
      </w:r>
      <w:r w:rsidR="000F6C7B">
        <w:rPr>
          <w:lang w:eastAsia="zh-CN"/>
        </w:rPr>
        <w:t>ing the HP HARQ-ACK bit and LP HARQ-ACK bit to 2 bits)</w:t>
      </w:r>
      <w:r w:rsidR="0077556F">
        <w:rPr>
          <w:lang w:eastAsia="zh-CN"/>
        </w:rPr>
        <w:t xml:space="preserve">, </w:t>
      </w:r>
      <w:r w:rsidR="000F6C7B">
        <w:rPr>
          <w:lang w:eastAsia="zh-CN"/>
        </w:rPr>
        <w:t xml:space="preserve">if </w:t>
      </w:r>
      <w:r w:rsidR="0077556F">
        <w:rPr>
          <w:lang w:eastAsia="zh-CN"/>
        </w:rPr>
        <w:t>the UE misses the LP HARQ-ACK and transmits the sequence with a CS #0 (for bit ‘0’) or CS #6</w:t>
      </w:r>
      <w:r w:rsidR="0077556F" w:rsidRPr="0077556F">
        <w:rPr>
          <w:lang w:eastAsia="zh-CN"/>
        </w:rPr>
        <w:t xml:space="preserve"> </w:t>
      </w:r>
      <w:r w:rsidR="0077556F">
        <w:rPr>
          <w:lang w:eastAsia="zh-CN"/>
        </w:rPr>
        <w:t xml:space="preserve">(for bit ‘1’), the </w:t>
      </w:r>
      <w:proofErr w:type="spellStart"/>
      <w:r w:rsidR="0077556F">
        <w:rPr>
          <w:lang w:eastAsia="zh-CN"/>
        </w:rPr>
        <w:t>gNB</w:t>
      </w:r>
      <w:proofErr w:type="spellEnd"/>
      <w:r w:rsidR="0077556F">
        <w:rPr>
          <w:lang w:eastAsia="zh-CN"/>
        </w:rPr>
        <w:t xml:space="preserve"> makes a decision on whether CS #0 (for bit ‘</w:t>
      </w:r>
      <w:r w:rsidR="00353B74">
        <w:rPr>
          <w:lang w:eastAsia="zh-CN"/>
        </w:rPr>
        <w:t>00</w:t>
      </w:r>
      <w:r w:rsidR="0077556F">
        <w:rPr>
          <w:lang w:eastAsia="zh-CN"/>
        </w:rPr>
        <w:t>’), #3</w:t>
      </w:r>
      <w:r w:rsidR="00353B74">
        <w:rPr>
          <w:lang w:eastAsia="zh-CN"/>
        </w:rPr>
        <w:t xml:space="preserve"> </w:t>
      </w:r>
      <w:r w:rsidR="0077556F">
        <w:rPr>
          <w:lang w:eastAsia="zh-CN"/>
        </w:rPr>
        <w:t>(for bit ‘</w:t>
      </w:r>
      <w:r w:rsidR="00353B74">
        <w:rPr>
          <w:lang w:eastAsia="zh-CN"/>
        </w:rPr>
        <w:t>01</w:t>
      </w:r>
      <w:r w:rsidR="0077556F">
        <w:rPr>
          <w:lang w:eastAsia="zh-CN"/>
        </w:rPr>
        <w:t>’), #6</w:t>
      </w:r>
      <w:r w:rsidR="00353B74">
        <w:rPr>
          <w:lang w:eastAsia="zh-CN"/>
        </w:rPr>
        <w:t xml:space="preserve"> (for bit ‘</w:t>
      </w:r>
      <w:r w:rsidR="00353B74">
        <w:rPr>
          <w:rFonts w:hint="eastAsia"/>
          <w:lang w:eastAsia="zh-CN"/>
        </w:rPr>
        <w:t>1</w:t>
      </w:r>
      <w:r w:rsidR="00353B74">
        <w:rPr>
          <w:lang w:eastAsia="zh-CN"/>
        </w:rPr>
        <w:t>0’)</w:t>
      </w:r>
      <w:r w:rsidR="0077556F">
        <w:rPr>
          <w:lang w:eastAsia="zh-CN"/>
        </w:rPr>
        <w:t>, #9</w:t>
      </w:r>
      <w:r w:rsidR="00353B74">
        <w:rPr>
          <w:lang w:eastAsia="zh-CN"/>
        </w:rPr>
        <w:t xml:space="preserve"> (for bit ‘</w:t>
      </w:r>
      <w:r w:rsidR="00353B74">
        <w:rPr>
          <w:rFonts w:hint="eastAsia"/>
          <w:lang w:eastAsia="zh-CN"/>
        </w:rPr>
        <w:t>1</w:t>
      </w:r>
      <w:r w:rsidR="00353B74">
        <w:rPr>
          <w:lang w:eastAsia="zh-CN"/>
        </w:rPr>
        <w:t>1’)</w:t>
      </w:r>
      <w:r w:rsidR="0077556F">
        <w:rPr>
          <w:lang w:eastAsia="zh-CN"/>
        </w:rPr>
        <w:t xml:space="preserve"> </w:t>
      </w:r>
      <w:r w:rsidR="008274D9">
        <w:rPr>
          <w:lang w:eastAsia="zh-CN"/>
        </w:rPr>
        <w:t>has been</w:t>
      </w:r>
      <w:r w:rsidR="0077556F">
        <w:rPr>
          <w:lang w:eastAsia="zh-CN"/>
        </w:rPr>
        <w:t xml:space="preserve"> transmitted and would</w:t>
      </w:r>
      <w:r w:rsidR="00727B55">
        <w:rPr>
          <w:lang w:eastAsia="zh-CN"/>
        </w:rPr>
        <w:t xml:space="preserve"> be easier to</w:t>
      </w:r>
      <w:r w:rsidR="0077556F">
        <w:rPr>
          <w:lang w:eastAsia="zh-CN"/>
        </w:rPr>
        <w:t xml:space="preserve"> mistake CS #0 as CS #9 </w:t>
      </w:r>
      <w:r w:rsidR="00353B74">
        <w:rPr>
          <w:lang w:eastAsia="zh-CN"/>
        </w:rPr>
        <w:t xml:space="preserve">compared to </w:t>
      </w:r>
      <w:r w:rsidR="00727B55">
        <w:rPr>
          <w:lang w:eastAsia="zh-CN"/>
        </w:rPr>
        <w:t>1 bit case</w:t>
      </w:r>
      <w:r w:rsidR="00353B74">
        <w:rPr>
          <w:lang w:eastAsia="zh-CN"/>
        </w:rPr>
        <w:t>, leading to a large</w:t>
      </w:r>
      <w:r w:rsidR="00727B55">
        <w:rPr>
          <w:lang w:eastAsia="zh-CN"/>
        </w:rPr>
        <w:t>r</w:t>
      </w:r>
      <w:r w:rsidR="00353B74">
        <w:rPr>
          <w:lang w:eastAsia="zh-CN"/>
        </w:rPr>
        <w:t xml:space="preserve"> error probability.</w:t>
      </w:r>
      <w:r w:rsidR="0077556F">
        <w:rPr>
          <w:lang w:eastAsia="zh-CN"/>
        </w:rPr>
        <w:t xml:space="preserve"> </w:t>
      </w:r>
      <w:r w:rsidR="00F04722">
        <w:rPr>
          <w:lang w:eastAsia="zh-CN"/>
        </w:rPr>
        <w:t>Similarly, if the UE transmits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(for bit ‘0’) or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(for bit ‘1’) and the gNB makes a decision on whether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(for bit ‘00’),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(for bit ‘01’),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(for bit ‘</w:t>
      </w:r>
      <w:r w:rsidR="00F04722">
        <w:rPr>
          <w:rFonts w:hint="eastAsia"/>
          <w:lang w:eastAsia="zh-CN"/>
        </w:rPr>
        <w:t>1</w:t>
      </w:r>
      <w:r w:rsidR="00F04722">
        <w:rPr>
          <w:lang w:eastAsia="zh-CN"/>
        </w:rPr>
        <w:t>0’),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(for bit ‘</w:t>
      </w:r>
      <w:r w:rsidR="00F04722">
        <w:rPr>
          <w:rFonts w:hint="eastAsia"/>
          <w:lang w:eastAsia="zh-CN"/>
        </w:rPr>
        <w:t>1</w:t>
      </w:r>
      <w:r w:rsidR="00F04722">
        <w:rPr>
          <w:lang w:eastAsia="zh-CN"/>
        </w:rPr>
        <w:t xml:space="preserve">1’) </w:t>
      </w:r>
      <w:r w:rsidR="008274D9">
        <w:rPr>
          <w:lang w:eastAsia="zh-CN"/>
        </w:rPr>
        <w:t>has been</w:t>
      </w:r>
      <w:r w:rsidR="00F04722">
        <w:rPr>
          <w:lang w:eastAsia="zh-CN"/>
        </w:rPr>
        <w:t xml:space="preserve"> transmitted, then </w:t>
      </w:r>
      <w:r w:rsidR="00727B55">
        <w:rPr>
          <w:lang w:eastAsia="zh-CN"/>
        </w:rPr>
        <w:t>it</w:t>
      </w:r>
      <w:r w:rsidR="00F04722">
        <w:rPr>
          <w:lang w:eastAsia="zh-CN"/>
        </w:rPr>
        <w:t xml:space="preserve"> would</w:t>
      </w:r>
      <w:r w:rsidR="00727B55">
        <w:rPr>
          <w:lang w:eastAsia="zh-CN"/>
        </w:rPr>
        <w:t xml:space="preserve"> be easier to</w:t>
      </w:r>
      <w:r w:rsidR="00F04722">
        <w:rPr>
          <w:lang w:eastAsia="zh-CN"/>
        </w:rPr>
        <w:t xml:space="preserve"> mistake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as ‘</w:t>
      </w:r>
      <m:oMath>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rad>
              <m:radPr>
                <m:degHide m:val="1"/>
                <m:ctrlPr>
                  <w:rPr>
                    <w:rFonts w:ascii="Cambria Math" w:eastAsia="Cambria Math" w:hAnsi="Cambria Math" w:cs="Cambria Math"/>
                    <w:lang w:eastAsia="zh-CN"/>
                  </w:rPr>
                </m:ctrlPr>
              </m:radPr>
              <m:deg/>
              <m:e>
                <m:r>
                  <m:rPr>
                    <m:sty m:val="p"/>
                  </m:rPr>
                  <w:rPr>
                    <w:rFonts w:ascii="Cambria Math" w:eastAsia="Cambria Math" w:hAnsi="Cambria Math" w:cs="Cambria Math"/>
                    <w:lang w:eastAsia="zh-CN"/>
                  </w:rPr>
                  <m:t>2</m:t>
                </m:r>
              </m:e>
            </m:rad>
          </m:den>
        </m:f>
        <m:r>
          <w:rPr>
            <w:rFonts w:ascii="Cambria Math" w:eastAsia="Cambria Math" w:hAnsi="Cambria Math"/>
            <w:lang w:eastAsia="zh-CN"/>
          </w:rPr>
          <m:t>(-1+j)</m:t>
        </m:r>
      </m:oMath>
      <w:r w:rsidR="00F04722">
        <w:rPr>
          <w:lang w:eastAsia="zh-CN"/>
        </w:rPr>
        <w:t xml:space="preserve">’ compared to </w:t>
      </w:r>
      <w:r w:rsidR="00727B55">
        <w:rPr>
          <w:lang w:eastAsia="zh-CN"/>
        </w:rPr>
        <w:t>1 bit case</w:t>
      </w:r>
      <w:r w:rsidR="00F04722">
        <w:rPr>
          <w:lang w:eastAsia="zh-CN"/>
        </w:rPr>
        <w:t>, leading to a large</w:t>
      </w:r>
      <w:r w:rsidR="00727B55">
        <w:rPr>
          <w:lang w:eastAsia="zh-CN"/>
        </w:rPr>
        <w:t>r</w:t>
      </w:r>
      <w:r w:rsidR="00F04722">
        <w:rPr>
          <w:lang w:eastAsia="zh-CN"/>
        </w:rPr>
        <w:t xml:space="preserve"> error probability.</w:t>
      </w:r>
    </w:p>
    <w:p w14:paraId="576A0509" w14:textId="41F180F7" w:rsidR="0077556F" w:rsidRPr="0077556F" w:rsidRDefault="0077556F" w:rsidP="008404DC">
      <w:pPr>
        <w:spacing w:beforeLines="100" w:before="240" w:after="240"/>
        <w:rPr>
          <w:b/>
          <w:i/>
          <w:lang w:eastAsia="zh-CN"/>
        </w:rPr>
      </w:pPr>
      <w:r w:rsidRPr="0077556F">
        <w:rPr>
          <w:b/>
          <w:i/>
          <w:u w:val="single"/>
          <w:lang w:eastAsia="zh-CN"/>
        </w:rPr>
        <w:t>Proposal</w:t>
      </w:r>
      <w:r w:rsidRPr="0077556F">
        <w:rPr>
          <w:rFonts w:hint="eastAsia"/>
          <w:b/>
          <w:i/>
          <w:u w:val="single"/>
          <w:lang w:eastAsia="zh-CN"/>
        </w:rPr>
        <w:t xml:space="preserve"> </w:t>
      </w:r>
      <w:r w:rsidR="00B47541">
        <w:rPr>
          <w:b/>
          <w:i/>
          <w:u w:val="single"/>
          <w:lang w:eastAsia="zh-CN"/>
        </w:rPr>
        <w:t>4</w:t>
      </w:r>
      <w:r w:rsidRPr="0077556F">
        <w:rPr>
          <w:b/>
          <w:i/>
          <w:lang w:eastAsia="zh-CN"/>
        </w:rPr>
        <w:t xml:space="preserve">: Support a dedicated PUCCH configuration to carry the multiplexed HP </w:t>
      </w:r>
      <w:r w:rsidR="004D1853">
        <w:rPr>
          <w:b/>
          <w:i/>
          <w:lang w:eastAsia="zh-CN"/>
        </w:rPr>
        <w:t>HARQ-ACK</w:t>
      </w:r>
      <w:r w:rsidR="004D1853" w:rsidRPr="0077556F">
        <w:rPr>
          <w:b/>
          <w:i/>
          <w:lang w:eastAsia="zh-CN"/>
        </w:rPr>
        <w:t xml:space="preserve"> </w:t>
      </w:r>
      <w:r w:rsidRPr="0077556F">
        <w:rPr>
          <w:b/>
          <w:i/>
          <w:lang w:eastAsia="zh-CN"/>
        </w:rPr>
        <w:t xml:space="preserve">and LP </w:t>
      </w:r>
      <w:r w:rsidR="004D1853">
        <w:rPr>
          <w:b/>
          <w:i/>
          <w:lang w:eastAsia="zh-CN"/>
        </w:rPr>
        <w:t>HARQ-ACK</w:t>
      </w:r>
      <w:r w:rsidRPr="0077556F">
        <w:rPr>
          <w:b/>
          <w:i/>
          <w:lang w:eastAsia="zh-CN"/>
        </w:rPr>
        <w:t>.</w:t>
      </w:r>
    </w:p>
    <w:p w14:paraId="5A3D86F3" w14:textId="6385268F" w:rsidR="00353B74" w:rsidRDefault="00796666" w:rsidP="00216896">
      <w:pPr>
        <w:rPr>
          <w:lang w:eastAsia="zh-CN"/>
        </w:rPr>
      </w:pPr>
      <w:r>
        <w:rPr>
          <w:b/>
          <w:lang w:eastAsia="zh-CN"/>
        </w:rPr>
        <w:t xml:space="preserve">As to </w:t>
      </w:r>
      <w:r w:rsidR="00252765" w:rsidRPr="00252765">
        <w:rPr>
          <w:b/>
          <w:lang w:eastAsia="zh-CN"/>
        </w:rPr>
        <w:t>how to guarantee the latency of HP-HARQ-ACK</w:t>
      </w:r>
      <w:r>
        <w:rPr>
          <w:lang w:eastAsia="zh-CN"/>
        </w:rPr>
        <w:t>, some further multiplexing rule can be defined to achieve this. T</w:t>
      </w:r>
      <w:r w:rsidR="00353B74">
        <w:rPr>
          <w:lang w:eastAsia="zh-CN"/>
        </w:rPr>
        <w:t xml:space="preserve">he latency </w:t>
      </w:r>
      <w:r w:rsidR="00252765">
        <w:rPr>
          <w:lang w:eastAsia="zh-CN"/>
        </w:rPr>
        <w:t xml:space="preserve">of </w:t>
      </w:r>
      <w:r w:rsidR="008274D9">
        <w:rPr>
          <w:lang w:eastAsia="zh-CN"/>
        </w:rPr>
        <w:t xml:space="preserve">the </w:t>
      </w:r>
      <w:r w:rsidR="00252765">
        <w:rPr>
          <w:lang w:eastAsia="zh-CN"/>
        </w:rPr>
        <w:t>HP HARQ</w:t>
      </w:r>
      <w:r w:rsidR="00353B74">
        <w:rPr>
          <w:lang w:eastAsia="zh-CN"/>
        </w:rPr>
        <w:t>-ACK</w:t>
      </w:r>
      <w:r w:rsidR="008274D9">
        <w:rPr>
          <w:lang w:eastAsia="zh-CN"/>
        </w:rPr>
        <w:t xml:space="preserve"> </w:t>
      </w:r>
      <w:r w:rsidR="00353B74">
        <w:rPr>
          <w:lang w:eastAsia="zh-CN"/>
        </w:rPr>
        <w:t xml:space="preserve">depends </w:t>
      </w:r>
      <w:r w:rsidR="008274D9">
        <w:rPr>
          <w:lang w:eastAsia="zh-CN"/>
        </w:rPr>
        <w:t xml:space="preserve">mainly </w:t>
      </w:r>
      <w:r w:rsidR="00353B74">
        <w:rPr>
          <w:lang w:eastAsia="zh-CN"/>
        </w:rPr>
        <w:t xml:space="preserve">on the ending symbol of the PUCCH resource carrying </w:t>
      </w:r>
      <w:r w:rsidR="008274D9">
        <w:rPr>
          <w:lang w:eastAsia="zh-CN"/>
        </w:rPr>
        <w:t xml:space="preserve">the </w:t>
      </w:r>
      <w:r w:rsidR="00353B74">
        <w:rPr>
          <w:lang w:eastAsia="zh-CN"/>
        </w:rPr>
        <w:t>multiplex</w:t>
      </w:r>
      <w:r w:rsidR="00F04722">
        <w:rPr>
          <w:lang w:eastAsia="zh-CN"/>
        </w:rPr>
        <w:t>ed</w:t>
      </w:r>
      <w:r w:rsidR="00353B74">
        <w:rPr>
          <w:lang w:eastAsia="zh-CN"/>
        </w:rPr>
        <w:t xml:space="preserve"> UCI</w:t>
      </w:r>
      <w:r>
        <w:rPr>
          <w:lang w:eastAsia="zh-CN"/>
        </w:rPr>
        <w:t xml:space="preserve">, therefore if </w:t>
      </w:r>
      <w:r w:rsidR="00F04722">
        <w:rPr>
          <w:lang w:eastAsia="zh-CN"/>
        </w:rPr>
        <w:t>th</w:t>
      </w:r>
      <w:r w:rsidR="00353B74">
        <w:rPr>
          <w:lang w:eastAsia="zh-CN"/>
        </w:rPr>
        <w:t xml:space="preserve">e multiplexing is only allowed when the ending symbol of the PUCCH resource carrying multiplexed UCI is no later than the ending symbol of </w:t>
      </w:r>
      <w:r w:rsidR="008274D9">
        <w:rPr>
          <w:lang w:eastAsia="zh-CN"/>
        </w:rPr>
        <w:t xml:space="preserve">the </w:t>
      </w:r>
      <w:r w:rsidR="00353B74">
        <w:rPr>
          <w:lang w:eastAsia="zh-CN"/>
        </w:rPr>
        <w:t>PUCCH res</w:t>
      </w:r>
      <w:r w:rsidR="003B7FEB">
        <w:rPr>
          <w:lang w:eastAsia="zh-CN"/>
        </w:rPr>
        <w:t>ource carrying HP HARQ-ACK by X symbols</w:t>
      </w:r>
      <w:r w:rsidR="00D952E8">
        <w:rPr>
          <w:lang w:eastAsia="zh-CN"/>
        </w:rPr>
        <w:t>, then the impact on the latency for HP HARQ-ACK can be avoided</w:t>
      </w:r>
      <w:r w:rsidR="003B7FEB">
        <w:rPr>
          <w:lang w:eastAsia="zh-CN"/>
        </w:rPr>
        <w:t xml:space="preserve">. For </w:t>
      </w:r>
      <w:r w:rsidR="00D952E8">
        <w:rPr>
          <w:lang w:eastAsia="zh-CN"/>
        </w:rPr>
        <w:t>simplicity</w:t>
      </w:r>
      <w:r w:rsidR="003B7FEB">
        <w:rPr>
          <w:lang w:eastAsia="zh-CN"/>
        </w:rPr>
        <w:t>, it is preferred to define X = 0.</w:t>
      </w:r>
    </w:p>
    <w:p w14:paraId="43CAA65D" w14:textId="06251DF6" w:rsidR="003B7FEB" w:rsidRDefault="005651D0" w:rsidP="003B7FEB">
      <w:pPr>
        <w:rPr>
          <w:b/>
          <w:i/>
        </w:rPr>
      </w:pPr>
      <w:r>
        <w:rPr>
          <w:b/>
          <w:i/>
          <w:u w:val="single"/>
          <w:lang w:eastAsia="zh-CN"/>
        </w:rPr>
        <w:t xml:space="preserve">Proposal </w:t>
      </w:r>
      <w:r w:rsidR="00B47541">
        <w:rPr>
          <w:b/>
          <w:i/>
          <w:u w:val="single"/>
          <w:lang w:eastAsia="zh-CN"/>
        </w:rPr>
        <w:t>5</w:t>
      </w:r>
      <w:r w:rsidR="003B7FEB" w:rsidRPr="0077556F">
        <w:rPr>
          <w:b/>
          <w:i/>
          <w:lang w:eastAsia="zh-CN"/>
        </w:rPr>
        <w:t xml:space="preserve">: </w:t>
      </w:r>
      <w:r w:rsidR="003B7FEB">
        <w:rPr>
          <w:b/>
          <w:i/>
          <w:lang w:eastAsia="zh-CN"/>
        </w:rPr>
        <w:t xml:space="preserve">For HP HARQ-ACK overlapping with LP HARQ-ACK, </w:t>
      </w:r>
      <w:r w:rsidR="0035693E">
        <w:rPr>
          <w:b/>
          <w:i/>
          <w:lang w:eastAsia="zh-CN"/>
        </w:rPr>
        <w:t xml:space="preserve">the </w:t>
      </w:r>
      <w:r w:rsidR="003B7FEB">
        <w:rPr>
          <w:b/>
          <w:i/>
          <w:lang w:eastAsia="zh-CN"/>
        </w:rPr>
        <w:t>multiplexing is allowed only when t</w:t>
      </w:r>
      <w:r w:rsidR="003B7FEB" w:rsidRPr="00DA1B93">
        <w:rPr>
          <w:b/>
          <w:i/>
        </w:rPr>
        <w:t xml:space="preserve">he PUCCH carrying </w:t>
      </w:r>
      <w:r w:rsidR="003B7FEB">
        <w:rPr>
          <w:b/>
          <w:i/>
        </w:rPr>
        <w:t>the multiplexed</w:t>
      </w:r>
      <w:r w:rsidR="003B7FEB" w:rsidRPr="00DA1B93">
        <w:rPr>
          <w:b/>
          <w:i/>
        </w:rPr>
        <w:t xml:space="preserve"> UCI ends </w:t>
      </w:r>
      <w:r w:rsidR="003B7FEB">
        <w:rPr>
          <w:b/>
          <w:i/>
        </w:rPr>
        <w:t xml:space="preserve">no </w:t>
      </w:r>
      <w:r w:rsidR="003B7FEB" w:rsidRPr="00DA1B93">
        <w:rPr>
          <w:b/>
          <w:i/>
        </w:rPr>
        <w:t xml:space="preserve">later than the PUCCH carrying HP </w:t>
      </w:r>
      <w:r w:rsidR="003B7FEB">
        <w:rPr>
          <w:b/>
          <w:i/>
        </w:rPr>
        <w:t>HARQ-ACK.</w:t>
      </w:r>
    </w:p>
    <w:p w14:paraId="0EA5BC26" w14:textId="1ECD9208" w:rsidR="001C09CF" w:rsidRDefault="00370CB7" w:rsidP="00216896">
      <w:pPr>
        <w:rPr>
          <w:b/>
          <w:i/>
        </w:rPr>
      </w:pPr>
      <w:r w:rsidRPr="00D1181C">
        <w:rPr>
          <w:lang w:eastAsia="zh-CN"/>
        </w:rPr>
        <w:t>F</w:t>
      </w:r>
      <w:r w:rsidRPr="00F70AC1">
        <w:rPr>
          <w:lang w:eastAsia="zh-CN"/>
        </w:rPr>
        <w:t>or multiplexing high-priority HARQ-ACK and low-priority HARQ-ACK on PUCCH in case that the total number of bits is more than 2</w:t>
      </w:r>
      <w:r>
        <w:rPr>
          <w:lang w:eastAsia="zh-CN"/>
        </w:rPr>
        <w:t xml:space="preserve">, some discussion on the mapping rule for HP HARQ-ACK and LP HARQ-ACK is needed also. However, it can be discussed later once consensus on how to do the channel coding is achieved. </w:t>
      </w:r>
    </w:p>
    <w:p w14:paraId="6C0D11D0" w14:textId="2CF2AE17" w:rsidR="00252765" w:rsidRPr="0076517E" w:rsidRDefault="00252765" w:rsidP="00BE3560">
      <w:pPr>
        <w:pStyle w:val="3"/>
        <w:numPr>
          <w:ilvl w:val="0"/>
          <w:numId w:val="0"/>
        </w:numPr>
        <w:spacing w:beforeLines="100" w:before="240"/>
        <w:ind w:left="1996" w:hanging="1996"/>
        <w:rPr>
          <w:lang w:eastAsia="zh-CN"/>
        </w:rPr>
      </w:pPr>
      <w:r>
        <w:rPr>
          <w:lang w:eastAsia="zh-CN"/>
        </w:rPr>
        <w:t xml:space="preserve">Case 2: </w:t>
      </w:r>
      <w:r>
        <w:rPr>
          <w:rFonts w:hint="eastAsia"/>
          <w:lang w:eastAsia="zh-CN"/>
        </w:rPr>
        <w:t>HP</w:t>
      </w:r>
      <w:r>
        <w:rPr>
          <w:lang w:eastAsia="zh-CN"/>
        </w:rPr>
        <w:t xml:space="preserve"> SR vs LP HARQ-ACK</w:t>
      </w:r>
    </w:p>
    <w:p w14:paraId="3D3A6A4F" w14:textId="1BB677EE" w:rsidR="00252765" w:rsidRDefault="00252765" w:rsidP="00252765">
      <w:pPr>
        <w:rPr>
          <w:lang w:eastAsia="zh-CN"/>
        </w:rPr>
      </w:pPr>
      <w:r>
        <w:rPr>
          <w:lang w:eastAsia="zh-CN"/>
        </w:rPr>
        <w:t>In R15 and R16, the multiplexing of SR and HARQ-ACK are discussed in two sub-cases.</w:t>
      </w:r>
      <w:r w:rsidR="00F27AFD">
        <w:rPr>
          <w:lang w:eastAsia="zh-CN"/>
        </w:rPr>
        <w:t xml:space="preserve"> Similarly, the study of Case 2 can still follow these two sub-cases.</w:t>
      </w:r>
    </w:p>
    <w:p w14:paraId="31799F6D" w14:textId="00C513ED" w:rsidR="00252765" w:rsidRPr="00D9060F" w:rsidRDefault="00252765" w:rsidP="00252765">
      <w:pPr>
        <w:pStyle w:val="afa"/>
        <w:numPr>
          <w:ilvl w:val="0"/>
          <w:numId w:val="43"/>
        </w:numPr>
        <w:overflowPunct w:val="0"/>
        <w:spacing w:after="120"/>
        <w:ind w:left="426" w:hanging="284"/>
        <w:textAlignment w:val="baseline"/>
        <w:rPr>
          <w:rFonts w:ascii="Times New Roman" w:hAnsi="Times New Roman" w:cs="Times New Roman"/>
        </w:rPr>
      </w:pPr>
      <w:r w:rsidRPr="00D9060F">
        <w:rPr>
          <w:rFonts w:ascii="Times New Roman" w:eastAsia="宋体" w:hAnsi="Times New Roman" w:cs="Times New Roman"/>
          <w:b/>
        </w:rPr>
        <w:t xml:space="preserve">Sub-case </w:t>
      </w:r>
      <w:r>
        <w:rPr>
          <w:rFonts w:ascii="Times New Roman" w:eastAsia="宋体" w:hAnsi="Times New Roman" w:cs="Times New Roman"/>
          <w:b/>
        </w:rPr>
        <w:t>2-</w:t>
      </w:r>
      <w:r w:rsidRPr="00D9060F">
        <w:rPr>
          <w:rFonts w:ascii="Times New Roman" w:eastAsia="宋体" w:hAnsi="Times New Roman" w:cs="Times New Roman"/>
          <w:b/>
        </w:rPr>
        <w:t>1</w:t>
      </w:r>
      <w:r w:rsidRPr="00D9060F">
        <w:rPr>
          <w:rFonts w:ascii="Times New Roman" w:eastAsia="宋体" w:hAnsi="Times New Roman" w:cs="Times New Roman"/>
        </w:rPr>
        <w:t xml:space="preserve">: </w:t>
      </w:r>
      <w:r>
        <w:rPr>
          <w:rFonts w:ascii="Times New Roman" w:eastAsia="宋体" w:hAnsi="Times New Roman" w:cs="Times New Roman"/>
        </w:rPr>
        <w:t>HARQ-ACK is of 1~2 bits and carried on PUC</w:t>
      </w:r>
      <w:r w:rsidR="00E33037">
        <w:rPr>
          <w:rFonts w:ascii="Times New Roman" w:eastAsia="宋体" w:hAnsi="Times New Roman" w:cs="Times New Roman"/>
        </w:rPr>
        <w:t>C</w:t>
      </w:r>
      <w:r>
        <w:rPr>
          <w:rFonts w:ascii="Times New Roman" w:eastAsia="宋体" w:hAnsi="Times New Roman" w:cs="Times New Roman"/>
        </w:rPr>
        <w:t>H format 0 or 1</w:t>
      </w:r>
    </w:p>
    <w:p w14:paraId="66A08692" w14:textId="19791FB1" w:rsidR="00252765" w:rsidRPr="00252765" w:rsidRDefault="00252765" w:rsidP="00252765">
      <w:pPr>
        <w:pStyle w:val="afa"/>
        <w:numPr>
          <w:ilvl w:val="0"/>
          <w:numId w:val="43"/>
        </w:numPr>
        <w:overflowPunct w:val="0"/>
        <w:spacing w:after="120"/>
        <w:ind w:left="426" w:hanging="284"/>
        <w:textAlignment w:val="baseline"/>
        <w:rPr>
          <w:rFonts w:ascii="Times New Roman" w:hAnsi="Times New Roman" w:cs="Times New Roman"/>
        </w:rPr>
      </w:pPr>
      <w:r w:rsidRPr="00D9060F">
        <w:rPr>
          <w:rFonts w:ascii="Times New Roman" w:eastAsia="宋体" w:hAnsi="Times New Roman" w:cs="Times New Roman"/>
          <w:b/>
        </w:rPr>
        <w:t>Sub-case 2</w:t>
      </w:r>
      <w:r>
        <w:rPr>
          <w:rFonts w:ascii="Times New Roman" w:eastAsia="宋体" w:hAnsi="Times New Roman" w:cs="Times New Roman"/>
          <w:b/>
        </w:rPr>
        <w:t>-2</w:t>
      </w:r>
      <w:r w:rsidRPr="00D9060F">
        <w:rPr>
          <w:rFonts w:ascii="Times New Roman" w:eastAsia="宋体" w:hAnsi="Times New Roman" w:cs="Times New Roman"/>
        </w:rPr>
        <w:t xml:space="preserve">: </w:t>
      </w:r>
      <w:r>
        <w:rPr>
          <w:rFonts w:ascii="Times New Roman" w:eastAsia="宋体" w:hAnsi="Times New Roman" w:cs="Times New Roman"/>
        </w:rPr>
        <w:t>HARQ-ACK is of more than 2 bits and carried on PUCCH format 2, 3 or 4</w:t>
      </w:r>
    </w:p>
    <w:p w14:paraId="4AC25941" w14:textId="262E3A55" w:rsidR="00F27AFD" w:rsidRDefault="00F27AFD" w:rsidP="00252765">
      <w:pPr>
        <w:rPr>
          <w:lang w:eastAsia="zh-CN"/>
        </w:rPr>
      </w:pPr>
      <w:r>
        <w:rPr>
          <w:lang w:eastAsia="zh-CN"/>
        </w:rPr>
        <w:t xml:space="preserve">For Sub-case 2-1, the multiplexing rule in R15/R16 is complex and listed in </w:t>
      </w:r>
      <w:r w:rsidR="006411B1">
        <w:rPr>
          <w:lang w:eastAsia="zh-CN"/>
        </w:rPr>
        <w:fldChar w:fldCharType="begin"/>
      </w:r>
      <w:r w:rsidR="006411B1">
        <w:rPr>
          <w:lang w:eastAsia="zh-CN"/>
        </w:rPr>
        <w:instrText xml:space="preserve"> REF _Ref61189022 \h </w:instrText>
      </w:r>
      <w:r w:rsidR="006411B1">
        <w:rPr>
          <w:lang w:eastAsia="zh-CN"/>
        </w:rPr>
      </w:r>
      <w:r w:rsidR="006411B1">
        <w:rPr>
          <w:lang w:eastAsia="zh-CN"/>
        </w:rPr>
        <w:fldChar w:fldCharType="separate"/>
      </w:r>
      <w:r w:rsidR="006411B1">
        <w:t xml:space="preserve">Table </w:t>
      </w:r>
      <w:r w:rsidR="006411B1">
        <w:rPr>
          <w:noProof/>
        </w:rPr>
        <w:t>1</w:t>
      </w:r>
      <w:r w:rsidR="006411B1">
        <w:rPr>
          <w:lang w:eastAsia="zh-CN"/>
        </w:rPr>
        <w:fldChar w:fldCharType="end"/>
      </w:r>
      <w:r>
        <w:rPr>
          <w:lang w:eastAsia="zh-CN"/>
        </w:rPr>
        <w:t xml:space="preserve"> below.</w:t>
      </w:r>
    </w:p>
    <w:p w14:paraId="4BFA5926" w14:textId="7D62A3D3" w:rsidR="00F27AFD" w:rsidRDefault="00F27AFD" w:rsidP="00F27AFD">
      <w:pPr>
        <w:pStyle w:val="a5"/>
        <w:keepNext/>
        <w:jc w:val="center"/>
      </w:pPr>
      <w:bookmarkStart w:id="6" w:name="_Ref61189022"/>
      <w:r>
        <w:lastRenderedPageBreak/>
        <w:t xml:space="preserve">Table </w:t>
      </w:r>
      <w:r w:rsidR="002C4FFA">
        <w:rPr>
          <w:noProof/>
        </w:rPr>
        <w:fldChar w:fldCharType="begin"/>
      </w:r>
      <w:r w:rsidR="002C4FFA">
        <w:rPr>
          <w:noProof/>
        </w:rPr>
        <w:instrText xml:space="preserve"> SEQ Table \* ARABIC </w:instrText>
      </w:r>
      <w:r w:rsidR="002C4FFA">
        <w:rPr>
          <w:noProof/>
        </w:rPr>
        <w:fldChar w:fldCharType="separate"/>
      </w:r>
      <w:r>
        <w:rPr>
          <w:noProof/>
        </w:rPr>
        <w:t>1</w:t>
      </w:r>
      <w:r w:rsidR="002C4FFA">
        <w:rPr>
          <w:noProof/>
        </w:rPr>
        <w:fldChar w:fldCharType="end"/>
      </w:r>
      <w:bookmarkEnd w:id="6"/>
      <w:r>
        <w:t xml:space="preserve"> Multiplexing methods for HARQ-ACK of 1~2 bits and SR in R15/R16</w:t>
      </w:r>
    </w:p>
    <w:tbl>
      <w:tblPr>
        <w:tblStyle w:val="ac"/>
        <w:tblW w:w="0" w:type="auto"/>
        <w:jc w:val="center"/>
        <w:tblLook w:val="04A0" w:firstRow="1" w:lastRow="0" w:firstColumn="1" w:lastColumn="0" w:noHBand="0" w:noVBand="1"/>
      </w:tblPr>
      <w:tblGrid>
        <w:gridCol w:w="1980"/>
        <w:gridCol w:w="2835"/>
        <w:gridCol w:w="2693"/>
      </w:tblGrid>
      <w:tr w:rsidR="00F27AFD" w14:paraId="67C55E55" w14:textId="77777777" w:rsidTr="00F27AFD">
        <w:trPr>
          <w:jc w:val="center"/>
        </w:trPr>
        <w:tc>
          <w:tcPr>
            <w:tcW w:w="1980" w:type="dxa"/>
          </w:tcPr>
          <w:p w14:paraId="5B87C7BA" w14:textId="77777777" w:rsidR="00F27AFD" w:rsidRDefault="00F27AFD" w:rsidP="00252765">
            <w:pPr>
              <w:rPr>
                <w:lang w:eastAsia="zh-CN"/>
              </w:rPr>
            </w:pPr>
          </w:p>
        </w:tc>
        <w:tc>
          <w:tcPr>
            <w:tcW w:w="2835" w:type="dxa"/>
          </w:tcPr>
          <w:p w14:paraId="03062130" w14:textId="3DB12AA2" w:rsidR="00F27AFD" w:rsidRDefault="00F27AFD" w:rsidP="00252765">
            <w:pPr>
              <w:rPr>
                <w:lang w:eastAsia="zh-CN"/>
              </w:rPr>
            </w:pPr>
            <w:r>
              <w:rPr>
                <w:rFonts w:hint="eastAsia"/>
                <w:lang w:eastAsia="zh-CN"/>
              </w:rPr>
              <w:t>H</w:t>
            </w:r>
            <w:r>
              <w:rPr>
                <w:lang w:eastAsia="zh-CN"/>
              </w:rPr>
              <w:t>ARQ-ACK on PUCCH F0</w:t>
            </w:r>
          </w:p>
        </w:tc>
        <w:tc>
          <w:tcPr>
            <w:tcW w:w="2693" w:type="dxa"/>
          </w:tcPr>
          <w:p w14:paraId="1D33D028" w14:textId="526E588E" w:rsidR="00F27AFD" w:rsidRDefault="00F27AFD" w:rsidP="00252765">
            <w:pPr>
              <w:rPr>
                <w:lang w:eastAsia="zh-CN"/>
              </w:rPr>
            </w:pPr>
            <w:r>
              <w:rPr>
                <w:rFonts w:hint="eastAsia"/>
                <w:lang w:eastAsia="zh-CN"/>
              </w:rPr>
              <w:t>H</w:t>
            </w:r>
            <w:r>
              <w:rPr>
                <w:lang w:eastAsia="zh-CN"/>
              </w:rPr>
              <w:t>ARQ-ACK on PUCCH F1</w:t>
            </w:r>
          </w:p>
        </w:tc>
      </w:tr>
      <w:tr w:rsidR="00F27AFD" w14:paraId="6530300F" w14:textId="77777777" w:rsidTr="00F27AFD">
        <w:trPr>
          <w:jc w:val="center"/>
        </w:trPr>
        <w:tc>
          <w:tcPr>
            <w:tcW w:w="1980" w:type="dxa"/>
          </w:tcPr>
          <w:p w14:paraId="19C0BE85" w14:textId="44B0621F" w:rsidR="00F27AFD" w:rsidRDefault="00F27AFD" w:rsidP="00252765">
            <w:pPr>
              <w:rPr>
                <w:lang w:eastAsia="zh-CN"/>
              </w:rPr>
            </w:pPr>
            <w:r>
              <w:rPr>
                <w:rFonts w:hint="eastAsia"/>
                <w:lang w:eastAsia="zh-CN"/>
              </w:rPr>
              <w:t>S</w:t>
            </w:r>
            <w:r>
              <w:rPr>
                <w:lang w:eastAsia="zh-CN"/>
              </w:rPr>
              <w:t>R on PUCCH F0</w:t>
            </w:r>
          </w:p>
        </w:tc>
        <w:tc>
          <w:tcPr>
            <w:tcW w:w="2835" w:type="dxa"/>
            <w:vMerge w:val="restart"/>
          </w:tcPr>
          <w:p w14:paraId="1259AD6A" w14:textId="20DB7BC0" w:rsidR="00F27AFD" w:rsidRDefault="00F27AFD" w:rsidP="00252765">
            <w:pPr>
              <w:rPr>
                <w:lang w:eastAsia="zh-CN"/>
              </w:rPr>
            </w:pPr>
            <w:r>
              <w:rPr>
                <w:rFonts w:hint="eastAsia"/>
                <w:lang w:eastAsia="zh-CN"/>
              </w:rPr>
              <w:t>C</w:t>
            </w:r>
            <w:r>
              <w:rPr>
                <w:lang w:eastAsia="zh-CN"/>
              </w:rPr>
              <w:t>S changing on HARQ-ACK PUCCH resource</w:t>
            </w:r>
          </w:p>
        </w:tc>
        <w:tc>
          <w:tcPr>
            <w:tcW w:w="2693" w:type="dxa"/>
          </w:tcPr>
          <w:p w14:paraId="155E7EB9" w14:textId="1F52BCE1" w:rsidR="00F27AFD" w:rsidRDefault="00F27AFD" w:rsidP="00252765">
            <w:pPr>
              <w:rPr>
                <w:lang w:eastAsia="zh-CN"/>
              </w:rPr>
            </w:pPr>
            <w:r>
              <w:rPr>
                <w:rFonts w:hint="eastAsia"/>
                <w:lang w:eastAsia="zh-CN"/>
              </w:rPr>
              <w:t>D</w:t>
            </w:r>
            <w:r>
              <w:rPr>
                <w:lang w:eastAsia="zh-CN"/>
              </w:rPr>
              <w:t>rop SR</w:t>
            </w:r>
          </w:p>
        </w:tc>
      </w:tr>
      <w:tr w:rsidR="00F27AFD" w14:paraId="4E74A6A7" w14:textId="77777777" w:rsidTr="00F27AFD">
        <w:trPr>
          <w:jc w:val="center"/>
        </w:trPr>
        <w:tc>
          <w:tcPr>
            <w:tcW w:w="1980" w:type="dxa"/>
          </w:tcPr>
          <w:p w14:paraId="04B099C7" w14:textId="59FD3FED" w:rsidR="00F27AFD" w:rsidRDefault="00F27AFD" w:rsidP="00252765">
            <w:pPr>
              <w:rPr>
                <w:lang w:eastAsia="zh-CN"/>
              </w:rPr>
            </w:pPr>
            <w:r>
              <w:rPr>
                <w:lang w:eastAsia="zh-CN"/>
              </w:rPr>
              <w:t>SR on PUCCH F1</w:t>
            </w:r>
          </w:p>
        </w:tc>
        <w:tc>
          <w:tcPr>
            <w:tcW w:w="2835" w:type="dxa"/>
            <w:vMerge/>
          </w:tcPr>
          <w:p w14:paraId="0608111B" w14:textId="77777777" w:rsidR="00F27AFD" w:rsidRDefault="00F27AFD" w:rsidP="00252765">
            <w:pPr>
              <w:rPr>
                <w:lang w:eastAsia="zh-CN"/>
              </w:rPr>
            </w:pPr>
          </w:p>
        </w:tc>
        <w:tc>
          <w:tcPr>
            <w:tcW w:w="2693" w:type="dxa"/>
          </w:tcPr>
          <w:p w14:paraId="7E84F9EB" w14:textId="6A25DF47" w:rsidR="00F27AFD" w:rsidRDefault="00F27AFD" w:rsidP="00252765">
            <w:pPr>
              <w:rPr>
                <w:lang w:eastAsia="zh-CN"/>
              </w:rPr>
            </w:pPr>
            <w:r>
              <w:rPr>
                <w:lang w:eastAsia="zh-CN"/>
              </w:rPr>
              <w:t>Resource selection</w:t>
            </w:r>
          </w:p>
        </w:tc>
      </w:tr>
    </w:tbl>
    <w:p w14:paraId="3D0ED408" w14:textId="49BBD9B8" w:rsidR="00587DB7" w:rsidRDefault="00F27AFD" w:rsidP="00F27AFD">
      <w:pPr>
        <w:spacing w:beforeLines="50" w:before="120"/>
        <w:rPr>
          <w:lang w:eastAsia="zh-CN"/>
        </w:rPr>
      </w:pPr>
      <w:r>
        <w:rPr>
          <w:lang w:eastAsia="zh-CN"/>
        </w:rPr>
        <w:t xml:space="preserve">Assuming SR is HP and HARQ-ACK is LP, </w:t>
      </w:r>
      <w:r w:rsidR="00587DB7">
        <w:rPr>
          <w:lang w:eastAsia="zh-CN"/>
        </w:rPr>
        <w:t xml:space="preserve">then the multiplexing method needs to be re-designed. Firstly, for Sub-case 2-1, the </w:t>
      </w:r>
      <w:r w:rsidR="00FF4FDE">
        <w:rPr>
          <w:lang w:eastAsia="zh-CN"/>
        </w:rPr>
        <w:t xml:space="preserve">behavior </w:t>
      </w:r>
      <w:r w:rsidR="00587DB7">
        <w:rPr>
          <w:lang w:eastAsia="zh-CN"/>
        </w:rPr>
        <w:t xml:space="preserve">of dropping SR in case of SR of F0 and HARQ-ACK of F1 must be revised. </w:t>
      </w:r>
      <w:r w:rsidR="00D17281">
        <w:rPr>
          <w:lang w:eastAsia="zh-CN"/>
        </w:rPr>
        <w:t>S</w:t>
      </w:r>
      <w:r w:rsidR="00587DB7">
        <w:rPr>
          <w:lang w:eastAsia="zh-CN"/>
        </w:rPr>
        <w:t xml:space="preserve">ome methods have been proposed in </w:t>
      </w:r>
      <w:r w:rsidR="00D17281">
        <w:rPr>
          <w:lang w:eastAsia="zh-CN"/>
        </w:rPr>
        <w:t>RAN1#103-e</w:t>
      </w:r>
      <w:r w:rsidR="00587DB7">
        <w:rPr>
          <w:lang w:eastAsia="zh-CN"/>
        </w:rPr>
        <w:t xml:space="preserve"> meeting, e.g., multiplexing HARQ-ACK onto </w:t>
      </w:r>
      <w:r w:rsidR="006411B1">
        <w:rPr>
          <w:lang w:eastAsia="zh-CN"/>
        </w:rPr>
        <w:t xml:space="preserve">the </w:t>
      </w:r>
      <w:r w:rsidR="00587DB7">
        <w:rPr>
          <w:lang w:eastAsia="zh-CN"/>
        </w:rPr>
        <w:t>SR PUCCH resource with CS changin</w:t>
      </w:r>
      <w:r w:rsidR="001C09CF">
        <w:rPr>
          <w:lang w:eastAsia="zh-CN"/>
        </w:rPr>
        <w:t xml:space="preserve">g or </w:t>
      </w:r>
      <w:r w:rsidR="00D17281">
        <w:rPr>
          <w:lang w:eastAsia="zh-CN"/>
        </w:rPr>
        <w:t xml:space="preserve">by </w:t>
      </w:r>
      <w:r w:rsidR="001C09CF">
        <w:rPr>
          <w:lang w:eastAsia="zh-CN"/>
        </w:rPr>
        <w:t>resource selection</w:t>
      </w:r>
      <w:r w:rsidR="006411B1">
        <w:rPr>
          <w:lang w:eastAsia="zh-CN"/>
        </w:rPr>
        <w:t>.</w:t>
      </w:r>
      <w:r w:rsidR="001C09CF">
        <w:rPr>
          <w:lang w:eastAsia="zh-CN"/>
        </w:rPr>
        <w:t xml:space="preserve"> </w:t>
      </w:r>
      <w:r w:rsidR="006411B1">
        <w:rPr>
          <w:lang w:eastAsia="zh-CN"/>
        </w:rPr>
        <w:t>T</w:t>
      </w:r>
      <w:r w:rsidR="001C09CF">
        <w:rPr>
          <w:lang w:eastAsia="zh-CN"/>
        </w:rPr>
        <w:t xml:space="preserve">hese methods have been discussed in R15, and have some inherent problems. For example, the method of multiplexing HARQ-ACK onto </w:t>
      </w:r>
      <w:r w:rsidR="006411B1">
        <w:rPr>
          <w:lang w:eastAsia="zh-CN"/>
        </w:rPr>
        <w:t xml:space="preserve">the </w:t>
      </w:r>
      <w:r w:rsidR="001C09CF">
        <w:rPr>
          <w:lang w:eastAsia="zh-CN"/>
        </w:rPr>
        <w:t xml:space="preserve">SR PUCCH resource with CS changing would greatly reduce the capacity of SR since each SR PUCCH resource would remain an extra CS for potential multiplexing with a HARQ-ACK. Similarly, the method of resource selection is similar since HARQ-ACK may have 2 bits, and hence extra CS needs to be reserved. </w:t>
      </w:r>
      <w:r w:rsidR="006411B1">
        <w:rPr>
          <w:lang w:eastAsia="zh-CN"/>
        </w:rPr>
        <w:t>Because of these identified drawbacks</w:t>
      </w:r>
      <w:r w:rsidR="001C09CF">
        <w:rPr>
          <w:lang w:eastAsia="zh-CN"/>
        </w:rPr>
        <w:t>, we prefer the simplest way</w:t>
      </w:r>
      <w:r w:rsidR="006411B1">
        <w:rPr>
          <w:lang w:eastAsia="zh-CN"/>
        </w:rPr>
        <w:t>, i.e.</w:t>
      </w:r>
      <w:r w:rsidR="001C09CF">
        <w:rPr>
          <w:lang w:eastAsia="zh-CN"/>
        </w:rPr>
        <w:t xml:space="preserve"> to drop LP HARQ-ACK in such a case.</w:t>
      </w:r>
    </w:p>
    <w:p w14:paraId="5D81763A" w14:textId="7076FAC5" w:rsidR="001C09CF" w:rsidRDefault="001C09CF" w:rsidP="00F27AFD">
      <w:pPr>
        <w:spacing w:beforeLines="50" w:before="120"/>
        <w:rPr>
          <w:lang w:eastAsia="zh-CN"/>
        </w:rPr>
      </w:pPr>
      <w:r>
        <w:rPr>
          <w:lang w:eastAsia="zh-CN"/>
        </w:rPr>
        <w:t xml:space="preserve">For SR of F1 and HARQ-ACK of F1, the existing multiplexing rule </w:t>
      </w:r>
      <w:r w:rsidR="006411B1">
        <w:rPr>
          <w:lang w:eastAsia="zh-CN"/>
        </w:rPr>
        <w:t>can be used</w:t>
      </w:r>
      <w:r>
        <w:rPr>
          <w:lang w:eastAsia="zh-CN"/>
        </w:rPr>
        <w:t xml:space="preserve"> since the positive SR would be transmitted on its own PUCCH resource. </w:t>
      </w:r>
      <w:r w:rsidR="00BE3560">
        <w:rPr>
          <w:lang w:eastAsia="zh-CN"/>
        </w:rPr>
        <w:t xml:space="preserve">Meanwhile, if SR is positive, either SR (if the UE misses the LP HARQ-ACK) or HARQ-ACK would be transmitted on the SR PUCCH resource, and the state of “SR” can be easily determined by the </w:t>
      </w:r>
      <w:r w:rsidR="00EE6CD6">
        <w:rPr>
          <w:lang w:eastAsia="zh-CN"/>
        </w:rPr>
        <w:t xml:space="preserve">state of “SR PUCCH resource”, and hence </w:t>
      </w:r>
      <w:r w:rsidR="00BE3560">
        <w:rPr>
          <w:lang w:eastAsia="zh-CN"/>
        </w:rPr>
        <w:t>the problem of missing LP HARQ-ACK can be solved naturally</w:t>
      </w:r>
      <w:r w:rsidR="00EE6CD6">
        <w:rPr>
          <w:lang w:eastAsia="zh-CN"/>
        </w:rPr>
        <w:t>.</w:t>
      </w:r>
      <w:r w:rsidR="00BE3560">
        <w:rPr>
          <w:lang w:eastAsia="zh-CN"/>
        </w:rPr>
        <w:t xml:space="preserve"> </w:t>
      </w:r>
      <w:r>
        <w:rPr>
          <w:lang w:eastAsia="zh-CN"/>
        </w:rPr>
        <w:t xml:space="preserve">For SR of F0/F1 and HARQ-ACK of F0, the latency is no problem since the PUCCH resource F0 </w:t>
      </w:r>
      <w:r w:rsidR="006411B1">
        <w:rPr>
          <w:lang w:eastAsia="zh-CN"/>
        </w:rPr>
        <w:t xml:space="preserve">needs </w:t>
      </w:r>
      <w:r>
        <w:rPr>
          <w:lang w:eastAsia="zh-CN"/>
        </w:rPr>
        <w:t xml:space="preserve">at most 2 symbols and hence </w:t>
      </w:r>
      <w:r w:rsidR="006411B1">
        <w:rPr>
          <w:lang w:eastAsia="zh-CN"/>
        </w:rPr>
        <w:t xml:space="preserve">can </w:t>
      </w:r>
      <w:r>
        <w:rPr>
          <w:lang w:eastAsia="zh-CN"/>
        </w:rPr>
        <w:t xml:space="preserve">incur an extra latency of </w:t>
      </w:r>
      <w:r w:rsidR="006411B1">
        <w:rPr>
          <w:lang w:eastAsia="zh-CN"/>
        </w:rPr>
        <w:t xml:space="preserve">maximum </w:t>
      </w:r>
      <w:r>
        <w:rPr>
          <w:lang w:eastAsia="zh-CN"/>
        </w:rPr>
        <w:t xml:space="preserve">1 symbol. </w:t>
      </w:r>
      <w:r w:rsidR="00EE6CD6">
        <w:rPr>
          <w:lang w:eastAsia="zh-CN"/>
        </w:rPr>
        <w:t xml:space="preserve">If the UE misses the LP HARQ-ACK, it would transmit SR on its own PUCCH resource, and hence the </w:t>
      </w:r>
      <w:proofErr w:type="spellStart"/>
      <w:r w:rsidR="00EE6CD6">
        <w:rPr>
          <w:lang w:eastAsia="zh-CN"/>
        </w:rPr>
        <w:t>gNB</w:t>
      </w:r>
      <w:proofErr w:type="spellEnd"/>
      <w:r w:rsidR="00EE6CD6">
        <w:rPr>
          <w:lang w:eastAsia="zh-CN"/>
        </w:rPr>
        <w:t xml:space="preserve"> can easy check whether LP HARQ-ACK is missed by checking the state of “SR PUCCH resource”.</w:t>
      </w:r>
    </w:p>
    <w:p w14:paraId="404D2661" w14:textId="707FC9D1" w:rsidR="001C09CF" w:rsidRDefault="001C09CF" w:rsidP="001C09CF">
      <w:pPr>
        <w:rPr>
          <w:b/>
          <w:i/>
          <w:lang w:eastAsia="zh-CN"/>
        </w:rPr>
      </w:pPr>
      <w:r>
        <w:rPr>
          <w:lang w:eastAsia="zh-CN"/>
        </w:rPr>
        <w:t xml:space="preserve"> </w:t>
      </w:r>
      <w:r w:rsidRPr="0077556F">
        <w:rPr>
          <w:b/>
          <w:i/>
          <w:u w:val="single"/>
          <w:lang w:eastAsia="zh-CN"/>
        </w:rPr>
        <w:t>Proposal</w:t>
      </w:r>
      <w:r w:rsidRPr="0077556F">
        <w:rPr>
          <w:rFonts w:hint="eastAsia"/>
          <w:b/>
          <w:i/>
          <w:u w:val="single"/>
          <w:lang w:eastAsia="zh-CN"/>
        </w:rPr>
        <w:t xml:space="preserve"> </w:t>
      </w:r>
      <w:r w:rsidR="005651D0">
        <w:rPr>
          <w:b/>
          <w:i/>
          <w:u w:val="single"/>
          <w:lang w:eastAsia="zh-CN"/>
        </w:rPr>
        <w:t>6</w:t>
      </w:r>
      <w:r w:rsidRPr="0077556F">
        <w:rPr>
          <w:b/>
          <w:i/>
          <w:lang w:eastAsia="zh-CN"/>
        </w:rPr>
        <w:t xml:space="preserve">: </w:t>
      </w:r>
      <w:r>
        <w:rPr>
          <w:b/>
          <w:i/>
          <w:lang w:eastAsia="zh-CN"/>
        </w:rPr>
        <w:t>For HP SR overlapping with LP HARQ-ACK of 1~2 bits,</w:t>
      </w:r>
    </w:p>
    <w:p w14:paraId="5B328EC8" w14:textId="5E368E0F" w:rsidR="001C09CF" w:rsidRDefault="001C09CF" w:rsidP="00CA1E08">
      <w:pPr>
        <w:pStyle w:val="afa"/>
        <w:numPr>
          <w:ilvl w:val="0"/>
          <w:numId w:val="45"/>
        </w:numPr>
        <w:spacing w:afterLines="50" w:after="120"/>
        <w:ind w:left="850" w:hanging="425"/>
        <w:rPr>
          <w:rFonts w:ascii="Times New Roman" w:hAnsi="Times New Roman" w:cs="Times New Roman"/>
          <w:b/>
          <w:i/>
        </w:rPr>
      </w:pPr>
      <w:r>
        <w:rPr>
          <w:rFonts w:ascii="Times New Roman" w:hAnsi="Times New Roman" w:cs="Times New Roman"/>
          <w:b/>
          <w:i/>
        </w:rPr>
        <w:t>Reuse the existing method in case of SR of F0/F1 and HARQ-ACK of F0, and SR of F1 and HARQ-ACK of F1,</w:t>
      </w:r>
    </w:p>
    <w:p w14:paraId="79206B92" w14:textId="7273C417" w:rsidR="001C09CF" w:rsidRDefault="001C09CF" w:rsidP="00CA1E08">
      <w:pPr>
        <w:pStyle w:val="afa"/>
        <w:numPr>
          <w:ilvl w:val="0"/>
          <w:numId w:val="45"/>
        </w:numPr>
        <w:spacing w:afterLines="50" w:after="120"/>
        <w:ind w:left="850" w:hanging="425"/>
        <w:rPr>
          <w:rFonts w:ascii="Times New Roman" w:hAnsi="Times New Roman" w:cs="Times New Roman"/>
          <w:b/>
          <w:i/>
        </w:rPr>
      </w:pPr>
      <w:r>
        <w:rPr>
          <w:rFonts w:ascii="Times New Roman" w:hAnsi="Times New Roman" w:cs="Times New Roman"/>
          <w:b/>
          <w:i/>
        </w:rPr>
        <w:t>Drop LP HARQ-ACK and transmit SR on its own PUCCH resource in case of SR of F0 and HARQ-ACK of F1.</w:t>
      </w:r>
    </w:p>
    <w:p w14:paraId="53F8A6F3" w14:textId="6882BAC1" w:rsidR="0048638C" w:rsidRDefault="005B1BAD" w:rsidP="00F27AFD">
      <w:pPr>
        <w:spacing w:beforeLines="50" w:before="120"/>
        <w:rPr>
          <w:lang w:eastAsia="zh-CN"/>
        </w:rPr>
      </w:pPr>
      <w:r w:rsidRPr="005B1BAD">
        <w:rPr>
          <w:lang w:eastAsia="zh-CN"/>
        </w:rPr>
        <w:t xml:space="preserve">For Sub-case 2-2, the multiplexing rule in R15/R16 is easy, i.e., add </w:t>
      </w:r>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Pr="005B1BAD">
        <w:rPr>
          <w:rFonts w:hint="eastAsia"/>
          <w:lang w:eastAsia="zh-CN"/>
        </w:rPr>
        <w:t xml:space="preserve"> </w:t>
      </w:r>
      <w:r w:rsidRPr="005B1BAD">
        <w:rPr>
          <w:lang w:eastAsia="zh-CN"/>
        </w:rPr>
        <w:t xml:space="preserve">bits to represent which SR configuration is positive into the HARQ-ACK bit sequence where </w:t>
      </w:r>
      <m:oMath>
        <m:r>
          <w:rPr>
            <w:rFonts w:ascii="Cambria Math" w:hAnsi="Cambria Math"/>
            <w:lang w:eastAsia="zh-CN"/>
          </w:rPr>
          <m:t>K</m:t>
        </m:r>
      </m:oMath>
      <w:r w:rsidRPr="005B1BAD">
        <w:rPr>
          <w:lang w:eastAsia="zh-CN"/>
        </w:rPr>
        <w:t xml:space="preserve"> denotes the number of SR configurations whose PUCCH resources overlap with the PUCCH resource carrying HARQ-ACK.</w:t>
      </w:r>
      <w:r>
        <w:rPr>
          <w:lang w:eastAsia="zh-CN"/>
        </w:rPr>
        <w:t xml:space="preserve"> In Rel-17, </w:t>
      </w:r>
      <w:r w:rsidR="0048638C">
        <w:rPr>
          <w:lang w:eastAsia="zh-CN"/>
        </w:rPr>
        <w:t>two alternative</w:t>
      </w:r>
      <w:r w:rsidR="00597A17">
        <w:rPr>
          <w:lang w:eastAsia="zh-CN"/>
        </w:rPr>
        <w:t>s</w:t>
      </w:r>
      <w:r w:rsidR="0048638C">
        <w:rPr>
          <w:lang w:eastAsia="zh-CN"/>
        </w:rPr>
        <w:t xml:space="preserve"> can be considered. </w:t>
      </w:r>
      <w:r w:rsidR="0029141C">
        <w:rPr>
          <w:lang w:eastAsia="zh-CN"/>
        </w:rPr>
        <w:t xml:space="preserve">One </w:t>
      </w:r>
      <w:r w:rsidR="0048638C">
        <w:rPr>
          <w:lang w:eastAsia="zh-CN"/>
        </w:rPr>
        <w:t xml:space="preserve">is to reuse the existing method in R15/R16 but </w:t>
      </w:r>
      <w:r w:rsidR="006411B1">
        <w:rPr>
          <w:lang w:eastAsia="zh-CN"/>
        </w:rPr>
        <w:t xml:space="preserve">to </w:t>
      </w:r>
      <w:r w:rsidR="0048638C">
        <w:rPr>
          <w:lang w:eastAsia="zh-CN"/>
        </w:rPr>
        <w:t xml:space="preserve">add new conditions </w:t>
      </w:r>
      <w:r w:rsidR="006411B1">
        <w:rPr>
          <w:lang w:eastAsia="zh-CN"/>
        </w:rPr>
        <w:t xml:space="preserve">in order </w:t>
      </w:r>
      <w:r w:rsidR="0048638C">
        <w:rPr>
          <w:lang w:eastAsia="zh-CN"/>
        </w:rPr>
        <w:t xml:space="preserve">to guarantee the latency and reliability of </w:t>
      </w:r>
      <w:r w:rsidR="006411B1">
        <w:rPr>
          <w:lang w:eastAsia="zh-CN"/>
        </w:rPr>
        <w:t xml:space="preserve">the </w:t>
      </w:r>
      <w:r w:rsidR="0048638C">
        <w:rPr>
          <w:lang w:eastAsia="zh-CN"/>
        </w:rPr>
        <w:t xml:space="preserve">HP SR. For </w:t>
      </w:r>
      <w:r w:rsidR="006411B1">
        <w:rPr>
          <w:lang w:eastAsia="zh-CN"/>
        </w:rPr>
        <w:t xml:space="preserve">guaranteeing the </w:t>
      </w:r>
      <w:r w:rsidR="0048638C">
        <w:rPr>
          <w:lang w:eastAsia="zh-CN"/>
        </w:rPr>
        <w:t xml:space="preserve">latency, we can </w:t>
      </w:r>
      <w:r w:rsidR="006411B1">
        <w:rPr>
          <w:lang w:eastAsia="zh-CN"/>
        </w:rPr>
        <w:t xml:space="preserve">apply </w:t>
      </w:r>
      <w:r w:rsidR="0048638C" w:rsidRPr="00967D62">
        <w:rPr>
          <w:lang w:eastAsia="zh-CN"/>
        </w:rPr>
        <w:t xml:space="preserve">proposal </w:t>
      </w:r>
      <w:r w:rsidR="00597A17">
        <w:rPr>
          <w:lang w:eastAsia="zh-CN"/>
        </w:rPr>
        <w:t>5</w:t>
      </w:r>
      <w:r w:rsidR="0048638C" w:rsidRPr="00967D62">
        <w:rPr>
          <w:lang w:eastAsia="zh-CN"/>
        </w:rPr>
        <w:t>, i.e.</w:t>
      </w:r>
      <w:r w:rsidR="006411B1">
        <w:rPr>
          <w:lang w:eastAsia="zh-CN"/>
        </w:rPr>
        <w:t xml:space="preserve"> to </w:t>
      </w:r>
      <w:r w:rsidR="0048638C">
        <w:rPr>
          <w:lang w:eastAsia="zh-CN"/>
        </w:rPr>
        <w:t>judg</w:t>
      </w:r>
      <w:r w:rsidR="006411B1">
        <w:rPr>
          <w:lang w:eastAsia="zh-CN"/>
        </w:rPr>
        <w:t>e</w:t>
      </w:r>
      <w:r w:rsidR="0048638C">
        <w:rPr>
          <w:lang w:eastAsia="zh-CN"/>
        </w:rPr>
        <w:t xml:space="preserve"> whether multiplexing is allowed according to the ending symbol of </w:t>
      </w:r>
      <w:r w:rsidR="006A60A7">
        <w:rPr>
          <w:lang w:eastAsia="zh-CN"/>
        </w:rPr>
        <w:t xml:space="preserve">the </w:t>
      </w:r>
      <w:r w:rsidR="0048638C">
        <w:rPr>
          <w:lang w:eastAsia="zh-CN"/>
        </w:rPr>
        <w:t>PUCCH resource carrying SR and the ending symbol carrying both SR and HARQ-ACK. However, the reliability is difficult to guarantee since the coding rate of HP HARQ-ACK is reused in R15/R16. One potential method is to configure another coding rate for s</w:t>
      </w:r>
      <w:r w:rsidR="005651D0">
        <w:rPr>
          <w:lang w:eastAsia="zh-CN"/>
        </w:rPr>
        <w:t xml:space="preserve">uch a case, but this will unavoidably lead to </w:t>
      </w:r>
      <w:r w:rsidR="006A60A7">
        <w:rPr>
          <w:lang w:eastAsia="zh-CN"/>
        </w:rPr>
        <w:t xml:space="preserve">an </w:t>
      </w:r>
      <w:r w:rsidR="005651D0">
        <w:rPr>
          <w:lang w:eastAsia="zh-CN"/>
        </w:rPr>
        <w:t xml:space="preserve">over-protection </w:t>
      </w:r>
      <w:r w:rsidR="006A60A7">
        <w:rPr>
          <w:lang w:eastAsia="zh-CN"/>
        </w:rPr>
        <w:t xml:space="preserve">of the </w:t>
      </w:r>
      <w:r w:rsidR="005651D0">
        <w:rPr>
          <w:lang w:eastAsia="zh-CN"/>
        </w:rPr>
        <w:t xml:space="preserve">LP HARQ-ACK and hence </w:t>
      </w:r>
      <w:r w:rsidR="006A60A7">
        <w:rPr>
          <w:lang w:eastAsia="zh-CN"/>
        </w:rPr>
        <w:t xml:space="preserve">will waste </w:t>
      </w:r>
      <w:r w:rsidR="005651D0">
        <w:rPr>
          <w:lang w:eastAsia="zh-CN"/>
        </w:rPr>
        <w:t>resource</w:t>
      </w:r>
      <w:r w:rsidR="006A60A7">
        <w:rPr>
          <w:lang w:eastAsia="zh-CN"/>
        </w:rPr>
        <w:t>s</w:t>
      </w:r>
      <w:r w:rsidR="005651D0">
        <w:rPr>
          <w:lang w:eastAsia="zh-CN"/>
        </w:rPr>
        <w:t>.</w:t>
      </w:r>
      <w:r w:rsidR="005651D0">
        <w:rPr>
          <w:rFonts w:hint="eastAsia"/>
          <w:lang w:eastAsia="zh-CN"/>
        </w:rPr>
        <w:t xml:space="preserve"> </w:t>
      </w:r>
      <w:r w:rsidR="006A60A7">
        <w:rPr>
          <w:lang w:eastAsia="zh-CN"/>
        </w:rPr>
        <w:t>In</w:t>
      </w:r>
      <w:r w:rsidR="0029141C">
        <w:rPr>
          <w:lang w:eastAsia="zh-CN"/>
        </w:rPr>
        <w:t xml:space="preserve"> contrast, the other method is to employ separate coding for HP SR and LP HARQ-ACK on one PUCCH resource with the resource selection from a dedicated PUCCH resource set configured for multiplexed UCI and </w:t>
      </w:r>
      <w:r w:rsidR="006A60A7">
        <w:rPr>
          <w:lang w:eastAsia="zh-CN"/>
        </w:rPr>
        <w:t xml:space="preserve">to </w:t>
      </w:r>
      <w:r w:rsidR="0029141C">
        <w:rPr>
          <w:lang w:eastAsia="zh-CN"/>
        </w:rPr>
        <w:t xml:space="preserve">introduce the condition that the ending symbol of </w:t>
      </w:r>
      <w:r w:rsidR="006A60A7">
        <w:rPr>
          <w:lang w:eastAsia="zh-CN"/>
        </w:rPr>
        <w:t xml:space="preserve">the </w:t>
      </w:r>
      <w:r w:rsidR="0029141C">
        <w:rPr>
          <w:lang w:eastAsia="zh-CN"/>
        </w:rPr>
        <w:t xml:space="preserve">HP SR is not delayed. </w:t>
      </w:r>
    </w:p>
    <w:p w14:paraId="65DFE7C7" w14:textId="05277697" w:rsidR="005651D0" w:rsidRDefault="0048638C" w:rsidP="0048638C">
      <w:pPr>
        <w:rPr>
          <w:b/>
          <w:i/>
          <w:lang w:eastAsia="zh-CN"/>
        </w:rPr>
      </w:pPr>
      <w:r w:rsidRPr="0077556F">
        <w:rPr>
          <w:b/>
          <w:i/>
          <w:u w:val="single"/>
          <w:lang w:eastAsia="zh-CN"/>
        </w:rPr>
        <w:t>Proposal</w:t>
      </w:r>
      <w:r w:rsidRPr="0077556F">
        <w:rPr>
          <w:rFonts w:hint="eastAsia"/>
          <w:b/>
          <w:i/>
          <w:u w:val="single"/>
          <w:lang w:eastAsia="zh-CN"/>
        </w:rPr>
        <w:t xml:space="preserve"> </w:t>
      </w:r>
      <w:r w:rsidR="005651D0">
        <w:rPr>
          <w:b/>
          <w:i/>
          <w:u w:val="single"/>
          <w:lang w:eastAsia="zh-CN"/>
        </w:rPr>
        <w:t>7</w:t>
      </w:r>
      <w:r w:rsidRPr="0077556F">
        <w:rPr>
          <w:b/>
          <w:i/>
          <w:lang w:eastAsia="zh-CN"/>
        </w:rPr>
        <w:t xml:space="preserve">: </w:t>
      </w:r>
      <w:r>
        <w:rPr>
          <w:b/>
          <w:i/>
          <w:lang w:eastAsia="zh-CN"/>
        </w:rPr>
        <w:t xml:space="preserve">For HP SR overlapping with LP HARQ-ACK of more than 2 bits, </w:t>
      </w:r>
      <w:r w:rsidR="005651D0">
        <w:rPr>
          <w:b/>
          <w:i/>
          <w:lang w:eastAsia="zh-CN"/>
        </w:rPr>
        <w:t xml:space="preserve">HP SR </w:t>
      </w:r>
      <w:r w:rsidR="0029141C">
        <w:rPr>
          <w:b/>
          <w:i/>
          <w:lang w:eastAsia="zh-CN"/>
        </w:rPr>
        <w:t xml:space="preserve">and LP HARQ-ACK are separately coded and multiplexed </w:t>
      </w:r>
      <w:r w:rsidR="005651D0">
        <w:rPr>
          <w:b/>
          <w:i/>
          <w:lang w:eastAsia="zh-CN"/>
        </w:rPr>
        <w:t xml:space="preserve">on </w:t>
      </w:r>
      <w:r w:rsidR="0029141C">
        <w:rPr>
          <w:b/>
          <w:i/>
          <w:lang w:eastAsia="zh-CN"/>
        </w:rPr>
        <w:t xml:space="preserve">a PUCCH resource selected from a dedicated PUCCH resource set configured for </w:t>
      </w:r>
      <w:r w:rsidR="004D1853">
        <w:rPr>
          <w:b/>
          <w:i/>
          <w:lang w:eastAsia="zh-CN"/>
        </w:rPr>
        <w:t xml:space="preserve">the </w:t>
      </w:r>
      <w:r w:rsidR="0029141C">
        <w:rPr>
          <w:b/>
          <w:i/>
          <w:lang w:eastAsia="zh-CN"/>
        </w:rPr>
        <w:t xml:space="preserve">multiplexed </w:t>
      </w:r>
      <w:r w:rsidR="004D1853">
        <w:rPr>
          <w:b/>
          <w:i/>
          <w:lang w:eastAsia="zh-CN"/>
        </w:rPr>
        <w:t>HARQ-ACK and SR</w:t>
      </w:r>
      <w:r w:rsidR="005651D0">
        <w:rPr>
          <w:b/>
          <w:i/>
          <w:lang w:eastAsia="zh-CN"/>
        </w:rPr>
        <w:t>.</w:t>
      </w:r>
    </w:p>
    <w:p w14:paraId="76CA415C" w14:textId="3E36577A" w:rsidR="005651D0" w:rsidRPr="005651D0" w:rsidRDefault="005651D0" w:rsidP="0048638C">
      <w:pPr>
        <w:rPr>
          <w:b/>
          <w:i/>
          <w:lang w:eastAsia="zh-CN"/>
        </w:rPr>
      </w:pPr>
      <w:r>
        <w:rPr>
          <w:b/>
          <w:i/>
          <w:u w:val="single"/>
          <w:lang w:eastAsia="zh-CN"/>
        </w:rPr>
        <w:t>Proposal 8</w:t>
      </w:r>
      <w:r w:rsidRPr="0077556F">
        <w:rPr>
          <w:b/>
          <w:i/>
          <w:lang w:eastAsia="zh-CN"/>
        </w:rPr>
        <w:t xml:space="preserve">: </w:t>
      </w:r>
      <w:r>
        <w:rPr>
          <w:b/>
          <w:i/>
          <w:lang w:eastAsia="zh-CN"/>
        </w:rPr>
        <w:t>For HP SR overlapping with LP HARQ-ACK of more than 2 bits, multiplexing is allowed only when t</w:t>
      </w:r>
      <w:r w:rsidRPr="00DA1B93">
        <w:rPr>
          <w:b/>
          <w:i/>
        </w:rPr>
        <w:t xml:space="preserve">he PUCCH carrying </w:t>
      </w:r>
      <w:r>
        <w:rPr>
          <w:b/>
          <w:i/>
        </w:rPr>
        <w:t>the multiplexed</w:t>
      </w:r>
      <w:r w:rsidRPr="00DA1B93">
        <w:rPr>
          <w:b/>
          <w:i/>
        </w:rPr>
        <w:t xml:space="preserve"> UCI ends </w:t>
      </w:r>
      <w:r>
        <w:rPr>
          <w:b/>
          <w:i/>
        </w:rPr>
        <w:t xml:space="preserve">no </w:t>
      </w:r>
      <w:r w:rsidRPr="00DA1B93">
        <w:rPr>
          <w:b/>
          <w:i/>
        </w:rPr>
        <w:t xml:space="preserve">later than the PUCCH carrying HP </w:t>
      </w:r>
      <w:r>
        <w:rPr>
          <w:b/>
          <w:i/>
        </w:rPr>
        <w:t>SR</w:t>
      </w:r>
      <w:r>
        <w:rPr>
          <w:b/>
          <w:i/>
          <w:lang w:eastAsia="zh-CN"/>
        </w:rPr>
        <w:t>.</w:t>
      </w:r>
    </w:p>
    <w:p w14:paraId="353A249F" w14:textId="517A9CB7" w:rsidR="00090CD8" w:rsidRPr="0012766B" w:rsidRDefault="00090CD8" w:rsidP="00090CD8">
      <w:pPr>
        <w:pStyle w:val="3"/>
        <w:numPr>
          <w:ilvl w:val="0"/>
          <w:numId w:val="0"/>
        </w:numPr>
        <w:spacing w:beforeLines="50"/>
        <w:ind w:left="1996" w:hanging="1996"/>
        <w:rPr>
          <w:rFonts w:eastAsia="宋体"/>
          <w:sz w:val="32"/>
          <w:lang w:eastAsia="zh-CN"/>
        </w:rPr>
      </w:pPr>
      <w:r>
        <w:rPr>
          <w:lang w:eastAsia="zh-CN"/>
        </w:rPr>
        <w:t>Case 3: collision of more than two PUCCHs</w:t>
      </w:r>
    </w:p>
    <w:p w14:paraId="05CBF607" w14:textId="0392BDFF" w:rsidR="0076517E" w:rsidRDefault="0076517E" w:rsidP="00090CD8">
      <w:pPr>
        <w:rPr>
          <w:lang w:eastAsia="zh-CN"/>
        </w:rPr>
      </w:pPr>
      <w:r>
        <w:rPr>
          <w:lang w:eastAsia="zh-CN"/>
        </w:rPr>
        <w:t xml:space="preserve">For the collision of more than 2 PUCCHs, e.g., </w:t>
      </w:r>
      <w:r w:rsidR="0048638C">
        <w:rPr>
          <w:lang w:eastAsia="zh-CN"/>
        </w:rPr>
        <w:t xml:space="preserve">one LP HARQ-ACK overlapping with two HP HARQ-ACKs in two sub-slots or one HP SR and one HP HARQ-ACK </w:t>
      </w:r>
      <w:r>
        <w:rPr>
          <w:lang w:eastAsia="zh-CN"/>
        </w:rPr>
        <w:t>in one or two sub-slots, t</w:t>
      </w:r>
      <w:r w:rsidR="0048638C">
        <w:rPr>
          <w:lang w:eastAsia="zh-CN"/>
        </w:rPr>
        <w:t xml:space="preserve">he multiplexing </w:t>
      </w:r>
      <w:r w:rsidR="0048638C">
        <w:rPr>
          <w:lang w:eastAsia="zh-CN"/>
        </w:rPr>
        <w:lastRenderedPageBreak/>
        <w:t xml:space="preserve">rules </w:t>
      </w:r>
      <w:r w:rsidR="006A60A7">
        <w:rPr>
          <w:lang w:eastAsia="zh-CN"/>
        </w:rPr>
        <w:t>are</w:t>
      </w:r>
      <w:r>
        <w:rPr>
          <w:lang w:eastAsia="zh-CN"/>
        </w:rPr>
        <w:t xml:space="preserve"> more complicated since the multiplexing timeline may only </w:t>
      </w:r>
      <w:r w:rsidR="006A60A7">
        <w:rPr>
          <w:lang w:eastAsia="zh-CN"/>
        </w:rPr>
        <w:t xml:space="preserve">be </w:t>
      </w:r>
      <w:r>
        <w:rPr>
          <w:lang w:eastAsia="zh-CN"/>
        </w:rPr>
        <w:t>satisfied by parts of them</w:t>
      </w:r>
      <w:r w:rsidR="006A60A7">
        <w:rPr>
          <w:lang w:eastAsia="zh-CN"/>
        </w:rPr>
        <w:t>.</w:t>
      </w:r>
      <w:r>
        <w:rPr>
          <w:lang w:eastAsia="zh-CN"/>
        </w:rPr>
        <w:t xml:space="preserve"> </w:t>
      </w:r>
      <w:r w:rsidR="006A60A7">
        <w:rPr>
          <w:lang w:eastAsia="zh-CN"/>
        </w:rPr>
        <w:t>A</w:t>
      </w:r>
      <w:r>
        <w:rPr>
          <w:lang w:eastAsia="zh-CN"/>
        </w:rPr>
        <w:t>lso</w:t>
      </w:r>
      <w:r w:rsidR="006A60A7">
        <w:rPr>
          <w:lang w:eastAsia="zh-CN"/>
        </w:rPr>
        <w:t>,</w:t>
      </w:r>
      <w:r>
        <w:rPr>
          <w:lang w:eastAsia="zh-CN"/>
        </w:rPr>
        <w:t xml:space="preserve"> the multiplexing order may impact the final result. At the current stage, we think the R16 multiplexing order should be adopted as the starting point but the detailed discussion should be delayed until the multiplexing method</w:t>
      </w:r>
      <w:r w:rsidR="006A60A7">
        <w:rPr>
          <w:lang w:eastAsia="zh-CN"/>
        </w:rPr>
        <w:t>s</w:t>
      </w:r>
      <w:r>
        <w:rPr>
          <w:lang w:eastAsia="zh-CN"/>
        </w:rPr>
        <w:t xml:space="preserve"> for Case 1 and Case 2 above </w:t>
      </w:r>
      <w:r w:rsidR="006A60A7">
        <w:rPr>
          <w:lang w:eastAsia="zh-CN"/>
        </w:rPr>
        <w:t>are</w:t>
      </w:r>
      <w:r>
        <w:rPr>
          <w:lang w:eastAsia="zh-CN"/>
        </w:rPr>
        <w:t xml:space="preserve"> clear</w:t>
      </w:r>
      <w:r w:rsidR="00090CD8">
        <w:rPr>
          <w:lang w:eastAsia="zh-CN"/>
        </w:rPr>
        <w:t xml:space="preserve"> and </w:t>
      </w:r>
      <w:r w:rsidR="006A60A7">
        <w:rPr>
          <w:lang w:eastAsia="zh-CN"/>
        </w:rPr>
        <w:t>have become</w:t>
      </w:r>
      <w:r w:rsidR="00090CD8">
        <w:rPr>
          <w:lang w:eastAsia="zh-CN"/>
        </w:rPr>
        <w:t xml:space="preserve"> agreed</w:t>
      </w:r>
      <w:r>
        <w:rPr>
          <w:lang w:eastAsia="zh-CN"/>
        </w:rPr>
        <w:t>.</w:t>
      </w:r>
    </w:p>
    <w:p w14:paraId="514EBBE7" w14:textId="06FD9BF3" w:rsidR="00090CD8" w:rsidRPr="005651D0" w:rsidRDefault="00090CD8" w:rsidP="00090CD8">
      <w:pPr>
        <w:rPr>
          <w:b/>
          <w:i/>
          <w:lang w:eastAsia="zh-CN"/>
        </w:rPr>
      </w:pPr>
      <w:r>
        <w:rPr>
          <w:b/>
          <w:i/>
          <w:u w:val="single"/>
          <w:lang w:eastAsia="zh-CN"/>
        </w:rPr>
        <w:t xml:space="preserve">Observation </w:t>
      </w:r>
      <w:r w:rsidR="00203AEB">
        <w:rPr>
          <w:b/>
          <w:i/>
          <w:u w:val="single"/>
          <w:lang w:eastAsia="zh-CN"/>
        </w:rPr>
        <w:t>1</w:t>
      </w:r>
      <w:r w:rsidRPr="0077556F">
        <w:rPr>
          <w:b/>
          <w:i/>
          <w:lang w:eastAsia="zh-CN"/>
        </w:rPr>
        <w:t xml:space="preserve">: </w:t>
      </w:r>
      <w:r>
        <w:rPr>
          <w:b/>
          <w:i/>
          <w:lang w:eastAsia="zh-CN"/>
        </w:rPr>
        <w:t xml:space="preserve">For the multiplexing rule for </w:t>
      </w:r>
      <w:r w:rsidR="006A60A7">
        <w:rPr>
          <w:b/>
          <w:i/>
          <w:lang w:eastAsia="zh-CN"/>
        </w:rPr>
        <w:t xml:space="preserve">the </w:t>
      </w:r>
      <w:r>
        <w:rPr>
          <w:b/>
          <w:i/>
          <w:lang w:eastAsia="zh-CN"/>
        </w:rPr>
        <w:t>collision of more than 2 PUCCHs, the discussion should be delayed until the multiplexing rule for two colliding PUCCHs is agreed.</w:t>
      </w:r>
    </w:p>
    <w:p w14:paraId="0639854D" w14:textId="41304BD6" w:rsidR="0048638C" w:rsidRDefault="0076517E" w:rsidP="00E83A15">
      <w:pPr>
        <w:pStyle w:val="2"/>
        <w:spacing w:before="240"/>
        <w:rPr>
          <w:lang w:eastAsia="zh-CN"/>
        </w:rPr>
      </w:pPr>
      <w:r>
        <w:rPr>
          <w:lang w:eastAsia="zh-CN"/>
        </w:rPr>
        <w:t xml:space="preserve"> 4.2 UCI multiplexing on PUSCH</w:t>
      </w:r>
    </w:p>
    <w:p w14:paraId="498E626B" w14:textId="55FD41EA" w:rsidR="004A01A7" w:rsidRPr="004A01A7" w:rsidRDefault="004A01A7" w:rsidP="004A01A7">
      <w:pPr>
        <w:rPr>
          <w:lang w:eastAsia="zh-CN"/>
        </w:rPr>
      </w:pPr>
      <w:r>
        <w:rPr>
          <w:rFonts w:hint="eastAsia"/>
          <w:lang w:eastAsia="zh-CN"/>
        </w:rPr>
        <w:t>I</w:t>
      </w:r>
      <w:r>
        <w:rPr>
          <w:lang w:eastAsia="zh-CN"/>
        </w:rPr>
        <w:t xml:space="preserve">n </w:t>
      </w:r>
      <w:r w:rsidR="00BA1290">
        <w:rPr>
          <w:lang w:eastAsia="zh-CN"/>
        </w:rPr>
        <w:t xml:space="preserve">the </w:t>
      </w:r>
      <w:r>
        <w:rPr>
          <w:lang w:eastAsia="zh-CN"/>
        </w:rPr>
        <w:t>RAN1 #102-e meeting [4],</w:t>
      </w:r>
      <w:r w:rsidR="00BA1290">
        <w:rPr>
          <w:lang w:eastAsia="zh-CN"/>
        </w:rPr>
        <w:t xml:space="preserve"> </w:t>
      </w:r>
      <w:r>
        <w:rPr>
          <w:lang w:eastAsia="zh-CN"/>
        </w:rPr>
        <w:t xml:space="preserve">three use cases are identified </w:t>
      </w:r>
      <w:r w:rsidR="00630FD5">
        <w:rPr>
          <w:lang w:eastAsia="zh-CN"/>
        </w:rPr>
        <w:t>as</w:t>
      </w:r>
      <w:r>
        <w:rPr>
          <w:lang w:eastAsia="zh-CN"/>
        </w:rPr>
        <w:t xml:space="preserve"> high priority, </w:t>
      </w:r>
      <w:r w:rsidR="00BA1290">
        <w:rPr>
          <w:lang w:eastAsia="zh-CN"/>
        </w:rPr>
        <w:t>i.e.</w:t>
      </w:r>
      <w:r>
        <w:rPr>
          <w:lang w:eastAsia="zh-CN"/>
        </w:rPr>
        <w:t xml:space="preserve"> </w:t>
      </w:r>
      <w:r>
        <w:rPr>
          <w:i/>
          <w:lang w:eastAsia="zh-CN"/>
        </w:rPr>
        <w:t>L</w:t>
      </w:r>
      <w:r w:rsidRPr="00F33318">
        <w:rPr>
          <w:i/>
          <w:lang w:eastAsia="zh-CN"/>
        </w:rPr>
        <w:t xml:space="preserve">P HARQ-ACK vs </w:t>
      </w:r>
      <w:r>
        <w:rPr>
          <w:i/>
          <w:lang w:eastAsia="zh-CN"/>
        </w:rPr>
        <w:t>H</w:t>
      </w:r>
      <w:r w:rsidRPr="00F33318">
        <w:rPr>
          <w:i/>
          <w:lang w:eastAsia="zh-CN"/>
        </w:rPr>
        <w:t xml:space="preserve">P </w:t>
      </w:r>
      <w:r>
        <w:rPr>
          <w:i/>
          <w:lang w:eastAsia="zh-CN"/>
        </w:rPr>
        <w:t>PUSCH (conveying data only),</w:t>
      </w:r>
      <w:r>
        <w:rPr>
          <w:lang w:eastAsia="zh-CN"/>
        </w:rPr>
        <w:t xml:space="preserve"> </w:t>
      </w:r>
      <w:r w:rsidRPr="00F33318">
        <w:rPr>
          <w:i/>
          <w:lang w:eastAsia="zh-CN"/>
        </w:rPr>
        <w:t xml:space="preserve">HP </w:t>
      </w:r>
      <w:r>
        <w:rPr>
          <w:i/>
          <w:lang w:eastAsia="zh-CN"/>
        </w:rPr>
        <w:t>HARQ-ACK</w:t>
      </w:r>
      <w:r w:rsidRPr="00F33318">
        <w:rPr>
          <w:i/>
          <w:lang w:eastAsia="zh-CN"/>
        </w:rPr>
        <w:t xml:space="preserve"> vs LP </w:t>
      </w:r>
      <w:r>
        <w:rPr>
          <w:i/>
          <w:lang w:eastAsia="zh-CN"/>
        </w:rPr>
        <w:t xml:space="preserve">PUSCH (conveying data only), and LP </w:t>
      </w:r>
      <w:r w:rsidRPr="00F33318">
        <w:rPr>
          <w:i/>
          <w:lang w:eastAsia="zh-CN"/>
        </w:rPr>
        <w:t>HARQ-ACK</w:t>
      </w:r>
      <w:r>
        <w:rPr>
          <w:i/>
          <w:lang w:eastAsia="zh-CN"/>
        </w:rPr>
        <w:t xml:space="preserve"> and HP HARQ-ACK vs HP/LP PUSCH (conveying data and A-CSI)</w:t>
      </w:r>
      <w:r>
        <w:rPr>
          <w:lang w:eastAsia="zh-CN"/>
        </w:rPr>
        <w:t>.</w:t>
      </w:r>
    </w:p>
    <w:p w14:paraId="6E5D6F18" w14:textId="629A3777" w:rsidR="00090CD8" w:rsidRPr="0012766B" w:rsidRDefault="00090CD8" w:rsidP="00090CD8">
      <w:pPr>
        <w:pStyle w:val="3"/>
        <w:numPr>
          <w:ilvl w:val="0"/>
          <w:numId w:val="0"/>
        </w:numPr>
        <w:spacing w:beforeLines="50"/>
        <w:ind w:left="1996" w:hanging="1996"/>
        <w:rPr>
          <w:rFonts w:eastAsia="宋体"/>
          <w:sz w:val="32"/>
          <w:lang w:eastAsia="zh-CN"/>
        </w:rPr>
      </w:pPr>
      <w:r>
        <w:rPr>
          <w:lang w:eastAsia="zh-CN"/>
        </w:rPr>
        <w:t>Case 4: L</w:t>
      </w:r>
      <w:r>
        <w:rPr>
          <w:rFonts w:hint="eastAsia"/>
          <w:lang w:eastAsia="zh-CN"/>
        </w:rPr>
        <w:t>P</w:t>
      </w:r>
      <w:r>
        <w:rPr>
          <w:lang w:eastAsia="zh-CN"/>
        </w:rPr>
        <w:t xml:space="preserve"> HARQ-ACK vs HP PUSCH</w:t>
      </w:r>
    </w:p>
    <w:p w14:paraId="1A09640D" w14:textId="2773B49B" w:rsidR="00924F45" w:rsidRDefault="00924F45" w:rsidP="00924F45">
      <w:pPr>
        <w:spacing w:beforeLines="50" w:before="120"/>
        <w:rPr>
          <w:rFonts w:eastAsia="Times New Roman"/>
        </w:rPr>
      </w:pPr>
      <w:r>
        <w:rPr>
          <w:rFonts w:eastAsia="Times New Roman"/>
        </w:rPr>
        <w:t>Obviously, multiplexing LP HARQ-ACK on HP PUSCH would not incur extra latency for HP data but</w:t>
      </w:r>
      <w:r w:rsidR="00BA1290">
        <w:rPr>
          <w:rFonts w:eastAsia="Times New Roman"/>
        </w:rPr>
        <w:t xml:space="preserve"> would</w:t>
      </w:r>
      <w:r>
        <w:rPr>
          <w:rFonts w:eastAsia="Times New Roman"/>
        </w:rPr>
        <w:t xml:space="preserve"> only impact the reliability. The impact </w:t>
      </w:r>
      <w:r w:rsidR="00BA1290">
        <w:rPr>
          <w:rFonts w:eastAsia="Times New Roman"/>
        </w:rPr>
        <w:t>on the</w:t>
      </w:r>
      <w:r>
        <w:rPr>
          <w:rFonts w:eastAsia="Times New Roman"/>
        </w:rPr>
        <w:t xml:space="preserve"> reliability can be controlled by supporting a small beta-offset, i.e. beta-offset &lt; 1. Meanwhile, </w:t>
      </w:r>
      <w:r w:rsidR="005651D0">
        <w:rPr>
          <w:rFonts w:eastAsia="Times New Roman"/>
        </w:rPr>
        <w:t xml:space="preserve">as explained in Section 3, </w:t>
      </w:r>
      <w:r>
        <w:rPr>
          <w:rFonts w:eastAsia="Times New Roman"/>
        </w:rPr>
        <w:t xml:space="preserve">beta-offset = 0 should also be supported to implicitly disable multiplexing </w:t>
      </w:r>
      <w:r w:rsidR="00BA1290">
        <w:rPr>
          <w:rFonts w:eastAsia="Times New Roman"/>
        </w:rPr>
        <w:t xml:space="preserve">of </w:t>
      </w:r>
      <w:r>
        <w:rPr>
          <w:rFonts w:eastAsia="Times New Roman"/>
        </w:rPr>
        <w:t xml:space="preserve">UCI on HP PUSCH. </w:t>
      </w:r>
    </w:p>
    <w:p w14:paraId="3743BA30" w14:textId="6FD69DA6" w:rsidR="0048638C" w:rsidRPr="00924F45" w:rsidRDefault="00924F45" w:rsidP="0048638C">
      <w:pPr>
        <w:rPr>
          <w:lang w:eastAsia="zh-CN"/>
        </w:rPr>
      </w:pPr>
      <w:r>
        <w:rPr>
          <w:b/>
          <w:i/>
          <w:u w:val="single"/>
          <w:lang w:eastAsia="zh-CN"/>
        </w:rPr>
        <w:t>Proposal</w:t>
      </w:r>
      <w:r w:rsidRPr="00C336B4">
        <w:rPr>
          <w:rFonts w:hint="eastAsia"/>
          <w:b/>
          <w:i/>
          <w:u w:val="single"/>
          <w:lang w:eastAsia="zh-CN"/>
        </w:rPr>
        <w:t xml:space="preserve"> </w:t>
      </w:r>
      <w:r w:rsidR="005651D0">
        <w:rPr>
          <w:b/>
          <w:i/>
          <w:u w:val="single"/>
          <w:lang w:eastAsia="zh-CN"/>
        </w:rPr>
        <w:t>9</w:t>
      </w:r>
      <w:r w:rsidRPr="00C336B4">
        <w:rPr>
          <w:b/>
          <w:i/>
          <w:lang w:eastAsia="zh-CN"/>
        </w:rPr>
        <w:t>:</w:t>
      </w:r>
      <w:r w:rsidRPr="009F47B2">
        <w:rPr>
          <w:b/>
          <w:i/>
          <w:lang w:eastAsia="zh-CN"/>
        </w:rPr>
        <w:t xml:space="preserve"> </w:t>
      </w:r>
      <w:r>
        <w:rPr>
          <w:b/>
          <w:i/>
          <w:lang w:eastAsia="zh-CN"/>
        </w:rPr>
        <w:t xml:space="preserve">For multiplexing LP HARQ-ACK on HP PUSCH, support beta-offset &lt; 1 </w:t>
      </w:r>
      <w:r w:rsidR="00630FD5">
        <w:rPr>
          <w:b/>
          <w:i/>
          <w:lang w:eastAsia="zh-CN"/>
        </w:rPr>
        <w:t xml:space="preserve">including </w:t>
      </w:r>
      <w:r>
        <w:rPr>
          <w:b/>
          <w:i/>
          <w:lang w:eastAsia="zh-CN"/>
        </w:rPr>
        <w:t>beta-offset = 0.</w:t>
      </w:r>
    </w:p>
    <w:p w14:paraId="13FFAF2D" w14:textId="2842DBA6" w:rsidR="00090CD8" w:rsidRPr="0012766B" w:rsidRDefault="00090CD8" w:rsidP="00090CD8">
      <w:pPr>
        <w:pStyle w:val="3"/>
        <w:numPr>
          <w:ilvl w:val="0"/>
          <w:numId w:val="0"/>
        </w:numPr>
        <w:spacing w:beforeLines="50"/>
        <w:ind w:left="1996" w:hanging="1996"/>
        <w:rPr>
          <w:rFonts w:eastAsia="宋体"/>
          <w:sz w:val="32"/>
          <w:lang w:eastAsia="zh-CN"/>
        </w:rPr>
      </w:pPr>
      <w:r>
        <w:rPr>
          <w:lang w:eastAsia="zh-CN"/>
        </w:rPr>
        <w:t>Case 5: H</w:t>
      </w:r>
      <w:r>
        <w:rPr>
          <w:rFonts w:hint="eastAsia"/>
          <w:lang w:eastAsia="zh-CN"/>
        </w:rPr>
        <w:t>P</w:t>
      </w:r>
      <w:r>
        <w:rPr>
          <w:lang w:eastAsia="zh-CN"/>
        </w:rPr>
        <w:t xml:space="preserve"> HARQ-ACK vs LP PUSCH</w:t>
      </w:r>
    </w:p>
    <w:p w14:paraId="130ABBDE" w14:textId="66B67BB2" w:rsidR="00924F45" w:rsidRDefault="00924F45" w:rsidP="00090CD8">
      <w:pPr>
        <w:rPr>
          <w:lang w:eastAsia="zh-CN"/>
        </w:rPr>
      </w:pPr>
      <w:r>
        <w:rPr>
          <w:lang w:eastAsia="zh-CN"/>
        </w:rPr>
        <w:t xml:space="preserve">For multiplexing HP HARQ-ACK on LP PUSCH, the reliability can be guaranteed by configuring/indicating a large beta-offset, but the latency may be greatly enlarged, especially when frequency hopping is configured for </w:t>
      </w:r>
      <w:r w:rsidR="00BA1290">
        <w:rPr>
          <w:lang w:eastAsia="zh-CN"/>
        </w:rPr>
        <w:t xml:space="preserve">the </w:t>
      </w:r>
      <w:r>
        <w:rPr>
          <w:lang w:eastAsia="zh-CN"/>
        </w:rPr>
        <w:t xml:space="preserve">LP PUSCH. For </w:t>
      </w:r>
      <w:r w:rsidR="00D10E4A">
        <w:rPr>
          <w:lang w:eastAsia="zh-CN"/>
        </w:rPr>
        <w:t>simplicity</w:t>
      </w:r>
      <w:r>
        <w:rPr>
          <w:lang w:eastAsia="zh-CN"/>
        </w:rPr>
        <w:t>, we can reuse the method i</w:t>
      </w:r>
      <w:r w:rsidRPr="00967D62">
        <w:rPr>
          <w:lang w:eastAsia="zh-CN"/>
        </w:rPr>
        <w:t xml:space="preserve">n proposal </w:t>
      </w:r>
      <w:r w:rsidR="00EE6CD6">
        <w:rPr>
          <w:lang w:eastAsia="zh-CN"/>
        </w:rPr>
        <w:t>5</w:t>
      </w:r>
      <w:r w:rsidRPr="00967D62">
        <w:rPr>
          <w:lang w:eastAsia="zh-CN"/>
        </w:rPr>
        <w:t>,</w:t>
      </w:r>
      <w:r>
        <w:rPr>
          <w:lang w:eastAsia="zh-CN"/>
        </w:rPr>
        <w:t xml:space="preserve"> i.e., allowing the multiplexing only is the ending symbol of LP PUSCH (or REs carrying HP HARQ-ACK in LP PUSCH) is no later than the ending symbol of the PUCCH carrying HP HARQ-ACK.</w:t>
      </w:r>
    </w:p>
    <w:p w14:paraId="18BBBC70" w14:textId="3C547AD5" w:rsidR="00090CD8" w:rsidRDefault="004A01A7" w:rsidP="00090CD8">
      <w:pPr>
        <w:rPr>
          <w:b/>
          <w:i/>
          <w:lang w:eastAsia="zh-CN"/>
        </w:rPr>
      </w:pPr>
      <w:r>
        <w:rPr>
          <w:b/>
          <w:i/>
          <w:u w:val="single"/>
          <w:lang w:eastAsia="zh-CN"/>
        </w:rPr>
        <w:t>Proposal 10</w:t>
      </w:r>
      <w:r w:rsidR="00924F45" w:rsidRPr="00C336B4">
        <w:rPr>
          <w:b/>
          <w:i/>
          <w:lang w:eastAsia="zh-CN"/>
        </w:rPr>
        <w:t>:</w:t>
      </w:r>
      <w:r w:rsidR="00924F45" w:rsidRPr="009F47B2">
        <w:rPr>
          <w:b/>
          <w:i/>
          <w:lang w:eastAsia="zh-CN"/>
        </w:rPr>
        <w:t xml:space="preserve"> </w:t>
      </w:r>
      <w:r w:rsidR="00924F45">
        <w:rPr>
          <w:b/>
          <w:i/>
          <w:lang w:eastAsia="zh-CN"/>
        </w:rPr>
        <w:t xml:space="preserve">For HP HARQ-ACK </w:t>
      </w:r>
      <w:r>
        <w:rPr>
          <w:b/>
          <w:i/>
          <w:lang w:eastAsia="zh-CN"/>
        </w:rPr>
        <w:t>overlapping with</w:t>
      </w:r>
      <w:r w:rsidR="00924F45">
        <w:rPr>
          <w:b/>
          <w:i/>
          <w:lang w:eastAsia="zh-CN"/>
        </w:rPr>
        <w:t xml:space="preserve"> LP PUSCH, the multiplexing is only allowed when </w:t>
      </w:r>
      <w:r w:rsidR="00924F45" w:rsidRPr="00924F45">
        <w:rPr>
          <w:b/>
          <w:i/>
          <w:lang w:eastAsia="zh-CN"/>
        </w:rPr>
        <w:t xml:space="preserve">the ending symbol of </w:t>
      </w:r>
      <w:r w:rsidR="00BA1290">
        <w:rPr>
          <w:b/>
          <w:i/>
          <w:lang w:eastAsia="zh-CN"/>
        </w:rPr>
        <w:t xml:space="preserve">the </w:t>
      </w:r>
      <w:r w:rsidR="00924F45" w:rsidRPr="00924F45">
        <w:rPr>
          <w:b/>
          <w:i/>
          <w:lang w:eastAsia="zh-CN"/>
        </w:rPr>
        <w:t>LP PUSCH is no later than the ending symbol of the PUCCH carrying HP HARQ-ACK</w:t>
      </w:r>
      <w:r w:rsidR="00924F45">
        <w:rPr>
          <w:b/>
          <w:i/>
          <w:lang w:eastAsia="zh-CN"/>
        </w:rPr>
        <w:t>.</w:t>
      </w:r>
    </w:p>
    <w:p w14:paraId="142C1BF2" w14:textId="4323AA6C" w:rsidR="00090CD8" w:rsidRPr="0012766B" w:rsidRDefault="00090CD8" w:rsidP="00090CD8">
      <w:pPr>
        <w:pStyle w:val="3"/>
        <w:numPr>
          <w:ilvl w:val="0"/>
          <w:numId w:val="0"/>
        </w:numPr>
        <w:spacing w:beforeLines="50"/>
        <w:ind w:left="1996" w:hanging="1996"/>
        <w:rPr>
          <w:rFonts w:eastAsia="宋体"/>
          <w:sz w:val="32"/>
          <w:lang w:eastAsia="zh-CN"/>
        </w:rPr>
      </w:pPr>
      <w:r>
        <w:rPr>
          <w:lang w:eastAsia="zh-CN"/>
        </w:rPr>
        <w:t>Case 6: L</w:t>
      </w:r>
      <w:r>
        <w:rPr>
          <w:rFonts w:hint="eastAsia"/>
          <w:lang w:eastAsia="zh-CN"/>
        </w:rPr>
        <w:t>P</w:t>
      </w:r>
      <w:r>
        <w:rPr>
          <w:lang w:eastAsia="zh-CN"/>
        </w:rPr>
        <w:t xml:space="preserve"> HARQ-ACK</w:t>
      </w:r>
      <w:r w:rsidR="00924F45">
        <w:rPr>
          <w:lang w:eastAsia="zh-CN"/>
        </w:rPr>
        <w:t>/CSI</w:t>
      </w:r>
      <w:r>
        <w:rPr>
          <w:lang w:eastAsia="zh-CN"/>
        </w:rPr>
        <w:t xml:space="preserve"> &amp; HP HARQ-ACK/CSI vs </w:t>
      </w:r>
      <w:r w:rsidR="00924F45">
        <w:rPr>
          <w:lang w:eastAsia="zh-CN"/>
        </w:rPr>
        <w:t>one</w:t>
      </w:r>
      <w:r>
        <w:rPr>
          <w:lang w:eastAsia="zh-CN"/>
        </w:rPr>
        <w:t xml:space="preserve"> PUSCH</w:t>
      </w:r>
    </w:p>
    <w:p w14:paraId="334B5B5C" w14:textId="79E1492C" w:rsidR="00924F45" w:rsidRDefault="00924F45" w:rsidP="0012766B">
      <w:pPr>
        <w:spacing w:beforeLines="50" w:before="120"/>
        <w:rPr>
          <w:lang w:eastAsia="zh-CN"/>
        </w:rPr>
      </w:pPr>
      <w:r>
        <w:rPr>
          <w:lang w:eastAsia="zh-CN"/>
        </w:rPr>
        <w:t xml:space="preserve">This case is similar to </w:t>
      </w:r>
      <w:r w:rsidR="00BA1290">
        <w:rPr>
          <w:lang w:eastAsia="zh-CN"/>
        </w:rPr>
        <w:t>s</w:t>
      </w:r>
      <w:r>
        <w:rPr>
          <w:lang w:eastAsia="zh-CN"/>
        </w:rPr>
        <w:t>ub-case 1-2, and the key is whether</w:t>
      </w:r>
      <w:r w:rsidR="00A27C0B">
        <w:rPr>
          <w:lang w:eastAsia="zh-CN"/>
        </w:rPr>
        <w:t xml:space="preserve"> separate coding or joint coding should be used for these two UCIs. Since separate beta-offsets can be configured for different multiplexing combinations, e.g. HP UCI vs HP PUSCH, HP UCI vs LP PUSCH, LP UCI vs HP PUSCH, LP UCI vs LP PUSCH, it is straightforward to still use two different beta-offsets for HP HARQ</w:t>
      </w:r>
      <w:r w:rsidR="00A27C0B">
        <w:rPr>
          <w:rFonts w:hint="eastAsia"/>
          <w:lang w:eastAsia="zh-CN"/>
        </w:rPr>
        <w:t>-</w:t>
      </w:r>
      <w:r w:rsidR="00A27C0B">
        <w:rPr>
          <w:lang w:eastAsia="zh-CN"/>
        </w:rPr>
        <w:t xml:space="preserve">ACK/CSI and LP HARQ-ACK/CSI when multiplexed on one PUSCH. Hence, it is reasonable to adopt separate coding based on the different beta-offset values, let alone the separate coding can </w:t>
      </w:r>
      <w:r w:rsidR="00BA1290">
        <w:rPr>
          <w:lang w:eastAsia="zh-CN"/>
        </w:rPr>
        <w:t xml:space="preserve">guarantee </w:t>
      </w:r>
      <w:r w:rsidR="00A27C0B">
        <w:rPr>
          <w:lang w:eastAsia="zh-CN"/>
        </w:rPr>
        <w:t>distinguish</w:t>
      </w:r>
      <w:r w:rsidR="00BA1290">
        <w:rPr>
          <w:lang w:eastAsia="zh-CN"/>
        </w:rPr>
        <w:t>ed</w:t>
      </w:r>
      <w:r w:rsidR="00A27C0B">
        <w:rPr>
          <w:lang w:eastAsia="zh-CN"/>
        </w:rPr>
        <w:t xml:space="preserve"> reliability for HP HARQ</w:t>
      </w:r>
      <w:r w:rsidR="00A27C0B">
        <w:rPr>
          <w:rFonts w:hint="eastAsia"/>
          <w:lang w:eastAsia="zh-CN"/>
        </w:rPr>
        <w:t>-</w:t>
      </w:r>
      <w:r w:rsidR="00A27C0B">
        <w:rPr>
          <w:lang w:eastAsia="zh-CN"/>
        </w:rPr>
        <w:t xml:space="preserve">ACK/CSI and LP HARQ-ACK/CSI. </w:t>
      </w:r>
    </w:p>
    <w:p w14:paraId="0BF41BF8" w14:textId="2456503E" w:rsidR="00A27C0B" w:rsidRDefault="009A724D" w:rsidP="00656446">
      <w:pPr>
        <w:rPr>
          <w:b/>
          <w:i/>
          <w:lang w:eastAsia="zh-CN"/>
        </w:rPr>
      </w:pPr>
      <w:r>
        <w:rPr>
          <w:b/>
          <w:i/>
          <w:u w:val="single"/>
          <w:lang w:eastAsia="zh-CN"/>
        </w:rPr>
        <w:t>Proposal</w:t>
      </w:r>
      <w:r w:rsidRPr="00C336B4">
        <w:rPr>
          <w:rFonts w:hint="eastAsia"/>
          <w:b/>
          <w:i/>
          <w:u w:val="single"/>
          <w:lang w:eastAsia="zh-CN"/>
        </w:rPr>
        <w:t xml:space="preserve"> </w:t>
      </w:r>
      <w:r w:rsidR="005651D0">
        <w:rPr>
          <w:b/>
          <w:i/>
          <w:u w:val="single"/>
          <w:lang w:eastAsia="zh-CN"/>
        </w:rPr>
        <w:t>11</w:t>
      </w:r>
      <w:r w:rsidRPr="00C336B4">
        <w:rPr>
          <w:b/>
          <w:i/>
          <w:lang w:eastAsia="zh-CN"/>
        </w:rPr>
        <w:t>:</w:t>
      </w:r>
      <w:r w:rsidRPr="009F47B2">
        <w:rPr>
          <w:b/>
          <w:i/>
          <w:lang w:eastAsia="zh-CN"/>
        </w:rPr>
        <w:t xml:space="preserve"> </w:t>
      </w:r>
      <w:r w:rsidR="00A27C0B">
        <w:rPr>
          <w:b/>
          <w:i/>
          <w:lang w:eastAsia="zh-CN"/>
        </w:rPr>
        <w:t>For multiplexing HP HARQ-ACK</w:t>
      </w:r>
      <w:r w:rsidR="00A27C0B">
        <w:rPr>
          <w:rFonts w:hint="eastAsia"/>
          <w:b/>
          <w:i/>
          <w:lang w:eastAsia="zh-CN"/>
        </w:rPr>
        <w:t>/</w:t>
      </w:r>
      <w:r w:rsidR="00A27C0B">
        <w:rPr>
          <w:b/>
          <w:i/>
          <w:lang w:eastAsia="zh-CN"/>
        </w:rPr>
        <w:t>CSI and LP HARQ-ACK/CSI on one PUSCH, s</w:t>
      </w:r>
      <w:r>
        <w:rPr>
          <w:b/>
          <w:i/>
          <w:lang w:eastAsia="zh-CN"/>
        </w:rPr>
        <w:t>upport</w:t>
      </w:r>
      <w:r w:rsidR="00A27C0B">
        <w:rPr>
          <w:b/>
          <w:i/>
          <w:lang w:eastAsia="zh-CN"/>
        </w:rPr>
        <w:t xml:space="preserve"> separate coding with different</w:t>
      </w:r>
      <w:r>
        <w:rPr>
          <w:b/>
          <w:i/>
          <w:lang w:eastAsia="zh-CN"/>
        </w:rPr>
        <w:t xml:space="preserve"> beta-offset</w:t>
      </w:r>
      <w:r w:rsidR="00A27C0B">
        <w:rPr>
          <w:b/>
          <w:i/>
          <w:lang w:eastAsia="zh-CN"/>
        </w:rPr>
        <w:t>s for these two UCIs.</w:t>
      </w:r>
    </w:p>
    <w:p w14:paraId="2723789A" w14:textId="1E738725" w:rsidR="00C77E40" w:rsidRDefault="00A661D5" w:rsidP="00E83A15">
      <w:pPr>
        <w:pStyle w:val="1"/>
        <w:tabs>
          <w:tab w:val="num" w:pos="432"/>
        </w:tabs>
        <w:spacing w:before="240"/>
        <w:ind w:left="431" w:hanging="431"/>
        <w:rPr>
          <w:bCs w:val="0"/>
        </w:rPr>
      </w:pPr>
      <w:r>
        <w:rPr>
          <w:bCs w:val="0"/>
        </w:rPr>
        <w:t>Prioritization between CG PUSCHs and DG PUSCHs</w:t>
      </w:r>
    </w:p>
    <w:p w14:paraId="25A33114" w14:textId="58DE47FF" w:rsidR="00160756" w:rsidRDefault="00160756" w:rsidP="0096326A">
      <w:pPr>
        <w:rPr>
          <w:lang w:eastAsia="zh-CN"/>
        </w:rPr>
      </w:pPr>
      <w:r>
        <w:rPr>
          <w:rFonts w:hint="eastAsia"/>
          <w:lang w:eastAsia="zh-CN"/>
        </w:rPr>
        <w:t>I</w:t>
      </w:r>
      <w:r>
        <w:rPr>
          <w:lang w:eastAsia="zh-CN"/>
        </w:rPr>
        <w:t>n the RAN1 #102-e meeting, the following agreement was achieved</w:t>
      </w:r>
      <w:r w:rsidR="0012766B">
        <w:rPr>
          <w:lang w:eastAsia="zh-CN"/>
        </w:rPr>
        <w:t xml:space="preserve"> [</w:t>
      </w:r>
      <w:r w:rsidR="00C17DC8">
        <w:rPr>
          <w:lang w:eastAsia="zh-CN"/>
        </w:rPr>
        <w:t>4</w:t>
      </w:r>
      <w:r w:rsidR="0012766B">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160756" w14:paraId="0EDEE8FB" w14:textId="77777777" w:rsidTr="00160756">
        <w:tc>
          <w:tcPr>
            <w:tcW w:w="9307" w:type="dxa"/>
          </w:tcPr>
          <w:p w14:paraId="6D130231" w14:textId="77777777" w:rsidR="00160756" w:rsidRPr="00160756" w:rsidRDefault="00160756" w:rsidP="00160756">
            <w:pPr>
              <w:spacing w:beforeLines="50" w:before="120"/>
              <w:rPr>
                <w:rFonts w:eastAsia="宋体"/>
                <w:sz w:val="21"/>
                <w:highlight w:val="green"/>
              </w:rPr>
            </w:pPr>
            <w:r w:rsidRPr="00160756">
              <w:rPr>
                <w:sz w:val="21"/>
                <w:highlight w:val="green"/>
              </w:rPr>
              <w:t>Agreements:</w:t>
            </w:r>
          </w:p>
          <w:p w14:paraId="0D47F815" w14:textId="77777777" w:rsidR="00160756" w:rsidRPr="00160756" w:rsidRDefault="00160756" w:rsidP="0012766B">
            <w:pPr>
              <w:spacing w:after="60"/>
              <w:rPr>
                <w:sz w:val="21"/>
              </w:rPr>
            </w:pPr>
            <w:r w:rsidRPr="00160756">
              <w:rPr>
                <w:sz w:val="21"/>
              </w:rPr>
              <w:t>Support PHY prioritization</w:t>
            </w:r>
            <w:r w:rsidRPr="00160756">
              <w:rPr>
                <w:rStyle w:val="xapple-converted-space"/>
                <w:color w:val="000000"/>
                <w:sz w:val="21"/>
              </w:rPr>
              <w:t> </w:t>
            </w:r>
            <w:r w:rsidRPr="00160756">
              <w:rPr>
                <w:sz w:val="21"/>
              </w:rPr>
              <w:t>for the case where low-priority DG-PUSCH collides with high-priority CG-PUSCH in R17.</w:t>
            </w:r>
          </w:p>
          <w:p w14:paraId="16154079" w14:textId="77777777" w:rsidR="00160756" w:rsidRPr="00160756" w:rsidRDefault="00160756" w:rsidP="00160756">
            <w:pPr>
              <w:pStyle w:val="afa"/>
              <w:numPr>
                <w:ilvl w:val="0"/>
                <w:numId w:val="2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FFS details</w:t>
            </w:r>
          </w:p>
          <w:p w14:paraId="41F92A77" w14:textId="7C8D6286" w:rsidR="00160756" w:rsidRPr="00160756" w:rsidRDefault="00160756" w:rsidP="0096326A">
            <w:pPr>
              <w:pStyle w:val="afa"/>
              <w:numPr>
                <w:ilvl w:val="0"/>
                <w:numId w:val="2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Clarify R16 baseline if needed.</w:t>
            </w:r>
          </w:p>
        </w:tc>
      </w:tr>
    </w:tbl>
    <w:p w14:paraId="17533598" w14:textId="77777777" w:rsidR="004E5135" w:rsidRDefault="004E5135" w:rsidP="004E5135">
      <w:pPr>
        <w:overflowPunct w:val="0"/>
        <w:snapToGrid/>
        <w:spacing w:beforeLines="50" w:before="120"/>
        <w:textAlignment w:val="baseline"/>
        <w:rPr>
          <w:bCs/>
          <w:lang w:eastAsia="zh-CN"/>
        </w:rPr>
      </w:pPr>
      <w:r>
        <w:rPr>
          <w:bCs/>
          <w:lang w:eastAsia="zh-CN"/>
        </w:rPr>
        <w:t>In RAN1 # 103-e meeting, the following agreements are achieved [2].</w:t>
      </w:r>
    </w:p>
    <w:tbl>
      <w:tblPr>
        <w:tblStyle w:val="ac"/>
        <w:tblW w:w="0" w:type="auto"/>
        <w:tblLook w:val="04A0" w:firstRow="1" w:lastRow="0" w:firstColumn="1" w:lastColumn="0" w:noHBand="0" w:noVBand="1"/>
      </w:tblPr>
      <w:tblGrid>
        <w:gridCol w:w="9307"/>
      </w:tblGrid>
      <w:tr w:rsidR="004E5135" w14:paraId="68C1B8C9" w14:textId="77777777" w:rsidTr="00F33318">
        <w:tc>
          <w:tcPr>
            <w:tcW w:w="9307" w:type="dxa"/>
          </w:tcPr>
          <w:p w14:paraId="05E41E99" w14:textId="77777777" w:rsidR="004E5135" w:rsidRPr="00E22861" w:rsidRDefault="004E5135" w:rsidP="00F33318">
            <w:pPr>
              <w:rPr>
                <w:rFonts w:eastAsia="微软雅黑"/>
                <w:color w:val="000000"/>
                <w:highlight w:val="green"/>
              </w:rPr>
            </w:pPr>
            <w:r w:rsidRPr="00E22861">
              <w:rPr>
                <w:rFonts w:eastAsia="微软雅黑"/>
                <w:color w:val="000000"/>
                <w:highlight w:val="green"/>
              </w:rPr>
              <w:lastRenderedPageBreak/>
              <w:t>Agreements:</w:t>
            </w:r>
          </w:p>
          <w:p w14:paraId="1B767D2B" w14:textId="77777777" w:rsidR="004E5135" w:rsidRPr="00E22861" w:rsidRDefault="004E5135" w:rsidP="00F33318">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Support PHY prioritization of overlapping high-priority dynamic grant PUSCH and low-priority configured grant PUSCH on a BWP of a serving cell in R17.</w:t>
            </w:r>
          </w:p>
          <w:p w14:paraId="2BACAD32" w14:textId="77777777" w:rsidR="004E5135" w:rsidRPr="00E22861" w:rsidRDefault="004E5135" w:rsidP="00F33318">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FFS the related cancelation behavior for the PUSCH of lower PHY priority and other details.</w:t>
            </w:r>
          </w:p>
          <w:p w14:paraId="1A7D1116" w14:textId="77777777" w:rsidR="004E5135" w:rsidRPr="00E22861" w:rsidRDefault="004E5135" w:rsidP="00F33318">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First clarify what is the scope of this feature, e.g. if overlapping between more than 2 channels is considered.</w:t>
            </w:r>
          </w:p>
          <w:p w14:paraId="4B053C21" w14:textId="77777777" w:rsidR="004E5135" w:rsidRPr="00E22861" w:rsidRDefault="004E5135" w:rsidP="00F33318">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FFS the timeline requirements.</w:t>
            </w:r>
          </w:p>
          <w:p w14:paraId="22E08E3D" w14:textId="77777777" w:rsidR="004E5135" w:rsidRPr="00E22861" w:rsidRDefault="004E5135" w:rsidP="00F33318">
            <w:pPr>
              <w:pStyle w:val="afa"/>
              <w:numPr>
                <w:ilvl w:val="0"/>
                <w:numId w:val="43"/>
              </w:numPr>
              <w:spacing w:after="120"/>
              <w:textAlignment w:val="baseline"/>
              <w:rPr>
                <w:rFonts w:ascii="Times New Roman" w:hAnsi="Times New Roman" w:cs="Times New Roman"/>
              </w:rPr>
            </w:pPr>
            <w:r w:rsidRPr="00E22861">
              <w:rPr>
                <w:rFonts w:ascii="Times New Roman" w:hAnsi="Times New Roman" w:cs="Times New Roman"/>
              </w:rPr>
              <w:t>First clarify what is the behavior of Rel-16 UE in case of DG/CG/UCI overlapping, with and without uplink skipping enabled.</w:t>
            </w:r>
          </w:p>
          <w:p w14:paraId="1BBD823E" w14:textId="77777777" w:rsidR="004E5135" w:rsidRPr="00E22861" w:rsidRDefault="004E5135" w:rsidP="00F33318">
            <w:pPr>
              <w:pStyle w:val="afa"/>
              <w:numPr>
                <w:ilvl w:val="0"/>
                <w:numId w:val="42"/>
              </w:numPr>
              <w:spacing w:after="120"/>
              <w:ind w:left="880" w:hanging="567"/>
              <w:textAlignment w:val="baseline"/>
              <w:rPr>
                <w:rFonts w:ascii="Times New Roman" w:hAnsi="Times New Roman" w:cs="Times New Roman"/>
              </w:rPr>
            </w:pPr>
            <w:r w:rsidRPr="00E22861">
              <w:rPr>
                <w:rFonts w:ascii="Times New Roman" w:hAnsi="Times New Roman" w:cs="Times New Roman"/>
              </w:rPr>
              <w:t>FFS UE capability for this feature.</w:t>
            </w:r>
          </w:p>
          <w:p w14:paraId="503A5452" w14:textId="77777777" w:rsidR="004E5135" w:rsidRDefault="004E5135" w:rsidP="00F33318">
            <w:pPr>
              <w:overflowPunct w:val="0"/>
              <w:snapToGrid/>
              <w:textAlignment w:val="baseline"/>
              <w:rPr>
                <w:bCs/>
                <w:lang w:eastAsia="zh-CN"/>
              </w:rPr>
            </w:pPr>
            <w:r w:rsidRPr="00E22861">
              <w:rPr>
                <w:rFonts w:eastAsia="微软雅黑"/>
                <w:color w:val="000000"/>
              </w:rPr>
              <w:t>Note: The main bullet has been agreed in the WID by RAN Plenary</w:t>
            </w:r>
          </w:p>
        </w:tc>
      </w:tr>
    </w:tbl>
    <w:p w14:paraId="34700FF0" w14:textId="77777777" w:rsidR="00C72305" w:rsidRPr="004E5135" w:rsidRDefault="00C72305" w:rsidP="0096326A">
      <w:pPr>
        <w:rPr>
          <w:lang w:eastAsia="zh-CN"/>
        </w:rPr>
      </w:pPr>
    </w:p>
    <w:p w14:paraId="1C3FD914" w14:textId="0B846DF2" w:rsidR="00160756" w:rsidRDefault="004E5135" w:rsidP="0096326A">
      <w:pPr>
        <w:rPr>
          <w:lang w:eastAsia="zh-CN"/>
        </w:rPr>
      </w:pPr>
      <w:r>
        <w:rPr>
          <w:lang w:eastAsia="zh-CN"/>
        </w:rPr>
        <w:t>For collision between HP CG vs LP DG, the LP DG should be cancelled at least from the first overlapping symbol</w:t>
      </w:r>
      <w:r w:rsidR="00C04AC8">
        <w:rPr>
          <w:lang w:eastAsia="zh-CN"/>
        </w:rPr>
        <w:t xml:space="preserve"> in case of CG begins later (if CG begins earlier, the UE can directly stop the DG PUSCH)</w:t>
      </w:r>
      <w:r>
        <w:rPr>
          <w:lang w:eastAsia="zh-CN"/>
        </w:rPr>
        <w:t xml:space="preserve">. With respect to the timeline for cancellation, we think it is </w:t>
      </w:r>
      <w:r w:rsidR="00BA1290">
        <w:rPr>
          <w:lang w:eastAsia="zh-CN"/>
        </w:rPr>
        <w:t xml:space="preserve">up to </w:t>
      </w:r>
      <w:r>
        <w:rPr>
          <w:lang w:eastAsia="zh-CN"/>
        </w:rPr>
        <w:t xml:space="preserve">UE implementation to guarantee there is enough time in the PHY to cancel LP DG and </w:t>
      </w:r>
      <w:r w:rsidR="00BA1290">
        <w:rPr>
          <w:lang w:eastAsia="zh-CN"/>
        </w:rPr>
        <w:t xml:space="preserve">to </w:t>
      </w:r>
      <w:r>
        <w:rPr>
          <w:lang w:eastAsia="zh-CN"/>
        </w:rPr>
        <w:t>prepare the transmission HP CG by the coordination of the MAC process and PHY process.</w:t>
      </w:r>
    </w:p>
    <w:p w14:paraId="3A4D38B9" w14:textId="2FCD6707" w:rsidR="00160756" w:rsidRPr="00C04AC8" w:rsidRDefault="00A24FB8" w:rsidP="00C04AC8">
      <w:pPr>
        <w:widowControl w:val="0"/>
        <w:autoSpaceDE/>
        <w:autoSpaceDN/>
        <w:adjustRightInd/>
        <w:snapToGrid/>
        <w:spacing w:after="60"/>
        <w:rPr>
          <w:rFonts w:eastAsia="宋体"/>
          <w:b/>
          <w:i/>
          <w:lang w:eastAsia="zh-CN"/>
        </w:rPr>
      </w:pPr>
      <w:r w:rsidRPr="001B3394">
        <w:rPr>
          <w:b/>
          <w:i/>
          <w:u w:val="single"/>
          <w:lang w:eastAsia="zh-CN"/>
        </w:rPr>
        <w:t xml:space="preserve">Proposal </w:t>
      </w:r>
      <w:r w:rsidR="006A28BA">
        <w:rPr>
          <w:b/>
          <w:i/>
          <w:u w:val="single"/>
          <w:lang w:eastAsia="zh-CN"/>
        </w:rPr>
        <w:t>12</w:t>
      </w:r>
      <w:r w:rsidRPr="001B3394">
        <w:rPr>
          <w:b/>
          <w:i/>
          <w:u w:val="single"/>
          <w:lang w:eastAsia="zh-CN"/>
        </w:rPr>
        <w:t>:</w:t>
      </w:r>
      <w:r w:rsidRPr="001B3394">
        <w:rPr>
          <w:rFonts w:eastAsia="宋体"/>
          <w:b/>
          <w:i/>
          <w:lang w:eastAsia="zh-CN"/>
        </w:rPr>
        <w:t xml:space="preserve"> For collision between HP </w:t>
      </w:r>
      <w:r w:rsidR="009B5C1A">
        <w:rPr>
          <w:rFonts w:eastAsia="宋体"/>
          <w:b/>
          <w:i/>
          <w:lang w:eastAsia="zh-CN"/>
        </w:rPr>
        <w:t>C</w:t>
      </w:r>
      <w:r w:rsidRPr="001B3394">
        <w:rPr>
          <w:rFonts w:eastAsia="宋体"/>
          <w:b/>
          <w:i/>
          <w:lang w:eastAsia="zh-CN"/>
        </w:rPr>
        <w:t xml:space="preserve">G </w:t>
      </w:r>
      <w:r w:rsidR="00C04AC8">
        <w:rPr>
          <w:rFonts w:eastAsia="宋体"/>
          <w:b/>
          <w:i/>
          <w:lang w:eastAsia="zh-CN"/>
        </w:rPr>
        <w:t xml:space="preserve">PUSCH </w:t>
      </w:r>
      <w:r w:rsidRPr="001B3394">
        <w:rPr>
          <w:rFonts w:eastAsia="宋体"/>
          <w:b/>
          <w:i/>
          <w:lang w:eastAsia="zh-CN"/>
        </w:rPr>
        <w:t xml:space="preserve">and LP </w:t>
      </w:r>
      <w:r w:rsidR="009B5C1A">
        <w:rPr>
          <w:rFonts w:eastAsia="宋体"/>
          <w:b/>
          <w:i/>
          <w:lang w:eastAsia="zh-CN"/>
        </w:rPr>
        <w:t>D</w:t>
      </w:r>
      <w:r w:rsidRPr="001B3394">
        <w:rPr>
          <w:rFonts w:eastAsia="宋体"/>
          <w:b/>
          <w:i/>
          <w:lang w:eastAsia="zh-CN"/>
        </w:rPr>
        <w:t>G</w:t>
      </w:r>
      <w:r w:rsidR="00C04AC8">
        <w:rPr>
          <w:rFonts w:eastAsia="宋体"/>
          <w:b/>
          <w:i/>
          <w:lang w:eastAsia="zh-CN"/>
        </w:rPr>
        <w:t xml:space="preserve"> PUSCH</w:t>
      </w:r>
      <w:r w:rsidRPr="001B3394">
        <w:rPr>
          <w:rFonts w:eastAsia="宋体"/>
          <w:b/>
          <w:i/>
          <w:lang w:eastAsia="zh-CN"/>
        </w:rPr>
        <w:t>,</w:t>
      </w:r>
      <w:r w:rsidR="00C04AC8">
        <w:rPr>
          <w:rFonts w:eastAsia="宋体"/>
          <w:b/>
          <w:i/>
          <w:lang w:eastAsia="zh-CN"/>
        </w:rPr>
        <w:t xml:space="preserve"> </w:t>
      </w:r>
      <w:r w:rsidR="009B5C1A" w:rsidRPr="00C04AC8">
        <w:rPr>
          <w:b/>
          <w:i/>
        </w:rPr>
        <w:t xml:space="preserve">PHY layer can make the prioritization so that the UE is expected to transmit the </w:t>
      </w:r>
      <w:r w:rsidR="00C04AC8">
        <w:rPr>
          <w:b/>
          <w:i/>
        </w:rPr>
        <w:t xml:space="preserve">CG </w:t>
      </w:r>
      <w:r w:rsidR="009B5C1A" w:rsidRPr="00C04AC8">
        <w:rPr>
          <w:b/>
          <w:i/>
        </w:rPr>
        <w:t>PUSCH</w:t>
      </w:r>
      <w:r w:rsidR="00C04AC8">
        <w:rPr>
          <w:b/>
          <w:i/>
        </w:rPr>
        <w:t xml:space="preserve"> and cancel the overlapping </w:t>
      </w:r>
      <w:r w:rsidR="00B13D4C">
        <w:rPr>
          <w:b/>
          <w:i/>
        </w:rPr>
        <w:t xml:space="preserve">DG </w:t>
      </w:r>
      <w:r w:rsidR="009B5C1A" w:rsidRPr="00C04AC8">
        <w:rPr>
          <w:b/>
          <w:i/>
        </w:rPr>
        <w:t xml:space="preserve">PUSCH at latest </w:t>
      </w:r>
      <w:r w:rsidR="00B13D4C">
        <w:rPr>
          <w:b/>
          <w:i/>
        </w:rPr>
        <w:t>from</w:t>
      </w:r>
      <w:r w:rsidR="009B5C1A" w:rsidRPr="00C04AC8">
        <w:rPr>
          <w:b/>
          <w:i/>
        </w:rPr>
        <w:t xml:space="preserve"> the first symbol </w:t>
      </w:r>
      <w:r w:rsidR="00BE690B">
        <w:rPr>
          <w:b/>
          <w:i/>
        </w:rPr>
        <w:t xml:space="preserve">that is overlapping with </w:t>
      </w:r>
      <w:r w:rsidR="009B5C1A" w:rsidRPr="00C04AC8">
        <w:rPr>
          <w:b/>
          <w:i/>
        </w:rPr>
        <w:t xml:space="preserve">the </w:t>
      </w:r>
      <w:r w:rsidR="00C04AC8">
        <w:rPr>
          <w:b/>
          <w:i/>
        </w:rPr>
        <w:t xml:space="preserve">CG </w:t>
      </w:r>
      <w:r w:rsidR="009B5C1A" w:rsidRPr="00C04AC8">
        <w:rPr>
          <w:b/>
          <w:i/>
        </w:rPr>
        <w:t>PUSCH</w:t>
      </w:r>
      <w:r w:rsidR="00160756" w:rsidRPr="00C04AC8">
        <w:rPr>
          <w:b/>
          <w:i/>
        </w:rPr>
        <w:t>.</w:t>
      </w:r>
    </w:p>
    <w:p w14:paraId="6C320BB7" w14:textId="710AEB80" w:rsidR="00C04AC8" w:rsidRDefault="00160756" w:rsidP="00160756">
      <w:pPr>
        <w:rPr>
          <w:lang w:eastAsia="zh-CN"/>
        </w:rPr>
      </w:pPr>
      <w:r w:rsidRPr="00160756">
        <w:rPr>
          <w:rFonts w:hint="eastAsia"/>
          <w:lang w:eastAsia="zh-CN"/>
        </w:rPr>
        <w:t>F</w:t>
      </w:r>
      <w:r w:rsidRPr="00160756">
        <w:rPr>
          <w:lang w:eastAsia="zh-CN"/>
        </w:rPr>
        <w:t xml:space="preserve">or </w:t>
      </w:r>
      <w:r w:rsidR="00C04AC8">
        <w:rPr>
          <w:lang w:eastAsia="zh-CN"/>
        </w:rPr>
        <w:t xml:space="preserve">collision between LP CG PUSCH and </w:t>
      </w:r>
      <w:r w:rsidRPr="00160756">
        <w:rPr>
          <w:lang w:eastAsia="zh-CN"/>
        </w:rPr>
        <w:t>HP DG</w:t>
      </w:r>
      <w:r w:rsidR="00C04AC8">
        <w:rPr>
          <w:lang w:eastAsia="zh-CN"/>
        </w:rPr>
        <w:t xml:space="preserve"> PUSCH</w:t>
      </w:r>
      <w:r w:rsidRPr="00160756">
        <w:rPr>
          <w:lang w:eastAsia="zh-CN"/>
        </w:rPr>
        <w:t>,</w:t>
      </w:r>
      <w:r w:rsidR="00534BB2">
        <w:rPr>
          <w:lang w:eastAsia="zh-CN"/>
        </w:rPr>
        <w:t xml:space="preserve"> </w:t>
      </w:r>
      <w:r w:rsidR="00C04AC8">
        <w:rPr>
          <w:lang w:eastAsia="zh-CN"/>
        </w:rPr>
        <w:t>the R16 timeline for HP DG PU</w:t>
      </w:r>
      <w:r w:rsidR="007961CA">
        <w:rPr>
          <w:lang w:eastAsia="zh-CN"/>
        </w:rPr>
        <w:t>S</w:t>
      </w:r>
      <w:r w:rsidR="00C04AC8">
        <w:rPr>
          <w:lang w:eastAsia="zh-CN"/>
        </w:rPr>
        <w:t xml:space="preserve">CH and LP PUCCH for SPS HARQ-ACK can be reused, i.e. the UE is expected to cancel the LP CG PUSCH at least from the first symbol of the HP DG PUSCH, and the cancellation should start no earlier than </w:t>
      </w:r>
      <w:r w:rsidR="00C04AC8" w:rsidRPr="00C04AC8">
        <w:rPr>
          <w:i/>
          <w:lang w:eastAsia="zh-CN"/>
        </w:rPr>
        <w:t>T</w:t>
      </w:r>
      <w:r w:rsidR="00C04AC8" w:rsidRPr="00C04AC8">
        <w:rPr>
          <w:vertAlign w:val="subscript"/>
          <w:lang w:eastAsia="zh-CN"/>
        </w:rPr>
        <w:t>proc</w:t>
      </w:r>
      <w:proofErr w:type="gramStart"/>
      <w:r w:rsidR="00C04AC8" w:rsidRPr="00C04AC8">
        <w:rPr>
          <w:vertAlign w:val="subscript"/>
          <w:lang w:eastAsia="zh-CN"/>
        </w:rPr>
        <w:t>,2</w:t>
      </w:r>
      <w:proofErr w:type="gramEnd"/>
      <w:r w:rsidR="00C04AC8" w:rsidRPr="00C04AC8">
        <w:rPr>
          <w:lang w:eastAsia="zh-CN"/>
        </w:rPr>
        <w:t>+</w:t>
      </w:r>
      <w:r w:rsidR="00C04AC8" w:rsidRPr="00C04AC8">
        <w:rPr>
          <w:i/>
          <w:lang w:eastAsia="zh-CN"/>
        </w:rPr>
        <w:t>d</w:t>
      </w:r>
      <w:r w:rsidR="00C04AC8" w:rsidRPr="00C04AC8">
        <w:rPr>
          <w:vertAlign w:val="subscript"/>
          <w:lang w:eastAsia="zh-CN"/>
        </w:rPr>
        <w:t>1</w:t>
      </w:r>
      <w:r w:rsidR="00C04AC8" w:rsidRPr="00C04AC8">
        <w:rPr>
          <w:lang w:eastAsia="zh-CN"/>
        </w:rPr>
        <w:t xml:space="preserve"> after the last symbol of the PDCCH scheduling the DG PUSCH.</w:t>
      </w:r>
      <w:r w:rsidR="00C04AC8">
        <w:rPr>
          <w:lang w:eastAsia="zh-CN"/>
        </w:rPr>
        <w:t xml:space="preserve"> Meanwhile, an extra processing time of </w:t>
      </w:r>
      <w:r w:rsidR="00C04AC8" w:rsidRPr="00C04AC8">
        <w:rPr>
          <w:i/>
          <w:lang w:eastAsia="zh-CN"/>
        </w:rPr>
        <w:t>d</w:t>
      </w:r>
      <w:r w:rsidR="00C04AC8" w:rsidRPr="00C04AC8">
        <w:rPr>
          <w:vertAlign w:val="subscript"/>
          <w:lang w:eastAsia="zh-CN"/>
        </w:rPr>
        <w:t>2</w:t>
      </w:r>
      <w:r w:rsidR="00C04AC8">
        <w:rPr>
          <w:lang w:eastAsia="zh-CN"/>
        </w:rPr>
        <w:t xml:space="preserve"> would be introduced for the preparation of the DG PU</w:t>
      </w:r>
      <w:r w:rsidR="007961CA">
        <w:rPr>
          <w:lang w:eastAsia="zh-CN"/>
        </w:rPr>
        <w:t>S</w:t>
      </w:r>
      <w:r w:rsidR="00C04AC8">
        <w:rPr>
          <w:lang w:eastAsia="zh-CN"/>
        </w:rPr>
        <w:t xml:space="preserve">CH due to </w:t>
      </w:r>
      <w:r w:rsidR="007961CA">
        <w:rPr>
          <w:lang w:eastAsia="zh-CN"/>
        </w:rPr>
        <w:t xml:space="preserve">the </w:t>
      </w:r>
      <w:r w:rsidR="00C04AC8">
        <w:rPr>
          <w:lang w:eastAsia="zh-CN"/>
        </w:rPr>
        <w:t xml:space="preserve">cancellation process. </w:t>
      </w:r>
    </w:p>
    <w:p w14:paraId="76EE3C24" w14:textId="12B718AA" w:rsidR="00B13D4C" w:rsidRDefault="009B5C1A" w:rsidP="00B13D4C">
      <w:pPr>
        <w:widowControl w:val="0"/>
        <w:autoSpaceDE/>
        <w:autoSpaceDN/>
        <w:adjustRightInd/>
        <w:snapToGrid/>
        <w:rPr>
          <w:b/>
          <w:i/>
        </w:rPr>
      </w:pPr>
      <w:r w:rsidRPr="00314A1A">
        <w:rPr>
          <w:b/>
          <w:i/>
          <w:u w:val="single"/>
          <w:lang w:eastAsia="zh-CN"/>
        </w:rPr>
        <w:t xml:space="preserve">Proposal </w:t>
      </w:r>
      <w:r w:rsidR="006A28BA">
        <w:rPr>
          <w:b/>
          <w:i/>
          <w:u w:val="single"/>
          <w:lang w:eastAsia="zh-CN"/>
        </w:rPr>
        <w:t>13</w:t>
      </w:r>
      <w:r w:rsidRPr="00314A1A">
        <w:rPr>
          <w:b/>
          <w:i/>
          <w:u w:val="single"/>
          <w:lang w:eastAsia="zh-CN"/>
        </w:rPr>
        <w:t>:</w:t>
      </w:r>
      <w:r w:rsidRPr="00314A1A">
        <w:rPr>
          <w:rFonts w:eastAsia="宋体"/>
          <w:b/>
          <w:i/>
          <w:lang w:eastAsia="zh-CN"/>
        </w:rPr>
        <w:t xml:space="preserve"> For collision between HP DG</w:t>
      </w:r>
      <w:r w:rsidR="00C04AC8">
        <w:rPr>
          <w:rFonts w:eastAsia="宋体"/>
          <w:b/>
          <w:i/>
          <w:lang w:eastAsia="zh-CN"/>
        </w:rPr>
        <w:t xml:space="preserve"> PUSCH</w:t>
      </w:r>
      <w:r w:rsidRPr="00314A1A">
        <w:rPr>
          <w:rFonts w:eastAsia="宋体"/>
          <w:b/>
          <w:i/>
          <w:lang w:eastAsia="zh-CN"/>
        </w:rPr>
        <w:t xml:space="preserve"> and LP CG</w:t>
      </w:r>
      <w:r w:rsidR="00C04AC8">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sidR="00B13D4C">
        <w:rPr>
          <w:b/>
          <w:i/>
        </w:rPr>
        <w:t xml:space="preserve">transmit the DG PUSCH and </w:t>
      </w:r>
      <w:r w:rsidRPr="00C04AC8">
        <w:rPr>
          <w:b/>
          <w:i/>
        </w:rPr>
        <w:t xml:space="preserve">cancel the overlapping CG PUSCH </w:t>
      </w:r>
      <w:r w:rsidR="00B13D4C">
        <w:rPr>
          <w:b/>
          <w:i/>
        </w:rPr>
        <w:t>at latest from t</w:t>
      </w:r>
      <w:r w:rsidRPr="00C04AC8">
        <w:rPr>
          <w:b/>
          <w:i/>
        </w:rPr>
        <w:t xml:space="preserve">he first symbol </w:t>
      </w:r>
      <w:r w:rsidR="00BE690B">
        <w:rPr>
          <w:b/>
          <w:i/>
        </w:rPr>
        <w:t xml:space="preserve">that is overlapping with </w:t>
      </w:r>
      <w:r w:rsidR="00B13D4C">
        <w:rPr>
          <w:b/>
          <w:i/>
        </w:rPr>
        <w:t>the D</w:t>
      </w:r>
      <w:r w:rsidR="00C04AC8">
        <w:rPr>
          <w:b/>
          <w:i/>
        </w:rPr>
        <w:t>G PUSCH</w:t>
      </w:r>
      <w:r w:rsidR="00104BDF">
        <w:rPr>
          <w:b/>
          <w:i/>
        </w:rPr>
        <w:t>.</w:t>
      </w:r>
    </w:p>
    <w:p w14:paraId="67A6ADC4" w14:textId="562D4344" w:rsidR="00B13D4C" w:rsidRPr="00B13D4C" w:rsidRDefault="00B13D4C" w:rsidP="00B13D4C">
      <w:pPr>
        <w:pStyle w:val="afa"/>
        <w:numPr>
          <w:ilvl w:val="0"/>
          <w:numId w:val="45"/>
        </w:numPr>
        <w:spacing w:after="120"/>
        <w:ind w:left="851" w:hanging="425"/>
        <w:rPr>
          <w:rFonts w:ascii="Times New Roman" w:hAnsi="Times New Roman" w:cs="Times New Roman"/>
          <w:b/>
          <w:i/>
        </w:rPr>
      </w:pPr>
      <w:r w:rsidRPr="00B13D4C">
        <w:rPr>
          <w:rFonts w:ascii="Times New Roman" w:hAnsi="Times New Roman" w:cs="Times New Roman"/>
          <w:b/>
          <w:i/>
        </w:rPr>
        <w:t>The</w:t>
      </w:r>
      <w:r w:rsidR="009B5C1A" w:rsidRPr="00B13D4C">
        <w:rPr>
          <w:rFonts w:ascii="Times New Roman" w:hAnsi="Times New Roman" w:cs="Times New Roman"/>
          <w:b/>
          <w:i/>
        </w:rPr>
        <w:t xml:space="preserve"> UE expects t</w:t>
      </w:r>
      <w:r w:rsidR="007961CA">
        <w:rPr>
          <w:rFonts w:ascii="Times New Roman" w:hAnsi="Times New Roman" w:cs="Times New Roman"/>
          <w:b/>
          <w:i/>
        </w:rPr>
        <w:t>o</w:t>
      </w:r>
      <w:r w:rsidR="009B5C1A" w:rsidRPr="00B13D4C">
        <w:rPr>
          <w:rFonts w:ascii="Times New Roman" w:hAnsi="Times New Roman" w:cs="Times New Roman"/>
          <w:b/>
          <w:i/>
        </w:rPr>
        <w:t xml:space="preserve"> </w:t>
      </w:r>
      <w:r w:rsidRPr="00B13D4C">
        <w:rPr>
          <w:rFonts w:ascii="Times New Roman" w:hAnsi="Times New Roman" w:cs="Times New Roman"/>
          <w:b/>
          <w:i/>
        </w:rPr>
        <w:t>cancel the CG PUSCH no earlier than T</w:t>
      </w:r>
      <w:r w:rsidRPr="00B13D4C">
        <w:rPr>
          <w:rFonts w:ascii="Times New Roman" w:hAnsi="Times New Roman" w:cs="Times New Roman"/>
          <w:b/>
          <w:i/>
          <w:vertAlign w:val="subscript"/>
        </w:rPr>
        <w:t>proc,2</w:t>
      </w:r>
      <w:r w:rsidRPr="00B13D4C">
        <w:rPr>
          <w:rFonts w:ascii="Times New Roman" w:hAnsi="Times New Roman" w:cs="Times New Roman"/>
          <w:b/>
          <w:i/>
        </w:rPr>
        <w:t>+d</w:t>
      </w:r>
      <w:r w:rsidRPr="00B13D4C">
        <w:rPr>
          <w:rFonts w:ascii="Times New Roman" w:hAnsi="Times New Roman" w:cs="Times New Roman"/>
          <w:b/>
          <w:i/>
          <w:vertAlign w:val="subscript"/>
        </w:rPr>
        <w:t>1</w:t>
      </w:r>
      <w:r w:rsidRPr="00B13D4C">
        <w:rPr>
          <w:rFonts w:ascii="Times New Roman" w:hAnsi="Times New Roman" w:cs="Times New Roman"/>
          <w:b/>
          <w:i/>
        </w:rPr>
        <w:t xml:space="preserve"> after the last symbol of the PDCCH scheduling the DG PUSCH, </w:t>
      </w:r>
    </w:p>
    <w:p w14:paraId="70A67616" w14:textId="217A6F42" w:rsidR="00B13D4C" w:rsidRPr="00B13D4C" w:rsidRDefault="00B13D4C" w:rsidP="00B13D4C">
      <w:pPr>
        <w:pStyle w:val="afa"/>
        <w:numPr>
          <w:ilvl w:val="0"/>
          <w:numId w:val="45"/>
        </w:numPr>
        <w:spacing w:after="120"/>
        <w:ind w:left="851" w:hanging="425"/>
        <w:rPr>
          <w:rFonts w:ascii="Times New Roman" w:hAnsi="Times New Roman" w:cs="Times New Roman"/>
          <w:b/>
          <w:i/>
        </w:rPr>
      </w:pPr>
      <w:r w:rsidRPr="00B13D4C">
        <w:rPr>
          <w:rFonts w:ascii="Times New Roman" w:hAnsi="Times New Roman" w:cs="Times New Roman"/>
          <w:b/>
          <w:i/>
        </w:rPr>
        <w:t>The UE expects t</w:t>
      </w:r>
      <w:r w:rsidR="007961CA">
        <w:rPr>
          <w:rFonts w:ascii="Times New Roman" w:hAnsi="Times New Roman" w:cs="Times New Roman"/>
          <w:b/>
          <w:i/>
        </w:rPr>
        <w:t>o</w:t>
      </w:r>
      <w:r w:rsidRPr="00B13D4C">
        <w:rPr>
          <w:rFonts w:ascii="Times New Roman" w:hAnsi="Times New Roman" w:cs="Times New Roman"/>
          <w:b/>
          <w:i/>
        </w:rPr>
        <w:t xml:space="preserve"> transmit the DG PUSCH no earlier than T</w:t>
      </w:r>
      <w:r w:rsidRPr="00B13D4C">
        <w:rPr>
          <w:rFonts w:ascii="Times New Roman" w:hAnsi="Times New Roman" w:cs="Times New Roman"/>
          <w:b/>
          <w:i/>
          <w:vertAlign w:val="subscript"/>
        </w:rPr>
        <w:t>proc</w:t>
      </w:r>
      <w:proofErr w:type="gramStart"/>
      <w:r w:rsidRPr="00B13D4C">
        <w:rPr>
          <w:rFonts w:ascii="Times New Roman" w:hAnsi="Times New Roman" w:cs="Times New Roman"/>
          <w:b/>
          <w:i/>
          <w:vertAlign w:val="subscript"/>
        </w:rPr>
        <w:t>,2</w:t>
      </w:r>
      <w:proofErr w:type="gramEnd"/>
      <w:r w:rsidRPr="00B13D4C">
        <w:rPr>
          <w:rFonts w:ascii="Times New Roman" w:hAnsi="Times New Roman" w:cs="Times New Roman"/>
          <w:b/>
          <w:i/>
        </w:rPr>
        <w:t>+d</w:t>
      </w:r>
      <w:r>
        <w:rPr>
          <w:rFonts w:ascii="Times New Roman" w:hAnsi="Times New Roman" w:cs="Times New Roman"/>
          <w:b/>
          <w:i/>
          <w:vertAlign w:val="subscript"/>
        </w:rPr>
        <w:t>2</w:t>
      </w:r>
      <w:r w:rsidRPr="00B13D4C">
        <w:rPr>
          <w:rFonts w:ascii="Times New Roman" w:hAnsi="Times New Roman" w:cs="Times New Roman"/>
          <w:b/>
          <w:i/>
        </w:rPr>
        <w:t xml:space="preserve"> after the last symbol of the PDCCH scheduling the DG PUSCH</w:t>
      </w:r>
      <w:r>
        <w:rPr>
          <w:rFonts w:ascii="Times New Roman" w:hAnsi="Times New Roman" w:cs="Times New Roman"/>
          <w:b/>
          <w:i/>
        </w:rPr>
        <w:t>.</w:t>
      </w:r>
    </w:p>
    <w:p w14:paraId="3A1287F6" w14:textId="705A3E30" w:rsidR="00B13D4C" w:rsidRPr="00B13D4C" w:rsidRDefault="00B13D4C" w:rsidP="00E83A15">
      <w:pPr>
        <w:spacing w:beforeLines="50" w:before="120"/>
        <w:rPr>
          <w:lang w:eastAsia="zh-CN"/>
        </w:rPr>
      </w:pPr>
      <w:r w:rsidRPr="00B13D4C">
        <w:rPr>
          <w:rFonts w:hint="eastAsia"/>
          <w:lang w:eastAsia="zh-CN"/>
        </w:rPr>
        <w:t>F</w:t>
      </w:r>
      <w:r w:rsidRPr="00B13D4C">
        <w:rPr>
          <w:lang w:eastAsia="zh-CN"/>
        </w:rPr>
        <w:t xml:space="preserve">inally, </w:t>
      </w:r>
      <w:r>
        <w:rPr>
          <w:lang w:eastAsia="zh-CN"/>
        </w:rPr>
        <w:t>the discussion should be limited to the case that one DG PUSCH collides with one CG PUSCH of a different priority</w:t>
      </w:r>
      <w:r>
        <w:rPr>
          <w:rFonts w:hint="eastAsia"/>
          <w:lang w:eastAsia="zh-CN"/>
        </w:rPr>
        <w:t>.</w:t>
      </w:r>
      <w:r w:rsidR="009A582B">
        <w:rPr>
          <w:lang w:eastAsia="zh-CN"/>
        </w:rPr>
        <w:t xml:space="preserve"> </w:t>
      </w:r>
      <w:r w:rsidR="00033BF2">
        <w:rPr>
          <w:lang w:eastAsia="zh-CN"/>
        </w:rPr>
        <w:t>T</w:t>
      </w:r>
      <w:r w:rsidR="009A42D6">
        <w:rPr>
          <w:lang w:eastAsia="zh-CN"/>
        </w:rPr>
        <w:t>he case that one PUCCH overlaps with the PUSCH to be cancelled and/or how to handle the problem of grant skip</w:t>
      </w:r>
      <w:r w:rsidR="00033BF2">
        <w:rPr>
          <w:lang w:eastAsia="zh-CN"/>
        </w:rPr>
        <w:t>ping</w:t>
      </w:r>
      <w:r w:rsidR="009A42D6">
        <w:rPr>
          <w:lang w:eastAsia="zh-CN"/>
        </w:rPr>
        <w:t xml:space="preserve">, </w:t>
      </w:r>
      <w:r w:rsidR="00033BF2">
        <w:rPr>
          <w:lang w:eastAsia="zh-CN"/>
        </w:rPr>
        <w:t>is</w:t>
      </w:r>
      <w:r w:rsidR="009A42D6">
        <w:rPr>
          <w:lang w:eastAsia="zh-CN"/>
        </w:rPr>
        <w:t xml:space="preserve"> discussed in detail in our companion paper [</w:t>
      </w:r>
      <w:r w:rsidR="00203AEB">
        <w:rPr>
          <w:lang w:eastAsia="zh-CN"/>
        </w:rPr>
        <w:t>5</w:t>
      </w:r>
      <w:r w:rsidR="009A42D6">
        <w:rPr>
          <w:lang w:eastAsia="zh-CN"/>
        </w:rPr>
        <w:t>].</w:t>
      </w:r>
    </w:p>
    <w:p w14:paraId="02EFEB3D" w14:textId="77777777" w:rsidR="001A67C6" w:rsidRDefault="004B565B" w:rsidP="00E83A15">
      <w:pPr>
        <w:pStyle w:val="1"/>
        <w:tabs>
          <w:tab w:val="num" w:pos="432"/>
        </w:tabs>
        <w:spacing w:before="240"/>
        <w:ind w:left="431" w:hanging="431"/>
      </w:pPr>
      <w:bookmarkStart w:id="7" w:name="_GoBack"/>
      <w:bookmarkEnd w:id="7"/>
      <w:r w:rsidRPr="000C59DA">
        <w:rPr>
          <w:rFonts w:hint="eastAsia"/>
        </w:rPr>
        <w:t>Conclusion</w:t>
      </w:r>
      <w:r w:rsidR="00AB3437">
        <w:t>s</w:t>
      </w:r>
    </w:p>
    <w:p w14:paraId="4920452C" w14:textId="7D372663"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we discussion the possible multiplexing rules of 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47C8AEE2" w14:textId="76566B7F" w:rsidR="0012766B" w:rsidRPr="00CA1E08" w:rsidRDefault="00310EE9" w:rsidP="003B72B3">
      <w:pPr>
        <w:tabs>
          <w:tab w:val="num" w:pos="1440"/>
        </w:tabs>
        <w:spacing w:before="120"/>
        <w:rPr>
          <w:b/>
          <w:i/>
          <w:lang w:val="en-GB" w:eastAsia="zh-CN"/>
        </w:rPr>
      </w:pPr>
      <w:r>
        <w:rPr>
          <w:b/>
          <w:i/>
          <w:u w:val="single"/>
          <w:lang w:eastAsia="zh-CN"/>
        </w:rPr>
        <w:t>Observation</w:t>
      </w:r>
      <w:r w:rsidRPr="00C336B4">
        <w:rPr>
          <w:rFonts w:hint="eastAsia"/>
          <w:b/>
          <w:i/>
          <w:u w:val="single"/>
          <w:lang w:eastAsia="zh-CN"/>
        </w:rPr>
        <w:t xml:space="preserve"> </w:t>
      </w:r>
      <w:r>
        <w:rPr>
          <w:b/>
          <w:i/>
          <w:u w:val="single"/>
          <w:lang w:eastAsia="zh-CN"/>
        </w:rPr>
        <w:t>1</w:t>
      </w:r>
      <w:r w:rsidRPr="00C336B4">
        <w:rPr>
          <w:b/>
          <w:i/>
          <w:lang w:eastAsia="zh-CN"/>
        </w:rPr>
        <w:t>:</w:t>
      </w:r>
      <w:r w:rsidR="00CA1E08" w:rsidRPr="00CA1E08">
        <w:rPr>
          <w:b/>
          <w:i/>
          <w:lang w:eastAsia="zh-CN"/>
        </w:rPr>
        <w:t xml:space="preserve"> </w:t>
      </w:r>
      <w:r w:rsidR="00203AEB">
        <w:rPr>
          <w:b/>
          <w:i/>
          <w:lang w:eastAsia="zh-CN"/>
        </w:rPr>
        <w:t>For the multiplexing rule for the collision of more than 2 PUCCHs, the discussion should be delayed until the multiplexing rule for two colliding PUCCHs is agreed.</w:t>
      </w:r>
    </w:p>
    <w:p w14:paraId="43CFF9FA" w14:textId="77777777" w:rsidR="00246A1B" w:rsidRDefault="00246A1B" w:rsidP="007B7879">
      <w:pPr>
        <w:rPr>
          <w:b/>
          <w:i/>
          <w:lang w:eastAsia="zh-CN"/>
        </w:rPr>
      </w:pPr>
    </w:p>
    <w:p w14:paraId="77E0517F" w14:textId="61BE7DF9" w:rsidR="00FA1C93" w:rsidRDefault="00FA1C93" w:rsidP="00967D62">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For multiplexing </w:t>
      </w:r>
      <w:r w:rsidRPr="008404DC">
        <w:rPr>
          <w:b/>
          <w:i/>
          <w:lang w:eastAsia="zh-CN"/>
        </w:rPr>
        <w:t>high-priority</w:t>
      </w:r>
      <w:r>
        <w:rPr>
          <w:b/>
          <w:i/>
          <w:lang w:eastAsia="zh-CN"/>
        </w:rPr>
        <w:t xml:space="preserve"> HARQ-ACK and l</w:t>
      </w:r>
      <w:r w:rsidRPr="008404DC">
        <w:rPr>
          <w:b/>
          <w:i/>
          <w:lang w:eastAsia="zh-CN"/>
        </w:rPr>
        <w:t>ow-priority</w:t>
      </w:r>
      <w:r>
        <w:rPr>
          <w:b/>
          <w:i/>
          <w:lang w:eastAsia="zh-CN"/>
        </w:rPr>
        <w:t xml:space="preserve"> HARQ-ACK on PUCCH in case that the total number of bits is 2 bits, the 1-bit high-priority HARQ-ACK and the 1-bit low priority HARQ-ACK are concatenated and transmitted on PUCCH format 0 or PUCCH format 1 fo</w:t>
      </w:r>
      <w:r w:rsidR="00104BDF">
        <w:rPr>
          <w:b/>
          <w:i/>
          <w:lang w:eastAsia="zh-CN"/>
        </w:rPr>
        <w:t>llowing the existing mechanism.</w:t>
      </w:r>
    </w:p>
    <w:p w14:paraId="3A92D872" w14:textId="0B898018" w:rsidR="00967D62" w:rsidRDefault="00B876AA" w:rsidP="00967D62">
      <w:pPr>
        <w:rPr>
          <w:b/>
          <w:i/>
          <w:lang w:eastAsia="zh-CN"/>
        </w:rPr>
      </w:pPr>
      <w:r w:rsidRPr="00B876AA">
        <w:rPr>
          <w:b/>
          <w:i/>
          <w:u w:val="single"/>
          <w:lang w:eastAsia="zh-CN"/>
        </w:rPr>
        <w:lastRenderedPageBreak/>
        <w:t>Proposal</w:t>
      </w:r>
      <w:r w:rsidRPr="00B876AA">
        <w:rPr>
          <w:rFonts w:hint="eastAsia"/>
          <w:b/>
          <w:i/>
          <w:u w:val="single"/>
          <w:lang w:eastAsia="zh-CN"/>
        </w:rPr>
        <w:t xml:space="preserve"> </w:t>
      </w:r>
      <w:r w:rsidRPr="00B876AA">
        <w:rPr>
          <w:b/>
          <w:i/>
          <w:u w:val="single"/>
          <w:lang w:eastAsia="zh-CN"/>
        </w:rPr>
        <w:t>2</w:t>
      </w:r>
      <w:r w:rsidRPr="00B876AA">
        <w:rPr>
          <w:b/>
          <w:i/>
          <w:lang w:eastAsia="zh-CN"/>
        </w:rPr>
        <w:t>: For multiplexing high-priority HARQ-ACK and low-priority HARQ-ACK on PUCCH in case that the total number of bits is more than 2, separate coding is adopted</w:t>
      </w:r>
      <w:r w:rsidRPr="00B876AA">
        <w:rPr>
          <w:b/>
          <w:i/>
        </w:rPr>
        <w:t>.</w:t>
      </w:r>
    </w:p>
    <w:p w14:paraId="5F738C8F" w14:textId="77777777" w:rsidR="00700EAD" w:rsidRDefault="00700EAD" w:rsidP="00700EAD">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3</w:t>
      </w:r>
      <w:r w:rsidRPr="00C336B4">
        <w:rPr>
          <w:b/>
          <w:i/>
          <w:lang w:eastAsia="zh-CN"/>
        </w:rPr>
        <w:t xml:space="preserve">: </w:t>
      </w:r>
      <w:r>
        <w:rPr>
          <w:b/>
          <w:i/>
          <w:lang w:eastAsia="zh-CN"/>
        </w:rPr>
        <w:t xml:space="preserve">Adopt RRC configuration to enable/disable the multiplexing of </w:t>
      </w:r>
      <w:r w:rsidRPr="008404DC">
        <w:rPr>
          <w:b/>
          <w:i/>
          <w:lang w:eastAsia="zh-CN"/>
        </w:rPr>
        <w:t>high-priority (HP) HARQ-ACK and a low-priority (LP) HARQ-ACK</w:t>
      </w:r>
      <w:r>
        <w:rPr>
          <w:b/>
          <w:i/>
          <w:lang w:eastAsia="zh-CN"/>
        </w:rPr>
        <w:t xml:space="preserve"> on PUCCH, and the multiplexing of HARQ-ACK on PUSCH with different priorities.</w:t>
      </w:r>
    </w:p>
    <w:p w14:paraId="59BDBFCA" w14:textId="0DE3DDF7" w:rsidR="00700EAD" w:rsidRPr="00700EAD" w:rsidRDefault="00700EAD" w:rsidP="007B7879">
      <w:pPr>
        <w:pStyle w:val="afa"/>
        <w:numPr>
          <w:ilvl w:val="0"/>
          <w:numId w:val="45"/>
        </w:numPr>
        <w:spacing w:afterLines="50" w:after="120"/>
        <w:ind w:left="850" w:hanging="425"/>
        <w:rPr>
          <w:rFonts w:ascii="Times New Roman" w:hAnsi="Times New Roman" w:cs="Times New Roman"/>
          <w:b/>
          <w:i/>
        </w:rPr>
      </w:pPr>
      <w:r w:rsidRPr="005B5A59">
        <w:rPr>
          <w:rFonts w:ascii="Times New Roman" w:hAnsi="Times New Roman" w:cs="Times New Roman" w:hint="eastAsia"/>
          <w:b/>
          <w:i/>
        </w:rPr>
        <w:t>I</w:t>
      </w:r>
      <w:r>
        <w:rPr>
          <w:rFonts w:ascii="Times New Roman" w:hAnsi="Times New Roman" w:cs="Times New Roman"/>
          <w:b/>
          <w:i/>
        </w:rPr>
        <w:t xml:space="preserve">f the RRC parameter indicates ‘Enable’, </w:t>
      </w:r>
      <w:r w:rsidRPr="00700EAD">
        <w:rPr>
          <w:rFonts w:ascii="Times New Roman" w:hAnsi="Times New Roman" w:cs="Times New Roman"/>
          <w:b/>
          <w:i/>
        </w:rPr>
        <w:t xml:space="preserve">some extra conditions </w:t>
      </w:r>
      <w:r>
        <w:rPr>
          <w:rFonts w:ascii="Times New Roman" w:hAnsi="Times New Roman" w:cs="Times New Roman"/>
          <w:b/>
          <w:i/>
        </w:rPr>
        <w:t xml:space="preserve">should be defined </w:t>
      </w:r>
      <w:r w:rsidRPr="00700EAD">
        <w:rPr>
          <w:rFonts w:ascii="Times New Roman" w:hAnsi="Times New Roman" w:cs="Times New Roman"/>
          <w:b/>
          <w:i/>
        </w:rPr>
        <w:t>to check whether the latency/reliability of HP HARQ-ACK can be guaranteed for a certain overlapping case.</w:t>
      </w:r>
    </w:p>
    <w:p w14:paraId="2A75EE1B" w14:textId="561CE42E" w:rsidR="007B7879" w:rsidRDefault="00FA1C93" w:rsidP="007B7879">
      <w:pPr>
        <w:spacing w:afterLines="50"/>
        <w:rPr>
          <w:b/>
          <w:i/>
        </w:rPr>
      </w:pPr>
      <w:r w:rsidRPr="0077556F">
        <w:rPr>
          <w:b/>
          <w:i/>
          <w:u w:val="single"/>
          <w:lang w:eastAsia="zh-CN"/>
        </w:rPr>
        <w:t>Proposal</w:t>
      </w:r>
      <w:r w:rsidRPr="0077556F">
        <w:rPr>
          <w:rFonts w:hint="eastAsia"/>
          <w:b/>
          <w:i/>
          <w:u w:val="single"/>
          <w:lang w:eastAsia="zh-CN"/>
        </w:rPr>
        <w:t xml:space="preserve"> </w:t>
      </w:r>
      <w:r>
        <w:rPr>
          <w:b/>
          <w:i/>
          <w:u w:val="single"/>
          <w:lang w:eastAsia="zh-CN"/>
        </w:rPr>
        <w:t>4</w:t>
      </w:r>
      <w:r w:rsidRPr="0077556F">
        <w:rPr>
          <w:b/>
          <w:i/>
          <w:lang w:eastAsia="zh-CN"/>
        </w:rPr>
        <w:t xml:space="preserve">: Support a dedicated PUCCH configuration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0072CE37" w14:textId="46C94E29" w:rsidR="007B7879" w:rsidRDefault="00FA1C93" w:rsidP="007B7879">
      <w:pPr>
        <w:spacing w:afterLines="50"/>
        <w:rPr>
          <w:b/>
          <w:i/>
        </w:rPr>
      </w:pPr>
      <w:r>
        <w:rPr>
          <w:b/>
          <w:i/>
          <w:u w:val="single"/>
          <w:lang w:eastAsia="zh-CN"/>
        </w:rPr>
        <w:t>Proposal 5</w:t>
      </w:r>
      <w:r w:rsidRPr="0077556F">
        <w:rPr>
          <w:b/>
          <w:i/>
          <w:lang w:eastAsia="zh-CN"/>
        </w:rPr>
        <w:t xml:space="preserve">: </w:t>
      </w:r>
      <w:r>
        <w:rPr>
          <w:b/>
          <w:i/>
          <w:lang w:eastAsia="zh-CN"/>
        </w:rPr>
        <w:t>For HP HARQ-ACK overlapping with LP HARQ-ACK, the multiplexing is allowed only when t</w:t>
      </w:r>
      <w:r w:rsidRPr="00DA1B93">
        <w:rPr>
          <w:b/>
          <w:i/>
        </w:rPr>
        <w:t xml:space="preserve">he PUCCH carrying </w:t>
      </w:r>
      <w:r>
        <w:rPr>
          <w:b/>
          <w:i/>
        </w:rPr>
        <w:t>the multiplexed</w:t>
      </w:r>
      <w:r w:rsidRPr="00DA1B93">
        <w:rPr>
          <w:b/>
          <w:i/>
        </w:rPr>
        <w:t xml:space="preserve"> UCI ends </w:t>
      </w:r>
      <w:r>
        <w:rPr>
          <w:b/>
          <w:i/>
        </w:rPr>
        <w:t xml:space="preserve">no </w:t>
      </w:r>
      <w:r w:rsidRPr="00DA1B93">
        <w:rPr>
          <w:b/>
          <w:i/>
        </w:rPr>
        <w:t xml:space="preserve">later than the PUCCH carrying HP </w:t>
      </w:r>
      <w:r>
        <w:rPr>
          <w:b/>
          <w:i/>
        </w:rPr>
        <w:t>HARQ-ACK.</w:t>
      </w:r>
    </w:p>
    <w:p w14:paraId="398F79CD" w14:textId="33C85F43" w:rsidR="00310EE9" w:rsidRDefault="00310EE9" w:rsidP="00310EE9">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6</w:t>
      </w:r>
      <w:r w:rsidRPr="0077556F">
        <w:rPr>
          <w:b/>
          <w:i/>
          <w:lang w:eastAsia="zh-CN"/>
        </w:rPr>
        <w:t xml:space="preserve">: </w:t>
      </w:r>
      <w:r w:rsidR="00CA1E08">
        <w:rPr>
          <w:b/>
          <w:i/>
          <w:lang w:eastAsia="zh-CN"/>
        </w:rPr>
        <w:t>For HP SR overlapping with LP HARQ-ACK of 1~2 bits,</w:t>
      </w:r>
    </w:p>
    <w:p w14:paraId="50407EC5" w14:textId="61A331E9" w:rsidR="00310EE9" w:rsidRDefault="00CA1E08" w:rsidP="00CA1E08">
      <w:pPr>
        <w:pStyle w:val="afa"/>
        <w:numPr>
          <w:ilvl w:val="0"/>
          <w:numId w:val="45"/>
        </w:numPr>
        <w:spacing w:afterLines="50" w:after="120"/>
        <w:ind w:left="851" w:hanging="425"/>
        <w:rPr>
          <w:rFonts w:ascii="Times New Roman" w:hAnsi="Times New Roman" w:cs="Times New Roman"/>
          <w:b/>
          <w:i/>
        </w:rPr>
      </w:pPr>
      <w:r>
        <w:rPr>
          <w:rFonts w:ascii="Times New Roman" w:hAnsi="Times New Roman" w:cs="Times New Roman"/>
          <w:b/>
          <w:i/>
        </w:rPr>
        <w:t>Reuse the existing method in case of SR of F0/F1 and HARQ-ACK of F0, and SR of F1 and HARQ-ACK of F1,</w:t>
      </w:r>
    </w:p>
    <w:p w14:paraId="207EBFC4" w14:textId="3EA0FDBC" w:rsidR="00310EE9" w:rsidRPr="00CA1E08" w:rsidRDefault="00CA1E08" w:rsidP="00CA1E08">
      <w:pPr>
        <w:pStyle w:val="afa"/>
        <w:numPr>
          <w:ilvl w:val="0"/>
          <w:numId w:val="45"/>
        </w:numPr>
        <w:spacing w:afterLines="50" w:after="120"/>
        <w:ind w:left="850" w:hanging="425"/>
        <w:rPr>
          <w:rFonts w:ascii="Times New Roman" w:hAnsi="Times New Roman" w:cs="Times New Roman"/>
          <w:b/>
          <w:i/>
        </w:rPr>
      </w:pPr>
      <w:r>
        <w:rPr>
          <w:rFonts w:ascii="Times New Roman" w:hAnsi="Times New Roman" w:cs="Times New Roman"/>
          <w:b/>
          <w:i/>
        </w:rPr>
        <w:t>Drop LP HARQ-ACK and transmit SR on its own PUCCH resource in case of SR of F0 and HARQ-ACK of F1.</w:t>
      </w:r>
    </w:p>
    <w:p w14:paraId="309548D0" w14:textId="6C6801AB" w:rsidR="00310EE9" w:rsidRDefault="00FA1C93" w:rsidP="00310EE9">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7</w:t>
      </w:r>
      <w:r w:rsidRPr="0077556F">
        <w:rPr>
          <w:b/>
          <w:i/>
          <w:lang w:eastAsia="zh-CN"/>
        </w:rPr>
        <w:t xml:space="preserve">: </w:t>
      </w:r>
      <w:r>
        <w:rPr>
          <w:b/>
          <w:i/>
          <w:lang w:eastAsia="zh-CN"/>
        </w:rPr>
        <w:t>For HP SR overlapping with LP HARQ-ACK of more than 2 bits, HP SR and LP HARQ-ACK are separately coded and multiplexed on a PUCCH resource selected from a dedicated PUCCH resource set configured for the multiplexed HARQ-ACK and SR.</w:t>
      </w:r>
    </w:p>
    <w:p w14:paraId="0930E488" w14:textId="136DCE06" w:rsidR="007B7879" w:rsidRDefault="00FA1C93" w:rsidP="00310EE9">
      <w:pPr>
        <w:spacing w:afterLines="50"/>
        <w:rPr>
          <w:b/>
          <w:i/>
          <w:lang w:eastAsia="zh-CN"/>
        </w:rPr>
      </w:pPr>
      <w:r>
        <w:rPr>
          <w:b/>
          <w:i/>
          <w:u w:val="single"/>
          <w:lang w:eastAsia="zh-CN"/>
        </w:rPr>
        <w:t>Proposal 8</w:t>
      </w:r>
      <w:r w:rsidRPr="0077556F">
        <w:rPr>
          <w:b/>
          <w:i/>
          <w:lang w:eastAsia="zh-CN"/>
        </w:rPr>
        <w:t xml:space="preserve">: </w:t>
      </w:r>
      <w:r>
        <w:rPr>
          <w:b/>
          <w:i/>
          <w:lang w:eastAsia="zh-CN"/>
        </w:rPr>
        <w:t>For HP SR overlapping with LP HARQ-ACK of more than 2 bits, multiplexing is allowed only when t</w:t>
      </w:r>
      <w:r w:rsidRPr="00DA1B93">
        <w:rPr>
          <w:b/>
          <w:i/>
        </w:rPr>
        <w:t xml:space="preserve">he PUCCH carrying </w:t>
      </w:r>
      <w:r>
        <w:rPr>
          <w:b/>
          <w:i/>
        </w:rPr>
        <w:t>the multiplexed</w:t>
      </w:r>
      <w:r w:rsidRPr="00DA1B93">
        <w:rPr>
          <w:b/>
          <w:i/>
        </w:rPr>
        <w:t xml:space="preserve"> UCI ends </w:t>
      </w:r>
      <w:r>
        <w:rPr>
          <w:b/>
          <w:i/>
        </w:rPr>
        <w:t xml:space="preserve">no </w:t>
      </w:r>
      <w:r w:rsidRPr="00DA1B93">
        <w:rPr>
          <w:b/>
          <w:i/>
        </w:rPr>
        <w:t xml:space="preserve">later than the PUCCH carrying HP </w:t>
      </w:r>
      <w:r>
        <w:rPr>
          <w:b/>
          <w:i/>
        </w:rPr>
        <w:t>SR</w:t>
      </w:r>
      <w:r>
        <w:rPr>
          <w:b/>
          <w:i/>
          <w:lang w:eastAsia="zh-CN"/>
        </w:rPr>
        <w:t>.</w:t>
      </w:r>
    </w:p>
    <w:p w14:paraId="0B406DB8" w14:textId="2DC6B77D" w:rsidR="007B7879" w:rsidRDefault="00FA1C93" w:rsidP="007B7879">
      <w:pPr>
        <w:widowControl w:val="0"/>
        <w:autoSpaceDE/>
        <w:autoSpaceDN/>
        <w:adjustRightInd/>
        <w:snapToGrid/>
        <w:spacing w:after="6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9</w:t>
      </w:r>
      <w:r w:rsidRPr="00C336B4">
        <w:rPr>
          <w:b/>
          <w:i/>
          <w:lang w:eastAsia="zh-CN"/>
        </w:rPr>
        <w:t>:</w:t>
      </w:r>
      <w:r w:rsidRPr="009F47B2">
        <w:rPr>
          <w:b/>
          <w:i/>
          <w:lang w:eastAsia="zh-CN"/>
        </w:rPr>
        <w:t xml:space="preserve"> </w:t>
      </w:r>
      <w:r>
        <w:rPr>
          <w:b/>
          <w:i/>
          <w:lang w:eastAsia="zh-CN"/>
        </w:rPr>
        <w:t>For multiplexing LP HARQ-ACK on HP PUSCH, support beta-offset &lt; 1 including beta-offset = 0.</w:t>
      </w:r>
    </w:p>
    <w:p w14:paraId="42CFB151" w14:textId="03EE7A25" w:rsidR="00310EE9" w:rsidRDefault="00FA1C93" w:rsidP="00310EE9">
      <w:pPr>
        <w:rPr>
          <w:b/>
          <w:i/>
          <w:lang w:eastAsia="zh-CN"/>
        </w:rPr>
      </w:pPr>
      <w:r>
        <w:rPr>
          <w:b/>
          <w:i/>
          <w:u w:val="single"/>
          <w:lang w:eastAsia="zh-CN"/>
        </w:rPr>
        <w:t>Proposal 10</w:t>
      </w:r>
      <w:r w:rsidRPr="00C336B4">
        <w:rPr>
          <w:b/>
          <w:i/>
          <w:lang w:eastAsia="zh-CN"/>
        </w:rPr>
        <w:t>:</w:t>
      </w:r>
      <w:r w:rsidRPr="009F47B2">
        <w:rPr>
          <w:b/>
          <w:i/>
          <w:lang w:eastAsia="zh-CN"/>
        </w:rPr>
        <w:t xml:space="preserve"> </w:t>
      </w:r>
      <w:r>
        <w:rPr>
          <w:b/>
          <w:i/>
          <w:lang w:eastAsia="zh-CN"/>
        </w:rPr>
        <w:t xml:space="preserve">For HP HARQ-ACK overlapping with LP PUSCH, the multiplexing is only allowed when </w:t>
      </w:r>
      <w:r w:rsidRPr="00924F45">
        <w:rPr>
          <w:b/>
          <w:i/>
          <w:lang w:eastAsia="zh-CN"/>
        </w:rPr>
        <w:t xml:space="preserve">the ending symbol of </w:t>
      </w:r>
      <w:r>
        <w:rPr>
          <w:b/>
          <w:i/>
          <w:lang w:eastAsia="zh-CN"/>
        </w:rPr>
        <w:t xml:space="preserve">the </w:t>
      </w:r>
      <w:r w:rsidRPr="00924F45">
        <w:rPr>
          <w:b/>
          <w:i/>
          <w:lang w:eastAsia="zh-CN"/>
        </w:rPr>
        <w:t>LP PUSCH is no later than the ending symbol of the PUCCH carrying HP HARQ-ACK</w:t>
      </w:r>
      <w:r>
        <w:rPr>
          <w:b/>
          <w:i/>
          <w:lang w:eastAsia="zh-CN"/>
        </w:rPr>
        <w:t>.</w:t>
      </w:r>
    </w:p>
    <w:p w14:paraId="0301DE2C" w14:textId="4ED4E6D3" w:rsidR="00310EE9" w:rsidRDefault="00FA1C93" w:rsidP="00310EE9">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11</w:t>
      </w:r>
      <w:r w:rsidRPr="00C336B4">
        <w:rPr>
          <w:b/>
          <w:i/>
          <w:lang w:eastAsia="zh-CN"/>
        </w:rPr>
        <w:t>:</w:t>
      </w:r>
      <w:r w:rsidRPr="009F47B2">
        <w:rPr>
          <w:b/>
          <w:i/>
          <w:lang w:eastAsia="zh-CN"/>
        </w:rPr>
        <w:t xml:space="preserve"> </w:t>
      </w:r>
      <w:r>
        <w:rPr>
          <w:b/>
          <w:i/>
          <w:lang w:eastAsia="zh-CN"/>
        </w:rPr>
        <w:t>For multiplexing HP HARQ-ACK</w:t>
      </w:r>
      <w:r>
        <w:rPr>
          <w:rFonts w:hint="eastAsia"/>
          <w:b/>
          <w:i/>
          <w:lang w:eastAsia="zh-CN"/>
        </w:rPr>
        <w:t>/</w:t>
      </w:r>
      <w:r>
        <w:rPr>
          <w:b/>
          <w:i/>
          <w:lang w:eastAsia="zh-CN"/>
        </w:rPr>
        <w:t>CSI and LP HARQ-ACK/CSI on one PUSCH, support separate coding with different beta-offsets for these two UCIs.</w:t>
      </w:r>
    </w:p>
    <w:p w14:paraId="2CA8D8AA" w14:textId="42766E20" w:rsidR="00310EE9" w:rsidRPr="00CA1E08" w:rsidRDefault="00310EE9" w:rsidP="00310EE9">
      <w:pPr>
        <w:widowControl w:val="0"/>
        <w:autoSpaceDE/>
        <w:autoSpaceDN/>
        <w:adjustRightInd/>
        <w:snapToGrid/>
        <w:spacing w:after="60"/>
        <w:rPr>
          <w:rFonts w:eastAsia="宋体"/>
          <w:b/>
          <w:i/>
          <w:lang w:val="en-GB" w:eastAsia="zh-CN"/>
        </w:rPr>
      </w:pPr>
      <w:r w:rsidRPr="001B3394">
        <w:rPr>
          <w:b/>
          <w:i/>
          <w:u w:val="single"/>
          <w:lang w:eastAsia="zh-CN"/>
        </w:rPr>
        <w:t xml:space="preserve">Proposal </w:t>
      </w:r>
      <w:r>
        <w:rPr>
          <w:b/>
          <w:i/>
          <w:u w:val="single"/>
          <w:lang w:eastAsia="zh-CN"/>
        </w:rPr>
        <w:t>12</w:t>
      </w:r>
      <w:r w:rsidRPr="001B3394">
        <w:rPr>
          <w:b/>
          <w:i/>
          <w:u w:val="single"/>
          <w:lang w:eastAsia="zh-CN"/>
        </w:rPr>
        <w:t>:</w:t>
      </w:r>
      <w:r w:rsidRPr="001B3394">
        <w:rPr>
          <w:rFonts w:eastAsia="宋体"/>
          <w:b/>
          <w:i/>
          <w:lang w:eastAsia="zh-CN"/>
        </w:rPr>
        <w:t xml:space="preserve"> </w:t>
      </w:r>
      <w:r w:rsidR="00FA1C93" w:rsidRPr="001B3394">
        <w:rPr>
          <w:rFonts w:eastAsia="宋体"/>
          <w:b/>
          <w:i/>
          <w:lang w:eastAsia="zh-CN"/>
        </w:rPr>
        <w:t xml:space="preserve">For collision between HP </w:t>
      </w:r>
      <w:r w:rsidR="00FA1C93">
        <w:rPr>
          <w:rFonts w:eastAsia="宋体"/>
          <w:b/>
          <w:i/>
          <w:lang w:eastAsia="zh-CN"/>
        </w:rPr>
        <w:t>C</w:t>
      </w:r>
      <w:r w:rsidR="00FA1C93" w:rsidRPr="001B3394">
        <w:rPr>
          <w:rFonts w:eastAsia="宋体"/>
          <w:b/>
          <w:i/>
          <w:lang w:eastAsia="zh-CN"/>
        </w:rPr>
        <w:t xml:space="preserve">G </w:t>
      </w:r>
      <w:r w:rsidR="00FA1C93">
        <w:rPr>
          <w:rFonts w:eastAsia="宋体"/>
          <w:b/>
          <w:i/>
          <w:lang w:eastAsia="zh-CN"/>
        </w:rPr>
        <w:t xml:space="preserve">PUSCH </w:t>
      </w:r>
      <w:r w:rsidR="00FA1C93" w:rsidRPr="001B3394">
        <w:rPr>
          <w:rFonts w:eastAsia="宋体"/>
          <w:b/>
          <w:i/>
          <w:lang w:eastAsia="zh-CN"/>
        </w:rPr>
        <w:t xml:space="preserve">and LP </w:t>
      </w:r>
      <w:r w:rsidR="00FA1C93">
        <w:rPr>
          <w:rFonts w:eastAsia="宋体"/>
          <w:b/>
          <w:i/>
          <w:lang w:eastAsia="zh-CN"/>
        </w:rPr>
        <w:t>D</w:t>
      </w:r>
      <w:r w:rsidR="00FA1C93" w:rsidRPr="001B3394">
        <w:rPr>
          <w:rFonts w:eastAsia="宋体"/>
          <w:b/>
          <w:i/>
          <w:lang w:eastAsia="zh-CN"/>
        </w:rPr>
        <w:t>G</w:t>
      </w:r>
      <w:r w:rsidR="00FA1C93">
        <w:rPr>
          <w:rFonts w:eastAsia="宋体"/>
          <w:b/>
          <w:i/>
          <w:lang w:eastAsia="zh-CN"/>
        </w:rPr>
        <w:t xml:space="preserve"> PUSCH</w:t>
      </w:r>
      <w:r w:rsidR="00FA1C93" w:rsidRPr="001B3394">
        <w:rPr>
          <w:rFonts w:eastAsia="宋体"/>
          <w:b/>
          <w:i/>
          <w:lang w:eastAsia="zh-CN"/>
        </w:rPr>
        <w:t>,</w:t>
      </w:r>
      <w:r w:rsidR="00FA1C93">
        <w:rPr>
          <w:rFonts w:eastAsia="宋体"/>
          <w:b/>
          <w:i/>
          <w:lang w:eastAsia="zh-CN"/>
        </w:rPr>
        <w:t xml:space="preserve"> </w:t>
      </w:r>
      <w:r w:rsidR="00FA1C93" w:rsidRPr="00C04AC8">
        <w:rPr>
          <w:b/>
          <w:i/>
        </w:rPr>
        <w:t xml:space="preserve">PHY layer can make the prioritization so that the UE is expected to transmit the </w:t>
      </w:r>
      <w:r w:rsidR="00FA1C93">
        <w:rPr>
          <w:b/>
          <w:i/>
        </w:rPr>
        <w:t xml:space="preserve">CG </w:t>
      </w:r>
      <w:r w:rsidR="00FA1C93" w:rsidRPr="00C04AC8">
        <w:rPr>
          <w:b/>
          <w:i/>
        </w:rPr>
        <w:t>PUSCH</w:t>
      </w:r>
      <w:r w:rsidR="00FA1C93">
        <w:rPr>
          <w:b/>
          <w:i/>
        </w:rPr>
        <w:t xml:space="preserve"> and cancel the overlapping DG </w:t>
      </w:r>
      <w:r w:rsidR="00FA1C93" w:rsidRPr="00C04AC8">
        <w:rPr>
          <w:b/>
          <w:i/>
        </w:rPr>
        <w:t xml:space="preserve">PUSCH at latest </w:t>
      </w:r>
      <w:r w:rsidR="00FA1C93">
        <w:rPr>
          <w:b/>
          <w:i/>
        </w:rPr>
        <w:t>from</w:t>
      </w:r>
      <w:r w:rsidR="00FA1C93" w:rsidRPr="00C04AC8">
        <w:rPr>
          <w:b/>
          <w:i/>
        </w:rPr>
        <w:t xml:space="preserve"> the first symbol </w:t>
      </w:r>
      <w:r w:rsidR="00FA1C93">
        <w:rPr>
          <w:b/>
          <w:i/>
        </w:rPr>
        <w:t xml:space="preserve">that is overlapping with </w:t>
      </w:r>
      <w:r w:rsidR="00FA1C93" w:rsidRPr="00C04AC8">
        <w:rPr>
          <w:b/>
          <w:i/>
        </w:rPr>
        <w:t xml:space="preserve">the </w:t>
      </w:r>
      <w:r w:rsidR="00FA1C93">
        <w:rPr>
          <w:b/>
          <w:i/>
        </w:rPr>
        <w:t xml:space="preserve">CG </w:t>
      </w:r>
      <w:r w:rsidR="00FA1C93" w:rsidRPr="00C04AC8">
        <w:rPr>
          <w:b/>
          <w:i/>
        </w:rPr>
        <w:t>PUSCH.</w:t>
      </w:r>
    </w:p>
    <w:p w14:paraId="24DC2BBF" w14:textId="290312D3" w:rsidR="00310EE9" w:rsidRDefault="00310EE9" w:rsidP="00310EE9">
      <w:pPr>
        <w:widowControl w:val="0"/>
        <w:autoSpaceDE/>
        <w:autoSpaceDN/>
        <w:adjustRightInd/>
        <w:snapToGrid/>
        <w:rPr>
          <w:b/>
          <w:i/>
        </w:rPr>
      </w:pPr>
      <w:r w:rsidRPr="00314A1A">
        <w:rPr>
          <w:b/>
          <w:i/>
          <w:u w:val="single"/>
          <w:lang w:eastAsia="zh-CN"/>
        </w:rPr>
        <w:t xml:space="preserve">Proposal </w:t>
      </w:r>
      <w:r>
        <w:rPr>
          <w:b/>
          <w:i/>
          <w:u w:val="single"/>
          <w:lang w:eastAsia="zh-CN"/>
        </w:rPr>
        <w:t>13</w:t>
      </w:r>
      <w:r w:rsidRPr="00314A1A">
        <w:rPr>
          <w:b/>
          <w:i/>
          <w:u w:val="single"/>
          <w:lang w:eastAsia="zh-CN"/>
        </w:rPr>
        <w:t>:</w:t>
      </w:r>
      <w:r w:rsidRPr="00314A1A">
        <w:rPr>
          <w:rFonts w:eastAsia="宋体"/>
          <w:b/>
          <w:i/>
          <w:lang w:eastAsia="zh-CN"/>
        </w:rPr>
        <w:t xml:space="preserve"> </w:t>
      </w:r>
      <w:r w:rsidR="00FA1C93" w:rsidRPr="00314A1A">
        <w:rPr>
          <w:rFonts w:eastAsia="宋体"/>
          <w:b/>
          <w:i/>
          <w:lang w:eastAsia="zh-CN"/>
        </w:rPr>
        <w:t>For collision between HP DG</w:t>
      </w:r>
      <w:r w:rsidR="00FA1C93">
        <w:rPr>
          <w:rFonts w:eastAsia="宋体"/>
          <w:b/>
          <w:i/>
          <w:lang w:eastAsia="zh-CN"/>
        </w:rPr>
        <w:t xml:space="preserve"> PUSCH</w:t>
      </w:r>
      <w:r w:rsidR="00FA1C93" w:rsidRPr="00314A1A">
        <w:rPr>
          <w:rFonts w:eastAsia="宋体"/>
          <w:b/>
          <w:i/>
          <w:lang w:eastAsia="zh-CN"/>
        </w:rPr>
        <w:t xml:space="preserve"> and LP CG</w:t>
      </w:r>
      <w:r w:rsidR="00FA1C93">
        <w:rPr>
          <w:rFonts w:eastAsia="宋体"/>
          <w:b/>
          <w:i/>
          <w:lang w:eastAsia="zh-CN"/>
        </w:rPr>
        <w:t xml:space="preserve"> PUSCH</w:t>
      </w:r>
      <w:r w:rsidR="00FA1C93" w:rsidRPr="00314A1A">
        <w:rPr>
          <w:rFonts w:eastAsia="宋体"/>
          <w:b/>
          <w:i/>
          <w:lang w:eastAsia="zh-CN"/>
        </w:rPr>
        <w:t xml:space="preserve">, </w:t>
      </w:r>
      <w:r w:rsidR="00FA1C93" w:rsidRPr="00C04AC8">
        <w:rPr>
          <w:b/>
          <w:i/>
        </w:rPr>
        <w:t xml:space="preserve">PHY layer can make the prioritization so that the UE is expected to </w:t>
      </w:r>
      <w:r w:rsidR="00FA1C93">
        <w:rPr>
          <w:b/>
          <w:i/>
        </w:rPr>
        <w:t xml:space="preserve">transmit the DG PUSCH and </w:t>
      </w:r>
      <w:r w:rsidR="00FA1C93" w:rsidRPr="00C04AC8">
        <w:rPr>
          <w:b/>
          <w:i/>
        </w:rPr>
        <w:t xml:space="preserve">cancel the overlapping CG PUSCH </w:t>
      </w:r>
      <w:r w:rsidR="00FA1C93">
        <w:rPr>
          <w:b/>
          <w:i/>
        </w:rPr>
        <w:t>at latest from t</w:t>
      </w:r>
      <w:r w:rsidR="00FA1C93" w:rsidRPr="00C04AC8">
        <w:rPr>
          <w:b/>
          <w:i/>
        </w:rPr>
        <w:t xml:space="preserve">he first symbol </w:t>
      </w:r>
      <w:r w:rsidR="00FA1C93">
        <w:rPr>
          <w:b/>
          <w:i/>
        </w:rPr>
        <w:t>that is overlapping with the DG PUSCH</w:t>
      </w:r>
      <w:r w:rsidR="00FA1C93" w:rsidRPr="00C04AC8">
        <w:rPr>
          <w:b/>
          <w:i/>
        </w:rPr>
        <w:t>.</w:t>
      </w:r>
    </w:p>
    <w:p w14:paraId="24BC1753" w14:textId="70E05AAD" w:rsidR="00310EE9" w:rsidRDefault="00FA1C93" w:rsidP="00310EE9">
      <w:pPr>
        <w:pStyle w:val="afa"/>
        <w:numPr>
          <w:ilvl w:val="0"/>
          <w:numId w:val="45"/>
        </w:numPr>
        <w:spacing w:after="120"/>
        <w:ind w:left="851" w:hanging="425"/>
        <w:rPr>
          <w:rFonts w:ascii="Times New Roman" w:hAnsi="Times New Roman" w:cs="Times New Roman"/>
          <w:b/>
          <w:i/>
        </w:rPr>
      </w:pPr>
      <w:r w:rsidRPr="00B13D4C">
        <w:rPr>
          <w:rFonts w:ascii="Times New Roman" w:hAnsi="Times New Roman" w:cs="Times New Roman"/>
          <w:b/>
          <w:i/>
        </w:rPr>
        <w:t>The UE expects t</w:t>
      </w:r>
      <w:r>
        <w:rPr>
          <w:rFonts w:ascii="Times New Roman" w:hAnsi="Times New Roman" w:cs="Times New Roman"/>
          <w:b/>
          <w:i/>
        </w:rPr>
        <w:t>o</w:t>
      </w:r>
      <w:r w:rsidRPr="00B13D4C">
        <w:rPr>
          <w:rFonts w:ascii="Times New Roman" w:hAnsi="Times New Roman" w:cs="Times New Roman"/>
          <w:b/>
          <w:i/>
        </w:rPr>
        <w:t xml:space="preserve"> cancel the CG PUSCH no earlier than T</w:t>
      </w:r>
      <w:r w:rsidRPr="00B13D4C">
        <w:rPr>
          <w:rFonts w:ascii="Times New Roman" w:hAnsi="Times New Roman" w:cs="Times New Roman"/>
          <w:b/>
          <w:i/>
          <w:vertAlign w:val="subscript"/>
        </w:rPr>
        <w:t>proc,2</w:t>
      </w:r>
      <w:r w:rsidRPr="00B13D4C">
        <w:rPr>
          <w:rFonts w:ascii="Times New Roman" w:hAnsi="Times New Roman" w:cs="Times New Roman"/>
          <w:b/>
          <w:i/>
        </w:rPr>
        <w:t>+d</w:t>
      </w:r>
      <w:r w:rsidRPr="00B13D4C">
        <w:rPr>
          <w:rFonts w:ascii="Times New Roman" w:hAnsi="Times New Roman" w:cs="Times New Roman"/>
          <w:b/>
          <w:i/>
          <w:vertAlign w:val="subscript"/>
        </w:rPr>
        <w:t>1</w:t>
      </w:r>
      <w:r w:rsidRPr="00B13D4C">
        <w:rPr>
          <w:rFonts w:ascii="Times New Roman" w:hAnsi="Times New Roman" w:cs="Times New Roman"/>
          <w:b/>
          <w:i/>
        </w:rPr>
        <w:t xml:space="preserve"> after the last symbol of the PDCCH scheduling the DG PUSCH,</w:t>
      </w:r>
    </w:p>
    <w:p w14:paraId="1E43D07C" w14:textId="1A0C2FC8" w:rsidR="00310EE9" w:rsidRPr="00310EE9" w:rsidRDefault="00FA1C93" w:rsidP="00310EE9">
      <w:pPr>
        <w:pStyle w:val="afa"/>
        <w:numPr>
          <w:ilvl w:val="0"/>
          <w:numId w:val="45"/>
        </w:numPr>
        <w:spacing w:after="120"/>
        <w:ind w:left="851" w:hanging="425"/>
        <w:rPr>
          <w:rFonts w:ascii="Times New Roman" w:hAnsi="Times New Roman" w:cs="Times New Roman"/>
          <w:b/>
          <w:i/>
        </w:rPr>
      </w:pPr>
      <w:r w:rsidRPr="00B13D4C">
        <w:rPr>
          <w:rFonts w:ascii="Times New Roman" w:hAnsi="Times New Roman" w:cs="Times New Roman"/>
          <w:b/>
          <w:i/>
        </w:rPr>
        <w:t>The UE expects t</w:t>
      </w:r>
      <w:r>
        <w:rPr>
          <w:rFonts w:ascii="Times New Roman" w:hAnsi="Times New Roman" w:cs="Times New Roman"/>
          <w:b/>
          <w:i/>
        </w:rPr>
        <w:t>o</w:t>
      </w:r>
      <w:r w:rsidRPr="00B13D4C">
        <w:rPr>
          <w:rFonts w:ascii="Times New Roman" w:hAnsi="Times New Roman" w:cs="Times New Roman"/>
          <w:b/>
          <w:i/>
        </w:rPr>
        <w:t xml:space="preserve"> transmit the DG PUSCH no earlier than T</w:t>
      </w:r>
      <w:r w:rsidRPr="00B13D4C">
        <w:rPr>
          <w:rFonts w:ascii="Times New Roman" w:hAnsi="Times New Roman" w:cs="Times New Roman"/>
          <w:b/>
          <w:i/>
          <w:vertAlign w:val="subscript"/>
        </w:rPr>
        <w:t>proc</w:t>
      </w:r>
      <w:proofErr w:type="gramStart"/>
      <w:r w:rsidRPr="00B13D4C">
        <w:rPr>
          <w:rFonts w:ascii="Times New Roman" w:hAnsi="Times New Roman" w:cs="Times New Roman"/>
          <w:b/>
          <w:i/>
          <w:vertAlign w:val="subscript"/>
        </w:rPr>
        <w:t>,2</w:t>
      </w:r>
      <w:proofErr w:type="gramEnd"/>
      <w:r w:rsidRPr="00B13D4C">
        <w:rPr>
          <w:rFonts w:ascii="Times New Roman" w:hAnsi="Times New Roman" w:cs="Times New Roman"/>
          <w:b/>
          <w:i/>
        </w:rPr>
        <w:t>+d</w:t>
      </w:r>
      <w:r>
        <w:rPr>
          <w:rFonts w:ascii="Times New Roman" w:hAnsi="Times New Roman" w:cs="Times New Roman"/>
          <w:b/>
          <w:i/>
          <w:vertAlign w:val="subscript"/>
        </w:rPr>
        <w:t>2</w:t>
      </w:r>
      <w:r w:rsidRPr="00B13D4C">
        <w:rPr>
          <w:rFonts w:ascii="Times New Roman" w:hAnsi="Times New Roman" w:cs="Times New Roman"/>
          <w:b/>
          <w:i/>
        </w:rPr>
        <w:t xml:space="preserve"> after the last symbol of the PDCCH scheduling the DG PUSCH</w:t>
      </w:r>
      <w:r>
        <w:rPr>
          <w:rFonts w:ascii="Times New Roman" w:hAnsi="Times New Roman" w:cs="Times New Roman"/>
          <w:b/>
          <w:i/>
        </w:rPr>
        <w:t>.</w:t>
      </w:r>
    </w:p>
    <w:p w14:paraId="39A46F5E" w14:textId="4FBC0C98" w:rsidR="00EE2AB0" w:rsidRPr="00EE2AB0" w:rsidRDefault="00EE2AB0" w:rsidP="00EE2AB0">
      <w:pPr>
        <w:pStyle w:val="1"/>
        <w:numPr>
          <w:ilvl w:val="0"/>
          <w:numId w:val="0"/>
        </w:numPr>
        <w:ind w:left="432" w:hanging="432"/>
        <w:rPr>
          <w:color w:val="000000"/>
        </w:rPr>
      </w:pPr>
      <w:bookmarkStart w:id="8" w:name="_Ref124589665"/>
      <w:bookmarkStart w:id="9" w:name="_Ref71620620"/>
      <w:bookmarkStart w:id="10" w:name="_Ref124671424"/>
      <w:r w:rsidRPr="00EE2AB0">
        <w:rPr>
          <w:color w:val="000000"/>
        </w:rPr>
        <w:t>References</w:t>
      </w:r>
      <w:bookmarkEnd w:id="0"/>
      <w:bookmarkEnd w:id="8"/>
      <w:bookmarkEnd w:id="9"/>
      <w:bookmarkEnd w:id="10"/>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(IoT) and ultra-reliable and low latency communication (URLLC) support for NR</w:t>
      </w:r>
      <w:r>
        <w:rPr>
          <w:szCs w:val="20"/>
          <w:lang w:eastAsia="zh-CN"/>
        </w:rPr>
        <w:t xml:space="preserve">”, </w:t>
      </w:r>
      <w:r w:rsidRPr="008279B6">
        <w:rPr>
          <w:szCs w:val="20"/>
          <w:lang w:eastAsia="zh-CN"/>
        </w:rPr>
        <w:t>Nokia, Nokia Shanghai Bell, RAN #83, June 2020.</w:t>
      </w:r>
    </w:p>
    <w:p w14:paraId="020E7ADD" w14:textId="37EB6E7B" w:rsidR="008279B6" w:rsidRDefault="008279B6" w:rsidP="00397D4E">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sidR="00FF3BCA">
        <w:rPr>
          <w:szCs w:val="20"/>
          <w:lang w:eastAsia="zh-CN"/>
        </w:rPr>
        <w:t>10</w:t>
      </w:r>
      <w:r w:rsidR="000472B9">
        <w:rPr>
          <w:szCs w:val="20"/>
          <w:lang w:eastAsia="zh-CN"/>
        </w:rPr>
        <w:t>3</w:t>
      </w:r>
      <w:r w:rsidR="00FF3BCA">
        <w:rPr>
          <w:szCs w:val="20"/>
          <w:lang w:eastAsia="zh-CN"/>
        </w:rPr>
        <w:t>-e</w:t>
      </w:r>
      <w:r w:rsidRPr="00332E1D">
        <w:rPr>
          <w:szCs w:val="20"/>
          <w:lang w:eastAsia="zh-CN"/>
        </w:rPr>
        <w:t xml:space="preserve">, </w:t>
      </w:r>
      <w:r>
        <w:rPr>
          <w:szCs w:val="20"/>
          <w:lang w:eastAsia="zh-CN"/>
        </w:rPr>
        <w:t xml:space="preserve">October </w:t>
      </w:r>
      <w:r w:rsidRPr="00332E1D">
        <w:rPr>
          <w:szCs w:val="20"/>
          <w:lang w:eastAsia="zh-CN"/>
        </w:rPr>
        <w:t>20</w:t>
      </w:r>
      <w:r w:rsidR="00FF3BCA">
        <w:rPr>
          <w:szCs w:val="20"/>
          <w:lang w:eastAsia="zh-CN"/>
        </w:rPr>
        <w:t>20</w:t>
      </w:r>
      <w:r w:rsidRPr="00332E1D">
        <w:rPr>
          <w:szCs w:val="20"/>
          <w:lang w:eastAsia="zh-CN"/>
        </w:rPr>
        <w:t>.</w:t>
      </w:r>
    </w:p>
    <w:p w14:paraId="6AE8A907" w14:textId="7E2F0408" w:rsidR="005A23B4" w:rsidRDefault="005E19CC" w:rsidP="00397D4E">
      <w:pPr>
        <w:pStyle w:val="References"/>
        <w:numPr>
          <w:ilvl w:val="0"/>
          <w:numId w:val="5"/>
        </w:numPr>
        <w:adjustRightInd w:val="0"/>
        <w:spacing w:after="0"/>
        <w:jc w:val="both"/>
        <w:rPr>
          <w:szCs w:val="20"/>
          <w:lang w:eastAsia="zh-CN"/>
        </w:rPr>
      </w:pPr>
      <w:r>
        <w:rPr>
          <w:szCs w:val="20"/>
          <w:lang w:eastAsia="zh-CN"/>
        </w:rPr>
        <w:t>TS 38.</w:t>
      </w:r>
      <w:r w:rsidR="001962D2">
        <w:rPr>
          <w:szCs w:val="20"/>
          <w:lang w:eastAsia="zh-CN"/>
        </w:rPr>
        <w:t>212</w:t>
      </w:r>
      <w:r>
        <w:rPr>
          <w:szCs w:val="20"/>
          <w:lang w:eastAsia="zh-CN"/>
        </w:rPr>
        <w:t xml:space="preserve">, </w:t>
      </w:r>
      <w:r w:rsidRPr="00397D4E">
        <w:rPr>
          <w:szCs w:val="20"/>
          <w:lang w:eastAsia="zh-CN"/>
        </w:rPr>
        <w:t xml:space="preserve">NR: </w:t>
      </w:r>
      <w:r w:rsidR="001962D2" w:rsidRPr="00397D4E">
        <w:rPr>
          <w:szCs w:val="20"/>
          <w:lang w:eastAsia="zh-CN"/>
        </w:rPr>
        <w:t>Multiplexing and channel coding</w:t>
      </w:r>
      <w:r w:rsidRPr="00397D4E">
        <w:rPr>
          <w:szCs w:val="20"/>
          <w:lang w:eastAsia="zh-CN"/>
        </w:rPr>
        <w:t xml:space="preserve"> (Release 16)</w:t>
      </w:r>
      <w:r>
        <w:rPr>
          <w:szCs w:val="20"/>
          <w:lang w:eastAsia="zh-CN"/>
        </w:rPr>
        <w:t>, V16.2.0.</w:t>
      </w:r>
    </w:p>
    <w:p w14:paraId="313338B7" w14:textId="74FF8CA0" w:rsidR="0029141C" w:rsidRPr="00203AEB" w:rsidRDefault="0029141C" w:rsidP="00203AEB">
      <w:pPr>
        <w:pStyle w:val="References"/>
        <w:numPr>
          <w:ilvl w:val="0"/>
          <w:numId w:val="5"/>
        </w:numPr>
        <w:adjustRightInd w:val="0"/>
        <w:spacing w:after="0"/>
        <w:jc w:val="both"/>
        <w:rPr>
          <w:szCs w:val="20"/>
          <w:lang w:eastAsia="zh-CN"/>
        </w:rPr>
      </w:pPr>
      <w:r w:rsidRPr="00EE6CD6">
        <w:rPr>
          <w:szCs w:val="20"/>
          <w:lang w:eastAsia="zh-CN"/>
        </w:rPr>
        <w:t>RAN1 Chairman’s notes, 3GPP TSG RAN WG1 Meeting 102-e, August 2020.</w:t>
      </w:r>
    </w:p>
    <w:p w14:paraId="228C0A69" w14:textId="55F4680C" w:rsidR="00573A06" w:rsidRPr="00EE6CD6" w:rsidRDefault="00EE6CD6" w:rsidP="00EE6CD6">
      <w:pPr>
        <w:pStyle w:val="References"/>
        <w:numPr>
          <w:ilvl w:val="0"/>
          <w:numId w:val="5"/>
        </w:numPr>
        <w:adjustRightInd w:val="0"/>
        <w:spacing w:after="0"/>
        <w:jc w:val="both"/>
        <w:rPr>
          <w:szCs w:val="20"/>
          <w:lang w:eastAsia="zh-CN"/>
        </w:rPr>
      </w:pPr>
      <w:r w:rsidRPr="00EE6CD6">
        <w:rPr>
          <w:szCs w:val="20"/>
          <w:lang w:eastAsia="zh-CN"/>
        </w:rPr>
        <w:t>R1</w:t>
      </w:r>
      <w:r w:rsidR="00967D62" w:rsidRPr="00EE6CD6">
        <w:rPr>
          <w:szCs w:val="20"/>
          <w:lang w:eastAsia="zh-CN"/>
        </w:rPr>
        <w:t>-</w:t>
      </w:r>
      <w:r w:rsidRPr="00EE6CD6">
        <w:t xml:space="preserve"> </w:t>
      </w:r>
      <w:r w:rsidRPr="00EE6CD6">
        <w:rPr>
          <w:szCs w:val="20"/>
          <w:lang w:eastAsia="zh-CN"/>
        </w:rPr>
        <w:t>2101264</w:t>
      </w:r>
      <w:r w:rsidR="00573A06" w:rsidRPr="00EE6CD6">
        <w:rPr>
          <w:szCs w:val="20"/>
          <w:lang w:eastAsia="zh-CN"/>
        </w:rPr>
        <w:t>, “PHY prioritization</w:t>
      </w:r>
      <w:r w:rsidR="00397D4E" w:rsidRPr="00EE6CD6">
        <w:rPr>
          <w:szCs w:val="20"/>
          <w:lang w:eastAsia="zh-CN"/>
        </w:rPr>
        <w:t>/</w:t>
      </w:r>
      <w:r w:rsidR="00573A06" w:rsidRPr="00EE6CD6">
        <w:rPr>
          <w:szCs w:val="20"/>
          <w:lang w:eastAsia="zh-CN"/>
        </w:rPr>
        <w:t>multiplexing with consideration of UL skipping”, RAN1 #104-e, February, 2021.</w:t>
      </w:r>
    </w:p>
    <w:p w14:paraId="0D7AD55F" w14:textId="77777777" w:rsidR="009A432B" w:rsidRPr="00E8656F" w:rsidRDefault="009A432B" w:rsidP="0072137D">
      <w:pPr>
        <w:rPr>
          <w:lang w:val="en-GB"/>
        </w:rPr>
      </w:pPr>
    </w:p>
    <w:p w14:paraId="4E25B857" w14:textId="77777777" w:rsidR="00E9493D" w:rsidRPr="00E8656F" w:rsidRDefault="00E9493D">
      <w:pPr>
        <w:rPr>
          <w:lang w:val="en-GB"/>
        </w:rPr>
      </w:pPr>
    </w:p>
    <w:sectPr w:rsidR="00E9493D" w:rsidRPr="00E8656F"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8CA62" w14:textId="77777777" w:rsidR="000A3F16" w:rsidRDefault="000A3F16">
      <w:r>
        <w:separator/>
      </w:r>
    </w:p>
  </w:endnote>
  <w:endnote w:type="continuationSeparator" w:id="0">
    <w:p w14:paraId="2D02A38D" w14:textId="77777777" w:rsidR="000A3F16" w:rsidRDefault="000A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7A98F" w14:textId="77777777" w:rsidR="000A3F16" w:rsidRDefault="000A3F16">
      <w:r>
        <w:separator/>
      </w:r>
    </w:p>
  </w:footnote>
  <w:footnote w:type="continuationSeparator" w:id="0">
    <w:p w14:paraId="2319952F" w14:textId="77777777" w:rsidR="000A3F16" w:rsidRDefault="000A3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96666" w:rsidRDefault="00796666"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4221A"/>
    <w:multiLevelType w:val="hybridMultilevel"/>
    <w:tmpl w:val="E5822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A4F6B"/>
    <w:multiLevelType w:val="hybridMultilevel"/>
    <w:tmpl w:val="F75E7F00"/>
    <w:lvl w:ilvl="0" w:tplc="CCDCA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AB13BF"/>
    <w:multiLevelType w:val="hybridMultilevel"/>
    <w:tmpl w:val="3AAC307E"/>
    <w:lvl w:ilvl="0" w:tplc="4CF26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A6D69"/>
    <w:multiLevelType w:val="hybridMultilevel"/>
    <w:tmpl w:val="3BC69E00"/>
    <w:lvl w:ilvl="0" w:tplc="2BCA5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077C6"/>
    <w:multiLevelType w:val="hybridMultilevel"/>
    <w:tmpl w:val="51023566"/>
    <w:lvl w:ilvl="0" w:tplc="AB64A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F21B2B"/>
    <w:multiLevelType w:val="hybridMultilevel"/>
    <w:tmpl w:val="D89C5CD8"/>
    <w:lvl w:ilvl="0" w:tplc="B17A2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C75CD9"/>
    <w:multiLevelType w:val="hybridMultilevel"/>
    <w:tmpl w:val="89E6B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E10B1A"/>
    <w:multiLevelType w:val="hybridMultilevel"/>
    <w:tmpl w:val="2976F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B5F04"/>
    <w:multiLevelType w:val="multilevel"/>
    <w:tmpl w:val="E5DE1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7A6507"/>
    <w:multiLevelType w:val="hybridMultilevel"/>
    <w:tmpl w:val="CB0047CE"/>
    <w:lvl w:ilvl="0" w:tplc="4A9C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954481"/>
    <w:multiLevelType w:val="hybridMultilevel"/>
    <w:tmpl w:val="79F06896"/>
    <w:lvl w:ilvl="0" w:tplc="119A8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1D785B"/>
    <w:multiLevelType w:val="hybridMultilevel"/>
    <w:tmpl w:val="2136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355D08"/>
    <w:multiLevelType w:val="hybridMultilevel"/>
    <w:tmpl w:val="7950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32A0F"/>
    <w:multiLevelType w:val="hybridMultilevel"/>
    <w:tmpl w:val="8A30D4C8"/>
    <w:lvl w:ilvl="0" w:tplc="77208DBA">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4" w15:restartNumberingAfterBreak="0">
    <w:nsid w:val="585A4FD0"/>
    <w:multiLevelType w:val="hybridMultilevel"/>
    <w:tmpl w:val="C31EDED2"/>
    <w:lvl w:ilvl="0" w:tplc="77208DBA">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13569F"/>
    <w:multiLevelType w:val="hybridMultilevel"/>
    <w:tmpl w:val="B798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062B6C"/>
    <w:multiLevelType w:val="hybridMultilevel"/>
    <w:tmpl w:val="0B74B70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BC7359"/>
    <w:multiLevelType w:val="hybridMultilevel"/>
    <w:tmpl w:val="54BC20DC"/>
    <w:lvl w:ilvl="0" w:tplc="715A2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72200"/>
    <w:multiLevelType w:val="hybridMultilevel"/>
    <w:tmpl w:val="073E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05485"/>
    <w:multiLevelType w:val="hybridMultilevel"/>
    <w:tmpl w:val="0F5C7F5A"/>
    <w:lvl w:ilvl="0" w:tplc="21563930">
      <w:start w:val="1"/>
      <w:numFmt w:val="decimal"/>
      <w:lvlText w:val="(%1)"/>
      <w:lvlJc w:val="left"/>
      <w:pPr>
        <w:ind w:left="360" w:hanging="360"/>
      </w:pPr>
      <w:rPr>
        <w:rFonts w:hint="default"/>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D0511C"/>
    <w:multiLevelType w:val="hybridMultilevel"/>
    <w:tmpl w:val="8132C3C6"/>
    <w:lvl w:ilvl="0" w:tplc="7AA6B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96AB9"/>
    <w:multiLevelType w:val="hybridMultilevel"/>
    <w:tmpl w:val="1B3C56F8"/>
    <w:lvl w:ilvl="0" w:tplc="015EDEAA">
      <w:start w:val="1"/>
      <w:numFmt w:val="decimal"/>
      <w:lvlText w:val="2.%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3E0249"/>
    <w:multiLevelType w:val="hybridMultilevel"/>
    <w:tmpl w:val="A530D66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34BB7"/>
    <w:multiLevelType w:val="hybridMultilevel"/>
    <w:tmpl w:val="C460400A"/>
    <w:lvl w:ilvl="0" w:tplc="C53E6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8"/>
  </w:num>
  <w:num w:numId="3">
    <w:abstractNumId w:val="34"/>
  </w:num>
  <w:num w:numId="4">
    <w:abstractNumId w:val="6"/>
  </w:num>
  <w:num w:numId="5">
    <w:abstractNumId w:val="8"/>
  </w:num>
  <w:num w:numId="6">
    <w:abstractNumId w:val="20"/>
  </w:num>
  <w:num w:numId="7">
    <w:abstractNumId w:val="26"/>
  </w:num>
  <w:num w:numId="8">
    <w:abstractNumId w:val="33"/>
  </w:num>
  <w:num w:numId="9">
    <w:abstractNumId w:val="16"/>
  </w:num>
  <w:num w:numId="10">
    <w:abstractNumId w:val="32"/>
  </w:num>
  <w:num w:numId="11">
    <w:abstractNumId w:val="36"/>
  </w:num>
  <w:num w:numId="12">
    <w:abstractNumId w:val="31"/>
  </w:num>
  <w:num w:numId="13">
    <w:abstractNumId w:val="4"/>
  </w:num>
  <w:num w:numId="14">
    <w:abstractNumId w:val="19"/>
  </w:num>
  <w:num w:numId="15">
    <w:abstractNumId w:val="5"/>
  </w:num>
  <w:num w:numId="16">
    <w:abstractNumId w:val="1"/>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8"/>
  </w:num>
  <w:num w:numId="25">
    <w:abstractNumId w:val="28"/>
  </w:num>
  <w:num w:numId="26">
    <w:abstractNumId w:val="9"/>
  </w:num>
  <w:num w:numId="27">
    <w:abstractNumId w:val="22"/>
  </w:num>
  <w:num w:numId="28">
    <w:abstractNumId w:val="7"/>
  </w:num>
  <w:num w:numId="29">
    <w:abstractNumId w:val="15"/>
  </w:num>
  <w:num w:numId="30">
    <w:abstractNumId w:val="21"/>
  </w:num>
  <w:num w:numId="31">
    <w:abstractNumId w:val="14"/>
  </w:num>
  <w:num w:numId="32">
    <w:abstractNumId w:val="14"/>
  </w:num>
  <w:num w:numId="33">
    <w:abstractNumId w:val="2"/>
  </w:num>
  <w:num w:numId="34">
    <w:abstractNumId w:val="17"/>
  </w:num>
  <w:num w:numId="35">
    <w:abstractNumId w:val="35"/>
  </w:num>
  <w:num w:numId="36">
    <w:abstractNumId w:val="30"/>
  </w:num>
  <w:num w:numId="37">
    <w:abstractNumId w:val="3"/>
  </w:num>
  <w:num w:numId="38">
    <w:abstractNumId w:val="13"/>
  </w:num>
  <w:num w:numId="39">
    <w:abstractNumId w:val="12"/>
  </w:num>
  <w:num w:numId="40">
    <w:abstractNumId w:val="25"/>
  </w:num>
  <w:num w:numId="41">
    <w:abstractNumId w:val="10"/>
  </w:num>
  <w:num w:numId="42">
    <w:abstractNumId w:val="37"/>
  </w:num>
  <w:num w:numId="43">
    <w:abstractNumId w:val="24"/>
  </w:num>
  <w:num w:numId="44">
    <w:abstractNumId w:val="29"/>
  </w:num>
  <w:num w:numId="45">
    <w:abstractNumId w:val="23"/>
  </w:num>
  <w:num w:numId="46">
    <w:abstractNumId w:val="14"/>
  </w:num>
  <w:num w:numId="47">
    <w:abstractNumId w:val="14"/>
  </w:num>
  <w:num w:numId="48">
    <w:abstractNumId w:val="0"/>
  </w:num>
  <w:num w:numId="49">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9EC"/>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C3"/>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0C1"/>
    <w:rsid w:val="00033188"/>
    <w:rsid w:val="00033381"/>
    <w:rsid w:val="000333FE"/>
    <w:rsid w:val="0003358E"/>
    <w:rsid w:val="00033668"/>
    <w:rsid w:val="0003376B"/>
    <w:rsid w:val="000337AF"/>
    <w:rsid w:val="00033BF2"/>
    <w:rsid w:val="00033DC3"/>
    <w:rsid w:val="00033EDE"/>
    <w:rsid w:val="00034196"/>
    <w:rsid w:val="00034676"/>
    <w:rsid w:val="000346E6"/>
    <w:rsid w:val="0003497D"/>
    <w:rsid w:val="0003498E"/>
    <w:rsid w:val="000351F8"/>
    <w:rsid w:val="0003528A"/>
    <w:rsid w:val="000352B3"/>
    <w:rsid w:val="000355DA"/>
    <w:rsid w:val="00035977"/>
    <w:rsid w:val="00035BA8"/>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2B9"/>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811"/>
    <w:rsid w:val="00052AD2"/>
    <w:rsid w:val="00052D6A"/>
    <w:rsid w:val="00052D81"/>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9E4"/>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7"/>
    <w:rsid w:val="0006442A"/>
    <w:rsid w:val="0006476B"/>
    <w:rsid w:val="00064856"/>
    <w:rsid w:val="00064B36"/>
    <w:rsid w:val="00064E63"/>
    <w:rsid w:val="0006537C"/>
    <w:rsid w:val="00065426"/>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CE"/>
    <w:rsid w:val="000902DC"/>
    <w:rsid w:val="00090561"/>
    <w:rsid w:val="000906C2"/>
    <w:rsid w:val="000907FB"/>
    <w:rsid w:val="000909F3"/>
    <w:rsid w:val="00090A07"/>
    <w:rsid w:val="00090A45"/>
    <w:rsid w:val="00090C61"/>
    <w:rsid w:val="00090CB3"/>
    <w:rsid w:val="00090CC5"/>
    <w:rsid w:val="00090CD8"/>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ACA"/>
    <w:rsid w:val="00092CA9"/>
    <w:rsid w:val="00092EE3"/>
    <w:rsid w:val="00092EF0"/>
    <w:rsid w:val="0009320B"/>
    <w:rsid w:val="00093446"/>
    <w:rsid w:val="00093489"/>
    <w:rsid w:val="000934A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3F16"/>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2A5"/>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00"/>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BAE"/>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B"/>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16C"/>
    <w:rsid w:val="000F145F"/>
    <w:rsid w:val="000F147D"/>
    <w:rsid w:val="000F15A5"/>
    <w:rsid w:val="000F15BC"/>
    <w:rsid w:val="000F178A"/>
    <w:rsid w:val="000F180A"/>
    <w:rsid w:val="000F186B"/>
    <w:rsid w:val="000F1C92"/>
    <w:rsid w:val="000F1ED7"/>
    <w:rsid w:val="000F2170"/>
    <w:rsid w:val="000F21AE"/>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C7B"/>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BDF"/>
    <w:rsid w:val="00104C05"/>
    <w:rsid w:val="00104CA3"/>
    <w:rsid w:val="00104CA7"/>
    <w:rsid w:val="001050D4"/>
    <w:rsid w:val="001054C8"/>
    <w:rsid w:val="00105BEA"/>
    <w:rsid w:val="00105CC7"/>
    <w:rsid w:val="00105E6B"/>
    <w:rsid w:val="00105FA7"/>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535"/>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F4D"/>
    <w:rsid w:val="00130426"/>
    <w:rsid w:val="0013043C"/>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29"/>
    <w:rsid w:val="00162D7A"/>
    <w:rsid w:val="00162E8F"/>
    <w:rsid w:val="001636C0"/>
    <w:rsid w:val="00163749"/>
    <w:rsid w:val="00163761"/>
    <w:rsid w:val="001639FC"/>
    <w:rsid w:val="00163A72"/>
    <w:rsid w:val="00163B96"/>
    <w:rsid w:val="001642B1"/>
    <w:rsid w:val="001643BF"/>
    <w:rsid w:val="001643EE"/>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BBF"/>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96D"/>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3E93"/>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9D1"/>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94"/>
    <w:rsid w:val="001B33CF"/>
    <w:rsid w:val="001B351E"/>
    <w:rsid w:val="001B36B6"/>
    <w:rsid w:val="001B3737"/>
    <w:rsid w:val="001B3751"/>
    <w:rsid w:val="001B3964"/>
    <w:rsid w:val="001B3C0E"/>
    <w:rsid w:val="001B405F"/>
    <w:rsid w:val="001B41FB"/>
    <w:rsid w:val="001B4452"/>
    <w:rsid w:val="001B466C"/>
    <w:rsid w:val="001B49CF"/>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9CF"/>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7F"/>
    <w:rsid w:val="001D3FCD"/>
    <w:rsid w:val="001D4351"/>
    <w:rsid w:val="001D4465"/>
    <w:rsid w:val="001D48DA"/>
    <w:rsid w:val="001D4987"/>
    <w:rsid w:val="001D49B6"/>
    <w:rsid w:val="001D5033"/>
    <w:rsid w:val="001D516F"/>
    <w:rsid w:val="001D523D"/>
    <w:rsid w:val="001D531A"/>
    <w:rsid w:val="001D5643"/>
    <w:rsid w:val="001D57A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AEB"/>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35"/>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544"/>
    <w:rsid w:val="00216896"/>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91"/>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671"/>
    <w:rsid w:val="00230776"/>
    <w:rsid w:val="00230893"/>
    <w:rsid w:val="0023089E"/>
    <w:rsid w:val="00230ADB"/>
    <w:rsid w:val="00230E42"/>
    <w:rsid w:val="00230F46"/>
    <w:rsid w:val="00230F8D"/>
    <w:rsid w:val="002310CE"/>
    <w:rsid w:val="0023119A"/>
    <w:rsid w:val="002313A4"/>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47CF1"/>
    <w:rsid w:val="00250067"/>
    <w:rsid w:val="00250E5C"/>
    <w:rsid w:val="00251254"/>
    <w:rsid w:val="002516DE"/>
    <w:rsid w:val="002519D5"/>
    <w:rsid w:val="00251D24"/>
    <w:rsid w:val="00251F81"/>
    <w:rsid w:val="00251F9B"/>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6E1"/>
    <w:rsid w:val="002567BB"/>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06C"/>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0"/>
    <w:rsid w:val="00267F1A"/>
    <w:rsid w:val="0027003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87FA8"/>
    <w:rsid w:val="002901B0"/>
    <w:rsid w:val="002902AB"/>
    <w:rsid w:val="002905CF"/>
    <w:rsid w:val="002905F3"/>
    <w:rsid w:val="00290647"/>
    <w:rsid w:val="00290654"/>
    <w:rsid w:val="0029097A"/>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18F"/>
    <w:rsid w:val="002D3875"/>
    <w:rsid w:val="002D3A9C"/>
    <w:rsid w:val="002D3B48"/>
    <w:rsid w:val="002D3BB6"/>
    <w:rsid w:val="002D3BBC"/>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BB"/>
    <w:rsid w:val="002F25ED"/>
    <w:rsid w:val="002F2633"/>
    <w:rsid w:val="002F26E7"/>
    <w:rsid w:val="002F284F"/>
    <w:rsid w:val="002F28B8"/>
    <w:rsid w:val="002F28C0"/>
    <w:rsid w:val="002F2986"/>
    <w:rsid w:val="002F2AB9"/>
    <w:rsid w:val="002F2B3F"/>
    <w:rsid w:val="002F2E22"/>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2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52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0EE9"/>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7D3"/>
    <w:rsid w:val="003178DA"/>
    <w:rsid w:val="00317D21"/>
    <w:rsid w:val="00317DB8"/>
    <w:rsid w:val="00317E4E"/>
    <w:rsid w:val="00317EC6"/>
    <w:rsid w:val="00320200"/>
    <w:rsid w:val="003202A3"/>
    <w:rsid w:val="00320546"/>
    <w:rsid w:val="00320618"/>
    <w:rsid w:val="003207B3"/>
    <w:rsid w:val="00320A07"/>
    <w:rsid w:val="0032100B"/>
    <w:rsid w:val="0032119E"/>
    <w:rsid w:val="003213E0"/>
    <w:rsid w:val="003216C6"/>
    <w:rsid w:val="00321993"/>
    <w:rsid w:val="00321B64"/>
    <w:rsid w:val="00321BD7"/>
    <w:rsid w:val="00321DE3"/>
    <w:rsid w:val="00321E7B"/>
    <w:rsid w:val="00321F0D"/>
    <w:rsid w:val="00322496"/>
    <w:rsid w:val="0032251D"/>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F0"/>
    <w:rsid w:val="00332659"/>
    <w:rsid w:val="003330E4"/>
    <w:rsid w:val="003330F6"/>
    <w:rsid w:val="0033322D"/>
    <w:rsid w:val="00333294"/>
    <w:rsid w:val="003333B6"/>
    <w:rsid w:val="00333666"/>
    <w:rsid w:val="003336B3"/>
    <w:rsid w:val="00333DA0"/>
    <w:rsid w:val="00333EA5"/>
    <w:rsid w:val="00333F8E"/>
    <w:rsid w:val="00334185"/>
    <w:rsid w:val="00334383"/>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206C"/>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3E"/>
    <w:rsid w:val="003569A6"/>
    <w:rsid w:val="00356AC9"/>
    <w:rsid w:val="00356B0F"/>
    <w:rsid w:val="00356BD4"/>
    <w:rsid w:val="00356C42"/>
    <w:rsid w:val="00356F1C"/>
    <w:rsid w:val="00356F41"/>
    <w:rsid w:val="00356F7D"/>
    <w:rsid w:val="003571E0"/>
    <w:rsid w:val="0035736B"/>
    <w:rsid w:val="00357837"/>
    <w:rsid w:val="003578E0"/>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7C5"/>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CB7"/>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D9"/>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DCC"/>
    <w:rsid w:val="00392055"/>
    <w:rsid w:val="0039260B"/>
    <w:rsid w:val="00392747"/>
    <w:rsid w:val="003929DE"/>
    <w:rsid w:val="00392D3A"/>
    <w:rsid w:val="0039301E"/>
    <w:rsid w:val="00393B7C"/>
    <w:rsid w:val="003940CE"/>
    <w:rsid w:val="0039413E"/>
    <w:rsid w:val="0039451B"/>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2E9"/>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E6F"/>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49"/>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ABE"/>
    <w:rsid w:val="003D1B31"/>
    <w:rsid w:val="003D1CDC"/>
    <w:rsid w:val="003D1F20"/>
    <w:rsid w:val="003D24C4"/>
    <w:rsid w:val="003D2544"/>
    <w:rsid w:val="003D2C1D"/>
    <w:rsid w:val="003D2C34"/>
    <w:rsid w:val="003D2F5D"/>
    <w:rsid w:val="003D3012"/>
    <w:rsid w:val="003D31BC"/>
    <w:rsid w:val="003D3509"/>
    <w:rsid w:val="003D35F0"/>
    <w:rsid w:val="003D3651"/>
    <w:rsid w:val="003D366F"/>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381"/>
    <w:rsid w:val="003E0498"/>
    <w:rsid w:val="003E07AE"/>
    <w:rsid w:val="003E083C"/>
    <w:rsid w:val="003E08DD"/>
    <w:rsid w:val="003E09E7"/>
    <w:rsid w:val="003E0DC5"/>
    <w:rsid w:val="003E1213"/>
    <w:rsid w:val="003E14FC"/>
    <w:rsid w:val="003E15AA"/>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489"/>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820"/>
    <w:rsid w:val="00403CD7"/>
    <w:rsid w:val="00403D7A"/>
    <w:rsid w:val="00403DB1"/>
    <w:rsid w:val="00403DB5"/>
    <w:rsid w:val="00403E62"/>
    <w:rsid w:val="00403E96"/>
    <w:rsid w:val="004041A1"/>
    <w:rsid w:val="0040421E"/>
    <w:rsid w:val="004042D7"/>
    <w:rsid w:val="004045C3"/>
    <w:rsid w:val="00404606"/>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0C"/>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B90"/>
    <w:rsid w:val="00420194"/>
    <w:rsid w:val="004203A6"/>
    <w:rsid w:val="004204D4"/>
    <w:rsid w:val="00420537"/>
    <w:rsid w:val="00420697"/>
    <w:rsid w:val="0042084D"/>
    <w:rsid w:val="00420D74"/>
    <w:rsid w:val="004214B6"/>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7F"/>
    <w:rsid w:val="00426E37"/>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13F"/>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2F0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5A4"/>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31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5EE"/>
    <w:rsid w:val="004706C8"/>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29D"/>
    <w:rsid w:val="00473317"/>
    <w:rsid w:val="004733ED"/>
    <w:rsid w:val="00473408"/>
    <w:rsid w:val="0047369E"/>
    <w:rsid w:val="004736F0"/>
    <w:rsid w:val="0047373C"/>
    <w:rsid w:val="00473814"/>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00B"/>
    <w:rsid w:val="004831A5"/>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38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AD2"/>
    <w:rsid w:val="00493B55"/>
    <w:rsid w:val="00493BB3"/>
    <w:rsid w:val="00493C8F"/>
    <w:rsid w:val="00493CC0"/>
    <w:rsid w:val="00493CD9"/>
    <w:rsid w:val="0049412A"/>
    <w:rsid w:val="0049420F"/>
    <w:rsid w:val="00494242"/>
    <w:rsid w:val="00494491"/>
    <w:rsid w:val="004944BF"/>
    <w:rsid w:val="00494538"/>
    <w:rsid w:val="00494990"/>
    <w:rsid w:val="00494E8E"/>
    <w:rsid w:val="004955BC"/>
    <w:rsid w:val="0049566D"/>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7"/>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0BE"/>
    <w:rsid w:val="004A6134"/>
    <w:rsid w:val="004A6345"/>
    <w:rsid w:val="004A6395"/>
    <w:rsid w:val="004A66CF"/>
    <w:rsid w:val="004A6933"/>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EE"/>
    <w:rsid w:val="004C3FFD"/>
    <w:rsid w:val="004C4024"/>
    <w:rsid w:val="004C434F"/>
    <w:rsid w:val="004C437A"/>
    <w:rsid w:val="004C445B"/>
    <w:rsid w:val="004C44E1"/>
    <w:rsid w:val="004C4788"/>
    <w:rsid w:val="004C48D0"/>
    <w:rsid w:val="004C52C3"/>
    <w:rsid w:val="004C5319"/>
    <w:rsid w:val="004C5366"/>
    <w:rsid w:val="004C543E"/>
    <w:rsid w:val="004C54C4"/>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65"/>
    <w:rsid w:val="004D17DD"/>
    <w:rsid w:val="004D1853"/>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D21"/>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C76"/>
    <w:rsid w:val="004E4E43"/>
    <w:rsid w:val="004E4E8E"/>
    <w:rsid w:val="004E4F8A"/>
    <w:rsid w:val="004E5135"/>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569"/>
    <w:rsid w:val="004E761E"/>
    <w:rsid w:val="004E77A7"/>
    <w:rsid w:val="004E7EAC"/>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17DAC"/>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41F"/>
    <w:rsid w:val="00534502"/>
    <w:rsid w:val="00534686"/>
    <w:rsid w:val="00534BB2"/>
    <w:rsid w:val="00534C20"/>
    <w:rsid w:val="00534D04"/>
    <w:rsid w:val="005351D8"/>
    <w:rsid w:val="00535304"/>
    <w:rsid w:val="00535343"/>
    <w:rsid w:val="00535729"/>
    <w:rsid w:val="00535810"/>
    <w:rsid w:val="005359D5"/>
    <w:rsid w:val="00535B79"/>
    <w:rsid w:val="00535BC7"/>
    <w:rsid w:val="00535C8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BA"/>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41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1D0"/>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B28"/>
    <w:rsid w:val="00586C6C"/>
    <w:rsid w:val="00586E2A"/>
    <w:rsid w:val="00587188"/>
    <w:rsid w:val="005872C2"/>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D7"/>
    <w:rsid w:val="005961F7"/>
    <w:rsid w:val="00596A0A"/>
    <w:rsid w:val="00596B2B"/>
    <w:rsid w:val="00596B9A"/>
    <w:rsid w:val="00596B9C"/>
    <w:rsid w:val="00596EA0"/>
    <w:rsid w:val="00596ED2"/>
    <w:rsid w:val="005970E3"/>
    <w:rsid w:val="005970FC"/>
    <w:rsid w:val="005971C8"/>
    <w:rsid w:val="00597237"/>
    <w:rsid w:val="0059744E"/>
    <w:rsid w:val="0059749E"/>
    <w:rsid w:val="005974C9"/>
    <w:rsid w:val="00597697"/>
    <w:rsid w:val="00597A1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BAD"/>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3E2"/>
    <w:rsid w:val="005B5424"/>
    <w:rsid w:val="005B54A2"/>
    <w:rsid w:val="005B5561"/>
    <w:rsid w:val="005B5838"/>
    <w:rsid w:val="005B5888"/>
    <w:rsid w:val="005B5A59"/>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4A8"/>
    <w:rsid w:val="005C0525"/>
    <w:rsid w:val="005C0648"/>
    <w:rsid w:val="005C06F0"/>
    <w:rsid w:val="005C076B"/>
    <w:rsid w:val="005C0B03"/>
    <w:rsid w:val="005C0BE6"/>
    <w:rsid w:val="005C0BE8"/>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5C2"/>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2D"/>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99"/>
    <w:rsid w:val="005D75BD"/>
    <w:rsid w:val="005D7C02"/>
    <w:rsid w:val="005D7E0D"/>
    <w:rsid w:val="005E01E6"/>
    <w:rsid w:val="005E0339"/>
    <w:rsid w:val="005E0837"/>
    <w:rsid w:val="005E0904"/>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E76"/>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0C"/>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073"/>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2DD1"/>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E9B"/>
    <w:rsid w:val="00616FCF"/>
    <w:rsid w:val="006173E8"/>
    <w:rsid w:val="00617BC6"/>
    <w:rsid w:val="00617F5A"/>
    <w:rsid w:val="00617F5D"/>
    <w:rsid w:val="00620183"/>
    <w:rsid w:val="00620363"/>
    <w:rsid w:val="006203FD"/>
    <w:rsid w:val="006204B1"/>
    <w:rsid w:val="006205CA"/>
    <w:rsid w:val="00620723"/>
    <w:rsid w:val="006207FA"/>
    <w:rsid w:val="00620810"/>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E67"/>
    <w:rsid w:val="00623F42"/>
    <w:rsid w:val="00623F9F"/>
    <w:rsid w:val="00624285"/>
    <w:rsid w:val="006242C3"/>
    <w:rsid w:val="00624324"/>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62D"/>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0FD5"/>
    <w:rsid w:val="0063120A"/>
    <w:rsid w:val="00631277"/>
    <w:rsid w:val="0063135A"/>
    <w:rsid w:val="0063150B"/>
    <w:rsid w:val="00631585"/>
    <w:rsid w:val="00631779"/>
    <w:rsid w:val="00631804"/>
    <w:rsid w:val="00631993"/>
    <w:rsid w:val="00631B93"/>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612"/>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A24"/>
    <w:rsid w:val="00640B21"/>
    <w:rsid w:val="00640B68"/>
    <w:rsid w:val="00640DB8"/>
    <w:rsid w:val="006411B1"/>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850"/>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54"/>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D49"/>
    <w:rsid w:val="00670EDD"/>
    <w:rsid w:val="00670F89"/>
    <w:rsid w:val="006710A7"/>
    <w:rsid w:val="006710F4"/>
    <w:rsid w:val="00671100"/>
    <w:rsid w:val="006711BC"/>
    <w:rsid w:val="006716DA"/>
    <w:rsid w:val="00671941"/>
    <w:rsid w:val="00671B88"/>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5F9A"/>
    <w:rsid w:val="00676087"/>
    <w:rsid w:val="006765D4"/>
    <w:rsid w:val="0067672E"/>
    <w:rsid w:val="006768A5"/>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5DF"/>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96"/>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BA"/>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51A"/>
    <w:rsid w:val="006A756A"/>
    <w:rsid w:val="006A7879"/>
    <w:rsid w:val="006A78BF"/>
    <w:rsid w:val="006B0008"/>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359C"/>
    <w:rsid w:val="006B359D"/>
    <w:rsid w:val="006B3657"/>
    <w:rsid w:val="006B3889"/>
    <w:rsid w:val="006B3AFF"/>
    <w:rsid w:val="006B3BBA"/>
    <w:rsid w:val="006B4200"/>
    <w:rsid w:val="006B42D7"/>
    <w:rsid w:val="006B4789"/>
    <w:rsid w:val="006B4BF0"/>
    <w:rsid w:val="006B505E"/>
    <w:rsid w:val="006B5080"/>
    <w:rsid w:val="006B555A"/>
    <w:rsid w:val="006B56A0"/>
    <w:rsid w:val="006B5B59"/>
    <w:rsid w:val="006B600A"/>
    <w:rsid w:val="006B6242"/>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B2E"/>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450"/>
    <w:rsid w:val="006D6938"/>
    <w:rsid w:val="006D6939"/>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EC"/>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AD"/>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3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BA3"/>
    <w:rsid w:val="00711DF4"/>
    <w:rsid w:val="007122BB"/>
    <w:rsid w:val="00712557"/>
    <w:rsid w:val="0071278A"/>
    <w:rsid w:val="00712AA6"/>
    <w:rsid w:val="00712C42"/>
    <w:rsid w:val="00712D7E"/>
    <w:rsid w:val="00712D7F"/>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1E5"/>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55"/>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9EA"/>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849"/>
    <w:rsid w:val="00750BFA"/>
    <w:rsid w:val="0075109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9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56F"/>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A3"/>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64C"/>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1CA"/>
    <w:rsid w:val="007964C8"/>
    <w:rsid w:val="007965E5"/>
    <w:rsid w:val="00796666"/>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816"/>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879"/>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7"/>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9B0"/>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91"/>
    <w:rsid w:val="007D10A2"/>
    <w:rsid w:val="007D110A"/>
    <w:rsid w:val="007D16AF"/>
    <w:rsid w:val="007D17BF"/>
    <w:rsid w:val="007D18C4"/>
    <w:rsid w:val="007D1AD3"/>
    <w:rsid w:val="007D1B2B"/>
    <w:rsid w:val="007D1B50"/>
    <w:rsid w:val="007D1D21"/>
    <w:rsid w:val="007D2274"/>
    <w:rsid w:val="007D229A"/>
    <w:rsid w:val="007D26AB"/>
    <w:rsid w:val="007D271A"/>
    <w:rsid w:val="007D277E"/>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46"/>
    <w:rsid w:val="007E1369"/>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6CB"/>
    <w:rsid w:val="007E382C"/>
    <w:rsid w:val="007E3B72"/>
    <w:rsid w:val="007E3C74"/>
    <w:rsid w:val="007E3CA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A75"/>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269"/>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124"/>
    <w:rsid w:val="00821196"/>
    <w:rsid w:val="008218CF"/>
    <w:rsid w:val="00821D6A"/>
    <w:rsid w:val="00821F2D"/>
    <w:rsid w:val="00822155"/>
    <w:rsid w:val="008221B3"/>
    <w:rsid w:val="0082230B"/>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47B"/>
    <w:rsid w:val="0082669C"/>
    <w:rsid w:val="0082679E"/>
    <w:rsid w:val="0082686A"/>
    <w:rsid w:val="00826C90"/>
    <w:rsid w:val="00826CC7"/>
    <w:rsid w:val="00826FD9"/>
    <w:rsid w:val="00827065"/>
    <w:rsid w:val="00827191"/>
    <w:rsid w:val="00827192"/>
    <w:rsid w:val="008271E7"/>
    <w:rsid w:val="00827278"/>
    <w:rsid w:val="008272B2"/>
    <w:rsid w:val="008273C6"/>
    <w:rsid w:val="008274BF"/>
    <w:rsid w:val="008274D9"/>
    <w:rsid w:val="008279B6"/>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247"/>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4DC"/>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C7D"/>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5DF3"/>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323"/>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AC2"/>
    <w:rsid w:val="00882B89"/>
    <w:rsid w:val="00882B8B"/>
    <w:rsid w:val="00882BBD"/>
    <w:rsid w:val="008831E9"/>
    <w:rsid w:val="008832AF"/>
    <w:rsid w:val="008833E8"/>
    <w:rsid w:val="00883632"/>
    <w:rsid w:val="008836B0"/>
    <w:rsid w:val="008837AF"/>
    <w:rsid w:val="00883935"/>
    <w:rsid w:val="00883B38"/>
    <w:rsid w:val="00883E7C"/>
    <w:rsid w:val="008840DA"/>
    <w:rsid w:val="00884187"/>
    <w:rsid w:val="008845DF"/>
    <w:rsid w:val="00884694"/>
    <w:rsid w:val="008846D0"/>
    <w:rsid w:val="00884888"/>
    <w:rsid w:val="008848C3"/>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4C"/>
    <w:rsid w:val="008C3BC4"/>
    <w:rsid w:val="008C3C10"/>
    <w:rsid w:val="008C3C42"/>
    <w:rsid w:val="008C3E15"/>
    <w:rsid w:val="008C3E29"/>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AF0"/>
    <w:rsid w:val="008C6B4D"/>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92"/>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F6B"/>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FEB"/>
    <w:rsid w:val="0090103B"/>
    <w:rsid w:val="0090110B"/>
    <w:rsid w:val="00901452"/>
    <w:rsid w:val="009016D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0B4"/>
    <w:rsid w:val="009131BE"/>
    <w:rsid w:val="009133F9"/>
    <w:rsid w:val="00913612"/>
    <w:rsid w:val="00913657"/>
    <w:rsid w:val="0091366A"/>
    <w:rsid w:val="00913824"/>
    <w:rsid w:val="00913AA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45"/>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D68"/>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73C"/>
    <w:rsid w:val="00944820"/>
    <w:rsid w:val="00945180"/>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B88"/>
    <w:rsid w:val="00964D25"/>
    <w:rsid w:val="00964E13"/>
    <w:rsid w:val="00964E38"/>
    <w:rsid w:val="00965161"/>
    <w:rsid w:val="009651B9"/>
    <w:rsid w:val="0096521D"/>
    <w:rsid w:val="00965500"/>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62"/>
    <w:rsid w:val="00967D7A"/>
    <w:rsid w:val="00967FC2"/>
    <w:rsid w:val="0097012E"/>
    <w:rsid w:val="009701FD"/>
    <w:rsid w:val="009704E4"/>
    <w:rsid w:val="00970530"/>
    <w:rsid w:val="009705D1"/>
    <w:rsid w:val="0097064D"/>
    <w:rsid w:val="009706B9"/>
    <w:rsid w:val="009709F8"/>
    <w:rsid w:val="00970A64"/>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03"/>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13"/>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2D6"/>
    <w:rsid w:val="009A432B"/>
    <w:rsid w:val="009A439D"/>
    <w:rsid w:val="009A453D"/>
    <w:rsid w:val="009A458C"/>
    <w:rsid w:val="009A4853"/>
    <w:rsid w:val="009A4865"/>
    <w:rsid w:val="009A4869"/>
    <w:rsid w:val="009A4BC8"/>
    <w:rsid w:val="009A4E46"/>
    <w:rsid w:val="009A4E5D"/>
    <w:rsid w:val="009A4EAE"/>
    <w:rsid w:val="009A5321"/>
    <w:rsid w:val="009A5420"/>
    <w:rsid w:val="009A54A5"/>
    <w:rsid w:val="009A5528"/>
    <w:rsid w:val="009A582B"/>
    <w:rsid w:val="009A5C1E"/>
    <w:rsid w:val="009A5C25"/>
    <w:rsid w:val="009A5EF6"/>
    <w:rsid w:val="009A5FF8"/>
    <w:rsid w:val="009A6263"/>
    <w:rsid w:val="009A6409"/>
    <w:rsid w:val="009A66C2"/>
    <w:rsid w:val="009A68A8"/>
    <w:rsid w:val="009A6A26"/>
    <w:rsid w:val="009A6A6B"/>
    <w:rsid w:val="009A6BE2"/>
    <w:rsid w:val="009A704A"/>
    <w:rsid w:val="009A704D"/>
    <w:rsid w:val="009A7225"/>
    <w:rsid w:val="009A72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2825"/>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1A"/>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E0A"/>
    <w:rsid w:val="009C2E31"/>
    <w:rsid w:val="009C2FA1"/>
    <w:rsid w:val="009C301E"/>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7BE"/>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81"/>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6C"/>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FF6"/>
    <w:rsid w:val="009F50CA"/>
    <w:rsid w:val="009F5219"/>
    <w:rsid w:val="009F521F"/>
    <w:rsid w:val="009F523D"/>
    <w:rsid w:val="009F553C"/>
    <w:rsid w:val="009F57F2"/>
    <w:rsid w:val="009F58C3"/>
    <w:rsid w:val="009F5918"/>
    <w:rsid w:val="009F5965"/>
    <w:rsid w:val="009F59F8"/>
    <w:rsid w:val="009F5AD0"/>
    <w:rsid w:val="009F5D26"/>
    <w:rsid w:val="009F5DF3"/>
    <w:rsid w:val="009F5E10"/>
    <w:rsid w:val="009F5F70"/>
    <w:rsid w:val="009F6246"/>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034"/>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740"/>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0B"/>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6F7"/>
    <w:rsid w:val="00A348C4"/>
    <w:rsid w:val="00A34A29"/>
    <w:rsid w:val="00A34B9D"/>
    <w:rsid w:val="00A34BC0"/>
    <w:rsid w:val="00A34C11"/>
    <w:rsid w:val="00A34C67"/>
    <w:rsid w:val="00A34D62"/>
    <w:rsid w:val="00A34DC8"/>
    <w:rsid w:val="00A34F0F"/>
    <w:rsid w:val="00A354E8"/>
    <w:rsid w:val="00A3574A"/>
    <w:rsid w:val="00A35A23"/>
    <w:rsid w:val="00A35B25"/>
    <w:rsid w:val="00A3611D"/>
    <w:rsid w:val="00A3624B"/>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2F39"/>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243"/>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DE"/>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D7C"/>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0FB9"/>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5E0"/>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4FC0"/>
    <w:rsid w:val="00AB5511"/>
    <w:rsid w:val="00AB5631"/>
    <w:rsid w:val="00AB5658"/>
    <w:rsid w:val="00AB592D"/>
    <w:rsid w:val="00AB5A9B"/>
    <w:rsid w:val="00AB5ADF"/>
    <w:rsid w:val="00AB5B70"/>
    <w:rsid w:val="00AB5E57"/>
    <w:rsid w:val="00AB644B"/>
    <w:rsid w:val="00AB6641"/>
    <w:rsid w:val="00AB69FF"/>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C2"/>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4B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49C"/>
    <w:rsid w:val="00AF171C"/>
    <w:rsid w:val="00AF175A"/>
    <w:rsid w:val="00AF186D"/>
    <w:rsid w:val="00AF1BFA"/>
    <w:rsid w:val="00AF1D0F"/>
    <w:rsid w:val="00AF1E86"/>
    <w:rsid w:val="00AF226E"/>
    <w:rsid w:val="00AF232C"/>
    <w:rsid w:val="00AF23D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A15"/>
    <w:rsid w:val="00B00DD0"/>
    <w:rsid w:val="00B00E91"/>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2B3"/>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4C"/>
    <w:rsid w:val="00B13D64"/>
    <w:rsid w:val="00B13DDC"/>
    <w:rsid w:val="00B13F7E"/>
    <w:rsid w:val="00B142E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8EA"/>
    <w:rsid w:val="00B40AC0"/>
    <w:rsid w:val="00B40DF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046"/>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541"/>
    <w:rsid w:val="00B47812"/>
    <w:rsid w:val="00B47855"/>
    <w:rsid w:val="00B4787E"/>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485"/>
    <w:rsid w:val="00B52AA0"/>
    <w:rsid w:val="00B52B71"/>
    <w:rsid w:val="00B5310E"/>
    <w:rsid w:val="00B53171"/>
    <w:rsid w:val="00B534C3"/>
    <w:rsid w:val="00B53560"/>
    <w:rsid w:val="00B5381E"/>
    <w:rsid w:val="00B53AF1"/>
    <w:rsid w:val="00B53C94"/>
    <w:rsid w:val="00B53DED"/>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207"/>
    <w:rsid w:val="00B56533"/>
    <w:rsid w:val="00B568B1"/>
    <w:rsid w:val="00B56C41"/>
    <w:rsid w:val="00B56CA7"/>
    <w:rsid w:val="00B56CFC"/>
    <w:rsid w:val="00B56F5D"/>
    <w:rsid w:val="00B571DB"/>
    <w:rsid w:val="00B573A8"/>
    <w:rsid w:val="00B57777"/>
    <w:rsid w:val="00B577DC"/>
    <w:rsid w:val="00B57A17"/>
    <w:rsid w:val="00B57AF1"/>
    <w:rsid w:val="00B57D82"/>
    <w:rsid w:val="00B57F7E"/>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66"/>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0949"/>
    <w:rsid w:val="00B70C65"/>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62"/>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40"/>
    <w:rsid w:val="00B8618D"/>
    <w:rsid w:val="00B86476"/>
    <w:rsid w:val="00B866B3"/>
    <w:rsid w:val="00B86A3D"/>
    <w:rsid w:val="00B86B1E"/>
    <w:rsid w:val="00B86BCF"/>
    <w:rsid w:val="00B87081"/>
    <w:rsid w:val="00B870B8"/>
    <w:rsid w:val="00B870C1"/>
    <w:rsid w:val="00B87304"/>
    <w:rsid w:val="00B87564"/>
    <w:rsid w:val="00B875C7"/>
    <w:rsid w:val="00B876A8"/>
    <w:rsid w:val="00B876AA"/>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94"/>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290"/>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5"/>
    <w:rsid w:val="00BC3929"/>
    <w:rsid w:val="00BC39DB"/>
    <w:rsid w:val="00BC3A32"/>
    <w:rsid w:val="00BC3A9B"/>
    <w:rsid w:val="00BC3CB8"/>
    <w:rsid w:val="00BC3CE2"/>
    <w:rsid w:val="00BC3DDF"/>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A9A"/>
    <w:rsid w:val="00BD0BA3"/>
    <w:rsid w:val="00BD0C18"/>
    <w:rsid w:val="00BD11C0"/>
    <w:rsid w:val="00BD1244"/>
    <w:rsid w:val="00BD12BD"/>
    <w:rsid w:val="00BD1340"/>
    <w:rsid w:val="00BD1659"/>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96"/>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560"/>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0B"/>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27E"/>
    <w:rsid w:val="00C11479"/>
    <w:rsid w:val="00C118C0"/>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938"/>
    <w:rsid w:val="00C14A28"/>
    <w:rsid w:val="00C14AF6"/>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DC8"/>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59F"/>
    <w:rsid w:val="00C23CDD"/>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B"/>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171"/>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58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83"/>
    <w:rsid w:val="00C6347D"/>
    <w:rsid w:val="00C63545"/>
    <w:rsid w:val="00C636E6"/>
    <w:rsid w:val="00C6378F"/>
    <w:rsid w:val="00C639D6"/>
    <w:rsid w:val="00C63C45"/>
    <w:rsid w:val="00C63E78"/>
    <w:rsid w:val="00C63E7F"/>
    <w:rsid w:val="00C63F87"/>
    <w:rsid w:val="00C63F8E"/>
    <w:rsid w:val="00C646F5"/>
    <w:rsid w:val="00C6475E"/>
    <w:rsid w:val="00C647FB"/>
    <w:rsid w:val="00C64B87"/>
    <w:rsid w:val="00C64B89"/>
    <w:rsid w:val="00C64C10"/>
    <w:rsid w:val="00C65210"/>
    <w:rsid w:val="00C654CC"/>
    <w:rsid w:val="00C654E0"/>
    <w:rsid w:val="00C658B1"/>
    <w:rsid w:val="00C6607D"/>
    <w:rsid w:val="00C6608E"/>
    <w:rsid w:val="00C66262"/>
    <w:rsid w:val="00C6662B"/>
    <w:rsid w:val="00C666A7"/>
    <w:rsid w:val="00C66715"/>
    <w:rsid w:val="00C667BB"/>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B"/>
    <w:rsid w:val="00C71474"/>
    <w:rsid w:val="00C714EA"/>
    <w:rsid w:val="00C71A01"/>
    <w:rsid w:val="00C71ADB"/>
    <w:rsid w:val="00C71C1F"/>
    <w:rsid w:val="00C72281"/>
    <w:rsid w:val="00C72305"/>
    <w:rsid w:val="00C723AC"/>
    <w:rsid w:val="00C7287A"/>
    <w:rsid w:val="00C72F32"/>
    <w:rsid w:val="00C73139"/>
    <w:rsid w:val="00C7361D"/>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771"/>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B1"/>
    <w:rsid w:val="00C97642"/>
    <w:rsid w:val="00C97872"/>
    <w:rsid w:val="00C97962"/>
    <w:rsid w:val="00C97D60"/>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4A3"/>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06D"/>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07"/>
    <w:rsid w:val="00CB3A1B"/>
    <w:rsid w:val="00CB43A5"/>
    <w:rsid w:val="00CB442E"/>
    <w:rsid w:val="00CB4A0E"/>
    <w:rsid w:val="00CB512D"/>
    <w:rsid w:val="00CB539A"/>
    <w:rsid w:val="00CB555A"/>
    <w:rsid w:val="00CB573A"/>
    <w:rsid w:val="00CB5848"/>
    <w:rsid w:val="00CB5B1E"/>
    <w:rsid w:val="00CB5B48"/>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D7CF1"/>
    <w:rsid w:val="00CD7DBE"/>
    <w:rsid w:val="00CE0109"/>
    <w:rsid w:val="00CE01CD"/>
    <w:rsid w:val="00CE0545"/>
    <w:rsid w:val="00CE0884"/>
    <w:rsid w:val="00CE0987"/>
    <w:rsid w:val="00CE0AF0"/>
    <w:rsid w:val="00CE0F08"/>
    <w:rsid w:val="00CE12E0"/>
    <w:rsid w:val="00CE1346"/>
    <w:rsid w:val="00CE1398"/>
    <w:rsid w:val="00CE166C"/>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4C9F"/>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11"/>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803"/>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7"/>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154"/>
    <w:rsid w:val="00D02215"/>
    <w:rsid w:val="00D0225B"/>
    <w:rsid w:val="00D025C2"/>
    <w:rsid w:val="00D028CB"/>
    <w:rsid w:val="00D029E1"/>
    <w:rsid w:val="00D02F07"/>
    <w:rsid w:val="00D030E7"/>
    <w:rsid w:val="00D03102"/>
    <w:rsid w:val="00D03405"/>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3"/>
    <w:rsid w:val="00D07BEE"/>
    <w:rsid w:val="00D07CE1"/>
    <w:rsid w:val="00D07E89"/>
    <w:rsid w:val="00D1026A"/>
    <w:rsid w:val="00D10496"/>
    <w:rsid w:val="00D105EE"/>
    <w:rsid w:val="00D10617"/>
    <w:rsid w:val="00D107CF"/>
    <w:rsid w:val="00D10926"/>
    <w:rsid w:val="00D10A12"/>
    <w:rsid w:val="00D10D9B"/>
    <w:rsid w:val="00D10E4A"/>
    <w:rsid w:val="00D10F4C"/>
    <w:rsid w:val="00D1126D"/>
    <w:rsid w:val="00D112A9"/>
    <w:rsid w:val="00D11631"/>
    <w:rsid w:val="00D11672"/>
    <w:rsid w:val="00D1181C"/>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28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7AC"/>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C47"/>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3BE"/>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645"/>
    <w:rsid w:val="00D6567D"/>
    <w:rsid w:val="00D65884"/>
    <w:rsid w:val="00D659B1"/>
    <w:rsid w:val="00D65A57"/>
    <w:rsid w:val="00D65C8D"/>
    <w:rsid w:val="00D660AC"/>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54C"/>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60F"/>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2E8"/>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1F2"/>
    <w:rsid w:val="00DA14EC"/>
    <w:rsid w:val="00DA15B4"/>
    <w:rsid w:val="00DA1681"/>
    <w:rsid w:val="00DA16EC"/>
    <w:rsid w:val="00DA17D7"/>
    <w:rsid w:val="00DA1828"/>
    <w:rsid w:val="00DA1976"/>
    <w:rsid w:val="00DA1B93"/>
    <w:rsid w:val="00DA1BAD"/>
    <w:rsid w:val="00DA1C31"/>
    <w:rsid w:val="00DA1DA4"/>
    <w:rsid w:val="00DA1DD4"/>
    <w:rsid w:val="00DA20BC"/>
    <w:rsid w:val="00DA2529"/>
    <w:rsid w:val="00DA26F0"/>
    <w:rsid w:val="00DA2739"/>
    <w:rsid w:val="00DA28D2"/>
    <w:rsid w:val="00DA2B5E"/>
    <w:rsid w:val="00DA2C3F"/>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B5"/>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80D"/>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864"/>
    <w:rsid w:val="00DE68EE"/>
    <w:rsid w:val="00DE6A3E"/>
    <w:rsid w:val="00DE6D4C"/>
    <w:rsid w:val="00DE700A"/>
    <w:rsid w:val="00DE728F"/>
    <w:rsid w:val="00DE736F"/>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B34"/>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C7"/>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2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371"/>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37"/>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967"/>
    <w:rsid w:val="00E66C11"/>
    <w:rsid w:val="00E66EB2"/>
    <w:rsid w:val="00E66EC5"/>
    <w:rsid w:val="00E671C9"/>
    <w:rsid w:val="00E6720E"/>
    <w:rsid w:val="00E673C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2F1A"/>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6C9"/>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CC"/>
    <w:rsid w:val="00E83708"/>
    <w:rsid w:val="00E83A15"/>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514"/>
    <w:rsid w:val="00E8583E"/>
    <w:rsid w:val="00E85BC9"/>
    <w:rsid w:val="00E85CC3"/>
    <w:rsid w:val="00E85E85"/>
    <w:rsid w:val="00E8615E"/>
    <w:rsid w:val="00E861F7"/>
    <w:rsid w:val="00E8621E"/>
    <w:rsid w:val="00E86295"/>
    <w:rsid w:val="00E86378"/>
    <w:rsid w:val="00E8644A"/>
    <w:rsid w:val="00E8656F"/>
    <w:rsid w:val="00E86625"/>
    <w:rsid w:val="00E8671C"/>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2F8C"/>
    <w:rsid w:val="00E93121"/>
    <w:rsid w:val="00E93128"/>
    <w:rsid w:val="00E933DA"/>
    <w:rsid w:val="00E935BA"/>
    <w:rsid w:val="00E936E4"/>
    <w:rsid w:val="00E9375F"/>
    <w:rsid w:val="00E9391B"/>
    <w:rsid w:val="00E93C52"/>
    <w:rsid w:val="00E93F08"/>
    <w:rsid w:val="00E93F30"/>
    <w:rsid w:val="00E940F9"/>
    <w:rsid w:val="00E94118"/>
    <w:rsid w:val="00E9421B"/>
    <w:rsid w:val="00E94427"/>
    <w:rsid w:val="00E9458A"/>
    <w:rsid w:val="00E9493D"/>
    <w:rsid w:val="00E949F8"/>
    <w:rsid w:val="00E94B1D"/>
    <w:rsid w:val="00E94B47"/>
    <w:rsid w:val="00E94D2D"/>
    <w:rsid w:val="00E94E17"/>
    <w:rsid w:val="00E9505E"/>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B44"/>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9"/>
    <w:rsid w:val="00EA148C"/>
    <w:rsid w:val="00EA162E"/>
    <w:rsid w:val="00EA16FF"/>
    <w:rsid w:val="00EA172E"/>
    <w:rsid w:val="00EA18A5"/>
    <w:rsid w:val="00EA1A54"/>
    <w:rsid w:val="00EA1AF7"/>
    <w:rsid w:val="00EA1CBE"/>
    <w:rsid w:val="00EA1D3B"/>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0E"/>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2CA"/>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CD6"/>
    <w:rsid w:val="00EE6EC7"/>
    <w:rsid w:val="00EE6F1E"/>
    <w:rsid w:val="00EE6FAF"/>
    <w:rsid w:val="00EE71A6"/>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6A4"/>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9FB"/>
    <w:rsid w:val="00F22A20"/>
    <w:rsid w:val="00F22B78"/>
    <w:rsid w:val="00F230E2"/>
    <w:rsid w:val="00F23356"/>
    <w:rsid w:val="00F234A0"/>
    <w:rsid w:val="00F23534"/>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318"/>
    <w:rsid w:val="00F335E9"/>
    <w:rsid w:val="00F3387A"/>
    <w:rsid w:val="00F33965"/>
    <w:rsid w:val="00F33B46"/>
    <w:rsid w:val="00F33C07"/>
    <w:rsid w:val="00F33D4F"/>
    <w:rsid w:val="00F346FA"/>
    <w:rsid w:val="00F34CB8"/>
    <w:rsid w:val="00F34CD6"/>
    <w:rsid w:val="00F34DAF"/>
    <w:rsid w:val="00F35576"/>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4A5"/>
    <w:rsid w:val="00F405A4"/>
    <w:rsid w:val="00F40894"/>
    <w:rsid w:val="00F40956"/>
    <w:rsid w:val="00F409F9"/>
    <w:rsid w:val="00F40AE1"/>
    <w:rsid w:val="00F40B8E"/>
    <w:rsid w:val="00F4124C"/>
    <w:rsid w:val="00F414A8"/>
    <w:rsid w:val="00F414B1"/>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AA"/>
    <w:rsid w:val="00F52BC7"/>
    <w:rsid w:val="00F52CD9"/>
    <w:rsid w:val="00F52D37"/>
    <w:rsid w:val="00F533C6"/>
    <w:rsid w:val="00F53697"/>
    <w:rsid w:val="00F536AF"/>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850"/>
    <w:rsid w:val="00F6094B"/>
    <w:rsid w:val="00F60AA7"/>
    <w:rsid w:val="00F60BE9"/>
    <w:rsid w:val="00F60ED5"/>
    <w:rsid w:val="00F61276"/>
    <w:rsid w:val="00F612B1"/>
    <w:rsid w:val="00F612B2"/>
    <w:rsid w:val="00F6164F"/>
    <w:rsid w:val="00F61A08"/>
    <w:rsid w:val="00F61D3C"/>
    <w:rsid w:val="00F61D88"/>
    <w:rsid w:val="00F61FD8"/>
    <w:rsid w:val="00F620D3"/>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C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CD5"/>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81A"/>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0F64"/>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C93"/>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924"/>
    <w:rsid w:val="00FA4A0E"/>
    <w:rsid w:val="00FA4A71"/>
    <w:rsid w:val="00FA4D66"/>
    <w:rsid w:val="00FA4DD7"/>
    <w:rsid w:val="00FA4E60"/>
    <w:rsid w:val="00FA4F5E"/>
    <w:rsid w:val="00FA4F72"/>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76"/>
    <w:rsid w:val="00FB5C24"/>
    <w:rsid w:val="00FB5D8B"/>
    <w:rsid w:val="00FB608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739"/>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4FE"/>
    <w:rsid w:val="00FD37F6"/>
    <w:rsid w:val="00FD39D5"/>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4FDE"/>
    <w:rsid w:val="00FF50A8"/>
    <w:rsid w:val="00FF5448"/>
    <w:rsid w:val="00FF5479"/>
    <w:rsid w:val="00FF551E"/>
    <w:rsid w:val="00FF5546"/>
    <w:rsid w:val="00FF556A"/>
    <w:rsid w:val="00FF5589"/>
    <w:rsid w:val="00FF55C3"/>
    <w:rsid w:val="00FF571E"/>
    <w:rsid w:val="00FF5752"/>
    <w:rsid w:val="00FF5A20"/>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FF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A7CB4-150A-4970-BF88-2429C93164F9}">
  <ds:schemaRefs>
    <ds:schemaRef ds:uri="http://schemas.openxmlformats.org/officeDocument/2006/bibliography"/>
  </ds:schemaRefs>
</ds:datastoreItem>
</file>

<file path=customXml/itemProps2.xml><?xml version="1.0" encoding="utf-8"?>
<ds:datastoreItem xmlns:ds="http://schemas.openxmlformats.org/officeDocument/2006/customXml" ds:itemID="{E5A55735-81D2-4979-8624-E21461AD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9</Pages>
  <Words>4897</Words>
  <Characters>22481</Characters>
  <Application>Microsoft Office Word</Application>
  <DocSecurity>0</DocSecurity>
  <Lines>387</Lines>
  <Paragraphs>184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123</cp:revision>
  <cp:lastPrinted>2019-11-08T22:53:00Z</cp:lastPrinted>
  <dcterms:created xsi:type="dcterms:W3CDTF">2021-01-15T03:55:00Z</dcterms:created>
  <dcterms:modified xsi:type="dcterms:W3CDTF">2021-01-19T06:10:00Z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(3)F/r3+BHs4S6Gw803t4kqVLoICkaOyQY9M6e/u/YZgnj/BabgHN8i/Dg94CP5KhGKrbUhUseV
qmdTzblmsIm6QzaMsTRCPObdJoc1xUu50J1C9G4cmBcB07a3VAmxxVYZ8/uHx20ATOXau6Pe
pWli7wpnw2OBwyTLyyAzqGFUVOQa0PfLhgkc0/W+EZVtTZHYLKFULFlhXOXHRvRmrjEMcMTG
5wnmCi5nRWd2RBoHX0</vt:lpwstr>
  </property>
  <property fmtid="{D5CDD505-2E9C-101B-9397-08002B2CF9AE}" pid="30" name="_2015_ms_pID_725343_00">
    <vt:lpwstr>_2015_ms_pID_725343</vt:lpwstr>
  </property>
  <property fmtid="{D5CDD505-2E9C-101B-9397-08002B2CF9AE}" pid="31" name="_2015_ms_pID_7253431">
    <vt:lpwstr>TKVqAKays0MIJ8tPRyRPRfehVyLi5Zug2KjrVmc6MP6DELnb1LquDC
DF3kxUteTEGZfE5hQ2WdNzRVeLhxhAdIaZrNv2YVhiP/EO6cn2MUgCoimgSBEZ6xwyrXySQL
zefDjDJxiF0w1jx+EdR3492exa9wac+JSE0J9EROCoh1BWk4PgtBwIjPHnmSssu4DVI/lcxo
/9XIR8IvR+2eA0RBlgHrC08N+m9Ge4GLD1OE</vt:lpwstr>
  </property>
  <property fmtid="{D5CDD505-2E9C-101B-9397-08002B2CF9AE}" pid="32" name="_2015_ms_pID_7253431_00">
    <vt:lpwstr>_2015_ms_pID_7253431</vt:lpwstr>
  </property>
  <property fmtid="{D5CDD505-2E9C-101B-9397-08002B2CF9AE}" pid="33" name="_2015_ms_pID_7253432">
    <vt:lpwstr>TuGtjegUG37k42gv/t7hjgvr1xTMcCfmQ4Gt
eQnv4xAwDCOngdbnn0bQgRL4AEqAFikwQVXn49p1Scfs3dx4C/E=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1610975509</vt:lpwstr>
  </property>
</Properties>
</file>