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3484803C" w:rsidR="004F0988" w:rsidRPr="000E647A" w:rsidRDefault="004F0988" w:rsidP="000E647A">
            <w:pPr>
              <w:pStyle w:val="ZA"/>
              <w:framePr w:w="0" w:hRule="auto" w:wrap="auto" w:vAnchor="margin" w:hAnchor="text" w:yAlign="inline"/>
            </w:pPr>
            <w:bookmarkStart w:id="0" w:name="page1"/>
            <w:bookmarkStart w:id="1" w:name="_GoBack"/>
            <w:bookmarkEnd w:id="1"/>
            <w:r w:rsidRPr="000E647A">
              <w:rPr>
                <w:sz w:val="64"/>
              </w:rPr>
              <w:t xml:space="preserve">3GPP </w:t>
            </w:r>
            <w:bookmarkStart w:id="2" w:name="specType1"/>
            <w:r w:rsidR="0063543D" w:rsidRPr="000E647A">
              <w:rPr>
                <w:sz w:val="64"/>
              </w:rPr>
              <w:t>TR</w:t>
            </w:r>
            <w:bookmarkEnd w:id="2"/>
            <w:r w:rsidRPr="000E647A">
              <w:rPr>
                <w:sz w:val="64"/>
              </w:rPr>
              <w:t xml:space="preserve"> </w:t>
            </w:r>
            <w:bookmarkStart w:id="3" w:name="specNumber"/>
            <w:r w:rsidR="00814A82" w:rsidRPr="000E647A">
              <w:rPr>
                <w:sz w:val="64"/>
              </w:rPr>
              <w:t>38</w:t>
            </w:r>
            <w:r w:rsidRPr="000E647A">
              <w:rPr>
                <w:sz w:val="64"/>
              </w:rPr>
              <w:t>.</w:t>
            </w:r>
            <w:bookmarkEnd w:id="3"/>
            <w:r w:rsidR="00814A82" w:rsidRPr="000E647A">
              <w:rPr>
                <w:sz w:val="64"/>
              </w:rPr>
              <w:t>875</w:t>
            </w:r>
            <w:r w:rsidRPr="000E647A">
              <w:rPr>
                <w:sz w:val="64"/>
              </w:rPr>
              <w:t xml:space="preserve"> </w:t>
            </w:r>
            <w:r w:rsidRPr="000E647A">
              <w:t>V</w:t>
            </w:r>
            <w:r w:rsidR="001377C9">
              <w:t>0.0.</w:t>
            </w:r>
            <w:r w:rsidR="003308C4">
              <w:t>3</w:t>
            </w:r>
            <w:r w:rsidRPr="000E647A">
              <w:t xml:space="preserve"> </w:t>
            </w:r>
            <w:r w:rsidRPr="000E647A">
              <w:rPr>
                <w:sz w:val="32"/>
              </w:rPr>
              <w:t>(</w:t>
            </w:r>
            <w:bookmarkStart w:id="4" w:name="issueDate"/>
            <w:r w:rsidR="001377C9">
              <w:rPr>
                <w:sz w:val="32"/>
              </w:rPr>
              <w:t>2020</w:t>
            </w:r>
            <w:bookmarkEnd w:id="4"/>
            <w:r w:rsidR="001377C9">
              <w:rPr>
                <w:sz w:val="32"/>
              </w:rPr>
              <w:t>-</w:t>
            </w:r>
            <w:r w:rsidR="003308C4">
              <w:rPr>
                <w:sz w:val="32"/>
              </w:rPr>
              <w:t>1</w:t>
            </w:r>
            <w:r w:rsidR="00076C29">
              <w:rPr>
                <w:sz w:val="32"/>
              </w:rPr>
              <w:t>1</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5" w:name="spectype2"/>
            <w:r w:rsidR="00D57972" w:rsidRPr="000E647A">
              <w:t>Report</w:t>
            </w:r>
            <w:bookmarkEnd w:id="5"/>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6"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6"/>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7" w:name="specRelease"/>
            <w:r w:rsidRPr="000E647A">
              <w:rPr>
                <w:rStyle w:val="ZGSM"/>
              </w:rPr>
              <w:t>17</w:t>
            </w:r>
            <w:bookmarkEnd w:id="7"/>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8"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8"/>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9"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9"/>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0"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1"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1"/>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2"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3" w:name="copyrightDate"/>
            <w:r w:rsidRPr="000E647A">
              <w:rPr>
                <w:noProof/>
                <w:sz w:val="18"/>
              </w:rPr>
              <w:t>20</w:t>
            </w:r>
            <w:bookmarkEnd w:id="13"/>
            <w:r w:rsidR="00E90428" w:rsidRPr="000E647A">
              <w:rPr>
                <w:noProof/>
                <w:sz w:val="18"/>
              </w:rPr>
              <w:t>20</w:t>
            </w:r>
            <w:r w:rsidRPr="000E647A">
              <w:rPr>
                <w:noProof/>
                <w:sz w:val="18"/>
              </w:rPr>
              <w:t>, 3GPP Organizational Partners (ARIB, ATIS, CCSA, ETSI, TSDSI, TTA, TTC).</w:t>
            </w:r>
            <w:bookmarkStart w:id="14" w:name="copyrightaddon"/>
            <w:bookmarkEnd w:id="14"/>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2"/>
          </w:p>
          <w:p w14:paraId="69D29EC5" w14:textId="77777777" w:rsidR="00E16509" w:rsidRPr="000E647A" w:rsidRDefault="00E16509" w:rsidP="000E647A"/>
        </w:tc>
      </w:tr>
      <w:bookmarkEnd w:id="10"/>
    </w:tbl>
    <w:p w14:paraId="3F7300D8" w14:textId="77777777" w:rsidR="00080512" w:rsidRPr="000E647A" w:rsidRDefault="00080512" w:rsidP="000E647A">
      <w:pPr>
        <w:pStyle w:val="TT"/>
      </w:pPr>
      <w:r w:rsidRPr="000E647A">
        <w:br w:type="page"/>
      </w:r>
      <w:bookmarkStart w:id="15" w:name="tableOfContents"/>
      <w:bookmarkEnd w:id="15"/>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6" w:name="foreword"/>
      <w:bookmarkStart w:id="17" w:name="_Toc42165580"/>
      <w:bookmarkStart w:id="18" w:name="_Toc51768515"/>
      <w:bookmarkStart w:id="19" w:name="_Toc51771022"/>
      <w:bookmarkEnd w:id="16"/>
      <w:r w:rsidRPr="000E647A">
        <w:lastRenderedPageBreak/>
        <w:t>Foreword</w:t>
      </w:r>
      <w:bookmarkEnd w:id="17"/>
      <w:bookmarkEnd w:id="18"/>
      <w:bookmarkEnd w:id="19"/>
    </w:p>
    <w:p w14:paraId="6F0B0CDB" w14:textId="77777777" w:rsidR="00080512" w:rsidRPr="000E647A" w:rsidRDefault="00080512" w:rsidP="000E647A">
      <w:r w:rsidRPr="000E647A">
        <w:t xml:space="preserve">This Technical </w:t>
      </w:r>
      <w:bookmarkStart w:id="20" w:name="spectype3"/>
      <w:r w:rsidR="00602AEA" w:rsidRPr="000E647A">
        <w:t>Report</w:t>
      </w:r>
      <w:bookmarkEnd w:id="20"/>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1" w:name="introduction"/>
      <w:bookmarkEnd w:id="21"/>
      <w:r w:rsidRPr="000E647A">
        <w:br w:type="page"/>
      </w:r>
      <w:bookmarkStart w:id="22" w:name="scope"/>
      <w:bookmarkStart w:id="23" w:name="_Toc42165581"/>
      <w:bookmarkStart w:id="24" w:name="_Toc51768516"/>
      <w:bookmarkStart w:id="25" w:name="_Toc51771023"/>
      <w:bookmarkEnd w:id="22"/>
      <w:r w:rsidRPr="000E647A">
        <w:lastRenderedPageBreak/>
        <w:t>1</w:t>
      </w:r>
      <w:r w:rsidRPr="000E647A">
        <w:tab/>
        <w:t>Scope</w:t>
      </w:r>
      <w:bookmarkEnd w:id="23"/>
      <w:bookmarkEnd w:id="24"/>
      <w:bookmarkEnd w:id="25"/>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6" w:name="references"/>
      <w:bookmarkStart w:id="27" w:name="_Toc42165582"/>
      <w:bookmarkStart w:id="28" w:name="_Toc51768517"/>
      <w:bookmarkStart w:id="29" w:name="_Toc51771024"/>
      <w:bookmarkEnd w:id="26"/>
      <w:r w:rsidRPr="000E647A">
        <w:t>2</w:t>
      </w:r>
      <w:r w:rsidRPr="000E647A">
        <w:tab/>
        <w:t>References</w:t>
      </w:r>
      <w:bookmarkEnd w:id="27"/>
      <w:bookmarkEnd w:id="28"/>
      <w:bookmarkEnd w:id="29"/>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0" w:name="definitions"/>
      <w:bookmarkStart w:id="31" w:name="_Toc42165583"/>
      <w:bookmarkStart w:id="32" w:name="_Toc51768518"/>
      <w:bookmarkStart w:id="33" w:name="_Toc51771025"/>
      <w:bookmarkEnd w:id="30"/>
      <w:r w:rsidRPr="000E647A">
        <w:t>3</w:t>
      </w:r>
      <w:r w:rsidRPr="000E647A">
        <w:tab/>
        <w:t>Definitions</w:t>
      </w:r>
      <w:r w:rsidR="00602AEA" w:rsidRPr="000E647A">
        <w:t xml:space="preserve"> of terms, symbols and abbreviations</w:t>
      </w:r>
      <w:bookmarkEnd w:id="31"/>
      <w:bookmarkEnd w:id="32"/>
      <w:bookmarkEnd w:id="33"/>
    </w:p>
    <w:p w14:paraId="2598EC89" w14:textId="77777777" w:rsidR="00080512" w:rsidRPr="000E647A" w:rsidRDefault="00080512" w:rsidP="000E647A">
      <w:pPr>
        <w:pStyle w:val="Heading2"/>
      </w:pPr>
      <w:bookmarkStart w:id="34" w:name="_Toc42165584"/>
      <w:bookmarkStart w:id="35" w:name="_Toc51768519"/>
      <w:bookmarkStart w:id="36" w:name="_Toc51771026"/>
      <w:r w:rsidRPr="000E647A">
        <w:t>3.1</w:t>
      </w:r>
      <w:r w:rsidRPr="000E647A">
        <w:tab/>
      </w:r>
      <w:r w:rsidR="002B6339" w:rsidRPr="000E647A">
        <w:t>Terms</w:t>
      </w:r>
      <w:bookmarkEnd w:id="34"/>
      <w:bookmarkEnd w:id="35"/>
      <w:bookmarkEnd w:id="36"/>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532422D7" w14:textId="1DCAE75F" w:rsidR="003308C4" w:rsidRPr="003308C4" w:rsidRDefault="003308C4" w:rsidP="000E647A">
      <w:pPr>
        <w:rPr>
          <w:b/>
        </w:rPr>
      </w:pPr>
      <w:r w:rsidRPr="003308C4">
        <w:rPr>
          <w:b/>
        </w:rPr>
        <w:t>RedCap UE:</w:t>
      </w:r>
      <w:r w:rsidRPr="0078243D">
        <w:rPr>
          <w:bCs/>
        </w:rPr>
        <w:t xml:space="preserve"> </w:t>
      </w:r>
      <w:r w:rsidR="00C1378A" w:rsidRPr="00C1378A">
        <w:rPr>
          <w:bCs/>
        </w:rPr>
        <w:t>For convenience only, a RedCap UE refers to a</w:t>
      </w:r>
      <w:r w:rsidR="00C1378A">
        <w:rPr>
          <w:bCs/>
        </w:rPr>
        <w:t>n</w:t>
      </w:r>
      <w:r w:rsidR="00C1378A" w:rsidRPr="00C1378A">
        <w:rPr>
          <w:bCs/>
        </w:rPr>
        <w:t xml:space="preserve"> NR UE with reduced capabilities with details described herein</w:t>
      </w:r>
      <w:r w:rsidR="00C1378A">
        <w:rPr>
          <w:bCs/>
        </w:rPr>
        <w:t>.</w:t>
      </w:r>
    </w:p>
    <w:p w14:paraId="73B9ACD1" w14:textId="77777777" w:rsidR="00080512" w:rsidRPr="000E647A" w:rsidRDefault="00080512" w:rsidP="000E647A">
      <w:pPr>
        <w:pStyle w:val="Heading2"/>
      </w:pPr>
      <w:bookmarkStart w:id="37" w:name="_Toc42165585"/>
      <w:bookmarkStart w:id="38" w:name="_Toc51768520"/>
      <w:bookmarkStart w:id="39" w:name="_Toc51771027"/>
      <w:r w:rsidRPr="000E647A">
        <w:t>3.2</w:t>
      </w:r>
      <w:r w:rsidRPr="000E647A">
        <w:tab/>
        <w:t>Symbols</w:t>
      </w:r>
      <w:bookmarkEnd w:id="37"/>
      <w:bookmarkEnd w:id="38"/>
      <w:bookmarkEnd w:id="39"/>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40" w:name="_Toc42165586"/>
      <w:bookmarkStart w:id="41" w:name="_Toc51768521"/>
      <w:bookmarkStart w:id="42" w:name="_Toc51771028"/>
      <w:r w:rsidRPr="000E647A">
        <w:t>3.3</w:t>
      </w:r>
      <w:r w:rsidRPr="000E647A">
        <w:tab/>
        <w:t>Abbreviations</w:t>
      </w:r>
      <w:bookmarkEnd w:id="40"/>
      <w:bookmarkEnd w:id="41"/>
      <w:bookmarkEnd w:id="42"/>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3" w:name="clause4"/>
      <w:bookmarkStart w:id="44" w:name="_Toc42165587"/>
      <w:bookmarkStart w:id="45" w:name="_Toc51768522"/>
      <w:bookmarkStart w:id="46" w:name="_Toc51771029"/>
      <w:bookmarkEnd w:id="43"/>
      <w:r w:rsidRPr="000E647A">
        <w:lastRenderedPageBreak/>
        <w:t>4</w:t>
      </w:r>
      <w:r w:rsidRPr="000E647A">
        <w:tab/>
      </w:r>
      <w:r w:rsidR="005750FF">
        <w:t>Introduction</w:t>
      </w:r>
      <w:bookmarkEnd w:id="44"/>
      <w:bookmarkEnd w:id="45"/>
      <w:bookmarkEnd w:id="46"/>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lastRenderedPageBreak/>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47" w:name="_Toc42165588"/>
      <w:bookmarkStart w:id="48" w:name="_Toc51768523"/>
      <w:bookmarkStart w:id="49" w:name="_Toc51771030"/>
      <w:r>
        <w:t>5</w:t>
      </w:r>
      <w:r w:rsidR="001F6D6B" w:rsidRPr="000E647A">
        <w:tab/>
      </w:r>
      <w:bookmarkEnd w:id="47"/>
      <w:r w:rsidR="007411F0">
        <w:t>Study objectives</w:t>
      </w:r>
      <w:bookmarkEnd w:id="48"/>
      <w:bookmarkEnd w:id="49"/>
    </w:p>
    <w:p w14:paraId="4CD298BD" w14:textId="77777777" w:rsidR="00836D33" w:rsidRDefault="00836D33" w:rsidP="00836D33">
      <w:pPr>
        <w:ind w:right="-99"/>
        <w:rPr>
          <w:rFonts w:eastAsia="SimSun"/>
          <w:lang w:val="en-US" w:eastAsia="ja-JP"/>
        </w:rPr>
      </w:pPr>
      <w:bookmarkStart w:id="50"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1" w:name="_Hlk26857702"/>
    </w:p>
    <w:p w14:paraId="1CB1296E" w14:textId="77777777" w:rsidR="00836D33" w:rsidRDefault="00836D33" w:rsidP="005F53E1">
      <w:pPr>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lastRenderedPageBreak/>
        <w:t>-</w:t>
      </w:r>
      <w:r>
        <w:tab/>
      </w:r>
      <w:r w:rsidR="00836D33" w:rsidRPr="0013237A">
        <w:t>This SI should focus on SA mode and single connectivity.</w:t>
      </w:r>
    </w:p>
    <w:p w14:paraId="2CC25B1D" w14:textId="22836D9A" w:rsidR="004C0F41" w:rsidRPr="000E647A" w:rsidRDefault="00335E75" w:rsidP="000E647A">
      <w:pPr>
        <w:pStyle w:val="Heading1"/>
      </w:pPr>
      <w:bookmarkStart w:id="52" w:name="_Toc51768524"/>
      <w:bookmarkStart w:id="53" w:name="_Toc51771031"/>
      <w:bookmarkEnd w:id="51"/>
      <w:r>
        <w:lastRenderedPageBreak/>
        <w:t>6</w:t>
      </w:r>
      <w:r w:rsidR="004C0F41" w:rsidRPr="000E647A">
        <w:tab/>
        <w:t>Evaluation methodology</w:t>
      </w:r>
      <w:bookmarkEnd w:id="50"/>
      <w:bookmarkEnd w:id="52"/>
      <w:bookmarkEnd w:id="53"/>
    </w:p>
    <w:p w14:paraId="1B937433" w14:textId="1CB4F71A" w:rsidR="00472CB9" w:rsidRPr="000E647A" w:rsidRDefault="00335E75" w:rsidP="000E647A">
      <w:pPr>
        <w:pStyle w:val="Heading2"/>
      </w:pPr>
      <w:bookmarkStart w:id="54" w:name="_Toc42165590"/>
      <w:bookmarkStart w:id="55" w:name="_Toc51768525"/>
      <w:bookmarkStart w:id="56"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4"/>
      <w:bookmarkEnd w:id="55"/>
      <w:bookmarkEnd w:id="56"/>
    </w:p>
    <w:p w14:paraId="06449CAF" w14:textId="1416D770" w:rsidR="00FE6724" w:rsidRPr="000E647A" w:rsidRDefault="00335E75" w:rsidP="000E647A">
      <w:pPr>
        <w:pStyle w:val="Heading2"/>
      </w:pPr>
      <w:bookmarkStart w:id="57" w:name="_Toc42165591"/>
      <w:bookmarkStart w:id="58" w:name="_Toc51768526"/>
      <w:bookmarkStart w:id="59"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57"/>
      <w:bookmarkEnd w:id="58"/>
      <w:bookmarkEnd w:id="59"/>
    </w:p>
    <w:p w14:paraId="33786197" w14:textId="0D1D2444" w:rsidR="00087D68" w:rsidRPr="000E647A" w:rsidRDefault="00335E75" w:rsidP="000E647A">
      <w:pPr>
        <w:pStyle w:val="Heading2"/>
      </w:pPr>
      <w:bookmarkStart w:id="60" w:name="_Toc42165592"/>
      <w:bookmarkStart w:id="61" w:name="_Toc51768527"/>
      <w:bookmarkStart w:id="62" w:name="_Toc51771034"/>
      <w:r>
        <w:t>6</w:t>
      </w:r>
      <w:r w:rsidR="00087D68" w:rsidRPr="000E647A">
        <w:t>.3</w:t>
      </w:r>
      <w:r w:rsidR="00087D68" w:rsidRPr="000E647A">
        <w:tab/>
        <w:t>Evaluation methodology for coverage</w:t>
      </w:r>
      <w:r w:rsidR="003043D8" w:rsidRPr="000E647A">
        <w:t xml:space="preserve"> recovery</w:t>
      </w:r>
      <w:bookmarkEnd w:id="60"/>
      <w:bookmarkEnd w:id="61"/>
      <w:bookmarkEnd w:id="62"/>
    </w:p>
    <w:p w14:paraId="6DD930AF" w14:textId="411EBA95" w:rsidR="00472CB9" w:rsidRPr="000E647A" w:rsidRDefault="00335E75" w:rsidP="000E647A">
      <w:pPr>
        <w:pStyle w:val="Heading2"/>
      </w:pPr>
      <w:bookmarkStart w:id="63" w:name="_Toc42165593"/>
      <w:bookmarkStart w:id="64" w:name="_Toc51768528"/>
      <w:bookmarkStart w:id="65"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3"/>
      <w:bookmarkEnd w:id="64"/>
      <w:bookmarkEnd w:id="65"/>
    </w:p>
    <w:p w14:paraId="373B26F9" w14:textId="4B946B61" w:rsidR="001F6D6B" w:rsidRPr="000E647A" w:rsidRDefault="00335E75" w:rsidP="000E647A">
      <w:pPr>
        <w:pStyle w:val="Heading1"/>
      </w:pPr>
      <w:bookmarkStart w:id="66" w:name="_Toc42165594"/>
      <w:bookmarkStart w:id="67" w:name="_Toc51768529"/>
      <w:bookmarkStart w:id="68" w:name="_Toc51771036"/>
      <w:r>
        <w:t>7</w:t>
      </w:r>
      <w:r w:rsidR="001F6D6B" w:rsidRPr="000E647A">
        <w:tab/>
      </w:r>
      <w:r w:rsidR="008045CE" w:rsidRPr="000E647A">
        <w:t>UE complexity reduction</w:t>
      </w:r>
      <w:r w:rsidR="004C0F41" w:rsidRPr="000E647A">
        <w:t xml:space="preserve"> features</w:t>
      </w:r>
      <w:bookmarkEnd w:id="66"/>
      <w:bookmarkEnd w:id="67"/>
      <w:bookmarkEnd w:id="68"/>
    </w:p>
    <w:p w14:paraId="73DC86D7" w14:textId="01D80452" w:rsidR="00AF5499" w:rsidRPr="000E647A" w:rsidRDefault="00335E75" w:rsidP="000E647A">
      <w:pPr>
        <w:pStyle w:val="Heading2"/>
      </w:pPr>
      <w:bookmarkStart w:id="69" w:name="_Toc42165595"/>
      <w:bookmarkStart w:id="70" w:name="_Toc51768530"/>
      <w:bookmarkStart w:id="71" w:name="_Toc51771037"/>
      <w:r>
        <w:t>7</w:t>
      </w:r>
      <w:r w:rsidR="00AF5499" w:rsidRPr="000E647A">
        <w:t>.1</w:t>
      </w:r>
      <w:r w:rsidR="00AF5499" w:rsidRPr="000E647A">
        <w:tab/>
        <w:t>Introduction</w:t>
      </w:r>
      <w:r w:rsidR="001210F4" w:rsidRPr="000E647A">
        <w:t xml:space="preserve"> to UE complexity reduction features</w:t>
      </w:r>
      <w:bookmarkEnd w:id="69"/>
      <w:bookmarkEnd w:id="70"/>
      <w:bookmarkEnd w:id="71"/>
    </w:p>
    <w:p w14:paraId="228E2273" w14:textId="4BAF34F5" w:rsidR="00CA6697" w:rsidRPr="000E647A" w:rsidRDefault="00335E75" w:rsidP="000E647A">
      <w:pPr>
        <w:pStyle w:val="Heading2"/>
      </w:pPr>
      <w:bookmarkStart w:id="72" w:name="_Toc42165596"/>
      <w:bookmarkStart w:id="73" w:name="_Toc51768531"/>
      <w:bookmarkStart w:id="74" w:name="_Toc51771038"/>
      <w:r>
        <w:t>7</w:t>
      </w:r>
      <w:r w:rsidR="00CA6697" w:rsidRPr="000E647A">
        <w:t>.</w:t>
      </w:r>
      <w:r w:rsidR="00AF5499" w:rsidRPr="000E647A">
        <w:t>2</w:t>
      </w:r>
      <w:r w:rsidR="00CA6697" w:rsidRPr="000E647A">
        <w:tab/>
      </w:r>
      <w:r w:rsidR="00AD6104" w:rsidRPr="000E647A">
        <w:t>Reduced number of UE Rx/Tx antennas</w:t>
      </w:r>
      <w:bookmarkEnd w:id="72"/>
      <w:bookmarkEnd w:id="73"/>
      <w:bookmarkEnd w:id="74"/>
    </w:p>
    <w:p w14:paraId="3914908F" w14:textId="3F88B0AD" w:rsidR="006C2650" w:rsidRPr="000E647A" w:rsidRDefault="00335E75" w:rsidP="000E647A">
      <w:pPr>
        <w:pStyle w:val="Heading3"/>
      </w:pPr>
      <w:bookmarkStart w:id="75" w:name="_Toc42165597"/>
      <w:bookmarkStart w:id="76" w:name="_Toc51768532"/>
      <w:bookmarkStart w:id="77" w:name="_Toc51771039"/>
      <w:r>
        <w:t>7</w:t>
      </w:r>
      <w:r w:rsidR="006C2650" w:rsidRPr="000E647A">
        <w:t>.2.1</w:t>
      </w:r>
      <w:r w:rsidR="006C2650" w:rsidRPr="000E647A">
        <w:tab/>
        <w:t>Description of feature</w:t>
      </w:r>
      <w:bookmarkEnd w:id="75"/>
      <w:bookmarkEnd w:id="76"/>
      <w:bookmarkEnd w:id="77"/>
    </w:p>
    <w:p w14:paraId="64FA808F" w14:textId="3A281063" w:rsidR="006C2650" w:rsidRPr="000E647A" w:rsidRDefault="00335E75" w:rsidP="000E647A">
      <w:pPr>
        <w:pStyle w:val="Heading3"/>
      </w:pPr>
      <w:bookmarkStart w:id="78" w:name="_Toc42165598"/>
      <w:bookmarkStart w:id="79" w:name="_Toc51768533"/>
      <w:bookmarkStart w:id="80" w:name="_Toc51771040"/>
      <w:r>
        <w:t>7</w:t>
      </w:r>
      <w:r w:rsidR="006C2650" w:rsidRPr="000E647A">
        <w:t>.2.2</w:t>
      </w:r>
      <w:r w:rsidR="006C2650" w:rsidRPr="000E647A">
        <w:tab/>
        <w:t>Analysis of UE complexity reduction</w:t>
      </w:r>
      <w:bookmarkEnd w:id="78"/>
      <w:bookmarkEnd w:id="79"/>
      <w:bookmarkEnd w:id="80"/>
    </w:p>
    <w:p w14:paraId="7922DA24" w14:textId="7E50F777" w:rsidR="006C2650" w:rsidRPr="000E647A" w:rsidRDefault="00335E75" w:rsidP="000E647A">
      <w:pPr>
        <w:pStyle w:val="Heading3"/>
      </w:pPr>
      <w:bookmarkStart w:id="81" w:name="_Toc42165599"/>
      <w:bookmarkStart w:id="82" w:name="_Toc51768534"/>
      <w:bookmarkStart w:id="83" w:name="_Toc51771041"/>
      <w:r>
        <w:t>7</w:t>
      </w:r>
      <w:r w:rsidR="006C2650" w:rsidRPr="000E647A">
        <w:t>.2.3</w:t>
      </w:r>
      <w:r w:rsidR="006C2650" w:rsidRPr="000E647A">
        <w:tab/>
        <w:t xml:space="preserve">Analysis of </w:t>
      </w:r>
      <w:r w:rsidR="0090254C">
        <w:t>performance impacts</w:t>
      </w:r>
      <w:bookmarkEnd w:id="81"/>
      <w:bookmarkEnd w:id="82"/>
      <w:bookmarkEnd w:id="83"/>
    </w:p>
    <w:p w14:paraId="53706BD8" w14:textId="7EFF0A30" w:rsidR="00635971" w:rsidRPr="000E647A" w:rsidRDefault="00635971" w:rsidP="00635971">
      <w:pPr>
        <w:pStyle w:val="Heading3"/>
      </w:pPr>
      <w:bookmarkStart w:id="84" w:name="_Toc42165600"/>
      <w:bookmarkStart w:id="85" w:name="_Toc51768535"/>
      <w:bookmarkStart w:id="86" w:name="_Toc51771042"/>
      <w:r>
        <w:t>7</w:t>
      </w:r>
      <w:r w:rsidRPr="000E647A">
        <w:t>.2.4</w:t>
      </w:r>
      <w:r w:rsidRPr="000E647A">
        <w:tab/>
        <w:t xml:space="preserve">Analysis of </w:t>
      </w:r>
      <w:r>
        <w:t>coexistence with legacy UEs</w:t>
      </w:r>
      <w:bookmarkEnd w:id="84"/>
      <w:bookmarkEnd w:id="85"/>
      <w:bookmarkEnd w:id="86"/>
    </w:p>
    <w:p w14:paraId="4917A25F" w14:textId="076C05C1" w:rsidR="006C2650" w:rsidRPr="000E647A" w:rsidRDefault="00335E75" w:rsidP="000E647A">
      <w:pPr>
        <w:pStyle w:val="Heading3"/>
      </w:pPr>
      <w:bookmarkStart w:id="87" w:name="_Toc42165601"/>
      <w:bookmarkStart w:id="88" w:name="_Toc51768536"/>
      <w:bookmarkStart w:id="89" w:name="_Toc51771043"/>
      <w:r>
        <w:t>7</w:t>
      </w:r>
      <w:r w:rsidR="006C2650" w:rsidRPr="000E647A">
        <w:t>.2.</w:t>
      </w:r>
      <w:r w:rsidR="00635971">
        <w:t>5</w:t>
      </w:r>
      <w:r w:rsidR="006C2650" w:rsidRPr="000E647A">
        <w:tab/>
        <w:t>Analysis of specification impacts</w:t>
      </w:r>
      <w:bookmarkEnd w:id="87"/>
      <w:bookmarkEnd w:id="88"/>
      <w:bookmarkEnd w:id="89"/>
    </w:p>
    <w:p w14:paraId="0AEABE4B" w14:textId="77C4FD35" w:rsidR="00CA6697" w:rsidRPr="000E647A" w:rsidRDefault="00335E75" w:rsidP="000E647A">
      <w:pPr>
        <w:pStyle w:val="Heading2"/>
      </w:pPr>
      <w:bookmarkStart w:id="90" w:name="_Toc42165602"/>
      <w:bookmarkStart w:id="91" w:name="_Toc51768537"/>
      <w:bookmarkStart w:id="92" w:name="_Toc51771044"/>
      <w:r>
        <w:t>7</w:t>
      </w:r>
      <w:r w:rsidR="00CA6697" w:rsidRPr="000E647A">
        <w:t>.</w:t>
      </w:r>
      <w:r w:rsidR="00AF5499" w:rsidRPr="000E647A">
        <w:t>3</w:t>
      </w:r>
      <w:r w:rsidR="00CA6697" w:rsidRPr="000E647A">
        <w:tab/>
      </w:r>
      <w:r w:rsidR="00AD6104" w:rsidRPr="000E647A">
        <w:t>UE bandwidth reduction</w:t>
      </w:r>
      <w:bookmarkEnd w:id="90"/>
      <w:bookmarkEnd w:id="91"/>
      <w:bookmarkEnd w:id="92"/>
    </w:p>
    <w:p w14:paraId="3CB57559" w14:textId="2FAC37AB" w:rsidR="006C2650" w:rsidRPr="000E647A" w:rsidRDefault="00335E75" w:rsidP="000E647A">
      <w:pPr>
        <w:pStyle w:val="Heading3"/>
      </w:pPr>
      <w:bookmarkStart w:id="93" w:name="_Toc42165603"/>
      <w:bookmarkStart w:id="94" w:name="_Toc51768538"/>
      <w:bookmarkStart w:id="95" w:name="_Toc51771045"/>
      <w:r>
        <w:t>7</w:t>
      </w:r>
      <w:r w:rsidR="006C2650" w:rsidRPr="000E647A">
        <w:t>.3.1</w:t>
      </w:r>
      <w:r w:rsidR="006C2650" w:rsidRPr="000E647A">
        <w:tab/>
        <w:t>Description of feature</w:t>
      </w:r>
      <w:bookmarkEnd w:id="93"/>
      <w:bookmarkEnd w:id="94"/>
      <w:bookmarkEnd w:id="95"/>
    </w:p>
    <w:p w14:paraId="18639A19" w14:textId="7E70D9DE" w:rsidR="006C2650" w:rsidRPr="000E647A" w:rsidRDefault="00335E75" w:rsidP="000E647A">
      <w:pPr>
        <w:pStyle w:val="Heading3"/>
      </w:pPr>
      <w:bookmarkStart w:id="96" w:name="_Toc42165604"/>
      <w:bookmarkStart w:id="97" w:name="_Toc51768539"/>
      <w:bookmarkStart w:id="98" w:name="_Toc51771046"/>
      <w:r>
        <w:t>7</w:t>
      </w:r>
      <w:r w:rsidR="006C2650" w:rsidRPr="000E647A">
        <w:t>.3.2</w:t>
      </w:r>
      <w:r w:rsidR="006C2650" w:rsidRPr="000E647A">
        <w:tab/>
        <w:t>Analysis of UE complexity reduction</w:t>
      </w:r>
      <w:bookmarkEnd w:id="96"/>
      <w:bookmarkEnd w:id="97"/>
      <w:bookmarkEnd w:id="98"/>
    </w:p>
    <w:p w14:paraId="401B5E7D" w14:textId="372A38C9" w:rsidR="006C2650" w:rsidRPr="000E647A" w:rsidRDefault="00335E75" w:rsidP="000E647A">
      <w:pPr>
        <w:pStyle w:val="Heading3"/>
      </w:pPr>
      <w:bookmarkStart w:id="99" w:name="_Toc42165605"/>
      <w:bookmarkStart w:id="100" w:name="_Toc51768540"/>
      <w:bookmarkStart w:id="101" w:name="_Toc51771047"/>
      <w:r>
        <w:t>7</w:t>
      </w:r>
      <w:r w:rsidR="006C2650" w:rsidRPr="000E647A">
        <w:t>.3.3</w:t>
      </w:r>
      <w:r w:rsidR="006C2650" w:rsidRPr="000E647A">
        <w:tab/>
        <w:t xml:space="preserve">Analysis of </w:t>
      </w:r>
      <w:r w:rsidR="0090254C">
        <w:t>performance impacts</w:t>
      </w:r>
      <w:bookmarkEnd w:id="99"/>
      <w:bookmarkEnd w:id="100"/>
      <w:bookmarkEnd w:id="101"/>
    </w:p>
    <w:p w14:paraId="6C47A643" w14:textId="22BC52CB" w:rsidR="00635971" w:rsidRPr="000E647A" w:rsidRDefault="00635971" w:rsidP="00635971">
      <w:pPr>
        <w:pStyle w:val="Heading3"/>
      </w:pPr>
      <w:bookmarkStart w:id="102" w:name="_Toc42165606"/>
      <w:bookmarkStart w:id="103" w:name="_Toc51768541"/>
      <w:bookmarkStart w:id="104" w:name="_Toc51771048"/>
      <w:r>
        <w:t>7</w:t>
      </w:r>
      <w:r w:rsidRPr="000E647A">
        <w:t>.</w:t>
      </w:r>
      <w:r>
        <w:t>3</w:t>
      </w:r>
      <w:r w:rsidRPr="000E647A">
        <w:t>.4</w:t>
      </w:r>
      <w:r w:rsidRPr="000E647A">
        <w:tab/>
        <w:t xml:space="preserve">Analysis of </w:t>
      </w:r>
      <w:r>
        <w:t>coexistence with legacy UEs</w:t>
      </w:r>
      <w:bookmarkEnd w:id="102"/>
      <w:bookmarkEnd w:id="103"/>
      <w:bookmarkEnd w:id="104"/>
    </w:p>
    <w:p w14:paraId="7504BE18" w14:textId="1D97BD5F" w:rsidR="006C2650" w:rsidRPr="000E647A" w:rsidRDefault="00335E75" w:rsidP="000E647A">
      <w:pPr>
        <w:pStyle w:val="Heading3"/>
      </w:pPr>
      <w:bookmarkStart w:id="105" w:name="_Toc42165607"/>
      <w:bookmarkStart w:id="106" w:name="_Toc51768542"/>
      <w:bookmarkStart w:id="107" w:name="_Toc51771049"/>
      <w:r>
        <w:t>7</w:t>
      </w:r>
      <w:r w:rsidR="006C2650" w:rsidRPr="000E647A">
        <w:t>.3.</w:t>
      </w:r>
      <w:r w:rsidR="00635971">
        <w:t>5</w:t>
      </w:r>
      <w:r w:rsidR="006C2650" w:rsidRPr="000E647A">
        <w:tab/>
        <w:t>Analysis of specification impacts</w:t>
      </w:r>
      <w:bookmarkEnd w:id="105"/>
      <w:bookmarkEnd w:id="106"/>
      <w:bookmarkEnd w:id="107"/>
    </w:p>
    <w:p w14:paraId="69A4885C" w14:textId="171FBD8C" w:rsidR="00CA6697" w:rsidRPr="000E647A" w:rsidRDefault="00335E75" w:rsidP="000E647A">
      <w:pPr>
        <w:pStyle w:val="Heading2"/>
      </w:pPr>
      <w:bookmarkStart w:id="108" w:name="_Toc42165608"/>
      <w:bookmarkStart w:id="109" w:name="_Toc51768543"/>
      <w:bookmarkStart w:id="110" w:name="_Toc51771050"/>
      <w:r>
        <w:t>7</w:t>
      </w:r>
      <w:r w:rsidR="00CA6697" w:rsidRPr="000E647A">
        <w:t>.</w:t>
      </w:r>
      <w:r w:rsidR="00AF5499" w:rsidRPr="000E647A">
        <w:t>4</w:t>
      </w:r>
      <w:r w:rsidR="00CA6697" w:rsidRPr="000E647A">
        <w:tab/>
      </w:r>
      <w:r w:rsidR="00AD6104" w:rsidRPr="000E647A">
        <w:t>Half-duplex FDD operation</w:t>
      </w:r>
      <w:bookmarkEnd w:id="108"/>
      <w:bookmarkEnd w:id="109"/>
      <w:bookmarkEnd w:id="110"/>
    </w:p>
    <w:p w14:paraId="1AF66114" w14:textId="13B5B9BE" w:rsidR="006C2650" w:rsidRPr="000E647A" w:rsidRDefault="00335E75" w:rsidP="000E647A">
      <w:pPr>
        <w:pStyle w:val="Heading3"/>
      </w:pPr>
      <w:bookmarkStart w:id="111" w:name="_Toc42165609"/>
      <w:bookmarkStart w:id="112" w:name="_Toc51768544"/>
      <w:bookmarkStart w:id="113" w:name="_Toc51771051"/>
      <w:r>
        <w:t>7</w:t>
      </w:r>
      <w:r w:rsidR="006C2650" w:rsidRPr="000E647A">
        <w:t>.4.1</w:t>
      </w:r>
      <w:r w:rsidR="006C2650" w:rsidRPr="000E647A">
        <w:tab/>
        <w:t>Description of feature</w:t>
      </w:r>
      <w:bookmarkEnd w:id="111"/>
      <w:bookmarkEnd w:id="112"/>
      <w:bookmarkEnd w:id="113"/>
    </w:p>
    <w:p w14:paraId="78F70ACA" w14:textId="7150A227" w:rsidR="006C2650" w:rsidRPr="000E647A" w:rsidRDefault="00335E75" w:rsidP="000E647A">
      <w:pPr>
        <w:pStyle w:val="Heading3"/>
      </w:pPr>
      <w:bookmarkStart w:id="114" w:name="_Toc42165610"/>
      <w:bookmarkStart w:id="115" w:name="_Toc51768545"/>
      <w:bookmarkStart w:id="116" w:name="_Toc51771052"/>
      <w:r>
        <w:lastRenderedPageBreak/>
        <w:t>7</w:t>
      </w:r>
      <w:r w:rsidR="006C2650" w:rsidRPr="000E647A">
        <w:t>.4.2</w:t>
      </w:r>
      <w:r w:rsidR="006C2650" w:rsidRPr="000E647A">
        <w:tab/>
        <w:t>Analysis of UE complexity reduction</w:t>
      </w:r>
      <w:bookmarkEnd w:id="114"/>
      <w:bookmarkEnd w:id="115"/>
      <w:bookmarkEnd w:id="116"/>
    </w:p>
    <w:p w14:paraId="3865CF02" w14:textId="69944648" w:rsidR="006C2650" w:rsidRPr="000E647A" w:rsidRDefault="00335E75" w:rsidP="000E647A">
      <w:pPr>
        <w:pStyle w:val="Heading3"/>
      </w:pPr>
      <w:bookmarkStart w:id="117" w:name="_Toc42165611"/>
      <w:bookmarkStart w:id="118" w:name="_Toc51768546"/>
      <w:bookmarkStart w:id="119" w:name="_Toc51771053"/>
      <w:r>
        <w:t>7</w:t>
      </w:r>
      <w:r w:rsidR="006C2650" w:rsidRPr="000E647A">
        <w:t>.4.3</w:t>
      </w:r>
      <w:r w:rsidR="006C2650" w:rsidRPr="000E647A">
        <w:tab/>
        <w:t xml:space="preserve">Analysis of </w:t>
      </w:r>
      <w:r w:rsidR="0090254C">
        <w:t>performance impacts</w:t>
      </w:r>
      <w:bookmarkEnd w:id="117"/>
      <w:bookmarkEnd w:id="118"/>
      <w:bookmarkEnd w:id="119"/>
    </w:p>
    <w:p w14:paraId="16E9D7FB" w14:textId="33617478" w:rsidR="00635971" w:rsidRPr="000E647A" w:rsidRDefault="00635971" w:rsidP="00635971">
      <w:pPr>
        <w:pStyle w:val="Heading3"/>
      </w:pPr>
      <w:bookmarkStart w:id="120" w:name="_Toc42165612"/>
      <w:bookmarkStart w:id="121" w:name="_Toc51768547"/>
      <w:bookmarkStart w:id="122" w:name="_Toc51771054"/>
      <w:r>
        <w:t>7</w:t>
      </w:r>
      <w:r w:rsidRPr="000E647A">
        <w:t>.</w:t>
      </w:r>
      <w:r>
        <w:t>4</w:t>
      </w:r>
      <w:r w:rsidRPr="000E647A">
        <w:t>.4</w:t>
      </w:r>
      <w:r w:rsidRPr="000E647A">
        <w:tab/>
        <w:t xml:space="preserve">Analysis of </w:t>
      </w:r>
      <w:r>
        <w:t>coexistence with legacy UEs</w:t>
      </w:r>
      <w:bookmarkEnd w:id="120"/>
      <w:bookmarkEnd w:id="121"/>
      <w:bookmarkEnd w:id="122"/>
    </w:p>
    <w:p w14:paraId="34C361A9" w14:textId="15DDE70F" w:rsidR="006C2650" w:rsidRPr="000E647A" w:rsidRDefault="00335E75" w:rsidP="000E647A">
      <w:pPr>
        <w:pStyle w:val="Heading3"/>
      </w:pPr>
      <w:bookmarkStart w:id="123" w:name="_Toc42165613"/>
      <w:bookmarkStart w:id="124" w:name="_Toc51768548"/>
      <w:bookmarkStart w:id="125" w:name="_Toc51771055"/>
      <w:r>
        <w:t>7</w:t>
      </w:r>
      <w:r w:rsidR="006C2650" w:rsidRPr="000E647A">
        <w:t>.4.</w:t>
      </w:r>
      <w:r w:rsidR="00635971">
        <w:t>5</w:t>
      </w:r>
      <w:r w:rsidR="006C2650" w:rsidRPr="000E647A">
        <w:tab/>
        <w:t>Analysis of specification impacts</w:t>
      </w:r>
      <w:bookmarkEnd w:id="123"/>
      <w:bookmarkEnd w:id="124"/>
      <w:bookmarkEnd w:id="125"/>
    </w:p>
    <w:p w14:paraId="117F888E" w14:textId="227C6F43" w:rsidR="00CA6697" w:rsidRPr="000E647A" w:rsidRDefault="00335E75" w:rsidP="000E647A">
      <w:pPr>
        <w:pStyle w:val="Heading2"/>
      </w:pPr>
      <w:bookmarkStart w:id="126" w:name="_Toc42165614"/>
      <w:bookmarkStart w:id="127" w:name="_Toc51768549"/>
      <w:bookmarkStart w:id="128" w:name="_Toc51771056"/>
      <w:r>
        <w:t>7</w:t>
      </w:r>
      <w:r w:rsidR="00CA6697" w:rsidRPr="000E647A">
        <w:t>.</w:t>
      </w:r>
      <w:r w:rsidR="00AF5499" w:rsidRPr="000E647A">
        <w:t>5</w:t>
      </w:r>
      <w:r w:rsidR="00CA6697" w:rsidRPr="000E647A">
        <w:tab/>
      </w:r>
      <w:r w:rsidR="00AD6104" w:rsidRPr="000E647A">
        <w:t>Relaxed UE processing time</w:t>
      </w:r>
      <w:bookmarkEnd w:id="126"/>
      <w:bookmarkEnd w:id="127"/>
      <w:bookmarkEnd w:id="128"/>
    </w:p>
    <w:p w14:paraId="3CC2CABF" w14:textId="15D95292" w:rsidR="006C2650" w:rsidRPr="000E647A" w:rsidRDefault="00335E75" w:rsidP="000E647A">
      <w:pPr>
        <w:pStyle w:val="Heading3"/>
      </w:pPr>
      <w:bookmarkStart w:id="129" w:name="_Toc42165615"/>
      <w:bookmarkStart w:id="130" w:name="_Toc51768550"/>
      <w:bookmarkStart w:id="131" w:name="_Toc51771057"/>
      <w:r>
        <w:t>7</w:t>
      </w:r>
      <w:r w:rsidR="006C2650" w:rsidRPr="000E647A">
        <w:t>.5.1</w:t>
      </w:r>
      <w:r w:rsidR="006C2650" w:rsidRPr="000E647A">
        <w:tab/>
        <w:t>Description of feature</w:t>
      </w:r>
      <w:bookmarkEnd w:id="129"/>
      <w:bookmarkEnd w:id="130"/>
      <w:bookmarkEnd w:id="131"/>
    </w:p>
    <w:p w14:paraId="17E8E50B" w14:textId="28A7D0F8" w:rsidR="006C2650" w:rsidRPr="000E647A" w:rsidRDefault="00335E75" w:rsidP="000E647A">
      <w:pPr>
        <w:pStyle w:val="Heading3"/>
      </w:pPr>
      <w:bookmarkStart w:id="132" w:name="_Toc42165616"/>
      <w:bookmarkStart w:id="133" w:name="_Toc51768551"/>
      <w:bookmarkStart w:id="134" w:name="_Toc51771058"/>
      <w:r>
        <w:t>7</w:t>
      </w:r>
      <w:r w:rsidR="006C2650" w:rsidRPr="000E647A">
        <w:t>.5.2</w:t>
      </w:r>
      <w:r w:rsidR="006C2650" w:rsidRPr="000E647A">
        <w:tab/>
        <w:t>Analysis of UE complexity reduction</w:t>
      </w:r>
      <w:bookmarkEnd w:id="132"/>
      <w:bookmarkEnd w:id="133"/>
      <w:bookmarkEnd w:id="134"/>
    </w:p>
    <w:p w14:paraId="5CA7A0CD" w14:textId="5DF6BBCC" w:rsidR="006C2650" w:rsidRPr="000E647A" w:rsidRDefault="00335E75" w:rsidP="000E647A">
      <w:pPr>
        <w:pStyle w:val="Heading3"/>
      </w:pPr>
      <w:bookmarkStart w:id="135" w:name="_Toc42165617"/>
      <w:bookmarkStart w:id="136" w:name="_Toc51768552"/>
      <w:bookmarkStart w:id="137" w:name="_Toc51771059"/>
      <w:r>
        <w:t>7</w:t>
      </w:r>
      <w:r w:rsidR="006C2650" w:rsidRPr="000E647A">
        <w:t>.5.3</w:t>
      </w:r>
      <w:r w:rsidR="006C2650" w:rsidRPr="000E647A">
        <w:tab/>
        <w:t xml:space="preserve">Analysis of </w:t>
      </w:r>
      <w:r w:rsidR="0090254C">
        <w:t>performance impacts</w:t>
      </w:r>
      <w:bookmarkEnd w:id="135"/>
      <w:bookmarkEnd w:id="136"/>
      <w:bookmarkEnd w:id="137"/>
    </w:p>
    <w:p w14:paraId="18683D16" w14:textId="5CBF17D2" w:rsidR="00635971" w:rsidRPr="000E647A" w:rsidRDefault="00635971" w:rsidP="00635971">
      <w:pPr>
        <w:pStyle w:val="Heading3"/>
      </w:pPr>
      <w:bookmarkStart w:id="138" w:name="_Toc42165618"/>
      <w:bookmarkStart w:id="139" w:name="_Toc51768553"/>
      <w:bookmarkStart w:id="140" w:name="_Toc51771060"/>
      <w:r>
        <w:t>7</w:t>
      </w:r>
      <w:r w:rsidRPr="000E647A">
        <w:t>.</w:t>
      </w:r>
      <w:r>
        <w:t>5</w:t>
      </w:r>
      <w:r w:rsidRPr="000E647A">
        <w:t>.4</w:t>
      </w:r>
      <w:r w:rsidRPr="000E647A">
        <w:tab/>
        <w:t xml:space="preserve">Analysis of </w:t>
      </w:r>
      <w:r>
        <w:t>coexistence with legacy UEs</w:t>
      </w:r>
      <w:bookmarkEnd w:id="138"/>
      <w:bookmarkEnd w:id="139"/>
      <w:bookmarkEnd w:id="140"/>
    </w:p>
    <w:p w14:paraId="25D0AF17" w14:textId="401DC7AE" w:rsidR="006C2650" w:rsidRPr="000E647A" w:rsidRDefault="00335E75" w:rsidP="000E647A">
      <w:pPr>
        <w:pStyle w:val="Heading3"/>
      </w:pPr>
      <w:bookmarkStart w:id="141" w:name="_Toc42165619"/>
      <w:bookmarkStart w:id="142" w:name="_Toc51768554"/>
      <w:bookmarkStart w:id="143" w:name="_Toc51771061"/>
      <w:r>
        <w:t>7</w:t>
      </w:r>
      <w:r w:rsidR="006C2650" w:rsidRPr="000E647A">
        <w:t>.5.</w:t>
      </w:r>
      <w:r w:rsidR="00635971">
        <w:t>5</w:t>
      </w:r>
      <w:r w:rsidR="006C2650" w:rsidRPr="000E647A">
        <w:tab/>
        <w:t>Analysis of specification impacts</w:t>
      </w:r>
      <w:bookmarkEnd w:id="141"/>
      <w:bookmarkEnd w:id="142"/>
      <w:bookmarkEnd w:id="143"/>
    </w:p>
    <w:p w14:paraId="5B846388" w14:textId="77A843F7" w:rsidR="003308C4" w:rsidRPr="000E647A" w:rsidRDefault="003308C4" w:rsidP="003308C4">
      <w:pPr>
        <w:pStyle w:val="Heading2"/>
      </w:pPr>
      <w:bookmarkStart w:id="144" w:name="_Toc42165621"/>
      <w:bookmarkStart w:id="145" w:name="_Toc51768556"/>
      <w:bookmarkStart w:id="146" w:name="_Toc51771063"/>
      <w:r>
        <w:t>7</w:t>
      </w:r>
      <w:r w:rsidRPr="000E647A">
        <w:t>.6</w:t>
      </w:r>
      <w:r w:rsidRPr="000E647A">
        <w:tab/>
      </w:r>
      <w:r w:rsidR="005B20AA">
        <w:t>Relaxed</w:t>
      </w:r>
      <w:r>
        <w:t xml:space="preserve"> </w:t>
      </w:r>
      <w:r w:rsidR="005B20AA">
        <w:t xml:space="preserve">maximum </w:t>
      </w:r>
      <w:r>
        <w:t>number of MIMO layers</w:t>
      </w:r>
    </w:p>
    <w:p w14:paraId="19D434B6" w14:textId="79053F83" w:rsidR="006C2650" w:rsidRPr="000E647A" w:rsidRDefault="00335E75" w:rsidP="000E647A">
      <w:pPr>
        <w:pStyle w:val="Heading3"/>
      </w:pPr>
      <w:r>
        <w:t>7</w:t>
      </w:r>
      <w:r w:rsidR="006C2650" w:rsidRPr="000E647A">
        <w:t>.6.1</w:t>
      </w:r>
      <w:r w:rsidR="006C2650" w:rsidRPr="000E647A">
        <w:tab/>
        <w:t>Description of feature</w:t>
      </w:r>
      <w:bookmarkEnd w:id="144"/>
      <w:bookmarkEnd w:id="145"/>
      <w:bookmarkEnd w:id="146"/>
    </w:p>
    <w:p w14:paraId="7CF6FA5D" w14:textId="2CB5DEE8" w:rsidR="006C2650" w:rsidRPr="000E647A" w:rsidRDefault="00335E75" w:rsidP="000E647A">
      <w:pPr>
        <w:pStyle w:val="Heading3"/>
      </w:pPr>
      <w:bookmarkStart w:id="147" w:name="_Toc42165622"/>
      <w:bookmarkStart w:id="148" w:name="_Toc51768557"/>
      <w:bookmarkStart w:id="149" w:name="_Toc51771064"/>
      <w:r>
        <w:t>7</w:t>
      </w:r>
      <w:r w:rsidR="006C2650" w:rsidRPr="000E647A">
        <w:t>.6.2</w:t>
      </w:r>
      <w:r w:rsidR="006C2650" w:rsidRPr="000E647A">
        <w:tab/>
        <w:t>Analysis of UE complexity reduction</w:t>
      </w:r>
      <w:bookmarkEnd w:id="147"/>
      <w:bookmarkEnd w:id="148"/>
      <w:bookmarkEnd w:id="149"/>
    </w:p>
    <w:p w14:paraId="29EFB03B" w14:textId="180C2056" w:rsidR="006C2650" w:rsidRPr="000E647A" w:rsidRDefault="00335E75" w:rsidP="000E647A">
      <w:pPr>
        <w:pStyle w:val="Heading3"/>
      </w:pPr>
      <w:bookmarkStart w:id="150" w:name="_Toc42165623"/>
      <w:bookmarkStart w:id="151" w:name="_Toc51768558"/>
      <w:bookmarkStart w:id="152" w:name="_Toc51771065"/>
      <w:r>
        <w:t>7</w:t>
      </w:r>
      <w:r w:rsidR="006C2650" w:rsidRPr="000E647A">
        <w:t>.6.3</w:t>
      </w:r>
      <w:r w:rsidR="006C2650" w:rsidRPr="000E647A">
        <w:tab/>
        <w:t xml:space="preserve">Analysis of </w:t>
      </w:r>
      <w:r w:rsidR="0090254C">
        <w:t>performance impacts</w:t>
      </w:r>
      <w:bookmarkEnd w:id="150"/>
      <w:bookmarkEnd w:id="151"/>
      <w:bookmarkEnd w:id="152"/>
    </w:p>
    <w:p w14:paraId="06A0A2A6" w14:textId="19009DD1" w:rsidR="00635971" w:rsidRPr="000E647A" w:rsidRDefault="00635971" w:rsidP="00635971">
      <w:pPr>
        <w:pStyle w:val="Heading3"/>
      </w:pPr>
      <w:bookmarkStart w:id="153" w:name="_Toc42165624"/>
      <w:bookmarkStart w:id="154" w:name="_Toc51768559"/>
      <w:bookmarkStart w:id="155" w:name="_Toc51771066"/>
      <w:r>
        <w:t>7</w:t>
      </w:r>
      <w:r w:rsidRPr="000E647A">
        <w:t>.</w:t>
      </w:r>
      <w:r>
        <w:t>6</w:t>
      </w:r>
      <w:r w:rsidRPr="000E647A">
        <w:t>.4</w:t>
      </w:r>
      <w:r w:rsidRPr="000E647A">
        <w:tab/>
        <w:t xml:space="preserve">Analysis of </w:t>
      </w:r>
      <w:r>
        <w:t>coexistence with legacy UEs</w:t>
      </w:r>
      <w:bookmarkEnd w:id="153"/>
      <w:bookmarkEnd w:id="154"/>
      <w:bookmarkEnd w:id="155"/>
    </w:p>
    <w:p w14:paraId="6B489761" w14:textId="03B1D3B3" w:rsidR="006C2650" w:rsidRPr="000E647A" w:rsidRDefault="00335E75" w:rsidP="000E647A">
      <w:pPr>
        <w:pStyle w:val="Heading3"/>
      </w:pPr>
      <w:bookmarkStart w:id="156" w:name="_Toc42165625"/>
      <w:bookmarkStart w:id="157" w:name="_Toc51768560"/>
      <w:bookmarkStart w:id="158" w:name="_Toc51771067"/>
      <w:r>
        <w:t>7</w:t>
      </w:r>
      <w:r w:rsidR="006C2650" w:rsidRPr="000E647A">
        <w:t>.6.</w:t>
      </w:r>
      <w:r w:rsidR="00635971">
        <w:t>5</w:t>
      </w:r>
      <w:r w:rsidR="006C2650" w:rsidRPr="000E647A">
        <w:tab/>
        <w:t>Analysis of specification impacts</w:t>
      </w:r>
      <w:bookmarkEnd w:id="156"/>
      <w:bookmarkEnd w:id="157"/>
      <w:bookmarkEnd w:id="158"/>
    </w:p>
    <w:p w14:paraId="1090D37F" w14:textId="4CA57684" w:rsidR="003308C4" w:rsidRPr="000E647A" w:rsidRDefault="003308C4" w:rsidP="003308C4">
      <w:pPr>
        <w:pStyle w:val="Heading2"/>
      </w:pPr>
      <w:bookmarkStart w:id="159" w:name="_Toc42165626"/>
      <w:bookmarkStart w:id="160" w:name="_Toc51768561"/>
      <w:bookmarkStart w:id="161" w:name="_Toc51771068"/>
      <w:r>
        <w:t>7</w:t>
      </w:r>
      <w:r w:rsidRPr="000E647A">
        <w:t>.</w:t>
      </w:r>
      <w:r>
        <w:t>7</w:t>
      </w:r>
      <w:r w:rsidRPr="000E647A">
        <w:tab/>
      </w:r>
      <w:r w:rsidR="005B20AA">
        <w:t>Relaxed</w:t>
      </w:r>
      <w:r>
        <w:t xml:space="preserve"> maximum modulation</w:t>
      </w:r>
      <w:r w:rsidR="005B20AA">
        <w:t xml:space="preserve"> order</w:t>
      </w:r>
    </w:p>
    <w:p w14:paraId="1F0E79B1" w14:textId="7DFF2958" w:rsidR="003308C4" w:rsidRPr="000E647A" w:rsidRDefault="003308C4" w:rsidP="003308C4">
      <w:pPr>
        <w:pStyle w:val="Heading3"/>
      </w:pPr>
      <w:r>
        <w:t>7</w:t>
      </w:r>
      <w:r w:rsidRPr="000E647A">
        <w:t>.</w:t>
      </w:r>
      <w:r>
        <w:t>7</w:t>
      </w:r>
      <w:r w:rsidRPr="000E647A">
        <w:t>.1</w:t>
      </w:r>
      <w:r w:rsidRPr="000E647A">
        <w:tab/>
        <w:t>Description of feature</w:t>
      </w:r>
    </w:p>
    <w:p w14:paraId="095F4AE1" w14:textId="41F75E2F" w:rsidR="003308C4" w:rsidRPr="000E647A" w:rsidRDefault="003308C4" w:rsidP="003308C4">
      <w:pPr>
        <w:pStyle w:val="Heading3"/>
      </w:pPr>
      <w:r>
        <w:t>7</w:t>
      </w:r>
      <w:r w:rsidRPr="000E647A">
        <w:t>.</w:t>
      </w:r>
      <w:r>
        <w:t>7</w:t>
      </w:r>
      <w:r w:rsidRPr="000E647A">
        <w:t>.2</w:t>
      </w:r>
      <w:r w:rsidRPr="000E647A">
        <w:tab/>
        <w:t>Analysis of UE complexity reduction</w:t>
      </w:r>
    </w:p>
    <w:p w14:paraId="27C84978" w14:textId="3D5AAF6B" w:rsidR="003308C4" w:rsidRPr="000E647A" w:rsidRDefault="003308C4" w:rsidP="003308C4">
      <w:pPr>
        <w:pStyle w:val="Heading3"/>
      </w:pPr>
      <w:r>
        <w:t>7</w:t>
      </w:r>
      <w:r w:rsidRPr="000E647A">
        <w:t>.</w:t>
      </w:r>
      <w:r>
        <w:t>7</w:t>
      </w:r>
      <w:r w:rsidRPr="000E647A">
        <w:t>.3</w:t>
      </w:r>
      <w:r w:rsidRPr="000E647A">
        <w:tab/>
        <w:t xml:space="preserve">Analysis of </w:t>
      </w:r>
      <w:r>
        <w:t>performance impacts</w:t>
      </w:r>
    </w:p>
    <w:p w14:paraId="49B74F1E" w14:textId="08029CF4" w:rsidR="003308C4" w:rsidRPr="000E647A" w:rsidRDefault="003308C4" w:rsidP="003308C4">
      <w:pPr>
        <w:pStyle w:val="Heading3"/>
      </w:pPr>
      <w:r>
        <w:t>7</w:t>
      </w:r>
      <w:r w:rsidRPr="000E647A">
        <w:t>.</w:t>
      </w:r>
      <w:r>
        <w:t>7</w:t>
      </w:r>
      <w:r w:rsidRPr="000E647A">
        <w:t>.4</w:t>
      </w:r>
      <w:r w:rsidRPr="000E647A">
        <w:tab/>
        <w:t xml:space="preserve">Analysis of </w:t>
      </w:r>
      <w:r>
        <w:t>coexistence with legacy UEs</w:t>
      </w:r>
    </w:p>
    <w:p w14:paraId="18631987" w14:textId="08F6B83E" w:rsidR="003308C4" w:rsidRPr="000E647A" w:rsidRDefault="003308C4" w:rsidP="003308C4">
      <w:pPr>
        <w:pStyle w:val="Heading3"/>
      </w:pPr>
      <w:r>
        <w:t>7</w:t>
      </w:r>
      <w:r w:rsidRPr="000E647A">
        <w:t>.</w:t>
      </w:r>
      <w:r>
        <w:t>7</w:t>
      </w:r>
      <w:r w:rsidRPr="000E647A">
        <w:t>.</w:t>
      </w:r>
      <w:r>
        <w:t>5</w:t>
      </w:r>
      <w:r w:rsidRPr="000E647A">
        <w:tab/>
        <w:t>Analysis of specification impacts</w:t>
      </w:r>
    </w:p>
    <w:p w14:paraId="2B275972" w14:textId="7CD0EC3C" w:rsidR="004C0F41" w:rsidRPr="000E647A" w:rsidRDefault="00335E75" w:rsidP="000E647A">
      <w:pPr>
        <w:pStyle w:val="Heading2"/>
      </w:pPr>
      <w:r>
        <w:lastRenderedPageBreak/>
        <w:t>7</w:t>
      </w:r>
      <w:r w:rsidR="004C0F41" w:rsidRPr="000E647A">
        <w:t>.</w:t>
      </w:r>
      <w:r w:rsidR="003308C4">
        <w:t>8</w:t>
      </w:r>
      <w:r w:rsidR="004C0F41" w:rsidRPr="000E647A">
        <w:tab/>
      </w:r>
      <w:r w:rsidR="007458D0" w:rsidRPr="000E647A">
        <w:t>C</w:t>
      </w:r>
      <w:r w:rsidR="004C0F41" w:rsidRPr="000E647A">
        <w:t>ombinations</w:t>
      </w:r>
      <w:r w:rsidR="007458D0" w:rsidRPr="000E647A">
        <w:t xml:space="preserve"> of UE complexity reduction features</w:t>
      </w:r>
      <w:bookmarkEnd w:id="159"/>
      <w:bookmarkEnd w:id="160"/>
      <w:bookmarkEnd w:id="161"/>
    </w:p>
    <w:p w14:paraId="0C51755E" w14:textId="37FB0C09" w:rsidR="006C2650" w:rsidRPr="000E647A" w:rsidRDefault="00335E75" w:rsidP="000E647A">
      <w:pPr>
        <w:pStyle w:val="Heading3"/>
      </w:pPr>
      <w:bookmarkStart w:id="162" w:name="_Toc42165627"/>
      <w:bookmarkStart w:id="163" w:name="_Toc51768562"/>
      <w:bookmarkStart w:id="164" w:name="_Toc51771069"/>
      <w:r>
        <w:t>7</w:t>
      </w:r>
      <w:r w:rsidR="006C2650" w:rsidRPr="000E647A">
        <w:t>.</w:t>
      </w:r>
      <w:r w:rsidR="003308C4">
        <w:t>8</w:t>
      </w:r>
      <w:r w:rsidR="006C2650" w:rsidRPr="000E647A">
        <w:t>.1</w:t>
      </w:r>
      <w:r w:rsidR="006C2650" w:rsidRPr="000E647A">
        <w:tab/>
        <w:t>Description of feature combinations</w:t>
      </w:r>
      <w:bookmarkEnd w:id="162"/>
      <w:bookmarkEnd w:id="163"/>
      <w:bookmarkEnd w:id="164"/>
    </w:p>
    <w:p w14:paraId="1452C956" w14:textId="38EBB037" w:rsidR="006C2650" w:rsidRPr="000E647A" w:rsidRDefault="00335E75" w:rsidP="000E647A">
      <w:pPr>
        <w:pStyle w:val="Heading3"/>
      </w:pPr>
      <w:bookmarkStart w:id="165" w:name="_Toc42165628"/>
      <w:bookmarkStart w:id="166" w:name="_Toc51768563"/>
      <w:bookmarkStart w:id="167" w:name="_Toc51771070"/>
      <w:r>
        <w:t>7</w:t>
      </w:r>
      <w:r w:rsidR="006C2650" w:rsidRPr="000E647A">
        <w:t>.</w:t>
      </w:r>
      <w:r w:rsidR="003308C4">
        <w:t>8</w:t>
      </w:r>
      <w:r w:rsidR="006C2650" w:rsidRPr="000E647A">
        <w:t>.2</w:t>
      </w:r>
      <w:r w:rsidR="006C2650" w:rsidRPr="000E647A">
        <w:tab/>
        <w:t>Analysis of UE complexity reduction</w:t>
      </w:r>
      <w:bookmarkEnd w:id="165"/>
      <w:bookmarkEnd w:id="166"/>
      <w:bookmarkEnd w:id="167"/>
    </w:p>
    <w:p w14:paraId="47029F8A" w14:textId="017A53DF" w:rsidR="006C2650" w:rsidRPr="000E647A" w:rsidRDefault="00335E75" w:rsidP="000E647A">
      <w:pPr>
        <w:pStyle w:val="Heading3"/>
      </w:pPr>
      <w:bookmarkStart w:id="168" w:name="_Toc42165629"/>
      <w:bookmarkStart w:id="169" w:name="_Toc51768564"/>
      <w:bookmarkStart w:id="170" w:name="_Toc51771071"/>
      <w:r>
        <w:t>7</w:t>
      </w:r>
      <w:r w:rsidR="006C2650" w:rsidRPr="000E647A">
        <w:t>.</w:t>
      </w:r>
      <w:r w:rsidR="003308C4">
        <w:t>8</w:t>
      </w:r>
      <w:r w:rsidR="006C2650" w:rsidRPr="000E647A">
        <w:t>.3</w:t>
      </w:r>
      <w:r w:rsidR="006C2650" w:rsidRPr="000E647A">
        <w:tab/>
        <w:t xml:space="preserve">Analysis of </w:t>
      </w:r>
      <w:r w:rsidR="0090254C">
        <w:t>performance impacts</w:t>
      </w:r>
      <w:bookmarkEnd w:id="168"/>
      <w:bookmarkEnd w:id="169"/>
      <w:bookmarkEnd w:id="170"/>
    </w:p>
    <w:p w14:paraId="38A6CB6E" w14:textId="576CF36D" w:rsidR="00635971" w:rsidRPr="000E647A" w:rsidRDefault="00635971" w:rsidP="00635971">
      <w:pPr>
        <w:pStyle w:val="Heading3"/>
      </w:pPr>
      <w:bookmarkStart w:id="171" w:name="_Toc42165630"/>
      <w:bookmarkStart w:id="172" w:name="_Toc51768565"/>
      <w:bookmarkStart w:id="173" w:name="_Toc51771072"/>
      <w:r>
        <w:t>7</w:t>
      </w:r>
      <w:r w:rsidRPr="000E647A">
        <w:t>.</w:t>
      </w:r>
      <w:r w:rsidR="003308C4">
        <w:t>8</w:t>
      </w:r>
      <w:r w:rsidRPr="000E647A">
        <w:t>.4</w:t>
      </w:r>
      <w:r w:rsidRPr="000E647A">
        <w:tab/>
        <w:t xml:space="preserve">Analysis of </w:t>
      </w:r>
      <w:r>
        <w:t>coexistence with legacy UEs</w:t>
      </w:r>
      <w:bookmarkEnd w:id="171"/>
      <w:bookmarkEnd w:id="172"/>
      <w:bookmarkEnd w:id="173"/>
    </w:p>
    <w:p w14:paraId="4AAF4CEB" w14:textId="5906284A" w:rsidR="006C2650" w:rsidRPr="000E647A" w:rsidRDefault="00335E75" w:rsidP="000E647A">
      <w:pPr>
        <w:pStyle w:val="Heading3"/>
      </w:pPr>
      <w:bookmarkStart w:id="174" w:name="_Toc42165631"/>
      <w:bookmarkStart w:id="175" w:name="_Toc51768566"/>
      <w:bookmarkStart w:id="176" w:name="_Toc51771073"/>
      <w:r>
        <w:t>7</w:t>
      </w:r>
      <w:r w:rsidR="006C2650" w:rsidRPr="000E647A">
        <w:t>.</w:t>
      </w:r>
      <w:r w:rsidR="003308C4">
        <w:t>8</w:t>
      </w:r>
      <w:r w:rsidR="006C2650" w:rsidRPr="000E647A">
        <w:t>.</w:t>
      </w:r>
      <w:r w:rsidR="00635971">
        <w:t>5</w:t>
      </w:r>
      <w:r w:rsidR="006C2650" w:rsidRPr="000E647A">
        <w:tab/>
        <w:t>Analysis of specification impacts</w:t>
      </w:r>
      <w:bookmarkEnd w:id="174"/>
      <w:bookmarkEnd w:id="175"/>
      <w:bookmarkEnd w:id="176"/>
    </w:p>
    <w:p w14:paraId="13B5F760" w14:textId="416D3F4C" w:rsidR="001F6D6B" w:rsidRPr="000E647A" w:rsidRDefault="00335E75" w:rsidP="000E647A">
      <w:pPr>
        <w:pStyle w:val="Heading1"/>
      </w:pPr>
      <w:bookmarkStart w:id="177" w:name="_Toc42165632"/>
      <w:bookmarkStart w:id="178" w:name="_Toc51768567"/>
      <w:bookmarkStart w:id="179" w:name="_Toc51771074"/>
      <w:r>
        <w:t>8</w:t>
      </w:r>
      <w:r w:rsidR="001F6D6B" w:rsidRPr="000E647A">
        <w:tab/>
      </w:r>
      <w:r w:rsidR="008045CE" w:rsidRPr="000E647A">
        <w:t>UE power saving</w:t>
      </w:r>
      <w:r w:rsidR="003C4099" w:rsidRPr="000E647A">
        <w:t xml:space="preserve"> </w:t>
      </w:r>
      <w:bookmarkEnd w:id="177"/>
      <w:r w:rsidR="00D67D6C">
        <w:t>features</w:t>
      </w:r>
      <w:bookmarkEnd w:id="178"/>
      <w:bookmarkEnd w:id="179"/>
    </w:p>
    <w:p w14:paraId="024DA06F" w14:textId="17221330" w:rsidR="004C30AB" w:rsidRPr="000E647A" w:rsidRDefault="004C30AB" w:rsidP="004C30AB">
      <w:pPr>
        <w:pStyle w:val="Heading2"/>
      </w:pPr>
      <w:bookmarkStart w:id="180" w:name="_Toc42165633"/>
      <w:bookmarkStart w:id="181" w:name="_Toc51768568"/>
      <w:bookmarkStart w:id="182" w:name="_Toc51771075"/>
      <w:r>
        <w:t>8</w:t>
      </w:r>
      <w:r w:rsidRPr="000E647A">
        <w:t>.1</w:t>
      </w:r>
      <w:r w:rsidRPr="000E647A">
        <w:tab/>
        <w:t xml:space="preserve">Introduction to UE </w:t>
      </w:r>
      <w:r>
        <w:t xml:space="preserve">power saving </w:t>
      </w:r>
      <w:bookmarkEnd w:id="180"/>
      <w:r w:rsidR="00D67D6C">
        <w:t>features</w:t>
      </w:r>
      <w:bookmarkEnd w:id="181"/>
      <w:bookmarkEnd w:id="182"/>
    </w:p>
    <w:p w14:paraId="46DFCA9B" w14:textId="6F22BB80" w:rsidR="001F6D6B" w:rsidRPr="000E647A" w:rsidRDefault="00335E75" w:rsidP="000E647A">
      <w:pPr>
        <w:pStyle w:val="Heading2"/>
      </w:pPr>
      <w:bookmarkStart w:id="183" w:name="_Toc42165634"/>
      <w:bookmarkStart w:id="184" w:name="_Toc51768569"/>
      <w:bookmarkStart w:id="185" w:name="_Toc51771076"/>
      <w:r>
        <w:t>8</w:t>
      </w:r>
      <w:r w:rsidR="003C4099" w:rsidRPr="000E647A">
        <w:t>.</w:t>
      </w:r>
      <w:r w:rsidR="004C30AB">
        <w:t>2</w:t>
      </w:r>
      <w:r w:rsidR="003C4099" w:rsidRPr="000E647A">
        <w:tab/>
        <w:t>Reduced PDCCH monitoring</w:t>
      </w:r>
      <w:bookmarkEnd w:id="183"/>
      <w:bookmarkEnd w:id="184"/>
      <w:bookmarkEnd w:id="185"/>
    </w:p>
    <w:p w14:paraId="348871C9" w14:textId="28828A43" w:rsidR="00BB7747" w:rsidRPr="000E647A" w:rsidRDefault="00335E75" w:rsidP="000E647A">
      <w:pPr>
        <w:pStyle w:val="Heading3"/>
      </w:pPr>
      <w:bookmarkStart w:id="186" w:name="_Toc42165635"/>
      <w:bookmarkStart w:id="187" w:name="_Toc51768570"/>
      <w:bookmarkStart w:id="188" w:name="_Toc51771077"/>
      <w:r>
        <w:t>8</w:t>
      </w:r>
      <w:r w:rsidR="00BB7747" w:rsidRPr="000E647A">
        <w:t>.</w:t>
      </w:r>
      <w:r w:rsidR="004C30AB">
        <w:t>2</w:t>
      </w:r>
      <w:r w:rsidR="00BB7747" w:rsidRPr="000E647A">
        <w:t>.1</w:t>
      </w:r>
      <w:r w:rsidR="00BB7747" w:rsidRPr="000E647A">
        <w:tab/>
        <w:t>Description of feature</w:t>
      </w:r>
      <w:bookmarkEnd w:id="186"/>
      <w:bookmarkEnd w:id="187"/>
      <w:bookmarkEnd w:id="188"/>
    </w:p>
    <w:p w14:paraId="7181F0BA" w14:textId="5F9D69D8" w:rsidR="00BB7747" w:rsidRPr="000E647A" w:rsidRDefault="00335E75" w:rsidP="000E647A">
      <w:pPr>
        <w:pStyle w:val="Heading3"/>
      </w:pPr>
      <w:bookmarkStart w:id="189" w:name="_Toc42165636"/>
      <w:bookmarkStart w:id="190" w:name="_Toc51768571"/>
      <w:bookmarkStart w:id="191" w:name="_Toc51771078"/>
      <w:r>
        <w:t>8</w:t>
      </w:r>
      <w:r w:rsidR="00BB7747" w:rsidRPr="000E647A">
        <w:t>.</w:t>
      </w:r>
      <w:r w:rsidR="004C30AB">
        <w:t>2</w:t>
      </w:r>
      <w:r w:rsidR="00BB7747" w:rsidRPr="000E647A">
        <w:t>.2</w:t>
      </w:r>
      <w:r w:rsidR="00BB7747" w:rsidRPr="000E647A">
        <w:tab/>
        <w:t>Analysis of UE power saving</w:t>
      </w:r>
      <w:bookmarkEnd w:id="189"/>
      <w:bookmarkEnd w:id="190"/>
      <w:bookmarkEnd w:id="191"/>
    </w:p>
    <w:p w14:paraId="20FCFF11" w14:textId="40254375" w:rsidR="00BB7747" w:rsidRPr="000E647A" w:rsidRDefault="00335E75" w:rsidP="000E647A">
      <w:pPr>
        <w:pStyle w:val="Heading3"/>
      </w:pPr>
      <w:bookmarkStart w:id="192" w:name="_Toc42165637"/>
      <w:bookmarkStart w:id="193" w:name="_Toc51768572"/>
      <w:bookmarkStart w:id="194"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192"/>
      <w:bookmarkEnd w:id="193"/>
      <w:bookmarkEnd w:id="194"/>
    </w:p>
    <w:p w14:paraId="671EB263" w14:textId="0343EC34" w:rsidR="00635971" w:rsidRPr="000E647A" w:rsidRDefault="00635971" w:rsidP="00635971">
      <w:pPr>
        <w:pStyle w:val="Heading3"/>
      </w:pPr>
      <w:bookmarkStart w:id="195" w:name="_Toc42165638"/>
      <w:bookmarkStart w:id="196" w:name="_Toc51768573"/>
      <w:bookmarkStart w:id="197" w:name="_Toc51771080"/>
      <w:r>
        <w:t>8</w:t>
      </w:r>
      <w:r w:rsidRPr="000E647A">
        <w:t>.</w:t>
      </w:r>
      <w:r w:rsidR="004C30AB">
        <w:t>2</w:t>
      </w:r>
      <w:r w:rsidRPr="000E647A">
        <w:t>.4</w:t>
      </w:r>
      <w:r w:rsidRPr="000E647A">
        <w:tab/>
        <w:t xml:space="preserve">Analysis of </w:t>
      </w:r>
      <w:r>
        <w:t>coexistence with legacy UEs</w:t>
      </w:r>
      <w:bookmarkEnd w:id="195"/>
      <w:bookmarkEnd w:id="196"/>
      <w:bookmarkEnd w:id="197"/>
    </w:p>
    <w:p w14:paraId="24D1ED71" w14:textId="24B7E5EB" w:rsidR="00BB7747" w:rsidRPr="000E647A" w:rsidRDefault="00335E75" w:rsidP="000E647A">
      <w:pPr>
        <w:pStyle w:val="Heading3"/>
      </w:pPr>
      <w:bookmarkStart w:id="198" w:name="_Toc42165639"/>
      <w:bookmarkStart w:id="199" w:name="_Toc51768574"/>
      <w:bookmarkStart w:id="200" w:name="_Toc51771081"/>
      <w:r>
        <w:t>8</w:t>
      </w:r>
      <w:r w:rsidR="00BB7747" w:rsidRPr="000E647A">
        <w:t>.</w:t>
      </w:r>
      <w:r w:rsidR="004C30AB">
        <w:t>2</w:t>
      </w:r>
      <w:r w:rsidR="00BB7747" w:rsidRPr="000E647A">
        <w:t>.</w:t>
      </w:r>
      <w:r w:rsidR="00635971">
        <w:t>5</w:t>
      </w:r>
      <w:r w:rsidR="00BB7747" w:rsidRPr="000E647A">
        <w:tab/>
        <w:t>Analysis of specification impacts</w:t>
      </w:r>
      <w:bookmarkEnd w:id="198"/>
      <w:bookmarkEnd w:id="199"/>
      <w:bookmarkEnd w:id="200"/>
    </w:p>
    <w:p w14:paraId="17075CE8" w14:textId="42364DA5" w:rsidR="003C4099" w:rsidRPr="000E647A" w:rsidRDefault="00335E75" w:rsidP="000E647A">
      <w:pPr>
        <w:pStyle w:val="Heading2"/>
      </w:pPr>
      <w:bookmarkStart w:id="201" w:name="_Toc42165640"/>
      <w:bookmarkStart w:id="202" w:name="_Toc51768575"/>
      <w:bookmarkStart w:id="203" w:name="_Toc51771082"/>
      <w:r>
        <w:t>8</w:t>
      </w:r>
      <w:r w:rsidR="003C4099" w:rsidRPr="000E647A">
        <w:t>.</w:t>
      </w:r>
      <w:r w:rsidR="004C30AB">
        <w:t>3</w:t>
      </w:r>
      <w:r w:rsidR="003C4099" w:rsidRPr="000E647A">
        <w:tab/>
        <w:t>Extended DRX for RRC Inactive and/or Idle</w:t>
      </w:r>
      <w:bookmarkEnd w:id="201"/>
      <w:bookmarkEnd w:id="202"/>
      <w:bookmarkEnd w:id="203"/>
    </w:p>
    <w:p w14:paraId="3AD77E39" w14:textId="77777777" w:rsidR="00D67D6C" w:rsidRPr="000E647A" w:rsidRDefault="00D67D6C" w:rsidP="00D67D6C">
      <w:pPr>
        <w:pStyle w:val="Heading3"/>
      </w:pPr>
      <w:bookmarkStart w:id="204" w:name="_Toc51768576"/>
      <w:bookmarkStart w:id="205" w:name="_Toc51771083"/>
      <w:bookmarkStart w:id="206" w:name="_Toc42165641"/>
      <w:r>
        <w:t>8</w:t>
      </w:r>
      <w:r w:rsidRPr="000E647A">
        <w:t>.</w:t>
      </w:r>
      <w:r>
        <w:t>3</w:t>
      </w:r>
      <w:r w:rsidRPr="000E647A">
        <w:t>.1</w:t>
      </w:r>
      <w:r w:rsidRPr="000E647A">
        <w:tab/>
        <w:t>Description of feature</w:t>
      </w:r>
      <w:bookmarkEnd w:id="204"/>
      <w:bookmarkEnd w:id="205"/>
    </w:p>
    <w:p w14:paraId="78121EA1" w14:textId="77777777" w:rsidR="00D67D6C" w:rsidRPr="000E647A" w:rsidRDefault="00D67D6C" w:rsidP="00D67D6C">
      <w:pPr>
        <w:pStyle w:val="Heading3"/>
      </w:pPr>
      <w:bookmarkStart w:id="207" w:name="_Toc51768577"/>
      <w:bookmarkStart w:id="208" w:name="_Toc51771084"/>
      <w:r>
        <w:t>8</w:t>
      </w:r>
      <w:r w:rsidRPr="000E647A">
        <w:t>.</w:t>
      </w:r>
      <w:r>
        <w:t>3</w:t>
      </w:r>
      <w:r w:rsidRPr="000E647A">
        <w:t>.2</w:t>
      </w:r>
      <w:r w:rsidRPr="000E647A">
        <w:tab/>
        <w:t>Analysis of UE power saving</w:t>
      </w:r>
      <w:bookmarkEnd w:id="207"/>
      <w:bookmarkEnd w:id="208"/>
    </w:p>
    <w:p w14:paraId="6A2E0317" w14:textId="77777777" w:rsidR="00D67D6C" w:rsidRPr="000E647A" w:rsidRDefault="00D67D6C" w:rsidP="00D67D6C">
      <w:pPr>
        <w:pStyle w:val="Heading3"/>
      </w:pPr>
      <w:bookmarkStart w:id="209" w:name="_Toc51768578"/>
      <w:bookmarkStart w:id="210" w:name="_Toc51771085"/>
      <w:r>
        <w:t>8</w:t>
      </w:r>
      <w:r w:rsidRPr="000E647A">
        <w:t>.</w:t>
      </w:r>
      <w:r>
        <w:t>3</w:t>
      </w:r>
      <w:r w:rsidRPr="000E647A">
        <w:t>.3</w:t>
      </w:r>
      <w:r w:rsidRPr="000E647A">
        <w:tab/>
        <w:t xml:space="preserve">Analysis of </w:t>
      </w:r>
      <w:r>
        <w:t>performance impacts</w:t>
      </w:r>
      <w:bookmarkEnd w:id="209"/>
      <w:bookmarkEnd w:id="210"/>
    </w:p>
    <w:p w14:paraId="02398C42" w14:textId="77777777" w:rsidR="00D67D6C" w:rsidRPr="000E647A" w:rsidRDefault="00D67D6C" w:rsidP="00D67D6C">
      <w:pPr>
        <w:pStyle w:val="Heading3"/>
      </w:pPr>
      <w:bookmarkStart w:id="211" w:name="_Toc51768579"/>
      <w:bookmarkStart w:id="212" w:name="_Toc51771086"/>
      <w:r>
        <w:t>8</w:t>
      </w:r>
      <w:r w:rsidRPr="000E647A">
        <w:t>.</w:t>
      </w:r>
      <w:r>
        <w:t>3</w:t>
      </w:r>
      <w:r w:rsidRPr="000E647A">
        <w:t>.4</w:t>
      </w:r>
      <w:r w:rsidRPr="000E647A">
        <w:tab/>
        <w:t xml:space="preserve">Analysis of </w:t>
      </w:r>
      <w:r>
        <w:t>coexistence with legacy UEs</w:t>
      </w:r>
      <w:bookmarkEnd w:id="211"/>
      <w:bookmarkEnd w:id="212"/>
    </w:p>
    <w:p w14:paraId="74C67FF6" w14:textId="77777777" w:rsidR="00D67D6C" w:rsidRPr="000E647A" w:rsidRDefault="00D67D6C" w:rsidP="00D67D6C">
      <w:pPr>
        <w:pStyle w:val="Heading3"/>
      </w:pPr>
      <w:bookmarkStart w:id="213" w:name="_Toc51768580"/>
      <w:bookmarkStart w:id="214" w:name="_Toc51771087"/>
      <w:r>
        <w:t>8</w:t>
      </w:r>
      <w:r w:rsidRPr="000E647A">
        <w:t>.</w:t>
      </w:r>
      <w:r>
        <w:t>3</w:t>
      </w:r>
      <w:r w:rsidRPr="000E647A">
        <w:t>.</w:t>
      </w:r>
      <w:r>
        <w:t>5</w:t>
      </w:r>
      <w:r w:rsidRPr="000E647A">
        <w:tab/>
        <w:t>Analysis of specification impacts</w:t>
      </w:r>
      <w:bookmarkEnd w:id="213"/>
      <w:bookmarkEnd w:id="214"/>
    </w:p>
    <w:p w14:paraId="5D7EC07A" w14:textId="0D76B2C9" w:rsidR="003C4099" w:rsidRPr="000E647A" w:rsidRDefault="00335E75" w:rsidP="000E647A">
      <w:pPr>
        <w:pStyle w:val="Heading2"/>
      </w:pPr>
      <w:bookmarkStart w:id="215" w:name="_Toc51768581"/>
      <w:bookmarkStart w:id="216" w:name="_Toc51771088"/>
      <w:r>
        <w:t>8</w:t>
      </w:r>
      <w:r w:rsidR="003C4099" w:rsidRPr="000E647A">
        <w:t>.</w:t>
      </w:r>
      <w:r w:rsidR="004C30AB">
        <w:t>4</w:t>
      </w:r>
      <w:r w:rsidR="003C4099" w:rsidRPr="000E647A">
        <w:tab/>
        <w:t>RRM relaxation for stationary devices</w:t>
      </w:r>
      <w:bookmarkEnd w:id="206"/>
      <w:bookmarkEnd w:id="215"/>
      <w:bookmarkEnd w:id="216"/>
    </w:p>
    <w:p w14:paraId="01053809" w14:textId="77777777" w:rsidR="00D67D6C" w:rsidRPr="000E647A" w:rsidRDefault="00D67D6C" w:rsidP="00D67D6C">
      <w:pPr>
        <w:pStyle w:val="Heading3"/>
      </w:pPr>
      <w:bookmarkStart w:id="217" w:name="_Toc51768582"/>
      <w:bookmarkStart w:id="218" w:name="_Toc51771089"/>
      <w:bookmarkStart w:id="219" w:name="_Toc42165642"/>
      <w:r>
        <w:t>8</w:t>
      </w:r>
      <w:r w:rsidRPr="000E647A">
        <w:t>.</w:t>
      </w:r>
      <w:r>
        <w:t>4</w:t>
      </w:r>
      <w:r w:rsidRPr="000E647A">
        <w:t>.1</w:t>
      </w:r>
      <w:r w:rsidRPr="000E647A">
        <w:tab/>
        <w:t>Description of feature</w:t>
      </w:r>
      <w:bookmarkEnd w:id="217"/>
      <w:bookmarkEnd w:id="218"/>
    </w:p>
    <w:p w14:paraId="404371DC" w14:textId="77777777" w:rsidR="00D67D6C" w:rsidRPr="000E647A" w:rsidRDefault="00D67D6C" w:rsidP="00D67D6C">
      <w:pPr>
        <w:pStyle w:val="Heading3"/>
      </w:pPr>
      <w:bookmarkStart w:id="220" w:name="_Toc51768583"/>
      <w:bookmarkStart w:id="221" w:name="_Toc51771090"/>
      <w:r>
        <w:lastRenderedPageBreak/>
        <w:t>8</w:t>
      </w:r>
      <w:r w:rsidRPr="000E647A">
        <w:t>.</w:t>
      </w:r>
      <w:r>
        <w:t>4</w:t>
      </w:r>
      <w:r w:rsidRPr="000E647A">
        <w:t>.2</w:t>
      </w:r>
      <w:r w:rsidRPr="000E647A">
        <w:tab/>
        <w:t>Analysis of UE power saving</w:t>
      </w:r>
      <w:bookmarkEnd w:id="220"/>
      <w:bookmarkEnd w:id="221"/>
    </w:p>
    <w:p w14:paraId="7673CE6D" w14:textId="77777777" w:rsidR="00D67D6C" w:rsidRPr="000E647A" w:rsidRDefault="00D67D6C" w:rsidP="00D67D6C">
      <w:pPr>
        <w:pStyle w:val="Heading3"/>
      </w:pPr>
      <w:bookmarkStart w:id="222" w:name="_Toc51768584"/>
      <w:bookmarkStart w:id="223" w:name="_Toc51771091"/>
      <w:r>
        <w:t>8</w:t>
      </w:r>
      <w:r w:rsidRPr="000E647A">
        <w:t>.</w:t>
      </w:r>
      <w:r>
        <w:t>4</w:t>
      </w:r>
      <w:r w:rsidRPr="000E647A">
        <w:t>.3</w:t>
      </w:r>
      <w:r w:rsidRPr="000E647A">
        <w:tab/>
        <w:t xml:space="preserve">Analysis of </w:t>
      </w:r>
      <w:r>
        <w:t>performance impacts</w:t>
      </w:r>
      <w:bookmarkEnd w:id="222"/>
      <w:bookmarkEnd w:id="223"/>
    </w:p>
    <w:p w14:paraId="53C3182B" w14:textId="77777777" w:rsidR="00D67D6C" w:rsidRPr="000E647A" w:rsidRDefault="00D67D6C" w:rsidP="00D67D6C">
      <w:pPr>
        <w:pStyle w:val="Heading3"/>
      </w:pPr>
      <w:bookmarkStart w:id="224" w:name="_Toc51768585"/>
      <w:bookmarkStart w:id="225" w:name="_Toc51771092"/>
      <w:r>
        <w:t>8</w:t>
      </w:r>
      <w:r w:rsidRPr="000E647A">
        <w:t>.</w:t>
      </w:r>
      <w:r>
        <w:t>4</w:t>
      </w:r>
      <w:r w:rsidRPr="000E647A">
        <w:t>.4</w:t>
      </w:r>
      <w:r w:rsidRPr="000E647A">
        <w:tab/>
        <w:t xml:space="preserve">Analysis of </w:t>
      </w:r>
      <w:r>
        <w:t>coexistence with legacy UEs</w:t>
      </w:r>
      <w:bookmarkEnd w:id="224"/>
      <w:bookmarkEnd w:id="225"/>
    </w:p>
    <w:p w14:paraId="7E830B19" w14:textId="77777777" w:rsidR="00D67D6C" w:rsidRPr="000E647A" w:rsidRDefault="00D67D6C" w:rsidP="00D67D6C">
      <w:pPr>
        <w:pStyle w:val="Heading3"/>
      </w:pPr>
      <w:bookmarkStart w:id="226" w:name="_Toc51768586"/>
      <w:bookmarkStart w:id="227" w:name="_Toc51771093"/>
      <w:r>
        <w:t>8</w:t>
      </w:r>
      <w:r w:rsidRPr="000E647A">
        <w:t>.</w:t>
      </w:r>
      <w:r>
        <w:t>4</w:t>
      </w:r>
      <w:r w:rsidRPr="000E647A">
        <w:t>.</w:t>
      </w:r>
      <w:r>
        <w:t>5</w:t>
      </w:r>
      <w:r w:rsidRPr="000E647A">
        <w:tab/>
        <w:t>Analysis of specification impacts</w:t>
      </w:r>
      <w:bookmarkEnd w:id="226"/>
      <w:bookmarkEnd w:id="227"/>
    </w:p>
    <w:p w14:paraId="1C467DDB" w14:textId="543BCFBC" w:rsidR="008045CE" w:rsidRPr="000E647A" w:rsidRDefault="00335E75" w:rsidP="000E647A">
      <w:pPr>
        <w:pStyle w:val="Heading1"/>
      </w:pPr>
      <w:bookmarkStart w:id="228" w:name="_Toc51768587"/>
      <w:bookmarkStart w:id="229" w:name="_Toc51771094"/>
      <w:r>
        <w:t>9</w:t>
      </w:r>
      <w:r w:rsidR="008045CE" w:rsidRPr="000E647A">
        <w:tab/>
      </w:r>
      <w:r w:rsidR="00286CE6">
        <w:t>Coverage recovery</w:t>
      </w:r>
      <w:r w:rsidR="00277F92">
        <w:t xml:space="preserve"> features</w:t>
      </w:r>
      <w:bookmarkEnd w:id="219"/>
      <w:bookmarkEnd w:id="228"/>
      <w:bookmarkEnd w:id="229"/>
    </w:p>
    <w:p w14:paraId="7BFD06A6" w14:textId="77777777" w:rsidR="00877D3C" w:rsidRPr="000E647A" w:rsidRDefault="00877D3C" w:rsidP="00877D3C">
      <w:pPr>
        <w:pStyle w:val="Heading2"/>
      </w:pPr>
      <w:bookmarkStart w:id="230" w:name="_Toc42165643"/>
      <w:bookmarkStart w:id="231" w:name="_Toc51768588"/>
      <w:bookmarkStart w:id="232" w:name="_Toc51771095"/>
      <w:r>
        <w:t>9</w:t>
      </w:r>
      <w:r w:rsidRPr="000E647A">
        <w:t>.</w:t>
      </w:r>
      <w:r>
        <w:t>1</w:t>
      </w:r>
      <w:r w:rsidRPr="000E647A">
        <w:tab/>
      </w:r>
      <w:r>
        <w:t>Introduction to c</w:t>
      </w:r>
      <w:r w:rsidRPr="000E647A">
        <w:t>overage recovery</w:t>
      </w:r>
      <w:r>
        <w:t xml:space="preserve"> features</w:t>
      </w:r>
      <w:bookmarkEnd w:id="230"/>
      <w:bookmarkEnd w:id="231"/>
      <w:bookmarkEnd w:id="232"/>
    </w:p>
    <w:p w14:paraId="329FED7D" w14:textId="28071D49" w:rsidR="00E718C7" w:rsidRPr="000E647A" w:rsidRDefault="00335E75" w:rsidP="000E647A">
      <w:pPr>
        <w:pStyle w:val="Heading2"/>
      </w:pPr>
      <w:bookmarkStart w:id="233" w:name="_Toc42165644"/>
      <w:bookmarkStart w:id="234" w:name="_Toc51768589"/>
      <w:bookmarkStart w:id="235" w:name="_Toc51771096"/>
      <w:r>
        <w:t>9</w:t>
      </w:r>
      <w:r w:rsidR="005E0173" w:rsidRPr="000E647A">
        <w:t>.</w:t>
      </w:r>
      <w:r w:rsidR="00254B02">
        <w:t>2</w:t>
      </w:r>
      <w:r w:rsidR="005E0173" w:rsidRPr="000E647A">
        <w:tab/>
        <w:t>Coverage recovery</w:t>
      </w:r>
      <w:r w:rsidR="007E1A19">
        <w:t xml:space="preserve"> feature</w:t>
      </w:r>
      <w:r w:rsidR="008064E0">
        <w:t xml:space="preserve"> X</w:t>
      </w:r>
      <w:bookmarkEnd w:id="233"/>
      <w:bookmarkEnd w:id="234"/>
      <w:bookmarkEnd w:id="235"/>
    </w:p>
    <w:p w14:paraId="26D1A021" w14:textId="626A03C5" w:rsidR="00EB762D" w:rsidRPr="000E647A" w:rsidRDefault="00335E75" w:rsidP="000E647A">
      <w:pPr>
        <w:pStyle w:val="Heading3"/>
      </w:pPr>
      <w:bookmarkStart w:id="236" w:name="_Toc42165645"/>
      <w:bookmarkStart w:id="237" w:name="_Toc51768590"/>
      <w:bookmarkStart w:id="238" w:name="_Toc51771097"/>
      <w:r>
        <w:t>9</w:t>
      </w:r>
      <w:r w:rsidR="00EB762D" w:rsidRPr="000E647A">
        <w:t>.</w:t>
      </w:r>
      <w:r w:rsidR="00254B02">
        <w:t>2</w:t>
      </w:r>
      <w:r w:rsidR="00EB762D" w:rsidRPr="000E647A">
        <w:t>.1</w:t>
      </w:r>
      <w:r w:rsidR="00EB762D" w:rsidRPr="000E647A">
        <w:tab/>
        <w:t>Description of feature</w:t>
      </w:r>
      <w:bookmarkEnd w:id="236"/>
      <w:bookmarkEnd w:id="237"/>
      <w:bookmarkEnd w:id="238"/>
    </w:p>
    <w:p w14:paraId="52F8D785" w14:textId="7190235B" w:rsidR="00EB762D" w:rsidRPr="000E647A" w:rsidRDefault="00335E75" w:rsidP="000E647A">
      <w:pPr>
        <w:pStyle w:val="Heading3"/>
      </w:pPr>
      <w:bookmarkStart w:id="239" w:name="_Toc42165646"/>
      <w:bookmarkStart w:id="240" w:name="_Toc51768591"/>
      <w:bookmarkStart w:id="241"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239"/>
      <w:bookmarkEnd w:id="240"/>
      <w:bookmarkEnd w:id="241"/>
    </w:p>
    <w:p w14:paraId="2F70F8BC" w14:textId="1095CA88" w:rsidR="00EB762D" w:rsidRPr="000E647A" w:rsidRDefault="00335E75" w:rsidP="000E647A">
      <w:pPr>
        <w:pStyle w:val="Heading3"/>
      </w:pPr>
      <w:bookmarkStart w:id="242" w:name="_Toc42165647"/>
      <w:bookmarkStart w:id="243" w:name="_Toc51768592"/>
      <w:bookmarkStart w:id="244"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242"/>
      <w:bookmarkEnd w:id="243"/>
      <w:bookmarkEnd w:id="244"/>
    </w:p>
    <w:p w14:paraId="56D42E94" w14:textId="2D448391" w:rsidR="00635971" w:rsidRPr="000E647A" w:rsidRDefault="00635971" w:rsidP="00635971">
      <w:pPr>
        <w:pStyle w:val="Heading3"/>
      </w:pPr>
      <w:bookmarkStart w:id="245" w:name="_Toc42165648"/>
      <w:bookmarkStart w:id="246" w:name="_Toc51768593"/>
      <w:bookmarkStart w:id="247" w:name="_Toc51771100"/>
      <w:r>
        <w:t>9</w:t>
      </w:r>
      <w:r w:rsidRPr="000E647A">
        <w:t>.</w:t>
      </w:r>
      <w:r w:rsidR="00254B02">
        <w:t>2</w:t>
      </w:r>
      <w:r w:rsidRPr="000E647A">
        <w:t>.4</w:t>
      </w:r>
      <w:r w:rsidRPr="000E647A">
        <w:tab/>
        <w:t xml:space="preserve">Analysis of </w:t>
      </w:r>
      <w:r>
        <w:t>coexistence with legacy UEs</w:t>
      </w:r>
      <w:bookmarkEnd w:id="245"/>
      <w:bookmarkEnd w:id="246"/>
      <w:bookmarkEnd w:id="247"/>
    </w:p>
    <w:p w14:paraId="1C0321F6" w14:textId="0DF35CD6" w:rsidR="00EB762D" w:rsidRPr="000E647A" w:rsidRDefault="00335E75" w:rsidP="000E647A">
      <w:pPr>
        <w:pStyle w:val="Heading3"/>
      </w:pPr>
      <w:bookmarkStart w:id="248" w:name="_Toc42165649"/>
      <w:bookmarkStart w:id="249" w:name="_Toc51768594"/>
      <w:bookmarkStart w:id="250" w:name="_Toc51771101"/>
      <w:r>
        <w:t>9</w:t>
      </w:r>
      <w:r w:rsidR="00EB762D" w:rsidRPr="000E647A">
        <w:t>.</w:t>
      </w:r>
      <w:r w:rsidR="00254B02">
        <w:t>2</w:t>
      </w:r>
      <w:r w:rsidR="00EB762D" w:rsidRPr="000E647A">
        <w:t>.</w:t>
      </w:r>
      <w:r w:rsidR="00635971">
        <w:t>5</w:t>
      </w:r>
      <w:r w:rsidR="00EB762D" w:rsidRPr="000E647A">
        <w:tab/>
        <w:t>Analysis of specification impacts</w:t>
      </w:r>
      <w:bookmarkEnd w:id="248"/>
      <w:bookmarkEnd w:id="249"/>
      <w:bookmarkEnd w:id="250"/>
    </w:p>
    <w:p w14:paraId="7D8ED58B" w14:textId="5517529D" w:rsidR="008045CE" w:rsidRPr="000E647A" w:rsidRDefault="00335E75" w:rsidP="000E647A">
      <w:pPr>
        <w:pStyle w:val="Heading1"/>
      </w:pPr>
      <w:bookmarkStart w:id="251" w:name="_Toc42165650"/>
      <w:bookmarkStart w:id="252" w:name="_Toc51768595"/>
      <w:bookmarkStart w:id="253"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251"/>
      <w:bookmarkEnd w:id="252"/>
      <w:bookmarkEnd w:id="253"/>
    </w:p>
    <w:p w14:paraId="2EEEBCAF" w14:textId="77777777" w:rsidR="00D67D6C" w:rsidRPr="000E647A" w:rsidRDefault="00D67D6C" w:rsidP="00D67D6C">
      <w:pPr>
        <w:pStyle w:val="Heading2"/>
      </w:pPr>
      <w:bookmarkStart w:id="254" w:name="_Toc40490565"/>
      <w:bookmarkStart w:id="255" w:name="_Toc51768596"/>
      <w:bookmarkStart w:id="256" w:name="_Toc51771103"/>
      <w:bookmarkStart w:id="257" w:name="_Toc42165651"/>
      <w:r>
        <w:t>10</w:t>
      </w:r>
      <w:r w:rsidRPr="000E647A">
        <w:t>.1</w:t>
      </w:r>
      <w:r w:rsidRPr="000E647A">
        <w:tab/>
        <w:t>Definition of reduced capabilities</w:t>
      </w:r>
      <w:bookmarkEnd w:id="254"/>
      <w:bookmarkEnd w:id="255"/>
      <w:bookmarkEnd w:id="256"/>
    </w:p>
    <w:p w14:paraId="17C94DF5" w14:textId="77777777" w:rsidR="00D67D6C" w:rsidRPr="000E647A" w:rsidRDefault="00D67D6C" w:rsidP="00D67D6C">
      <w:pPr>
        <w:pStyle w:val="Heading3"/>
      </w:pPr>
      <w:bookmarkStart w:id="258" w:name="_Toc40490566"/>
      <w:bookmarkStart w:id="259" w:name="_Toc51768597"/>
      <w:bookmarkStart w:id="260" w:name="_Toc51771104"/>
      <w:r>
        <w:t>10</w:t>
      </w:r>
      <w:r w:rsidRPr="000E647A">
        <w:t>.1.1</w:t>
      </w:r>
      <w:r w:rsidRPr="000E647A">
        <w:tab/>
        <w:t>Description of feature</w:t>
      </w:r>
      <w:bookmarkEnd w:id="258"/>
      <w:bookmarkEnd w:id="259"/>
      <w:bookmarkEnd w:id="260"/>
    </w:p>
    <w:p w14:paraId="20C07551" w14:textId="77777777" w:rsidR="00D67D6C" w:rsidRPr="000E647A" w:rsidRDefault="00D67D6C" w:rsidP="00D67D6C">
      <w:pPr>
        <w:pStyle w:val="Heading3"/>
      </w:pPr>
      <w:bookmarkStart w:id="261" w:name="_Toc51768598"/>
      <w:bookmarkStart w:id="262" w:name="_Toc51771105"/>
      <w:bookmarkStart w:id="263" w:name="_Toc40490567"/>
      <w:r>
        <w:t>10</w:t>
      </w:r>
      <w:r w:rsidRPr="000E647A">
        <w:t>.</w:t>
      </w:r>
      <w:r>
        <w:t>1</w:t>
      </w:r>
      <w:r w:rsidRPr="000E647A">
        <w:t>.</w:t>
      </w:r>
      <w:r>
        <w:t>2</w:t>
      </w:r>
      <w:r w:rsidRPr="000E647A">
        <w:tab/>
        <w:t xml:space="preserve">Analysis of </w:t>
      </w:r>
      <w:r>
        <w:t>coexistence with legacy UEs</w:t>
      </w:r>
      <w:bookmarkEnd w:id="261"/>
      <w:bookmarkEnd w:id="262"/>
    </w:p>
    <w:p w14:paraId="12615894" w14:textId="77777777" w:rsidR="00D67D6C" w:rsidRPr="000E647A" w:rsidRDefault="00D67D6C" w:rsidP="00D67D6C">
      <w:pPr>
        <w:pStyle w:val="Heading3"/>
      </w:pPr>
      <w:bookmarkStart w:id="264" w:name="_Toc51768599"/>
      <w:bookmarkStart w:id="265" w:name="_Toc51771106"/>
      <w:r>
        <w:t>10</w:t>
      </w:r>
      <w:r w:rsidRPr="000E647A">
        <w:t>.1.</w:t>
      </w:r>
      <w:r>
        <w:t>3</w:t>
      </w:r>
      <w:r w:rsidRPr="000E647A">
        <w:tab/>
        <w:t>Analysis of specification impacts</w:t>
      </w:r>
      <w:bookmarkEnd w:id="263"/>
      <w:bookmarkEnd w:id="264"/>
      <w:bookmarkEnd w:id="265"/>
    </w:p>
    <w:p w14:paraId="3B8FE96D" w14:textId="77777777" w:rsidR="00D67D6C" w:rsidRPr="000E647A" w:rsidRDefault="00D67D6C" w:rsidP="00D67D6C">
      <w:pPr>
        <w:pStyle w:val="Heading2"/>
      </w:pPr>
      <w:bookmarkStart w:id="266" w:name="_Toc40490568"/>
      <w:bookmarkStart w:id="267" w:name="_Toc51768600"/>
      <w:bookmarkStart w:id="268" w:name="_Toc51771107"/>
      <w:r>
        <w:t>10</w:t>
      </w:r>
      <w:r w:rsidRPr="000E647A">
        <w:t>.2</w:t>
      </w:r>
      <w:r w:rsidRPr="000E647A">
        <w:tab/>
        <w:t>Constraining of reduced capabilities</w:t>
      </w:r>
      <w:bookmarkEnd w:id="266"/>
      <w:bookmarkEnd w:id="267"/>
      <w:bookmarkEnd w:id="268"/>
    </w:p>
    <w:p w14:paraId="1AFAD543" w14:textId="77777777" w:rsidR="00D67D6C" w:rsidRPr="000E647A" w:rsidRDefault="00D67D6C" w:rsidP="00D67D6C">
      <w:pPr>
        <w:pStyle w:val="Heading3"/>
      </w:pPr>
      <w:bookmarkStart w:id="269" w:name="_Toc40490569"/>
      <w:bookmarkStart w:id="270" w:name="_Toc51768601"/>
      <w:bookmarkStart w:id="271" w:name="_Toc51771108"/>
      <w:r>
        <w:t>10</w:t>
      </w:r>
      <w:r w:rsidRPr="000E647A">
        <w:t>.</w:t>
      </w:r>
      <w:r>
        <w:t>2</w:t>
      </w:r>
      <w:r w:rsidRPr="000E647A">
        <w:t>.1</w:t>
      </w:r>
      <w:r w:rsidRPr="000E647A">
        <w:tab/>
        <w:t>Description of feature</w:t>
      </w:r>
      <w:bookmarkEnd w:id="269"/>
      <w:bookmarkEnd w:id="270"/>
      <w:bookmarkEnd w:id="271"/>
    </w:p>
    <w:p w14:paraId="23D43CF0" w14:textId="77777777" w:rsidR="00D67D6C" w:rsidRPr="000E647A" w:rsidRDefault="00D67D6C" w:rsidP="00D67D6C">
      <w:pPr>
        <w:pStyle w:val="Heading3"/>
      </w:pPr>
      <w:bookmarkStart w:id="272" w:name="_Toc51768602"/>
      <w:bookmarkStart w:id="273" w:name="_Toc51771109"/>
      <w:bookmarkStart w:id="274" w:name="_Toc40490570"/>
      <w:r>
        <w:t>10.2.2</w:t>
      </w:r>
      <w:r w:rsidRPr="000E647A">
        <w:tab/>
        <w:t xml:space="preserve">Analysis of </w:t>
      </w:r>
      <w:r>
        <w:t>coexistence with legacy UEs</w:t>
      </w:r>
      <w:bookmarkEnd w:id="272"/>
      <w:bookmarkEnd w:id="273"/>
    </w:p>
    <w:p w14:paraId="2032959C" w14:textId="77777777" w:rsidR="00D67D6C" w:rsidRPr="000E647A" w:rsidRDefault="00D67D6C" w:rsidP="00D67D6C">
      <w:pPr>
        <w:pStyle w:val="Heading3"/>
      </w:pPr>
      <w:bookmarkStart w:id="275" w:name="_Toc51768603"/>
      <w:bookmarkStart w:id="276" w:name="_Toc51771110"/>
      <w:r>
        <w:t>10</w:t>
      </w:r>
      <w:r w:rsidRPr="000E647A">
        <w:t>.</w:t>
      </w:r>
      <w:r>
        <w:t>2</w:t>
      </w:r>
      <w:r w:rsidRPr="000E647A">
        <w:t>.</w:t>
      </w:r>
      <w:r>
        <w:t>3</w:t>
      </w:r>
      <w:r w:rsidRPr="000E647A">
        <w:tab/>
        <w:t>Analysis of specification impacts</w:t>
      </w:r>
      <w:bookmarkEnd w:id="274"/>
      <w:bookmarkEnd w:id="275"/>
      <w:bookmarkEnd w:id="276"/>
    </w:p>
    <w:p w14:paraId="2580741A" w14:textId="4FE92BEA" w:rsidR="00311E28" w:rsidRPr="000E647A" w:rsidRDefault="004C0F41" w:rsidP="000E647A">
      <w:pPr>
        <w:pStyle w:val="Heading1"/>
      </w:pPr>
      <w:bookmarkStart w:id="277" w:name="_Toc51768604"/>
      <w:bookmarkStart w:id="278" w:name="_Toc51771111"/>
      <w:r w:rsidRPr="000E647A">
        <w:lastRenderedPageBreak/>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257"/>
      <w:bookmarkEnd w:id="277"/>
      <w:bookmarkEnd w:id="278"/>
    </w:p>
    <w:p w14:paraId="4F688015" w14:textId="77777777" w:rsidR="00D67D6C" w:rsidRPr="000E647A" w:rsidRDefault="00D67D6C" w:rsidP="00D67D6C">
      <w:pPr>
        <w:pStyle w:val="Heading2"/>
      </w:pPr>
      <w:bookmarkStart w:id="279" w:name="_Toc40490572"/>
      <w:bookmarkStart w:id="280" w:name="_Toc51768605"/>
      <w:bookmarkStart w:id="281" w:name="_Toc51771112"/>
      <w:bookmarkStart w:id="282" w:name="_Toc42165652"/>
      <w:r w:rsidRPr="000E647A">
        <w:t>1</w:t>
      </w:r>
      <w:r>
        <w:t>1</w:t>
      </w:r>
      <w:r w:rsidRPr="000E647A">
        <w:t>.1</w:t>
      </w:r>
      <w:r w:rsidRPr="000E647A">
        <w:tab/>
        <w:t>UE identification</w:t>
      </w:r>
      <w:bookmarkEnd w:id="279"/>
      <w:bookmarkEnd w:id="280"/>
      <w:bookmarkEnd w:id="281"/>
    </w:p>
    <w:p w14:paraId="7706884E" w14:textId="77777777" w:rsidR="00D67D6C" w:rsidRPr="000E647A" w:rsidRDefault="00D67D6C" w:rsidP="00D67D6C">
      <w:pPr>
        <w:pStyle w:val="Heading3"/>
      </w:pPr>
      <w:bookmarkStart w:id="283" w:name="_Toc40490573"/>
      <w:bookmarkStart w:id="284" w:name="_Toc51768606"/>
      <w:bookmarkStart w:id="285" w:name="_Toc51771113"/>
      <w:r>
        <w:t>11</w:t>
      </w:r>
      <w:r w:rsidRPr="000E647A">
        <w:t>.1.1</w:t>
      </w:r>
      <w:r w:rsidRPr="000E647A">
        <w:tab/>
        <w:t>Description of feature</w:t>
      </w:r>
      <w:bookmarkEnd w:id="283"/>
      <w:bookmarkEnd w:id="284"/>
      <w:bookmarkEnd w:id="285"/>
    </w:p>
    <w:p w14:paraId="50A82101" w14:textId="77777777" w:rsidR="00D67D6C" w:rsidRPr="000E647A" w:rsidRDefault="00D67D6C" w:rsidP="00D67D6C">
      <w:pPr>
        <w:pStyle w:val="Heading3"/>
      </w:pPr>
      <w:bookmarkStart w:id="286" w:name="_Toc51768607"/>
      <w:bookmarkStart w:id="287" w:name="_Toc51771114"/>
      <w:bookmarkStart w:id="288" w:name="_Toc40490574"/>
      <w:r>
        <w:t>11.1.2</w:t>
      </w:r>
      <w:r w:rsidRPr="000E647A">
        <w:tab/>
        <w:t xml:space="preserve">Analysis of </w:t>
      </w:r>
      <w:r>
        <w:t>coexistence with legacy UEs</w:t>
      </w:r>
      <w:bookmarkEnd w:id="286"/>
      <w:bookmarkEnd w:id="287"/>
    </w:p>
    <w:p w14:paraId="5D070930" w14:textId="77777777" w:rsidR="00D67D6C" w:rsidRPr="000E647A" w:rsidRDefault="00D67D6C" w:rsidP="00D67D6C">
      <w:pPr>
        <w:pStyle w:val="Heading3"/>
      </w:pPr>
      <w:bookmarkStart w:id="289" w:name="_Toc51768608"/>
      <w:bookmarkStart w:id="290" w:name="_Toc51771115"/>
      <w:r>
        <w:t>11</w:t>
      </w:r>
      <w:r w:rsidRPr="000E647A">
        <w:t>.1</w:t>
      </w:r>
      <w:r>
        <w:t>.3</w:t>
      </w:r>
      <w:r w:rsidRPr="000E647A">
        <w:tab/>
        <w:t>Analysis of specification impacts</w:t>
      </w:r>
      <w:bookmarkEnd w:id="288"/>
      <w:bookmarkEnd w:id="289"/>
      <w:bookmarkEnd w:id="290"/>
    </w:p>
    <w:p w14:paraId="71F870DE" w14:textId="77777777" w:rsidR="00D67D6C" w:rsidRPr="000E647A" w:rsidRDefault="00D67D6C" w:rsidP="00D67D6C">
      <w:pPr>
        <w:pStyle w:val="Heading2"/>
      </w:pPr>
      <w:bookmarkStart w:id="291" w:name="_Toc40490575"/>
      <w:bookmarkStart w:id="292" w:name="_Toc51768609"/>
      <w:bookmarkStart w:id="293" w:name="_Toc51771116"/>
      <w:r w:rsidRPr="000E647A">
        <w:t>1</w:t>
      </w:r>
      <w:r>
        <w:t>1</w:t>
      </w:r>
      <w:r w:rsidRPr="000E647A">
        <w:t>.2</w:t>
      </w:r>
      <w:r w:rsidRPr="000E647A">
        <w:tab/>
        <w:t>Access restrictions</w:t>
      </w:r>
      <w:bookmarkEnd w:id="291"/>
      <w:bookmarkEnd w:id="292"/>
      <w:bookmarkEnd w:id="293"/>
    </w:p>
    <w:p w14:paraId="630EED35" w14:textId="77777777" w:rsidR="00D67D6C" w:rsidRPr="000E647A" w:rsidRDefault="00D67D6C" w:rsidP="00D67D6C">
      <w:pPr>
        <w:pStyle w:val="Heading3"/>
      </w:pPr>
      <w:bookmarkStart w:id="294" w:name="_Toc40490576"/>
      <w:bookmarkStart w:id="295" w:name="_Toc51768610"/>
      <w:bookmarkStart w:id="296" w:name="_Toc51771117"/>
      <w:r>
        <w:t>11</w:t>
      </w:r>
      <w:r w:rsidRPr="000E647A">
        <w:t>.</w:t>
      </w:r>
      <w:r>
        <w:t>2</w:t>
      </w:r>
      <w:r w:rsidRPr="000E647A">
        <w:t>.1</w:t>
      </w:r>
      <w:r w:rsidRPr="000E647A">
        <w:tab/>
        <w:t>Description of feature</w:t>
      </w:r>
      <w:bookmarkEnd w:id="294"/>
      <w:bookmarkEnd w:id="295"/>
      <w:bookmarkEnd w:id="296"/>
    </w:p>
    <w:p w14:paraId="4EAEEE22" w14:textId="77777777" w:rsidR="00D67D6C" w:rsidRPr="000E647A" w:rsidRDefault="00D67D6C" w:rsidP="00D67D6C">
      <w:pPr>
        <w:pStyle w:val="Heading3"/>
      </w:pPr>
      <w:bookmarkStart w:id="297" w:name="_Toc51768611"/>
      <w:bookmarkStart w:id="298" w:name="_Toc51771118"/>
      <w:bookmarkStart w:id="299" w:name="_Toc40490577"/>
      <w:r>
        <w:t>11.2.2</w:t>
      </w:r>
      <w:r w:rsidRPr="000E647A">
        <w:tab/>
        <w:t xml:space="preserve">Analysis of </w:t>
      </w:r>
      <w:r>
        <w:t>coexistence with legacy UEs</w:t>
      </w:r>
      <w:bookmarkEnd w:id="297"/>
      <w:bookmarkEnd w:id="298"/>
    </w:p>
    <w:p w14:paraId="27F26D10" w14:textId="77777777" w:rsidR="00D67D6C" w:rsidRPr="000E647A" w:rsidRDefault="00D67D6C" w:rsidP="00D67D6C">
      <w:pPr>
        <w:pStyle w:val="Heading3"/>
      </w:pPr>
      <w:bookmarkStart w:id="300" w:name="_Toc51768612"/>
      <w:bookmarkStart w:id="301" w:name="_Toc51771119"/>
      <w:r>
        <w:t>11</w:t>
      </w:r>
      <w:r w:rsidRPr="000E647A">
        <w:t>.</w:t>
      </w:r>
      <w:r>
        <w:t>2</w:t>
      </w:r>
      <w:r w:rsidRPr="000E647A">
        <w:t>.</w:t>
      </w:r>
      <w:r>
        <w:t>3</w:t>
      </w:r>
      <w:r w:rsidRPr="000E647A">
        <w:tab/>
        <w:t>Analysis of specification impacts</w:t>
      </w:r>
      <w:bookmarkEnd w:id="299"/>
      <w:bookmarkEnd w:id="300"/>
      <w:bookmarkEnd w:id="301"/>
    </w:p>
    <w:p w14:paraId="4661054F" w14:textId="4826A4F6" w:rsidR="007E7C1C" w:rsidRPr="000E647A" w:rsidRDefault="00311E28" w:rsidP="000E647A">
      <w:pPr>
        <w:pStyle w:val="Heading1"/>
      </w:pPr>
      <w:bookmarkStart w:id="302" w:name="_Toc51768613"/>
      <w:bookmarkStart w:id="303" w:name="_Toc51771120"/>
      <w:r w:rsidRPr="000E647A">
        <w:t>1</w:t>
      </w:r>
      <w:r w:rsidR="00994682">
        <w:t>2</w:t>
      </w:r>
      <w:r w:rsidR="007E7C1C" w:rsidRPr="000E647A">
        <w:tab/>
        <w:t>Conclusions</w:t>
      </w:r>
      <w:bookmarkEnd w:id="282"/>
      <w:bookmarkEnd w:id="302"/>
      <w:bookmarkEnd w:id="303"/>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04" w:name="_Toc40356629"/>
      <w:bookmarkStart w:id="305" w:name="_Toc42165653"/>
      <w:bookmarkStart w:id="306" w:name="_Toc51768614"/>
      <w:bookmarkStart w:id="307" w:name="_Toc51771121"/>
      <w:r w:rsidR="00587377" w:rsidRPr="000E647A">
        <w:lastRenderedPageBreak/>
        <w:t>Annex &lt;A&gt;:</w:t>
      </w:r>
      <w:r w:rsidR="00587377" w:rsidRPr="000E647A">
        <w:br/>
        <w:t>&lt;</w:t>
      </w:r>
      <w:r w:rsidR="00DB5720" w:rsidRPr="000E647A">
        <w:t>Title</w:t>
      </w:r>
      <w:r w:rsidR="00587377" w:rsidRPr="000E647A">
        <w:t>&gt;</w:t>
      </w:r>
      <w:bookmarkEnd w:id="304"/>
      <w:bookmarkEnd w:id="305"/>
      <w:bookmarkEnd w:id="306"/>
      <w:bookmarkEnd w:id="307"/>
    </w:p>
    <w:p w14:paraId="51934917" w14:textId="14C78F0B" w:rsidR="00C30C84" w:rsidRPr="000E647A" w:rsidRDefault="00C30C84" w:rsidP="000E647A">
      <w:pPr>
        <w:pStyle w:val="Heading1"/>
      </w:pPr>
      <w:bookmarkStart w:id="308" w:name="_Toc42165654"/>
      <w:bookmarkStart w:id="309" w:name="_Toc51768615"/>
      <w:bookmarkStart w:id="310" w:name="_Toc51771122"/>
      <w:r w:rsidRPr="000E647A">
        <w:t>A.1</w:t>
      </w:r>
      <w:r w:rsidRPr="000E647A">
        <w:tab/>
      </w:r>
      <w:r w:rsidR="00FB3932" w:rsidRPr="000E647A">
        <w:t>&lt;</w:t>
      </w:r>
      <w:r w:rsidRPr="000E647A">
        <w:t>Heading</w:t>
      </w:r>
      <w:r w:rsidR="00FB3932" w:rsidRPr="000E647A">
        <w:t>&gt;</w:t>
      </w:r>
      <w:bookmarkEnd w:id="308"/>
      <w:bookmarkEnd w:id="309"/>
      <w:bookmarkEnd w:id="310"/>
    </w:p>
    <w:p w14:paraId="1A7E0C19" w14:textId="6FDC3051" w:rsidR="0072763B" w:rsidRPr="000E647A" w:rsidRDefault="00650057" w:rsidP="000E647A">
      <w:pPr>
        <w:pStyle w:val="Heading9"/>
      </w:pPr>
      <w:bookmarkStart w:id="311" w:name="_Toc40356633"/>
      <w:r w:rsidRPr="000E647A">
        <w:br w:type="page"/>
      </w:r>
      <w:bookmarkStart w:id="312" w:name="_Toc42165655"/>
      <w:bookmarkStart w:id="313" w:name="_Toc51768616"/>
      <w:bookmarkStart w:id="314" w:name="_Toc51771123"/>
      <w:bookmarkEnd w:id="311"/>
      <w:r w:rsidR="0072763B" w:rsidRPr="000E647A">
        <w:lastRenderedPageBreak/>
        <w:t>Annex &lt;</w:t>
      </w:r>
      <w:r w:rsidR="001F092B" w:rsidRPr="000E647A">
        <w:t>Y</w:t>
      </w:r>
      <w:r w:rsidR="0072763B" w:rsidRPr="000E647A">
        <w:t>&gt;:</w:t>
      </w:r>
      <w:r w:rsidR="0072763B" w:rsidRPr="000E647A">
        <w:br/>
        <w:t>Bibliography</w:t>
      </w:r>
      <w:bookmarkEnd w:id="312"/>
      <w:bookmarkEnd w:id="313"/>
      <w:bookmarkEnd w:id="314"/>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15" w:name="_Toc40356635"/>
      <w:bookmarkStart w:id="316" w:name="_Toc42165656"/>
      <w:bookmarkStart w:id="317" w:name="_Toc51768617"/>
      <w:bookmarkStart w:id="318" w:name="_Toc51771124"/>
      <w:r w:rsidRPr="000E647A">
        <w:lastRenderedPageBreak/>
        <w:t>Annex &lt;</w:t>
      </w:r>
      <w:r w:rsidR="0011054B" w:rsidRPr="000E647A">
        <w:t>Z</w:t>
      </w:r>
      <w:r w:rsidRPr="000E647A">
        <w:t>&gt;:</w:t>
      </w:r>
      <w:r w:rsidRPr="000E647A">
        <w:br/>
        <w:t>Change history</w:t>
      </w:r>
      <w:bookmarkEnd w:id="315"/>
      <w:bookmarkEnd w:id="316"/>
      <w:bookmarkEnd w:id="317"/>
      <w:bookmarkEnd w:id="3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19" w:name="historyclause"/>
            <w:bookmarkEnd w:id="319"/>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3308C4" w14:paraId="4FF4FC36" w14:textId="77777777" w:rsidTr="003308C4">
        <w:tc>
          <w:tcPr>
            <w:tcW w:w="800" w:type="dxa"/>
            <w:tcBorders>
              <w:top w:val="single" w:sz="6" w:space="0" w:color="auto"/>
              <w:left w:val="single" w:sz="6" w:space="0" w:color="auto"/>
              <w:bottom w:val="single" w:sz="6" w:space="0" w:color="auto"/>
              <w:right w:val="single" w:sz="6" w:space="0" w:color="auto"/>
            </w:tcBorders>
            <w:shd w:val="solid" w:color="FFFFFF" w:fill="auto"/>
          </w:tcPr>
          <w:p w14:paraId="56B3484F" w14:textId="33B3E47F" w:rsidR="003308C4" w:rsidRDefault="003308C4" w:rsidP="003308C4">
            <w:pPr>
              <w:pStyle w:val="TAC"/>
              <w:rPr>
                <w:sz w:val="16"/>
                <w:szCs w:val="16"/>
              </w:rPr>
            </w:pPr>
            <w:r>
              <w:rPr>
                <w:sz w:val="16"/>
                <w:szCs w:val="16"/>
              </w:rPr>
              <w:t>2020-1</w:t>
            </w:r>
            <w:r w:rsidR="0060588B">
              <w:rPr>
                <w:sz w:val="16"/>
                <w:szCs w:val="16"/>
              </w:rPr>
              <w:t>1</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36E9F3F7" w14:textId="60E7D748" w:rsidR="003308C4" w:rsidRDefault="003308C4" w:rsidP="003308C4">
            <w:pPr>
              <w:pStyle w:val="TAC"/>
              <w:rPr>
                <w:sz w:val="16"/>
                <w:szCs w:val="16"/>
              </w:rPr>
            </w:pPr>
            <w:r w:rsidRPr="00B60656">
              <w:rPr>
                <w:sz w:val="16"/>
                <w:szCs w:val="16"/>
              </w:rPr>
              <w:t>RAN1#10</w:t>
            </w:r>
            <w:r>
              <w:rPr>
                <w:sz w:val="16"/>
                <w:szCs w:val="16"/>
              </w:rPr>
              <w:t>3</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411F79" w14:textId="4FA3921A" w:rsidR="003308C4" w:rsidRDefault="003308C4" w:rsidP="003308C4">
            <w:pPr>
              <w:pStyle w:val="TAC"/>
              <w:rPr>
                <w:sz w:val="16"/>
                <w:szCs w:val="16"/>
              </w:rPr>
            </w:pPr>
            <w:r>
              <w:rPr>
                <w:sz w:val="16"/>
                <w:szCs w:val="16"/>
              </w:rPr>
              <w:t>R1-200</w:t>
            </w:r>
            <w:r w:rsidR="0060588B">
              <w:rPr>
                <w:sz w:val="16"/>
                <w:szCs w:val="16"/>
              </w:rPr>
              <w:t>9490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14F82" w14:textId="77777777" w:rsidR="003308C4" w:rsidRDefault="003308C4" w:rsidP="003308C4">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33ECF2" w14:textId="77777777" w:rsidR="003308C4" w:rsidRDefault="003308C4" w:rsidP="003308C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5B4AA" w14:textId="77777777" w:rsidR="003308C4" w:rsidRDefault="003308C4" w:rsidP="003308C4">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C0B2CE" w14:textId="304B2D57" w:rsidR="003308C4" w:rsidRDefault="003308C4" w:rsidP="003308C4">
            <w:pPr>
              <w:pStyle w:val="TAL"/>
              <w:rPr>
                <w:sz w:val="16"/>
                <w:szCs w:val="16"/>
              </w:rPr>
            </w:pPr>
            <w:r>
              <w:rPr>
                <w:sz w:val="16"/>
                <w:szCs w:val="16"/>
              </w:rPr>
              <w:t xml:space="preserve">Updated skeleton with </w:t>
            </w:r>
            <w:r w:rsidR="00AF43EA">
              <w:rPr>
                <w:sz w:val="16"/>
                <w:szCs w:val="16"/>
              </w:rPr>
              <w:t xml:space="preserve">RAN1 </w:t>
            </w:r>
            <w:r>
              <w:rPr>
                <w:sz w:val="16"/>
                <w:szCs w:val="16"/>
              </w:rPr>
              <w:t>endorsed changes (</w:t>
            </w:r>
            <w:r w:rsidRPr="007464F3">
              <w:rPr>
                <w:sz w:val="16"/>
                <w:szCs w:val="16"/>
              </w:rPr>
              <w:t>R1-200</w:t>
            </w:r>
            <w:r w:rsidR="0060588B">
              <w:rPr>
                <w:sz w:val="16"/>
                <w:szCs w:val="16"/>
              </w:rPr>
              <w:t>9490</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DFF" w14:textId="6BC6FB66" w:rsidR="003308C4" w:rsidRDefault="003308C4" w:rsidP="003308C4">
            <w:pPr>
              <w:pStyle w:val="TAC"/>
              <w:rPr>
                <w:sz w:val="16"/>
                <w:szCs w:val="16"/>
              </w:rPr>
            </w:pPr>
            <w:r>
              <w:rPr>
                <w:sz w:val="16"/>
                <w:szCs w:val="16"/>
              </w:rPr>
              <w:t>0.0.3</w:t>
            </w:r>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4436" w14:textId="77777777" w:rsidR="00773754" w:rsidRDefault="00773754">
      <w:r>
        <w:separator/>
      </w:r>
    </w:p>
  </w:endnote>
  <w:endnote w:type="continuationSeparator" w:id="0">
    <w:p w14:paraId="51B53ED1" w14:textId="77777777" w:rsidR="00773754" w:rsidRDefault="0077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3308C4" w:rsidRDefault="003308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DCCD" w14:textId="77777777" w:rsidR="00773754" w:rsidRDefault="00773754">
      <w:r>
        <w:separator/>
      </w:r>
    </w:p>
  </w:footnote>
  <w:footnote w:type="continuationSeparator" w:id="0">
    <w:p w14:paraId="67641FA7" w14:textId="77777777" w:rsidR="00773754" w:rsidRDefault="0077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09393942" w:rsidR="003308C4" w:rsidRDefault="003308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1815">
      <w:rPr>
        <w:rFonts w:ascii="Arial" w:hAnsi="Arial" w:cs="Arial"/>
        <w:b/>
        <w:noProof/>
        <w:sz w:val="18"/>
        <w:szCs w:val="18"/>
      </w:rPr>
      <w:t>3GPP TR 38.875 V0.0.3 (2020-11)</w:t>
    </w:r>
    <w:r>
      <w:rPr>
        <w:rFonts w:ascii="Arial" w:hAnsi="Arial" w:cs="Arial"/>
        <w:b/>
        <w:sz w:val="18"/>
        <w:szCs w:val="18"/>
      </w:rPr>
      <w:fldChar w:fldCharType="end"/>
    </w:r>
  </w:p>
  <w:p w14:paraId="4E195557" w14:textId="77777777" w:rsidR="003308C4" w:rsidRDefault="003308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5246BE39" w:rsidR="003308C4" w:rsidRDefault="003308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1815">
      <w:rPr>
        <w:rFonts w:ascii="Arial" w:hAnsi="Arial" w:cs="Arial"/>
        <w:b/>
        <w:noProof/>
        <w:sz w:val="18"/>
        <w:szCs w:val="18"/>
      </w:rPr>
      <w:t>Release 17</w:t>
    </w:r>
    <w:r>
      <w:rPr>
        <w:rFonts w:ascii="Arial" w:hAnsi="Arial" w:cs="Arial"/>
        <w:b/>
        <w:sz w:val="18"/>
        <w:szCs w:val="18"/>
      </w:rPr>
      <w:fldChar w:fldCharType="end"/>
    </w:r>
  </w:p>
  <w:p w14:paraId="3F34B48C" w14:textId="77777777" w:rsidR="003308C4" w:rsidRDefault="0033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6"/>
  </w:num>
  <w:num w:numId="6">
    <w:abstractNumId w:val="17"/>
  </w:num>
  <w:num w:numId="7">
    <w:abstractNumId w:val="11"/>
  </w:num>
  <w:num w:numId="8">
    <w:abstractNumId w:val="21"/>
  </w:num>
  <w:num w:numId="9">
    <w:abstractNumId w:val="2"/>
  </w:num>
  <w:num w:numId="10">
    <w:abstractNumId w:val="19"/>
  </w:num>
  <w:num w:numId="11">
    <w:abstractNumId w:val="13"/>
  </w:num>
  <w:num w:numId="12">
    <w:abstractNumId w:val="7"/>
  </w:num>
  <w:num w:numId="13">
    <w:abstractNumId w:val="23"/>
  </w:num>
  <w:num w:numId="14">
    <w:abstractNumId w:val="18"/>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76C29"/>
    <w:rsid w:val="00080512"/>
    <w:rsid w:val="0008527F"/>
    <w:rsid w:val="00085A93"/>
    <w:rsid w:val="00087CE1"/>
    <w:rsid w:val="00087D68"/>
    <w:rsid w:val="0009176C"/>
    <w:rsid w:val="000965A3"/>
    <w:rsid w:val="000978D4"/>
    <w:rsid w:val="000A473F"/>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0AD8"/>
    <w:rsid w:val="001210F4"/>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00A"/>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F092B"/>
    <w:rsid w:val="001F0C1D"/>
    <w:rsid w:val="001F1132"/>
    <w:rsid w:val="001F168B"/>
    <w:rsid w:val="001F6D6B"/>
    <w:rsid w:val="00203204"/>
    <w:rsid w:val="00204417"/>
    <w:rsid w:val="002044C0"/>
    <w:rsid w:val="002079A9"/>
    <w:rsid w:val="00213E15"/>
    <w:rsid w:val="00220815"/>
    <w:rsid w:val="00221D18"/>
    <w:rsid w:val="002347A2"/>
    <w:rsid w:val="002362B1"/>
    <w:rsid w:val="00237626"/>
    <w:rsid w:val="00250D21"/>
    <w:rsid w:val="00254B02"/>
    <w:rsid w:val="00255388"/>
    <w:rsid w:val="00257055"/>
    <w:rsid w:val="0026181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08C4"/>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0AA"/>
    <w:rsid w:val="005B2F8B"/>
    <w:rsid w:val="005B5E8A"/>
    <w:rsid w:val="005B7425"/>
    <w:rsid w:val="005C06DA"/>
    <w:rsid w:val="005C4831"/>
    <w:rsid w:val="005C549B"/>
    <w:rsid w:val="005D0804"/>
    <w:rsid w:val="005D2E01"/>
    <w:rsid w:val="005D621A"/>
    <w:rsid w:val="005D7526"/>
    <w:rsid w:val="005D7B4A"/>
    <w:rsid w:val="005E0173"/>
    <w:rsid w:val="005E4BB2"/>
    <w:rsid w:val="005F53E1"/>
    <w:rsid w:val="00602AEA"/>
    <w:rsid w:val="006033BB"/>
    <w:rsid w:val="0060588B"/>
    <w:rsid w:val="0060636C"/>
    <w:rsid w:val="00611265"/>
    <w:rsid w:val="006125E9"/>
    <w:rsid w:val="00613377"/>
    <w:rsid w:val="00614FDF"/>
    <w:rsid w:val="006170A0"/>
    <w:rsid w:val="00627DC8"/>
    <w:rsid w:val="0063099E"/>
    <w:rsid w:val="00632250"/>
    <w:rsid w:val="0063543D"/>
    <w:rsid w:val="00635971"/>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11B4"/>
    <w:rsid w:val="00773754"/>
    <w:rsid w:val="00774600"/>
    <w:rsid w:val="00774DA4"/>
    <w:rsid w:val="007763D0"/>
    <w:rsid w:val="00781BA9"/>
    <w:rsid w:val="00781D48"/>
    <w:rsid w:val="00781F0F"/>
    <w:rsid w:val="0078243D"/>
    <w:rsid w:val="007A4D46"/>
    <w:rsid w:val="007B26A2"/>
    <w:rsid w:val="007B2CDD"/>
    <w:rsid w:val="007B600E"/>
    <w:rsid w:val="007D67A6"/>
    <w:rsid w:val="007E1A19"/>
    <w:rsid w:val="007E3D04"/>
    <w:rsid w:val="007E6CFE"/>
    <w:rsid w:val="007E7C1C"/>
    <w:rsid w:val="007F0252"/>
    <w:rsid w:val="007F0F4A"/>
    <w:rsid w:val="007F463E"/>
    <w:rsid w:val="007F6936"/>
    <w:rsid w:val="007F6B21"/>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37CD"/>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64B4"/>
    <w:rsid w:val="00A16ABD"/>
    <w:rsid w:val="00A24450"/>
    <w:rsid w:val="00A26956"/>
    <w:rsid w:val="00A27486"/>
    <w:rsid w:val="00A40532"/>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6BC6"/>
    <w:rsid w:val="00AC797B"/>
    <w:rsid w:val="00AD6104"/>
    <w:rsid w:val="00AD7503"/>
    <w:rsid w:val="00AE65E2"/>
    <w:rsid w:val="00AF43EA"/>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20EB"/>
    <w:rsid w:val="00B60656"/>
    <w:rsid w:val="00B6106C"/>
    <w:rsid w:val="00B614A4"/>
    <w:rsid w:val="00B6173A"/>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7260"/>
    <w:rsid w:val="00C074DD"/>
    <w:rsid w:val="00C10AA4"/>
    <w:rsid w:val="00C1378A"/>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BBF"/>
    <w:rsid w:val="00D2222F"/>
    <w:rsid w:val="00D24DCC"/>
    <w:rsid w:val="00D37E4C"/>
    <w:rsid w:val="00D43BDC"/>
    <w:rsid w:val="00D556C1"/>
    <w:rsid w:val="00D57972"/>
    <w:rsid w:val="00D57F23"/>
    <w:rsid w:val="00D60F25"/>
    <w:rsid w:val="00D63230"/>
    <w:rsid w:val="00D675A9"/>
    <w:rsid w:val="00D67D6C"/>
    <w:rsid w:val="00D72EC2"/>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E6668"/>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3509"/>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555A"/>
    <w:rsid w:val="00FA74E3"/>
    <w:rsid w:val="00FB1687"/>
    <w:rsid w:val="00FB27A2"/>
    <w:rsid w:val="00FB3932"/>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175ffcb872f9fc05ecacd3bdd5e4e2ed">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5f421ac323a9f1077d51ce2699158517"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37BAF97-FB69-408F-B2AF-58C400A7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1D8FF-13A1-4F55-B6AA-0CAF6AE8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4001</Words>
  <Characters>21210</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25161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7</cp:revision>
  <cp:lastPrinted>2020-05-14T12:07:00Z</cp:lastPrinted>
  <dcterms:created xsi:type="dcterms:W3CDTF">2020-11-02T18:47:00Z</dcterms:created>
  <dcterms:modified xsi:type="dcterms:W3CDTF">2020-11-02T21:07:00Z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