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9857" w14:textId="67B2C6D7" w:rsidR="00B97E32" w:rsidRPr="00B97E32" w:rsidRDefault="00B97E32" w:rsidP="00B97E3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  <w:r w:rsidRPr="00B97E32">
        <w:rPr>
          <w:rFonts w:ascii="Arial" w:hAnsi="Arial" w:cs="Arial"/>
          <w:b/>
          <w:sz w:val="24"/>
          <w:lang w:val="en-US"/>
        </w:rPr>
        <w:t>3GPP TSG RAN WG1 #103-e</w:t>
      </w:r>
      <w:r w:rsidRPr="00B97E32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Pr="00B97E32">
        <w:rPr>
          <w:rFonts w:ascii="Arial" w:hAnsi="Arial" w:cs="Arial"/>
          <w:b/>
          <w:sz w:val="24"/>
          <w:lang w:val="en-US"/>
        </w:rPr>
        <w:t>R1-200</w:t>
      </w:r>
      <w:r w:rsidRPr="00B97E32">
        <w:rPr>
          <w:rFonts w:ascii="Arial" w:hAnsi="Arial" w:cs="Arial"/>
          <w:b/>
          <w:sz w:val="24"/>
          <w:highlight w:val="yellow"/>
          <w:lang w:val="en-US"/>
        </w:rPr>
        <w:t>xxxx</w:t>
      </w:r>
    </w:p>
    <w:p w14:paraId="7E749036" w14:textId="20F07A06" w:rsidR="00820219" w:rsidRDefault="00B97E32" w:rsidP="00B97E3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B97E32">
        <w:rPr>
          <w:rFonts w:ascii="Arial" w:hAnsi="Arial" w:cs="Arial"/>
          <w:b/>
          <w:sz w:val="24"/>
          <w:lang w:val="en-US"/>
        </w:rPr>
        <w:t>e-Meeting, October 26th – November 13th, 2020</w:t>
      </w:r>
    </w:p>
    <w:p w14:paraId="448605BB" w14:textId="77777777" w:rsidR="00B97E32" w:rsidRDefault="00B97E32" w:rsidP="00B97E3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8CD6725" w14:textId="77777777" w:rsidR="00820219" w:rsidRDefault="003E04AF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</w:rPr>
        <w:t>Intel Corporation</w:t>
      </w:r>
    </w:p>
    <w:p w14:paraId="5AFAD646" w14:textId="481F03BB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>
        <w:rPr>
          <w:rFonts w:ascii="Arial" w:eastAsia="Malgun Gothic" w:hAnsi="Arial" w:cs="Arial"/>
          <w:b/>
          <w:sz w:val="24"/>
          <w:lang w:val="en-US" w:eastAsia="ko-KR"/>
        </w:rPr>
        <w:t>Summary</w:t>
      </w:r>
      <w:r w:rsidR="00C04E4A">
        <w:rPr>
          <w:rFonts w:ascii="Arial" w:eastAsia="Malgun Gothic" w:hAnsi="Arial" w:cs="Arial"/>
          <w:b/>
          <w:sz w:val="24"/>
          <w:lang w:val="en-US" w:eastAsia="ko-KR"/>
        </w:rPr>
        <w:t>#</w:t>
      </w:r>
      <w:r w:rsidR="00204C0E">
        <w:rPr>
          <w:rFonts w:ascii="Arial" w:eastAsia="Malgun Gothic" w:hAnsi="Arial" w:cs="Arial"/>
          <w:b/>
          <w:sz w:val="24"/>
          <w:lang w:val="en-US" w:eastAsia="ko-KR"/>
        </w:rPr>
        <w:t>1</w:t>
      </w:r>
      <w:r>
        <w:rPr>
          <w:rFonts w:ascii="Arial" w:eastAsia="Malgun Gothic" w:hAnsi="Arial" w:cs="Arial"/>
          <w:b/>
          <w:sz w:val="24"/>
          <w:lang w:val="en-US" w:eastAsia="ko-KR"/>
        </w:rPr>
        <w:t xml:space="preserve"> of AI: 8.1.2.4 Enhancements on HST-SFN deployment </w:t>
      </w:r>
    </w:p>
    <w:p w14:paraId="63FB217B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 w:hint="eastAsia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8.1.2.4</w:t>
      </w:r>
    </w:p>
    <w:p w14:paraId="344054A9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2FC9D3B" w14:textId="77777777" w:rsidR="00820219" w:rsidRDefault="003E04AF">
      <w:pPr>
        <w:pStyle w:val="Heading1"/>
        <w:numPr>
          <w:ilvl w:val="0"/>
          <w:numId w:val="7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0289F00" w14:textId="77777777" w:rsidR="00820219" w:rsidRDefault="003E04AF">
      <w:pPr>
        <w:ind w:firstLine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RAN#86 meeting the work item on enhanced MIMO support was agreed for Rel-17 [1]. The objectives of WID include enhancements to multi-TRP transmission scheme in HST-SFN scenario. 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820219" w14:paraId="2402E0DC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2D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2.</w:t>
            </w:r>
            <w:r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636FEBA2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…</w:t>
            </w:r>
          </w:p>
          <w:p w14:paraId="57AF8529" w14:textId="77777777" w:rsidR="00820219" w:rsidRDefault="003E04AF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d.</w:t>
            </w:r>
            <w:r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3945189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i.</w:t>
            </w:r>
            <w:r>
              <w:rPr>
                <w:rFonts w:eastAsiaTheme="minorHAnsi"/>
                <w:lang w:eastAsia="zh-CN"/>
              </w:rPr>
              <w:tab/>
              <w:t>Identify and specify solution(s) on QCL assumption for DMRS, e.g. multiple QCL assumptions for the same    DMRS port(s), targeting DL-only transmission</w:t>
            </w:r>
          </w:p>
          <w:p w14:paraId="6C08ADDD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ii.</w:t>
            </w:r>
            <w:r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1D792F37" w14:textId="559221B0" w:rsidR="00820219" w:rsidRDefault="003E04AF">
      <w:pPr>
        <w:spacing w:before="120"/>
        <w:ind w:firstLine="288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document contains summary of the company’s proposal and FL proposals.</w:t>
      </w:r>
      <w:r w:rsidR="005F55EF">
        <w:rPr>
          <w:sz w:val="22"/>
          <w:szCs w:val="22"/>
          <w:lang w:eastAsia="zh-CN"/>
        </w:rPr>
        <w:t xml:space="preserve"> </w:t>
      </w:r>
    </w:p>
    <w:p w14:paraId="03A79175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enhancements for HST-SFN deployment</w:t>
      </w:r>
    </w:p>
    <w:p w14:paraId="4E83F08C" w14:textId="12976E95" w:rsidR="00820219" w:rsidRDefault="003E04AF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section summarizes company proposals regarding enhancements that can be </w:t>
      </w:r>
      <w:r w:rsidR="00204C0E">
        <w:rPr>
          <w:sz w:val="22"/>
          <w:szCs w:val="22"/>
          <w:lang w:eastAsia="zh-CN"/>
        </w:rPr>
        <w:t>supported</w:t>
      </w:r>
      <w:r>
        <w:rPr>
          <w:sz w:val="22"/>
          <w:szCs w:val="22"/>
          <w:lang w:eastAsia="zh-CN"/>
        </w:rPr>
        <w:t xml:space="preserve"> for HST-SFN deployment. The proposals are based on the contributions [2]-[2</w:t>
      </w:r>
      <w:r w:rsidR="00C27118" w:rsidRPr="006C2814">
        <w:rPr>
          <w:sz w:val="22"/>
          <w:szCs w:val="22"/>
          <w:lang w:val="en-US" w:eastAsia="zh-CN"/>
        </w:rPr>
        <w:t>1</w:t>
      </w:r>
      <w:r>
        <w:rPr>
          <w:sz w:val="22"/>
          <w:szCs w:val="22"/>
          <w:lang w:eastAsia="zh-CN"/>
        </w:rPr>
        <w:t>] submitted to RAN1#10</w:t>
      </w:r>
      <w:r w:rsidR="00C71E5C">
        <w:rPr>
          <w:sz w:val="22"/>
          <w:szCs w:val="22"/>
          <w:lang w:eastAsia="zh-CN"/>
        </w:rPr>
        <w:t>3</w:t>
      </w:r>
      <w:r>
        <w:rPr>
          <w:sz w:val="22"/>
          <w:szCs w:val="22"/>
          <w:lang w:eastAsia="zh-CN"/>
        </w:rPr>
        <w:t>-e meeting.</w:t>
      </w:r>
    </w:p>
    <w:p w14:paraId="36B009CB" w14:textId="00086A8B" w:rsidR="00820219" w:rsidRDefault="003E04AF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1" w:name="_Ref48886761"/>
      <w:r>
        <w:rPr>
          <w:lang w:val="en-US"/>
        </w:rPr>
        <w:t>UE</w:t>
      </w:r>
      <w:r w:rsidR="0074360D">
        <w:rPr>
          <w:lang w:val="en-US"/>
        </w:rPr>
        <w:t>-</w:t>
      </w:r>
      <w:r>
        <w:rPr>
          <w:lang w:val="en-US"/>
        </w:rPr>
        <w:t>based solutions</w:t>
      </w:r>
      <w:bookmarkEnd w:id="1"/>
    </w:p>
    <w:p w14:paraId="3E1B5A93" w14:textId="4FC78ADB" w:rsidR="0074360D" w:rsidRPr="00813893" w:rsidRDefault="0074360D" w:rsidP="00813893">
      <w:pPr>
        <w:ind w:firstLine="360"/>
        <w:rPr>
          <w:sz w:val="22"/>
          <w:szCs w:val="22"/>
          <w:lang w:eastAsia="zh-CN"/>
        </w:rPr>
      </w:pPr>
      <w:r w:rsidRPr="00813893">
        <w:rPr>
          <w:sz w:val="22"/>
          <w:szCs w:val="22"/>
          <w:lang w:eastAsia="zh-CN"/>
        </w:rPr>
        <w:t xml:space="preserve">In RAN1#102-e meeting the following agreements were made regarding support of UE based </w:t>
      </w:r>
      <w:r w:rsidR="00813893" w:rsidRPr="00813893">
        <w:rPr>
          <w:sz w:val="22"/>
          <w:szCs w:val="22"/>
          <w:lang w:eastAsia="zh-CN"/>
        </w:rPr>
        <w:t xml:space="preserve">solution for </w:t>
      </w:r>
      <w:r w:rsidR="00813893">
        <w:rPr>
          <w:sz w:val="22"/>
          <w:szCs w:val="22"/>
          <w:lang w:eastAsia="zh-CN"/>
        </w:rPr>
        <w:t>frequency offset compensation in HST-SFN scenario.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9F7A50" w14:paraId="4A8F7B27" w14:textId="77777777" w:rsidTr="009F7A50">
        <w:tc>
          <w:tcPr>
            <w:tcW w:w="10160" w:type="dxa"/>
          </w:tcPr>
          <w:p w14:paraId="7D745400" w14:textId="77777777" w:rsidR="009F7A50" w:rsidRPr="00FC2E7A" w:rsidRDefault="009F7A50" w:rsidP="009F7A50">
            <w:pPr>
              <w:spacing w:after="0" w:line="240" w:lineRule="auto"/>
              <w:rPr>
                <w:rFonts w:cs="Times"/>
                <w:b/>
                <w:bCs/>
              </w:rPr>
            </w:pPr>
            <w:r w:rsidRPr="00FC2E7A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72C78ADE" w14:textId="77777777" w:rsidR="009F7A50" w:rsidRPr="00FC2E7A" w:rsidRDefault="009F7A50" w:rsidP="009F7A50">
            <w:pPr>
              <w:spacing w:after="0" w:line="240" w:lineRule="auto"/>
              <w:rPr>
                <w:rFonts w:cs="Times"/>
              </w:rPr>
            </w:pPr>
            <w:r w:rsidRPr="00FC2E7A">
              <w:rPr>
                <w:rFonts w:cs="Times"/>
              </w:rPr>
              <w:t>For the discussion purpose</w:t>
            </w:r>
            <w:r>
              <w:rPr>
                <w:rFonts w:cs="Times"/>
              </w:rPr>
              <w:t xml:space="preserve"> </w:t>
            </w:r>
            <w:r w:rsidRPr="00FC2E7A">
              <w:rPr>
                <w:rFonts w:cs="Times"/>
              </w:rPr>
              <w:t>consider the following categorization of the enhanced DL transmission schemes</w:t>
            </w:r>
          </w:p>
          <w:p w14:paraId="6C27650D" w14:textId="77777777" w:rsidR="009F7A50" w:rsidRPr="00FC2E7A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1</w:t>
            </w:r>
            <w:r w:rsidRPr="00FC2E7A">
              <w:rPr>
                <w:rFonts w:cs="Times"/>
              </w:rPr>
              <w:t xml:space="preserve">: </w:t>
            </w:r>
          </w:p>
          <w:p w14:paraId="3E5C8E0C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is transmitted in TRP-specific / non-SFN manner</w:t>
            </w:r>
          </w:p>
          <w:p w14:paraId="7FC2329B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DM-RS and PDCCH/PDSCH from TRPs are transmitted in SFN manner</w:t>
            </w:r>
          </w:p>
          <w:p w14:paraId="581C52C0" w14:textId="77777777" w:rsidR="009F7A50" w:rsidRPr="00FC2E7A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2</w:t>
            </w:r>
            <w:r w:rsidRPr="00FC2E7A">
              <w:rPr>
                <w:rFonts w:cs="Times"/>
              </w:rPr>
              <w:t xml:space="preserve">: </w:t>
            </w:r>
          </w:p>
          <w:p w14:paraId="519F8610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and DM-RS are transmitted in TRP-specific / non-SFN manner</w:t>
            </w:r>
          </w:p>
          <w:p w14:paraId="6FE6E662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PDSCH from TRPs is transmitted in SFN manner</w:t>
            </w:r>
          </w:p>
          <w:p w14:paraId="08211DE3" w14:textId="77777777" w:rsidR="009F7A50" w:rsidRDefault="009F7A50" w:rsidP="009F7A50">
            <w:pPr>
              <w:spacing w:after="0" w:line="240" w:lineRule="auto"/>
              <w:rPr>
                <w:rFonts w:cs="Times"/>
                <w:b/>
                <w:bCs/>
                <w:highlight w:val="green"/>
              </w:rPr>
            </w:pPr>
          </w:p>
          <w:p w14:paraId="798450AC" w14:textId="77777777" w:rsidR="009F7A50" w:rsidRPr="00481642" w:rsidRDefault="009F7A50" w:rsidP="009F7A50">
            <w:pPr>
              <w:spacing w:after="0" w:line="240" w:lineRule="auto"/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6417D410" w14:textId="77777777" w:rsidR="009F7A50" w:rsidRPr="00481642" w:rsidRDefault="009F7A50" w:rsidP="009F7A50">
            <w:pPr>
              <w:spacing w:after="0" w:line="240" w:lineRule="auto"/>
              <w:contextualSpacing/>
              <w:rPr>
                <w:rFonts w:eastAsia="Malgun Gothic" w:cs="Times"/>
                <w:lang w:eastAsia="zh-CN"/>
              </w:rPr>
            </w:pPr>
            <w:r w:rsidRPr="00481642">
              <w:rPr>
                <w:rFonts w:eastAsia="Malgun Gothic" w:cs="Times"/>
                <w:lang w:eastAsia="zh-CN"/>
              </w:rPr>
              <w:t>Study the following aspects of the enhanced transmission schemes:</w:t>
            </w:r>
          </w:p>
          <w:p w14:paraId="012F5424" w14:textId="77777777" w:rsidR="009F7A50" w:rsidRPr="00481642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1</w:t>
            </w:r>
            <w:r w:rsidRPr="00481642">
              <w:rPr>
                <w:rFonts w:cs="Times"/>
              </w:rPr>
              <w:t xml:space="preserve">: </w:t>
            </w:r>
          </w:p>
          <w:p w14:paraId="0FBB92E4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Target DL physical channels, i.e., PDSCH only or PDSCH + PDCCH</w:t>
            </w:r>
          </w:p>
          <w:p w14:paraId="29FEF5F2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bookmarkStart w:id="2" w:name="_Hlk54616834"/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signaling details </w:t>
            </w:r>
          </w:p>
          <w:bookmarkEnd w:id="2"/>
          <w:p w14:paraId="352DFDF9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and how to indicate scheme 1 </w:t>
            </w:r>
            <w:r w:rsidRPr="00481642">
              <w:rPr>
                <w:rFonts w:cs="Times"/>
              </w:rPr>
              <w:t xml:space="preserve">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40750C5E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QCL relationship between TRS and DMRS ports</w:t>
            </w:r>
          </w:p>
          <w:p w14:paraId="6568383E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lastRenderedPageBreak/>
              <w:t>Note: Other schemes/aspects are not precluded</w:t>
            </w:r>
          </w:p>
          <w:p w14:paraId="6A428C9F" w14:textId="77777777" w:rsidR="009F7A50" w:rsidRPr="00481642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2</w:t>
            </w:r>
            <w:r w:rsidRPr="00481642">
              <w:rPr>
                <w:rFonts w:cs="Times"/>
              </w:rPr>
              <w:t>:</w:t>
            </w:r>
          </w:p>
          <w:p w14:paraId="16199165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Association of each MIMO layer of PDSCH to DM-RS antenna ports</w:t>
            </w:r>
          </w:p>
          <w:p w14:paraId="6DEB9D2A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more than 2 QCL/TCI states are required and corresponding signaling details</w:t>
            </w:r>
          </w:p>
          <w:p w14:paraId="02F94D6C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and how to indicate scheme 2</w:t>
            </w:r>
            <w:r w:rsidRPr="00481642">
              <w:rPr>
                <w:rFonts w:cs="Times"/>
              </w:rPr>
              <w:t xml:space="preserve"> for </w:t>
            </w:r>
            <w:r w:rsidRPr="00481642">
              <w:rPr>
                <w:rFonts w:cs="Times"/>
                <w:iCs/>
                <w:lang w:eastAsia="ko-KR"/>
              </w:rPr>
              <w:t xml:space="preserve">differentiation with Rel-16 non-SFNed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02DF4610" w14:textId="311BD0C6" w:rsidR="009F7A50" w:rsidRDefault="009F7A50" w:rsidP="009F7A50">
            <w:pPr>
              <w:spacing w:after="0" w:line="240" w:lineRule="auto"/>
              <w:rPr>
                <w:lang w:val="en-U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</w:tc>
      </w:tr>
    </w:tbl>
    <w:p w14:paraId="26BFEFA7" w14:textId="2C59B1DC" w:rsidR="009F7A50" w:rsidRDefault="009F7A50" w:rsidP="009F7A50">
      <w:pPr>
        <w:rPr>
          <w:lang w:val="en-US"/>
        </w:rPr>
      </w:pPr>
    </w:p>
    <w:p w14:paraId="6702C698" w14:textId="6131CFEF" w:rsidR="00B97E32" w:rsidRDefault="00B97E32" w:rsidP="007D59D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7D31A8">
        <w:rPr>
          <w:lang w:val="en-US"/>
        </w:rPr>
        <w:t>#</w:t>
      </w:r>
      <w:r w:rsidR="00CF74DB">
        <w:rPr>
          <w:lang w:val="en-US"/>
        </w:rPr>
        <w:t>1-</w:t>
      </w:r>
      <w:r>
        <w:rPr>
          <w:lang w:val="en-US"/>
        </w:rPr>
        <w:t>1</w:t>
      </w:r>
      <w:r w:rsidR="002F71C8">
        <w:rPr>
          <w:lang w:val="en-US"/>
        </w:rPr>
        <w:t xml:space="preserve"> (</w:t>
      </w:r>
      <w:r w:rsidR="00DE4A04">
        <w:rPr>
          <w:lang w:val="en-US"/>
        </w:rPr>
        <w:t>Support of s</w:t>
      </w:r>
      <w:r w:rsidR="002F71C8">
        <w:rPr>
          <w:lang w:val="en-US"/>
        </w:rPr>
        <w:t>cheme</w:t>
      </w:r>
      <w:r w:rsidR="00576B70">
        <w:rPr>
          <w:lang w:val="en-US"/>
        </w:rPr>
        <w:t xml:space="preserve"> </w:t>
      </w:r>
      <w:r w:rsidR="002F71C8">
        <w:rPr>
          <w:lang w:val="en-US"/>
        </w:rPr>
        <w:t>1)</w:t>
      </w:r>
    </w:p>
    <w:p w14:paraId="332C52F0" w14:textId="221E2027" w:rsidR="00546EED" w:rsidRDefault="0085540A" w:rsidP="002D04F0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1 in Rel-17. </w:t>
      </w:r>
      <w:r w:rsidR="007D59DB">
        <w:rPr>
          <w:sz w:val="22"/>
          <w:szCs w:val="22"/>
        </w:rPr>
        <w:t>Several companies</w:t>
      </w:r>
      <w:r w:rsidR="00292FCF">
        <w:rPr>
          <w:sz w:val="22"/>
          <w:szCs w:val="22"/>
        </w:rPr>
        <w:t xml:space="preserve"> </w:t>
      </w:r>
      <w:r w:rsidR="007D31A8">
        <w:rPr>
          <w:sz w:val="22"/>
          <w:szCs w:val="22"/>
        </w:rPr>
        <w:t xml:space="preserve">expressed their preference </w:t>
      </w:r>
      <w:r w:rsidR="004276F9">
        <w:rPr>
          <w:sz w:val="22"/>
          <w:szCs w:val="22"/>
        </w:rPr>
        <w:t>on</w:t>
      </w:r>
      <w:r w:rsidR="007D31A8">
        <w:rPr>
          <w:sz w:val="22"/>
          <w:szCs w:val="22"/>
        </w:rPr>
        <w:t xml:space="preserve"> </w:t>
      </w:r>
      <w:r w:rsidR="00C15523">
        <w:rPr>
          <w:sz w:val="22"/>
          <w:szCs w:val="22"/>
        </w:rPr>
        <w:t>this issue</w:t>
      </w:r>
      <w:r w:rsidR="007D31A8">
        <w:rPr>
          <w:sz w:val="22"/>
          <w:szCs w:val="22"/>
        </w:rPr>
        <w:t xml:space="preserve">. Some companies also </w:t>
      </w:r>
      <w:r w:rsidR="004276F9">
        <w:rPr>
          <w:sz w:val="22"/>
          <w:szCs w:val="22"/>
        </w:rPr>
        <w:t>provided</w:t>
      </w:r>
      <w:r w:rsidR="00B46726">
        <w:rPr>
          <w:sz w:val="22"/>
          <w:szCs w:val="22"/>
        </w:rPr>
        <w:t xml:space="preserve"> </w:t>
      </w:r>
      <w:r w:rsidR="004171E8">
        <w:rPr>
          <w:sz w:val="22"/>
          <w:szCs w:val="22"/>
        </w:rPr>
        <w:t xml:space="preserve">LLS </w:t>
      </w:r>
      <w:r w:rsidR="007D59DB">
        <w:rPr>
          <w:sz w:val="22"/>
          <w:szCs w:val="22"/>
        </w:rPr>
        <w:t xml:space="preserve">results comparing </w:t>
      </w:r>
      <w:r w:rsidR="004171E8">
        <w:rPr>
          <w:sz w:val="22"/>
          <w:szCs w:val="22"/>
        </w:rPr>
        <w:t xml:space="preserve">performance of </w:t>
      </w:r>
      <w:r w:rsidR="007D59DB">
        <w:rPr>
          <w:sz w:val="22"/>
          <w:szCs w:val="22"/>
        </w:rPr>
        <w:t>scheme 1</w:t>
      </w:r>
      <w:r w:rsidR="002D04F0">
        <w:rPr>
          <w:sz w:val="22"/>
          <w:szCs w:val="22"/>
        </w:rPr>
        <w:t xml:space="preserve"> with the baseline </w:t>
      </w:r>
      <w:r w:rsidR="00A70024">
        <w:rPr>
          <w:sz w:val="22"/>
          <w:szCs w:val="22"/>
        </w:rPr>
        <w:t>transmission</w:t>
      </w:r>
      <w:r w:rsidR="003F3839">
        <w:rPr>
          <w:sz w:val="22"/>
          <w:szCs w:val="22"/>
        </w:rPr>
        <w:t xml:space="preserve"> scheme</w:t>
      </w:r>
      <w:r w:rsidR="001B2B48">
        <w:rPr>
          <w:sz w:val="22"/>
          <w:szCs w:val="22"/>
        </w:rPr>
        <w:t xml:space="preserve">. Summary of the </w:t>
      </w:r>
      <w:r w:rsidR="00E34361">
        <w:rPr>
          <w:sz w:val="22"/>
          <w:szCs w:val="22"/>
        </w:rPr>
        <w:t>company’s</w:t>
      </w:r>
      <w:r w:rsidR="001B2B48">
        <w:rPr>
          <w:sz w:val="22"/>
          <w:szCs w:val="22"/>
        </w:rPr>
        <w:t xml:space="preserve"> </w:t>
      </w:r>
      <w:r w:rsidR="007F47DD">
        <w:rPr>
          <w:sz w:val="22"/>
          <w:szCs w:val="22"/>
        </w:rPr>
        <w:t>views</w:t>
      </w:r>
      <w:r w:rsidR="001B2B48">
        <w:rPr>
          <w:sz w:val="22"/>
          <w:szCs w:val="22"/>
        </w:rPr>
        <w:t xml:space="preserve"> </w:t>
      </w:r>
      <w:r w:rsidR="007F47DD">
        <w:rPr>
          <w:sz w:val="22"/>
          <w:szCs w:val="22"/>
        </w:rPr>
        <w:t xml:space="preserve">on support of scheme 1 in Rel-17 </w:t>
      </w:r>
      <w:r w:rsidR="001B2B48">
        <w:rPr>
          <w:sz w:val="22"/>
          <w:szCs w:val="22"/>
        </w:rPr>
        <w:t>is provided below:</w:t>
      </w:r>
    </w:p>
    <w:p w14:paraId="5A310947" w14:textId="13A929DC" w:rsidR="00546EED" w:rsidRDefault="00546EED" w:rsidP="002D04F0">
      <w:pPr>
        <w:spacing w:after="0"/>
        <w:ind w:firstLine="360"/>
        <w:rPr>
          <w:sz w:val="22"/>
          <w:szCs w:val="22"/>
        </w:rPr>
      </w:pPr>
    </w:p>
    <w:p w14:paraId="5BB7A48D" w14:textId="342A8198" w:rsidR="001B2B48" w:rsidRDefault="001628A3" w:rsidP="001270B0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 w:rsidR="00AC5D39">
        <w:rPr>
          <w:b/>
          <w:bCs/>
          <w:sz w:val="22"/>
          <w:szCs w:val="22"/>
        </w:rPr>
        <w:t>-1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41DCA">
        <w:rPr>
          <w:sz w:val="22"/>
          <w:szCs w:val="22"/>
        </w:rPr>
        <w:t>Whether to support scheme 1 in Rel-17</w:t>
      </w:r>
      <w:r>
        <w:rPr>
          <w:sz w:val="22"/>
          <w:szCs w:val="22"/>
        </w:rPr>
        <w:t>?</w:t>
      </w:r>
    </w:p>
    <w:p w14:paraId="0D8E9DA6" w14:textId="77777777" w:rsidR="00E41DCA" w:rsidRPr="00A54FCC" w:rsidRDefault="004E59C0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Scheme 1 is supported</w:t>
      </w:r>
    </w:p>
    <w:p w14:paraId="2EDE5ECB" w14:textId="460CF058" w:rsidR="00546EED" w:rsidRPr="00B8149C" w:rsidRDefault="004E59C0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 w:rsidRPr="00B8149C">
        <w:rPr>
          <w:rFonts w:ascii="Times New Roman" w:hAnsi="Times New Roman"/>
        </w:rPr>
        <w:t xml:space="preserve">Futurewei, </w:t>
      </w:r>
      <w:r w:rsidR="009F6236">
        <w:rPr>
          <w:rFonts w:ascii="Times New Roman" w:hAnsi="Times New Roman"/>
        </w:rPr>
        <w:t>Huawei</w:t>
      </w:r>
      <w:r w:rsidR="00A02368">
        <w:rPr>
          <w:rFonts w:ascii="Times New Roman" w:hAnsi="Times New Roman"/>
        </w:rPr>
        <w:t xml:space="preserve">, </w:t>
      </w:r>
      <w:del w:id="3" w:author="Intel" w:date="2020-10-29T15:03:00Z">
        <w:r w:rsidR="00805BB2" w:rsidDel="0027786A">
          <w:rPr>
            <w:rFonts w:ascii="Times New Roman" w:hAnsi="Times New Roman"/>
          </w:rPr>
          <w:delText>vivo</w:delText>
        </w:r>
        <w:r w:rsidR="000D3DD6" w:rsidDel="0027786A">
          <w:rPr>
            <w:rFonts w:ascii="Times New Roman" w:hAnsi="Times New Roman"/>
          </w:rPr>
          <w:delText xml:space="preserve">, </w:delText>
        </w:r>
      </w:del>
      <w:r w:rsidR="004069A4">
        <w:rPr>
          <w:rFonts w:ascii="Times New Roman" w:hAnsi="Times New Roman"/>
        </w:rPr>
        <w:t xml:space="preserve">ZTE, </w:t>
      </w:r>
      <w:r w:rsidR="00CD1707">
        <w:rPr>
          <w:rFonts w:ascii="Times New Roman" w:hAnsi="Times New Roman"/>
        </w:rPr>
        <w:t xml:space="preserve">CATT (?), </w:t>
      </w:r>
      <w:r w:rsidR="00EB67E1">
        <w:rPr>
          <w:rFonts w:ascii="Times New Roman" w:hAnsi="Times New Roman"/>
        </w:rPr>
        <w:t>CMCC</w:t>
      </w:r>
      <w:r w:rsidR="00AC05E8">
        <w:rPr>
          <w:rFonts w:ascii="Times New Roman" w:hAnsi="Times New Roman"/>
        </w:rPr>
        <w:t xml:space="preserve">, Samsung, </w:t>
      </w:r>
      <w:r w:rsidR="001628A3">
        <w:rPr>
          <w:rFonts w:ascii="Times New Roman" w:hAnsi="Times New Roman"/>
        </w:rPr>
        <w:t>OPPO</w:t>
      </w:r>
      <w:r w:rsidR="00E33592">
        <w:rPr>
          <w:rFonts w:ascii="Times New Roman" w:hAnsi="Times New Roman"/>
        </w:rPr>
        <w:t>, Sony (?)</w:t>
      </w:r>
      <w:r w:rsidR="00E81D5B">
        <w:rPr>
          <w:rFonts w:ascii="Times New Roman" w:hAnsi="Times New Roman"/>
        </w:rPr>
        <w:t xml:space="preserve">, Apple, </w:t>
      </w:r>
      <w:r w:rsidR="00633085">
        <w:rPr>
          <w:rFonts w:ascii="Times New Roman" w:hAnsi="Times New Roman"/>
        </w:rPr>
        <w:t>LGE</w:t>
      </w:r>
      <w:r w:rsidR="00D25E7E">
        <w:rPr>
          <w:rFonts w:ascii="Times New Roman" w:hAnsi="Times New Roman"/>
        </w:rPr>
        <w:t xml:space="preserve">, </w:t>
      </w:r>
      <w:r w:rsidR="00D25E7E" w:rsidRPr="00D25E7E">
        <w:rPr>
          <w:rFonts w:ascii="Times New Roman" w:hAnsi="Times New Roman"/>
        </w:rPr>
        <w:t>Spreadtrum</w:t>
      </w:r>
      <w:r w:rsidR="00D57A51">
        <w:rPr>
          <w:rFonts w:ascii="Times New Roman" w:hAnsi="Times New Roman"/>
        </w:rPr>
        <w:t xml:space="preserve">, DOCOMO (?), </w:t>
      </w:r>
      <w:r w:rsidR="007649C5">
        <w:rPr>
          <w:rFonts w:ascii="Times New Roman" w:hAnsi="Times New Roman"/>
        </w:rPr>
        <w:t xml:space="preserve">Qualcomm, </w:t>
      </w:r>
      <w:r w:rsidR="00345064">
        <w:rPr>
          <w:rFonts w:ascii="Times New Roman" w:hAnsi="Times New Roman"/>
        </w:rPr>
        <w:t>Intel</w:t>
      </w:r>
    </w:p>
    <w:p w14:paraId="65B2FDF9" w14:textId="1267CDE0" w:rsidR="004E59C0" w:rsidRPr="00A54FCC" w:rsidRDefault="004E59C0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Scheme 1 is not supported</w:t>
      </w:r>
    </w:p>
    <w:p w14:paraId="275AB670" w14:textId="3911D9FA" w:rsidR="00E41DCA" w:rsidRPr="00B8149C" w:rsidRDefault="000D560F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del w:id="4" w:author="Intel" w:date="2020-10-29T15:03:00Z">
        <w:r w:rsidDel="0027786A">
          <w:rPr>
            <w:rFonts w:ascii="Times New Roman" w:hAnsi="Times New Roman"/>
          </w:rPr>
          <w:delText>N/A</w:delText>
        </w:r>
      </w:del>
      <w:ins w:id="5" w:author="Intel" w:date="2020-10-29T15:03:00Z">
        <w:r w:rsidR="0027786A">
          <w:rPr>
            <w:rFonts w:ascii="Times New Roman" w:hAnsi="Times New Roman"/>
          </w:rPr>
          <w:t>vivo</w:t>
        </w:r>
      </w:ins>
    </w:p>
    <w:p w14:paraId="031D7181" w14:textId="0F4CDA85" w:rsidR="00E41DCA" w:rsidRPr="00A54FCC" w:rsidRDefault="004E59C0" w:rsidP="001270B0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A54FCC">
        <w:rPr>
          <w:rFonts w:ascii="Times New Roman" w:eastAsia="SimSun" w:hAnsi="Times New Roman"/>
          <w:lang w:val="en-GB"/>
        </w:rPr>
        <w:t>Further study support of scheme 1</w:t>
      </w:r>
      <w:r w:rsidR="009B4674" w:rsidRPr="00A54FCC">
        <w:rPr>
          <w:rFonts w:ascii="Times New Roman" w:hAnsi="Times New Roman"/>
        </w:rPr>
        <w:t xml:space="preserve"> </w:t>
      </w:r>
    </w:p>
    <w:p w14:paraId="0B6F3D69" w14:textId="139F26D5" w:rsidR="004E59C0" w:rsidRPr="00B8149C" w:rsidRDefault="0028545D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Nokia, </w:t>
      </w:r>
      <w:r w:rsidR="009B4674">
        <w:rPr>
          <w:rFonts w:ascii="Times New Roman" w:hAnsi="Times New Roman"/>
        </w:rPr>
        <w:t>Ericsson</w:t>
      </w:r>
      <w:r w:rsidR="007B1C97">
        <w:rPr>
          <w:rFonts w:ascii="Times New Roman" w:hAnsi="Times New Roman"/>
        </w:rPr>
        <w:t>, Lenovo</w:t>
      </w:r>
      <w:ins w:id="6" w:author="Intel" w:date="2020-10-30T00:07:00Z">
        <w:r w:rsidR="005635C2">
          <w:rPr>
            <w:rFonts w:ascii="Times New Roman" w:hAnsi="Times New Roman"/>
          </w:rPr>
          <w:t>/MotM</w:t>
        </w:r>
      </w:ins>
    </w:p>
    <w:p w14:paraId="4D4BE28E" w14:textId="77777777" w:rsidR="00546EED" w:rsidRDefault="00546EED" w:rsidP="002D04F0">
      <w:pPr>
        <w:spacing w:after="0"/>
        <w:ind w:firstLine="360"/>
        <w:rPr>
          <w:sz w:val="22"/>
          <w:szCs w:val="22"/>
        </w:rPr>
      </w:pPr>
    </w:p>
    <w:p w14:paraId="1AAC81F8" w14:textId="2DC8BE41" w:rsidR="00B97E32" w:rsidRDefault="00B46726" w:rsidP="002D04F0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</w:t>
      </w:r>
      <w:r w:rsidR="00C461C6">
        <w:rPr>
          <w:sz w:val="22"/>
          <w:szCs w:val="22"/>
        </w:rPr>
        <w:t>company’s</w:t>
      </w:r>
      <w:r w:rsidR="00546EED">
        <w:rPr>
          <w:sz w:val="22"/>
          <w:szCs w:val="22"/>
        </w:rPr>
        <w:t xml:space="preserve"> </w:t>
      </w:r>
      <w:r w:rsidR="00C461C6">
        <w:rPr>
          <w:sz w:val="22"/>
          <w:szCs w:val="22"/>
        </w:rPr>
        <w:t>preference above, there is majority</w:t>
      </w:r>
      <w:r w:rsidR="000D560F">
        <w:rPr>
          <w:sz w:val="22"/>
          <w:szCs w:val="22"/>
        </w:rPr>
        <w:t xml:space="preserve"> </w:t>
      </w:r>
      <w:r w:rsidR="00150181">
        <w:rPr>
          <w:sz w:val="22"/>
          <w:szCs w:val="22"/>
        </w:rPr>
        <w:t xml:space="preserve">companies </w:t>
      </w:r>
      <w:r w:rsidR="00C461C6">
        <w:rPr>
          <w:sz w:val="22"/>
          <w:szCs w:val="22"/>
        </w:rPr>
        <w:t>that prefer</w:t>
      </w:r>
      <w:r w:rsidR="00FE673E">
        <w:rPr>
          <w:sz w:val="22"/>
          <w:szCs w:val="22"/>
        </w:rPr>
        <w:t>s</w:t>
      </w:r>
      <w:r w:rsidR="00C461C6">
        <w:rPr>
          <w:sz w:val="22"/>
          <w:szCs w:val="22"/>
        </w:rPr>
        <w:t xml:space="preserve"> specification of scheme 1 in Rel-17</w:t>
      </w:r>
      <w:r w:rsidR="000D560F">
        <w:rPr>
          <w:sz w:val="22"/>
          <w:szCs w:val="22"/>
        </w:rPr>
        <w:t xml:space="preserve"> for HST-SFN scenario</w:t>
      </w:r>
      <w:r w:rsidR="00C461C6">
        <w:rPr>
          <w:sz w:val="22"/>
          <w:szCs w:val="22"/>
        </w:rPr>
        <w:t>. The</w:t>
      </w:r>
      <w:r w:rsidR="000D560F">
        <w:rPr>
          <w:sz w:val="22"/>
          <w:szCs w:val="22"/>
        </w:rPr>
        <w:t>refore, the</w:t>
      </w:r>
      <w:r w:rsidR="00C461C6">
        <w:rPr>
          <w:sz w:val="22"/>
          <w:szCs w:val="22"/>
        </w:rPr>
        <w:t xml:space="preserve"> following proposal </w:t>
      </w:r>
      <w:r w:rsidR="000D560F">
        <w:rPr>
          <w:sz w:val="22"/>
          <w:szCs w:val="22"/>
        </w:rPr>
        <w:t>is</w:t>
      </w:r>
      <w:r w:rsidR="00C461C6">
        <w:rPr>
          <w:sz w:val="22"/>
          <w:szCs w:val="22"/>
        </w:rPr>
        <w:t xml:space="preserve"> made:</w:t>
      </w:r>
    </w:p>
    <w:p w14:paraId="58573380" w14:textId="245F96D5" w:rsidR="003E00DE" w:rsidRDefault="003E00DE" w:rsidP="002D04F0">
      <w:pPr>
        <w:spacing w:after="0"/>
        <w:ind w:firstLine="360"/>
        <w:rPr>
          <w:sz w:val="22"/>
          <w:szCs w:val="22"/>
        </w:rPr>
      </w:pPr>
    </w:p>
    <w:p w14:paraId="022A4159" w14:textId="4B3EDC21" w:rsidR="003E00DE" w:rsidRPr="00923DF6" w:rsidRDefault="003E00DE" w:rsidP="00923DF6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</w:t>
      </w:r>
      <w:r w:rsidR="00AC5D39" w:rsidRPr="002431D6">
        <w:rPr>
          <w:b/>
          <w:bCs/>
          <w:sz w:val="22"/>
          <w:szCs w:val="22"/>
          <w:highlight w:val="yellow"/>
        </w:rPr>
        <w:t>-1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58A87AB8" w14:textId="6D4F77BC" w:rsidR="00923DF6" w:rsidRDefault="00C23C5A" w:rsidP="00923DF6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S</w:t>
      </w:r>
      <w:r w:rsidR="003E00DE" w:rsidRPr="00923DF6">
        <w:rPr>
          <w:rFonts w:ascii="Times New Roman" w:eastAsia="SimSun" w:hAnsi="Times New Roman"/>
          <w:i/>
          <w:iCs/>
          <w:lang w:val="en-GB"/>
        </w:rPr>
        <w:t>cheme 1</w:t>
      </w:r>
      <w:r w:rsidR="00C461C6">
        <w:rPr>
          <w:rFonts w:ascii="Times New Roman" w:eastAsia="SimSun" w:hAnsi="Times New Roman"/>
          <w:i/>
          <w:iCs/>
          <w:lang w:val="en-GB"/>
        </w:rPr>
        <w:t xml:space="preserve"> </w:t>
      </w:r>
      <w:r>
        <w:rPr>
          <w:rFonts w:ascii="Times New Roman" w:eastAsia="SimSun" w:hAnsi="Times New Roman"/>
          <w:i/>
          <w:iCs/>
          <w:lang w:val="en-GB"/>
        </w:rPr>
        <w:t>is supported</w:t>
      </w:r>
      <w:r w:rsidR="00923DF6">
        <w:rPr>
          <w:rFonts w:ascii="Times New Roman" w:eastAsia="SimSun" w:hAnsi="Times New Roman"/>
          <w:i/>
          <w:iCs/>
          <w:lang w:val="en-GB"/>
        </w:rPr>
        <w:t xml:space="preserve"> in Rel-17</w:t>
      </w:r>
    </w:p>
    <w:p w14:paraId="1CB14B67" w14:textId="212903B8" w:rsidR="00FC570A" w:rsidRPr="00FC570A" w:rsidRDefault="00FC570A" w:rsidP="00FC570A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 w:rsidRPr="008D165E">
        <w:rPr>
          <w:rFonts w:ascii="Times New Roman" w:eastAsia="SimSun" w:hAnsi="Times New Roman"/>
          <w:i/>
          <w:iCs/>
          <w:lang w:val="en-GB"/>
        </w:rPr>
        <w:t>DMRS port(s) can associate with multiple QCL</w:t>
      </w:r>
      <w:r>
        <w:rPr>
          <w:rFonts w:ascii="Times New Roman" w:eastAsia="SimSun" w:hAnsi="Times New Roman"/>
          <w:i/>
          <w:iCs/>
          <w:lang w:val="en-GB"/>
        </w:rPr>
        <w:t>/TCI</w:t>
      </w:r>
      <w:r w:rsidRPr="008D165E">
        <w:rPr>
          <w:rFonts w:ascii="Times New Roman" w:eastAsia="SimSun" w:hAnsi="Times New Roman"/>
          <w:i/>
          <w:iCs/>
          <w:lang w:val="en-GB"/>
        </w:rPr>
        <w:t xml:space="preserve"> </w:t>
      </w:r>
    </w:p>
    <w:p w14:paraId="7FE0E105" w14:textId="374E684B" w:rsidR="008D165E" w:rsidRDefault="008D165E" w:rsidP="008D165E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 w:rsidRPr="008D165E"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2A29321B" w14:textId="0717DA81" w:rsidR="00F66ADC" w:rsidRDefault="00F66ADC" w:rsidP="00F66ADC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20219" w:rsidRPr="00A62EB9" w14:paraId="73A7BF97" w14:textId="77777777" w:rsidTr="009D7AC7">
        <w:tc>
          <w:tcPr>
            <w:tcW w:w="1975" w:type="dxa"/>
            <w:shd w:val="clear" w:color="auto" w:fill="FFD966" w:themeFill="accent4" w:themeFillTint="99"/>
          </w:tcPr>
          <w:p w14:paraId="384A33CC" w14:textId="77777777" w:rsidR="00820219" w:rsidRPr="00A62EB9" w:rsidRDefault="003E04AF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1B1F8F0" w14:textId="77777777" w:rsidR="00820219" w:rsidRPr="00A62EB9" w:rsidRDefault="003E04AF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20219" w14:paraId="0B70E07B" w14:textId="77777777">
        <w:tc>
          <w:tcPr>
            <w:tcW w:w="1975" w:type="dxa"/>
          </w:tcPr>
          <w:p w14:paraId="056DEABC" w14:textId="5E333B95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4D2F0E8" w14:textId="00DDF601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20219" w14:paraId="6DA92C68" w14:textId="77777777">
        <w:tc>
          <w:tcPr>
            <w:tcW w:w="1975" w:type="dxa"/>
          </w:tcPr>
          <w:p w14:paraId="04608D41" w14:textId="0ED67602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FF3BE2" w14:textId="49F31E19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20219" w14:paraId="76DBE447" w14:textId="77777777">
        <w:tc>
          <w:tcPr>
            <w:tcW w:w="1975" w:type="dxa"/>
          </w:tcPr>
          <w:p w14:paraId="0E1993C9" w14:textId="693EC475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5004FA" w14:textId="5790CE14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20219" w14:paraId="2FE0FD72" w14:textId="77777777">
        <w:tc>
          <w:tcPr>
            <w:tcW w:w="1975" w:type="dxa"/>
          </w:tcPr>
          <w:p w14:paraId="6CD16290" w14:textId="6458FDE7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6387B5A" w14:textId="4E2E6156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20219" w14:paraId="299E8961" w14:textId="77777777">
        <w:tc>
          <w:tcPr>
            <w:tcW w:w="1975" w:type="dxa"/>
          </w:tcPr>
          <w:p w14:paraId="6567B868" w14:textId="470480C9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71A5E3F" w14:textId="451162B5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BF67892" w14:textId="432C3DD5" w:rsidR="00FA3E74" w:rsidRDefault="00FA3E74">
      <w:pPr>
        <w:spacing w:after="0"/>
        <w:rPr>
          <w:sz w:val="22"/>
          <w:szCs w:val="22"/>
          <w:lang w:val="en-US"/>
        </w:rPr>
      </w:pPr>
    </w:p>
    <w:p w14:paraId="2A8373F2" w14:textId="41487784" w:rsidR="006D3412" w:rsidRDefault="006D3412" w:rsidP="006D341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641424">
        <w:rPr>
          <w:lang w:val="en-US"/>
        </w:rPr>
        <w:t>#</w:t>
      </w:r>
      <w:r w:rsidR="00CF74DB">
        <w:rPr>
          <w:lang w:val="en-US"/>
        </w:rPr>
        <w:t>1-</w:t>
      </w:r>
      <w:r w:rsidR="00641424">
        <w:rPr>
          <w:lang w:val="en-US"/>
        </w:rPr>
        <w:t>2</w:t>
      </w:r>
      <w:r w:rsidR="002F71C8">
        <w:rPr>
          <w:lang w:val="en-US"/>
        </w:rPr>
        <w:t xml:space="preserve"> (</w:t>
      </w:r>
      <w:r w:rsidR="00DE4A04">
        <w:rPr>
          <w:lang w:val="en-US"/>
        </w:rPr>
        <w:t>Target physical channels</w:t>
      </w:r>
      <w:r w:rsidR="002F71C8">
        <w:rPr>
          <w:lang w:val="en-US"/>
        </w:rPr>
        <w:t>)</w:t>
      </w:r>
    </w:p>
    <w:p w14:paraId="272011CE" w14:textId="1389B45A" w:rsidR="006D3412" w:rsidRDefault="00E412E6" w:rsidP="00FE673E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target physical channels. </w:t>
      </w:r>
      <w:r w:rsidR="000B530B">
        <w:rPr>
          <w:sz w:val="22"/>
          <w:szCs w:val="22"/>
          <w:lang w:val="en-US"/>
        </w:rPr>
        <w:t>Some</w:t>
      </w:r>
      <w:r w:rsidR="006D3412" w:rsidRPr="006D3412">
        <w:rPr>
          <w:sz w:val="22"/>
          <w:szCs w:val="22"/>
          <w:lang w:val="en-US"/>
        </w:rPr>
        <w:t xml:space="preserve"> companies provided </w:t>
      </w:r>
      <w:r w:rsidR="00641424">
        <w:rPr>
          <w:sz w:val="22"/>
          <w:szCs w:val="22"/>
          <w:lang w:val="en-US"/>
        </w:rPr>
        <w:t xml:space="preserve">their </w:t>
      </w:r>
      <w:r w:rsidR="000B530B">
        <w:rPr>
          <w:sz w:val="22"/>
          <w:szCs w:val="22"/>
          <w:lang w:val="en-US"/>
        </w:rPr>
        <w:t>views</w:t>
      </w:r>
      <w:r w:rsidR="00641424">
        <w:rPr>
          <w:sz w:val="22"/>
          <w:szCs w:val="22"/>
          <w:lang w:val="en-US"/>
        </w:rPr>
        <w:t xml:space="preserve"> regarding </w:t>
      </w:r>
      <w:r w:rsidR="00F53ADE">
        <w:rPr>
          <w:sz w:val="22"/>
          <w:szCs w:val="22"/>
          <w:lang w:val="en-US"/>
        </w:rPr>
        <w:t xml:space="preserve">target </w:t>
      </w:r>
      <w:r w:rsidR="00641424">
        <w:rPr>
          <w:sz w:val="22"/>
          <w:szCs w:val="22"/>
          <w:lang w:val="en-US"/>
        </w:rPr>
        <w:t xml:space="preserve">physical </w:t>
      </w:r>
      <w:r w:rsidR="00F53ADE">
        <w:rPr>
          <w:sz w:val="22"/>
          <w:szCs w:val="22"/>
          <w:lang w:val="en-US"/>
        </w:rPr>
        <w:t xml:space="preserve">downlink </w:t>
      </w:r>
      <w:r w:rsidR="00641424">
        <w:rPr>
          <w:sz w:val="22"/>
          <w:szCs w:val="22"/>
          <w:lang w:val="en-US"/>
        </w:rPr>
        <w:t>channel</w:t>
      </w:r>
      <w:r w:rsidR="00FF4D7B">
        <w:rPr>
          <w:sz w:val="22"/>
          <w:szCs w:val="22"/>
          <w:lang w:val="en-US"/>
        </w:rPr>
        <w:t>s</w:t>
      </w:r>
      <w:r w:rsidR="00F53ADE">
        <w:rPr>
          <w:sz w:val="22"/>
          <w:szCs w:val="22"/>
          <w:lang w:val="en-US"/>
        </w:rPr>
        <w:t xml:space="preserve"> to</w:t>
      </w:r>
      <w:r w:rsidR="00641424">
        <w:rPr>
          <w:sz w:val="22"/>
          <w:szCs w:val="22"/>
          <w:lang w:val="en-US"/>
        </w:rPr>
        <w:t xml:space="preserve"> </w:t>
      </w:r>
      <w:r w:rsidR="00FF4D7B">
        <w:rPr>
          <w:sz w:val="22"/>
          <w:szCs w:val="22"/>
          <w:lang w:val="en-US"/>
        </w:rPr>
        <w:t xml:space="preserve">supported </w:t>
      </w:r>
      <w:r w:rsidR="00641424">
        <w:rPr>
          <w:sz w:val="22"/>
          <w:szCs w:val="22"/>
          <w:lang w:val="en-US"/>
        </w:rPr>
        <w:t xml:space="preserve">for scheme 1 </w:t>
      </w:r>
      <w:r w:rsidR="00F53ADE">
        <w:rPr>
          <w:sz w:val="22"/>
          <w:szCs w:val="22"/>
          <w:lang w:val="en-US"/>
        </w:rPr>
        <w:t>between the following options</w:t>
      </w:r>
      <w:r w:rsidR="000B530B">
        <w:rPr>
          <w:sz w:val="22"/>
          <w:szCs w:val="22"/>
          <w:lang w:val="en-US"/>
        </w:rPr>
        <w:t xml:space="preserve"> – </w:t>
      </w:r>
      <w:r w:rsidR="00E34361">
        <w:rPr>
          <w:sz w:val="22"/>
          <w:szCs w:val="22"/>
          <w:lang w:val="en-US"/>
        </w:rPr>
        <w:t xml:space="preserve">PDSCH </w:t>
      </w:r>
      <w:r w:rsidR="00FF4D7B">
        <w:rPr>
          <w:sz w:val="22"/>
          <w:szCs w:val="22"/>
          <w:lang w:val="en-US"/>
        </w:rPr>
        <w:t xml:space="preserve">only </w:t>
      </w:r>
      <w:r w:rsidR="00E34361">
        <w:rPr>
          <w:sz w:val="22"/>
          <w:szCs w:val="22"/>
          <w:lang w:val="en-US"/>
        </w:rPr>
        <w:t xml:space="preserve">or PDSCH + PDCCH. </w:t>
      </w:r>
      <w:r w:rsidR="00960136">
        <w:rPr>
          <w:sz w:val="22"/>
          <w:szCs w:val="22"/>
          <w:lang w:val="en-US"/>
        </w:rPr>
        <w:t xml:space="preserve">Summary of </w:t>
      </w:r>
      <w:r w:rsidR="004154DC">
        <w:rPr>
          <w:sz w:val="22"/>
          <w:szCs w:val="22"/>
          <w:lang w:val="en-US"/>
        </w:rPr>
        <w:t>the company’s</w:t>
      </w:r>
      <w:r w:rsidR="00960136">
        <w:rPr>
          <w:sz w:val="22"/>
          <w:szCs w:val="22"/>
          <w:lang w:val="en-US"/>
        </w:rPr>
        <w:t xml:space="preserve"> preference is provided below:</w:t>
      </w:r>
    </w:p>
    <w:p w14:paraId="2547743A" w14:textId="77777777" w:rsidR="006D3412" w:rsidRDefault="006D3412">
      <w:pPr>
        <w:spacing w:after="0"/>
        <w:rPr>
          <w:sz w:val="22"/>
          <w:szCs w:val="22"/>
          <w:lang w:val="en-US"/>
        </w:rPr>
      </w:pPr>
    </w:p>
    <w:p w14:paraId="16615FFD" w14:textId="35BC157C" w:rsidR="00641424" w:rsidRDefault="00641424" w:rsidP="001270B0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AC5D39">
        <w:rPr>
          <w:b/>
          <w:bCs/>
          <w:sz w:val="22"/>
          <w:szCs w:val="22"/>
        </w:rPr>
        <w:t>1-</w:t>
      </w:r>
      <w:r w:rsidR="00FE673E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53A5B">
        <w:rPr>
          <w:sz w:val="22"/>
          <w:szCs w:val="22"/>
        </w:rPr>
        <w:t>P</w:t>
      </w:r>
      <w:r>
        <w:rPr>
          <w:sz w:val="22"/>
          <w:szCs w:val="22"/>
        </w:rPr>
        <w:t xml:space="preserve">hysical channels </w:t>
      </w:r>
      <w:r w:rsidR="00553A5B">
        <w:rPr>
          <w:sz w:val="22"/>
          <w:szCs w:val="22"/>
        </w:rPr>
        <w:t>that</w:t>
      </w:r>
      <w:r w:rsidR="000B530B">
        <w:rPr>
          <w:sz w:val="22"/>
          <w:szCs w:val="22"/>
        </w:rPr>
        <w:t xml:space="preserve"> </w:t>
      </w:r>
      <w:r>
        <w:rPr>
          <w:sz w:val="22"/>
          <w:szCs w:val="22"/>
        </w:rPr>
        <w:t>should be supported for scheme 1</w:t>
      </w:r>
    </w:p>
    <w:p w14:paraId="30AC2AA7" w14:textId="00911185" w:rsidR="00641424" w:rsidRPr="00A54FCC" w:rsidRDefault="00641424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PDSCH only</w:t>
      </w:r>
    </w:p>
    <w:p w14:paraId="57ED15EB" w14:textId="68E7D0E7" w:rsidR="00641424" w:rsidRPr="005E4BAB" w:rsidRDefault="005E4BAB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 w:rsidRPr="005E4BAB">
        <w:rPr>
          <w:rFonts w:ascii="Times New Roman" w:hAnsi="Times New Roman"/>
        </w:rPr>
        <w:lastRenderedPageBreak/>
        <w:t>Huawei (?)</w:t>
      </w:r>
    </w:p>
    <w:p w14:paraId="3D6EBCA0" w14:textId="417CB6C0" w:rsidR="00641424" w:rsidRPr="00A54FCC" w:rsidRDefault="00641424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PDCCH + PDSC</w:t>
      </w:r>
      <w:r w:rsidR="00936AE1" w:rsidRPr="00A54FCC">
        <w:rPr>
          <w:rFonts w:ascii="Times New Roman" w:eastAsia="SimSun" w:hAnsi="Times New Roman"/>
          <w:lang w:val="en-GB"/>
        </w:rPr>
        <w:t>H</w:t>
      </w:r>
    </w:p>
    <w:p w14:paraId="5C472150" w14:textId="43E41445" w:rsidR="009D7AC7" w:rsidRDefault="004C6225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 w:rsidRPr="00CF5B53">
        <w:rPr>
          <w:rFonts w:ascii="Times New Roman" w:hAnsi="Times New Roman"/>
        </w:rPr>
        <w:t xml:space="preserve">Futurewei, </w:t>
      </w:r>
      <w:r w:rsidR="00805BB2">
        <w:rPr>
          <w:rFonts w:ascii="Times New Roman" w:hAnsi="Times New Roman"/>
        </w:rPr>
        <w:t>vivo</w:t>
      </w:r>
      <w:r w:rsidR="005F6EE6" w:rsidRPr="00CF5B53">
        <w:rPr>
          <w:rFonts w:ascii="Times New Roman" w:hAnsi="Times New Roman"/>
        </w:rPr>
        <w:t xml:space="preserve">, </w:t>
      </w:r>
      <w:r w:rsidRPr="00CF5B53">
        <w:rPr>
          <w:rFonts w:ascii="Times New Roman" w:hAnsi="Times New Roman"/>
        </w:rPr>
        <w:t>CMCC</w:t>
      </w:r>
      <w:r w:rsidR="00397331" w:rsidRPr="00CF5B53">
        <w:rPr>
          <w:rFonts w:ascii="Times New Roman" w:hAnsi="Times New Roman"/>
        </w:rPr>
        <w:t xml:space="preserve">, Samsung, </w:t>
      </w:r>
      <w:r w:rsidR="00FF4D7B" w:rsidRPr="00CF5B53">
        <w:rPr>
          <w:rFonts w:ascii="Times New Roman" w:hAnsi="Times New Roman"/>
        </w:rPr>
        <w:t>Sony</w:t>
      </w:r>
      <w:r w:rsidR="003916B3">
        <w:rPr>
          <w:rFonts w:ascii="Times New Roman" w:hAnsi="Times New Roman"/>
        </w:rPr>
        <w:t>, LGE</w:t>
      </w:r>
      <w:r w:rsidR="00FB7716">
        <w:rPr>
          <w:rFonts w:ascii="Times New Roman" w:hAnsi="Times New Roman"/>
        </w:rPr>
        <w:t>, DOCOMO</w:t>
      </w:r>
      <w:r w:rsidR="00E41AC2">
        <w:rPr>
          <w:rFonts w:ascii="Times New Roman" w:hAnsi="Times New Roman"/>
        </w:rPr>
        <w:t xml:space="preserve">, </w:t>
      </w:r>
      <w:r w:rsidR="002A7D63" w:rsidRPr="00CF5B53">
        <w:rPr>
          <w:rFonts w:ascii="Times New Roman" w:hAnsi="Times New Roman"/>
        </w:rPr>
        <w:t>Qualcomm (wait progress on mTRP PDCCH)</w:t>
      </w:r>
      <w:r w:rsidR="00E41AC2">
        <w:rPr>
          <w:rFonts w:ascii="Times New Roman" w:hAnsi="Times New Roman"/>
        </w:rPr>
        <w:t>, Intel</w:t>
      </w:r>
      <w:r w:rsidR="00150181">
        <w:rPr>
          <w:rFonts w:ascii="Times New Roman" w:hAnsi="Times New Roman"/>
        </w:rPr>
        <w:t xml:space="preserve"> </w:t>
      </w:r>
    </w:p>
    <w:p w14:paraId="55463655" w14:textId="3902259C" w:rsidR="009D7AC7" w:rsidRDefault="009D7AC7" w:rsidP="009D7AC7"/>
    <w:p w14:paraId="46FA5F65" w14:textId="04A7B21E" w:rsidR="00150181" w:rsidRDefault="00150181" w:rsidP="00150181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scheme 1 </w:t>
      </w:r>
      <w:r w:rsidR="00C444F9">
        <w:rPr>
          <w:sz w:val="22"/>
          <w:szCs w:val="22"/>
        </w:rPr>
        <w:t xml:space="preserve">for </w:t>
      </w:r>
      <w:r w:rsidR="006C7535">
        <w:rPr>
          <w:sz w:val="22"/>
          <w:szCs w:val="22"/>
        </w:rPr>
        <w:t>both PDSCH and PDCCH</w:t>
      </w:r>
      <w:r>
        <w:rPr>
          <w:sz w:val="22"/>
          <w:szCs w:val="22"/>
        </w:rPr>
        <w:t>. Therefore, the following proposal is made:</w:t>
      </w:r>
    </w:p>
    <w:p w14:paraId="75C4BAEE" w14:textId="77777777" w:rsidR="00150181" w:rsidRDefault="00150181" w:rsidP="009D7AC7">
      <w:pPr>
        <w:spacing w:after="0"/>
        <w:rPr>
          <w:b/>
          <w:bCs/>
          <w:sz w:val="22"/>
          <w:szCs w:val="22"/>
        </w:rPr>
      </w:pPr>
    </w:p>
    <w:p w14:paraId="4E16B892" w14:textId="2D356DDE" w:rsidR="009D7AC7" w:rsidRPr="00923DF6" w:rsidRDefault="009D7AC7" w:rsidP="009D7AC7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AC5D39" w:rsidRPr="002431D6">
        <w:rPr>
          <w:b/>
          <w:bCs/>
          <w:sz w:val="22"/>
          <w:szCs w:val="22"/>
          <w:highlight w:val="yellow"/>
        </w:rPr>
        <w:t>1-</w:t>
      </w:r>
      <w:r w:rsidRPr="002431D6">
        <w:rPr>
          <w:b/>
          <w:bCs/>
          <w:sz w:val="22"/>
          <w:szCs w:val="22"/>
          <w:highlight w:val="yellow"/>
        </w:rPr>
        <w:t>2:</w:t>
      </w:r>
    </w:p>
    <w:p w14:paraId="58B3A7EF" w14:textId="248BFE58" w:rsidR="009D7AC7" w:rsidRDefault="009D7AC7" w:rsidP="009D7AC7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Scheme 1 is supported for both PDCCH and PDSCH</w:t>
      </w:r>
    </w:p>
    <w:p w14:paraId="687F4A89" w14:textId="5E3EC550" w:rsidR="009D7AC7" w:rsidRDefault="009D7AC7">
      <w:pPr>
        <w:overflowPunct/>
        <w:autoSpaceDE/>
        <w:autoSpaceDN/>
        <w:adjustRightInd/>
        <w:spacing w:after="0" w:line="240" w:lineRule="auto"/>
        <w:textAlignment w:val="auto"/>
        <w:rPr>
          <w:rFonts w:eastAsia="Calibri"/>
          <w:sz w:val="22"/>
          <w:szCs w:val="22"/>
          <w:lang w:val="en-U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D7AC7" w:rsidRPr="00A62EB9" w14:paraId="34EED42E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65B59B6" w14:textId="77777777" w:rsidR="009D7AC7" w:rsidRPr="00A62EB9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98D8332" w14:textId="77777777" w:rsidR="009D7AC7" w:rsidRPr="00A62EB9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D7AC7" w14:paraId="76AB8607" w14:textId="77777777" w:rsidTr="007C40F9">
        <w:tc>
          <w:tcPr>
            <w:tcW w:w="1975" w:type="dxa"/>
          </w:tcPr>
          <w:p w14:paraId="494EB955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C28DCCD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D7AC7" w14:paraId="2E692BB3" w14:textId="77777777" w:rsidTr="007C40F9">
        <w:tc>
          <w:tcPr>
            <w:tcW w:w="1975" w:type="dxa"/>
          </w:tcPr>
          <w:p w14:paraId="2D41A791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AC6243E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7AC7" w14:paraId="158A0B27" w14:textId="77777777" w:rsidTr="007C40F9">
        <w:tc>
          <w:tcPr>
            <w:tcW w:w="1975" w:type="dxa"/>
          </w:tcPr>
          <w:p w14:paraId="13BE4F51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6F58F60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D7AC7" w14:paraId="55833F4C" w14:textId="77777777" w:rsidTr="007C40F9">
        <w:tc>
          <w:tcPr>
            <w:tcW w:w="1975" w:type="dxa"/>
          </w:tcPr>
          <w:p w14:paraId="6BDA9043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ADD43EA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D7AC7" w14:paraId="0EE765F3" w14:textId="77777777" w:rsidTr="007C40F9">
        <w:tc>
          <w:tcPr>
            <w:tcW w:w="1975" w:type="dxa"/>
          </w:tcPr>
          <w:p w14:paraId="272037E7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A0D64F9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A5BA10A" w14:textId="2A71BD7E" w:rsidR="009D7AC7" w:rsidRDefault="009D7AC7">
      <w:pPr>
        <w:overflowPunct/>
        <w:autoSpaceDE/>
        <w:autoSpaceDN/>
        <w:adjustRightInd/>
        <w:spacing w:after="0" w:line="240" w:lineRule="auto"/>
        <w:textAlignment w:val="auto"/>
        <w:rPr>
          <w:rFonts w:eastAsia="Calibri"/>
          <w:sz w:val="22"/>
          <w:szCs w:val="22"/>
          <w:lang w:val="en-US"/>
        </w:rPr>
      </w:pPr>
    </w:p>
    <w:p w14:paraId="07E5A093" w14:textId="5AEDEF6C" w:rsidR="001E5583" w:rsidRDefault="001E5583" w:rsidP="001E55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1-</w:t>
      </w:r>
      <w:r w:rsidR="003926C1">
        <w:rPr>
          <w:lang w:val="en-US"/>
        </w:rPr>
        <w:t>3</w:t>
      </w:r>
      <w:r w:rsidR="002F71C8">
        <w:rPr>
          <w:lang w:val="en-US"/>
        </w:rPr>
        <w:t xml:space="preserve"> (</w:t>
      </w:r>
      <w:r w:rsidR="00BE31A5">
        <w:rPr>
          <w:lang w:val="en-US"/>
        </w:rPr>
        <w:t>Number of QCL/TCI for scheme 1</w:t>
      </w:r>
      <w:r w:rsidR="002F71C8">
        <w:rPr>
          <w:lang w:val="en-US"/>
        </w:rPr>
        <w:t>)</w:t>
      </w:r>
    </w:p>
    <w:p w14:paraId="0C2F2686" w14:textId="1ECF58AD" w:rsidR="001E5583" w:rsidRDefault="006C7535" w:rsidP="003926C1">
      <w:pPr>
        <w:spacing w:after="0"/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Regarding the number of QCL/TCI</w:t>
      </w:r>
      <w:r w:rsidR="007F0074" w:rsidRPr="007F0074">
        <w:rPr>
          <w:sz w:val="22"/>
          <w:szCs w:val="22"/>
          <w:lang w:val="en-US"/>
        </w:rPr>
        <w:t xml:space="preserve"> </w:t>
      </w:r>
      <w:r w:rsidR="007F0074">
        <w:rPr>
          <w:sz w:val="22"/>
          <w:szCs w:val="22"/>
          <w:lang w:val="en-US"/>
        </w:rPr>
        <w:t>that should be supported for scheme 1</w:t>
      </w:r>
      <w:r w:rsidR="00290DD3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="001E5583" w:rsidRPr="001E5583">
        <w:rPr>
          <w:sz w:val="22"/>
          <w:szCs w:val="22"/>
          <w:lang w:val="en-US"/>
        </w:rPr>
        <w:t>Several companies provided their preference</w:t>
      </w:r>
      <w:r w:rsidR="007852D3">
        <w:rPr>
          <w:sz w:val="22"/>
          <w:szCs w:val="22"/>
          <w:lang w:val="en-US"/>
        </w:rPr>
        <w:t xml:space="preserve"> on</w:t>
      </w:r>
      <w:r w:rsidR="001E5583" w:rsidRPr="001E5583">
        <w:rPr>
          <w:sz w:val="22"/>
          <w:szCs w:val="22"/>
          <w:lang w:val="en-US"/>
        </w:rPr>
        <w:t xml:space="preserve"> </w:t>
      </w:r>
      <w:r w:rsidR="007F0074">
        <w:rPr>
          <w:sz w:val="22"/>
          <w:szCs w:val="22"/>
          <w:lang w:val="en-US"/>
        </w:rPr>
        <w:t>this issue</w:t>
      </w:r>
      <w:r w:rsidR="00A2633F">
        <w:rPr>
          <w:sz w:val="22"/>
          <w:szCs w:val="22"/>
          <w:lang w:val="en-US"/>
        </w:rPr>
        <w:t xml:space="preserve">. </w:t>
      </w:r>
      <w:r w:rsidR="003926C1" w:rsidRPr="003926C1">
        <w:rPr>
          <w:sz w:val="22"/>
          <w:szCs w:val="22"/>
          <w:lang w:val="en-US"/>
        </w:rPr>
        <w:t xml:space="preserve">Summary of the company’s </w:t>
      </w:r>
      <w:r w:rsidR="006C2814">
        <w:rPr>
          <w:sz w:val="22"/>
          <w:szCs w:val="22"/>
          <w:lang w:val="en-US"/>
        </w:rPr>
        <w:t>views</w:t>
      </w:r>
      <w:r w:rsidR="003926C1" w:rsidRPr="003926C1">
        <w:rPr>
          <w:sz w:val="22"/>
          <w:szCs w:val="22"/>
          <w:lang w:val="en-US"/>
        </w:rPr>
        <w:t xml:space="preserve"> is provided below:</w:t>
      </w:r>
    </w:p>
    <w:p w14:paraId="619DEA55" w14:textId="0233B98A" w:rsidR="003926C1" w:rsidRDefault="003926C1" w:rsidP="003926C1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70B9C961" w14:textId="6379EB7B" w:rsidR="00FE673E" w:rsidRDefault="00FE673E" w:rsidP="001270B0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AC5D39">
        <w:rPr>
          <w:b/>
          <w:bCs/>
          <w:sz w:val="22"/>
          <w:szCs w:val="22"/>
        </w:rPr>
        <w:t>1-</w:t>
      </w:r>
      <w:r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The number of QCL/TCI state</w:t>
      </w:r>
      <w:r w:rsidR="00617A4E">
        <w:rPr>
          <w:sz w:val="22"/>
          <w:szCs w:val="22"/>
        </w:rPr>
        <w:t>s supported in scheme 1</w:t>
      </w:r>
    </w:p>
    <w:p w14:paraId="226F915D" w14:textId="0DBA1565" w:rsidR="00FE673E" w:rsidRPr="00A54FCC" w:rsidRDefault="00FE673E" w:rsidP="00AC5D39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 xml:space="preserve">At most </w:t>
      </w:r>
      <w:r w:rsidR="001776FC" w:rsidRPr="00A54FCC">
        <w:rPr>
          <w:rFonts w:ascii="Times New Roman" w:hAnsi="Times New Roman"/>
        </w:rPr>
        <w:t>two</w:t>
      </w:r>
      <w:r w:rsidRPr="00A54FCC">
        <w:rPr>
          <w:rFonts w:ascii="Times New Roman" w:hAnsi="Times New Roman"/>
        </w:rPr>
        <w:t xml:space="preserve"> QCL/TCI </w:t>
      </w:r>
      <w:r w:rsidR="001776FC" w:rsidRPr="00A54FCC">
        <w:rPr>
          <w:rFonts w:ascii="Times New Roman" w:hAnsi="Times New Roman"/>
        </w:rPr>
        <w:t xml:space="preserve">states can be configured/indicated </w:t>
      </w:r>
      <w:r w:rsidR="0049703D" w:rsidRPr="00A54FCC">
        <w:rPr>
          <w:rFonts w:ascii="Times New Roman" w:hAnsi="Times New Roman"/>
        </w:rPr>
        <w:t>for</w:t>
      </w:r>
      <w:r w:rsidR="001776FC" w:rsidRPr="00A54FCC">
        <w:rPr>
          <w:rFonts w:ascii="Times New Roman" w:hAnsi="Times New Roman"/>
        </w:rPr>
        <w:t xml:space="preserve"> scheme 1</w:t>
      </w:r>
    </w:p>
    <w:p w14:paraId="2D2871D5" w14:textId="0D86A9AD" w:rsidR="00FE673E" w:rsidRPr="00B8149C" w:rsidRDefault="00FE673E" w:rsidP="00AC5D39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Futurewei, </w:t>
      </w:r>
      <w:r w:rsidR="00805BB2">
        <w:rPr>
          <w:rFonts w:ascii="Times New Roman" w:hAnsi="Times New Roman"/>
        </w:rPr>
        <w:t>vivo</w:t>
      </w:r>
      <w:r w:rsidR="004C6225">
        <w:rPr>
          <w:rFonts w:ascii="Times New Roman" w:hAnsi="Times New Roman"/>
        </w:rPr>
        <w:t>, CATT</w:t>
      </w:r>
      <w:r w:rsidR="008C6339">
        <w:rPr>
          <w:rFonts w:ascii="Times New Roman" w:hAnsi="Times New Roman"/>
        </w:rPr>
        <w:t>, Samsung</w:t>
      </w:r>
      <w:r w:rsidR="00F00343">
        <w:rPr>
          <w:rFonts w:ascii="Times New Roman" w:hAnsi="Times New Roman"/>
        </w:rPr>
        <w:t>, OPPO,</w:t>
      </w:r>
      <w:r w:rsidR="00190FEB">
        <w:rPr>
          <w:rFonts w:ascii="Times New Roman" w:hAnsi="Times New Roman"/>
        </w:rPr>
        <w:t xml:space="preserve"> LGE</w:t>
      </w:r>
      <w:r w:rsidR="003B1490">
        <w:rPr>
          <w:rFonts w:ascii="Times New Roman" w:hAnsi="Times New Roman"/>
        </w:rPr>
        <w:t>, Spreadtrum</w:t>
      </w:r>
      <w:r w:rsidR="0083493C">
        <w:rPr>
          <w:rFonts w:ascii="Times New Roman" w:hAnsi="Times New Roman"/>
        </w:rPr>
        <w:t>, Qualcomm</w:t>
      </w:r>
      <w:ins w:id="7" w:author="Intel" w:date="2020-10-30T00:07:00Z">
        <w:r w:rsidR="00B14F13">
          <w:rPr>
            <w:rFonts w:ascii="Times New Roman" w:hAnsi="Times New Roman"/>
          </w:rPr>
          <w:t>, Lenovo/MotM</w:t>
        </w:r>
      </w:ins>
    </w:p>
    <w:p w14:paraId="03A3B214" w14:textId="60468F41" w:rsidR="00FE673E" w:rsidRPr="00A54FCC" w:rsidRDefault="005F6EE6" w:rsidP="00AC5D39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T</w:t>
      </w:r>
      <w:r w:rsidR="001776FC" w:rsidRPr="00A54FCC">
        <w:rPr>
          <w:rFonts w:ascii="Times New Roman" w:hAnsi="Times New Roman"/>
        </w:rPr>
        <w:t xml:space="preserve">wo </w:t>
      </w:r>
      <w:r w:rsidRPr="00A54FCC">
        <w:rPr>
          <w:rFonts w:ascii="Times New Roman" w:hAnsi="Times New Roman"/>
        </w:rPr>
        <w:t xml:space="preserve">or more </w:t>
      </w:r>
      <w:r w:rsidR="001776FC" w:rsidRPr="00A54FCC">
        <w:rPr>
          <w:rFonts w:ascii="Times New Roman" w:hAnsi="Times New Roman"/>
        </w:rPr>
        <w:t xml:space="preserve">QCL/TCI states can be configured/indicated </w:t>
      </w:r>
      <w:r w:rsidR="0049703D" w:rsidRPr="00A54FCC">
        <w:rPr>
          <w:rFonts w:ascii="Times New Roman" w:hAnsi="Times New Roman"/>
        </w:rPr>
        <w:t>for</w:t>
      </w:r>
      <w:r w:rsidR="001776FC" w:rsidRPr="00A54FCC">
        <w:rPr>
          <w:rFonts w:ascii="Times New Roman" w:hAnsi="Times New Roman"/>
        </w:rPr>
        <w:t xml:space="preserve"> scheme 1</w:t>
      </w:r>
    </w:p>
    <w:p w14:paraId="39F3577F" w14:textId="100993F9" w:rsidR="00FE673E" w:rsidRDefault="00345064" w:rsidP="00AC5D39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Intel, </w:t>
      </w:r>
      <w:r w:rsidR="00192969">
        <w:rPr>
          <w:rFonts w:ascii="Times New Roman" w:hAnsi="Times New Roman"/>
        </w:rPr>
        <w:t>DOCOMO (?)</w:t>
      </w:r>
    </w:p>
    <w:p w14:paraId="5A7E5ECB" w14:textId="0180C25F" w:rsidR="005124DE" w:rsidRDefault="005124DE" w:rsidP="005124DE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</w:p>
    <w:p w14:paraId="43AD62F2" w14:textId="1F59EC12" w:rsidR="005124DE" w:rsidRDefault="005124DE" w:rsidP="005124DE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Ericsson</w:t>
      </w:r>
    </w:p>
    <w:p w14:paraId="1587FEF1" w14:textId="338B95BB" w:rsidR="00FD2B27" w:rsidRDefault="00FD2B27" w:rsidP="007852D3">
      <w:pPr>
        <w:spacing w:before="240"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support of at most two </w:t>
      </w:r>
      <w:r w:rsidR="00DD6A88">
        <w:rPr>
          <w:sz w:val="22"/>
          <w:szCs w:val="22"/>
        </w:rPr>
        <w:t>QCL/TCI states</w:t>
      </w:r>
      <w:r w:rsidR="00192495">
        <w:rPr>
          <w:sz w:val="22"/>
          <w:szCs w:val="22"/>
        </w:rPr>
        <w:t xml:space="preserve"> for scheme 1</w:t>
      </w:r>
      <w:r>
        <w:rPr>
          <w:sz w:val="22"/>
          <w:szCs w:val="22"/>
        </w:rPr>
        <w:t>. Therefore, the following proposal is made:</w:t>
      </w:r>
    </w:p>
    <w:p w14:paraId="4F2AF4B2" w14:textId="77777777" w:rsidR="00D565BE" w:rsidRDefault="00D565BE" w:rsidP="00D565BE">
      <w:pPr>
        <w:pStyle w:val="ListParagraph"/>
        <w:ind w:left="1800"/>
        <w:rPr>
          <w:rFonts w:ascii="Times New Roman" w:hAnsi="Times New Roman"/>
        </w:rPr>
      </w:pPr>
    </w:p>
    <w:p w14:paraId="3EB295EF" w14:textId="38F1B8B7" w:rsidR="00D565BE" w:rsidRPr="00923DF6" w:rsidRDefault="00D565BE" w:rsidP="00D565B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AC5D39" w:rsidRPr="002431D6">
        <w:rPr>
          <w:b/>
          <w:bCs/>
          <w:sz w:val="22"/>
          <w:szCs w:val="22"/>
          <w:highlight w:val="yellow"/>
        </w:rPr>
        <w:t>1-</w:t>
      </w:r>
      <w:r w:rsidRPr="002431D6">
        <w:rPr>
          <w:b/>
          <w:bCs/>
          <w:sz w:val="22"/>
          <w:szCs w:val="22"/>
          <w:highlight w:val="yellow"/>
        </w:rPr>
        <w:t>3:</w:t>
      </w:r>
    </w:p>
    <w:p w14:paraId="642ED57A" w14:textId="2FCA9AC2" w:rsidR="00D565BE" w:rsidRPr="00923DF6" w:rsidRDefault="00D565BE" w:rsidP="00655556">
      <w:pPr>
        <w:pStyle w:val="ListParagraph"/>
        <w:numPr>
          <w:ilvl w:val="0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At most two QCL/TCI states are supported for scheme 1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A2253" w:rsidRPr="002A0BCC" w14:paraId="0564ADDC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DBDF9C4" w14:textId="77777777" w:rsidR="00AA2253" w:rsidRPr="002A0BCC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C23D30E" w14:textId="77777777" w:rsidR="00AA2253" w:rsidRPr="002A0BCC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A2253" w14:paraId="5F4E250E" w14:textId="77777777" w:rsidTr="007C40F9">
        <w:tc>
          <w:tcPr>
            <w:tcW w:w="1975" w:type="dxa"/>
          </w:tcPr>
          <w:p w14:paraId="026E8873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57547BE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A2253" w14:paraId="2E3E88D1" w14:textId="77777777" w:rsidTr="007C40F9">
        <w:tc>
          <w:tcPr>
            <w:tcW w:w="1975" w:type="dxa"/>
          </w:tcPr>
          <w:p w14:paraId="53F0838B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CF35632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A2253" w14:paraId="0CF2CDF0" w14:textId="77777777" w:rsidTr="007C40F9">
        <w:tc>
          <w:tcPr>
            <w:tcW w:w="1975" w:type="dxa"/>
          </w:tcPr>
          <w:p w14:paraId="30138CCC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90D43E6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A2253" w14:paraId="26116329" w14:textId="77777777" w:rsidTr="007C40F9">
        <w:tc>
          <w:tcPr>
            <w:tcW w:w="1975" w:type="dxa"/>
          </w:tcPr>
          <w:p w14:paraId="59D31B92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2D59066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A2253" w14:paraId="706C977D" w14:textId="77777777" w:rsidTr="007C40F9">
        <w:tc>
          <w:tcPr>
            <w:tcW w:w="1975" w:type="dxa"/>
          </w:tcPr>
          <w:p w14:paraId="0415E807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772F6A2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62AA9BA" w14:textId="77777777" w:rsidR="00AA2253" w:rsidRPr="003926C1" w:rsidRDefault="00AA2253" w:rsidP="003926C1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2B90D643" w14:textId="3CE59667" w:rsidR="001E5583" w:rsidRDefault="001E5583" w:rsidP="001E55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</w:t>
      </w:r>
      <w:r w:rsidR="00CF74DB">
        <w:rPr>
          <w:lang w:val="en-US"/>
        </w:rPr>
        <w:t>1-</w:t>
      </w:r>
      <w:r>
        <w:rPr>
          <w:lang w:val="en-US"/>
        </w:rPr>
        <w:t>4</w:t>
      </w:r>
      <w:r w:rsidR="002F71C8">
        <w:rPr>
          <w:lang w:val="en-US"/>
        </w:rPr>
        <w:t xml:space="preserve"> (</w:t>
      </w:r>
      <w:r w:rsidR="00BE31A5">
        <w:rPr>
          <w:lang w:val="en-US"/>
        </w:rPr>
        <w:t>Indication of s</w:t>
      </w:r>
      <w:r w:rsidR="002F71C8">
        <w:rPr>
          <w:lang w:val="en-US"/>
        </w:rPr>
        <w:t>cheme</w:t>
      </w:r>
      <w:r w:rsidR="00576B70">
        <w:rPr>
          <w:lang w:val="en-US"/>
        </w:rPr>
        <w:t xml:space="preserve"> </w:t>
      </w:r>
      <w:r w:rsidR="002F71C8">
        <w:rPr>
          <w:lang w:val="en-US"/>
        </w:rPr>
        <w:t>1</w:t>
      </w:r>
      <w:ins w:id="8" w:author="Intel" w:date="2020-10-31T01:35:00Z">
        <w:r w:rsidR="007F5FC7">
          <w:rPr>
            <w:lang w:val="en-US"/>
          </w:rPr>
          <w:t>/2</w:t>
        </w:r>
      </w:ins>
      <w:r w:rsidR="002F71C8">
        <w:rPr>
          <w:lang w:val="en-US"/>
        </w:rPr>
        <w:t>)</w:t>
      </w:r>
    </w:p>
    <w:p w14:paraId="6E78888D" w14:textId="60F7D5BB" w:rsidR="001E5583" w:rsidRDefault="00D42CDA" w:rsidP="001E5583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</w:t>
      </w:r>
      <w:r w:rsidR="00996444">
        <w:rPr>
          <w:sz w:val="22"/>
          <w:szCs w:val="22"/>
          <w:lang w:val="en-US"/>
        </w:rPr>
        <w:t xml:space="preserve">configuration </w:t>
      </w:r>
      <w:r w:rsidR="001677D0">
        <w:rPr>
          <w:sz w:val="22"/>
          <w:szCs w:val="22"/>
          <w:lang w:val="en-US"/>
        </w:rPr>
        <w:t>or</w:t>
      </w:r>
      <w:r w:rsidR="0099644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switching of scheme 1. </w:t>
      </w:r>
      <w:r w:rsidR="001E5583" w:rsidRPr="006D3412">
        <w:rPr>
          <w:sz w:val="22"/>
          <w:szCs w:val="22"/>
          <w:lang w:val="en-US"/>
        </w:rPr>
        <w:t xml:space="preserve">Several companies provided </w:t>
      </w:r>
      <w:r w:rsidR="001E5583">
        <w:rPr>
          <w:sz w:val="22"/>
          <w:szCs w:val="22"/>
          <w:lang w:val="en-US"/>
        </w:rPr>
        <w:t xml:space="preserve">their preference regarding support of dynamic switching between scheme 1 </w:t>
      </w:r>
      <w:r w:rsidR="002E0055">
        <w:rPr>
          <w:sz w:val="22"/>
          <w:szCs w:val="22"/>
          <w:lang w:val="en-US"/>
        </w:rPr>
        <w:t>/</w:t>
      </w:r>
      <w:r w:rsidR="001E5583">
        <w:rPr>
          <w:sz w:val="22"/>
          <w:szCs w:val="22"/>
          <w:lang w:val="en-US"/>
        </w:rPr>
        <w:t xml:space="preserve"> scheme 2</w:t>
      </w:r>
      <w:r w:rsidR="00655556">
        <w:rPr>
          <w:sz w:val="22"/>
          <w:szCs w:val="22"/>
          <w:lang w:val="en-US"/>
        </w:rPr>
        <w:t xml:space="preserve"> </w:t>
      </w:r>
      <w:r w:rsidR="00BC7848">
        <w:rPr>
          <w:sz w:val="22"/>
          <w:szCs w:val="22"/>
          <w:lang w:val="en-US"/>
        </w:rPr>
        <w:t>(</w:t>
      </w:r>
      <w:r w:rsidR="00655556">
        <w:rPr>
          <w:sz w:val="22"/>
          <w:szCs w:val="22"/>
          <w:lang w:val="en-US"/>
        </w:rPr>
        <w:t xml:space="preserve">if </w:t>
      </w:r>
      <w:r w:rsidR="00BC7848">
        <w:rPr>
          <w:sz w:val="22"/>
          <w:szCs w:val="22"/>
          <w:lang w:val="en-US"/>
        </w:rPr>
        <w:t>supported</w:t>
      </w:r>
      <w:r w:rsidR="00655556">
        <w:rPr>
          <w:sz w:val="22"/>
          <w:szCs w:val="22"/>
          <w:lang w:val="en-US"/>
        </w:rPr>
        <w:t>) and</w:t>
      </w:r>
      <w:r w:rsidR="001E5583">
        <w:rPr>
          <w:sz w:val="22"/>
          <w:szCs w:val="22"/>
          <w:lang w:val="en-US"/>
        </w:rPr>
        <w:t xml:space="preserve"> Rel-16</w:t>
      </w:r>
      <w:r w:rsidR="00060EF0">
        <w:rPr>
          <w:sz w:val="22"/>
          <w:szCs w:val="22"/>
          <w:lang w:val="en-US"/>
        </w:rPr>
        <w:t xml:space="preserve"> non</w:t>
      </w:r>
      <w:r w:rsidR="002A0BCC">
        <w:rPr>
          <w:sz w:val="22"/>
          <w:szCs w:val="22"/>
          <w:lang w:val="en-US"/>
        </w:rPr>
        <w:t>-</w:t>
      </w:r>
      <w:r w:rsidR="00060EF0">
        <w:rPr>
          <w:sz w:val="22"/>
          <w:szCs w:val="22"/>
          <w:lang w:val="en-US"/>
        </w:rPr>
        <w:t>SFN</w:t>
      </w:r>
      <w:r w:rsidR="001E5583">
        <w:rPr>
          <w:sz w:val="22"/>
          <w:szCs w:val="22"/>
          <w:lang w:val="en-US"/>
        </w:rPr>
        <w:t xml:space="preserve"> schemes. </w:t>
      </w:r>
      <w:r w:rsidR="003926C1">
        <w:rPr>
          <w:sz w:val="22"/>
          <w:szCs w:val="22"/>
        </w:rPr>
        <w:t>Summary of the company’s preference is provided below:</w:t>
      </w:r>
    </w:p>
    <w:p w14:paraId="211B7C9D" w14:textId="77777777" w:rsidR="001E5583" w:rsidRDefault="001E5583" w:rsidP="001E5583">
      <w:pPr>
        <w:spacing w:after="0"/>
        <w:rPr>
          <w:sz w:val="22"/>
          <w:szCs w:val="22"/>
          <w:lang w:val="en-US"/>
        </w:rPr>
      </w:pPr>
    </w:p>
    <w:p w14:paraId="36886263" w14:textId="0A8CF612" w:rsidR="001E5583" w:rsidRDefault="001E5583" w:rsidP="00AC5D39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AC5D39">
        <w:rPr>
          <w:b/>
          <w:bCs/>
          <w:sz w:val="22"/>
          <w:szCs w:val="22"/>
        </w:rPr>
        <w:t>1-</w:t>
      </w:r>
      <w:r w:rsidR="00060EF0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947A4">
        <w:rPr>
          <w:sz w:val="22"/>
          <w:szCs w:val="22"/>
        </w:rPr>
        <w:t xml:space="preserve">How to support </w:t>
      </w:r>
      <w:r w:rsidR="0037434B">
        <w:rPr>
          <w:sz w:val="22"/>
          <w:szCs w:val="22"/>
        </w:rPr>
        <w:t xml:space="preserve">configuration / </w:t>
      </w:r>
      <w:r>
        <w:rPr>
          <w:sz w:val="22"/>
          <w:szCs w:val="22"/>
        </w:rPr>
        <w:t xml:space="preserve">switching between Rel-17 scheme 1 or scheme 2 (if supported) </w:t>
      </w:r>
      <w:r w:rsidR="00C947A4">
        <w:rPr>
          <w:sz w:val="22"/>
          <w:szCs w:val="22"/>
        </w:rPr>
        <w:t>and</w:t>
      </w:r>
      <w:r>
        <w:rPr>
          <w:sz w:val="22"/>
          <w:szCs w:val="22"/>
        </w:rPr>
        <w:t xml:space="preserve"> Rel-16 schemes?</w:t>
      </w:r>
    </w:p>
    <w:p w14:paraId="29333127" w14:textId="6C4C6DBE" w:rsidR="001E5583" w:rsidRPr="00246C57" w:rsidRDefault="001E5583" w:rsidP="001E558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246C57">
        <w:rPr>
          <w:rFonts w:ascii="Times New Roman" w:hAnsi="Times New Roman"/>
        </w:rPr>
        <w:t xml:space="preserve">DCI </w:t>
      </w:r>
    </w:p>
    <w:p w14:paraId="2BF1800F" w14:textId="6F786D70" w:rsidR="001E5583" w:rsidRDefault="001E5583" w:rsidP="001E5583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Futurewei, </w:t>
      </w:r>
      <w:r w:rsidR="00805BB2">
        <w:rPr>
          <w:rFonts w:ascii="Times New Roman" w:hAnsi="Times New Roman"/>
        </w:rPr>
        <w:t>vivo</w:t>
      </w:r>
      <w:r w:rsidR="00DB7845">
        <w:rPr>
          <w:rFonts w:ascii="Times New Roman" w:hAnsi="Times New Roman"/>
        </w:rPr>
        <w:t>, Samsung</w:t>
      </w:r>
      <w:r w:rsidR="00A75F8D">
        <w:rPr>
          <w:rFonts w:ascii="Times New Roman" w:hAnsi="Times New Roman"/>
        </w:rPr>
        <w:t>, LGE</w:t>
      </w:r>
      <w:r w:rsidR="00CC48E2">
        <w:rPr>
          <w:rFonts w:ascii="Times New Roman" w:hAnsi="Times New Roman"/>
        </w:rPr>
        <w:t>, Qualcomm</w:t>
      </w:r>
    </w:p>
    <w:p w14:paraId="1C3DD2D7" w14:textId="4B1AF0CF" w:rsidR="001E5583" w:rsidRPr="00246C57" w:rsidRDefault="001E5583" w:rsidP="001E558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246C57">
        <w:rPr>
          <w:rFonts w:ascii="Times New Roman" w:hAnsi="Times New Roman"/>
        </w:rPr>
        <w:t xml:space="preserve">MAC CE </w:t>
      </w:r>
    </w:p>
    <w:p w14:paraId="411A98FA" w14:textId="023F37BF" w:rsidR="001E5583" w:rsidRPr="001E5583" w:rsidRDefault="001E5583" w:rsidP="001E5583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Futurewei</w:t>
      </w:r>
    </w:p>
    <w:p w14:paraId="6ACA7F96" w14:textId="6395067F" w:rsidR="001E5583" w:rsidRPr="00246C57" w:rsidRDefault="001E5583" w:rsidP="001E558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246C57">
        <w:rPr>
          <w:rFonts w:ascii="Times New Roman" w:hAnsi="Times New Roman"/>
        </w:rPr>
        <w:t xml:space="preserve">RRC </w:t>
      </w:r>
    </w:p>
    <w:p w14:paraId="1CF985DB" w14:textId="0031D732" w:rsidR="001E5583" w:rsidRDefault="00ED1BB9" w:rsidP="00ED1BB9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 w:rsidRPr="00ED1BB9">
        <w:rPr>
          <w:rFonts w:ascii="Times New Roman" w:hAnsi="Times New Roman"/>
        </w:rPr>
        <w:t>Futurewei</w:t>
      </w:r>
      <w:r w:rsidR="00DB7845">
        <w:rPr>
          <w:rFonts w:ascii="Times New Roman" w:hAnsi="Times New Roman"/>
        </w:rPr>
        <w:t xml:space="preserve">, </w:t>
      </w:r>
      <w:r w:rsidR="00BD78E4">
        <w:rPr>
          <w:rFonts w:ascii="Times New Roman" w:hAnsi="Times New Roman"/>
        </w:rPr>
        <w:t>In</w:t>
      </w:r>
      <w:r w:rsidR="0010199C">
        <w:rPr>
          <w:rFonts w:ascii="Times New Roman" w:hAnsi="Times New Roman"/>
        </w:rPr>
        <w:t xml:space="preserve">terDigital, </w:t>
      </w:r>
      <w:r w:rsidR="00DB7845">
        <w:rPr>
          <w:rFonts w:ascii="Times New Roman" w:hAnsi="Times New Roman"/>
        </w:rPr>
        <w:t>ZTE,</w:t>
      </w:r>
      <w:r w:rsidR="00D40CD7">
        <w:rPr>
          <w:rFonts w:ascii="Times New Roman" w:hAnsi="Times New Roman"/>
        </w:rPr>
        <w:t xml:space="preserve"> CMCC</w:t>
      </w:r>
      <w:r w:rsidR="00E7505C">
        <w:rPr>
          <w:rFonts w:ascii="Times New Roman" w:hAnsi="Times New Roman"/>
        </w:rPr>
        <w:t>, OPPO</w:t>
      </w:r>
      <w:r w:rsidR="00396F1D">
        <w:rPr>
          <w:rFonts w:ascii="Times New Roman" w:hAnsi="Times New Roman"/>
        </w:rPr>
        <w:t>,</w:t>
      </w:r>
      <w:r w:rsidR="003C4CB3">
        <w:rPr>
          <w:rFonts w:ascii="Times New Roman" w:hAnsi="Times New Roman"/>
        </w:rPr>
        <w:t xml:space="preserve"> Ericsson,</w:t>
      </w:r>
      <w:r w:rsidR="00396F1D">
        <w:rPr>
          <w:rFonts w:ascii="Times New Roman" w:hAnsi="Times New Roman"/>
        </w:rPr>
        <w:t xml:space="preserve"> Lenovo</w:t>
      </w:r>
      <w:ins w:id="9" w:author="Intel" w:date="2020-10-30T00:08:00Z">
        <w:r w:rsidR="00BB37F0">
          <w:rPr>
            <w:rFonts w:ascii="Times New Roman" w:hAnsi="Times New Roman"/>
          </w:rPr>
          <w:t>/MotM</w:t>
        </w:r>
      </w:ins>
      <w:r w:rsidR="00D234DE">
        <w:rPr>
          <w:rFonts w:ascii="Times New Roman" w:hAnsi="Times New Roman"/>
        </w:rPr>
        <w:t>, Spreadtrum</w:t>
      </w:r>
      <w:ins w:id="10" w:author="Intel" w:date="2020-10-30T16:43:00Z">
        <w:r w:rsidR="00E3786E">
          <w:rPr>
            <w:rFonts w:ascii="Times New Roman" w:hAnsi="Times New Roman"/>
          </w:rPr>
          <w:t>, Qualcomm</w:t>
        </w:r>
      </w:ins>
    </w:p>
    <w:p w14:paraId="7D6437D5" w14:textId="3B491702" w:rsidR="00DB7845" w:rsidRDefault="00DB7845" w:rsidP="00DB7845"/>
    <w:p w14:paraId="0B19E9D0" w14:textId="0FBC8361" w:rsidR="00192495" w:rsidRDefault="00B62299" w:rsidP="00192495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Given </w:t>
      </w:r>
      <w:r w:rsidR="00B30C1C">
        <w:rPr>
          <w:sz w:val="22"/>
          <w:szCs w:val="22"/>
        </w:rPr>
        <w:t xml:space="preserve">the </w:t>
      </w:r>
      <w:r>
        <w:rPr>
          <w:sz w:val="22"/>
          <w:szCs w:val="22"/>
        </w:rPr>
        <w:t>views above, there is no majority to support DCI based switching</w:t>
      </w:r>
      <w:r w:rsidR="00B30C1C">
        <w:rPr>
          <w:sz w:val="22"/>
          <w:szCs w:val="22"/>
        </w:rPr>
        <w:t xml:space="preserve"> in RAN1#103-e</w:t>
      </w:r>
      <w:r>
        <w:rPr>
          <w:sz w:val="22"/>
          <w:szCs w:val="22"/>
        </w:rPr>
        <w:t xml:space="preserve">. At the same </w:t>
      </w:r>
      <w:r w:rsidR="002E0055">
        <w:rPr>
          <w:sz w:val="22"/>
          <w:szCs w:val="22"/>
        </w:rPr>
        <w:t>time,</w:t>
      </w:r>
      <w:r>
        <w:rPr>
          <w:sz w:val="22"/>
          <w:szCs w:val="22"/>
        </w:rPr>
        <w:t xml:space="preserve"> i</w:t>
      </w:r>
      <w:r w:rsidR="00FB525C">
        <w:rPr>
          <w:sz w:val="22"/>
          <w:szCs w:val="22"/>
        </w:rPr>
        <w:t xml:space="preserve">t should be common understanding that </w:t>
      </w:r>
      <w:r>
        <w:rPr>
          <w:sz w:val="22"/>
          <w:szCs w:val="22"/>
        </w:rPr>
        <w:t xml:space="preserve">at least </w:t>
      </w:r>
      <w:r w:rsidR="008E6606">
        <w:rPr>
          <w:sz w:val="22"/>
          <w:szCs w:val="22"/>
        </w:rPr>
        <w:t xml:space="preserve">some </w:t>
      </w:r>
      <w:r w:rsidR="00FB525C">
        <w:rPr>
          <w:sz w:val="22"/>
          <w:szCs w:val="22"/>
        </w:rPr>
        <w:t>RRC signalling is required</w:t>
      </w:r>
      <w:r w:rsidR="00F86DC9">
        <w:rPr>
          <w:sz w:val="22"/>
          <w:szCs w:val="22"/>
        </w:rPr>
        <w:t xml:space="preserve"> </w:t>
      </w:r>
      <w:r w:rsidR="008E6606">
        <w:rPr>
          <w:sz w:val="22"/>
          <w:szCs w:val="22"/>
        </w:rPr>
        <w:t>to enable</w:t>
      </w:r>
      <w:r w:rsidR="00F86DC9">
        <w:rPr>
          <w:sz w:val="22"/>
          <w:szCs w:val="22"/>
        </w:rPr>
        <w:t xml:space="preserve"> scheme 1</w:t>
      </w:r>
      <w:r w:rsidR="00336FD5">
        <w:rPr>
          <w:sz w:val="22"/>
          <w:szCs w:val="22"/>
        </w:rPr>
        <w:t xml:space="preserve"> or scheme 2 (if supported)</w:t>
      </w:r>
      <w:r w:rsidR="008E6606">
        <w:rPr>
          <w:sz w:val="22"/>
          <w:szCs w:val="22"/>
        </w:rPr>
        <w:t>.</w:t>
      </w:r>
      <w:r w:rsidR="00FB52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Therefore, </w:t>
      </w:r>
      <w:r w:rsidR="00192495">
        <w:rPr>
          <w:sz w:val="22"/>
          <w:szCs w:val="22"/>
        </w:rPr>
        <w:t>the following proposal is made:</w:t>
      </w:r>
    </w:p>
    <w:p w14:paraId="7E046EC1" w14:textId="77777777" w:rsidR="00192495" w:rsidRDefault="00192495" w:rsidP="00DB7845"/>
    <w:p w14:paraId="53422ED4" w14:textId="47E6CDB6" w:rsidR="00AC5D39" w:rsidRPr="00923DF6" w:rsidRDefault="00AC5D39" w:rsidP="00AC5D39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1-4:</w:t>
      </w:r>
    </w:p>
    <w:p w14:paraId="2D0B6EC8" w14:textId="50F1DC96" w:rsidR="00AC5D39" w:rsidRDefault="00AC5D39" w:rsidP="002A0BCC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At </w:t>
      </w:r>
      <w:r w:rsidR="002A0BCC">
        <w:rPr>
          <w:rFonts w:ascii="Times New Roman" w:eastAsia="SimSun" w:hAnsi="Times New Roman"/>
          <w:i/>
          <w:iCs/>
          <w:lang w:val="en-GB"/>
        </w:rPr>
        <w:t xml:space="preserve">least RRC </w:t>
      </w:r>
      <w:r w:rsidR="00C91232">
        <w:rPr>
          <w:rFonts w:ascii="Times New Roman" w:eastAsia="SimSun" w:hAnsi="Times New Roman"/>
          <w:i/>
          <w:iCs/>
          <w:lang w:val="en-GB"/>
        </w:rPr>
        <w:t>is used to enable</w:t>
      </w:r>
      <w:r w:rsidR="005300B7">
        <w:rPr>
          <w:rFonts w:ascii="Times New Roman" w:eastAsia="SimSun" w:hAnsi="Times New Roman"/>
          <w:i/>
          <w:iCs/>
          <w:lang w:val="en-GB"/>
        </w:rPr>
        <w:t xml:space="preserve"> scheme 1 and scheme 2 </w:t>
      </w:r>
      <w:r w:rsidR="00C91232">
        <w:rPr>
          <w:rFonts w:ascii="Times New Roman" w:eastAsia="SimSun" w:hAnsi="Times New Roman"/>
          <w:i/>
          <w:iCs/>
          <w:lang w:val="en-GB"/>
        </w:rPr>
        <w:t>(if supported)</w:t>
      </w:r>
    </w:p>
    <w:p w14:paraId="71598F29" w14:textId="0BC4813E" w:rsidR="002A0BCC" w:rsidRDefault="007E5BA8" w:rsidP="007E5BA8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FFS </w:t>
      </w:r>
      <w:r w:rsidR="00DD31D8">
        <w:rPr>
          <w:rFonts w:ascii="Times New Roman" w:eastAsia="SimSun" w:hAnsi="Times New Roman"/>
          <w:i/>
          <w:iCs/>
          <w:lang w:val="en-GB"/>
        </w:rPr>
        <w:t xml:space="preserve">whether or not </w:t>
      </w:r>
      <w:r w:rsidR="002A0BCC">
        <w:rPr>
          <w:rFonts w:ascii="Times New Roman" w:eastAsia="SimSun" w:hAnsi="Times New Roman"/>
          <w:i/>
          <w:iCs/>
          <w:lang w:val="en-GB"/>
        </w:rPr>
        <w:t>DCI based</w:t>
      </w:r>
      <w:r w:rsidR="00DF13B6">
        <w:rPr>
          <w:rFonts w:ascii="Times New Roman" w:eastAsia="SimSun" w:hAnsi="Times New Roman"/>
          <w:i/>
          <w:iCs/>
          <w:lang w:val="en-GB"/>
        </w:rPr>
        <w:t xml:space="preserve"> dynamic switching</w:t>
      </w:r>
      <w:r w:rsidR="002A0BCC">
        <w:rPr>
          <w:rFonts w:ascii="Times New Roman" w:eastAsia="SimSun" w:hAnsi="Times New Roman"/>
          <w:i/>
          <w:iCs/>
          <w:lang w:val="en-GB"/>
        </w:rPr>
        <w:t xml:space="preserve"> </w:t>
      </w:r>
      <w:r w:rsidR="00C91232">
        <w:rPr>
          <w:rFonts w:ascii="Times New Roman" w:eastAsia="SimSun" w:hAnsi="Times New Roman"/>
          <w:i/>
          <w:iCs/>
          <w:lang w:val="en-GB"/>
        </w:rPr>
        <w:t>with Rel-16 non</w:t>
      </w:r>
      <w:r w:rsidR="00E07407">
        <w:rPr>
          <w:rFonts w:ascii="Times New Roman" w:eastAsia="SimSun" w:hAnsi="Times New Roman"/>
          <w:i/>
          <w:iCs/>
          <w:lang w:val="en-GB"/>
        </w:rPr>
        <w:t>-</w:t>
      </w:r>
      <w:r w:rsidR="00C91232">
        <w:rPr>
          <w:rFonts w:ascii="Times New Roman" w:eastAsia="SimSun" w:hAnsi="Times New Roman"/>
          <w:i/>
          <w:iCs/>
          <w:lang w:val="en-GB"/>
        </w:rPr>
        <w:t>SFN scheme</w:t>
      </w:r>
      <w:r w:rsidR="00E07407">
        <w:rPr>
          <w:rFonts w:ascii="Times New Roman" w:eastAsia="SimSun" w:hAnsi="Times New Roman"/>
          <w:i/>
          <w:iCs/>
          <w:lang w:val="en-GB"/>
        </w:rPr>
        <w:t>(s)</w:t>
      </w:r>
      <w:r w:rsidR="00C91232">
        <w:rPr>
          <w:rFonts w:ascii="Times New Roman" w:eastAsia="SimSun" w:hAnsi="Times New Roman"/>
          <w:i/>
          <w:iCs/>
          <w:lang w:val="en-GB"/>
        </w:rPr>
        <w:t xml:space="preserve"> </w:t>
      </w:r>
      <w:r w:rsidR="002A0BCC">
        <w:rPr>
          <w:rFonts w:ascii="Times New Roman" w:eastAsia="SimSun" w:hAnsi="Times New Roman"/>
          <w:i/>
          <w:iCs/>
          <w:lang w:val="en-GB"/>
        </w:rPr>
        <w:t xml:space="preserve">is </w:t>
      </w:r>
      <w:r>
        <w:rPr>
          <w:rFonts w:ascii="Times New Roman" w:eastAsia="SimSun" w:hAnsi="Times New Roman"/>
          <w:i/>
          <w:iCs/>
          <w:lang w:val="en-GB"/>
        </w:rPr>
        <w:t>supported</w:t>
      </w:r>
    </w:p>
    <w:p w14:paraId="6DAAD6F7" w14:textId="153CE918" w:rsidR="007E5BA8" w:rsidRDefault="007E5BA8" w:rsidP="000C6C4F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FFS </w:t>
      </w:r>
      <w:r w:rsidR="00FF12D0">
        <w:rPr>
          <w:rFonts w:ascii="Times New Roman" w:eastAsia="SimSun" w:hAnsi="Times New Roman"/>
          <w:i/>
          <w:iCs/>
          <w:lang w:val="en-GB"/>
        </w:rPr>
        <w:t xml:space="preserve">which </w:t>
      </w:r>
      <w:r w:rsidR="001C3664">
        <w:rPr>
          <w:rFonts w:ascii="Times New Roman" w:eastAsia="SimSun" w:hAnsi="Times New Roman"/>
          <w:i/>
          <w:iCs/>
          <w:lang w:val="en-GB"/>
        </w:rPr>
        <w:t xml:space="preserve">Rel-16 </w:t>
      </w:r>
      <w:r w:rsidR="00246C57">
        <w:rPr>
          <w:rFonts w:ascii="Times New Roman" w:eastAsia="SimSun" w:hAnsi="Times New Roman"/>
          <w:i/>
          <w:iCs/>
          <w:lang w:val="en-GB"/>
        </w:rPr>
        <w:t xml:space="preserve">non-SFN </w:t>
      </w:r>
      <w:r w:rsidR="001C3664">
        <w:rPr>
          <w:rFonts w:ascii="Times New Roman" w:eastAsia="SimSun" w:hAnsi="Times New Roman"/>
          <w:i/>
          <w:iCs/>
          <w:lang w:val="en-GB"/>
        </w:rPr>
        <w:t>schemes should be supported for dynamic switching</w:t>
      </w:r>
    </w:p>
    <w:p w14:paraId="0E92F3D2" w14:textId="79BAB089" w:rsidR="000C6C4F" w:rsidRPr="00923DF6" w:rsidRDefault="000C6C4F" w:rsidP="007E5BA8">
      <w:pPr>
        <w:pStyle w:val="ListParagraph"/>
        <w:numPr>
          <w:ilvl w:val="1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Note: </w:t>
      </w:r>
      <w:r w:rsidR="006B2253">
        <w:rPr>
          <w:rFonts w:ascii="Times New Roman" w:eastAsia="SimSun" w:hAnsi="Times New Roman"/>
          <w:i/>
          <w:iCs/>
          <w:lang w:val="en-GB"/>
        </w:rPr>
        <w:t>S</w:t>
      </w:r>
      <w:r>
        <w:rPr>
          <w:rFonts w:ascii="Times New Roman" w:eastAsia="SimSun" w:hAnsi="Times New Roman"/>
          <w:i/>
          <w:iCs/>
          <w:lang w:val="en-GB"/>
        </w:rPr>
        <w:t xml:space="preserve">upport of scheme 1 or scheme 2 is a </w:t>
      </w:r>
      <w:r w:rsidR="00257BBA">
        <w:rPr>
          <w:rFonts w:ascii="Times New Roman" w:eastAsia="SimSun" w:hAnsi="Times New Roman"/>
          <w:i/>
          <w:iCs/>
          <w:lang w:val="en-GB"/>
        </w:rPr>
        <w:t>different</w:t>
      </w:r>
      <w:r>
        <w:rPr>
          <w:rFonts w:ascii="Times New Roman" w:eastAsia="SimSun" w:hAnsi="Times New Roman"/>
          <w:i/>
          <w:iCs/>
          <w:lang w:val="en-GB"/>
        </w:rPr>
        <w:t xml:space="preserve"> </w:t>
      </w:r>
      <w:r w:rsidR="00257BBA">
        <w:rPr>
          <w:rFonts w:ascii="Times New Roman" w:eastAsia="SimSun" w:hAnsi="Times New Roman"/>
          <w:i/>
          <w:iCs/>
          <w:lang w:val="en-GB"/>
        </w:rPr>
        <w:t>issue</w:t>
      </w:r>
      <w:r>
        <w:rPr>
          <w:rFonts w:ascii="Times New Roman" w:eastAsia="SimSun" w:hAnsi="Times New Roman"/>
          <w:i/>
          <w:iCs/>
          <w:lang w:val="en-GB"/>
        </w:rPr>
        <w:t xml:space="preserve"> and should be </w:t>
      </w:r>
      <w:r w:rsidR="00FD6D70">
        <w:rPr>
          <w:rFonts w:ascii="Times New Roman" w:eastAsia="SimSun" w:hAnsi="Times New Roman"/>
          <w:i/>
          <w:iCs/>
          <w:lang w:val="en-GB"/>
        </w:rPr>
        <w:t>discussed</w:t>
      </w:r>
      <w:r>
        <w:rPr>
          <w:rFonts w:ascii="Times New Roman" w:eastAsia="SimSun" w:hAnsi="Times New Roman"/>
          <w:i/>
          <w:iCs/>
          <w:lang w:val="en-GB"/>
        </w:rPr>
        <w:t xml:space="preserve"> separately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C5D39" w:rsidRPr="00A62EB9" w14:paraId="3B566209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2AA5BA7C" w14:textId="77777777" w:rsidR="00AC5D39" w:rsidRPr="00A62EB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2EFF9FE" w14:textId="77777777" w:rsidR="00AC5D39" w:rsidRPr="00A62EB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C5D39" w14:paraId="3AB2F713" w14:textId="77777777" w:rsidTr="007C40F9">
        <w:tc>
          <w:tcPr>
            <w:tcW w:w="1975" w:type="dxa"/>
          </w:tcPr>
          <w:p w14:paraId="7BFBC829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3AC562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C5D39" w14:paraId="6AC4282D" w14:textId="77777777" w:rsidTr="007C40F9">
        <w:tc>
          <w:tcPr>
            <w:tcW w:w="1975" w:type="dxa"/>
          </w:tcPr>
          <w:p w14:paraId="7EBD6FC3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758034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C5D39" w14:paraId="4A8B7495" w14:textId="77777777" w:rsidTr="007C40F9">
        <w:tc>
          <w:tcPr>
            <w:tcW w:w="1975" w:type="dxa"/>
          </w:tcPr>
          <w:p w14:paraId="024625A9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1F79AB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C5D39" w14:paraId="6C25120B" w14:textId="77777777" w:rsidTr="007C40F9">
        <w:tc>
          <w:tcPr>
            <w:tcW w:w="1975" w:type="dxa"/>
          </w:tcPr>
          <w:p w14:paraId="63045257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7D7C81F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C5D39" w14:paraId="4D202600" w14:textId="77777777" w:rsidTr="007C40F9">
        <w:tc>
          <w:tcPr>
            <w:tcW w:w="1975" w:type="dxa"/>
          </w:tcPr>
          <w:p w14:paraId="65322675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FA3716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B2706F1" w14:textId="77777777" w:rsidR="00AC5D39" w:rsidRDefault="00AC5D39" w:rsidP="00DB7845"/>
    <w:p w14:paraId="2C6A59D5" w14:textId="606DD900" w:rsidR="003B0290" w:rsidRDefault="003B0290" w:rsidP="003B0290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1-</w:t>
      </w:r>
      <w:r w:rsidR="008924E3">
        <w:rPr>
          <w:lang w:val="en-US"/>
        </w:rPr>
        <w:t>5</w:t>
      </w:r>
      <w:r w:rsidR="002F71C8">
        <w:rPr>
          <w:lang w:val="en-US"/>
        </w:rPr>
        <w:t xml:space="preserve"> (</w:t>
      </w:r>
      <w:r w:rsidR="00BE31A5" w:rsidRPr="00481642">
        <w:rPr>
          <w:rFonts w:eastAsia="Malgun Gothic" w:cs="Times"/>
          <w:lang w:eastAsia="zh-CN"/>
        </w:rPr>
        <w:t>QCL relationship between TRS and DMRS ports</w:t>
      </w:r>
      <w:r w:rsidR="002F71C8">
        <w:rPr>
          <w:lang w:val="en-US"/>
        </w:rPr>
        <w:t>)</w:t>
      </w:r>
    </w:p>
    <w:p w14:paraId="070504A4" w14:textId="3C6EEECD" w:rsidR="003B0290" w:rsidRDefault="00233BC0" w:rsidP="003B0290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On the aspect of “</w:t>
      </w:r>
      <w:r w:rsidRPr="00233BC0">
        <w:rPr>
          <w:sz w:val="22"/>
          <w:szCs w:val="22"/>
          <w:lang w:val="en-US"/>
        </w:rPr>
        <w:t>QCL relationship between TRS and DMRS ports</w:t>
      </w:r>
      <w:r>
        <w:rPr>
          <w:sz w:val="22"/>
          <w:szCs w:val="22"/>
          <w:lang w:val="en-US"/>
        </w:rPr>
        <w:t xml:space="preserve">”, one </w:t>
      </w:r>
      <w:r w:rsidR="003B0290">
        <w:rPr>
          <w:sz w:val="22"/>
          <w:szCs w:val="22"/>
          <w:lang w:val="en-US"/>
        </w:rPr>
        <w:t>compan</w:t>
      </w:r>
      <w:r>
        <w:rPr>
          <w:sz w:val="22"/>
          <w:szCs w:val="22"/>
          <w:lang w:val="en-US"/>
        </w:rPr>
        <w:t>y</w:t>
      </w:r>
      <w:r w:rsidR="003B0290">
        <w:rPr>
          <w:sz w:val="22"/>
          <w:szCs w:val="22"/>
          <w:lang w:val="en-US"/>
        </w:rPr>
        <w:t xml:space="preserve"> [</w:t>
      </w:r>
      <w:r w:rsidR="00180AC5">
        <w:rPr>
          <w:sz w:val="22"/>
          <w:szCs w:val="22"/>
          <w:lang w:val="en-US"/>
        </w:rPr>
        <w:t>7</w:t>
      </w:r>
      <w:r w:rsidR="003B0290">
        <w:rPr>
          <w:sz w:val="22"/>
          <w:szCs w:val="22"/>
          <w:lang w:val="en-US"/>
        </w:rPr>
        <w:t>] proposed</w:t>
      </w:r>
      <w:r>
        <w:rPr>
          <w:sz w:val="22"/>
          <w:szCs w:val="22"/>
          <w:lang w:val="en-US"/>
        </w:rPr>
        <w:t xml:space="preserve"> to extend definition of QCL </w:t>
      </w:r>
      <w:r w:rsidR="00960ABA">
        <w:rPr>
          <w:sz w:val="22"/>
          <w:szCs w:val="22"/>
        </w:rPr>
        <w:t>to support QCL association of one antenna port</w:t>
      </w:r>
      <w:r w:rsidR="00180AC5">
        <w:rPr>
          <w:sz w:val="22"/>
          <w:szCs w:val="22"/>
        </w:rPr>
        <w:t xml:space="preserve"> (e.g., DM-RS)</w:t>
      </w:r>
      <w:r w:rsidR="00960ABA">
        <w:rPr>
          <w:sz w:val="22"/>
          <w:szCs w:val="22"/>
        </w:rPr>
        <w:t xml:space="preserve"> and antenna port group</w:t>
      </w:r>
      <w:r w:rsidR="00180AC5">
        <w:rPr>
          <w:sz w:val="22"/>
          <w:szCs w:val="22"/>
        </w:rPr>
        <w:t xml:space="preserve"> (e.g., TRS)</w:t>
      </w:r>
      <w:r w:rsidR="00960ABA">
        <w:rPr>
          <w:sz w:val="22"/>
          <w:szCs w:val="22"/>
        </w:rPr>
        <w:t xml:space="preserve">. </w:t>
      </w:r>
    </w:p>
    <w:p w14:paraId="668FCD42" w14:textId="77777777" w:rsidR="003B0290" w:rsidRDefault="003B0290" w:rsidP="003B0290">
      <w:pPr>
        <w:spacing w:after="0"/>
        <w:rPr>
          <w:sz w:val="22"/>
          <w:szCs w:val="22"/>
          <w:lang w:val="en-US"/>
        </w:rPr>
      </w:pPr>
    </w:p>
    <w:p w14:paraId="1718F426" w14:textId="08EF177E" w:rsidR="003B0290" w:rsidRDefault="003B0290" w:rsidP="005F16E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5F16E6">
        <w:rPr>
          <w:b/>
          <w:bCs/>
          <w:sz w:val="22"/>
          <w:szCs w:val="22"/>
        </w:rPr>
        <w:t>1-5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F16E6">
        <w:rPr>
          <w:sz w:val="22"/>
          <w:szCs w:val="22"/>
        </w:rPr>
        <w:t>W</w:t>
      </w:r>
      <w:r>
        <w:rPr>
          <w:sz w:val="22"/>
          <w:szCs w:val="22"/>
        </w:rPr>
        <w:t xml:space="preserve">hether </w:t>
      </w:r>
      <w:r w:rsidR="002F71C8">
        <w:rPr>
          <w:sz w:val="22"/>
          <w:szCs w:val="22"/>
        </w:rPr>
        <w:t xml:space="preserve">or not to modify QCL definition </w:t>
      </w:r>
      <w:r w:rsidR="002F71C8" w:rsidRPr="002F71C8">
        <w:rPr>
          <w:sz w:val="22"/>
          <w:szCs w:val="22"/>
        </w:rPr>
        <w:t xml:space="preserve">to support </w:t>
      </w:r>
      <w:r w:rsidR="002F71C8" w:rsidRPr="002F71C8">
        <w:rPr>
          <w:rFonts w:hint="eastAsia"/>
          <w:sz w:val="22"/>
          <w:szCs w:val="22"/>
        </w:rPr>
        <w:t>QCL association relationship of one antenna port and one antenna port group</w:t>
      </w:r>
      <w:r>
        <w:rPr>
          <w:sz w:val="22"/>
          <w:szCs w:val="22"/>
        </w:rPr>
        <w:t>?</w:t>
      </w:r>
    </w:p>
    <w:p w14:paraId="5764E60F" w14:textId="54DAAA82" w:rsidR="00E17DE2" w:rsidRDefault="00E17DE2" w:rsidP="005F16E6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17DE2" w14:paraId="6D4F6D29" w14:textId="77777777" w:rsidTr="00E17DE2">
        <w:tc>
          <w:tcPr>
            <w:tcW w:w="10160" w:type="dxa"/>
          </w:tcPr>
          <w:p w14:paraId="6424A80A" w14:textId="0B2A2AD0" w:rsidR="00E17DE2" w:rsidRDefault="00276676" w:rsidP="005F16E6">
            <w:pPr>
              <w:spacing w:after="0"/>
              <w:rPr>
                <w:sz w:val="22"/>
                <w:szCs w:val="22"/>
              </w:rPr>
            </w:pPr>
            <w:r w:rsidRPr="00276676">
              <w:t xml:space="preserve">Antenna port x and antenna port group y are said to be quasi co-located if the large-scale properties of the channel over which a symbol on antenna port x is conveyed can be inferred from the combination of channels over which the symbols on the </w:t>
            </w:r>
            <w:r w:rsidRPr="00276676">
              <w:lastRenderedPageBreak/>
              <w:t>antenna ports of the antenna port group y is conveyed. The large-scale properties include one or more of delay spread, Doppler spread, Doppler shift, average gain, average delay, and spatial Rx parameters.</w:t>
            </w:r>
          </w:p>
        </w:tc>
      </w:tr>
    </w:tbl>
    <w:p w14:paraId="63CC2DFE" w14:textId="77777777" w:rsidR="00E17DE2" w:rsidRDefault="00E17DE2" w:rsidP="005F16E6">
      <w:pPr>
        <w:spacing w:after="0"/>
        <w:rPr>
          <w:sz w:val="22"/>
          <w:szCs w:val="22"/>
        </w:rPr>
      </w:pPr>
    </w:p>
    <w:p w14:paraId="4B2D9F7F" w14:textId="453A38CE" w:rsidR="005F16E6" w:rsidRDefault="00451F35" w:rsidP="005F16E6">
      <w:pPr>
        <w:spacing w:after="0"/>
        <w:rPr>
          <w:sz w:val="22"/>
          <w:szCs w:val="22"/>
        </w:rPr>
      </w:pPr>
      <w:r>
        <w:rPr>
          <w:sz w:val="22"/>
          <w:szCs w:val="22"/>
        </w:rPr>
        <w:t>This aspect</w:t>
      </w:r>
      <w:r w:rsidR="007A413A">
        <w:rPr>
          <w:sz w:val="22"/>
          <w:szCs w:val="22"/>
        </w:rPr>
        <w:t xml:space="preserve"> </w:t>
      </w:r>
      <w:r w:rsidR="00B6401C">
        <w:rPr>
          <w:sz w:val="22"/>
          <w:szCs w:val="22"/>
        </w:rPr>
        <w:t xml:space="preserve">has been listed as open </w:t>
      </w:r>
      <w:r>
        <w:rPr>
          <w:sz w:val="22"/>
          <w:szCs w:val="22"/>
        </w:rPr>
        <w:t xml:space="preserve">issue from RAN1#102-e meeting. It </w:t>
      </w:r>
      <w:r w:rsidR="006D0665">
        <w:rPr>
          <w:sz w:val="22"/>
          <w:szCs w:val="22"/>
        </w:rPr>
        <w:t xml:space="preserve">is recommended to </w:t>
      </w:r>
      <w:r w:rsidR="00886CFD">
        <w:rPr>
          <w:sz w:val="22"/>
          <w:szCs w:val="22"/>
        </w:rPr>
        <w:t>have further discussion on this issue.</w:t>
      </w:r>
    </w:p>
    <w:p w14:paraId="651AA491" w14:textId="77777777" w:rsidR="007A413A" w:rsidRDefault="007A413A" w:rsidP="005F16E6">
      <w:pPr>
        <w:spacing w:after="0"/>
        <w:rPr>
          <w:sz w:val="22"/>
          <w:szCs w:val="22"/>
        </w:rPr>
      </w:pPr>
    </w:p>
    <w:p w14:paraId="73A8B646" w14:textId="4A919F6D" w:rsidR="005F16E6" w:rsidRPr="00923DF6" w:rsidRDefault="005F16E6" w:rsidP="005F16E6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1-5:</w:t>
      </w:r>
    </w:p>
    <w:p w14:paraId="2A658142" w14:textId="7B6EF498" w:rsidR="005F16E6" w:rsidRPr="00923DF6" w:rsidRDefault="002A0BCC" w:rsidP="005F16E6">
      <w:pPr>
        <w:pStyle w:val="ListParagraph"/>
        <w:numPr>
          <w:ilvl w:val="0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Companies to provide their </w:t>
      </w:r>
      <w:r w:rsidR="00FD2B27">
        <w:rPr>
          <w:rFonts w:ascii="Times New Roman" w:eastAsia="SimSun" w:hAnsi="Times New Roman"/>
          <w:i/>
          <w:iCs/>
          <w:lang w:val="en-GB"/>
        </w:rPr>
        <w:t xml:space="preserve">views on this </w:t>
      </w:r>
      <w:r w:rsidR="002723BC">
        <w:rPr>
          <w:rFonts w:ascii="Times New Roman" w:eastAsia="SimSun" w:hAnsi="Times New Roman"/>
          <w:i/>
          <w:iCs/>
          <w:lang w:val="en-GB"/>
        </w:rPr>
        <w:t>issue</w:t>
      </w:r>
      <w:r>
        <w:rPr>
          <w:rFonts w:ascii="Times New Roman" w:eastAsia="SimSun" w:hAnsi="Times New Roman"/>
          <w:i/>
          <w:iCs/>
          <w:lang w:val="en-GB"/>
        </w:rPr>
        <w:t xml:space="preserve">. 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33BC0" w:rsidRPr="00A62EB9" w14:paraId="384CF163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CD00EC0" w14:textId="77777777" w:rsidR="00233BC0" w:rsidRPr="00A62EB9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4D2DBF4" w14:textId="77777777" w:rsidR="00233BC0" w:rsidRPr="00A62EB9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33BC0" w14:paraId="12C55D2F" w14:textId="77777777" w:rsidTr="007C40F9">
        <w:tc>
          <w:tcPr>
            <w:tcW w:w="1975" w:type="dxa"/>
          </w:tcPr>
          <w:p w14:paraId="7AD54352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2849141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33BC0" w14:paraId="6D7D94C7" w14:textId="77777777" w:rsidTr="007C40F9">
        <w:tc>
          <w:tcPr>
            <w:tcW w:w="1975" w:type="dxa"/>
          </w:tcPr>
          <w:p w14:paraId="38947D23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3916FDF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33BC0" w14:paraId="71BB8A6A" w14:textId="77777777" w:rsidTr="007C40F9">
        <w:tc>
          <w:tcPr>
            <w:tcW w:w="1975" w:type="dxa"/>
          </w:tcPr>
          <w:p w14:paraId="05C17D2C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EBC398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33BC0" w14:paraId="550AED71" w14:textId="77777777" w:rsidTr="007C40F9">
        <w:tc>
          <w:tcPr>
            <w:tcW w:w="1975" w:type="dxa"/>
          </w:tcPr>
          <w:p w14:paraId="42B9E970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13D3AF0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33BC0" w14:paraId="1A8282B5" w14:textId="77777777" w:rsidTr="007C40F9">
        <w:tc>
          <w:tcPr>
            <w:tcW w:w="1975" w:type="dxa"/>
          </w:tcPr>
          <w:p w14:paraId="1F43E364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A7736EB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D053BB2" w14:textId="77777777" w:rsidR="00233BC0" w:rsidRPr="002F71C8" w:rsidRDefault="00233BC0" w:rsidP="002F71C8">
      <w:pPr>
        <w:spacing w:after="0"/>
        <w:ind w:left="360"/>
        <w:rPr>
          <w:sz w:val="22"/>
          <w:szCs w:val="22"/>
        </w:rPr>
      </w:pPr>
    </w:p>
    <w:p w14:paraId="26B2544A" w14:textId="12A104CF" w:rsidR="00AB7906" w:rsidRDefault="00AB7906" w:rsidP="00AB790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1-</w:t>
      </w:r>
      <w:r w:rsidR="003B0290">
        <w:rPr>
          <w:lang w:val="en-US"/>
        </w:rPr>
        <w:t>6</w:t>
      </w:r>
      <w:r w:rsidR="002F71C8">
        <w:rPr>
          <w:lang w:val="en-US"/>
        </w:rPr>
        <w:t xml:space="preserve"> (</w:t>
      </w:r>
      <w:r w:rsidR="00BE31A5">
        <w:rPr>
          <w:lang w:val="en-US"/>
        </w:rPr>
        <w:t xml:space="preserve">Support of </w:t>
      </w:r>
      <w:r w:rsidR="00D565BE">
        <w:rPr>
          <w:lang w:val="en-US"/>
        </w:rPr>
        <w:t>s</w:t>
      </w:r>
      <w:r w:rsidR="002F71C8">
        <w:rPr>
          <w:lang w:val="en-US"/>
        </w:rPr>
        <w:t>cheme</w:t>
      </w:r>
      <w:r w:rsidR="00576B70">
        <w:rPr>
          <w:lang w:val="en-US"/>
        </w:rPr>
        <w:t xml:space="preserve"> </w:t>
      </w:r>
      <w:r w:rsidR="002F71C8">
        <w:rPr>
          <w:lang w:val="en-US"/>
        </w:rPr>
        <w:t>2)</w:t>
      </w:r>
    </w:p>
    <w:p w14:paraId="2258666A" w14:textId="64CE0023" w:rsidR="00AB7906" w:rsidRDefault="00C4253B" w:rsidP="00AB7906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2. </w:t>
      </w:r>
      <w:r w:rsidR="00AB7906">
        <w:rPr>
          <w:sz w:val="22"/>
          <w:szCs w:val="22"/>
        </w:rPr>
        <w:t xml:space="preserve">Several companies expressed their preference regarding support of scheme 2 in Rel-17. Some companies have also demonstrated </w:t>
      </w:r>
      <w:r w:rsidR="00DE1C0A">
        <w:rPr>
          <w:sz w:val="22"/>
          <w:szCs w:val="22"/>
        </w:rPr>
        <w:t xml:space="preserve">LLS evaluation </w:t>
      </w:r>
      <w:r w:rsidR="00AB7906">
        <w:rPr>
          <w:sz w:val="22"/>
          <w:szCs w:val="22"/>
        </w:rPr>
        <w:t xml:space="preserve">results comparing </w:t>
      </w:r>
      <w:r w:rsidR="00DE1C0A">
        <w:rPr>
          <w:sz w:val="22"/>
          <w:szCs w:val="22"/>
        </w:rPr>
        <w:t xml:space="preserve">performance of </w:t>
      </w:r>
      <w:r w:rsidR="00AB7906">
        <w:rPr>
          <w:sz w:val="22"/>
          <w:szCs w:val="22"/>
        </w:rPr>
        <w:t xml:space="preserve">scheme 2 </w:t>
      </w:r>
      <w:r w:rsidR="00901CD8">
        <w:rPr>
          <w:sz w:val="22"/>
          <w:szCs w:val="22"/>
        </w:rPr>
        <w:t>with scheme 1 and the</w:t>
      </w:r>
      <w:r w:rsidR="0057782C">
        <w:rPr>
          <w:sz w:val="22"/>
          <w:szCs w:val="22"/>
        </w:rPr>
        <w:t xml:space="preserve"> baseline scheme</w:t>
      </w:r>
      <w:r w:rsidR="00DE1C0A">
        <w:rPr>
          <w:sz w:val="22"/>
          <w:szCs w:val="22"/>
        </w:rPr>
        <w:t>.</w:t>
      </w:r>
      <w:r w:rsidR="00AB7906">
        <w:rPr>
          <w:sz w:val="22"/>
          <w:szCs w:val="22"/>
        </w:rPr>
        <w:t xml:space="preserve"> Summary of the company’s </w:t>
      </w:r>
      <w:r w:rsidR="000E6FAA">
        <w:rPr>
          <w:sz w:val="22"/>
          <w:szCs w:val="22"/>
        </w:rPr>
        <w:t>views</w:t>
      </w:r>
      <w:r w:rsidR="00AB7906">
        <w:rPr>
          <w:sz w:val="22"/>
          <w:szCs w:val="22"/>
        </w:rPr>
        <w:t xml:space="preserve"> is provided below:</w:t>
      </w:r>
    </w:p>
    <w:p w14:paraId="345DA795" w14:textId="77777777" w:rsidR="00AB7906" w:rsidRDefault="00AB7906" w:rsidP="00AB7906">
      <w:pPr>
        <w:spacing w:after="0"/>
        <w:ind w:firstLine="360"/>
        <w:rPr>
          <w:sz w:val="22"/>
          <w:szCs w:val="22"/>
        </w:rPr>
      </w:pPr>
    </w:p>
    <w:p w14:paraId="07F2C604" w14:textId="69F88494" w:rsidR="00AB7906" w:rsidRDefault="00AB7906" w:rsidP="00DE1C0A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 w:rsidR="00613E3F">
        <w:rPr>
          <w:b/>
          <w:bCs/>
          <w:sz w:val="22"/>
          <w:szCs w:val="22"/>
        </w:rPr>
        <w:t>-6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scheme 2 in Rel-17?</w:t>
      </w:r>
    </w:p>
    <w:p w14:paraId="07A3347D" w14:textId="5C9127EE" w:rsidR="00AB7906" w:rsidRPr="00A31FE3" w:rsidRDefault="00AB7906" w:rsidP="00DE1C0A">
      <w:pPr>
        <w:pStyle w:val="ListParagraph"/>
        <w:numPr>
          <w:ilvl w:val="0"/>
          <w:numId w:val="29"/>
        </w:numPr>
        <w:ind w:firstLine="0"/>
        <w:rPr>
          <w:rFonts w:ascii="Times New Roman" w:hAnsi="Times New Roman"/>
        </w:rPr>
      </w:pPr>
      <w:r w:rsidRPr="00A31FE3">
        <w:rPr>
          <w:rFonts w:ascii="Times New Roman" w:hAnsi="Times New Roman"/>
        </w:rPr>
        <w:t xml:space="preserve">Scheme </w:t>
      </w:r>
      <w:r w:rsidR="006E354B" w:rsidRPr="00A31FE3">
        <w:rPr>
          <w:rFonts w:ascii="Times New Roman" w:hAnsi="Times New Roman"/>
        </w:rPr>
        <w:t>2</w:t>
      </w:r>
      <w:r w:rsidRPr="00A31FE3">
        <w:rPr>
          <w:rFonts w:ascii="Times New Roman" w:hAnsi="Times New Roman"/>
        </w:rPr>
        <w:t xml:space="preserve"> is supported</w:t>
      </w:r>
    </w:p>
    <w:p w14:paraId="1B215942" w14:textId="3F4BDA58" w:rsidR="00AB7906" w:rsidRPr="00B8149C" w:rsidRDefault="00AB7906" w:rsidP="00DE1C0A">
      <w:pPr>
        <w:pStyle w:val="ListParagraph"/>
        <w:numPr>
          <w:ilvl w:val="1"/>
          <w:numId w:val="29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InterDigital, </w:t>
      </w:r>
      <w:r w:rsidR="00711242">
        <w:rPr>
          <w:rFonts w:ascii="Times New Roman" w:hAnsi="Times New Roman"/>
        </w:rPr>
        <w:t xml:space="preserve">NEC, </w:t>
      </w:r>
      <w:r w:rsidR="00C96075">
        <w:rPr>
          <w:rFonts w:ascii="Times New Roman" w:hAnsi="Times New Roman"/>
        </w:rPr>
        <w:t>LGE</w:t>
      </w:r>
      <w:r w:rsidR="007B1C97">
        <w:rPr>
          <w:rFonts w:ascii="Times New Roman" w:hAnsi="Times New Roman"/>
        </w:rPr>
        <w:t>, Lenovo</w:t>
      </w:r>
      <w:ins w:id="11" w:author="Intel" w:date="2020-10-30T00:08:00Z">
        <w:r w:rsidR="004675AA">
          <w:rPr>
            <w:rFonts w:ascii="Times New Roman" w:hAnsi="Times New Roman"/>
          </w:rPr>
          <w:t>/MotM</w:t>
        </w:r>
      </w:ins>
      <w:r w:rsidR="004C5F16">
        <w:rPr>
          <w:rFonts w:ascii="Times New Roman" w:hAnsi="Times New Roman"/>
        </w:rPr>
        <w:t>,</w:t>
      </w:r>
      <w:r w:rsidR="004C5F16" w:rsidRPr="004C5F16">
        <w:rPr>
          <w:rFonts w:ascii="Times New Roman" w:hAnsi="Times New Roman"/>
        </w:rPr>
        <w:t xml:space="preserve"> </w:t>
      </w:r>
      <w:r w:rsidR="004C5F16">
        <w:rPr>
          <w:rFonts w:ascii="Times New Roman" w:hAnsi="Times New Roman"/>
        </w:rPr>
        <w:t>Intel</w:t>
      </w:r>
    </w:p>
    <w:p w14:paraId="6969F524" w14:textId="54104C06" w:rsidR="00AB7906" w:rsidRPr="00A31FE3" w:rsidRDefault="00AB7906" w:rsidP="00DE1C0A">
      <w:pPr>
        <w:pStyle w:val="ListParagraph"/>
        <w:numPr>
          <w:ilvl w:val="0"/>
          <w:numId w:val="29"/>
        </w:numPr>
        <w:ind w:firstLine="0"/>
        <w:rPr>
          <w:rFonts w:ascii="Times New Roman" w:hAnsi="Times New Roman"/>
        </w:rPr>
      </w:pPr>
      <w:r w:rsidRPr="00A31FE3">
        <w:rPr>
          <w:rFonts w:ascii="Times New Roman" w:hAnsi="Times New Roman"/>
        </w:rPr>
        <w:t xml:space="preserve">Scheme </w:t>
      </w:r>
      <w:r w:rsidR="006E354B" w:rsidRPr="00A31FE3">
        <w:rPr>
          <w:rFonts w:ascii="Times New Roman" w:hAnsi="Times New Roman"/>
        </w:rPr>
        <w:t>2</w:t>
      </w:r>
      <w:r w:rsidRPr="00A31FE3">
        <w:rPr>
          <w:rFonts w:ascii="Times New Roman" w:hAnsi="Times New Roman"/>
        </w:rPr>
        <w:t xml:space="preserve"> is not supported</w:t>
      </w:r>
    </w:p>
    <w:p w14:paraId="20EE60D0" w14:textId="1013832E" w:rsidR="00AB7906" w:rsidRPr="00B8149C" w:rsidRDefault="00AB7906" w:rsidP="00DE1C0A">
      <w:pPr>
        <w:pStyle w:val="ListParagraph"/>
        <w:numPr>
          <w:ilvl w:val="1"/>
          <w:numId w:val="29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Sam</w:t>
      </w:r>
      <w:r w:rsidR="006E354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ung, </w:t>
      </w:r>
      <w:r w:rsidR="00805BB2">
        <w:rPr>
          <w:rFonts w:ascii="Times New Roman" w:hAnsi="Times New Roman"/>
        </w:rPr>
        <w:t>vivo</w:t>
      </w:r>
      <w:r w:rsidR="00522C19">
        <w:rPr>
          <w:rFonts w:ascii="Times New Roman" w:hAnsi="Times New Roman"/>
        </w:rPr>
        <w:t>, Qualcomm</w:t>
      </w:r>
      <w:del w:id="12" w:author="Intel" w:date="2020-10-30T16:43:00Z">
        <w:r w:rsidR="00522C19" w:rsidDel="00930DA4">
          <w:rPr>
            <w:rFonts w:ascii="Times New Roman" w:hAnsi="Times New Roman"/>
          </w:rPr>
          <w:delText xml:space="preserve"> (?)</w:delText>
        </w:r>
      </w:del>
      <w:ins w:id="13" w:author="Intel" w:date="2020-10-29T14:10:00Z">
        <w:r w:rsidR="00A36E12">
          <w:rPr>
            <w:rFonts w:ascii="Times New Roman" w:hAnsi="Times New Roman"/>
          </w:rPr>
          <w:t>, OPPO</w:t>
        </w:r>
      </w:ins>
    </w:p>
    <w:p w14:paraId="7404D344" w14:textId="3700D727" w:rsidR="00AB7906" w:rsidRPr="00A31FE3" w:rsidRDefault="00AB7906" w:rsidP="00DE1C0A">
      <w:pPr>
        <w:pStyle w:val="ListParagraph"/>
        <w:numPr>
          <w:ilvl w:val="0"/>
          <w:numId w:val="29"/>
        </w:numPr>
        <w:ind w:firstLine="0"/>
        <w:rPr>
          <w:rFonts w:ascii="Times New Roman" w:hAnsi="Times New Roman"/>
        </w:rPr>
      </w:pPr>
      <w:r w:rsidRPr="00A31FE3">
        <w:rPr>
          <w:rFonts w:ascii="Times New Roman" w:hAnsi="Times New Roman"/>
        </w:rPr>
        <w:t>Further study support of scheme 2</w:t>
      </w:r>
    </w:p>
    <w:p w14:paraId="7829D162" w14:textId="185F6EF4" w:rsidR="00AB7906" w:rsidRPr="00B8149C" w:rsidRDefault="00AB7906" w:rsidP="00AB7906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Nokia, Ericsson</w:t>
      </w:r>
      <w:del w:id="14" w:author="Intel" w:date="2020-10-29T14:10:00Z">
        <w:r w:rsidR="006029FC" w:rsidDel="00A36E12">
          <w:rPr>
            <w:rFonts w:ascii="Times New Roman" w:hAnsi="Times New Roman"/>
          </w:rPr>
          <w:delText>, OPPO</w:delText>
        </w:r>
      </w:del>
    </w:p>
    <w:p w14:paraId="349FEDDD" w14:textId="3DB9743C" w:rsidR="00140A54" w:rsidRDefault="00140A54" w:rsidP="00DB7845"/>
    <w:p w14:paraId="1C417945" w14:textId="6304DA56" w:rsidR="00A105E0" w:rsidRDefault="009D26CD" w:rsidP="009D26CD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There is no clear majority to support scheme 2 in Rel-17</w:t>
      </w:r>
      <w:r w:rsidR="007A3E6B">
        <w:rPr>
          <w:sz w:val="22"/>
          <w:szCs w:val="22"/>
        </w:rPr>
        <w:t xml:space="preserve"> for this meeting</w:t>
      </w:r>
      <w:r>
        <w:rPr>
          <w:sz w:val="22"/>
          <w:szCs w:val="22"/>
        </w:rPr>
        <w:t>. Therefore</w:t>
      </w:r>
      <w:r w:rsidR="00AF698D">
        <w:rPr>
          <w:sz w:val="22"/>
          <w:szCs w:val="22"/>
        </w:rPr>
        <w:t>,</w:t>
      </w:r>
      <w:r>
        <w:rPr>
          <w:sz w:val="22"/>
          <w:szCs w:val="22"/>
        </w:rPr>
        <w:t xml:space="preserve"> it is recommended to </w:t>
      </w:r>
      <w:r w:rsidR="003E706E">
        <w:rPr>
          <w:sz w:val="22"/>
          <w:szCs w:val="22"/>
        </w:rPr>
        <w:t xml:space="preserve">further </w:t>
      </w:r>
      <w:r>
        <w:rPr>
          <w:sz w:val="22"/>
          <w:szCs w:val="22"/>
        </w:rPr>
        <w:t xml:space="preserve">study support of scheme 2 in the next meetings </w:t>
      </w:r>
      <w:r w:rsidR="00AF698D">
        <w:rPr>
          <w:sz w:val="22"/>
          <w:szCs w:val="22"/>
        </w:rPr>
        <w:t>with the aim</w:t>
      </w:r>
      <w:r>
        <w:rPr>
          <w:sz w:val="22"/>
          <w:szCs w:val="22"/>
        </w:rPr>
        <w:t xml:space="preserve"> to address </w:t>
      </w:r>
      <w:r w:rsidR="00AF698D">
        <w:rPr>
          <w:sz w:val="22"/>
          <w:szCs w:val="22"/>
        </w:rPr>
        <w:t xml:space="preserve">some </w:t>
      </w:r>
      <w:r w:rsidR="00AA1383">
        <w:rPr>
          <w:sz w:val="22"/>
          <w:szCs w:val="22"/>
        </w:rPr>
        <w:t xml:space="preserve">technical </w:t>
      </w:r>
      <w:r w:rsidR="00AF698D">
        <w:rPr>
          <w:sz w:val="22"/>
          <w:szCs w:val="22"/>
        </w:rPr>
        <w:t>concerns (e.g., DM-RS overhead)</w:t>
      </w:r>
      <w:r w:rsidR="00A105E0">
        <w:rPr>
          <w:sz w:val="22"/>
          <w:szCs w:val="22"/>
        </w:rPr>
        <w:t>.</w:t>
      </w:r>
    </w:p>
    <w:p w14:paraId="0EACF50C" w14:textId="77777777" w:rsidR="00A105E0" w:rsidRDefault="00A105E0" w:rsidP="00DB7845"/>
    <w:p w14:paraId="75113511" w14:textId="4530CFFF" w:rsidR="00613E3F" w:rsidRPr="00923DF6" w:rsidRDefault="00613E3F" w:rsidP="00613E3F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9019E9" w:rsidRPr="002431D6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02DC031" w14:textId="7E380FF6" w:rsidR="00613E3F" w:rsidRDefault="00613E3F" w:rsidP="00613E3F">
      <w:pPr>
        <w:pStyle w:val="ListParagraph"/>
        <w:numPr>
          <w:ilvl w:val="0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Further discuss </w:t>
      </w:r>
      <w:r w:rsidR="00D95C0A">
        <w:rPr>
          <w:rFonts w:ascii="Times New Roman" w:eastAsia="SimSun" w:hAnsi="Times New Roman"/>
          <w:i/>
          <w:iCs/>
          <w:lang w:val="en-GB"/>
        </w:rPr>
        <w:t>the need of supporting scheme 2 in Rel-17 including possible DM-RS overhead reduction options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95C0A" w:rsidRPr="00A62EB9" w14:paraId="5321C921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56C3729C" w14:textId="77777777" w:rsidR="00D95C0A" w:rsidRPr="00A62EB9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310B5F9" w14:textId="77777777" w:rsidR="00D95C0A" w:rsidRPr="00A62EB9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D95C0A" w14:paraId="155F57A0" w14:textId="77777777" w:rsidTr="007C40F9">
        <w:tc>
          <w:tcPr>
            <w:tcW w:w="1975" w:type="dxa"/>
          </w:tcPr>
          <w:p w14:paraId="522DCF41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274C967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C0A" w14:paraId="6AD67C3C" w14:textId="77777777" w:rsidTr="007C40F9">
        <w:tc>
          <w:tcPr>
            <w:tcW w:w="1975" w:type="dxa"/>
          </w:tcPr>
          <w:p w14:paraId="05B15B7D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00F6D08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95C0A" w14:paraId="0D340835" w14:textId="77777777" w:rsidTr="007C40F9">
        <w:tc>
          <w:tcPr>
            <w:tcW w:w="1975" w:type="dxa"/>
          </w:tcPr>
          <w:p w14:paraId="4168E9B5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0DA9932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C0A" w14:paraId="16EF3202" w14:textId="77777777" w:rsidTr="007C40F9">
        <w:tc>
          <w:tcPr>
            <w:tcW w:w="1975" w:type="dxa"/>
          </w:tcPr>
          <w:p w14:paraId="202B823E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3045B6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C0A" w14:paraId="2B33FB4D" w14:textId="77777777" w:rsidTr="007C40F9">
        <w:tc>
          <w:tcPr>
            <w:tcW w:w="1975" w:type="dxa"/>
          </w:tcPr>
          <w:p w14:paraId="715E36DD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66BA8B5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97C5EB8" w14:textId="79A6A645" w:rsidR="00820219" w:rsidRDefault="003E04AF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15" w:name="_Ref48886765"/>
      <w:r>
        <w:rPr>
          <w:lang w:val="en-US"/>
        </w:rPr>
        <w:lastRenderedPageBreak/>
        <w:t>NW based solutions</w:t>
      </w:r>
      <w:bookmarkEnd w:id="15"/>
    </w:p>
    <w:p w14:paraId="0945A3C6" w14:textId="51EBE7BC" w:rsidR="00AF698D" w:rsidRPr="00E059DB" w:rsidRDefault="00AF698D" w:rsidP="00E059DB">
      <w:pPr>
        <w:ind w:firstLine="450"/>
        <w:rPr>
          <w:sz w:val="22"/>
          <w:szCs w:val="22"/>
          <w:lang w:val="en-US"/>
        </w:rPr>
      </w:pPr>
      <w:r w:rsidRPr="00E059DB">
        <w:rPr>
          <w:sz w:val="22"/>
          <w:szCs w:val="22"/>
          <w:lang w:val="en-US"/>
        </w:rPr>
        <w:t>In RAN1#102-e meeting the following agreements were made regarding support of NW based solution for frequency offset compensation in HST-SFN scenario.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7E42E3" w14:paraId="7486605D" w14:textId="77777777" w:rsidTr="007E42E3">
        <w:tc>
          <w:tcPr>
            <w:tcW w:w="10160" w:type="dxa"/>
          </w:tcPr>
          <w:p w14:paraId="622BB815" w14:textId="77777777" w:rsidR="007E42E3" w:rsidRPr="00481642" w:rsidRDefault="007E42E3" w:rsidP="007E42E3">
            <w:pPr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4241F7D6" w14:textId="77777777" w:rsidR="007E42E3" w:rsidRPr="005407E4" w:rsidRDefault="007E42E3" w:rsidP="007E42E3">
            <w:pPr>
              <w:rPr>
                <w:rFonts w:cs="Times"/>
              </w:rPr>
            </w:pPr>
            <w:r w:rsidRPr="005407E4">
              <w:rPr>
                <w:rFonts w:cs="Times"/>
              </w:rPr>
              <w:t>Study TRP-based frequency offset pre-compensation including the following aspects:</w:t>
            </w:r>
          </w:p>
          <w:p w14:paraId="77CDB065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Aspects related to indication of the carrier frequency determined based on the received TRS resource(s)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28F502DC" w14:textId="77777777" w:rsidR="007E42E3" w:rsidRPr="005407E4" w:rsidRDefault="007E42E3" w:rsidP="007E42E3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1</w:t>
            </w:r>
            <w:r w:rsidRPr="005407E4">
              <w:rPr>
                <w:rFonts w:cs="Times"/>
              </w:rPr>
              <w:t>: Implicit indication of the Doppler shift(s) using uplink signal(s) transmitted on the carrier frequency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5A7B889D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5034CEF1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Type of the uplink reference signals / physical channel used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step, necessity of new configuration and corresponding signaling details</w:t>
            </w:r>
          </w:p>
          <w:p w14:paraId="14F3E093" w14:textId="77777777" w:rsidR="007E42E3" w:rsidRPr="005407E4" w:rsidRDefault="007E42E3" w:rsidP="007E42E3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2</w:t>
            </w:r>
            <w:r w:rsidRPr="005407E4">
              <w:rPr>
                <w:rFonts w:cs="Times"/>
              </w:rPr>
              <w:t>: Explicit reporting of the Doppler shift(s)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using CSI framework</w:t>
            </w:r>
          </w:p>
          <w:p w14:paraId="6AFB25E4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FFS: 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3FE98866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CSI reporting aspects, configuration, quantization, signalling details, etc.</w:t>
            </w:r>
          </w:p>
          <w:p w14:paraId="7D229288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 for TRS with other RS (e.g., SS/PBCH), when TRS resource(s) is used as target RS in TCI state </w:t>
            </w:r>
          </w:p>
          <w:p w14:paraId="325C77AC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types/assumptions for TRS with other RS (e.g., DM-RS), when TRS resource(s) is used as source RS in the TCI state </w:t>
            </w:r>
          </w:p>
          <w:p w14:paraId="2067DC86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Target physical channels (e.g., PDSCH only or PDSCH/PDCCH) and reference signals that should be supported for pre-compensation</w:t>
            </w:r>
          </w:p>
          <w:p w14:paraId="4B83CEC1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Signaling/procedural details on whether/how the pre-compensation is applied to target channels</w:t>
            </w:r>
          </w:p>
          <w:p w14:paraId="1A9FA64C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eastAsia="Malgun Gothic" w:cs="Times"/>
                <w:lang w:eastAsia="zh-CN"/>
              </w:rPr>
              <w:t>Whether multiple sets o</w:t>
            </w:r>
            <w:r w:rsidRPr="005407E4">
              <w:rPr>
                <w:rFonts w:cs="Times"/>
              </w:rPr>
              <w:t>f TRS and pre-compensation o</w:t>
            </w:r>
            <w:r w:rsidRPr="005407E4">
              <w:rPr>
                <w:rFonts w:eastAsia="Malgun Gothic" w:cs="Times"/>
                <w:lang w:eastAsia="zh-CN"/>
              </w:rPr>
              <w:t>n TRS is needed in 3</w:t>
            </w:r>
            <w:r w:rsidRPr="005407E4">
              <w:rPr>
                <w:rFonts w:eastAsia="Malgun Gothic" w:cs="Times"/>
                <w:vertAlign w:val="superscript"/>
                <w:lang w:eastAsia="zh-CN"/>
              </w:rPr>
              <w:t>rd</w:t>
            </w:r>
            <w:r w:rsidRPr="005407E4">
              <w:rPr>
                <w:rFonts w:eastAsia="Malgun Gothic" w:cs="Times"/>
                <w:lang w:eastAsia="zh-CN"/>
              </w:rPr>
              <w:t xml:space="preserve"> step.</w:t>
            </w:r>
          </w:p>
          <w:p w14:paraId="33AFA62A" w14:textId="79BB5F76" w:rsidR="007E42E3" w:rsidRDefault="007E42E3" w:rsidP="007E42E3">
            <w:pPr>
              <w:rPr>
                <w:iCs/>
                <w:lang w:eastAsia="ja-JP" w:bidi="hi-IN"/>
              </w:rPr>
            </w:pPr>
            <w:r w:rsidRPr="005407E4">
              <w:rPr>
                <w:rFonts w:cs="Times"/>
              </w:rPr>
              <w:t>Note: Other aspects/schemes are not precluded</w:t>
            </w:r>
          </w:p>
        </w:tc>
      </w:tr>
    </w:tbl>
    <w:p w14:paraId="5562ADD4" w14:textId="465F68AB" w:rsidR="00820219" w:rsidRDefault="00820219">
      <w:pPr>
        <w:jc w:val="both"/>
        <w:rPr>
          <w:iCs/>
          <w:lang w:eastAsia="ja-JP" w:bidi="hi-IN"/>
        </w:rPr>
      </w:pPr>
    </w:p>
    <w:p w14:paraId="45A65848" w14:textId="7C1E6031" w:rsidR="00D036C8" w:rsidRDefault="00D036C8" w:rsidP="00D036C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#2-1 (Support of </w:t>
      </w:r>
      <w:r w:rsidR="00AE3584">
        <w:rPr>
          <w:lang w:val="en-US"/>
        </w:rPr>
        <w:t>TRP-based pre-compensation</w:t>
      </w:r>
      <w:r>
        <w:rPr>
          <w:lang w:val="en-US"/>
        </w:rPr>
        <w:t>)</w:t>
      </w:r>
    </w:p>
    <w:p w14:paraId="1995AE48" w14:textId="2736A561" w:rsidR="00D036C8" w:rsidRDefault="003549AD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TRP-based pre-compensation schemes</w:t>
      </w:r>
      <w:r w:rsidRPr="00354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Rel-17. </w:t>
      </w:r>
      <w:r w:rsidR="00D036C8">
        <w:rPr>
          <w:sz w:val="22"/>
          <w:szCs w:val="22"/>
        </w:rPr>
        <w:t xml:space="preserve">Several companies expressed their </w:t>
      </w:r>
      <w:r w:rsidR="00C67313">
        <w:rPr>
          <w:sz w:val="22"/>
          <w:szCs w:val="22"/>
        </w:rPr>
        <w:t>views</w:t>
      </w:r>
      <w:r w:rsidR="00D036C8">
        <w:rPr>
          <w:sz w:val="22"/>
          <w:szCs w:val="22"/>
        </w:rPr>
        <w:t xml:space="preserve"> </w:t>
      </w:r>
      <w:r w:rsidR="003F3839">
        <w:rPr>
          <w:sz w:val="22"/>
          <w:szCs w:val="22"/>
        </w:rPr>
        <w:t>on this issue</w:t>
      </w:r>
      <w:r w:rsidR="00D036C8">
        <w:rPr>
          <w:sz w:val="22"/>
          <w:szCs w:val="22"/>
        </w:rPr>
        <w:t xml:space="preserve">. Some companies have also </w:t>
      </w:r>
      <w:r w:rsidR="003F3839">
        <w:rPr>
          <w:sz w:val="22"/>
          <w:szCs w:val="22"/>
        </w:rPr>
        <w:t>provided</w:t>
      </w:r>
      <w:r w:rsidR="00D036C8">
        <w:rPr>
          <w:sz w:val="22"/>
          <w:szCs w:val="22"/>
        </w:rPr>
        <w:t xml:space="preserve"> </w:t>
      </w:r>
      <w:r w:rsidR="00C67313">
        <w:rPr>
          <w:sz w:val="22"/>
          <w:szCs w:val="22"/>
        </w:rPr>
        <w:t>LLS</w:t>
      </w:r>
      <w:r w:rsidR="00D036C8">
        <w:rPr>
          <w:sz w:val="22"/>
          <w:szCs w:val="22"/>
        </w:rPr>
        <w:t xml:space="preserve"> results comparing </w:t>
      </w:r>
      <w:r w:rsidR="00C67313">
        <w:rPr>
          <w:sz w:val="22"/>
          <w:szCs w:val="22"/>
        </w:rPr>
        <w:t xml:space="preserve">performance of TRP based pre-compensation with </w:t>
      </w:r>
      <w:r w:rsidR="00AE3584">
        <w:rPr>
          <w:sz w:val="22"/>
          <w:szCs w:val="22"/>
        </w:rPr>
        <w:t>th</w:t>
      </w:r>
      <w:r w:rsidR="00C67313">
        <w:rPr>
          <w:sz w:val="22"/>
          <w:szCs w:val="22"/>
        </w:rPr>
        <w:t>e baseline</w:t>
      </w:r>
      <w:r w:rsidR="002D2A63">
        <w:rPr>
          <w:sz w:val="22"/>
          <w:szCs w:val="22"/>
        </w:rPr>
        <w:t xml:space="preserve"> transmission</w:t>
      </w:r>
      <w:r w:rsidR="00C67313">
        <w:rPr>
          <w:sz w:val="22"/>
          <w:szCs w:val="22"/>
        </w:rPr>
        <w:t xml:space="preserve"> scheme</w:t>
      </w:r>
      <w:r w:rsidR="00D036C8">
        <w:rPr>
          <w:sz w:val="22"/>
          <w:szCs w:val="22"/>
        </w:rPr>
        <w:t>. Summary of the company’s preference is provided below:</w:t>
      </w:r>
    </w:p>
    <w:p w14:paraId="1E4BB7C1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59D53869" w14:textId="3A38F30E" w:rsidR="00D036C8" w:rsidRDefault="00D036C8" w:rsidP="00D036C8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C666B">
        <w:rPr>
          <w:b/>
          <w:bCs/>
          <w:sz w:val="22"/>
          <w:szCs w:val="22"/>
        </w:rPr>
        <w:t>2-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C23BA">
        <w:rPr>
          <w:sz w:val="22"/>
          <w:szCs w:val="22"/>
        </w:rPr>
        <w:t xml:space="preserve">specification based </w:t>
      </w:r>
      <w:r w:rsidR="00AE3584">
        <w:rPr>
          <w:sz w:val="22"/>
          <w:szCs w:val="22"/>
        </w:rPr>
        <w:t>TRP pre-compensations</w:t>
      </w:r>
      <w:r>
        <w:rPr>
          <w:sz w:val="22"/>
          <w:szCs w:val="22"/>
        </w:rPr>
        <w:t>?</w:t>
      </w:r>
    </w:p>
    <w:p w14:paraId="63E1F10E" w14:textId="71C1105A" w:rsidR="00D036C8" w:rsidRPr="008924B6" w:rsidRDefault="00AE3584" w:rsidP="00D036C8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supported in Rel-17</w:t>
      </w:r>
    </w:p>
    <w:p w14:paraId="6DE988EA" w14:textId="07260E30" w:rsidR="00D036C8" w:rsidRPr="008D4972" w:rsidRDefault="001E5F90" w:rsidP="008D4972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Futurewei, Huawei, </w:t>
      </w:r>
      <w:r w:rsidR="00805BB2">
        <w:rPr>
          <w:rFonts w:ascii="Times New Roman" w:hAnsi="Times New Roman"/>
        </w:rPr>
        <w:t>vivo</w:t>
      </w:r>
      <w:r>
        <w:rPr>
          <w:rFonts w:ascii="Times New Roman" w:hAnsi="Times New Roman"/>
        </w:rPr>
        <w:t xml:space="preserve">, ZTE, CATT, </w:t>
      </w:r>
      <w:r w:rsidR="008D4972">
        <w:rPr>
          <w:rFonts w:ascii="Times New Roman" w:hAnsi="Times New Roman"/>
        </w:rPr>
        <w:t xml:space="preserve">CMCC, </w:t>
      </w:r>
      <w:r>
        <w:rPr>
          <w:rFonts w:ascii="Times New Roman" w:hAnsi="Times New Roman"/>
        </w:rPr>
        <w:t xml:space="preserve">Samsung, OPPO, Apple, LGE, NEC, </w:t>
      </w:r>
      <w:del w:id="16" w:author="Intel" w:date="2020-10-30T00:08:00Z">
        <w:r w:rsidDel="001D5407">
          <w:rPr>
            <w:rFonts w:ascii="Times New Roman" w:hAnsi="Times New Roman"/>
          </w:rPr>
          <w:delText>Lenovo,</w:delText>
        </w:r>
      </w:del>
      <w:r>
        <w:rPr>
          <w:rFonts w:ascii="Times New Roman" w:hAnsi="Times New Roman"/>
        </w:rPr>
        <w:t xml:space="preserve"> </w:t>
      </w:r>
      <w:r w:rsidRPr="0039296E">
        <w:rPr>
          <w:rFonts w:ascii="Times New Roman" w:hAnsi="Times New Roman"/>
        </w:rPr>
        <w:t>Spreadtrum</w:t>
      </w:r>
    </w:p>
    <w:p w14:paraId="33366940" w14:textId="62E21B66" w:rsidR="00D036C8" w:rsidRPr="008924B6" w:rsidRDefault="00AE3584" w:rsidP="00AE3584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not supported in Rel-17</w:t>
      </w:r>
    </w:p>
    <w:p w14:paraId="497099FC" w14:textId="162BC7E3" w:rsidR="00D036C8" w:rsidRPr="00B8149C" w:rsidRDefault="00277010" w:rsidP="00D036C8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LGE</w:t>
      </w:r>
    </w:p>
    <w:p w14:paraId="7FD03B4C" w14:textId="4483209C" w:rsidR="00D036C8" w:rsidRPr="008924B6" w:rsidRDefault="00D036C8" w:rsidP="0061650E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 xml:space="preserve">Further study support of </w:t>
      </w:r>
      <w:r w:rsidR="0061650E" w:rsidRPr="008924B6">
        <w:rPr>
          <w:rFonts w:ascii="Times New Roman" w:eastAsia="SimSun" w:hAnsi="Times New Roman"/>
          <w:lang w:val="en-GB"/>
        </w:rPr>
        <w:t>TRP-based frequency offset pre-compensation in Rel-17</w:t>
      </w:r>
      <w:r w:rsidRPr="008924B6">
        <w:t xml:space="preserve"> </w:t>
      </w:r>
    </w:p>
    <w:p w14:paraId="2F176CAB" w14:textId="699023F9" w:rsidR="00D036C8" w:rsidRPr="006C5307" w:rsidRDefault="00D036C8" w:rsidP="006C5307">
      <w:pPr>
        <w:pStyle w:val="ListParagraph"/>
        <w:numPr>
          <w:ilvl w:val="1"/>
          <w:numId w:val="29"/>
        </w:numPr>
        <w:spacing w:after="240"/>
      </w:pPr>
      <w:r>
        <w:rPr>
          <w:rFonts w:ascii="Times New Roman" w:hAnsi="Times New Roman"/>
        </w:rPr>
        <w:t>Nokia, Ericsson</w:t>
      </w:r>
      <w:r w:rsidR="006C5307">
        <w:rPr>
          <w:rFonts w:ascii="Times New Roman" w:hAnsi="Times New Roman"/>
        </w:rPr>
        <w:t>, Qualcomm</w:t>
      </w:r>
      <w:ins w:id="17" w:author="Intel" w:date="2020-10-30T00:08:00Z">
        <w:r w:rsidR="001D5407">
          <w:rPr>
            <w:rFonts w:ascii="Times New Roman" w:hAnsi="Times New Roman"/>
          </w:rPr>
          <w:t>, Lenovo/MotM</w:t>
        </w:r>
      </w:ins>
      <w:del w:id="18" w:author="Intel" w:date="2020-10-30T00:08:00Z">
        <w:r w:rsidDel="001D5407">
          <w:rPr>
            <w:rFonts w:ascii="Times New Roman" w:hAnsi="Times New Roman"/>
          </w:rPr>
          <w:delText xml:space="preserve"> </w:delText>
        </w:r>
      </w:del>
    </w:p>
    <w:p w14:paraId="30B0B79C" w14:textId="27DAD8C8" w:rsidR="00D036C8" w:rsidRDefault="00D036C8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</w:t>
      </w:r>
      <w:r w:rsidR="00CD684A">
        <w:rPr>
          <w:sz w:val="22"/>
          <w:szCs w:val="22"/>
        </w:rPr>
        <w:t>TRP-based frequency offset compensation</w:t>
      </w:r>
      <w:r>
        <w:rPr>
          <w:sz w:val="22"/>
          <w:szCs w:val="22"/>
        </w:rPr>
        <w:t xml:space="preserve"> in Rel-17 for HST-SFN scenario. Therefore, the following proposal is made:</w:t>
      </w:r>
    </w:p>
    <w:p w14:paraId="0680AD33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1181229F" w14:textId="6078F6BD" w:rsidR="00D036C8" w:rsidRPr="00923DF6" w:rsidRDefault="00D036C8" w:rsidP="00D036C8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9019E9" w:rsidRPr="002431D6">
        <w:rPr>
          <w:b/>
          <w:bCs/>
          <w:sz w:val="22"/>
          <w:szCs w:val="22"/>
          <w:highlight w:val="yellow"/>
        </w:rPr>
        <w:t>2-</w:t>
      </w:r>
      <w:r w:rsidRPr="002431D6">
        <w:rPr>
          <w:b/>
          <w:bCs/>
          <w:sz w:val="22"/>
          <w:szCs w:val="22"/>
          <w:highlight w:val="yellow"/>
        </w:rPr>
        <w:t>1:</w:t>
      </w:r>
    </w:p>
    <w:p w14:paraId="2219DDDE" w14:textId="429BF70D" w:rsidR="00D036C8" w:rsidRDefault="009019E9" w:rsidP="00D036C8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TRP-based pre-compensation </w:t>
      </w:r>
      <w:r w:rsidR="00D036C8">
        <w:rPr>
          <w:rFonts w:ascii="Times New Roman" w:eastAsia="SimSun" w:hAnsi="Times New Roman"/>
          <w:i/>
          <w:iCs/>
          <w:lang w:val="en-GB"/>
        </w:rPr>
        <w:t>is supported in Rel-17</w:t>
      </w:r>
    </w:p>
    <w:p w14:paraId="74619173" w14:textId="20E3B311" w:rsidR="00886ACB" w:rsidRPr="00923DF6" w:rsidRDefault="00886ACB" w:rsidP="00886ACB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556158A7" w14:textId="77777777" w:rsidR="00D036C8" w:rsidRDefault="00D036C8" w:rsidP="00D036C8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036C8" w:rsidRPr="00A62EB9" w14:paraId="34EEE0E5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1292D1B1" w14:textId="77777777" w:rsidR="00D036C8" w:rsidRPr="00A62EB9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58330AB" w14:textId="77777777" w:rsidR="00D036C8" w:rsidRPr="00A62EB9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D036C8" w14:paraId="545014DF" w14:textId="77777777" w:rsidTr="007C40F9">
        <w:tc>
          <w:tcPr>
            <w:tcW w:w="1975" w:type="dxa"/>
          </w:tcPr>
          <w:p w14:paraId="4B3683B0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6D042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036C8" w14:paraId="5D3EEE94" w14:textId="77777777" w:rsidTr="007C40F9">
        <w:tc>
          <w:tcPr>
            <w:tcW w:w="1975" w:type="dxa"/>
          </w:tcPr>
          <w:p w14:paraId="1F3D7EE3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5399612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036C8" w14:paraId="3ADEFC45" w14:textId="77777777" w:rsidTr="007C40F9">
        <w:tc>
          <w:tcPr>
            <w:tcW w:w="1975" w:type="dxa"/>
          </w:tcPr>
          <w:p w14:paraId="52538CE4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50DA98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036C8" w14:paraId="50BC626A" w14:textId="77777777" w:rsidTr="007C40F9">
        <w:tc>
          <w:tcPr>
            <w:tcW w:w="1975" w:type="dxa"/>
          </w:tcPr>
          <w:p w14:paraId="1780B0FF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12D684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036C8" w14:paraId="0071A9AA" w14:textId="77777777" w:rsidTr="007C40F9">
        <w:tc>
          <w:tcPr>
            <w:tcW w:w="1975" w:type="dxa"/>
          </w:tcPr>
          <w:p w14:paraId="66185BE4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8A1C6F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8C6FCB4" w14:textId="77777777" w:rsidR="00F809C7" w:rsidRPr="00F809C7" w:rsidRDefault="00F809C7" w:rsidP="00F809C7">
      <w:pPr>
        <w:ind w:firstLine="360"/>
        <w:rPr>
          <w:sz w:val="22"/>
          <w:szCs w:val="22"/>
        </w:rPr>
      </w:pPr>
    </w:p>
    <w:p w14:paraId="488A2480" w14:textId="5FB1FC7F" w:rsidR="004D3156" w:rsidRDefault="004D3156" w:rsidP="004D315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#2-2 (Indication of </w:t>
      </w:r>
      <w:r w:rsidRPr="005407E4">
        <w:rPr>
          <w:rFonts w:cs="Times"/>
        </w:rPr>
        <w:t>of the carrier frequency</w:t>
      </w:r>
      <w:r w:rsidR="00DA4BCD">
        <w:rPr>
          <w:rFonts w:cs="Times"/>
        </w:rPr>
        <w:t xml:space="preserve"> for UL</w:t>
      </w:r>
      <w:r>
        <w:rPr>
          <w:lang w:val="en-US"/>
        </w:rPr>
        <w:t>)</w:t>
      </w:r>
    </w:p>
    <w:p w14:paraId="76A72CF8" w14:textId="50627633" w:rsidR="004D3156" w:rsidRDefault="00A270E7" w:rsidP="004D315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indication of the carrier frequency for UL transmission. </w:t>
      </w:r>
      <w:r w:rsidR="004D3156" w:rsidRPr="00F809C7">
        <w:rPr>
          <w:sz w:val="22"/>
          <w:szCs w:val="22"/>
        </w:rPr>
        <w:t>Several companies expressed their view</w:t>
      </w:r>
      <w:r w:rsidR="00F8010D">
        <w:rPr>
          <w:sz w:val="22"/>
          <w:szCs w:val="22"/>
        </w:rPr>
        <w:t>s</w:t>
      </w:r>
      <w:r w:rsidR="004D3156" w:rsidRPr="00F809C7">
        <w:rPr>
          <w:sz w:val="22"/>
          <w:szCs w:val="22"/>
        </w:rPr>
        <w:t xml:space="preserve"> regarding </w:t>
      </w:r>
      <w:r w:rsidR="007E6285">
        <w:rPr>
          <w:sz w:val="22"/>
          <w:szCs w:val="22"/>
        </w:rPr>
        <w:t>this issue</w:t>
      </w:r>
      <w:r w:rsidR="004D3156" w:rsidRPr="00F809C7">
        <w:rPr>
          <w:sz w:val="22"/>
          <w:szCs w:val="22"/>
        </w:rPr>
        <w:t xml:space="preserve">. </w:t>
      </w:r>
      <w:r w:rsidR="009B2691">
        <w:rPr>
          <w:sz w:val="22"/>
          <w:szCs w:val="22"/>
        </w:rPr>
        <w:t xml:space="preserve">Companies </w:t>
      </w:r>
      <w:r w:rsidR="00F8010D">
        <w:rPr>
          <w:sz w:val="22"/>
          <w:szCs w:val="22"/>
        </w:rPr>
        <w:t>preferences</w:t>
      </w:r>
      <w:r>
        <w:rPr>
          <w:sz w:val="22"/>
          <w:szCs w:val="22"/>
        </w:rPr>
        <w:t xml:space="preserve"> </w:t>
      </w:r>
      <w:r w:rsidR="009B2691">
        <w:rPr>
          <w:sz w:val="22"/>
          <w:szCs w:val="22"/>
        </w:rPr>
        <w:t>are summarized below:</w:t>
      </w:r>
    </w:p>
    <w:p w14:paraId="06752A92" w14:textId="4540E261" w:rsidR="004D3156" w:rsidRDefault="004D3156" w:rsidP="004D315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Indication of carrier frequency</w:t>
      </w:r>
      <w:r w:rsidR="00F8010D">
        <w:rPr>
          <w:sz w:val="22"/>
          <w:szCs w:val="22"/>
        </w:rPr>
        <w:t xml:space="preserve"> for TRP-based pre-compensation</w:t>
      </w:r>
    </w:p>
    <w:p w14:paraId="57EEDBE9" w14:textId="3488EFF6" w:rsidR="004D3156" w:rsidRPr="0077739E" w:rsidRDefault="004D3156" w:rsidP="004D315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1</w:t>
      </w:r>
      <w:r w:rsidR="009E2387"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(implicit) </w:t>
      </w:r>
      <w:r w:rsidR="009E2387">
        <w:rPr>
          <w:rFonts w:ascii="Times New Roman" w:hAnsi="Times New Roman"/>
        </w:rPr>
        <w:t>from RAN1#102-e agreement</w:t>
      </w:r>
      <w:r>
        <w:rPr>
          <w:rFonts w:ascii="Times New Roman" w:hAnsi="Times New Roman"/>
        </w:rPr>
        <w:t xml:space="preserve"> </w:t>
      </w:r>
    </w:p>
    <w:p w14:paraId="01774E51" w14:textId="3AC878E8" w:rsidR="004D3156" w:rsidRPr="0077739E" w:rsidRDefault="004D3156" w:rsidP="004D3156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Futurewei, Huawei, </w:t>
      </w:r>
      <w:r w:rsidR="00805BB2">
        <w:rPr>
          <w:rFonts w:ascii="Times New Roman" w:hAnsi="Times New Roman"/>
        </w:rPr>
        <w:t>vivo</w:t>
      </w:r>
      <w:r>
        <w:rPr>
          <w:rFonts w:ascii="Times New Roman" w:hAnsi="Times New Roman"/>
        </w:rPr>
        <w:t>, ZTE</w:t>
      </w:r>
      <w:r w:rsidR="00E14A90">
        <w:rPr>
          <w:rFonts w:ascii="Times New Roman" w:hAnsi="Times New Roman"/>
        </w:rPr>
        <w:t>, CATT</w:t>
      </w:r>
      <w:r w:rsidR="00774034">
        <w:rPr>
          <w:rFonts w:ascii="Times New Roman" w:hAnsi="Times New Roman"/>
        </w:rPr>
        <w:t xml:space="preserve">, </w:t>
      </w:r>
      <w:r w:rsidR="00C75F04">
        <w:rPr>
          <w:rFonts w:ascii="Times New Roman" w:hAnsi="Times New Roman"/>
        </w:rPr>
        <w:t xml:space="preserve">CMCC, </w:t>
      </w:r>
      <w:r w:rsidR="00774034">
        <w:rPr>
          <w:rFonts w:ascii="Times New Roman" w:hAnsi="Times New Roman"/>
        </w:rPr>
        <w:t>Samsung</w:t>
      </w:r>
      <w:r w:rsidR="00897FF8">
        <w:rPr>
          <w:rFonts w:ascii="Times New Roman" w:hAnsi="Times New Roman"/>
        </w:rPr>
        <w:t>, OPPO</w:t>
      </w:r>
      <w:r w:rsidR="00287AAE">
        <w:rPr>
          <w:rFonts w:ascii="Times New Roman" w:hAnsi="Times New Roman"/>
        </w:rPr>
        <w:t>, Apple</w:t>
      </w:r>
      <w:r w:rsidR="00277010">
        <w:rPr>
          <w:rFonts w:ascii="Times New Roman" w:hAnsi="Times New Roman"/>
        </w:rPr>
        <w:t>, LGE</w:t>
      </w:r>
      <w:r w:rsidR="00B224AD">
        <w:rPr>
          <w:rFonts w:ascii="Times New Roman" w:hAnsi="Times New Roman"/>
        </w:rPr>
        <w:t>, NEC</w:t>
      </w:r>
      <w:r w:rsidR="00DB07DC">
        <w:rPr>
          <w:rFonts w:ascii="Times New Roman" w:hAnsi="Times New Roman"/>
        </w:rPr>
        <w:t>, Lenovo</w:t>
      </w:r>
      <w:ins w:id="19" w:author="Intel" w:date="2020-10-30T00:09:00Z">
        <w:r w:rsidR="008F2D52">
          <w:rPr>
            <w:rFonts w:ascii="Times New Roman" w:hAnsi="Times New Roman"/>
          </w:rPr>
          <w:t>/MotM</w:t>
        </w:r>
      </w:ins>
      <w:r w:rsidR="00DB07DC">
        <w:rPr>
          <w:rFonts w:ascii="Times New Roman" w:hAnsi="Times New Roman"/>
        </w:rPr>
        <w:t xml:space="preserve">, </w:t>
      </w:r>
      <w:r w:rsidR="0039296E" w:rsidRPr="0039296E">
        <w:rPr>
          <w:rFonts w:ascii="Times New Roman" w:hAnsi="Times New Roman"/>
        </w:rPr>
        <w:t>Spreadtrum</w:t>
      </w:r>
      <w:r w:rsidR="00B91A85">
        <w:rPr>
          <w:rFonts w:ascii="Times New Roman" w:hAnsi="Times New Roman"/>
        </w:rPr>
        <w:t>, Qualcomm</w:t>
      </w:r>
    </w:p>
    <w:p w14:paraId="590436A4" w14:textId="5C744F8B" w:rsidR="004D3156" w:rsidRPr="0077739E" w:rsidRDefault="004D3156" w:rsidP="004D315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2 </w:t>
      </w:r>
      <w:r w:rsidR="00AA27AB">
        <w:rPr>
          <w:rFonts w:ascii="Times New Roman" w:hAnsi="Times New Roman"/>
        </w:rPr>
        <w:t xml:space="preserve">(explicit) </w:t>
      </w:r>
      <w:r w:rsidR="009E2387">
        <w:rPr>
          <w:rFonts w:ascii="Times New Roman" w:hAnsi="Times New Roman"/>
        </w:rPr>
        <w:t xml:space="preserve">from RAN1#102-e agreement </w:t>
      </w:r>
    </w:p>
    <w:p w14:paraId="11B11AC8" w14:textId="1B82331C" w:rsidR="004D3156" w:rsidRDefault="00287AAE" w:rsidP="004D3156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Apple</w:t>
      </w:r>
      <w:r w:rsidR="00B91A85">
        <w:rPr>
          <w:rFonts w:ascii="Times New Roman" w:hAnsi="Times New Roman"/>
        </w:rPr>
        <w:t xml:space="preserve">, </w:t>
      </w:r>
      <w:r w:rsidR="00756B4D">
        <w:rPr>
          <w:rFonts w:ascii="Times New Roman" w:hAnsi="Times New Roman"/>
        </w:rPr>
        <w:t xml:space="preserve">Sony, </w:t>
      </w:r>
      <w:r w:rsidR="006C6604">
        <w:rPr>
          <w:rFonts w:ascii="Times New Roman" w:hAnsi="Times New Roman"/>
        </w:rPr>
        <w:t xml:space="preserve">Ericsson, </w:t>
      </w:r>
      <w:r w:rsidR="00B91A85">
        <w:rPr>
          <w:rFonts w:ascii="Times New Roman" w:hAnsi="Times New Roman"/>
        </w:rPr>
        <w:t>Qua</w:t>
      </w:r>
      <w:r w:rsidR="00732610">
        <w:rPr>
          <w:rFonts w:ascii="Times New Roman" w:hAnsi="Times New Roman"/>
        </w:rPr>
        <w:t>l</w:t>
      </w:r>
      <w:r w:rsidR="00B91A85">
        <w:rPr>
          <w:rFonts w:ascii="Times New Roman" w:hAnsi="Times New Roman"/>
        </w:rPr>
        <w:t>comm</w:t>
      </w:r>
    </w:p>
    <w:p w14:paraId="6CEF8526" w14:textId="21462ACE" w:rsidR="00BF2290" w:rsidRDefault="00BF2290" w:rsidP="00BF2290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</w:p>
    <w:p w14:paraId="1BE4F163" w14:textId="157CAAC5" w:rsidR="00BF2290" w:rsidRDefault="00BF2290" w:rsidP="00BF2290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Nokia</w:t>
      </w:r>
    </w:p>
    <w:p w14:paraId="32B7713A" w14:textId="77777777" w:rsidR="004F7845" w:rsidRDefault="004F7845" w:rsidP="004F7845">
      <w:pPr>
        <w:pStyle w:val="ListParagraph"/>
        <w:ind w:left="1800"/>
        <w:rPr>
          <w:rFonts w:ascii="Times New Roman" w:hAnsi="Times New Roman"/>
        </w:rPr>
      </w:pPr>
    </w:p>
    <w:p w14:paraId="525D2A7F" w14:textId="09640BE4" w:rsidR="004D3156" w:rsidRPr="004F7845" w:rsidRDefault="004F7845" w:rsidP="004D3156">
      <w:pPr>
        <w:rPr>
          <w:sz w:val="22"/>
          <w:szCs w:val="22"/>
        </w:rPr>
      </w:pPr>
      <w:r w:rsidRPr="004F7845">
        <w:rPr>
          <w:sz w:val="22"/>
          <w:szCs w:val="22"/>
        </w:rPr>
        <w:t>Based on majority view, the following proposal is made</w:t>
      </w:r>
      <w:r w:rsidR="009E2387">
        <w:rPr>
          <w:sz w:val="22"/>
          <w:szCs w:val="22"/>
        </w:rPr>
        <w:t>:</w:t>
      </w:r>
    </w:p>
    <w:p w14:paraId="5B341AAF" w14:textId="77777777" w:rsidR="004D3156" w:rsidRPr="006E5A38" w:rsidRDefault="004D3156" w:rsidP="004D3156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2-2:</w:t>
      </w:r>
    </w:p>
    <w:p w14:paraId="78F08F87" w14:textId="6AD2E642" w:rsidR="004D3156" w:rsidRPr="00447E4E" w:rsidRDefault="004D3156" w:rsidP="004D3156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Implicit approach</w:t>
      </w:r>
      <w:r w:rsidR="00C47703" w:rsidRPr="00447E4E">
        <w:rPr>
          <w:rFonts w:ascii="Times New Roman" w:hAnsi="Times New Roman"/>
          <w:i/>
          <w:iCs/>
        </w:rPr>
        <w:t xml:space="preserve"> (i.e., Option 1</w:t>
      </w:r>
      <w:r w:rsidR="00F53A07">
        <w:rPr>
          <w:rFonts w:ascii="Times New Roman" w:hAnsi="Times New Roman"/>
          <w:i/>
          <w:iCs/>
        </w:rPr>
        <w:t xml:space="preserve"> </w:t>
      </w:r>
      <w:r w:rsidR="00F53A07" w:rsidRPr="00F53A07">
        <w:rPr>
          <w:rFonts w:ascii="Times New Roman" w:hAnsi="Times New Roman"/>
          <w:i/>
          <w:iCs/>
        </w:rPr>
        <w:t>from RAN1#102-e agreement</w:t>
      </w:r>
      <w:r w:rsidR="00C47703" w:rsidRPr="00447E4E">
        <w:rPr>
          <w:rFonts w:ascii="Times New Roman" w:hAnsi="Times New Roman"/>
          <w:i/>
          <w:iCs/>
        </w:rPr>
        <w:t>)</w:t>
      </w:r>
      <w:r w:rsidRPr="00447E4E">
        <w:rPr>
          <w:rFonts w:ascii="Times New Roman" w:hAnsi="Times New Roman"/>
          <w:i/>
          <w:iCs/>
        </w:rPr>
        <w:t xml:space="preserve"> is used for indication of carrier frequency</w:t>
      </w:r>
    </w:p>
    <w:p w14:paraId="3FBF13B9" w14:textId="4BA00F51" w:rsidR="004D3156" w:rsidRPr="00447E4E" w:rsidRDefault="004D3156" w:rsidP="004D3156">
      <w:pPr>
        <w:pStyle w:val="ListParagraph"/>
        <w:numPr>
          <w:ilvl w:val="1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 xml:space="preserve">FFS whether </w:t>
      </w:r>
      <w:r w:rsidR="00FB3096" w:rsidRPr="00447E4E">
        <w:rPr>
          <w:rFonts w:ascii="Times New Roman" w:hAnsi="Times New Roman"/>
          <w:i/>
          <w:iCs/>
        </w:rPr>
        <w:t xml:space="preserve">or not </w:t>
      </w:r>
      <w:r w:rsidRPr="00447E4E">
        <w:rPr>
          <w:rFonts w:ascii="Times New Roman" w:hAnsi="Times New Roman"/>
          <w:i/>
          <w:iCs/>
        </w:rPr>
        <w:t>it has any spec impact</w:t>
      </w:r>
      <w:r w:rsidR="00270D89" w:rsidRPr="00447E4E">
        <w:rPr>
          <w:rFonts w:ascii="Times New Roman" w:hAnsi="Times New Roman"/>
          <w:i/>
          <w:iCs/>
        </w:rPr>
        <w:t xml:space="preserve"> and details</w:t>
      </w:r>
      <w:r w:rsidR="009E2387">
        <w:rPr>
          <w:rFonts w:ascii="Times New Roman" w:hAnsi="Times New Roman"/>
          <w:i/>
          <w:iCs/>
        </w:rPr>
        <w:t xml:space="preserve"> of possible specification support</w:t>
      </w:r>
    </w:p>
    <w:p w14:paraId="53954CC5" w14:textId="2E21FA6C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5E20C9E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14968317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D2FCEE3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2218556A" w14:textId="77777777" w:rsidTr="007C40F9">
        <w:tc>
          <w:tcPr>
            <w:tcW w:w="1975" w:type="dxa"/>
          </w:tcPr>
          <w:p w14:paraId="2AEDC0D7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0BB47F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720EDD24" w14:textId="77777777" w:rsidTr="007C40F9">
        <w:tc>
          <w:tcPr>
            <w:tcW w:w="1975" w:type="dxa"/>
          </w:tcPr>
          <w:p w14:paraId="1A917EEE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BF2582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431D6" w14:paraId="1F0DA021" w14:textId="77777777" w:rsidTr="007C40F9">
        <w:tc>
          <w:tcPr>
            <w:tcW w:w="1975" w:type="dxa"/>
          </w:tcPr>
          <w:p w14:paraId="3F46A404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0F03B3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65400E37" w14:textId="77777777" w:rsidTr="007C40F9">
        <w:tc>
          <w:tcPr>
            <w:tcW w:w="1975" w:type="dxa"/>
          </w:tcPr>
          <w:p w14:paraId="68C4CB02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ACEE55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37FB7F40" w14:textId="77777777" w:rsidTr="007C40F9">
        <w:tc>
          <w:tcPr>
            <w:tcW w:w="1975" w:type="dxa"/>
          </w:tcPr>
          <w:p w14:paraId="656E3DED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4AA728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890C305" w14:textId="77777777" w:rsidR="002431D6" w:rsidRPr="002431D6" w:rsidRDefault="002431D6" w:rsidP="002431D6"/>
    <w:p w14:paraId="749645C6" w14:textId="0B8148A1" w:rsidR="007E42E3" w:rsidRDefault="007E42E3" w:rsidP="007E42E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503607">
        <w:rPr>
          <w:lang w:val="en-US"/>
        </w:rPr>
        <w:t>#</w:t>
      </w:r>
      <w:r w:rsidR="00CF74DB">
        <w:rPr>
          <w:lang w:val="en-US"/>
        </w:rPr>
        <w:t>2-</w:t>
      </w:r>
      <w:r w:rsidR="004D3156">
        <w:rPr>
          <w:lang w:val="en-US"/>
        </w:rPr>
        <w:t>3</w:t>
      </w:r>
      <w:r w:rsidR="00781C4F">
        <w:rPr>
          <w:lang w:val="en-US"/>
        </w:rPr>
        <w:t xml:space="preserve"> (QCL-like association between DL and UL RS)</w:t>
      </w:r>
    </w:p>
    <w:p w14:paraId="6AD7DC3F" w14:textId="7282ECF4" w:rsidR="00FB3096" w:rsidRDefault="00751954" w:rsidP="00FB309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QCL-like association between DL and UL RS, e.g. for carrier frequency indication in UL. </w:t>
      </w:r>
      <w:r w:rsidR="00781C4F">
        <w:rPr>
          <w:sz w:val="22"/>
          <w:szCs w:val="22"/>
        </w:rPr>
        <w:t>Several companies expressed their view</w:t>
      </w:r>
      <w:r w:rsidR="00107B65">
        <w:rPr>
          <w:sz w:val="22"/>
          <w:szCs w:val="22"/>
        </w:rPr>
        <w:t>s</w:t>
      </w:r>
      <w:r w:rsidR="00781C4F">
        <w:rPr>
          <w:sz w:val="22"/>
          <w:szCs w:val="22"/>
        </w:rPr>
        <w:t xml:space="preserve"> </w:t>
      </w:r>
      <w:r>
        <w:rPr>
          <w:sz w:val="22"/>
          <w:szCs w:val="22"/>
        </w:rPr>
        <w:t>whether it requires specification support or can be up to UE implementation</w:t>
      </w:r>
      <w:r w:rsidR="004C666B">
        <w:rPr>
          <w:sz w:val="22"/>
          <w:szCs w:val="22"/>
        </w:rPr>
        <w:t xml:space="preserve">. </w:t>
      </w:r>
      <w:r w:rsidR="00FB3096">
        <w:rPr>
          <w:sz w:val="22"/>
          <w:szCs w:val="22"/>
        </w:rPr>
        <w:t>Companies view</w:t>
      </w:r>
      <w:r w:rsidR="00107B65">
        <w:rPr>
          <w:sz w:val="22"/>
          <w:szCs w:val="22"/>
        </w:rPr>
        <w:t>s on this issue</w:t>
      </w:r>
      <w:r w:rsidR="00FB3096">
        <w:rPr>
          <w:sz w:val="22"/>
          <w:szCs w:val="22"/>
        </w:rPr>
        <w:t xml:space="preserve"> are summarized below:</w:t>
      </w:r>
    </w:p>
    <w:p w14:paraId="42FCBD04" w14:textId="23CCEA8A" w:rsidR="004C666B" w:rsidRDefault="004C666B" w:rsidP="004C666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4D3156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QCL-like association between DL and UL RS?</w:t>
      </w:r>
    </w:p>
    <w:p w14:paraId="73416B89" w14:textId="32B12E9B" w:rsidR="00850FE1" w:rsidRDefault="00850FE1" w:rsidP="00850FE1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39E">
        <w:rPr>
          <w:rFonts w:ascii="Times New Roman" w:hAnsi="Times New Roman"/>
        </w:rPr>
        <w:t>QCL-like association of the resource(s) received in the 1</w:t>
      </w:r>
      <w:r w:rsidRPr="0077739E">
        <w:rPr>
          <w:rFonts w:ascii="Times New Roman" w:hAnsi="Times New Roman"/>
          <w:vertAlign w:val="superscript"/>
        </w:rPr>
        <w:t>st</w:t>
      </w:r>
      <w:r w:rsidRPr="0077739E">
        <w:rPr>
          <w:rFonts w:ascii="Times New Roman" w:hAnsi="Times New Roman"/>
        </w:rPr>
        <w:t xml:space="preserve"> step with UL signal transmitted in the 2</w:t>
      </w:r>
      <w:r w:rsidRPr="0077739E">
        <w:rPr>
          <w:rFonts w:ascii="Times New Roman" w:hAnsi="Times New Roman"/>
          <w:vertAlign w:val="superscript"/>
        </w:rPr>
        <w:t>nd</w:t>
      </w:r>
      <w:r w:rsidRPr="0077739E">
        <w:rPr>
          <w:rFonts w:ascii="Times New Roman" w:hAnsi="Times New Roman"/>
        </w:rPr>
        <w:t xml:space="preserve"> step</w:t>
      </w:r>
      <w:r w:rsidR="0077739E" w:rsidRPr="0077739E">
        <w:rPr>
          <w:rFonts w:ascii="Times New Roman" w:hAnsi="Times New Roman"/>
        </w:rPr>
        <w:t xml:space="preserve"> is supported</w:t>
      </w:r>
      <w:r w:rsidR="00882AB0">
        <w:rPr>
          <w:rFonts w:ascii="Times New Roman" w:hAnsi="Times New Roman"/>
        </w:rPr>
        <w:t xml:space="preserve"> by specification</w:t>
      </w:r>
      <w:r w:rsidR="00FB3096">
        <w:rPr>
          <w:rFonts w:ascii="Times New Roman" w:hAnsi="Times New Roman"/>
        </w:rPr>
        <w:t xml:space="preserve"> </w:t>
      </w:r>
    </w:p>
    <w:p w14:paraId="17711492" w14:textId="31E62D35" w:rsidR="00850FE1" w:rsidRPr="0077739E" w:rsidRDefault="00012B02" w:rsidP="0077739E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Futurewei, </w:t>
      </w:r>
      <w:r w:rsidR="00E376B9">
        <w:rPr>
          <w:rFonts w:ascii="Times New Roman" w:hAnsi="Times New Roman"/>
        </w:rPr>
        <w:t xml:space="preserve">Huawei, IterDigital (?), </w:t>
      </w:r>
      <w:r w:rsidR="00F41ADC">
        <w:rPr>
          <w:rFonts w:ascii="Times New Roman" w:hAnsi="Times New Roman"/>
        </w:rPr>
        <w:t xml:space="preserve">CMCC, </w:t>
      </w:r>
      <w:r w:rsidR="00850F6D">
        <w:rPr>
          <w:rFonts w:ascii="Times New Roman" w:hAnsi="Times New Roman"/>
        </w:rPr>
        <w:t xml:space="preserve">OPPO, </w:t>
      </w:r>
      <w:r w:rsidR="00DE3453">
        <w:rPr>
          <w:rFonts w:ascii="Times New Roman" w:hAnsi="Times New Roman"/>
        </w:rPr>
        <w:t xml:space="preserve">Sony, </w:t>
      </w:r>
      <w:r w:rsidR="007702AC">
        <w:rPr>
          <w:rFonts w:ascii="Times New Roman" w:hAnsi="Times New Roman"/>
        </w:rPr>
        <w:t xml:space="preserve">Nokia (if supported), </w:t>
      </w:r>
      <w:r w:rsidR="0077739E" w:rsidRPr="0077739E">
        <w:rPr>
          <w:rFonts w:ascii="Times New Roman" w:hAnsi="Times New Roman"/>
        </w:rPr>
        <w:t>Intel</w:t>
      </w:r>
      <w:r w:rsidR="0039296E">
        <w:rPr>
          <w:rFonts w:ascii="Times New Roman" w:hAnsi="Times New Roman"/>
        </w:rPr>
        <w:t xml:space="preserve">, </w:t>
      </w:r>
      <w:r w:rsidR="0039296E" w:rsidRPr="0039296E">
        <w:rPr>
          <w:rFonts w:ascii="Times New Roman" w:hAnsi="Times New Roman"/>
        </w:rPr>
        <w:t>Spreadtrum</w:t>
      </w:r>
      <w:r w:rsidR="001B61FC">
        <w:rPr>
          <w:rFonts w:ascii="Times New Roman" w:hAnsi="Times New Roman"/>
        </w:rPr>
        <w:t>, Qualcomm</w:t>
      </w:r>
    </w:p>
    <w:p w14:paraId="454034DB" w14:textId="5B25BD12" w:rsidR="00850FE1" w:rsidRPr="0077739E" w:rsidRDefault="0077739E" w:rsidP="0077739E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39E">
        <w:rPr>
          <w:rFonts w:ascii="Times New Roman" w:hAnsi="Times New Roman"/>
        </w:rPr>
        <w:t>QCL-like association of the resource(s) received in the 1</w:t>
      </w:r>
      <w:r w:rsidRPr="0077739E">
        <w:rPr>
          <w:rFonts w:ascii="Times New Roman" w:hAnsi="Times New Roman"/>
          <w:vertAlign w:val="superscript"/>
        </w:rPr>
        <w:t>st</w:t>
      </w:r>
      <w:r w:rsidRPr="0077739E">
        <w:rPr>
          <w:rFonts w:ascii="Times New Roman" w:hAnsi="Times New Roman"/>
        </w:rPr>
        <w:t xml:space="preserve"> step with UL signal transmitted in the 2</w:t>
      </w:r>
      <w:r w:rsidRPr="0077739E">
        <w:rPr>
          <w:rFonts w:ascii="Times New Roman" w:hAnsi="Times New Roman"/>
          <w:vertAlign w:val="superscript"/>
        </w:rPr>
        <w:t>nd</w:t>
      </w:r>
      <w:r w:rsidRPr="0077739E">
        <w:rPr>
          <w:rFonts w:ascii="Times New Roman" w:hAnsi="Times New Roman"/>
        </w:rPr>
        <w:t xml:space="preserve"> step is supported</w:t>
      </w:r>
      <w:r w:rsidR="00A71003">
        <w:rPr>
          <w:rFonts w:ascii="Times New Roman" w:hAnsi="Times New Roman"/>
        </w:rPr>
        <w:t xml:space="preserve"> by </w:t>
      </w:r>
      <w:r w:rsidR="00882AB0">
        <w:rPr>
          <w:rFonts w:ascii="Times New Roman" w:hAnsi="Times New Roman"/>
        </w:rPr>
        <w:t xml:space="preserve">implementation </w:t>
      </w:r>
      <w:r w:rsidR="00BD6499">
        <w:rPr>
          <w:rFonts w:ascii="Times New Roman" w:hAnsi="Times New Roman"/>
        </w:rPr>
        <w:t>without specification impact</w:t>
      </w:r>
    </w:p>
    <w:p w14:paraId="50DF677C" w14:textId="3F446C31" w:rsidR="0077739E" w:rsidRPr="0077739E" w:rsidRDefault="00805BB2" w:rsidP="0077739E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vivo</w:t>
      </w:r>
      <w:r w:rsidR="00E14A90">
        <w:rPr>
          <w:rFonts w:ascii="Times New Roman" w:hAnsi="Times New Roman"/>
        </w:rPr>
        <w:t>, CATT</w:t>
      </w:r>
      <w:r w:rsidR="00774034">
        <w:rPr>
          <w:rFonts w:ascii="Times New Roman" w:hAnsi="Times New Roman"/>
        </w:rPr>
        <w:t>, Samsung</w:t>
      </w:r>
      <w:r w:rsidR="00277010">
        <w:rPr>
          <w:rFonts w:ascii="Times New Roman" w:hAnsi="Times New Roman"/>
        </w:rPr>
        <w:t>, LGE</w:t>
      </w:r>
      <w:r w:rsidR="00B224AD">
        <w:rPr>
          <w:rFonts w:ascii="Times New Roman" w:hAnsi="Times New Roman"/>
        </w:rPr>
        <w:t>, NEC(?)</w:t>
      </w:r>
    </w:p>
    <w:p w14:paraId="2E158514" w14:textId="18B8DFF5" w:rsidR="00850FE1" w:rsidRDefault="00850FE1" w:rsidP="00850FE1">
      <w:pPr>
        <w:pStyle w:val="ListParagraph"/>
        <w:ind w:left="1080"/>
        <w:rPr>
          <w:rFonts w:cs="Times"/>
        </w:rPr>
      </w:pPr>
    </w:p>
    <w:p w14:paraId="077476ED" w14:textId="1ACC920A" w:rsidR="00A142E1" w:rsidRPr="00A142E1" w:rsidRDefault="00A142E1" w:rsidP="00A71003">
      <w:pPr>
        <w:rPr>
          <w:sz w:val="22"/>
          <w:szCs w:val="22"/>
        </w:rPr>
      </w:pPr>
      <w:r w:rsidRPr="00A142E1">
        <w:rPr>
          <w:sz w:val="22"/>
          <w:szCs w:val="22"/>
        </w:rPr>
        <w:t>Based on majority</w:t>
      </w:r>
      <w:r>
        <w:rPr>
          <w:sz w:val="22"/>
          <w:szCs w:val="22"/>
        </w:rPr>
        <w:t xml:space="preserve"> view</w:t>
      </w:r>
      <w:r w:rsidRPr="00A142E1">
        <w:rPr>
          <w:sz w:val="22"/>
          <w:szCs w:val="22"/>
        </w:rPr>
        <w:t xml:space="preserve">, </w:t>
      </w:r>
      <w:r w:rsidR="00686542">
        <w:rPr>
          <w:sz w:val="22"/>
          <w:szCs w:val="22"/>
        </w:rPr>
        <w:t>the following proposal is made</w:t>
      </w:r>
    </w:p>
    <w:p w14:paraId="12D8BC32" w14:textId="4E46C6D5" w:rsidR="00850FE1" w:rsidRPr="006E5A38" w:rsidRDefault="00850FE1" w:rsidP="00850FE1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</w:t>
      </w:r>
      <w:r w:rsidR="0077739E" w:rsidRPr="002431D6">
        <w:rPr>
          <w:b/>
          <w:bCs/>
          <w:sz w:val="22"/>
          <w:szCs w:val="22"/>
          <w:highlight w:val="yellow"/>
          <w:lang w:val="en-US"/>
        </w:rPr>
        <w:t xml:space="preserve"> 2-</w:t>
      </w:r>
      <w:r w:rsidR="006B6544" w:rsidRPr="002431D6">
        <w:rPr>
          <w:b/>
          <w:bCs/>
          <w:sz w:val="22"/>
          <w:szCs w:val="22"/>
          <w:highlight w:val="yellow"/>
          <w:lang w:val="en-US"/>
        </w:rPr>
        <w:t>3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0C418884" w14:textId="77777777" w:rsidR="00A142E1" w:rsidRPr="00447E4E" w:rsidRDefault="00A142E1" w:rsidP="00A142E1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QCL-like association of the resource(s) received in the 1</w:t>
      </w:r>
      <w:r w:rsidRPr="00447E4E">
        <w:rPr>
          <w:rFonts w:ascii="Times New Roman" w:hAnsi="Times New Roman"/>
          <w:i/>
          <w:iCs/>
          <w:vertAlign w:val="superscript"/>
        </w:rPr>
        <w:t>st</w:t>
      </w:r>
      <w:r w:rsidRPr="00447E4E">
        <w:rPr>
          <w:rFonts w:ascii="Times New Roman" w:hAnsi="Times New Roman"/>
          <w:i/>
          <w:iCs/>
        </w:rPr>
        <w:t xml:space="preserve"> step with UL signal transmitted in the 2</w:t>
      </w:r>
      <w:r w:rsidRPr="00447E4E">
        <w:rPr>
          <w:rFonts w:ascii="Times New Roman" w:hAnsi="Times New Roman"/>
          <w:i/>
          <w:iCs/>
          <w:vertAlign w:val="superscript"/>
        </w:rPr>
        <w:t>nd</w:t>
      </w:r>
      <w:r w:rsidRPr="00447E4E">
        <w:rPr>
          <w:rFonts w:ascii="Times New Roman" w:hAnsi="Times New Roman"/>
          <w:i/>
          <w:iCs/>
        </w:rPr>
        <w:t xml:space="preserve"> step is supported by specification</w:t>
      </w:r>
    </w:p>
    <w:p w14:paraId="1FB889C8" w14:textId="350B3970" w:rsidR="00850FE1" w:rsidRPr="00447E4E" w:rsidRDefault="00A142E1" w:rsidP="00A142E1">
      <w:pPr>
        <w:pStyle w:val="ListParagraph"/>
        <w:numPr>
          <w:ilvl w:val="1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FFS detailed solution</w:t>
      </w:r>
    </w:p>
    <w:p w14:paraId="514947F8" w14:textId="144BDE00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0025D658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666667BF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1A7098B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1A4415D8" w14:textId="77777777" w:rsidTr="007C40F9">
        <w:tc>
          <w:tcPr>
            <w:tcW w:w="1975" w:type="dxa"/>
          </w:tcPr>
          <w:p w14:paraId="469C8DF7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FF1135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2C743492" w14:textId="77777777" w:rsidTr="007C40F9">
        <w:tc>
          <w:tcPr>
            <w:tcW w:w="1975" w:type="dxa"/>
          </w:tcPr>
          <w:p w14:paraId="4106AF0C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764650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431D6" w14:paraId="59AFBFE9" w14:textId="77777777" w:rsidTr="007C40F9">
        <w:tc>
          <w:tcPr>
            <w:tcW w:w="1975" w:type="dxa"/>
          </w:tcPr>
          <w:p w14:paraId="01117FC9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600515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2ABABF49" w14:textId="77777777" w:rsidTr="007C40F9">
        <w:tc>
          <w:tcPr>
            <w:tcW w:w="1975" w:type="dxa"/>
          </w:tcPr>
          <w:p w14:paraId="46622559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E3FA571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616F8BA7" w14:textId="77777777" w:rsidTr="007C40F9">
        <w:tc>
          <w:tcPr>
            <w:tcW w:w="1975" w:type="dxa"/>
          </w:tcPr>
          <w:p w14:paraId="59492830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979D04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D905DAC" w14:textId="77777777" w:rsidR="002431D6" w:rsidRPr="002431D6" w:rsidRDefault="002431D6" w:rsidP="002431D6"/>
    <w:p w14:paraId="56FFC600" w14:textId="46BD5296" w:rsidR="00503607" w:rsidRDefault="00503607" w:rsidP="00503607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2-</w:t>
      </w:r>
      <w:r w:rsidR="00F809C7">
        <w:rPr>
          <w:lang w:val="en-US"/>
        </w:rPr>
        <w:t>4</w:t>
      </w:r>
      <w:r w:rsidR="00A40279">
        <w:rPr>
          <w:lang w:val="en-US"/>
        </w:rPr>
        <w:t xml:space="preserve"> (QCL types</w:t>
      </w:r>
      <w:ins w:id="20" w:author="Intel" w:date="2020-10-29T15:04:00Z">
        <w:r w:rsidR="00807D40">
          <w:rPr>
            <w:lang w:val="en-US"/>
          </w:rPr>
          <w:t>/assumptions</w:t>
        </w:r>
      </w:ins>
      <w:r w:rsidR="00A40279">
        <w:rPr>
          <w:lang w:val="en-US"/>
        </w:rPr>
        <w:t xml:space="preserve"> when TRS is source)</w:t>
      </w:r>
    </w:p>
    <w:p w14:paraId="2D5BC717" w14:textId="4C323E94" w:rsidR="00503607" w:rsidRPr="00A209A0" w:rsidRDefault="00B9009B" w:rsidP="00A209A0">
      <w:pPr>
        <w:overflowPunct/>
        <w:autoSpaceDE/>
        <w:autoSpaceDN/>
        <w:adjustRightInd/>
        <w:spacing w:after="0" w:line="240" w:lineRule="auto"/>
        <w:ind w:firstLine="360"/>
        <w:contextualSpacing/>
        <w:textAlignment w:val="auto"/>
        <w:rPr>
          <w:rFonts w:cs="Times"/>
          <w:sz w:val="22"/>
          <w:szCs w:val="22"/>
        </w:rPr>
      </w:pPr>
      <w:r w:rsidRPr="00A209A0">
        <w:rPr>
          <w:rFonts w:eastAsia="Malgun Gothic" w:cs="Times"/>
          <w:sz w:val="22"/>
          <w:szCs w:val="22"/>
          <w:lang w:eastAsia="zh-CN"/>
        </w:rPr>
        <w:t>Regarding new QCL types/assumption for TRS with other RS</w:t>
      </w:r>
      <w:r w:rsidR="00615AB5" w:rsidRPr="00615AB5">
        <w:rPr>
          <w:rFonts w:eastAsia="Malgun Gothic" w:cs="Times"/>
          <w:sz w:val="22"/>
          <w:szCs w:val="22"/>
          <w:lang w:eastAsia="zh-CN"/>
        </w:rPr>
        <w:t xml:space="preserve"> (e.g., DM-RS), when TRS resource(s) is used as source RS in the TCI state</w:t>
      </w:r>
      <w:r w:rsidR="00615AB5">
        <w:rPr>
          <w:rFonts w:eastAsia="Malgun Gothic" w:cs="Times"/>
          <w:sz w:val="22"/>
          <w:szCs w:val="22"/>
          <w:lang w:eastAsia="zh-CN"/>
        </w:rPr>
        <w:t>.</w:t>
      </w:r>
      <w:r w:rsidR="00A209A0">
        <w:rPr>
          <w:rFonts w:eastAsia="Malgun Gothic" w:cs="Times"/>
          <w:sz w:val="22"/>
          <w:szCs w:val="22"/>
          <w:lang w:eastAsia="zh-CN"/>
        </w:rPr>
        <w:t xml:space="preserve"> The following variants of QCL </w:t>
      </w:r>
      <w:r w:rsidR="009906E5" w:rsidRPr="00A209A0">
        <w:rPr>
          <w:rFonts w:eastAsia="Malgun Gothic" w:cs="Times"/>
          <w:sz w:val="22"/>
          <w:szCs w:val="22"/>
          <w:lang w:eastAsia="zh-CN"/>
        </w:rPr>
        <w:t xml:space="preserve">types/assumption </w:t>
      </w:r>
      <w:r w:rsidR="00A209A0">
        <w:rPr>
          <w:rFonts w:eastAsia="Malgun Gothic" w:cs="Times"/>
          <w:sz w:val="22"/>
          <w:szCs w:val="22"/>
          <w:lang w:eastAsia="zh-CN"/>
        </w:rPr>
        <w:t>were proposed by companies.</w:t>
      </w:r>
    </w:p>
    <w:p w14:paraId="33170CC7" w14:textId="0D091173" w:rsidR="00503607" w:rsidRDefault="00503607" w:rsidP="00897646">
      <w:pPr>
        <w:spacing w:before="240"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EB31B9">
        <w:rPr>
          <w:b/>
          <w:bCs/>
          <w:sz w:val="22"/>
          <w:szCs w:val="22"/>
        </w:rPr>
        <w:t>2-4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F604F">
        <w:rPr>
          <w:sz w:val="22"/>
          <w:szCs w:val="22"/>
        </w:rPr>
        <w:t xml:space="preserve">Possible </w:t>
      </w:r>
      <w:r w:rsidR="00615AB5">
        <w:rPr>
          <w:sz w:val="22"/>
          <w:szCs w:val="22"/>
        </w:rPr>
        <w:t>variants</w:t>
      </w:r>
      <w:r>
        <w:rPr>
          <w:sz w:val="22"/>
          <w:szCs w:val="22"/>
        </w:rPr>
        <w:t xml:space="preserve"> </w:t>
      </w:r>
      <w:r w:rsidR="00CC73E6">
        <w:rPr>
          <w:sz w:val="22"/>
          <w:szCs w:val="22"/>
        </w:rPr>
        <w:t xml:space="preserve">of </w:t>
      </w:r>
      <w:r w:rsidR="00520E93">
        <w:rPr>
          <w:sz w:val="22"/>
          <w:szCs w:val="22"/>
        </w:rPr>
        <w:t xml:space="preserve">new </w:t>
      </w:r>
      <w:r w:rsidR="00CC73E6" w:rsidRPr="00A209A0">
        <w:rPr>
          <w:rFonts w:eastAsia="Malgun Gothic" w:cs="Times"/>
          <w:sz w:val="22"/>
          <w:szCs w:val="22"/>
          <w:lang w:eastAsia="zh-CN"/>
        </w:rPr>
        <w:t xml:space="preserve">QCL types/assumption for TRS </w:t>
      </w:r>
      <w:r>
        <w:rPr>
          <w:sz w:val="22"/>
          <w:szCs w:val="22"/>
        </w:rPr>
        <w:t>for specification in Rel-17</w:t>
      </w:r>
    </w:p>
    <w:p w14:paraId="1651F8C6" w14:textId="095B487C" w:rsidR="00503607" w:rsidRPr="00A518CA" w:rsidRDefault="00DE1263" w:rsidP="00D10D04">
      <w:pPr>
        <w:pStyle w:val="ListParagraph"/>
        <w:numPr>
          <w:ilvl w:val="0"/>
          <w:numId w:val="29"/>
        </w:numPr>
        <w:rPr>
          <w:rFonts w:ascii="Times New Roman" w:hAnsi="Times New Roman"/>
          <w:i/>
          <w:iCs/>
        </w:rPr>
      </w:pPr>
      <w:r w:rsidRPr="00A76E8E">
        <w:rPr>
          <w:rFonts w:ascii="Times New Roman" w:hAnsi="Times New Roman"/>
          <w:b/>
          <w:bCs/>
        </w:rPr>
        <w:t>Variant</w:t>
      </w:r>
      <w:r w:rsidR="00503607" w:rsidRPr="00A76E8E">
        <w:rPr>
          <w:rFonts w:ascii="Times New Roman" w:hAnsi="Times New Roman"/>
          <w:b/>
          <w:bCs/>
        </w:rPr>
        <w:t xml:space="preserve"> </w:t>
      </w:r>
      <w:r w:rsidR="00A76E8E">
        <w:rPr>
          <w:rFonts w:ascii="Times New Roman" w:hAnsi="Times New Roman"/>
          <w:b/>
          <w:bCs/>
        </w:rPr>
        <w:t>A</w:t>
      </w:r>
      <w:r w:rsidR="00503607" w:rsidRPr="00D10D04">
        <w:rPr>
          <w:rFonts w:ascii="Times New Roman" w:hAnsi="Times New Roman"/>
        </w:rPr>
        <w:t xml:space="preserve">: </w:t>
      </w:r>
      <w:r w:rsidR="00503607" w:rsidRPr="0093655B">
        <w:rPr>
          <w:rFonts w:ascii="Times New Roman" w:hAnsi="Times New Roman"/>
        </w:rPr>
        <w:t>1</w:t>
      </w:r>
      <w:r w:rsidR="00503607" w:rsidRPr="00D10D04">
        <w:rPr>
          <w:rFonts w:ascii="Times New Roman" w:hAnsi="Times New Roman"/>
        </w:rPr>
        <w:t>st</w:t>
      </w:r>
      <w:r w:rsidR="00503607" w:rsidRPr="0093655B">
        <w:rPr>
          <w:rFonts w:ascii="Times New Roman" w:hAnsi="Times New Roman"/>
        </w:rPr>
        <w:t xml:space="preserve"> TRS is used </w:t>
      </w:r>
      <w:r w:rsidR="004F22E6">
        <w:rPr>
          <w:rFonts w:ascii="Times New Roman" w:hAnsi="Times New Roman"/>
        </w:rPr>
        <w:t>for</w:t>
      </w:r>
      <w:r w:rsidR="00503607" w:rsidRPr="0093655B">
        <w:rPr>
          <w:rFonts w:ascii="Times New Roman" w:hAnsi="Times New Roman"/>
        </w:rPr>
        <w:t xml:space="preserve"> </w:t>
      </w:r>
      <w:r w:rsidR="004F22E6">
        <w:rPr>
          <w:rFonts w:ascii="Times New Roman" w:hAnsi="Times New Roman"/>
        </w:rPr>
        <w:t xml:space="preserve">estimation of </w:t>
      </w:r>
      <w:r w:rsidR="00503607">
        <w:rPr>
          <w:rFonts w:ascii="Times New Roman" w:hAnsi="Times New Roman"/>
        </w:rPr>
        <w:t>{</w:t>
      </w:r>
      <w:r w:rsidR="00503607" w:rsidRPr="00A76E8E">
        <w:rPr>
          <w:rFonts w:ascii="Times New Roman" w:hAnsi="Times New Roman"/>
          <w:i/>
          <w:iCs/>
        </w:rPr>
        <w:t>average delay, delay spread, Doppler shift, Doppler spread</w:t>
      </w:r>
      <w:r w:rsidR="00503607">
        <w:rPr>
          <w:rFonts w:ascii="Times New Roman" w:hAnsi="Times New Roman"/>
        </w:rPr>
        <w:t>}</w:t>
      </w:r>
      <w:r w:rsidR="007A0CA9">
        <w:rPr>
          <w:rFonts w:ascii="Times New Roman" w:hAnsi="Times New Roman"/>
        </w:rPr>
        <w:t xml:space="preserve"> (i.e.,</w:t>
      </w:r>
      <w:r w:rsidR="007A0CA9" w:rsidRPr="007A0CA9">
        <w:rPr>
          <w:rFonts w:ascii="Times New Roman" w:hAnsi="Times New Roman"/>
          <w:lang w:eastAsia="zh-CN"/>
        </w:rPr>
        <w:t xml:space="preserve"> </w:t>
      </w:r>
      <w:r w:rsidR="007A0CA9" w:rsidRPr="0093655B">
        <w:rPr>
          <w:rFonts w:ascii="Times New Roman" w:hAnsi="Times New Roman"/>
          <w:lang w:eastAsia="zh-CN"/>
        </w:rPr>
        <w:t>QCL-TypeA</w:t>
      </w:r>
      <w:r w:rsidR="00503607">
        <w:rPr>
          <w:rFonts w:ascii="Times New Roman" w:hAnsi="Times New Roman"/>
          <w:lang w:eastAsia="zh-CN"/>
        </w:rPr>
        <w:t xml:space="preserve">) </w:t>
      </w:r>
      <w:r w:rsidR="00503607" w:rsidRPr="0093655B">
        <w:rPr>
          <w:rFonts w:ascii="Times New Roman" w:hAnsi="Times New Roman"/>
          <w:lang w:eastAsia="zh-CN"/>
        </w:rPr>
        <w:t>and the 2</w:t>
      </w:r>
      <w:r w:rsidR="00503607" w:rsidRPr="0093655B">
        <w:rPr>
          <w:rFonts w:ascii="Times New Roman" w:hAnsi="Times New Roman"/>
          <w:vertAlign w:val="superscript"/>
          <w:lang w:eastAsia="zh-CN"/>
        </w:rPr>
        <w:t>nd</w:t>
      </w:r>
      <w:r w:rsidR="00503607" w:rsidRPr="0093655B">
        <w:rPr>
          <w:rFonts w:ascii="Times New Roman" w:hAnsi="Times New Roman"/>
          <w:lang w:eastAsia="zh-CN"/>
        </w:rPr>
        <w:t xml:space="preserve"> TRS is used </w:t>
      </w:r>
      <w:r w:rsidR="004F22E6">
        <w:rPr>
          <w:rFonts w:ascii="Times New Roman" w:hAnsi="Times New Roman"/>
          <w:lang w:eastAsia="zh-CN"/>
        </w:rPr>
        <w:t xml:space="preserve">for estimation of </w:t>
      </w:r>
      <w:r w:rsidR="00503607" w:rsidRPr="0093655B">
        <w:rPr>
          <w:rFonts w:ascii="Times New Roman" w:hAnsi="Times New Roman"/>
          <w:lang w:eastAsia="zh-CN"/>
        </w:rPr>
        <w:t>{</w:t>
      </w:r>
      <w:r w:rsidR="00503607" w:rsidRPr="00A76E8E">
        <w:rPr>
          <w:rFonts w:ascii="Times New Roman" w:hAnsi="Times New Roman"/>
          <w:i/>
          <w:iCs/>
          <w:lang w:eastAsia="zh-CN"/>
        </w:rPr>
        <w:t>average delay, delay spread</w:t>
      </w:r>
      <w:r w:rsidR="00503607" w:rsidRPr="0093655B">
        <w:rPr>
          <w:rFonts w:ascii="Times New Roman" w:hAnsi="Times New Roman"/>
          <w:lang w:eastAsia="zh-CN"/>
        </w:rPr>
        <w:t>}</w:t>
      </w:r>
      <w:r w:rsidR="004F22E6">
        <w:rPr>
          <w:rFonts w:ascii="Times New Roman" w:hAnsi="Times New Roman"/>
          <w:lang w:eastAsia="zh-CN"/>
        </w:rPr>
        <w:t xml:space="preserve"> (i.e.</w:t>
      </w:r>
      <w:r w:rsidR="00DF7865">
        <w:rPr>
          <w:rFonts w:ascii="Times New Roman" w:hAnsi="Times New Roman"/>
          <w:lang w:eastAsia="zh-CN"/>
        </w:rPr>
        <w:t>,</w:t>
      </w:r>
      <w:r w:rsidR="004F22E6">
        <w:rPr>
          <w:rFonts w:ascii="Times New Roman" w:hAnsi="Times New Roman"/>
          <w:lang w:eastAsia="zh-CN"/>
        </w:rPr>
        <w:t xml:space="preserve"> </w:t>
      </w:r>
      <w:r w:rsidR="004F22E6" w:rsidRPr="0093655B">
        <w:rPr>
          <w:rFonts w:ascii="Times New Roman" w:hAnsi="Times New Roman"/>
          <w:lang w:eastAsia="zh-CN"/>
        </w:rPr>
        <w:t>new QCL-Type</w:t>
      </w:r>
      <w:r w:rsidR="00D10D04">
        <w:rPr>
          <w:rFonts w:ascii="Times New Roman" w:hAnsi="Times New Roman"/>
          <w:lang w:eastAsia="zh-CN"/>
        </w:rPr>
        <w:t>-</w:t>
      </w:r>
      <w:r w:rsidR="004F22E6" w:rsidRPr="0093655B">
        <w:rPr>
          <w:rFonts w:ascii="Times New Roman" w:hAnsi="Times New Roman"/>
          <w:lang w:eastAsia="zh-CN"/>
        </w:rPr>
        <w:t>TBD</w:t>
      </w:r>
      <w:r w:rsidR="004F22E6">
        <w:rPr>
          <w:rFonts w:ascii="Times New Roman" w:hAnsi="Times New Roman"/>
          <w:lang w:eastAsia="zh-CN"/>
        </w:rPr>
        <w:t>)</w:t>
      </w:r>
    </w:p>
    <w:p w14:paraId="4FEEE997" w14:textId="669A65BB" w:rsidR="00A518CA" w:rsidRPr="0093655B" w:rsidRDefault="00A518CA" w:rsidP="00D10D04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eastAsia="zh-CN"/>
        </w:rPr>
        <w:t xml:space="preserve">CMCC, Sony, </w:t>
      </w:r>
      <w:r w:rsidR="007522FD">
        <w:rPr>
          <w:rFonts w:ascii="Times New Roman" w:hAnsi="Times New Roman"/>
          <w:lang w:eastAsia="zh-CN"/>
        </w:rPr>
        <w:t>Huawei</w:t>
      </w:r>
      <w:r w:rsidR="00A80B15">
        <w:rPr>
          <w:rFonts w:ascii="Times New Roman" w:hAnsi="Times New Roman"/>
          <w:lang w:eastAsia="zh-CN"/>
        </w:rPr>
        <w:t>, ZTE</w:t>
      </w:r>
      <w:r w:rsidR="00270D89">
        <w:rPr>
          <w:rFonts w:ascii="Times New Roman" w:hAnsi="Times New Roman"/>
          <w:lang w:eastAsia="zh-CN"/>
        </w:rPr>
        <w:t>, CMCC</w:t>
      </w:r>
      <w:r w:rsidR="00CF414E">
        <w:rPr>
          <w:rFonts w:ascii="Times New Roman" w:hAnsi="Times New Roman"/>
          <w:lang w:eastAsia="zh-CN"/>
        </w:rPr>
        <w:t>, Sony</w:t>
      </w:r>
    </w:p>
    <w:p w14:paraId="61C18C89" w14:textId="792B2C6A" w:rsidR="00503607" w:rsidRPr="00D10D04" w:rsidRDefault="00DE1263" w:rsidP="00D10D04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 w:rsidR="00A76E8E">
        <w:rPr>
          <w:rFonts w:ascii="Times New Roman" w:hAnsi="Times New Roman"/>
          <w:b/>
          <w:bCs/>
        </w:rPr>
        <w:t>B</w:t>
      </w:r>
      <w:r w:rsidR="00503607" w:rsidRPr="00D10D04">
        <w:rPr>
          <w:rFonts w:ascii="Times New Roman" w:hAnsi="Times New Roman"/>
        </w:rPr>
        <w:t xml:space="preserve">: </w:t>
      </w:r>
      <w:r w:rsidR="00503607" w:rsidRPr="008C052A">
        <w:rPr>
          <w:rFonts w:ascii="Times New Roman" w:hAnsi="Times New Roman"/>
        </w:rPr>
        <w:t>1</w:t>
      </w:r>
      <w:r w:rsidR="00503607" w:rsidRPr="00D10D04">
        <w:rPr>
          <w:rFonts w:ascii="Times New Roman" w:hAnsi="Times New Roman"/>
        </w:rPr>
        <w:t>st</w:t>
      </w:r>
      <w:r w:rsidR="003E2312">
        <w:rPr>
          <w:rFonts w:ascii="Times New Roman" w:hAnsi="Times New Roman"/>
        </w:rPr>
        <w:t xml:space="preserve"> </w:t>
      </w:r>
      <w:r w:rsidR="00503607" w:rsidRPr="008C052A">
        <w:rPr>
          <w:rFonts w:ascii="Times New Roman" w:hAnsi="Times New Roman"/>
        </w:rPr>
        <w:t xml:space="preserve">TRS is used </w:t>
      </w:r>
      <w:r w:rsidR="004F22E6">
        <w:rPr>
          <w:rFonts w:ascii="Times New Roman" w:hAnsi="Times New Roman"/>
        </w:rPr>
        <w:t>for estimation of</w:t>
      </w:r>
      <w:r w:rsidR="00503607" w:rsidRPr="008C052A">
        <w:rPr>
          <w:rFonts w:ascii="Times New Roman" w:hAnsi="Times New Roman"/>
        </w:rPr>
        <w:t xml:space="preserve"> </w:t>
      </w:r>
      <w:r w:rsidR="00FC4C35">
        <w:rPr>
          <w:rFonts w:ascii="Times New Roman" w:hAnsi="Times New Roman"/>
        </w:rPr>
        <w:t>{</w:t>
      </w:r>
      <w:r w:rsidR="00FC4C35" w:rsidRPr="00A76E8E">
        <w:rPr>
          <w:rFonts w:ascii="Times New Roman" w:hAnsi="Times New Roman"/>
          <w:i/>
          <w:iCs/>
        </w:rPr>
        <w:t>average delay, delay spread</w:t>
      </w:r>
      <w:r w:rsidR="00FC4C35">
        <w:rPr>
          <w:rFonts w:ascii="Times New Roman" w:hAnsi="Times New Roman"/>
        </w:rPr>
        <w:t>}</w:t>
      </w:r>
      <w:r w:rsidR="004F22E6">
        <w:rPr>
          <w:rFonts w:ascii="Times New Roman" w:hAnsi="Times New Roman"/>
        </w:rPr>
        <w:t xml:space="preserve"> (i.e., </w:t>
      </w:r>
      <w:r w:rsidR="004F22E6" w:rsidRPr="008C052A">
        <w:rPr>
          <w:rFonts w:ascii="Times New Roman" w:hAnsi="Times New Roman"/>
        </w:rPr>
        <w:t>QCL-Type</w:t>
      </w:r>
      <w:r w:rsidR="00D10D04">
        <w:rPr>
          <w:rFonts w:ascii="Times New Roman" w:hAnsi="Times New Roman"/>
        </w:rPr>
        <w:t>-</w:t>
      </w:r>
      <w:r w:rsidR="004F22E6">
        <w:rPr>
          <w:rFonts w:ascii="Times New Roman" w:hAnsi="Times New Roman"/>
        </w:rPr>
        <w:t>TBD</w:t>
      </w:r>
      <w:r w:rsidR="00D10D04">
        <w:rPr>
          <w:rFonts w:ascii="Times New Roman" w:hAnsi="Times New Roman"/>
        </w:rPr>
        <w:t>1</w:t>
      </w:r>
      <w:r w:rsidR="00FC4C35">
        <w:rPr>
          <w:rFonts w:ascii="Times New Roman" w:hAnsi="Times New Roman"/>
        </w:rPr>
        <w:t>) and the 2</w:t>
      </w:r>
      <w:r w:rsidR="00FC4C35" w:rsidRPr="00D10D04">
        <w:rPr>
          <w:rFonts w:ascii="Times New Roman" w:hAnsi="Times New Roman"/>
        </w:rPr>
        <w:t>nd</w:t>
      </w:r>
      <w:r w:rsidR="00FC4C35">
        <w:rPr>
          <w:rFonts w:ascii="Times New Roman" w:hAnsi="Times New Roman"/>
        </w:rPr>
        <w:t xml:space="preserve"> TRS </w:t>
      </w:r>
      <w:r w:rsidR="004F22E6">
        <w:rPr>
          <w:rFonts w:ascii="Times New Roman" w:hAnsi="Times New Roman"/>
        </w:rPr>
        <w:t>fo</w:t>
      </w:r>
      <w:r w:rsidR="00D10D04">
        <w:rPr>
          <w:rFonts w:ascii="Times New Roman" w:hAnsi="Times New Roman"/>
        </w:rPr>
        <w:t>r</w:t>
      </w:r>
      <w:r w:rsidR="004F22E6">
        <w:rPr>
          <w:rFonts w:ascii="Times New Roman" w:hAnsi="Times New Roman"/>
        </w:rPr>
        <w:t xml:space="preserve"> estimation of </w:t>
      </w:r>
      <w:r w:rsidR="003E2312">
        <w:rPr>
          <w:rFonts w:ascii="Times New Roman" w:hAnsi="Times New Roman"/>
        </w:rPr>
        <w:t>{</w:t>
      </w:r>
      <w:r w:rsidR="003E2312" w:rsidRPr="00A76E8E">
        <w:rPr>
          <w:rFonts w:ascii="Times New Roman" w:hAnsi="Times New Roman"/>
          <w:i/>
          <w:iCs/>
        </w:rPr>
        <w:t>Doppler shift, Doppler spread</w:t>
      </w:r>
      <w:r w:rsidR="003E2312">
        <w:rPr>
          <w:rFonts w:ascii="Times New Roman" w:hAnsi="Times New Roman"/>
        </w:rPr>
        <w:t>}</w:t>
      </w:r>
      <w:r w:rsidR="004F22E6">
        <w:rPr>
          <w:rFonts w:ascii="Times New Roman" w:hAnsi="Times New Roman"/>
        </w:rPr>
        <w:t xml:space="preserve"> (i.e., </w:t>
      </w:r>
      <w:r w:rsidR="004F22E6" w:rsidRPr="008C052A">
        <w:rPr>
          <w:rFonts w:ascii="Times New Roman" w:hAnsi="Times New Roman"/>
        </w:rPr>
        <w:t>QCL-Type</w:t>
      </w:r>
      <w:r w:rsidR="00D10D04">
        <w:rPr>
          <w:rFonts w:ascii="Times New Roman" w:hAnsi="Times New Roman"/>
        </w:rPr>
        <w:t>-</w:t>
      </w:r>
      <w:r w:rsidR="004F22E6">
        <w:rPr>
          <w:rFonts w:ascii="Times New Roman" w:hAnsi="Times New Roman"/>
        </w:rPr>
        <w:t>TBD</w:t>
      </w:r>
      <w:r w:rsidR="00D10D04">
        <w:rPr>
          <w:rFonts w:ascii="Times New Roman" w:hAnsi="Times New Roman"/>
        </w:rPr>
        <w:t>2</w:t>
      </w:r>
      <w:r w:rsidR="004F22E6">
        <w:rPr>
          <w:rFonts w:ascii="Times New Roman" w:hAnsi="Times New Roman"/>
        </w:rPr>
        <w:t>)</w:t>
      </w:r>
    </w:p>
    <w:p w14:paraId="3B46AF71" w14:textId="4999F91D" w:rsidR="003E2312" w:rsidRPr="00672D55" w:rsidRDefault="003E2312" w:rsidP="00D10D04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CATT, </w:t>
      </w:r>
      <w:r w:rsidR="00F050D7">
        <w:rPr>
          <w:rFonts w:ascii="Times New Roman" w:hAnsi="Times New Roman"/>
        </w:rPr>
        <w:t xml:space="preserve">Sony(?), </w:t>
      </w:r>
      <w:r>
        <w:rPr>
          <w:rFonts w:ascii="Times New Roman" w:hAnsi="Times New Roman"/>
        </w:rPr>
        <w:t>Intel</w:t>
      </w:r>
      <w:r w:rsidR="004613F3">
        <w:rPr>
          <w:rFonts w:ascii="Times New Roman" w:hAnsi="Times New Roman"/>
        </w:rPr>
        <w:t>, Ericsson (?</w:t>
      </w:r>
      <w:r w:rsidR="00386DD6">
        <w:rPr>
          <w:rFonts w:ascii="Times New Roman" w:hAnsi="Times New Roman"/>
        </w:rPr>
        <w:t xml:space="preserve"> and</w:t>
      </w:r>
      <w:r w:rsidR="004613F3">
        <w:rPr>
          <w:rFonts w:ascii="Times New Roman" w:hAnsi="Times New Roman"/>
        </w:rPr>
        <w:t xml:space="preserve"> if supported)</w:t>
      </w:r>
    </w:p>
    <w:p w14:paraId="4A76A076" w14:textId="6F511450" w:rsidR="00672D55" w:rsidRPr="00A518CA" w:rsidRDefault="00672D55" w:rsidP="00672D55">
      <w:pPr>
        <w:pStyle w:val="ListParagraph"/>
        <w:numPr>
          <w:ilvl w:val="0"/>
          <w:numId w:val="29"/>
        </w:numPr>
        <w:rPr>
          <w:rFonts w:ascii="Times New Roman" w:hAnsi="Times New Roman"/>
          <w:i/>
          <w:iCs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C</w:t>
      </w:r>
      <w:r w:rsidRPr="00D10D04">
        <w:rPr>
          <w:rFonts w:ascii="Times New Roman" w:hAnsi="Times New Roman"/>
        </w:rPr>
        <w:t xml:space="preserve">: </w:t>
      </w:r>
      <w:r w:rsidRPr="0093655B">
        <w:rPr>
          <w:rFonts w:ascii="Times New Roman" w:hAnsi="Times New Roman"/>
        </w:rPr>
        <w:t>1</w:t>
      </w:r>
      <w:r w:rsidRPr="00D10D04">
        <w:rPr>
          <w:rFonts w:ascii="Times New Roman" w:hAnsi="Times New Roman"/>
        </w:rPr>
        <w:t>st</w:t>
      </w:r>
      <w:r w:rsidRPr="0093655B">
        <w:rPr>
          <w:rFonts w:ascii="Times New Roman" w:hAnsi="Times New Roman"/>
        </w:rPr>
        <w:t xml:space="preserve"> TRS is used </w:t>
      </w:r>
      <w:r>
        <w:rPr>
          <w:rFonts w:ascii="Times New Roman" w:hAnsi="Times New Roman"/>
        </w:rPr>
        <w:t>for</w:t>
      </w:r>
      <w:r w:rsidRPr="00936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estimation of {</w:t>
      </w:r>
      <w:r w:rsidRPr="00A76E8E">
        <w:rPr>
          <w:rFonts w:ascii="Times New Roman" w:hAnsi="Times New Roman"/>
          <w:i/>
          <w:iCs/>
        </w:rPr>
        <w:t>average delay, delay spread, Doppler shift, Doppler spread</w:t>
      </w:r>
      <w:r>
        <w:rPr>
          <w:rFonts w:ascii="Times New Roman" w:hAnsi="Times New Roman"/>
        </w:rPr>
        <w:t>} (i.e.,</w:t>
      </w:r>
      <w:r w:rsidRPr="007A0CA9">
        <w:rPr>
          <w:rFonts w:ascii="Times New Roman" w:hAnsi="Times New Roman"/>
          <w:lang w:eastAsia="zh-CN"/>
        </w:rPr>
        <w:t xml:space="preserve"> </w:t>
      </w:r>
      <w:r w:rsidRPr="0093655B">
        <w:rPr>
          <w:rFonts w:ascii="Times New Roman" w:hAnsi="Times New Roman"/>
          <w:lang w:eastAsia="zh-CN"/>
        </w:rPr>
        <w:t>QCL-TypeA</w:t>
      </w:r>
      <w:r>
        <w:rPr>
          <w:rFonts w:ascii="Times New Roman" w:hAnsi="Times New Roman"/>
          <w:lang w:eastAsia="zh-CN"/>
        </w:rPr>
        <w:t xml:space="preserve">) </w:t>
      </w:r>
      <w:r w:rsidRPr="0093655B">
        <w:rPr>
          <w:rFonts w:ascii="Times New Roman" w:hAnsi="Times New Roman"/>
          <w:lang w:eastAsia="zh-CN"/>
        </w:rPr>
        <w:t>and the 2</w:t>
      </w:r>
      <w:r w:rsidRPr="0093655B">
        <w:rPr>
          <w:rFonts w:ascii="Times New Roman" w:hAnsi="Times New Roman"/>
          <w:vertAlign w:val="superscript"/>
          <w:lang w:eastAsia="zh-CN"/>
        </w:rPr>
        <w:t>nd</w:t>
      </w:r>
      <w:r w:rsidRPr="0093655B">
        <w:rPr>
          <w:rFonts w:ascii="Times New Roman" w:hAnsi="Times New Roman"/>
          <w:lang w:eastAsia="zh-CN"/>
        </w:rPr>
        <w:t xml:space="preserve"> TRS is used </w:t>
      </w:r>
      <w:r>
        <w:rPr>
          <w:rFonts w:ascii="Times New Roman" w:hAnsi="Times New Roman"/>
          <w:lang w:eastAsia="zh-CN"/>
        </w:rPr>
        <w:t xml:space="preserve">for estimation of </w:t>
      </w:r>
      <w:r w:rsidRPr="0093655B">
        <w:rPr>
          <w:rFonts w:ascii="Times New Roman" w:hAnsi="Times New Roman"/>
          <w:lang w:eastAsia="zh-CN"/>
        </w:rPr>
        <w:t>{</w:t>
      </w:r>
      <w:r w:rsidRPr="00A76E8E">
        <w:rPr>
          <w:rFonts w:ascii="Times New Roman" w:hAnsi="Times New Roman"/>
          <w:i/>
          <w:iCs/>
          <w:lang w:eastAsia="zh-CN"/>
        </w:rPr>
        <w:t>delay spread</w:t>
      </w:r>
      <w:r w:rsidRPr="0093655B">
        <w:rPr>
          <w:rFonts w:ascii="Times New Roman" w:hAnsi="Times New Roman"/>
          <w:lang w:eastAsia="zh-CN"/>
        </w:rPr>
        <w:t>}</w:t>
      </w:r>
      <w:r>
        <w:rPr>
          <w:rFonts w:ascii="Times New Roman" w:hAnsi="Times New Roman"/>
          <w:lang w:eastAsia="zh-CN"/>
        </w:rPr>
        <w:t xml:space="preserve"> (i.e. </w:t>
      </w:r>
      <w:r w:rsidRPr="0093655B">
        <w:rPr>
          <w:rFonts w:ascii="Times New Roman" w:hAnsi="Times New Roman"/>
          <w:lang w:eastAsia="zh-CN"/>
        </w:rPr>
        <w:t>new QCL-Type</w:t>
      </w:r>
      <w:r>
        <w:rPr>
          <w:rFonts w:ascii="Times New Roman" w:hAnsi="Times New Roman"/>
          <w:lang w:eastAsia="zh-CN"/>
        </w:rPr>
        <w:t>-</w:t>
      </w:r>
      <w:r w:rsidRPr="0093655B">
        <w:rPr>
          <w:rFonts w:ascii="Times New Roman" w:hAnsi="Times New Roman"/>
          <w:lang w:eastAsia="zh-CN"/>
        </w:rPr>
        <w:t>TBD</w:t>
      </w:r>
      <w:r>
        <w:rPr>
          <w:rFonts w:ascii="Times New Roman" w:hAnsi="Times New Roman"/>
          <w:lang w:eastAsia="zh-CN"/>
        </w:rPr>
        <w:t>)</w:t>
      </w:r>
    </w:p>
    <w:p w14:paraId="5BD30BC0" w14:textId="3B3FA38C" w:rsidR="00672D55" w:rsidRPr="00807D40" w:rsidRDefault="00B57567" w:rsidP="004351AC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eastAsia="zh-CN"/>
        </w:rPr>
        <w:t>v</w:t>
      </w:r>
      <w:r w:rsidR="00805BB2">
        <w:rPr>
          <w:rFonts w:ascii="Times New Roman" w:hAnsi="Times New Roman"/>
          <w:lang w:eastAsia="zh-CN"/>
        </w:rPr>
        <w:t>ivo</w:t>
      </w:r>
    </w:p>
    <w:p w14:paraId="353FF86A" w14:textId="4D5FBC8F" w:rsidR="00807D40" w:rsidRPr="003B0B4A" w:rsidRDefault="00807D40" w:rsidP="00807D40">
      <w:pPr>
        <w:pStyle w:val="ListParagraph"/>
        <w:numPr>
          <w:ilvl w:val="0"/>
          <w:numId w:val="29"/>
        </w:numPr>
        <w:rPr>
          <w:ins w:id="21" w:author="Intel" w:date="2020-10-29T15:06:00Z"/>
          <w:rFonts w:ascii="Times New Roman" w:hAnsi="Times New Roman"/>
          <w:i/>
          <w:iCs/>
        </w:rPr>
      </w:pPr>
      <w:ins w:id="22" w:author="Intel" w:date="2020-10-29T15:04:00Z">
        <w:r w:rsidRPr="00B33D82">
          <w:rPr>
            <w:rFonts w:ascii="Times New Roman" w:hAnsi="Times New Roman"/>
            <w:b/>
            <w:bCs/>
            <w:lang w:eastAsia="zh-CN"/>
          </w:rPr>
          <w:t>Variant D</w:t>
        </w:r>
        <w:r>
          <w:rPr>
            <w:rFonts w:ascii="Times New Roman" w:hAnsi="Times New Roman"/>
            <w:lang w:eastAsia="zh-CN"/>
          </w:rPr>
          <w:t xml:space="preserve">: </w:t>
        </w:r>
        <w:r w:rsidR="001B6365">
          <w:rPr>
            <w:rFonts w:ascii="Times New Roman" w:hAnsi="Times New Roman"/>
            <w:lang w:eastAsia="zh-CN"/>
          </w:rPr>
          <w:t xml:space="preserve">Specify </w:t>
        </w:r>
      </w:ins>
      <w:ins w:id="23" w:author="Intel" w:date="2020-10-29T15:10:00Z">
        <w:r w:rsidR="000C4856">
          <w:rPr>
            <w:rFonts w:ascii="Times New Roman" w:hAnsi="Times New Roman"/>
            <w:lang w:eastAsia="zh-CN"/>
          </w:rPr>
          <w:t xml:space="preserve">that </w:t>
        </w:r>
      </w:ins>
      <w:ins w:id="24" w:author="Intel" w:date="2020-10-29T15:04:00Z">
        <w:r w:rsidR="001B6365">
          <w:rPr>
            <w:rFonts w:ascii="Times New Roman" w:hAnsi="Times New Roman"/>
            <w:lang w:eastAsia="zh-CN"/>
          </w:rPr>
          <w:t>for TCI state related to the 2</w:t>
        </w:r>
        <w:r w:rsidR="001B6365">
          <w:rPr>
            <w:rFonts w:ascii="Times New Roman" w:hAnsi="Times New Roman"/>
            <w:vertAlign w:val="superscript"/>
            <w:lang w:eastAsia="zh-CN"/>
          </w:rPr>
          <w:t>nd</w:t>
        </w:r>
        <w:r w:rsidR="001B6365">
          <w:rPr>
            <w:rFonts w:ascii="Times New Roman" w:hAnsi="Times New Roman"/>
            <w:lang w:eastAsia="zh-CN"/>
          </w:rPr>
          <w:t xml:space="preserve"> TRS, </w:t>
        </w:r>
      </w:ins>
      <w:ins w:id="25" w:author="Intel" w:date="2020-10-29T15:05:00Z">
        <w:r w:rsidR="00B33D82">
          <w:rPr>
            <w:rFonts w:ascii="Times New Roman" w:hAnsi="Times New Roman"/>
            <w:lang w:eastAsia="zh-CN"/>
          </w:rPr>
          <w:t>i.e.,</w:t>
        </w:r>
      </w:ins>
      <w:ins w:id="26" w:author="Intel" w:date="2020-10-29T15:04:00Z">
        <w:r w:rsidR="001B6365">
          <w:rPr>
            <w:rFonts w:ascii="Times New Roman" w:hAnsi="Times New Roman"/>
            <w:lang w:eastAsia="zh-CN"/>
          </w:rPr>
          <w:t xml:space="preserve"> </w:t>
        </w:r>
      </w:ins>
      <w:ins w:id="27" w:author="Intel" w:date="2020-10-29T15:10:00Z">
        <w:r w:rsidR="000C4856">
          <w:rPr>
            <w:rFonts w:ascii="Times New Roman" w:hAnsi="Times New Roman"/>
            <w:lang w:eastAsia="zh-CN"/>
          </w:rPr>
          <w:t xml:space="preserve">UE </w:t>
        </w:r>
      </w:ins>
      <w:ins w:id="28" w:author="Intel" w:date="2020-10-29T15:04:00Z">
        <w:r w:rsidR="001B6365">
          <w:rPr>
            <w:rFonts w:ascii="Times New Roman" w:hAnsi="Times New Roman"/>
            <w:lang w:eastAsia="zh-CN"/>
          </w:rPr>
          <w:t>ignore</w:t>
        </w:r>
      </w:ins>
      <w:ins w:id="29" w:author="Intel" w:date="2020-10-29T15:10:00Z">
        <w:r w:rsidR="000C4856">
          <w:rPr>
            <w:rFonts w:ascii="Times New Roman" w:hAnsi="Times New Roman"/>
            <w:lang w:eastAsia="zh-CN"/>
          </w:rPr>
          <w:t>s</w:t>
        </w:r>
      </w:ins>
      <w:ins w:id="30" w:author="Intel" w:date="2020-10-29T15:04:00Z">
        <w:r w:rsidR="001B6365">
          <w:rPr>
            <w:rFonts w:ascii="Times New Roman" w:hAnsi="Times New Roman"/>
            <w:lang w:eastAsia="zh-CN"/>
          </w:rPr>
          <w:t xml:space="preserve"> </w:t>
        </w:r>
      </w:ins>
      <w:ins w:id="31" w:author="Intel" w:date="2020-10-29T15:06:00Z">
        <w:r w:rsidR="00B33D82">
          <w:rPr>
            <w:rFonts w:ascii="Times New Roman" w:hAnsi="Times New Roman"/>
          </w:rPr>
          <w:t>{</w:t>
        </w:r>
        <w:r w:rsidR="00B33D82" w:rsidRPr="00A76E8E">
          <w:rPr>
            <w:rFonts w:ascii="Times New Roman" w:hAnsi="Times New Roman"/>
            <w:i/>
            <w:iCs/>
          </w:rPr>
          <w:t>Doppler shift, Doppler spread</w:t>
        </w:r>
        <w:r w:rsidR="00B33D82">
          <w:rPr>
            <w:rFonts w:ascii="Times New Roman" w:hAnsi="Times New Roman"/>
          </w:rPr>
          <w:t xml:space="preserve">} </w:t>
        </w:r>
      </w:ins>
      <w:ins w:id="32" w:author="Intel" w:date="2020-10-29T15:04:00Z">
        <w:r w:rsidR="001B6365">
          <w:rPr>
            <w:rFonts w:ascii="Times New Roman" w:hAnsi="Times New Roman"/>
            <w:lang w:eastAsia="zh-CN"/>
          </w:rPr>
          <w:t xml:space="preserve">in the </w:t>
        </w:r>
      </w:ins>
      <w:ins w:id="33" w:author="Intel" w:date="2020-10-29T15:10:00Z">
        <w:r w:rsidR="00BF431A">
          <w:rPr>
            <w:rFonts w:ascii="Times New Roman" w:hAnsi="Times New Roman"/>
            <w:lang w:eastAsia="zh-CN"/>
          </w:rPr>
          <w:t xml:space="preserve">(i.e., QCL-TypeA) </w:t>
        </w:r>
      </w:ins>
      <w:ins w:id="34" w:author="Intel" w:date="2020-10-29T15:11:00Z">
        <w:r w:rsidR="00BF431A">
          <w:rPr>
            <w:rFonts w:ascii="Times New Roman" w:hAnsi="Times New Roman"/>
            <w:lang w:eastAsia="zh-CN"/>
          </w:rPr>
          <w:t xml:space="preserve">of </w:t>
        </w:r>
      </w:ins>
      <w:ins w:id="35" w:author="Intel" w:date="2020-10-29T15:04:00Z">
        <w:r w:rsidR="001B6365">
          <w:rPr>
            <w:rFonts w:ascii="Times New Roman" w:hAnsi="Times New Roman"/>
            <w:lang w:eastAsia="zh-CN"/>
          </w:rPr>
          <w:t>TCI state, without defining new QCL types</w:t>
        </w:r>
      </w:ins>
    </w:p>
    <w:p w14:paraId="1A4960D3" w14:textId="07F81E1F" w:rsidR="00B57567" w:rsidRPr="004351AC" w:rsidRDefault="0036262B" w:rsidP="003B0B4A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ins w:id="36" w:author="Intel" w:date="2020-10-29T15:07:00Z">
        <w:r>
          <w:rPr>
            <w:rFonts w:ascii="Times New Roman" w:hAnsi="Times New Roman"/>
            <w:lang w:eastAsia="zh-CN"/>
          </w:rPr>
          <w:t>v</w:t>
        </w:r>
      </w:ins>
      <w:ins w:id="37" w:author="Intel" w:date="2020-10-29T15:06:00Z">
        <w:r w:rsidR="00B57567">
          <w:rPr>
            <w:rFonts w:ascii="Times New Roman" w:hAnsi="Times New Roman"/>
            <w:lang w:eastAsia="zh-CN"/>
          </w:rPr>
          <w:t>ivo</w:t>
        </w:r>
      </w:ins>
      <w:ins w:id="38" w:author="Intel" w:date="2020-10-29T15:07:00Z">
        <w:r w:rsidR="003B0B4A">
          <w:rPr>
            <w:rFonts w:ascii="Times New Roman" w:hAnsi="Times New Roman"/>
            <w:lang w:eastAsia="zh-CN"/>
          </w:rPr>
          <w:t>, Sony</w:t>
        </w:r>
      </w:ins>
    </w:p>
    <w:p w14:paraId="553F330C" w14:textId="16E6939E" w:rsidR="007E42E3" w:rsidRDefault="007E42E3">
      <w:pPr>
        <w:jc w:val="both"/>
        <w:rPr>
          <w:iCs/>
          <w:lang w:val="en-US" w:eastAsia="ja-JP" w:bidi="hi-IN"/>
        </w:rPr>
      </w:pPr>
    </w:p>
    <w:p w14:paraId="43940740" w14:textId="3F0E5BF9" w:rsidR="00831F35" w:rsidRDefault="00831F35" w:rsidP="00C573EF">
      <w:pPr>
        <w:spacing w:after="0"/>
        <w:rPr>
          <w:sz w:val="22"/>
          <w:szCs w:val="22"/>
        </w:rPr>
      </w:pPr>
      <w:r>
        <w:rPr>
          <w:sz w:val="22"/>
          <w:szCs w:val="22"/>
        </w:rPr>
        <w:t>Based on the company’s preference above, the</w:t>
      </w:r>
      <w:r w:rsidR="00C573EF">
        <w:rPr>
          <w:sz w:val="22"/>
          <w:szCs w:val="22"/>
        </w:rPr>
        <w:t xml:space="preserve"> following proposal can be made</w:t>
      </w:r>
      <w:r>
        <w:rPr>
          <w:sz w:val="22"/>
          <w:szCs w:val="22"/>
        </w:rPr>
        <w:t>:</w:t>
      </w:r>
    </w:p>
    <w:p w14:paraId="3A059105" w14:textId="77777777" w:rsidR="00C573EF" w:rsidRDefault="00C573EF" w:rsidP="00DE1263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0D54A1DC" w14:textId="35668B95" w:rsidR="00DE1263" w:rsidRPr="006E5A38" w:rsidRDefault="00DE1263" w:rsidP="00DE1263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2-4:</w:t>
      </w:r>
    </w:p>
    <w:p w14:paraId="23E27C61" w14:textId="3189E5A4" w:rsidR="003F604F" w:rsidRPr="00447E4E" w:rsidRDefault="003F604F" w:rsidP="00DE1263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New QCL type</w:t>
      </w:r>
      <w:r w:rsidR="00B44E0C" w:rsidRPr="00447E4E">
        <w:rPr>
          <w:rFonts w:ascii="Times New Roman" w:hAnsi="Times New Roman"/>
          <w:i/>
          <w:iCs/>
        </w:rPr>
        <w:t xml:space="preserve">s/assumption for TRS with </w:t>
      </w:r>
      <w:r w:rsidR="00447E4E" w:rsidRPr="00447E4E">
        <w:rPr>
          <w:rFonts w:ascii="Times New Roman" w:hAnsi="Times New Roman"/>
          <w:i/>
          <w:iCs/>
        </w:rPr>
        <w:t>DM-</w:t>
      </w:r>
      <w:r w:rsidR="00B44E0C" w:rsidRPr="00447E4E">
        <w:rPr>
          <w:rFonts w:ascii="Times New Roman" w:hAnsi="Times New Roman"/>
          <w:i/>
          <w:iCs/>
        </w:rPr>
        <w:t>RS</w:t>
      </w:r>
      <w:r w:rsidR="00447E4E" w:rsidRPr="00447E4E">
        <w:rPr>
          <w:rFonts w:ascii="Times New Roman" w:hAnsi="Times New Roman"/>
          <w:i/>
          <w:iCs/>
        </w:rPr>
        <w:t xml:space="preserve"> </w:t>
      </w:r>
      <w:r w:rsidR="00580371">
        <w:rPr>
          <w:rFonts w:ascii="Times New Roman" w:hAnsi="Times New Roman"/>
          <w:i/>
          <w:iCs/>
        </w:rPr>
        <w:t>(</w:t>
      </w:r>
      <w:r w:rsidR="00447E4E" w:rsidRPr="00447E4E">
        <w:rPr>
          <w:rFonts w:ascii="Times New Roman" w:hAnsi="Times New Roman"/>
          <w:i/>
          <w:iCs/>
        </w:rPr>
        <w:t>when TRS resource(s) is used as source RS in the TCI state</w:t>
      </w:r>
      <w:r w:rsidR="00580371">
        <w:rPr>
          <w:rFonts w:ascii="Times New Roman" w:hAnsi="Times New Roman"/>
          <w:i/>
          <w:iCs/>
        </w:rPr>
        <w:t>)</w:t>
      </w:r>
      <w:r w:rsidR="00447E4E">
        <w:rPr>
          <w:rFonts w:ascii="Times New Roman" w:hAnsi="Times New Roman"/>
          <w:i/>
          <w:iCs/>
        </w:rPr>
        <w:t xml:space="preserve"> is supported in Rel-17</w:t>
      </w:r>
    </w:p>
    <w:p w14:paraId="5D823076" w14:textId="1139C313" w:rsidR="00615AB5" w:rsidRPr="00447E4E" w:rsidRDefault="00615AB5" w:rsidP="00615AB5">
      <w:pPr>
        <w:pStyle w:val="ListParagraph"/>
        <w:numPr>
          <w:ilvl w:val="1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 xml:space="preserve">FFS </w:t>
      </w:r>
      <w:r w:rsidR="004351AC">
        <w:rPr>
          <w:rFonts w:ascii="Times New Roman" w:hAnsi="Times New Roman"/>
          <w:i/>
          <w:iCs/>
        </w:rPr>
        <w:t>which</w:t>
      </w:r>
      <w:r w:rsidRPr="00447E4E">
        <w:rPr>
          <w:rFonts w:ascii="Times New Roman" w:hAnsi="Times New Roman"/>
          <w:i/>
          <w:iCs/>
        </w:rPr>
        <w:t xml:space="preserve"> variant </w:t>
      </w:r>
      <w:r w:rsidR="004351AC">
        <w:rPr>
          <w:rFonts w:ascii="Times New Roman" w:hAnsi="Times New Roman"/>
          <w:i/>
          <w:iCs/>
        </w:rPr>
        <w:t xml:space="preserve">or combination of variants </w:t>
      </w:r>
      <w:r w:rsidRPr="00447E4E">
        <w:rPr>
          <w:rFonts w:ascii="Times New Roman" w:hAnsi="Times New Roman"/>
          <w:i/>
          <w:iCs/>
        </w:rPr>
        <w:t>should be specified</w:t>
      </w:r>
      <w:r w:rsidR="00290125">
        <w:rPr>
          <w:rFonts w:ascii="Times New Roman" w:hAnsi="Times New Roman"/>
          <w:i/>
          <w:iCs/>
        </w:rPr>
        <w:t xml:space="preserve"> in Rel-17</w:t>
      </w:r>
    </w:p>
    <w:p w14:paraId="4364CE8C" w14:textId="0F4D6069" w:rsidR="00DE1263" w:rsidRDefault="00DE1263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70B6AE4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0627AA1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D076B93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1383FBE4" w14:textId="77777777" w:rsidTr="007C40F9">
        <w:tc>
          <w:tcPr>
            <w:tcW w:w="1975" w:type="dxa"/>
          </w:tcPr>
          <w:p w14:paraId="2B47FB3C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37DFDF3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1BE1B7F9" w14:textId="77777777" w:rsidTr="007C40F9">
        <w:tc>
          <w:tcPr>
            <w:tcW w:w="1975" w:type="dxa"/>
          </w:tcPr>
          <w:p w14:paraId="49631E8A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A975D42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431D6" w14:paraId="5EFF1496" w14:textId="77777777" w:rsidTr="007C40F9">
        <w:tc>
          <w:tcPr>
            <w:tcW w:w="1975" w:type="dxa"/>
          </w:tcPr>
          <w:p w14:paraId="3D5B7CD6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9D0EC1D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54D114C7" w14:textId="77777777" w:rsidTr="007C40F9">
        <w:tc>
          <w:tcPr>
            <w:tcW w:w="1975" w:type="dxa"/>
          </w:tcPr>
          <w:p w14:paraId="7AC5A8AA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BE46A5C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6803615F" w14:textId="77777777" w:rsidTr="007C40F9">
        <w:tc>
          <w:tcPr>
            <w:tcW w:w="1975" w:type="dxa"/>
          </w:tcPr>
          <w:p w14:paraId="7416E976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E074589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6784E59" w14:textId="77777777" w:rsidR="002431D6" w:rsidRDefault="002431D6">
      <w:pPr>
        <w:jc w:val="both"/>
        <w:rPr>
          <w:iCs/>
          <w:lang w:val="en-US" w:eastAsia="ja-JP" w:bidi="hi-IN"/>
        </w:rPr>
      </w:pPr>
    </w:p>
    <w:p w14:paraId="4C2B40A9" w14:textId="6FDB027C" w:rsidR="00A62EB9" w:rsidRPr="00A40279" w:rsidRDefault="00A62EB9" w:rsidP="00A62EB9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F809C7">
        <w:rPr>
          <w:lang w:val="en-US"/>
        </w:rPr>
        <w:t>5</w:t>
      </w:r>
      <w:r>
        <w:rPr>
          <w:lang w:val="en-US"/>
        </w:rPr>
        <w:t xml:space="preserve"> (QCL types when TRS is </w:t>
      </w:r>
      <w:r w:rsidR="00F809C7">
        <w:rPr>
          <w:lang w:val="en-US"/>
        </w:rPr>
        <w:t>target</w:t>
      </w:r>
      <w:r>
        <w:rPr>
          <w:lang w:val="en-US"/>
        </w:rPr>
        <w:t>)</w:t>
      </w:r>
    </w:p>
    <w:p w14:paraId="44AE791E" w14:textId="7175C068" w:rsidR="00E54A7F" w:rsidRDefault="00767B1E" w:rsidP="00767B1E">
      <w:pPr>
        <w:spacing w:after="0"/>
        <w:ind w:firstLine="270"/>
        <w:rPr>
          <w:sz w:val="22"/>
          <w:szCs w:val="22"/>
          <w:lang w:val="en-US"/>
        </w:rPr>
      </w:pPr>
      <w:r w:rsidRPr="00767B1E">
        <w:rPr>
          <w:sz w:val="22"/>
          <w:szCs w:val="22"/>
          <w:lang w:val="en-US"/>
        </w:rPr>
        <w:t xml:space="preserve">Regarding </w:t>
      </w:r>
      <w:r>
        <w:rPr>
          <w:sz w:val="22"/>
          <w:szCs w:val="22"/>
          <w:lang w:val="en-US"/>
        </w:rPr>
        <w:t>n</w:t>
      </w:r>
      <w:r w:rsidRPr="00767B1E">
        <w:rPr>
          <w:sz w:val="22"/>
          <w:szCs w:val="22"/>
          <w:lang w:val="en-US"/>
        </w:rPr>
        <w:t>ew QCL types/assumption for TRS with other RS (e.g., SS/PBCH), when TRS resource(s) is used as target RS in TCI state</w:t>
      </w:r>
      <w:r w:rsidR="004A497F">
        <w:rPr>
          <w:sz w:val="22"/>
          <w:szCs w:val="22"/>
          <w:lang w:val="en-US"/>
        </w:rPr>
        <w:t xml:space="preserve">. </w:t>
      </w:r>
      <w:r w:rsidR="000A3330">
        <w:rPr>
          <w:sz w:val="22"/>
          <w:szCs w:val="22"/>
          <w:lang w:val="en-US"/>
        </w:rPr>
        <w:t>Two</w:t>
      </w:r>
      <w:r w:rsidR="004A497F">
        <w:rPr>
          <w:sz w:val="22"/>
          <w:szCs w:val="22"/>
          <w:lang w:val="en-US"/>
        </w:rPr>
        <w:t xml:space="preserve"> compan</w:t>
      </w:r>
      <w:r w:rsidR="000A3330">
        <w:rPr>
          <w:sz w:val="22"/>
          <w:szCs w:val="22"/>
          <w:lang w:val="en-US"/>
        </w:rPr>
        <w:t>ies</w:t>
      </w:r>
      <w:r w:rsidR="004A497F">
        <w:rPr>
          <w:sz w:val="22"/>
          <w:szCs w:val="22"/>
          <w:lang w:val="en-US"/>
        </w:rPr>
        <w:t xml:space="preserve"> proposed to introduce new QCL type to account </w:t>
      </w:r>
      <w:r w:rsidR="00D226B8">
        <w:rPr>
          <w:sz w:val="22"/>
          <w:szCs w:val="22"/>
          <w:lang w:val="en-US"/>
        </w:rPr>
        <w:t xml:space="preserve">possibly different </w:t>
      </w:r>
      <w:r w:rsidR="00D226B8" w:rsidRPr="00D226B8">
        <w:rPr>
          <w:sz w:val="22"/>
          <w:szCs w:val="22"/>
          <w:lang w:val="en-US"/>
        </w:rPr>
        <w:t>Doppler shift</w:t>
      </w:r>
      <w:r w:rsidR="00D226B8">
        <w:rPr>
          <w:sz w:val="22"/>
          <w:szCs w:val="22"/>
          <w:lang w:val="en-US"/>
        </w:rPr>
        <w:t xml:space="preserve"> and Doppler </w:t>
      </w:r>
      <w:r w:rsidR="00D226B8" w:rsidRPr="00D226B8">
        <w:rPr>
          <w:sz w:val="22"/>
          <w:szCs w:val="22"/>
          <w:lang w:val="en-US"/>
        </w:rPr>
        <w:t>spread</w:t>
      </w:r>
      <w:r w:rsidR="00D226B8">
        <w:rPr>
          <w:sz w:val="22"/>
          <w:szCs w:val="22"/>
          <w:lang w:val="en-US"/>
        </w:rPr>
        <w:t xml:space="preserve"> characteristics between </w:t>
      </w:r>
      <w:r w:rsidR="00D226B8" w:rsidRPr="00D226B8">
        <w:rPr>
          <w:sz w:val="22"/>
          <w:szCs w:val="22"/>
          <w:lang w:val="en-US"/>
        </w:rPr>
        <w:t xml:space="preserve">source RS and the </w:t>
      </w:r>
      <w:r w:rsidR="00FD6A9D">
        <w:rPr>
          <w:sz w:val="22"/>
          <w:szCs w:val="22"/>
          <w:lang w:val="en-US"/>
        </w:rPr>
        <w:t>target</w:t>
      </w:r>
      <w:r w:rsidR="00D226B8" w:rsidRPr="00D226B8">
        <w:rPr>
          <w:sz w:val="22"/>
          <w:szCs w:val="22"/>
          <w:lang w:val="en-US"/>
        </w:rPr>
        <w:t xml:space="preserve"> RS</w:t>
      </w:r>
      <w:r w:rsidR="00CD4FB9">
        <w:rPr>
          <w:sz w:val="22"/>
          <w:szCs w:val="22"/>
          <w:lang w:val="en-US"/>
        </w:rPr>
        <w:t xml:space="preserve"> [9]</w:t>
      </w:r>
      <w:r w:rsidR="003E163D">
        <w:rPr>
          <w:sz w:val="22"/>
          <w:szCs w:val="22"/>
          <w:lang w:val="en-US"/>
        </w:rPr>
        <w:t>[21].</w:t>
      </w:r>
      <w:r w:rsidR="00D226B8" w:rsidRPr="00D226B8">
        <w:rPr>
          <w:sz w:val="22"/>
          <w:szCs w:val="22"/>
          <w:lang w:val="en-US"/>
        </w:rPr>
        <w:t xml:space="preserve"> </w:t>
      </w:r>
    </w:p>
    <w:p w14:paraId="33DB5DE2" w14:textId="77777777" w:rsidR="004A497F" w:rsidRPr="00767B1E" w:rsidRDefault="004A497F" w:rsidP="00767B1E">
      <w:pPr>
        <w:spacing w:after="0"/>
        <w:ind w:firstLine="270"/>
        <w:rPr>
          <w:sz w:val="22"/>
          <w:szCs w:val="22"/>
          <w:lang w:val="en-US"/>
        </w:rPr>
      </w:pPr>
    </w:p>
    <w:p w14:paraId="38BFF713" w14:textId="57CE695F" w:rsidR="002B42E6" w:rsidRDefault="00D226B8" w:rsidP="00FA4A62">
      <w:pPr>
        <w:spacing w:after="0"/>
        <w:rPr>
          <w:bCs/>
          <w:iCs/>
          <w:sz w:val="22"/>
          <w:szCs w:val="22"/>
          <w:lang w:eastAsia="ko-KR"/>
        </w:rPr>
      </w:pPr>
      <w:r w:rsidRPr="00B9009B">
        <w:rPr>
          <w:b/>
          <w:bCs/>
          <w:sz w:val="22"/>
          <w:szCs w:val="22"/>
          <w:lang w:val="en-US"/>
        </w:rPr>
        <w:t>Issue#2-5</w:t>
      </w:r>
      <w:r w:rsidR="0087159C" w:rsidRPr="00B9009B">
        <w:rPr>
          <w:b/>
          <w:bCs/>
          <w:sz w:val="22"/>
          <w:szCs w:val="22"/>
          <w:lang w:val="en-US"/>
        </w:rPr>
        <w:t xml:space="preserve">: </w:t>
      </w:r>
      <w:r w:rsidR="0036521B">
        <w:rPr>
          <w:bCs/>
          <w:iCs/>
          <w:sz w:val="22"/>
          <w:szCs w:val="22"/>
          <w:lang w:eastAsia="ko-KR"/>
        </w:rPr>
        <w:t>Support of</w:t>
      </w:r>
      <w:r w:rsidR="0087159C" w:rsidRPr="00B9009B">
        <w:rPr>
          <w:bCs/>
          <w:iCs/>
          <w:sz w:val="22"/>
          <w:szCs w:val="22"/>
          <w:lang w:eastAsia="ko-KR"/>
        </w:rPr>
        <w:t xml:space="preserve"> new QCL type </w:t>
      </w:r>
      <w:r w:rsidR="00BE65EA">
        <w:rPr>
          <w:bCs/>
          <w:iCs/>
          <w:sz w:val="22"/>
          <w:szCs w:val="22"/>
          <w:lang w:eastAsia="ko-KR"/>
        </w:rPr>
        <w:t xml:space="preserve">(e.g., </w:t>
      </w:r>
      <w:r w:rsidR="0087159C" w:rsidRPr="00B9009B">
        <w:rPr>
          <w:bCs/>
          <w:iCs/>
          <w:sz w:val="22"/>
          <w:szCs w:val="22"/>
          <w:lang w:eastAsia="ko-KR"/>
        </w:rPr>
        <w:t>loose Doppler shift relationship</w:t>
      </w:r>
      <w:r w:rsidR="00BE65EA">
        <w:rPr>
          <w:bCs/>
          <w:iCs/>
          <w:sz w:val="22"/>
          <w:szCs w:val="22"/>
          <w:lang w:eastAsia="ko-KR"/>
        </w:rPr>
        <w:t>)</w:t>
      </w:r>
      <w:r w:rsidR="0087159C" w:rsidRPr="00B9009B">
        <w:rPr>
          <w:bCs/>
          <w:iCs/>
          <w:sz w:val="22"/>
          <w:szCs w:val="22"/>
          <w:lang w:eastAsia="ko-KR"/>
        </w:rPr>
        <w:t xml:space="preserve"> between the </w:t>
      </w:r>
      <w:r w:rsidR="0036521B">
        <w:rPr>
          <w:bCs/>
          <w:iCs/>
          <w:sz w:val="22"/>
          <w:szCs w:val="22"/>
          <w:lang w:eastAsia="ko-KR"/>
        </w:rPr>
        <w:t>TRS</w:t>
      </w:r>
      <w:r w:rsidR="0087159C" w:rsidRPr="00B9009B">
        <w:rPr>
          <w:bCs/>
          <w:iCs/>
          <w:sz w:val="22"/>
          <w:szCs w:val="22"/>
          <w:lang w:eastAsia="ko-KR"/>
        </w:rPr>
        <w:t xml:space="preserve"> </w:t>
      </w:r>
      <w:r w:rsidR="00FA4A62">
        <w:rPr>
          <w:bCs/>
          <w:iCs/>
          <w:sz w:val="22"/>
          <w:szCs w:val="22"/>
          <w:lang w:eastAsia="ko-KR"/>
        </w:rPr>
        <w:t>(</w:t>
      </w:r>
      <w:r w:rsidR="00CD4FB9">
        <w:rPr>
          <w:bCs/>
          <w:iCs/>
          <w:sz w:val="22"/>
          <w:szCs w:val="22"/>
          <w:lang w:eastAsia="ko-KR"/>
        </w:rPr>
        <w:t xml:space="preserve">including </w:t>
      </w:r>
      <w:r w:rsidR="008E40AC">
        <w:rPr>
          <w:bCs/>
          <w:iCs/>
          <w:sz w:val="22"/>
          <w:szCs w:val="22"/>
          <w:lang w:eastAsia="ko-KR"/>
        </w:rPr>
        <w:t xml:space="preserve">aperiodic </w:t>
      </w:r>
      <w:r w:rsidR="00CD4FB9">
        <w:rPr>
          <w:bCs/>
          <w:iCs/>
          <w:sz w:val="22"/>
          <w:szCs w:val="22"/>
          <w:lang w:eastAsia="ko-KR"/>
        </w:rPr>
        <w:t>TRS</w:t>
      </w:r>
      <w:r w:rsidR="00FA4A62">
        <w:rPr>
          <w:bCs/>
          <w:iCs/>
          <w:sz w:val="22"/>
          <w:szCs w:val="22"/>
          <w:lang w:eastAsia="ko-KR"/>
        </w:rPr>
        <w:t xml:space="preserve">) </w:t>
      </w:r>
      <w:r w:rsidR="0087159C" w:rsidRPr="00B9009B">
        <w:rPr>
          <w:bCs/>
          <w:iCs/>
          <w:sz w:val="22"/>
          <w:szCs w:val="22"/>
          <w:lang w:eastAsia="ko-KR"/>
        </w:rPr>
        <w:t>and source RS</w:t>
      </w:r>
      <w:r w:rsidR="008E40AC">
        <w:rPr>
          <w:bCs/>
          <w:iCs/>
          <w:sz w:val="22"/>
          <w:szCs w:val="22"/>
          <w:lang w:eastAsia="ko-KR"/>
        </w:rPr>
        <w:t xml:space="preserve"> (e.g., SSB or periodic TRS)</w:t>
      </w:r>
    </w:p>
    <w:p w14:paraId="4EAF5E42" w14:textId="77777777" w:rsidR="002B42E6" w:rsidRPr="002B42E6" w:rsidRDefault="002B42E6" w:rsidP="0087159C">
      <w:pPr>
        <w:spacing w:after="0"/>
        <w:rPr>
          <w:bCs/>
          <w:iCs/>
          <w:sz w:val="22"/>
          <w:szCs w:val="22"/>
          <w:lang w:val="en-US" w:eastAsia="ko-KR"/>
        </w:rPr>
      </w:pPr>
    </w:p>
    <w:p w14:paraId="1D1117C1" w14:textId="2EF16759" w:rsidR="00B9009B" w:rsidRDefault="00D226B8" w:rsidP="00D226B8">
      <w:pPr>
        <w:spacing w:after="0"/>
        <w:rPr>
          <w:b/>
          <w:bCs/>
          <w:sz w:val="22"/>
          <w:szCs w:val="22"/>
          <w:lang w:val="en-US"/>
        </w:rPr>
      </w:pPr>
      <w:r w:rsidRPr="00763E1D">
        <w:rPr>
          <w:b/>
          <w:bCs/>
          <w:sz w:val="22"/>
          <w:szCs w:val="22"/>
          <w:highlight w:val="yellow"/>
          <w:lang w:val="en-US"/>
        </w:rPr>
        <w:t>Proposal 2-</w:t>
      </w:r>
      <w:r w:rsidR="00B9009B" w:rsidRPr="00763E1D">
        <w:rPr>
          <w:b/>
          <w:bCs/>
          <w:sz w:val="22"/>
          <w:szCs w:val="22"/>
          <w:highlight w:val="yellow"/>
          <w:lang w:val="en-US"/>
        </w:rPr>
        <w:t>5</w:t>
      </w:r>
      <w:r w:rsidRPr="00763E1D">
        <w:rPr>
          <w:b/>
          <w:bCs/>
          <w:sz w:val="22"/>
          <w:szCs w:val="22"/>
          <w:highlight w:val="yellow"/>
          <w:lang w:val="en-US"/>
        </w:rPr>
        <w:t>:</w:t>
      </w:r>
      <w:r w:rsidRPr="00B9009B">
        <w:rPr>
          <w:b/>
          <w:bCs/>
          <w:sz w:val="22"/>
          <w:szCs w:val="22"/>
          <w:lang w:val="en-US"/>
        </w:rPr>
        <w:t xml:space="preserve"> </w:t>
      </w:r>
    </w:p>
    <w:p w14:paraId="33C9180A" w14:textId="08A68209" w:rsidR="00B9009B" w:rsidRPr="00763E1D" w:rsidRDefault="00B9009B" w:rsidP="00B9009B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763E1D">
        <w:rPr>
          <w:rFonts w:ascii="Times New Roman" w:hAnsi="Times New Roman"/>
          <w:i/>
          <w:iCs/>
        </w:rPr>
        <w:t xml:space="preserve">Companies to provide </w:t>
      </w:r>
      <w:r w:rsidR="003964AD">
        <w:rPr>
          <w:rFonts w:ascii="Times New Roman" w:hAnsi="Times New Roman"/>
          <w:i/>
          <w:iCs/>
        </w:rPr>
        <w:t xml:space="preserve">their </w:t>
      </w:r>
      <w:r w:rsidRPr="00763E1D">
        <w:rPr>
          <w:rFonts w:ascii="Times New Roman" w:hAnsi="Times New Roman"/>
          <w:i/>
          <w:iCs/>
        </w:rPr>
        <w:t>view</w:t>
      </w:r>
      <w:r w:rsidR="003964AD">
        <w:rPr>
          <w:rFonts w:ascii="Times New Roman" w:hAnsi="Times New Roman"/>
          <w:i/>
          <w:iCs/>
        </w:rPr>
        <w:t>s</w:t>
      </w:r>
      <w:r w:rsidRPr="00763E1D">
        <w:rPr>
          <w:rFonts w:ascii="Times New Roman" w:hAnsi="Times New Roman"/>
          <w:i/>
          <w:iCs/>
        </w:rPr>
        <w:t xml:space="preserve"> on necessity of the corresponding enhancement </w:t>
      </w:r>
    </w:p>
    <w:p w14:paraId="78F43892" w14:textId="279657B2" w:rsidR="00A62EB9" w:rsidRDefault="00A62EB9">
      <w:pPr>
        <w:jc w:val="both"/>
        <w:rPr>
          <w:iCs/>
          <w:lang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9009B" w:rsidRPr="00A62EB9" w14:paraId="3ACC2B0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D52A0D6" w14:textId="77777777" w:rsidR="00B9009B" w:rsidRPr="00A62EB9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5F107FB" w14:textId="77777777" w:rsidR="00B9009B" w:rsidRPr="00A62EB9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9009B" w14:paraId="394C286A" w14:textId="77777777" w:rsidTr="007C40F9">
        <w:tc>
          <w:tcPr>
            <w:tcW w:w="1975" w:type="dxa"/>
          </w:tcPr>
          <w:p w14:paraId="459ACB43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749384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9009B" w14:paraId="0EA53523" w14:textId="77777777" w:rsidTr="007C40F9">
        <w:tc>
          <w:tcPr>
            <w:tcW w:w="1975" w:type="dxa"/>
          </w:tcPr>
          <w:p w14:paraId="39B72ED8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38CE11F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9009B" w14:paraId="45109540" w14:textId="77777777" w:rsidTr="007C40F9">
        <w:tc>
          <w:tcPr>
            <w:tcW w:w="1975" w:type="dxa"/>
          </w:tcPr>
          <w:p w14:paraId="72F42F24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CC17775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9009B" w14:paraId="15C3386C" w14:textId="77777777" w:rsidTr="007C40F9">
        <w:tc>
          <w:tcPr>
            <w:tcW w:w="1975" w:type="dxa"/>
          </w:tcPr>
          <w:p w14:paraId="283A989C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FD62C6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9009B" w14:paraId="5C40D54E" w14:textId="77777777" w:rsidTr="007C40F9">
        <w:tc>
          <w:tcPr>
            <w:tcW w:w="1975" w:type="dxa"/>
          </w:tcPr>
          <w:p w14:paraId="7D584FB0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F60594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9D70071" w14:textId="0BF4AD0D" w:rsidR="00E54A7F" w:rsidRDefault="00E54A7F" w:rsidP="00E54A7F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#2-6 (Target physical channels)</w:t>
      </w:r>
    </w:p>
    <w:p w14:paraId="6838BF86" w14:textId="19D3F864" w:rsidR="00E54A7F" w:rsidRDefault="0012649A" w:rsidP="00E54A7F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target </w:t>
      </w:r>
      <w:r w:rsidR="00975799">
        <w:rPr>
          <w:sz w:val="22"/>
          <w:szCs w:val="22"/>
          <w:lang w:val="en-US"/>
        </w:rPr>
        <w:t xml:space="preserve">downlink </w:t>
      </w:r>
      <w:r>
        <w:rPr>
          <w:sz w:val="22"/>
          <w:szCs w:val="22"/>
          <w:lang w:val="en-US"/>
        </w:rPr>
        <w:t>physical channels that can be used with TRP-based pre-</w:t>
      </w:r>
      <w:r w:rsidR="00975799">
        <w:rPr>
          <w:sz w:val="22"/>
          <w:szCs w:val="22"/>
          <w:lang w:val="en-US"/>
        </w:rPr>
        <w:t>compensation</w:t>
      </w:r>
      <w:r>
        <w:rPr>
          <w:sz w:val="22"/>
          <w:szCs w:val="22"/>
          <w:lang w:val="en-US"/>
        </w:rPr>
        <w:t xml:space="preserve">. </w:t>
      </w:r>
      <w:r w:rsidR="00E54A7F">
        <w:rPr>
          <w:sz w:val="22"/>
          <w:szCs w:val="22"/>
          <w:lang w:val="en-US"/>
        </w:rPr>
        <w:t>Some</w:t>
      </w:r>
      <w:r w:rsidR="00E54A7F" w:rsidRPr="006D3412">
        <w:rPr>
          <w:sz w:val="22"/>
          <w:szCs w:val="22"/>
          <w:lang w:val="en-US"/>
        </w:rPr>
        <w:t xml:space="preserve"> companies provided </w:t>
      </w:r>
      <w:r w:rsidR="00E54A7F">
        <w:rPr>
          <w:sz w:val="22"/>
          <w:szCs w:val="22"/>
          <w:lang w:val="en-US"/>
        </w:rPr>
        <w:t xml:space="preserve">their </w:t>
      </w:r>
      <w:r w:rsidR="001A0222">
        <w:rPr>
          <w:sz w:val="22"/>
          <w:szCs w:val="22"/>
          <w:lang w:val="en-US"/>
        </w:rPr>
        <w:t xml:space="preserve">preference </w:t>
      </w:r>
      <w:r w:rsidR="00737BDC">
        <w:rPr>
          <w:sz w:val="22"/>
          <w:szCs w:val="22"/>
          <w:lang w:val="en-US"/>
        </w:rPr>
        <w:t>on</w:t>
      </w:r>
      <w:r w:rsidR="00E54A7F">
        <w:rPr>
          <w:sz w:val="22"/>
          <w:szCs w:val="22"/>
          <w:lang w:val="en-US"/>
        </w:rPr>
        <w:t xml:space="preserve"> </w:t>
      </w:r>
      <w:r w:rsidR="00365A11">
        <w:rPr>
          <w:sz w:val="22"/>
          <w:szCs w:val="22"/>
          <w:lang w:val="en-US"/>
        </w:rPr>
        <w:t>this issue</w:t>
      </w:r>
      <w:r w:rsidR="00E54A7F">
        <w:rPr>
          <w:sz w:val="22"/>
          <w:szCs w:val="22"/>
          <w:lang w:val="en-US"/>
        </w:rPr>
        <w:t xml:space="preserve"> between the following options – PDSCH only or PDSCH + PDCCH. Summary of </w:t>
      </w:r>
      <w:r w:rsidR="00365A11">
        <w:rPr>
          <w:sz w:val="22"/>
          <w:szCs w:val="22"/>
          <w:lang w:val="en-US"/>
        </w:rPr>
        <w:t xml:space="preserve">the </w:t>
      </w:r>
      <w:r w:rsidR="00554907">
        <w:rPr>
          <w:sz w:val="22"/>
          <w:szCs w:val="22"/>
          <w:lang w:val="en-US"/>
        </w:rPr>
        <w:t>company’s</w:t>
      </w:r>
      <w:r w:rsidR="00E54A7F">
        <w:rPr>
          <w:sz w:val="22"/>
          <w:szCs w:val="22"/>
          <w:lang w:val="en-US"/>
        </w:rPr>
        <w:t xml:space="preserve"> </w:t>
      </w:r>
      <w:r w:rsidR="00365A11">
        <w:rPr>
          <w:sz w:val="22"/>
          <w:szCs w:val="22"/>
          <w:lang w:val="en-US"/>
        </w:rPr>
        <w:t>views</w:t>
      </w:r>
      <w:r w:rsidR="00E54A7F">
        <w:rPr>
          <w:sz w:val="22"/>
          <w:szCs w:val="22"/>
          <w:lang w:val="en-US"/>
        </w:rPr>
        <w:t xml:space="preserve"> is provided below:</w:t>
      </w:r>
    </w:p>
    <w:p w14:paraId="641854AA" w14:textId="77777777" w:rsidR="00E54A7F" w:rsidRDefault="00E54A7F" w:rsidP="00E54A7F">
      <w:pPr>
        <w:spacing w:after="0"/>
        <w:rPr>
          <w:sz w:val="22"/>
          <w:szCs w:val="22"/>
          <w:lang w:val="en-US"/>
        </w:rPr>
      </w:pPr>
    </w:p>
    <w:p w14:paraId="1474E78F" w14:textId="3C345FB0" w:rsidR="00E54A7F" w:rsidRPr="008136AC" w:rsidRDefault="00E54A7F" w:rsidP="00E54A7F">
      <w:pPr>
        <w:spacing w:after="0"/>
        <w:rPr>
          <w:sz w:val="22"/>
          <w:szCs w:val="22"/>
        </w:rPr>
      </w:pPr>
      <w:r w:rsidRPr="008136AC">
        <w:rPr>
          <w:b/>
          <w:bCs/>
          <w:sz w:val="22"/>
          <w:szCs w:val="22"/>
        </w:rPr>
        <w:t>Issue#2-6:</w:t>
      </w:r>
      <w:r w:rsidRPr="008136AC">
        <w:rPr>
          <w:sz w:val="22"/>
          <w:szCs w:val="22"/>
        </w:rPr>
        <w:t xml:space="preserve"> Physical channels and reference signal that should be supported for </w:t>
      </w:r>
      <w:r w:rsidR="008136AC">
        <w:rPr>
          <w:sz w:val="22"/>
          <w:szCs w:val="22"/>
        </w:rPr>
        <w:t>TRP-based pre-compensation</w:t>
      </w:r>
    </w:p>
    <w:p w14:paraId="63E41EB5" w14:textId="77777777" w:rsidR="00E54A7F" w:rsidRPr="00A01A52" w:rsidRDefault="00E54A7F" w:rsidP="00E54A7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01A52">
        <w:rPr>
          <w:rFonts w:ascii="Times New Roman" w:eastAsia="SimSun" w:hAnsi="Times New Roman"/>
          <w:lang w:val="en-GB"/>
        </w:rPr>
        <w:t>PDSCH only</w:t>
      </w:r>
    </w:p>
    <w:p w14:paraId="417AE3B7" w14:textId="24717F1A" w:rsidR="00E54A7F" w:rsidRPr="008136AC" w:rsidRDefault="00491878" w:rsidP="00E54A7F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CMCC (?)</w:t>
      </w:r>
    </w:p>
    <w:p w14:paraId="227EB4C8" w14:textId="77777777" w:rsidR="00E54A7F" w:rsidRPr="00A01A52" w:rsidRDefault="00E54A7F" w:rsidP="00E54A7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01A52">
        <w:rPr>
          <w:rFonts w:ascii="Times New Roman" w:eastAsia="SimSun" w:hAnsi="Times New Roman"/>
          <w:lang w:val="en-GB"/>
        </w:rPr>
        <w:t>PDCCH + PDSCH</w:t>
      </w:r>
    </w:p>
    <w:p w14:paraId="71EA1334" w14:textId="7A32F946" w:rsidR="00E54A7F" w:rsidRDefault="00E54A7F" w:rsidP="00E54A7F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 w:rsidRPr="000A3077">
        <w:rPr>
          <w:rFonts w:ascii="Times New Roman" w:hAnsi="Times New Roman"/>
        </w:rPr>
        <w:t xml:space="preserve">Futurewei, </w:t>
      </w:r>
      <w:r w:rsidR="00805BB2">
        <w:rPr>
          <w:rFonts w:ascii="Times New Roman" w:hAnsi="Times New Roman"/>
        </w:rPr>
        <w:t>vivo</w:t>
      </w:r>
      <w:r w:rsidRPr="000A3077">
        <w:rPr>
          <w:rFonts w:ascii="Times New Roman" w:hAnsi="Times New Roman"/>
        </w:rPr>
        <w:t xml:space="preserve">, </w:t>
      </w:r>
      <w:r w:rsidR="00975799">
        <w:rPr>
          <w:rFonts w:ascii="Times New Roman" w:hAnsi="Times New Roman"/>
        </w:rPr>
        <w:t>Samsung</w:t>
      </w:r>
      <w:r w:rsidR="004C67B0">
        <w:rPr>
          <w:rFonts w:ascii="Times New Roman" w:hAnsi="Times New Roman"/>
        </w:rPr>
        <w:t>, LGE</w:t>
      </w:r>
      <w:r w:rsidR="008F4539">
        <w:rPr>
          <w:rFonts w:ascii="Times New Roman" w:hAnsi="Times New Roman"/>
        </w:rPr>
        <w:t>, NEC</w:t>
      </w:r>
      <w:r w:rsidR="004D3274">
        <w:rPr>
          <w:rFonts w:ascii="Times New Roman" w:hAnsi="Times New Roman"/>
        </w:rPr>
        <w:t>, Intel</w:t>
      </w:r>
    </w:p>
    <w:p w14:paraId="50C3B655" w14:textId="26CAD071" w:rsidR="008358B1" w:rsidRDefault="008358B1" w:rsidP="008358B1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</w:p>
    <w:p w14:paraId="4DAB54EB" w14:textId="092F0649" w:rsidR="008358B1" w:rsidRPr="000A3077" w:rsidRDefault="008358B1" w:rsidP="008358B1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OPPO</w:t>
      </w:r>
    </w:p>
    <w:p w14:paraId="17660922" w14:textId="74686EC5" w:rsidR="009E5D2C" w:rsidRDefault="009E5D2C" w:rsidP="009E5D2C">
      <w:pPr>
        <w:rPr>
          <w:highlight w:val="yellow"/>
        </w:rPr>
      </w:pPr>
    </w:p>
    <w:p w14:paraId="564AB775" w14:textId="371F36B3" w:rsidR="00831F35" w:rsidRPr="00923DF6" w:rsidRDefault="00831F35" w:rsidP="00831F35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-</w:t>
      </w:r>
      <w:r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0B6CDCF9" w14:textId="52DDD87A" w:rsidR="00831F35" w:rsidRDefault="00831F35" w:rsidP="00831F35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TRP-based pre-compensation is supported for both PDCCH and PDSCH</w:t>
      </w:r>
    </w:p>
    <w:p w14:paraId="656E5F4B" w14:textId="77777777" w:rsidR="00831F35" w:rsidRDefault="00831F35" w:rsidP="009E5D2C">
      <w:pPr>
        <w:rPr>
          <w:highlight w:val="yellow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1FEB55E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59CDCA4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DC955BF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E5D2C" w14:paraId="2AC722F9" w14:textId="77777777" w:rsidTr="007C40F9">
        <w:tc>
          <w:tcPr>
            <w:tcW w:w="1975" w:type="dxa"/>
          </w:tcPr>
          <w:p w14:paraId="224A7C3F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E8D38C2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388C6EF4" w14:textId="77777777" w:rsidTr="007C40F9">
        <w:tc>
          <w:tcPr>
            <w:tcW w:w="1975" w:type="dxa"/>
          </w:tcPr>
          <w:p w14:paraId="349582A6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C1EC20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E5D2C" w14:paraId="57CD7F7F" w14:textId="77777777" w:rsidTr="007C40F9">
        <w:tc>
          <w:tcPr>
            <w:tcW w:w="1975" w:type="dxa"/>
          </w:tcPr>
          <w:p w14:paraId="7E894C9F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44D62A0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33B612C4" w14:textId="77777777" w:rsidTr="007C40F9">
        <w:tc>
          <w:tcPr>
            <w:tcW w:w="1975" w:type="dxa"/>
          </w:tcPr>
          <w:p w14:paraId="01A11038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AF7E919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0624DAC0" w14:textId="77777777" w:rsidTr="007C40F9">
        <w:tc>
          <w:tcPr>
            <w:tcW w:w="1975" w:type="dxa"/>
          </w:tcPr>
          <w:p w14:paraId="6AFAAE66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E01624C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93F1F34" w14:textId="77777777" w:rsidR="009E5D2C" w:rsidRPr="009E5D2C" w:rsidRDefault="009E5D2C" w:rsidP="009E5D2C">
      <w:pPr>
        <w:rPr>
          <w:highlight w:val="yellow"/>
        </w:rPr>
      </w:pPr>
    </w:p>
    <w:p w14:paraId="010EB4D4" w14:textId="08C05B05" w:rsidR="009E5D2C" w:rsidRDefault="009E5D2C" w:rsidP="009E5D2C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#2-7 (</w:t>
      </w:r>
      <w:r w:rsidR="00665AC5">
        <w:rPr>
          <w:lang w:val="en-US"/>
        </w:rPr>
        <w:t>2</w:t>
      </w:r>
      <w:r w:rsidR="00665AC5" w:rsidRPr="00665AC5">
        <w:rPr>
          <w:vertAlign w:val="superscript"/>
          <w:lang w:val="en-US"/>
        </w:rPr>
        <w:t>nd</w:t>
      </w:r>
      <w:r w:rsidR="00665AC5">
        <w:rPr>
          <w:lang w:val="en-US"/>
        </w:rPr>
        <w:t xml:space="preserve"> set TRS with</w:t>
      </w:r>
      <w:r>
        <w:rPr>
          <w:lang w:val="en-US"/>
        </w:rPr>
        <w:t xml:space="preserve"> </w:t>
      </w:r>
      <w:r w:rsidR="00104CF0">
        <w:rPr>
          <w:lang w:val="en-US"/>
        </w:rPr>
        <w:t>pre-</w:t>
      </w:r>
      <w:r w:rsidR="008F4C87">
        <w:rPr>
          <w:lang w:val="en-US"/>
        </w:rPr>
        <w:t>compensat</w:t>
      </w:r>
      <w:r w:rsidR="00665AC5">
        <w:rPr>
          <w:lang w:val="en-US"/>
        </w:rPr>
        <w:t>ion</w:t>
      </w:r>
      <w:r>
        <w:rPr>
          <w:lang w:val="en-US"/>
        </w:rPr>
        <w:t>)</w:t>
      </w:r>
    </w:p>
    <w:p w14:paraId="2202DA74" w14:textId="2D262009" w:rsidR="009E5D2C" w:rsidRPr="00AC3CB5" w:rsidRDefault="00177F53" w:rsidP="004067AC">
      <w:pPr>
        <w:ind w:firstLine="360"/>
        <w:rPr>
          <w:sz w:val="22"/>
          <w:szCs w:val="22"/>
          <w:highlight w:val="yellow"/>
        </w:rPr>
      </w:pPr>
      <w:r w:rsidRPr="00AC3CB5">
        <w:rPr>
          <w:rFonts w:eastAsia="Malgun Gothic" w:cs="Times"/>
          <w:sz w:val="22"/>
          <w:szCs w:val="22"/>
          <w:lang w:eastAsia="zh-CN"/>
        </w:rPr>
        <w:t>Regarding support of pre-compensated TRS</w:t>
      </w:r>
      <w:r w:rsidR="009E5D2C" w:rsidRPr="00AC3CB5">
        <w:rPr>
          <w:rFonts w:eastAsia="Malgun Gothic" w:cs="Times"/>
          <w:sz w:val="22"/>
          <w:szCs w:val="22"/>
          <w:lang w:eastAsia="zh-CN"/>
        </w:rPr>
        <w:t xml:space="preserve"> in 3</w:t>
      </w:r>
      <w:r w:rsidR="009E5D2C" w:rsidRPr="00AC3CB5">
        <w:rPr>
          <w:rFonts w:eastAsia="Malgun Gothic" w:cs="Times"/>
          <w:sz w:val="22"/>
          <w:szCs w:val="22"/>
          <w:vertAlign w:val="superscript"/>
          <w:lang w:eastAsia="zh-CN"/>
        </w:rPr>
        <w:t>rd</w:t>
      </w:r>
      <w:r w:rsidR="009E5D2C" w:rsidRPr="00AC3CB5">
        <w:rPr>
          <w:rFonts w:eastAsia="Malgun Gothic" w:cs="Times"/>
          <w:sz w:val="22"/>
          <w:szCs w:val="22"/>
          <w:lang w:eastAsia="zh-CN"/>
        </w:rPr>
        <w:t xml:space="preserve"> step</w:t>
      </w:r>
      <w:r w:rsidRPr="00AC3CB5">
        <w:rPr>
          <w:rFonts w:eastAsia="Malgun Gothic" w:cs="Times"/>
          <w:sz w:val="22"/>
          <w:szCs w:val="22"/>
          <w:lang w:eastAsia="zh-CN"/>
        </w:rPr>
        <w:t xml:space="preserve">. </w:t>
      </w:r>
      <w:r w:rsidR="00AC3CB5" w:rsidRPr="00AC3CB5">
        <w:rPr>
          <w:rFonts w:eastAsia="Malgun Gothic" w:cs="Times"/>
          <w:sz w:val="22"/>
          <w:szCs w:val="22"/>
          <w:lang w:eastAsia="zh-CN"/>
        </w:rPr>
        <w:t>The following views were provided by companies.</w:t>
      </w:r>
    </w:p>
    <w:p w14:paraId="20AAD1B3" w14:textId="4667CABC" w:rsidR="00180571" w:rsidRPr="00AC3CB5" w:rsidRDefault="00A01A52" w:rsidP="0087408F">
      <w:pPr>
        <w:spacing w:after="120"/>
        <w:rPr>
          <w:sz w:val="22"/>
          <w:szCs w:val="22"/>
        </w:rPr>
      </w:pPr>
      <w:r w:rsidRPr="00AC3CB5">
        <w:rPr>
          <w:b/>
          <w:bCs/>
          <w:sz w:val="22"/>
          <w:szCs w:val="22"/>
        </w:rPr>
        <w:t>Issue#2-</w:t>
      </w:r>
      <w:r w:rsidR="0087408F" w:rsidRPr="00AC3CB5">
        <w:rPr>
          <w:b/>
          <w:bCs/>
          <w:sz w:val="22"/>
          <w:szCs w:val="22"/>
        </w:rPr>
        <w:t>7</w:t>
      </w:r>
      <w:r w:rsidRPr="00AC3CB5">
        <w:rPr>
          <w:sz w:val="22"/>
          <w:szCs w:val="22"/>
        </w:rPr>
        <w:t>: Whether to support frequency offset p</w:t>
      </w:r>
      <w:r w:rsidR="00180571" w:rsidRPr="00AC3CB5">
        <w:rPr>
          <w:sz w:val="22"/>
          <w:szCs w:val="22"/>
        </w:rPr>
        <w:t>re-compensation on TRS</w:t>
      </w:r>
      <w:r w:rsidR="006D4674">
        <w:rPr>
          <w:sz w:val="22"/>
          <w:szCs w:val="22"/>
        </w:rPr>
        <w:t xml:space="preserve"> </w:t>
      </w:r>
      <w:r w:rsidR="006D4674" w:rsidRPr="00AC3CB5">
        <w:rPr>
          <w:rFonts w:eastAsia="Malgun Gothic" w:cs="Times"/>
          <w:sz w:val="22"/>
          <w:szCs w:val="22"/>
          <w:lang w:eastAsia="zh-CN"/>
        </w:rPr>
        <w:t>in 3</w:t>
      </w:r>
      <w:r w:rsidR="006D4674" w:rsidRPr="00AC3CB5">
        <w:rPr>
          <w:rFonts w:eastAsia="Malgun Gothic" w:cs="Times"/>
          <w:sz w:val="22"/>
          <w:szCs w:val="22"/>
          <w:vertAlign w:val="superscript"/>
          <w:lang w:eastAsia="zh-CN"/>
        </w:rPr>
        <w:t>rd</w:t>
      </w:r>
      <w:r w:rsidR="006D4674" w:rsidRPr="00AC3CB5">
        <w:rPr>
          <w:rFonts w:eastAsia="Malgun Gothic" w:cs="Times"/>
          <w:sz w:val="22"/>
          <w:szCs w:val="22"/>
          <w:lang w:eastAsia="zh-CN"/>
        </w:rPr>
        <w:t xml:space="preserve"> step</w:t>
      </w:r>
    </w:p>
    <w:p w14:paraId="3CDA69F3" w14:textId="77E39F28" w:rsidR="00180571" w:rsidRPr="00AC3CB5" w:rsidRDefault="00336003" w:rsidP="0087408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>
        <w:rPr>
          <w:rFonts w:ascii="Times New Roman" w:eastAsia="SimSun" w:hAnsi="Times New Roman"/>
          <w:lang w:val="en-GB"/>
        </w:rPr>
        <w:t>Supported</w:t>
      </w:r>
      <w:r w:rsidR="00104CF0" w:rsidRPr="00AC3CB5">
        <w:rPr>
          <w:rFonts w:ascii="Times New Roman" w:eastAsia="SimSun" w:hAnsi="Times New Roman"/>
          <w:lang w:val="en-GB"/>
        </w:rPr>
        <w:t xml:space="preserve">: </w:t>
      </w:r>
      <w:r w:rsidR="00180571" w:rsidRPr="00AC3CB5">
        <w:rPr>
          <w:rFonts w:ascii="Times New Roman" w:eastAsia="SimSun" w:hAnsi="Times New Roman"/>
          <w:lang w:val="en-GB"/>
        </w:rPr>
        <w:t>Futurewei</w:t>
      </w:r>
      <w:r w:rsidR="000623F7" w:rsidRPr="00AC3CB5">
        <w:rPr>
          <w:rFonts w:ascii="Times New Roman" w:eastAsia="SimSun" w:hAnsi="Times New Roman"/>
          <w:lang w:val="en-GB"/>
        </w:rPr>
        <w:t>, Samsung</w:t>
      </w:r>
      <w:r w:rsidR="00E96732" w:rsidRPr="00AC3CB5">
        <w:rPr>
          <w:rFonts w:ascii="Times New Roman" w:eastAsia="SimSun" w:hAnsi="Times New Roman"/>
          <w:lang w:val="en-GB"/>
        </w:rPr>
        <w:t>, Ericsson (?)</w:t>
      </w:r>
    </w:p>
    <w:p w14:paraId="6699C487" w14:textId="30923DFA" w:rsidR="00104CF0" w:rsidRPr="00AC3CB5" w:rsidRDefault="00104CF0" w:rsidP="0087408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C3CB5">
        <w:rPr>
          <w:rFonts w:ascii="Times New Roman" w:eastAsia="SimSun" w:hAnsi="Times New Roman"/>
          <w:lang w:val="en-GB"/>
        </w:rPr>
        <w:t xml:space="preserve">Not </w:t>
      </w:r>
      <w:r w:rsidR="00336003">
        <w:rPr>
          <w:rFonts w:ascii="Times New Roman" w:eastAsia="SimSun" w:hAnsi="Times New Roman"/>
          <w:lang w:val="en-GB"/>
        </w:rPr>
        <w:t>supported</w:t>
      </w:r>
      <w:r w:rsidRPr="00AC3CB5">
        <w:rPr>
          <w:rFonts w:ascii="Times New Roman" w:eastAsia="SimSun" w:hAnsi="Times New Roman"/>
          <w:lang w:val="en-GB"/>
        </w:rPr>
        <w:t xml:space="preserve">: </w:t>
      </w:r>
      <w:r w:rsidR="00805BB2" w:rsidRPr="00AC3CB5">
        <w:rPr>
          <w:rFonts w:ascii="Times New Roman" w:eastAsia="SimSun" w:hAnsi="Times New Roman"/>
          <w:lang w:val="en-GB"/>
        </w:rPr>
        <w:t>vivo</w:t>
      </w:r>
      <w:r w:rsidR="000F0979" w:rsidRPr="00AC3CB5">
        <w:rPr>
          <w:rFonts w:ascii="Times New Roman" w:eastAsia="SimSun" w:hAnsi="Times New Roman"/>
          <w:lang w:val="en-GB"/>
        </w:rPr>
        <w:t>, Intel</w:t>
      </w:r>
      <w:r w:rsidR="008F4C87" w:rsidRPr="00AC3CB5">
        <w:rPr>
          <w:rFonts w:ascii="Times New Roman" w:eastAsia="SimSun" w:hAnsi="Times New Roman"/>
          <w:lang w:val="en-GB"/>
        </w:rPr>
        <w:t>, CATT</w:t>
      </w:r>
      <w:r w:rsidR="00752C8A" w:rsidRPr="00AC3CB5">
        <w:rPr>
          <w:rFonts w:ascii="Times New Roman" w:eastAsia="SimSun" w:hAnsi="Times New Roman"/>
          <w:lang w:val="en-GB"/>
        </w:rPr>
        <w:t>, OPPO</w:t>
      </w:r>
      <w:r w:rsidR="00CD7B24" w:rsidRPr="00AC3CB5">
        <w:rPr>
          <w:rFonts w:ascii="Times New Roman" w:eastAsia="SimSun" w:hAnsi="Times New Roman"/>
          <w:lang w:val="en-GB"/>
        </w:rPr>
        <w:t>, Nokia</w:t>
      </w:r>
    </w:p>
    <w:p w14:paraId="252EEF70" w14:textId="2AA7CD7E" w:rsidR="00A01A52" w:rsidRPr="00AC3CB5" w:rsidRDefault="00A01A52" w:rsidP="00A01A52">
      <w:pPr>
        <w:jc w:val="both"/>
        <w:rPr>
          <w:iCs/>
          <w:sz w:val="22"/>
          <w:szCs w:val="22"/>
          <w:lang w:eastAsia="ja-JP" w:bidi="hi-IN"/>
        </w:rPr>
      </w:pPr>
    </w:p>
    <w:p w14:paraId="0283148C" w14:textId="625A2EFD" w:rsidR="00AC3CB5" w:rsidRPr="00AC3CB5" w:rsidRDefault="00AC3CB5" w:rsidP="00A01A52">
      <w:pPr>
        <w:jc w:val="both"/>
        <w:rPr>
          <w:iCs/>
          <w:sz w:val="22"/>
          <w:szCs w:val="22"/>
          <w:lang w:eastAsia="ja-JP" w:bidi="hi-IN"/>
        </w:rPr>
      </w:pPr>
      <w:r w:rsidRPr="00AC3CB5">
        <w:rPr>
          <w:iCs/>
          <w:sz w:val="22"/>
          <w:szCs w:val="22"/>
          <w:lang w:eastAsia="ja-JP" w:bidi="hi-IN"/>
        </w:rPr>
        <w:t>Based on the views above the following proposal is made</w:t>
      </w:r>
    </w:p>
    <w:p w14:paraId="2EA1B56C" w14:textId="619D331A" w:rsidR="0087408F" w:rsidRPr="00AC3CB5" w:rsidRDefault="0087408F" w:rsidP="0087408F">
      <w:pPr>
        <w:spacing w:after="0"/>
        <w:rPr>
          <w:b/>
          <w:bCs/>
          <w:sz w:val="22"/>
          <w:szCs w:val="22"/>
        </w:rPr>
      </w:pPr>
      <w:r w:rsidRPr="00AC3CB5">
        <w:rPr>
          <w:b/>
          <w:bCs/>
          <w:sz w:val="22"/>
          <w:szCs w:val="22"/>
          <w:highlight w:val="yellow"/>
        </w:rPr>
        <w:t>Proposal 2-</w:t>
      </w:r>
      <w:r w:rsidR="006B0AEA" w:rsidRPr="00AC3CB5">
        <w:rPr>
          <w:b/>
          <w:bCs/>
          <w:sz w:val="22"/>
          <w:szCs w:val="22"/>
          <w:highlight w:val="yellow"/>
        </w:rPr>
        <w:t>7</w:t>
      </w:r>
      <w:r w:rsidRPr="00AC3CB5">
        <w:rPr>
          <w:b/>
          <w:bCs/>
          <w:sz w:val="22"/>
          <w:szCs w:val="22"/>
          <w:highlight w:val="yellow"/>
        </w:rPr>
        <w:t>:</w:t>
      </w:r>
    </w:p>
    <w:p w14:paraId="0CB9C73B" w14:textId="291E5E14" w:rsidR="0087408F" w:rsidRPr="00AC3CB5" w:rsidRDefault="0087408F" w:rsidP="0087408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 w:rsidRPr="00AC3CB5">
        <w:rPr>
          <w:rFonts w:ascii="Times New Roman" w:eastAsia="SimSun" w:hAnsi="Times New Roman"/>
          <w:i/>
          <w:iCs/>
          <w:lang w:val="en-GB"/>
        </w:rPr>
        <w:t xml:space="preserve">Further study necessity and specification impact of supporting </w:t>
      </w:r>
      <w:r w:rsidR="00554907" w:rsidRPr="00AC3CB5">
        <w:rPr>
          <w:rFonts w:ascii="Times New Roman" w:eastAsia="SimSun" w:hAnsi="Times New Roman"/>
          <w:i/>
          <w:iCs/>
          <w:lang w:val="en-GB"/>
        </w:rPr>
        <w:t>frequency offset pre-compensation on TRS</w:t>
      </w:r>
    </w:p>
    <w:p w14:paraId="4E1CD17D" w14:textId="77777777" w:rsidR="0087408F" w:rsidRDefault="0087408F" w:rsidP="0087408F">
      <w:pPr>
        <w:rPr>
          <w:highlight w:val="yellow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7408F" w:rsidRPr="00A62EB9" w14:paraId="5C4FF530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29D84F2" w14:textId="77777777" w:rsidR="0087408F" w:rsidRPr="00A62EB9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0021E44" w14:textId="77777777" w:rsidR="0087408F" w:rsidRPr="00A62EB9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7408F" w14:paraId="2AB5F2E4" w14:textId="77777777" w:rsidTr="007C40F9">
        <w:tc>
          <w:tcPr>
            <w:tcW w:w="1975" w:type="dxa"/>
          </w:tcPr>
          <w:p w14:paraId="027E0E27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F1AE3B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7408F" w14:paraId="6CC0FBD4" w14:textId="77777777" w:rsidTr="007C40F9">
        <w:tc>
          <w:tcPr>
            <w:tcW w:w="1975" w:type="dxa"/>
          </w:tcPr>
          <w:p w14:paraId="2133DD10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B4662F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7408F" w14:paraId="6B12F22B" w14:textId="77777777" w:rsidTr="007C40F9">
        <w:tc>
          <w:tcPr>
            <w:tcW w:w="1975" w:type="dxa"/>
          </w:tcPr>
          <w:p w14:paraId="4289DD4A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DFB41AA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7408F" w14:paraId="78E3EAB7" w14:textId="77777777" w:rsidTr="007C40F9">
        <w:tc>
          <w:tcPr>
            <w:tcW w:w="1975" w:type="dxa"/>
          </w:tcPr>
          <w:p w14:paraId="50E14C8A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4219C7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7408F" w14:paraId="6B8A2573" w14:textId="77777777" w:rsidTr="007C40F9">
        <w:tc>
          <w:tcPr>
            <w:tcW w:w="1975" w:type="dxa"/>
          </w:tcPr>
          <w:p w14:paraId="5AB05F65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B489BB4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CA1BF99" w14:textId="67201E76" w:rsidR="00A01A52" w:rsidRDefault="00A01A52" w:rsidP="00A01A52">
      <w:pPr>
        <w:jc w:val="both"/>
        <w:rPr>
          <w:ins w:id="39" w:author="Intel" w:date="2020-10-30T16:47:00Z"/>
          <w:iCs/>
          <w:lang w:eastAsia="ja-JP" w:bidi="hi-IN"/>
        </w:rPr>
      </w:pPr>
    </w:p>
    <w:p w14:paraId="00EF1D83" w14:textId="1F4B1184" w:rsidR="00880883" w:rsidRDefault="00880883" w:rsidP="00880883">
      <w:pPr>
        <w:pStyle w:val="Heading2"/>
        <w:numPr>
          <w:ilvl w:val="2"/>
          <w:numId w:val="7"/>
        </w:numPr>
        <w:ind w:left="450"/>
        <w:rPr>
          <w:ins w:id="40" w:author="Intel" w:date="2020-10-31T01:36:00Z"/>
          <w:lang w:val="en-US"/>
        </w:rPr>
      </w:pPr>
      <w:ins w:id="41" w:author="Intel" w:date="2020-10-31T01:36:00Z">
        <w:r>
          <w:rPr>
            <w:lang w:val="en-US"/>
          </w:rPr>
          <w:t>Issue #</w:t>
        </w:r>
      </w:ins>
      <w:ins w:id="42" w:author="Intel" w:date="2020-10-31T01:37:00Z">
        <w:r>
          <w:rPr>
            <w:lang w:val="en-US"/>
          </w:rPr>
          <w:t>2</w:t>
        </w:r>
      </w:ins>
      <w:ins w:id="43" w:author="Intel" w:date="2020-10-31T01:36:00Z">
        <w:r>
          <w:rPr>
            <w:lang w:val="en-US"/>
          </w:rPr>
          <w:t>-</w:t>
        </w:r>
      </w:ins>
      <w:ins w:id="44" w:author="Intel" w:date="2020-10-31T01:44:00Z">
        <w:r w:rsidR="003C40EC">
          <w:rPr>
            <w:lang w:val="en-US"/>
          </w:rPr>
          <w:t>8</w:t>
        </w:r>
      </w:ins>
      <w:ins w:id="45" w:author="Intel" w:date="2020-10-31T01:36:00Z">
        <w:r>
          <w:rPr>
            <w:lang w:val="en-US"/>
          </w:rPr>
          <w:t xml:space="preserve"> (Configuration of TRP pre-compensation)</w:t>
        </w:r>
      </w:ins>
    </w:p>
    <w:p w14:paraId="704BD825" w14:textId="3DE7CD17" w:rsidR="00880883" w:rsidRDefault="00880883" w:rsidP="00880883">
      <w:pPr>
        <w:spacing w:after="0"/>
        <w:ind w:firstLine="360"/>
        <w:rPr>
          <w:ins w:id="46" w:author="Intel" w:date="2020-10-31T01:36:00Z"/>
          <w:sz w:val="22"/>
          <w:szCs w:val="22"/>
          <w:lang w:val="en-US"/>
        </w:rPr>
      </w:pPr>
      <w:ins w:id="47" w:author="Intel" w:date="2020-10-31T01:38:00Z">
        <w:r>
          <w:rPr>
            <w:sz w:val="22"/>
            <w:szCs w:val="22"/>
            <w:lang w:val="en-US"/>
          </w:rPr>
          <w:t xml:space="preserve">Similar to </w:t>
        </w:r>
      </w:ins>
      <w:ins w:id="48" w:author="Intel" w:date="2020-10-31T01:36:00Z">
        <w:r>
          <w:rPr>
            <w:sz w:val="22"/>
            <w:szCs w:val="22"/>
            <w:lang w:val="en-US"/>
          </w:rPr>
          <w:t>scheme 1</w:t>
        </w:r>
      </w:ins>
      <w:ins w:id="49" w:author="Intel" w:date="2020-10-31T01:39:00Z">
        <w:r>
          <w:rPr>
            <w:sz w:val="22"/>
            <w:szCs w:val="22"/>
            <w:lang w:val="en-US"/>
          </w:rPr>
          <w:t>/2,</w:t>
        </w:r>
      </w:ins>
      <w:ins w:id="50" w:author="Intel" w:date="2020-10-31T01:36:00Z">
        <w:r>
          <w:rPr>
            <w:sz w:val="22"/>
            <w:szCs w:val="22"/>
            <w:lang w:val="en-US"/>
          </w:rPr>
          <w:t xml:space="preserve"> </w:t>
        </w:r>
      </w:ins>
      <w:ins w:id="51" w:author="Intel" w:date="2020-10-31T01:39:00Z">
        <w:r w:rsidR="00094766">
          <w:rPr>
            <w:sz w:val="22"/>
            <w:szCs w:val="22"/>
            <w:lang w:val="en-US"/>
          </w:rPr>
          <w:t>the issue of configuration of TRP pre-</w:t>
        </w:r>
      </w:ins>
      <w:ins w:id="52" w:author="Intel" w:date="2020-10-31T01:40:00Z">
        <w:r w:rsidR="00094766">
          <w:rPr>
            <w:sz w:val="22"/>
            <w:szCs w:val="22"/>
            <w:lang w:val="en-US"/>
          </w:rPr>
          <w:t>compensation</w:t>
        </w:r>
      </w:ins>
      <w:ins w:id="53" w:author="Intel" w:date="2020-10-31T01:39:00Z">
        <w:r w:rsidR="00094766">
          <w:rPr>
            <w:sz w:val="22"/>
            <w:szCs w:val="22"/>
            <w:lang w:val="en-US"/>
          </w:rPr>
          <w:t xml:space="preserve"> scheme </w:t>
        </w:r>
      </w:ins>
      <w:ins w:id="54" w:author="Intel" w:date="2020-10-31T01:40:00Z">
        <w:r w:rsidR="00094766">
          <w:rPr>
            <w:sz w:val="22"/>
            <w:szCs w:val="22"/>
            <w:lang w:val="en-US"/>
          </w:rPr>
          <w:t xml:space="preserve">and </w:t>
        </w:r>
      </w:ins>
      <w:ins w:id="55" w:author="Intel" w:date="2020-10-31T01:36:00Z">
        <w:r>
          <w:rPr>
            <w:sz w:val="22"/>
            <w:szCs w:val="22"/>
            <w:lang w:val="en-US"/>
          </w:rPr>
          <w:t xml:space="preserve">dynamic switching </w:t>
        </w:r>
      </w:ins>
      <w:ins w:id="56" w:author="Intel" w:date="2020-10-31T01:40:00Z">
        <w:r w:rsidR="00094766">
          <w:rPr>
            <w:sz w:val="22"/>
            <w:szCs w:val="22"/>
            <w:lang w:val="en-US"/>
          </w:rPr>
          <w:t xml:space="preserve">with </w:t>
        </w:r>
      </w:ins>
      <w:ins w:id="57" w:author="Intel" w:date="2020-10-31T01:44:00Z">
        <w:r w:rsidR="00C5091F">
          <w:rPr>
            <w:sz w:val="22"/>
            <w:szCs w:val="22"/>
            <w:lang w:val="en-US"/>
          </w:rPr>
          <w:t>other schemes</w:t>
        </w:r>
      </w:ins>
      <w:ins w:id="58" w:author="Intel" w:date="2020-10-31T01:40:00Z">
        <w:r w:rsidR="00094766">
          <w:rPr>
            <w:sz w:val="22"/>
            <w:szCs w:val="22"/>
            <w:lang w:val="en-US"/>
          </w:rPr>
          <w:t xml:space="preserve"> should be </w:t>
        </w:r>
        <w:r w:rsidR="007E17F5">
          <w:rPr>
            <w:sz w:val="22"/>
            <w:szCs w:val="22"/>
            <w:lang w:val="en-US"/>
          </w:rPr>
          <w:t>addressed</w:t>
        </w:r>
      </w:ins>
      <w:ins w:id="59" w:author="Intel" w:date="2020-10-31T01:36:00Z">
        <w:r>
          <w:rPr>
            <w:sz w:val="22"/>
            <w:szCs w:val="22"/>
            <w:lang w:val="en-US"/>
          </w:rPr>
          <w:t xml:space="preserve">. </w:t>
        </w:r>
      </w:ins>
    </w:p>
    <w:p w14:paraId="28AFEE11" w14:textId="77777777" w:rsidR="00880883" w:rsidRDefault="00880883" w:rsidP="00880883">
      <w:pPr>
        <w:spacing w:after="0"/>
        <w:rPr>
          <w:ins w:id="60" w:author="Intel" w:date="2020-10-31T01:36:00Z"/>
          <w:sz w:val="22"/>
          <w:szCs w:val="22"/>
          <w:lang w:val="en-US"/>
        </w:rPr>
      </w:pPr>
    </w:p>
    <w:p w14:paraId="004CD37A" w14:textId="31331E3A" w:rsidR="00880883" w:rsidRDefault="00880883" w:rsidP="00880883">
      <w:pPr>
        <w:spacing w:after="0"/>
        <w:rPr>
          <w:ins w:id="61" w:author="Intel" w:date="2020-10-31T01:36:00Z"/>
          <w:sz w:val="22"/>
          <w:szCs w:val="22"/>
        </w:rPr>
      </w:pPr>
      <w:ins w:id="62" w:author="Intel" w:date="2020-10-31T01:36:00Z">
        <w:r w:rsidRPr="001628A3">
          <w:rPr>
            <w:b/>
            <w:bCs/>
            <w:sz w:val="22"/>
            <w:szCs w:val="22"/>
          </w:rPr>
          <w:t>Issue#</w:t>
        </w:r>
      </w:ins>
      <w:ins w:id="63" w:author="Intel" w:date="2020-10-31T01:40:00Z">
        <w:r w:rsidR="007E17F5">
          <w:rPr>
            <w:b/>
            <w:bCs/>
            <w:sz w:val="22"/>
            <w:szCs w:val="22"/>
          </w:rPr>
          <w:t>2</w:t>
        </w:r>
      </w:ins>
      <w:ins w:id="64" w:author="Intel" w:date="2020-10-31T01:36:00Z">
        <w:r>
          <w:rPr>
            <w:b/>
            <w:bCs/>
            <w:sz w:val="22"/>
            <w:szCs w:val="22"/>
          </w:rPr>
          <w:t>-</w:t>
        </w:r>
      </w:ins>
      <w:ins w:id="65" w:author="Intel" w:date="2020-10-31T01:44:00Z">
        <w:r w:rsidR="003C40EC">
          <w:rPr>
            <w:b/>
            <w:bCs/>
            <w:sz w:val="22"/>
            <w:szCs w:val="22"/>
          </w:rPr>
          <w:t>8</w:t>
        </w:r>
      </w:ins>
      <w:ins w:id="66" w:author="Intel" w:date="2020-10-31T01:36:00Z">
        <w:r w:rsidRPr="001628A3">
          <w:rPr>
            <w:b/>
            <w:bCs/>
            <w:sz w:val="22"/>
            <w:szCs w:val="22"/>
          </w:rPr>
          <w:t>:</w:t>
        </w:r>
        <w:r>
          <w:rPr>
            <w:sz w:val="22"/>
            <w:szCs w:val="22"/>
          </w:rPr>
          <w:t xml:space="preserve"> How to support configuration </w:t>
        </w:r>
      </w:ins>
      <w:ins w:id="67" w:author="Intel" w:date="2020-10-31T01:37:00Z">
        <w:r>
          <w:rPr>
            <w:sz w:val="22"/>
            <w:szCs w:val="22"/>
          </w:rPr>
          <w:t xml:space="preserve">of TRP pre-compensation including dynamic switching with </w:t>
        </w:r>
      </w:ins>
      <w:ins w:id="68" w:author="Intel" w:date="2020-10-31T01:44:00Z">
        <w:r w:rsidR="00C5091F">
          <w:rPr>
            <w:sz w:val="22"/>
            <w:szCs w:val="22"/>
          </w:rPr>
          <w:t>other schemes</w:t>
        </w:r>
      </w:ins>
      <w:ins w:id="69" w:author="Intel" w:date="2020-10-31T01:36:00Z">
        <w:r>
          <w:rPr>
            <w:sz w:val="22"/>
            <w:szCs w:val="22"/>
          </w:rPr>
          <w:t>?</w:t>
        </w:r>
      </w:ins>
    </w:p>
    <w:p w14:paraId="40908F45" w14:textId="77777777" w:rsidR="00880883" w:rsidRDefault="00880883" w:rsidP="00880883">
      <w:pPr>
        <w:rPr>
          <w:ins w:id="70" w:author="Intel" w:date="2020-10-31T01:36:00Z"/>
        </w:rPr>
      </w:pPr>
    </w:p>
    <w:p w14:paraId="04D5264F" w14:textId="62ECFB71" w:rsidR="00880883" w:rsidRPr="00923DF6" w:rsidRDefault="00880883" w:rsidP="00880883">
      <w:pPr>
        <w:spacing w:after="0"/>
        <w:rPr>
          <w:ins w:id="71" w:author="Intel" w:date="2020-10-31T01:36:00Z"/>
          <w:b/>
          <w:bCs/>
          <w:sz w:val="22"/>
          <w:szCs w:val="22"/>
        </w:rPr>
      </w:pPr>
      <w:ins w:id="72" w:author="Intel" w:date="2020-10-31T01:36:00Z">
        <w:r w:rsidRPr="002431D6">
          <w:rPr>
            <w:b/>
            <w:bCs/>
            <w:sz w:val="22"/>
            <w:szCs w:val="22"/>
            <w:highlight w:val="yellow"/>
          </w:rPr>
          <w:t xml:space="preserve">Proposal </w:t>
        </w:r>
      </w:ins>
      <w:ins w:id="73" w:author="Intel" w:date="2020-10-31T01:40:00Z">
        <w:r w:rsidR="007E17F5">
          <w:rPr>
            <w:b/>
            <w:bCs/>
            <w:sz w:val="22"/>
            <w:szCs w:val="22"/>
            <w:highlight w:val="yellow"/>
          </w:rPr>
          <w:t>2</w:t>
        </w:r>
      </w:ins>
      <w:ins w:id="74" w:author="Intel" w:date="2020-10-31T01:36:00Z">
        <w:r w:rsidRPr="002431D6">
          <w:rPr>
            <w:b/>
            <w:bCs/>
            <w:sz w:val="22"/>
            <w:szCs w:val="22"/>
            <w:highlight w:val="yellow"/>
          </w:rPr>
          <w:t>-</w:t>
        </w:r>
      </w:ins>
      <w:ins w:id="75" w:author="Intel" w:date="2020-10-31T01:44:00Z">
        <w:r w:rsidR="003C40EC">
          <w:rPr>
            <w:b/>
            <w:bCs/>
            <w:sz w:val="22"/>
            <w:szCs w:val="22"/>
            <w:highlight w:val="yellow"/>
          </w:rPr>
          <w:t>8</w:t>
        </w:r>
      </w:ins>
      <w:ins w:id="76" w:author="Intel" w:date="2020-10-31T01:36:00Z">
        <w:r w:rsidRPr="002431D6">
          <w:rPr>
            <w:b/>
            <w:bCs/>
            <w:sz w:val="22"/>
            <w:szCs w:val="22"/>
            <w:highlight w:val="yellow"/>
          </w:rPr>
          <w:t>:</w:t>
        </w:r>
      </w:ins>
    </w:p>
    <w:p w14:paraId="58E3F147" w14:textId="1949FD15" w:rsidR="00880883" w:rsidRDefault="00880883" w:rsidP="00880883">
      <w:pPr>
        <w:pStyle w:val="ListParagraph"/>
        <w:numPr>
          <w:ilvl w:val="0"/>
          <w:numId w:val="28"/>
        </w:numPr>
        <w:spacing w:after="240"/>
        <w:rPr>
          <w:ins w:id="77" w:author="Intel" w:date="2020-10-31T01:37:00Z"/>
          <w:rFonts w:ascii="Times New Roman" w:hAnsi="Times New Roman"/>
          <w:i/>
          <w:iCs/>
        </w:rPr>
      </w:pPr>
      <w:ins w:id="78" w:author="Intel" w:date="2020-10-31T01:37:00Z">
        <w:r w:rsidRPr="00763E1D">
          <w:rPr>
            <w:rFonts w:ascii="Times New Roman" w:hAnsi="Times New Roman"/>
            <w:i/>
            <w:iCs/>
          </w:rPr>
          <w:t xml:space="preserve">Companies to provide </w:t>
        </w:r>
        <w:r>
          <w:rPr>
            <w:rFonts w:ascii="Times New Roman" w:hAnsi="Times New Roman"/>
            <w:i/>
            <w:iCs/>
          </w:rPr>
          <w:t xml:space="preserve">their </w:t>
        </w:r>
        <w:r w:rsidRPr="00763E1D">
          <w:rPr>
            <w:rFonts w:ascii="Times New Roman" w:hAnsi="Times New Roman"/>
            <w:i/>
            <w:iCs/>
          </w:rPr>
          <w:t>view</w:t>
        </w:r>
        <w:r>
          <w:rPr>
            <w:rFonts w:ascii="Times New Roman" w:hAnsi="Times New Roman"/>
            <w:i/>
            <w:iCs/>
          </w:rPr>
          <w:t>s</w:t>
        </w:r>
        <w:r w:rsidRPr="00763E1D">
          <w:rPr>
            <w:rFonts w:ascii="Times New Roman" w:hAnsi="Times New Roman"/>
            <w:i/>
            <w:iCs/>
          </w:rPr>
          <w:t xml:space="preserve"> on </w:t>
        </w:r>
      </w:ins>
      <w:ins w:id="79" w:author="Intel" w:date="2020-10-31T01:38:00Z">
        <w:r>
          <w:rPr>
            <w:rFonts w:ascii="Times New Roman" w:hAnsi="Times New Roman"/>
            <w:i/>
            <w:iCs/>
          </w:rPr>
          <w:t>this issue</w:t>
        </w:r>
      </w:ins>
      <w:ins w:id="80" w:author="Intel" w:date="2020-10-31T01:37:00Z">
        <w:r w:rsidRPr="00763E1D">
          <w:rPr>
            <w:rFonts w:ascii="Times New Roman" w:hAnsi="Times New Roman"/>
            <w:i/>
            <w:iCs/>
          </w:rPr>
          <w:t xml:space="preserve"> </w:t>
        </w:r>
      </w:ins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80883" w:rsidRPr="00A62EB9" w14:paraId="77710254" w14:textId="77777777" w:rsidTr="007E17E9">
        <w:trPr>
          <w:ins w:id="81" w:author="Intel" w:date="2020-10-31T01:36:00Z"/>
        </w:trPr>
        <w:tc>
          <w:tcPr>
            <w:tcW w:w="1975" w:type="dxa"/>
            <w:shd w:val="clear" w:color="auto" w:fill="FFD966" w:themeFill="accent4" w:themeFillTint="99"/>
          </w:tcPr>
          <w:p w14:paraId="3BAC1F03" w14:textId="77777777" w:rsidR="00880883" w:rsidRPr="00A62EB9" w:rsidRDefault="00880883" w:rsidP="007E17E9">
            <w:pPr>
              <w:pStyle w:val="ListParagraph"/>
              <w:ind w:left="0"/>
              <w:contextualSpacing/>
              <w:rPr>
                <w:ins w:id="82" w:author="Intel" w:date="2020-10-31T01:36:00Z"/>
                <w:rFonts w:ascii="Times New Roman" w:hAnsi="Times New Roman"/>
                <w:b/>
                <w:bCs/>
                <w:lang w:eastAsia="zh-CN"/>
              </w:rPr>
            </w:pPr>
            <w:ins w:id="83" w:author="Intel" w:date="2020-10-31T01:36:00Z">
              <w:r w:rsidRPr="00A62EB9">
                <w:rPr>
                  <w:rFonts w:ascii="Times New Roman" w:hAnsi="Times New Roman"/>
                  <w:b/>
                  <w:bCs/>
                  <w:lang w:eastAsia="zh-CN"/>
                </w:rPr>
                <w:t>Company</w:t>
              </w:r>
            </w:ins>
          </w:p>
        </w:tc>
        <w:tc>
          <w:tcPr>
            <w:tcW w:w="7375" w:type="dxa"/>
            <w:shd w:val="clear" w:color="auto" w:fill="FFD966" w:themeFill="accent4" w:themeFillTint="99"/>
          </w:tcPr>
          <w:p w14:paraId="552E9759" w14:textId="77777777" w:rsidR="00880883" w:rsidRPr="00A62EB9" w:rsidRDefault="00880883" w:rsidP="007E17E9">
            <w:pPr>
              <w:pStyle w:val="ListParagraph"/>
              <w:ind w:left="0"/>
              <w:contextualSpacing/>
              <w:rPr>
                <w:ins w:id="84" w:author="Intel" w:date="2020-10-31T01:36:00Z"/>
                <w:rFonts w:ascii="Times New Roman" w:hAnsi="Times New Roman"/>
                <w:b/>
                <w:bCs/>
                <w:lang w:eastAsia="zh-CN"/>
              </w:rPr>
            </w:pPr>
            <w:ins w:id="85" w:author="Intel" w:date="2020-10-31T01:36:00Z">
              <w:r w:rsidRPr="00A62EB9">
                <w:rPr>
                  <w:rFonts w:ascii="Times New Roman" w:hAnsi="Times New Roman"/>
                  <w:b/>
                  <w:bCs/>
                  <w:lang w:eastAsia="zh-CN"/>
                </w:rPr>
                <w:t>Comment</w:t>
              </w:r>
            </w:ins>
          </w:p>
        </w:tc>
      </w:tr>
      <w:tr w:rsidR="00880883" w14:paraId="3C33DB89" w14:textId="77777777" w:rsidTr="007E17E9">
        <w:trPr>
          <w:ins w:id="86" w:author="Intel" w:date="2020-10-31T01:36:00Z"/>
        </w:trPr>
        <w:tc>
          <w:tcPr>
            <w:tcW w:w="1975" w:type="dxa"/>
          </w:tcPr>
          <w:p w14:paraId="457337EB" w14:textId="77777777" w:rsidR="00880883" w:rsidRDefault="00880883" w:rsidP="007E17E9">
            <w:pPr>
              <w:pStyle w:val="ListParagraph"/>
              <w:ind w:left="0"/>
              <w:contextualSpacing/>
              <w:rPr>
                <w:ins w:id="87" w:author="Intel" w:date="2020-10-31T01:36:00Z"/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034FF52" w14:textId="77777777" w:rsidR="00880883" w:rsidRDefault="00880883" w:rsidP="007E17E9">
            <w:pPr>
              <w:pStyle w:val="ListParagraph"/>
              <w:ind w:left="0"/>
              <w:contextualSpacing/>
              <w:rPr>
                <w:ins w:id="88" w:author="Intel" w:date="2020-10-31T01:36:00Z"/>
                <w:rFonts w:ascii="Times New Roman" w:hAnsi="Times New Roman"/>
                <w:lang w:eastAsia="zh-CN"/>
              </w:rPr>
            </w:pPr>
          </w:p>
        </w:tc>
      </w:tr>
      <w:tr w:rsidR="00880883" w14:paraId="2DC92119" w14:textId="77777777" w:rsidTr="007E17E9">
        <w:trPr>
          <w:ins w:id="89" w:author="Intel" w:date="2020-10-31T01:36:00Z"/>
        </w:trPr>
        <w:tc>
          <w:tcPr>
            <w:tcW w:w="1975" w:type="dxa"/>
          </w:tcPr>
          <w:p w14:paraId="2C79DC3B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0" w:author="Intel" w:date="2020-10-31T01:36:00Z"/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028585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1" w:author="Intel" w:date="2020-10-31T01:36:00Z"/>
                <w:rFonts w:ascii="Times New Roman" w:eastAsiaTheme="minorEastAsia" w:hAnsi="Times New Roman"/>
                <w:lang w:eastAsia="zh-CN"/>
              </w:rPr>
            </w:pPr>
          </w:p>
        </w:tc>
      </w:tr>
      <w:tr w:rsidR="00880883" w14:paraId="50532EE0" w14:textId="77777777" w:rsidTr="007E17E9">
        <w:trPr>
          <w:ins w:id="92" w:author="Intel" w:date="2020-10-31T01:36:00Z"/>
        </w:trPr>
        <w:tc>
          <w:tcPr>
            <w:tcW w:w="1975" w:type="dxa"/>
          </w:tcPr>
          <w:p w14:paraId="1807977F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3" w:author="Intel" w:date="2020-10-31T01:36:00Z"/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4BADB0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4" w:author="Intel" w:date="2020-10-31T01:36:00Z"/>
                <w:rFonts w:ascii="Times New Roman" w:hAnsi="Times New Roman"/>
                <w:lang w:eastAsia="zh-CN"/>
              </w:rPr>
            </w:pPr>
          </w:p>
        </w:tc>
      </w:tr>
      <w:tr w:rsidR="00880883" w14:paraId="4DD3614E" w14:textId="77777777" w:rsidTr="007E17E9">
        <w:trPr>
          <w:ins w:id="95" w:author="Intel" w:date="2020-10-31T01:36:00Z"/>
        </w:trPr>
        <w:tc>
          <w:tcPr>
            <w:tcW w:w="1975" w:type="dxa"/>
          </w:tcPr>
          <w:p w14:paraId="223A1D9F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6" w:author="Intel" w:date="2020-10-31T01:36:00Z"/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8F12DD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7" w:author="Intel" w:date="2020-10-31T01:36:00Z"/>
                <w:rFonts w:ascii="Times New Roman" w:hAnsi="Times New Roman"/>
                <w:lang w:eastAsia="zh-CN"/>
              </w:rPr>
            </w:pPr>
          </w:p>
        </w:tc>
      </w:tr>
      <w:tr w:rsidR="00880883" w14:paraId="34C68D6A" w14:textId="77777777" w:rsidTr="007E17E9">
        <w:trPr>
          <w:ins w:id="98" w:author="Intel" w:date="2020-10-31T01:36:00Z"/>
        </w:trPr>
        <w:tc>
          <w:tcPr>
            <w:tcW w:w="1975" w:type="dxa"/>
          </w:tcPr>
          <w:p w14:paraId="4148CFF1" w14:textId="77777777" w:rsidR="00880883" w:rsidRDefault="00880883" w:rsidP="007E17E9">
            <w:pPr>
              <w:pStyle w:val="ListParagraph"/>
              <w:ind w:left="0"/>
              <w:contextualSpacing/>
              <w:rPr>
                <w:ins w:id="99" w:author="Intel" w:date="2020-10-31T01:36:00Z"/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15E2BE4" w14:textId="77777777" w:rsidR="00880883" w:rsidRDefault="00880883" w:rsidP="007E17E9">
            <w:pPr>
              <w:pStyle w:val="ListParagraph"/>
              <w:ind w:left="0"/>
              <w:contextualSpacing/>
              <w:rPr>
                <w:ins w:id="100" w:author="Intel" w:date="2020-10-31T01:36:00Z"/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F2A9DA8" w14:textId="77777777" w:rsidR="00880883" w:rsidRPr="00A01A52" w:rsidRDefault="00880883" w:rsidP="00A01A52">
      <w:pPr>
        <w:jc w:val="both"/>
        <w:rPr>
          <w:iCs/>
          <w:lang w:eastAsia="ja-JP" w:bidi="hi-IN"/>
        </w:rPr>
      </w:pPr>
    </w:p>
    <w:p w14:paraId="18E7B49A" w14:textId="28EB4260" w:rsidR="007C56AE" w:rsidRDefault="00713240" w:rsidP="007C56AE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#3-1</w:t>
      </w:r>
      <w:r w:rsidR="00C5615F">
        <w:rPr>
          <w:lang w:val="en-US"/>
        </w:rPr>
        <w:t xml:space="preserve"> (</w:t>
      </w:r>
      <w:r w:rsidR="007C56AE">
        <w:rPr>
          <w:lang w:val="en-US"/>
        </w:rPr>
        <w:t>Refinements to EVM</w:t>
      </w:r>
      <w:r w:rsidR="00C5615F">
        <w:rPr>
          <w:lang w:val="en-US"/>
        </w:rPr>
        <w:t>)</w:t>
      </w:r>
    </w:p>
    <w:p w14:paraId="45CEB88C" w14:textId="520E06B7" w:rsidR="004067AC" w:rsidRPr="004067AC" w:rsidRDefault="004067AC" w:rsidP="001A6C9D">
      <w:pPr>
        <w:ind w:firstLine="360"/>
        <w:rPr>
          <w:sz w:val="22"/>
          <w:szCs w:val="22"/>
          <w:lang w:val="en-US"/>
        </w:rPr>
      </w:pPr>
      <w:r w:rsidRPr="004067AC">
        <w:rPr>
          <w:sz w:val="22"/>
          <w:szCs w:val="22"/>
          <w:lang w:val="en-US"/>
        </w:rPr>
        <w:t xml:space="preserve">Two companies provided discussion on EVM refinement for HST-SFN evaluations </w:t>
      </w:r>
      <w:r w:rsidR="00C91FF3">
        <w:rPr>
          <w:sz w:val="22"/>
          <w:szCs w:val="22"/>
          <w:lang w:val="en-US"/>
        </w:rPr>
        <w:t>[16][17]</w:t>
      </w:r>
      <w:r w:rsidR="006540C7">
        <w:rPr>
          <w:sz w:val="22"/>
          <w:szCs w:val="22"/>
          <w:lang w:val="en-US"/>
        </w:rPr>
        <w:t xml:space="preserve"> with the following proposals:</w:t>
      </w:r>
    </w:p>
    <w:p w14:paraId="0A597285" w14:textId="162CDB8A" w:rsidR="00253DC9" w:rsidRDefault="00253DC9" w:rsidP="00E569AC">
      <w:pPr>
        <w:pStyle w:val="ListParagraph"/>
        <w:numPr>
          <w:ilvl w:val="0"/>
          <w:numId w:val="33"/>
        </w:numPr>
        <w:jc w:val="both"/>
        <w:rPr>
          <w:rFonts w:ascii="Times" w:eastAsia="Times New Roman" w:hAnsi="Times" w:cs="Times"/>
        </w:rPr>
      </w:pPr>
      <w:r w:rsidRPr="00E569AC">
        <w:rPr>
          <w:rFonts w:ascii="Times" w:eastAsia="Times New Roman" w:hAnsi="Times" w:cs="Times"/>
        </w:rPr>
        <w:t xml:space="preserve">A 4-tap extended CDL channel model is necessary to capture the potential inter-symbol interference for the agreed TRP layout and SCS=30kHz </w:t>
      </w:r>
    </w:p>
    <w:p w14:paraId="5D2DD5FF" w14:textId="77777777" w:rsidR="00361AFA" w:rsidRPr="00361AFA" w:rsidRDefault="00361AFA" w:rsidP="00CB7860">
      <w:pPr>
        <w:pStyle w:val="ListParagraph"/>
        <w:numPr>
          <w:ilvl w:val="0"/>
          <w:numId w:val="33"/>
        </w:numPr>
        <w:jc w:val="both"/>
        <w:rPr>
          <w:rFonts w:ascii="Times" w:eastAsia="Times New Roman" w:hAnsi="Times" w:cs="Times"/>
        </w:rPr>
      </w:pPr>
      <w:r w:rsidRPr="00361AFA">
        <w:rPr>
          <w:rFonts w:ascii="Times" w:eastAsia="Times New Roman" w:hAnsi="Times" w:cs="Times"/>
        </w:rPr>
        <w:t>SNR values of {8, 12, 16, 20} dB are not applicable to CDL channel model and should be recommended only for 4-tap channel model</w:t>
      </w:r>
    </w:p>
    <w:p w14:paraId="141CF594" w14:textId="57F683DD" w:rsidR="007D4C41" w:rsidRPr="00CB7860" w:rsidRDefault="007D4C41" w:rsidP="00CB7860">
      <w:pPr>
        <w:pStyle w:val="ListParagraph"/>
        <w:numPr>
          <w:ilvl w:val="0"/>
          <w:numId w:val="33"/>
        </w:numPr>
        <w:jc w:val="both"/>
        <w:rPr>
          <w:rFonts w:ascii="Times" w:eastAsia="Times New Roman" w:hAnsi="Times" w:cs="Times"/>
        </w:rPr>
      </w:pPr>
      <w:r w:rsidRPr="00CB7860">
        <w:rPr>
          <w:rFonts w:ascii="Times" w:eastAsia="Times New Roman" w:hAnsi="Times" w:cs="Times"/>
        </w:rPr>
        <w:t xml:space="preserve">Three antenna panels at the UE </w:t>
      </w:r>
      <w:r w:rsidR="00BC17F6">
        <w:rPr>
          <w:rFonts w:ascii="Times" w:eastAsia="Times New Roman" w:hAnsi="Times" w:cs="Times"/>
        </w:rPr>
        <w:t>should be</w:t>
      </w:r>
      <w:r w:rsidRPr="00CB7860">
        <w:rPr>
          <w:rFonts w:ascii="Times" w:eastAsia="Times New Roman" w:hAnsi="Times" w:cs="Times"/>
        </w:rPr>
        <w:t xml:space="preserve"> used for FR2 evaluation. Consider evaluation of </w:t>
      </w:r>
      <w:r w:rsidR="00D642F5">
        <w:rPr>
          <w:rFonts w:ascii="Times" w:eastAsia="Times New Roman" w:hAnsi="Times" w:cs="Times"/>
        </w:rPr>
        <w:t xml:space="preserve">different </w:t>
      </w:r>
      <w:r w:rsidRPr="00CB7860">
        <w:rPr>
          <w:rFonts w:ascii="Times" w:eastAsia="Times New Roman" w:hAnsi="Times" w:cs="Times"/>
        </w:rPr>
        <w:t>antenna array orientation option</w:t>
      </w:r>
      <w:r w:rsidR="00CB7860" w:rsidRPr="00CB7860">
        <w:rPr>
          <w:rFonts w:ascii="Times" w:eastAsia="Times New Roman" w:hAnsi="Times" w:cs="Times"/>
        </w:rPr>
        <w:t>s</w:t>
      </w:r>
      <w:r w:rsidRPr="00CB7860">
        <w:rPr>
          <w:rFonts w:ascii="Times" w:eastAsia="Times New Roman" w:hAnsi="Times" w:cs="Times"/>
        </w:rPr>
        <w:t xml:space="preserve"> in the azimuth domain </w:t>
      </w:r>
    </w:p>
    <w:p w14:paraId="3605F4D3" w14:textId="77777777" w:rsidR="007D4C41" w:rsidRPr="00CB7860" w:rsidRDefault="007D4C41" w:rsidP="00CB7860">
      <w:pPr>
        <w:pStyle w:val="ListParagraph"/>
        <w:numPr>
          <w:ilvl w:val="1"/>
          <w:numId w:val="33"/>
        </w:numPr>
        <w:jc w:val="both"/>
        <w:rPr>
          <w:rFonts w:ascii="Times" w:eastAsia="Times New Roman" w:hAnsi="Times" w:cs="Times"/>
        </w:rPr>
      </w:pPr>
      <w:r w:rsidRPr="00CB7860">
        <w:rPr>
          <w:rFonts w:ascii="Times" w:eastAsia="Times New Roman" w:hAnsi="Times" w:cs="Times"/>
        </w:rPr>
        <w:t>Random orientation with uniform distribution</w:t>
      </w:r>
    </w:p>
    <w:p w14:paraId="1D8E1620" w14:textId="4C4AC8A8" w:rsidR="007D4C41" w:rsidRDefault="007D4C41" w:rsidP="00CB7860">
      <w:pPr>
        <w:pStyle w:val="ListParagraph"/>
        <w:numPr>
          <w:ilvl w:val="1"/>
          <w:numId w:val="33"/>
        </w:numPr>
        <w:jc w:val="both"/>
        <w:rPr>
          <w:rFonts w:ascii="Times" w:eastAsia="Times New Roman" w:hAnsi="Times" w:cs="Times"/>
        </w:rPr>
      </w:pPr>
      <w:r w:rsidRPr="00CB7860">
        <w:rPr>
          <w:rFonts w:ascii="Times" w:eastAsia="Times New Roman" w:hAnsi="Times" w:cs="Times"/>
        </w:rPr>
        <w:t>Pre-determined with bore-sight direction of {300, 1500, -900} relative to train direction</w:t>
      </w:r>
    </w:p>
    <w:p w14:paraId="6C00BB28" w14:textId="50E868E9" w:rsidR="004B1D9C" w:rsidRDefault="004B1D9C" w:rsidP="004B1D9C">
      <w:pPr>
        <w:jc w:val="both"/>
        <w:rPr>
          <w:rFonts w:ascii="Times" w:eastAsia="Times New Roman" w:hAnsi="Times" w:cs="Times"/>
        </w:rPr>
      </w:pPr>
    </w:p>
    <w:p w14:paraId="70660C8E" w14:textId="76D7430C" w:rsidR="00C91FF3" w:rsidRPr="00AC3CB5" w:rsidRDefault="00C91FF3" w:rsidP="00C91FF3">
      <w:pPr>
        <w:spacing w:after="0"/>
        <w:rPr>
          <w:b/>
          <w:bCs/>
          <w:sz w:val="22"/>
          <w:szCs w:val="22"/>
        </w:rPr>
      </w:pPr>
      <w:r w:rsidRPr="00AC3CB5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3</w:t>
      </w:r>
      <w:r w:rsidRPr="00AC3CB5">
        <w:rPr>
          <w:b/>
          <w:bCs/>
          <w:sz w:val="22"/>
          <w:szCs w:val="22"/>
          <w:highlight w:val="yellow"/>
        </w:rPr>
        <w:t>-</w:t>
      </w:r>
      <w:r>
        <w:rPr>
          <w:b/>
          <w:bCs/>
          <w:sz w:val="22"/>
          <w:szCs w:val="22"/>
          <w:highlight w:val="yellow"/>
        </w:rPr>
        <w:t>1</w:t>
      </w:r>
      <w:r w:rsidRPr="00AC3CB5">
        <w:rPr>
          <w:b/>
          <w:bCs/>
          <w:sz w:val="22"/>
          <w:szCs w:val="22"/>
          <w:highlight w:val="yellow"/>
        </w:rPr>
        <w:t>:</w:t>
      </w:r>
    </w:p>
    <w:p w14:paraId="15FC8B84" w14:textId="24750363" w:rsidR="00C91FF3" w:rsidRPr="008D041B" w:rsidRDefault="00C91FF3" w:rsidP="00C91FF3">
      <w:pPr>
        <w:pStyle w:val="ListParagraph"/>
        <w:numPr>
          <w:ilvl w:val="0"/>
          <w:numId w:val="28"/>
        </w:numPr>
        <w:rPr>
          <w:rFonts w:ascii="Times" w:eastAsia="Times New Roman" w:hAnsi="Times" w:cs="Times"/>
          <w:i/>
          <w:iCs/>
        </w:rPr>
      </w:pPr>
      <w:r w:rsidRPr="008D041B">
        <w:rPr>
          <w:rFonts w:ascii="Times" w:eastAsia="Times New Roman" w:hAnsi="Times" w:cs="Times"/>
          <w:i/>
          <w:iCs/>
        </w:rPr>
        <w:t xml:space="preserve">Companies to provide </w:t>
      </w:r>
      <w:r w:rsidR="008D041B" w:rsidRPr="008D041B">
        <w:rPr>
          <w:rFonts w:ascii="Times" w:eastAsia="Times New Roman" w:hAnsi="Times" w:cs="Times"/>
          <w:i/>
          <w:iCs/>
        </w:rPr>
        <w:t xml:space="preserve">their views on the above proposals. </w:t>
      </w:r>
    </w:p>
    <w:p w14:paraId="7F0D9E2A" w14:textId="77777777" w:rsidR="004B1D9C" w:rsidRDefault="004B1D9C" w:rsidP="004B1D9C">
      <w:pPr>
        <w:jc w:val="both"/>
        <w:rPr>
          <w:rFonts w:ascii="Times" w:eastAsia="Times New Roman" w:hAnsi="Times" w:cs="Time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4B1D9C" w:rsidRPr="00A62EB9" w14:paraId="24FF2ED4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149EE0BC" w14:textId="77777777" w:rsidR="004B1D9C" w:rsidRPr="00A62EB9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E203788" w14:textId="77777777" w:rsidR="004B1D9C" w:rsidRPr="00A62EB9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4B1D9C" w14:paraId="54F47EE8" w14:textId="77777777" w:rsidTr="007C40F9">
        <w:tc>
          <w:tcPr>
            <w:tcW w:w="1975" w:type="dxa"/>
          </w:tcPr>
          <w:p w14:paraId="6CB44D5C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C08B429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B1D9C" w14:paraId="751FD582" w14:textId="77777777" w:rsidTr="007C40F9">
        <w:tc>
          <w:tcPr>
            <w:tcW w:w="1975" w:type="dxa"/>
          </w:tcPr>
          <w:p w14:paraId="42B56758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4A655F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B1D9C" w14:paraId="6A12868D" w14:textId="77777777" w:rsidTr="007C40F9">
        <w:tc>
          <w:tcPr>
            <w:tcW w:w="1975" w:type="dxa"/>
          </w:tcPr>
          <w:p w14:paraId="614EE0EC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17B1F3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B1D9C" w14:paraId="1C9B5499" w14:textId="77777777" w:rsidTr="007C40F9">
        <w:tc>
          <w:tcPr>
            <w:tcW w:w="1975" w:type="dxa"/>
          </w:tcPr>
          <w:p w14:paraId="63C0AFCE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22550D8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B1D9C" w14:paraId="0DFA284A" w14:textId="77777777" w:rsidTr="007C40F9">
        <w:tc>
          <w:tcPr>
            <w:tcW w:w="1975" w:type="dxa"/>
          </w:tcPr>
          <w:p w14:paraId="0E093B3D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3325BD8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FED7B45" w14:textId="77777777" w:rsidR="004B1D9C" w:rsidRPr="004B1D9C" w:rsidRDefault="004B1D9C" w:rsidP="004B1D9C">
      <w:pPr>
        <w:jc w:val="both"/>
        <w:rPr>
          <w:rFonts w:ascii="Times" w:eastAsia="Times New Roman" w:hAnsi="Times" w:cs="Times"/>
        </w:rPr>
      </w:pPr>
    </w:p>
    <w:p w14:paraId="5BA6E0B4" w14:textId="6E8756F0" w:rsidR="00B46E63" w:rsidRPr="00A40279" w:rsidRDefault="00C5615F" w:rsidP="00B46E63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#4-1 (</w:t>
      </w:r>
      <w:r w:rsidR="00B46E63">
        <w:rPr>
          <w:lang w:val="en-US"/>
        </w:rPr>
        <w:t>Other</w:t>
      </w:r>
      <w:r w:rsidR="008D041B">
        <w:rPr>
          <w:lang w:val="en-US"/>
        </w:rPr>
        <w:t xml:space="preserve"> non-categorized </w:t>
      </w:r>
      <w:r>
        <w:rPr>
          <w:lang w:val="en-US"/>
        </w:rPr>
        <w:t>proposals)</w:t>
      </w:r>
    </w:p>
    <w:p w14:paraId="44BCF4D0" w14:textId="195FD5BB" w:rsidR="00D32D17" w:rsidRPr="00D642F5" w:rsidRDefault="00226FB8" w:rsidP="00226FB8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 w:rsidRPr="00D642F5">
        <w:rPr>
          <w:rFonts w:ascii="Times" w:eastAsia="Times New Roman" w:hAnsi="Times" w:cs="Times"/>
          <w:sz w:val="22"/>
          <w:szCs w:val="22"/>
        </w:rPr>
        <w:t>Some aspect</w:t>
      </w:r>
      <w:r w:rsidR="00496C9F" w:rsidRPr="00D642F5">
        <w:rPr>
          <w:rFonts w:ascii="Times" w:eastAsia="Times New Roman" w:hAnsi="Times" w:cs="Times"/>
          <w:sz w:val="22"/>
          <w:szCs w:val="22"/>
        </w:rPr>
        <w:t>s</w:t>
      </w:r>
      <w:r w:rsidRPr="00D642F5">
        <w:rPr>
          <w:rFonts w:ascii="Times" w:eastAsia="Times New Roman" w:hAnsi="Times" w:cs="Times"/>
          <w:sz w:val="22"/>
          <w:szCs w:val="22"/>
        </w:rPr>
        <w:t xml:space="preserve"> proposed by companies doesn’t have </w:t>
      </w:r>
      <w:r w:rsidR="006B0AEA" w:rsidRPr="00D642F5">
        <w:rPr>
          <w:rFonts w:ascii="Times" w:eastAsia="Times New Roman" w:hAnsi="Times" w:cs="Times"/>
          <w:sz w:val="22"/>
          <w:szCs w:val="22"/>
        </w:rPr>
        <w:t xml:space="preserve">specific </w:t>
      </w:r>
      <w:r w:rsidRPr="00D642F5">
        <w:rPr>
          <w:rFonts w:ascii="Times" w:eastAsia="Times New Roman" w:hAnsi="Times" w:cs="Times"/>
          <w:sz w:val="22"/>
          <w:szCs w:val="22"/>
        </w:rPr>
        <w:t xml:space="preserve">categorization and provided below for </w:t>
      </w:r>
      <w:r w:rsidR="006B0AEA" w:rsidRPr="00D642F5">
        <w:rPr>
          <w:rFonts w:ascii="Times" w:eastAsia="Times New Roman" w:hAnsi="Times" w:cs="Times"/>
          <w:sz w:val="22"/>
          <w:szCs w:val="22"/>
        </w:rPr>
        <w:t xml:space="preserve">other </w:t>
      </w:r>
      <w:r w:rsidR="00D642F5" w:rsidRPr="00D642F5">
        <w:rPr>
          <w:rFonts w:ascii="Times" w:eastAsia="Times New Roman" w:hAnsi="Times" w:cs="Times"/>
          <w:sz w:val="22"/>
          <w:szCs w:val="22"/>
        </w:rPr>
        <w:t>company’s</w:t>
      </w:r>
      <w:r w:rsidR="006B0AEA" w:rsidRPr="00D642F5">
        <w:rPr>
          <w:rFonts w:ascii="Times" w:eastAsia="Times New Roman" w:hAnsi="Times" w:cs="Times"/>
          <w:sz w:val="22"/>
          <w:szCs w:val="22"/>
        </w:rPr>
        <w:t xml:space="preserve"> </w:t>
      </w:r>
      <w:r w:rsidRPr="00D642F5">
        <w:rPr>
          <w:rFonts w:ascii="Times" w:eastAsia="Times New Roman" w:hAnsi="Times" w:cs="Times"/>
          <w:sz w:val="22"/>
          <w:szCs w:val="22"/>
        </w:rPr>
        <w:t>reference. It is proposed to c</w:t>
      </w:r>
      <w:r w:rsidR="00D32D17" w:rsidRPr="00D642F5">
        <w:rPr>
          <w:rFonts w:ascii="Times" w:eastAsia="Times New Roman" w:hAnsi="Times" w:cs="Times"/>
          <w:sz w:val="22"/>
          <w:szCs w:val="22"/>
        </w:rPr>
        <w:t xml:space="preserve">onsider the following enhancements in the </w:t>
      </w:r>
      <w:r w:rsidRPr="00D642F5">
        <w:rPr>
          <w:rFonts w:ascii="Times" w:eastAsia="Times New Roman" w:hAnsi="Times" w:cs="Times"/>
          <w:sz w:val="22"/>
          <w:szCs w:val="22"/>
        </w:rPr>
        <w:t xml:space="preserve">next </w:t>
      </w:r>
      <w:r w:rsidR="00496C9F" w:rsidRPr="00D642F5">
        <w:rPr>
          <w:rFonts w:ascii="Times" w:eastAsia="Times New Roman" w:hAnsi="Times" w:cs="Times"/>
          <w:sz w:val="22"/>
          <w:szCs w:val="22"/>
        </w:rPr>
        <w:t xml:space="preserve">RAN1 </w:t>
      </w:r>
      <w:r w:rsidR="00D32D17" w:rsidRPr="00D642F5">
        <w:rPr>
          <w:rFonts w:ascii="Times" w:eastAsia="Times New Roman" w:hAnsi="Times" w:cs="Times"/>
          <w:sz w:val="22"/>
          <w:szCs w:val="22"/>
        </w:rPr>
        <w:t>meeting</w:t>
      </w:r>
      <w:r w:rsidRPr="00D642F5">
        <w:rPr>
          <w:rFonts w:ascii="Times" w:eastAsia="Times New Roman" w:hAnsi="Times" w:cs="Times"/>
          <w:sz w:val="22"/>
          <w:szCs w:val="22"/>
        </w:rPr>
        <w:t xml:space="preserve">s. </w:t>
      </w:r>
    </w:p>
    <w:p w14:paraId="1A0B7AF5" w14:textId="5585E1CB" w:rsidR="00515C99" w:rsidRPr="00882CAF" w:rsidRDefault="00515C99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 xml:space="preserve">Study zone-based configuration for TCI/QCL information to mitigate potential high </w:t>
      </w:r>
      <w:r w:rsidR="000C54BD" w:rsidRPr="00882CAF">
        <w:rPr>
          <w:rFonts w:ascii="Times" w:eastAsia="Times New Roman" w:hAnsi="Times" w:cs="Times"/>
          <w:i/>
          <w:iCs/>
        </w:rPr>
        <w:t>signaling</w:t>
      </w:r>
      <w:r w:rsidRPr="00882CAF">
        <w:rPr>
          <w:rFonts w:ascii="Times" w:eastAsia="Times New Roman" w:hAnsi="Times" w:cs="Times"/>
          <w:i/>
          <w:iCs/>
        </w:rPr>
        <w:t xml:space="preserve"> overhead.</w:t>
      </w:r>
    </w:p>
    <w:p w14:paraId="4578BDAE" w14:textId="1EEAD32D" w:rsidR="00515C99" w:rsidRDefault="00515C99" w:rsidP="00882CAF">
      <w:pPr>
        <w:pStyle w:val="ListParagraph"/>
        <w:numPr>
          <w:ilvl w:val="0"/>
          <w:numId w:val="31"/>
        </w:numPr>
        <w:jc w:val="both"/>
      </w:pPr>
      <w:r w:rsidRPr="00882CAF">
        <w:rPr>
          <w:rFonts w:ascii="Times" w:eastAsia="Times New Roman" w:hAnsi="Times" w:cs="Times"/>
          <w:i/>
          <w:iCs/>
        </w:rPr>
        <w:t>Support new QCL information indicating opposite polarity of Doppler shift between different transmissions.</w:t>
      </w:r>
    </w:p>
    <w:p w14:paraId="56EF053F" w14:textId="5D10A144" w:rsidR="00515C99" w:rsidRDefault="00515C99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variable-rate TRS transmission for HST deployment scenario.</w:t>
      </w:r>
    </w:p>
    <w:p w14:paraId="62078FEF" w14:textId="77E8E4B1" w:rsidR="00F41926" w:rsidRDefault="00F41926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F41926">
        <w:rPr>
          <w:rFonts w:ascii="Times" w:eastAsia="Times New Roman" w:hAnsi="Times" w:cs="Times"/>
          <w:i/>
          <w:iCs/>
        </w:rPr>
        <w:t>Support distributed CSI-RS and CSI feedback operation</w:t>
      </w:r>
    </w:p>
    <w:p w14:paraId="00D59DD3" w14:textId="17E93436" w:rsidR="00D53735" w:rsidRDefault="00D53735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D53735">
        <w:rPr>
          <w:rFonts w:ascii="Times" w:eastAsia="Times New Roman" w:hAnsi="Times" w:cs="Times"/>
          <w:i/>
          <w:iCs/>
        </w:rPr>
        <w:t>TCI states configured in non-serving cell(s) with PCI either explicitly configured or implicitly associated</w:t>
      </w:r>
    </w:p>
    <w:p w14:paraId="6884B4B6" w14:textId="24C4910B" w:rsidR="00B53A5C" w:rsidRDefault="002C0148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Pr="002C0148">
        <w:rPr>
          <w:rFonts w:ascii="Times" w:eastAsia="Times New Roman" w:hAnsi="Times" w:cs="Times"/>
          <w:i/>
          <w:iCs/>
        </w:rPr>
        <w:t xml:space="preserve">upport </w:t>
      </w:r>
      <w:r>
        <w:rPr>
          <w:rFonts w:ascii="Times" w:eastAsia="Times New Roman" w:hAnsi="Times" w:cs="Times"/>
          <w:i/>
          <w:iCs/>
        </w:rPr>
        <w:t xml:space="preserve">of </w:t>
      </w:r>
      <w:r w:rsidRPr="002C0148">
        <w:rPr>
          <w:rFonts w:ascii="Times" w:eastAsia="Times New Roman" w:hAnsi="Times" w:cs="Times"/>
          <w:i/>
          <w:iCs/>
        </w:rPr>
        <w:t>unified TCI state in DCI to trigger SP/AP-TRS followed by SP/AP-SRS</w:t>
      </w:r>
    </w:p>
    <w:p w14:paraId="6B788B84" w14:textId="77777777" w:rsidR="00FE5C37" w:rsidRPr="00FE5C37" w:rsidRDefault="00FE5C37" w:rsidP="00FE5C37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FE5C37">
        <w:rPr>
          <w:rFonts w:ascii="Times" w:eastAsia="Times New Roman" w:hAnsi="Times" w:cs="Times"/>
          <w:i/>
          <w:iCs/>
        </w:rPr>
        <w:t>Introduce a UE assisted DMRS adaptation for DL, in which UE provides an indication of the most convenient DMRS configuration option per estimated channel and SNR conditions</w:t>
      </w:r>
    </w:p>
    <w:p w14:paraId="23FD0905" w14:textId="37FCE025" w:rsidR="00FE5C37" w:rsidRDefault="00FE5C37" w:rsidP="00FE5C37">
      <w:pPr>
        <w:pStyle w:val="ListParagraph"/>
        <w:numPr>
          <w:ilvl w:val="0"/>
          <w:numId w:val="31"/>
        </w:numPr>
        <w:jc w:val="both"/>
        <w:rPr>
          <w:ins w:id="101" w:author="Intel" w:date="2020-10-30T16:45:00Z"/>
          <w:rFonts w:ascii="Times" w:eastAsia="Times New Roman" w:hAnsi="Times" w:cs="Times"/>
          <w:i/>
          <w:iCs/>
        </w:rPr>
      </w:pPr>
      <w:r w:rsidRPr="00FE5C37">
        <w:rPr>
          <w:rFonts w:ascii="Times" w:eastAsia="Times New Roman" w:hAnsi="Times" w:cs="Times"/>
          <w:i/>
          <w:iCs/>
        </w:rPr>
        <w:t>Introduce a new mechanism for dynamic DMRS configuration signaling to enable DMRS adaptation.</w:t>
      </w:r>
    </w:p>
    <w:p w14:paraId="7B2FBB50" w14:textId="7D877F15" w:rsidR="0000447A" w:rsidRPr="00485889" w:rsidRDefault="00485889" w:rsidP="00485889">
      <w:pPr>
        <w:pStyle w:val="ListParagraph"/>
        <w:numPr>
          <w:ilvl w:val="0"/>
          <w:numId w:val="31"/>
        </w:numPr>
        <w:rPr>
          <w:rFonts w:ascii="Times" w:eastAsia="Times New Roman" w:hAnsi="Times" w:cs="Times"/>
          <w:i/>
          <w:iCs/>
        </w:rPr>
      </w:pPr>
      <w:ins w:id="102" w:author="Intel" w:date="2020-10-30T16:45:00Z">
        <w:r w:rsidRPr="00485889">
          <w:rPr>
            <w:rFonts w:ascii="Times" w:eastAsia="Times New Roman" w:hAnsi="Times" w:cs="Times"/>
            <w:i/>
            <w:iCs/>
          </w:rPr>
          <w:t>Introduce new SRS pattern for UL Doppler estimation purpose, comprised of two non-consecutive SRS symbol repetition with configurable time gap between the symbols</w:t>
        </w:r>
      </w:ins>
    </w:p>
    <w:p w14:paraId="736DF041" w14:textId="17AF3045" w:rsidR="00B46E63" w:rsidRDefault="00B46E63">
      <w:pPr>
        <w:jc w:val="both"/>
        <w:rPr>
          <w:iCs/>
          <w:lang w:val="en-US" w:eastAsia="ja-JP" w:bidi="hi-IN"/>
        </w:rPr>
      </w:pPr>
    </w:p>
    <w:p w14:paraId="21264810" w14:textId="2331296E" w:rsidR="008D041B" w:rsidRPr="00AC3CB5" w:rsidRDefault="008D041B" w:rsidP="008D041B">
      <w:pPr>
        <w:spacing w:after="0"/>
        <w:rPr>
          <w:b/>
          <w:bCs/>
          <w:sz w:val="22"/>
          <w:szCs w:val="22"/>
        </w:rPr>
      </w:pPr>
      <w:r w:rsidRPr="00AC3CB5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4</w:t>
      </w:r>
      <w:r w:rsidRPr="00AC3CB5">
        <w:rPr>
          <w:b/>
          <w:bCs/>
          <w:sz w:val="22"/>
          <w:szCs w:val="22"/>
          <w:highlight w:val="yellow"/>
        </w:rPr>
        <w:t>-</w:t>
      </w:r>
      <w:r>
        <w:rPr>
          <w:b/>
          <w:bCs/>
          <w:sz w:val="22"/>
          <w:szCs w:val="22"/>
          <w:highlight w:val="yellow"/>
        </w:rPr>
        <w:t>1</w:t>
      </w:r>
      <w:r w:rsidRPr="00AC3CB5">
        <w:rPr>
          <w:b/>
          <w:bCs/>
          <w:sz w:val="22"/>
          <w:szCs w:val="22"/>
          <w:highlight w:val="yellow"/>
        </w:rPr>
        <w:t>:</w:t>
      </w:r>
    </w:p>
    <w:p w14:paraId="54A74256" w14:textId="3F894B7C" w:rsidR="008D041B" w:rsidRPr="00AC3CB5" w:rsidRDefault="008D041B" w:rsidP="008D041B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Consider the above enhancements in the future </w:t>
      </w:r>
      <w:r w:rsidR="00496C9F">
        <w:rPr>
          <w:rFonts w:ascii="Times New Roman" w:eastAsia="SimSun" w:hAnsi="Times New Roman"/>
          <w:i/>
          <w:iCs/>
          <w:lang w:val="en-GB"/>
        </w:rPr>
        <w:t xml:space="preserve">RAN1 </w:t>
      </w:r>
      <w:r>
        <w:rPr>
          <w:rFonts w:ascii="Times New Roman" w:eastAsia="SimSun" w:hAnsi="Times New Roman"/>
          <w:i/>
          <w:iCs/>
          <w:lang w:val="en-GB"/>
        </w:rPr>
        <w:t>meetings</w:t>
      </w:r>
    </w:p>
    <w:p w14:paraId="36DB966B" w14:textId="77777777" w:rsidR="008D041B" w:rsidRPr="008D041B" w:rsidRDefault="008D041B">
      <w:pPr>
        <w:jc w:val="both"/>
        <w:rPr>
          <w:iCs/>
          <w:lang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306D5E5B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61E11C5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A9C7CD3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E5D2C" w14:paraId="64F1CADA" w14:textId="77777777" w:rsidTr="007C40F9">
        <w:tc>
          <w:tcPr>
            <w:tcW w:w="1975" w:type="dxa"/>
          </w:tcPr>
          <w:p w14:paraId="6EC98945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A40F75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675F49EE" w14:textId="77777777" w:rsidTr="007C40F9">
        <w:tc>
          <w:tcPr>
            <w:tcW w:w="1975" w:type="dxa"/>
          </w:tcPr>
          <w:p w14:paraId="2AFFF4BF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5D1E47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E5D2C" w14:paraId="2C274838" w14:textId="77777777" w:rsidTr="007C40F9">
        <w:tc>
          <w:tcPr>
            <w:tcW w:w="1975" w:type="dxa"/>
          </w:tcPr>
          <w:p w14:paraId="4DA41BE2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BCE8093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3773EE2A" w14:textId="77777777" w:rsidTr="007C40F9">
        <w:tc>
          <w:tcPr>
            <w:tcW w:w="1975" w:type="dxa"/>
          </w:tcPr>
          <w:p w14:paraId="7A0A4463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EE8512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4463EDF4" w14:textId="77777777" w:rsidTr="007C40F9">
        <w:tc>
          <w:tcPr>
            <w:tcW w:w="1975" w:type="dxa"/>
          </w:tcPr>
          <w:p w14:paraId="75848703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83C8269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B8D05B" w14:textId="77777777" w:rsidR="009E5D2C" w:rsidRPr="00503607" w:rsidRDefault="009E5D2C">
      <w:pPr>
        <w:jc w:val="both"/>
        <w:rPr>
          <w:iCs/>
          <w:lang w:val="en-US" w:eastAsia="ja-JP" w:bidi="hi-IN"/>
        </w:rPr>
      </w:pPr>
    </w:p>
    <w:p w14:paraId="45B37382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106325BC" w14:textId="33CDEA86" w:rsidR="00820219" w:rsidRDefault="003E04AF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62EB9" w:rsidRPr="00A62EB9" w14:paraId="103BF9CC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30D389DF" w14:textId="77777777" w:rsidR="00A62EB9" w:rsidRP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E5CFBFD" w14:textId="77777777" w:rsidR="00A62EB9" w:rsidRP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62EB9" w14:paraId="47446C69" w14:textId="77777777" w:rsidTr="007C40F9">
        <w:tc>
          <w:tcPr>
            <w:tcW w:w="1975" w:type="dxa"/>
          </w:tcPr>
          <w:p w14:paraId="67EAB543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238C759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46484B84" w14:textId="77777777" w:rsidTr="007C40F9">
        <w:tc>
          <w:tcPr>
            <w:tcW w:w="1975" w:type="dxa"/>
          </w:tcPr>
          <w:p w14:paraId="26FFD223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2D41F6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EB9" w14:paraId="1C7AF11E" w14:textId="77777777" w:rsidTr="007C40F9">
        <w:tc>
          <w:tcPr>
            <w:tcW w:w="1975" w:type="dxa"/>
          </w:tcPr>
          <w:p w14:paraId="5E85D5ED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6CD02B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03703F82" w14:textId="77777777" w:rsidTr="007C40F9">
        <w:tc>
          <w:tcPr>
            <w:tcW w:w="1975" w:type="dxa"/>
          </w:tcPr>
          <w:p w14:paraId="3380CA2A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D884EC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3323AD4D" w14:textId="77777777" w:rsidTr="007C40F9">
        <w:tc>
          <w:tcPr>
            <w:tcW w:w="1975" w:type="dxa"/>
          </w:tcPr>
          <w:p w14:paraId="044115C1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EC3114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4B6655" w14:textId="77777777" w:rsidR="00820219" w:rsidRDefault="00820219">
      <w:pPr>
        <w:jc w:val="both"/>
        <w:rPr>
          <w:iCs/>
          <w:lang w:eastAsia="ja-JP" w:bidi="hi-IN"/>
        </w:rPr>
      </w:pPr>
    </w:p>
    <w:p w14:paraId="3EA1AB3D" w14:textId="77777777" w:rsidR="00820219" w:rsidRDefault="003E04AF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p w14:paraId="5B330D43" w14:textId="77777777" w:rsidR="00820219" w:rsidRDefault="003E04A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[1] RP-193133, New WID: Further enhancements on MIMO for NR, Samsung 3GPP TSG RAN Meeting #86, Sitges, Spain, December 9-12, 2019.</w:t>
      </w:r>
    </w:p>
    <w:p w14:paraId="68E31461" w14:textId="0C89D7A0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[2]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R1-2007543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 to support HST-SFN deployment scenario</w:t>
      </w:r>
      <w:r w:rsidR="00B2733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FUTUREWEI</w:t>
      </w:r>
    </w:p>
    <w:p w14:paraId="6A91C067" w14:textId="5D1F2A56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[3]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R1-2007590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multi-TRP for high speed train in Rel-17</w:t>
      </w:r>
      <w:r w:rsidR="00B2733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Huawei, HiSilicon</w:t>
      </w:r>
    </w:p>
    <w:p w14:paraId="748F1039" w14:textId="39A3132B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[4]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R1-2007630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for M-TRP to Support HST-SFN Deployment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InterDigital, Inc.</w:t>
      </w:r>
    </w:p>
    <w:p w14:paraId="2F6E4E9F" w14:textId="793D2148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[5]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R1-2007648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Further discussion and evaluation on HST-SFN schemes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vivo</w:t>
      </w:r>
    </w:p>
    <w:p w14:paraId="35CB039A" w14:textId="01522AA7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[6]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R1-2007767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Multi-TRP HST enhancements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ZTE</w:t>
      </w:r>
    </w:p>
    <w:p w14:paraId="4855FC9E" w14:textId="4DB12950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[7]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R1-2007828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On enhancements on HST-SFN deployment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CATT</w:t>
      </w:r>
    </w:p>
    <w:p w14:paraId="25C912CA" w14:textId="1DAAF88B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[8]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R1-2008004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CMCC</w:t>
      </w:r>
    </w:p>
    <w:p w14:paraId="2DE29D9C" w14:textId="1E8DF897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[9]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R1-2008152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Samsung</w:t>
      </w:r>
    </w:p>
    <w:p w14:paraId="69C5356C" w14:textId="49C84572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[10] </w:t>
      </w:r>
      <w:r w:rsidR="00EC5A79" w:rsidRPr="00EC5A79">
        <w:rPr>
          <w:sz w:val="22"/>
          <w:szCs w:val="22"/>
          <w:lang w:eastAsia="zh-CN"/>
        </w:rPr>
        <w:t>R1-2008221</w:t>
      </w:r>
      <w:r w:rsidR="00B2733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EE6FEA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OPPO</w:t>
      </w:r>
    </w:p>
    <w:p w14:paraId="4D9F6293" w14:textId="6FAECF88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610906">
        <w:rPr>
          <w:sz w:val="22"/>
          <w:szCs w:val="22"/>
          <w:lang w:eastAsia="zh-CN"/>
        </w:rPr>
        <w:t>11]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R1-2008350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Considerations on HST-SFN operation for multi-TRP</w:t>
      </w:r>
      <w:r w:rsidR="00EE6FEA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Sony</w:t>
      </w:r>
    </w:p>
    <w:p w14:paraId="76958248" w14:textId="048AB07A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2]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R1-2008442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Views on Rel-17 HST enhancement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Apple</w:t>
      </w:r>
    </w:p>
    <w:p w14:paraId="60B3FF09" w14:textId="48CBA066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3]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R1-2008577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LG Electronics</w:t>
      </w:r>
    </w:p>
    <w:p w14:paraId="744BF846" w14:textId="7B330804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4]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R1-2008907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for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Nokia, Nokia Shanghai Bell</w:t>
      </w:r>
    </w:p>
    <w:p w14:paraId="218086E0" w14:textId="4C7D9EE0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5]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R1-2008947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NEC</w:t>
      </w:r>
    </w:p>
    <w:p w14:paraId="5AC2F326" w14:textId="50387C32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6]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R1-2008981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to HST-SFN deployments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Intel Corporation</w:t>
      </w:r>
    </w:p>
    <w:p w14:paraId="03F6E65B" w14:textId="5A5CF140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7]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R1-2009069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Ericsson</w:t>
      </w:r>
    </w:p>
    <w:p w14:paraId="31EFD39A" w14:textId="676115F1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8]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R1-2009099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for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Lenovo, Motorola Mobility</w:t>
      </w:r>
    </w:p>
    <w:p w14:paraId="58958AAB" w14:textId="42E7DC19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 xml:space="preserve">9] </w:t>
      </w:r>
      <w:r w:rsidR="00EC5A79" w:rsidRPr="00EC5A79">
        <w:rPr>
          <w:sz w:val="22"/>
          <w:szCs w:val="22"/>
          <w:lang w:eastAsia="zh-CN"/>
        </w:rPr>
        <w:t>R1-2009145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enhancements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Spreadtrum Communications</w:t>
      </w:r>
    </w:p>
    <w:p w14:paraId="7BF5A626" w14:textId="612E4754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[20] </w:t>
      </w:r>
      <w:r w:rsidR="00EC5A79" w:rsidRPr="00EC5A79">
        <w:rPr>
          <w:sz w:val="22"/>
          <w:szCs w:val="22"/>
          <w:lang w:eastAsia="zh-CN"/>
        </w:rPr>
        <w:t>R1-2009178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NTT DOCOMO, INC.</w:t>
      </w:r>
    </w:p>
    <w:p w14:paraId="5A7E050F" w14:textId="529D285B" w:rsidR="00820219" w:rsidRPr="00610906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 xml:space="preserve">1] </w:t>
      </w:r>
      <w:r w:rsidR="00EC5A79" w:rsidRPr="00EC5A79">
        <w:rPr>
          <w:sz w:val="22"/>
          <w:szCs w:val="22"/>
          <w:lang w:eastAsia="zh-CN"/>
        </w:rPr>
        <w:t>R1-2009254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Qualcomm Incorporated</w:t>
      </w:r>
    </w:p>
    <w:sectPr w:rsidR="00820219" w:rsidRPr="00610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6D845" w14:textId="77777777" w:rsidR="00C117EF" w:rsidRDefault="00C117EF">
      <w:pPr>
        <w:spacing w:after="0" w:line="240" w:lineRule="auto"/>
      </w:pPr>
      <w:r>
        <w:separator/>
      </w:r>
    </w:p>
  </w:endnote>
  <w:endnote w:type="continuationSeparator" w:id="0">
    <w:p w14:paraId="2A6BBB09" w14:textId="77777777" w:rsidR="00C117EF" w:rsidRDefault="00C117EF">
      <w:pPr>
        <w:spacing w:after="0" w:line="240" w:lineRule="auto"/>
      </w:pPr>
      <w:r>
        <w:continuationSeparator/>
      </w:r>
    </w:p>
  </w:endnote>
  <w:endnote w:type="continuationNotice" w:id="1">
    <w:p w14:paraId="67595EE0" w14:textId="77777777" w:rsidR="00C117EF" w:rsidRDefault="00C11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7EDF" w14:textId="77777777" w:rsidR="00FA3E74" w:rsidRDefault="00FA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EF114" w14:textId="77777777" w:rsidR="00FA3E74" w:rsidRDefault="00FA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B9A6" w14:textId="77777777" w:rsidR="00FA3E74" w:rsidRDefault="00FA3E7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5627" w14:textId="77777777" w:rsidR="00BD6B74" w:rsidRDefault="00BD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05E08" w14:textId="77777777" w:rsidR="00C117EF" w:rsidRDefault="00C117EF">
      <w:pPr>
        <w:spacing w:after="0" w:line="240" w:lineRule="auto"/>
      </w:pPr>
      <w:r>
        <w:separator/>
      </w:r>
    </w:p>
  </w:footnote>
  <w:footnote w:type="continuationSeparator" w:id="0">
    <w:p w14:paraId="129F77F1" w14:textId="77777777" w:rsidR="00C117EF" w:rsidRDefault="00C117EF">
      <w:pPr>
        <w:spacing w:after="0" w:line="240" w:lineRule="auto"/>
      </w:pPr>
      <w:r>
        <w:continuationSeparator/>
      </w:r>
    </w:p>
  </w:footnote>
  <w:footnote w:type="continuationNotice" w:id="1">
    <w:p w14:paraId="5F3B0A91" w14:textId="77777777" w:rsidR="00C117EF" w:rsidRDefault="00C11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053D" w14:textId="77777777" w:rsidR="00FA3E74" w:rsidRDefault="00FA3E7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8119" w14:textId="77777777" w:rsidR="00BD6B74" w:rsidRDefault="00BD6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364D" w14:textId="77777777" w:rsidR="00BD6B74" w:rsidRDefault="00BD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A8"/>
    <w:multiLevelType w:val="hybridMultilevel"/>
    <w:tmpl w:val="864EE164"/>
    <w:lvl w:ilvl="0" w:tplc="1FB6F2BA">
      <w:start w:val="2"/>
      <w:numFmt w:val="bullet"/>
      <w:lvlText w:val="-"/>
      <w:lvlJc w:val="left"/>
      <w:pPr>
        <w:ind w:left="10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 w15:restartNumberingAfterBreak="0">
    <w:nsid w:val="064230A4"/>
    <w:multiLevelType w:val="multilevel"/>
    <w:tmpl w:val="06423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7E5"/>
    <w:multiLevelType w:val="multilevel"/>
    <w:tmpl w:val="066167E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7C55A7"/>
    <w:multiLevelType w:val="multilevel"/>
    <w:tmpl w:val="0A7C55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13AE"/>
    <w:multiLevelType w:val="hybridMultilevel"/>
    <w:tmpl w:val="C338AC80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7" w15:restartNumberingAfterBreak="0">
    <w:nsid w:val="0D1925AE"/>
    <w:multiLevelType w:val="hybridMultilevel"/>
    <w:tmpl w:val="9E8CDE1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15698F"/>
    <w:multiLevelType w:val="multilevel"/>
    <w:tmpl w:val="0E1569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62192"/>
    <w:multiLevelType w:val="hybridMultilevel"/>
    <w:tmpl w:val="26DE6A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B37A7F"/>
    <w:multiLevelType w:val="multilevel"/>
    <w:tmpl w:val="16B37A7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9C72B9"/>
    <w:multiLevelType w:val="multilevel"/>
    <w:tmpl w:val="229C72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A2BC2"/>
    <w:multiLevelType w:val="hybridMultilevel"/>
    <w:tmpl w:val="E434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D20D6"/>
    <w:multiLevelType w:val="multilevel"/>
    <w:tmpl w:val="28AD2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5C77"/>
    <w:multiLevelType w:val="multilevel"/>
    <w:tmpl w:val="2C265C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371EC4"/>
    <w:multiLevelType w:val="multilevel"/>
    <w:tmpl w:val="2F371EC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277378"/>
    <w:multiLevelType w:val="hybridMultilevel"/>
    <w:tmpl w:val="083421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0561263"/>
    <w:multiLevelType w:val="hybridMultilevel"/>
    <w:tmpl w:val="437EB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9A64E6"/>
    <w:multiLevelType w:val="hybridMultilevel"/>
    <w:tmpl w:val="4BE636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7A564FC"/>
    <w:multiLevelType w:val="multilevel"/>
    <w:tmpl w:val="37A564FC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393F5329"/>
    <w:multiLevelType w:val="multilevel"/>
    <w:tmpl w:val="393F5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A5151"/>
    <w:multiLevelType w:val="multilevel"/>
    <w:tmpl w:val="416A51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5" w15:restartNumberingAfterBreak="0">
    <w:nsid w:val="482C01D2"/>
    <w:multiLevelType w:val="multilevel"/>
    <w:tmpl w:val="482C0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46B11"/>
    <w:multiLevelType w:val="multilevel"/>
    <w:tmpl w:val="59C46B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4BD1"/>
    <w:multiLevelType w:val="hybridMultilevel"/>
    <w:tmpl w:val="96DE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A63A0"/>
    <w:multiLevelType w:val="multilevel"/>
    <w:tmpl w:val="5E0A6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F5208"/>
    <w:multiLevelType w:val="multilevel"/>
    <w:tmpl w:val="615F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21B91"/>
    <w:multiLevelType w:val="hybridMultilevel"/>
    <w:tmpl w:val="973C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44A3"/>
    <w:multiLevelType w:val="multilevel"/>
    <w:tmpl w:val="748844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1"/>
  </w:num>
  <w:num w:numId="7">
    <w:abstractNumId w:val="11"/>
  </w:num>
  <w:num w:numId="8">
    <w:abstractNumId w:val="25"/>
  </w:num>
  <w:num w:numId="9">
    <w:abstractNumId w:val="10"/>
  </w:num>
  <w:num w:numId="10">
    <w:abstractNumId w:val="21"/>
  </w:num>
  <w:num w:numId="11">
    <w:abstractNumId w:val="17"/>
  </w:num>
  <w:num w:numId="12">
    <w:abstractNumId w:val="3"/>
  </w:num>
  <w:num w:numId="13">
    <w:abstractNumId w:val="22"/>
  </w:num>
  <w:num w:numId="14">
    <w:abstractNumId w:val="15"/>
  </w:num>
  <w:num w:numId="15">
    <w:abstractNumId w:val="28"/>
  </w:num>
  <w:num w:numId="16">
    <w:abstractNumId w:val="26"/>
  </w:num>
  <w:num w:numId="17">
    <w:abstractNumId w:val="23"/>
  </w:num>
  <w:num w:numId="18">
    <w:abstractNumId w:val="12"/>
  </w:num>
  <w:num w:numId="19">
    <w:abstractNumId w:val="8"/>
  </w:num>
  <w:num w:numId="20">
    <w:abstractNumId w:val="14"/>
  </w:num>
  <w:num w:numId="21">
    <w:abstractNumId w:val="30"/>
  </w:num>
  <w:num w:numId="22">
    <w:abstractNumId w:val="5"/>
  </w:num>
  <w:num w:numId="23">
    <w:abstractNumId w:val="32"/>
  </w:num>
  <w:num w:numId="24">
    <w:abstractNumId w:val="4"/>
  </w:num>
  <w:num w:numId="25">
    <w:abstractNumId w:val="7"/>
  </w:num>
  <w:num w:numId="26">
    <w:abstractNumId w:val="27"/>
  </w:num>
  <w:num w:numId="27">
    <w:abstractNumId w:val="9"/>
  </w:num>
  <w:num w:numId="28">
    <w:abstractNumId w:val="19"/>
  </w:num>
  <w:num w:numId="29">
    <w:abstractNumId w:val="13"/>
  </w:num>
  <w:num w:numId="30">
    <w:abstractNumId w:val="6"/>
  </w:num>
  <w:num w:numId="31">
    <w:abstractNumId w:val="31"/>
  </w:num>
  <w:num w:numId="32">
    <w:abstractNumId w:val="2"/>
  </w:num>
  <w:num w:numId="33">
    <w:abstractNumId w:val="18"/>
  </w:num>
  <w:num w:numId="3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4DB"/>
    <w:rsid w:val="00000515"/>
    <w:rsid w:val="00000ECA"/>
    <w:rsid w:val="00000F2A"/>
    <w:rsid w:val="00001431"/>
    <w:rsid w:val="00001FC3"/>
    <w:rsid w:val="00002375"/>
    <w:rsid w:val="00002459"/>
    <w:rsid w:val="000029A6"/>
    <w:rsid w:val="00002D58"/>
    <w:rsid w:val="00003131"/>
    <w:rsid w:val="00003772"/>
    <w:rsid w:val="000037FB"/>
    <w:rsid w:val="0000447A"/>
    <w:rsid w:val="00004885"/>
    <w:rsid w:val="00004CD0"/>
    <w:rsid w:val="00004CE6"/>
    <w:rsid w:val="00004D8C"/>
    <w:rsid w:val="00004DCB"/>
    <w:rsid w:val="000051F0"/>
    <w:rsid w:val="00005327"/>
    <w:rsid w:val="0000553B"/>
    <w:rsid w:val="00006009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EF"/>
    <w:rsid w:val="00010BD4"/>
    <w:rsid w:val="00010CD5"/>
    <w:rsid w:val="00010CF1"/>
    <w:rsid w:val="00010E97"/>
    <w:rsid w:val="00010FD1"/>
    <w:rsid w:val="00011703"/>
    <w:rsid w:val="000124D1"/>
    <w:rsid w:val="00012B02"/>
    <w:rsid w:val="00012D90"/>
    <w:rsid w:val="00013158"/>
    <w:rsid w:val="0001321B"/>
    <w:rsid w:val="00013633"/>
    <w:rsid w:val="000137FF"/>
    <w:rsid w:val="00013B63"/>
    <w:rsid w:val="000141F0"/>
    <w:rsid w:val="00014229"/>
    <w:rsid w:val="000147DD"/>
    <w:rsid w:val="00014D13"/>
    <w:rsid w:val="00015B2E"/>
    <w:rsid w:val="00015BCB"/>
    <w:rsid w:val="000162B2"/>
    <w:rsid w:val="00016DCE"/>
    <w:rsid w:val="00016FF6"/>
    <w:rsid w:val="0001729B"/>
    <w:rsid w:val="00017309"/>
    <w:rsid w:val="000173D5"/>
    <w:rsid w:val="000178B8"/>
    <w:rsid w:val="00017A67"/>
    <w:rsid w:val="00020185"/>
    <w:rsid w:val="00020331"/>
    <w:rsid w:val="000205C1"/>
    <w:rsid w:val="000208B8"/>
    <w:rsid w:val="00020936"/>
    <w:rsid w:val="00020D61"/>
    <w:rsid w:val="0002130A"/>
    <w:rsid w:val="0002165C"/>
    <w:rsid w:val="00021802"/>
    <w:rsid w:val="000218F4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41A"/>
    <w:rsid w:val="000255A1"/>
    <w:rsid w:val="000258DD"/>
    <w:rsid w:val="0002591B"/>
    <w:rsid w:val="00025AFC"/>
    <w:rsid w:val="000265F5"/>
    <w:rsid w:val="000266AE"/>
    <w:rsid w:val="00026770"/>
    <w:rsid w:val="00026905"/>
    <w:rsid w:val="00026977"/>
    <w:rsid w:val="00026AF7"/>
    <w:rsid w:val="00026E78"/>
    <w:rsid w:val="00026EF9"/>
    <w:rsid w:val="000272BC"/>
    <w:rsid w:val="00027333"/>
    <w:rsid w:val="0002790C"/>
    <w:rsid w:val="00027ADA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6D6"/>
    <w:rsid w:val="00033834"/>
    <w:rsid w:val="00033A55"/>
    <w:rsid w:val="00033AE8"/>
    <w:rsid w:val="00033E5C"/>
    <w:rsid w:val="00033EC5"/>
    <w:rsid w:val="000348D8"/>
    <w:rsid w:val="000349B7"/>
    <w:rsid w:val="00034DC2"/>
    <w:rsid w:val="000350B6"/>
    <w:rsid w:val="000351E0"/>
    <w:rsid w:val="0003540B"/>
    <w:rsid w:val="000356E1"/>
    <w:rsid w:val="00035958"/>
    <w:rsid w:val="00035CAB"/>
    <w:rsid w:val="00036696"/>
    <w:rsid w:val="000367B6"/>
    <w:rsid w:val="00036A16"/>
    <w:rsid w:val="00036ACE"/>
    <w:rsid w:val="00036C45"/>
    <w:rsid w:val="00036D25"/>
    <w:rsid w:val="00036FA7"/>
    <w:rsid w:val="000377E3"/>
    <w:rsid w:val="00037910"/>
    <w:rsid w:val="00037A21"/>
    <w:rsid w:val="00040025"/>
    <w:rsid w:val="000404F2"/>
    <w:rsid w:val="0004069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EE7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2D"/>
    <w:rsid w:val="0005456E"/>
    <w:rsid w:val="0005468A"/>
    <w:rsid w:val="00054ACE"/>
    <w:rsid w:val="00054DAB"/>
    <w:rsid w:val="0005504C"/>
    <w:rsid w:val="0005550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EF0"/>
    <w:rsid w:val="00060FDB"/>
    <w:rsid w:val="000612C5"/>
    <w:rsid w:val="00061507"/>
    <w:rsid w:val="00061D37"/>
    <w:rsid w:val="00061E34"/>
    <w:rsid w:val="000621A9"/>
    <w:rsid w:val="000623F7"/>
    <w:rsid w:val="0006263A"/>
    <w:rsid w:val="000627FA"/>
    <w:rsid w:val="00062CD0"/>
    <w:rsid w:val="000632B7"/>
    <w:rsid w:val="00063480"/>
    <w:rsid w:val="00063485"/>
    <w:rsid w:val="000636BA"/>
    <w:rsid w:val="00063E29"/>
    <w:rsid w:val="00063F57"/>
    <w:rsid w:val="0006436D"/>
    <w:rsid w:val="0006480B"/>
    <w:rsid w:val="00064A2B"/>
    <w:rsid w:val="00064D36"/>
    <w:rsid w:val="0006549C"/>
    <w:rsid w:val="00065D64"/>
    <w:rsid w:val="000663FC"/>
    <w:rsid w:val="000667D1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9C2"/>
    <w:rsid w:val="00070E4C"/>
    <w:rsid w:val="0007118F"/>
    <w:rsid w:val="000715BD"/>
    <w:rsid w:val="000716FB"/>
    <w:rsid w:val="00071E9B"/>
    <w:rsid w:val="000721FD"/>
    <w:rsid w:val="000725C2"/>
    <w:rsid w:val="00072E75"/>
    <w:rsid w:val="00072EFA"/>
    <w:rsid w:val="00073785"/>
    <w:rsid w:val="0007421B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47E"/>
    <w:rsid w:val="00077579"/>
    <w:rsid w:val="000805B2"/>
    <w:rsid w:val="00080786"/>
    <w:rsid w:val="00080C20"/>
    <w:rsid w:val="00080D68"/>
    <w:rsid w:val="00080D74"/>
    <w:rsid w:val="000814B2"/>
    <w:rsid w:val="00081534"/>
    <w:rsid w:val="000817D8"/>
    <w:rsid w:val="00082152"/>
    <w:rsid w:val="000825BC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5201"/>
    <w:rsid w:val="00085239"/>
    <w:rsid w:val="0008579B"/>
    <w:rsid w:val="000858E9"/>
    <w:rsid w:val="000859B1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1714"/>
    <w:rsid w:val="00091C08"/>
    <w:rsid w:val="000921E3"/>
    <w:rsid w:val="00092334"/>
    <w:rsid w:val="00092C47"/>
    <w:rsid w:val="000931C3"/>
    <w:rsid w:val="00093B23"/>
    <w:rsid w:val="00093C43"/>
    <w:rsid w:val="00093EA6"/>
    <w:rsid w:val="0009437A"/>
    <w:rsid w:val="00094766"/>
    <w:rsid w:val="000947B7"/>
    <w:rsid w:val="00094C2C"/>
    <w:rsid w:val="00094CFE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6FC9"/>
    <w:rsid w:val="0009709B"/>
    <w:rsid w:val="00097215"/>
    <w:rsid w:val="000972CD"/>
    <w:rsid w:val="000973C6"/>
    <w:rsid w:val="000979F0"/>
    <w:rsid w:val="00097AE8"/>
    <w:rsid w:val="00097C6B"/>
    <w:rsid w:val="000A02DC"/>
    <w:rsid w:val="000A0CA1"/>
    <w:rsid w:val="000A0E99"/>
    <w:rsid w:val="000A10D0"/>
    <w:rsid w:val="000A187A"/>
    <w:rsid w:val="000A1995"/>
    <w:rsid w:val="000A1AD3"/>
    <w:rsid w:val="000A1B13"/>
    <w:rsid w:val="000A1D49"/>
    <w:rsid w:val="000A1EC7"/>
    <w:rsid w:val="000A23B7"/>
    <w:rsid w:val="000A2D70"/>
    <w:rsid w:val="000A3077"/>
    <w:rsid w:val="000A310F"/>
    <w:rsid w:val="000A3330"/>
    <w:rsid w:val="000A336F"/>
    <w:rsid w:val="000A34D8"/>
    <w:rsid w:val="000A3878"/>
    <w:rsid w:val="000A3A3A"/>
    <w:rsid w:val="000A3ACB"/>
    <w:rsid w:val="000A41AA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CFB"/>
    <w:rsid w:val="000A5E5A"/>
    <w:rsid w:val="000A61CB"/>
    <w:rsid w:val="000A64B8"/>
    <w:rsid w:val="000A6788"/>
    <w:rsid w:val="000A6AC6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56B"/>
    <w:rsid w:val="000B2AAA"/>
    <w:rsid w:val="000B3247"/>
    <w:rsid w:val="000B32D4"/>
    <w:rsid w:val="000B38DA"/>
    <w:rsid w:val="000B3F15"/>
    <w:rsid w:val="000B3F37"/>
    <w:rsid w:val="000B420A"/>
    <w:rsid w:val="000B4749"/>
    <w:rsid w:val="000B49D7"/>
    <w:rsid w:val="000B52D9"/>
    <w:rsid w:val="000B530B"/>
    <w:rsid w:val="000B53AF"/>
    <w:rsid w:val="000B546F"/>
    <w:rsid w:val="000B569D"/>
    <w:rsid w:val="000B5E69"/>
    <w:rsid w:val="000B60B9"/>
    <w:rsid w:val="000B6239"/>
    <w:rsid w:val="000B65BE"/>
    <w:rsid w:val="000B6BDF"/>
    <w:rsid w:val="000B71B6"/>
    <w:rsid w:val="000B7387"/>
    <w:rsid w:val="000B76BB"/>
    <w:rsid w:val="000B7D5E"/>
    <w:rsid w:val="000B7D7A"/>
    <w:rsid w:val="000C081E"/>
    <w:rsid w:val="000C133A"/>
    <w:rsid w:val="000C143C"/>
    <w:rsid w:val="000C1567"/>
    <w:rsid w:val="000C1DBD"/>
    <w:rsid w:val="000C1F69"/>
    <w:rsid w:val="000C2DE1"/>
    <w:rsid w:val="000C393F"/>
    <w:rsid w:val="000C3987"/>
    <w:rsid w:val="000C3EB8"/>
    <w:rsid w:val="000C3F16"/>
    <w:rsid w:val="000C44B7"/>
    <w:rsid w:val="000C45E0"/>
    <w:rsid w:val="000C4856"/>
    <w:rsid w:val="000C4C76"/>
    <w:rsid w:val="000C54BD"/>
    <w:rsid w:val="000C550B"/>
    <w:rsid w:val="000C5759"/>
    <w:rsid w:val="000C59A5"/>
    <w:rsid w:val="000C5B11"/>
    <w:rsid w:val="000C5D65"/>
    <w:rsid w:val="000C5E7D"/>
    <w:rsid w:val="000C673C"/>
    <w:rsid w:val="000C688A"/>
    <w:rsid w:val="000C69F8"/>
    <w:rsid w:val="000C6C4F"/>
    <w:rsid w:val="000C6C96"/>
    <w:rsid w:val="000C71D9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3DD6"/>
    <w:rsid w:val="000D4324"/>
    <w:rsid w:val="000D46EE"/>
    <w:rsid w:val="000D4ABD"/>
    <w:rsid w:val="000D4BB3"/>
    <w:rsid w:val="000D4DE6"/>
    <w:rsid w:val="000D4DFF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C8A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2BE"/>
    <w:rsid w:val="000E3358"/>
    <w:rsid w:val="000E34A9"/>
    <w:rsid w:val="000E38ED"/>
    <w:rsid w:val="000E3D10"/>
    <w:rsid w:val="000E3F84"/>
    <w:rsid w:val="000E4212"/>
    <w:rsid w:val="000E471D"/>
    <w:rsid w:val="000E48CD"/>
    <w:rsid w:val="000E4C9B"/>
    <w:rsid w:val="000E4D01"/>
    <w:rsid w:val="000E5830"/>
    <w:rsid w:val="000E5C4E"/>
    <w:rsid w:val="000E633D"/>
    <w:rsid w:val="000E6355"/>
    <w:rsid w:val="000E65A7"/>
    <w:rsid w:val="000E6635"/>
    <w:rsid w:val="000E6F62"/>
    <w:rsid w:val="000E6FAA"/>
    <w:rsid w:val="000E7535"/>
    <w:rsid w:val="000E7694"/>
    <w:rsid w:val="000E7F51"/>
    <w:rsid w:val="000F00D8"/>
    <w:rsid w:val="000F036B"/>
    <w:rsid w:val="000F04CE"/>
    <w:rsid w:val="000F06D8"/>
    <w:rsid w:val="000F095B"/>
    <w:rsid w:val="000F0979"/>
    <w:rsid w:val="000F0E80"/>
    <w:rsid w:val="000F1287"/>
    <w:rsid w:val="000F13C4"/>
    <w:rsid w:val="000F13D7"/>
    <w:rsid w:val="000F17E4"/>
    <w:rsid w:val="000F1B0F"/>
    <w:rsid w:val="000F1CF3"/>
    <w:rsid w:val="000F203A"/>
    <w:rsid w:val="000F20CD"/>
    <w:rsid w:val="000F21E3"/>
    <w:rsid w:val="000F2965"/>
    <w:rsid w:val="000F2987"/>
    <w:rsid w:val="000F2D64"/>
    <w:rsid w:val="000F2D6C"/>
    <w:rsid w:val="000F2F75"/>
    <w:rsid w:val="000F34C7"/>
    <w:rsid w:val="000F3B40"/>
    <w:rsid w:val="000F3FFF"/>
    <w:rsid w:val="000F42EA"/>
    <w:rsid w:val="000F4CAF"/>
    <w:rsid w:val="000F4F44"/>
    <w:rsid w:val="000F50C5"/>
    <w:rsid w:val="000F52FB"/>
    <w:rsid w:val="000F53CB"/>
    <w:rsid w:val="000F5474"/>
    <w:rsid w:val="000F56C7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99C"/>
    <w:rsid w:val="00101A0E"/>
    <w:rsid w:val="00101ACE"/>
    <w:rsid w:val="00102147"/>
    <w:rsid w:val="001021B6"/>
    <w:rsid w:val="0010255D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60E"/>
    <w:rsid w:val="0010690B"/>
    <w:rsid w:val="00106A95"/>
    <w:rsid w:val="00106CC3"/>
    <w:rsid w:val="00106E7E"/>
    <w:rsid w:val="001074D1"/>
    <w:rsid w:val="00107600"/>
    <w:rsid w:val="0010795D"/>
    <w:rsid w:val="00107B65"/>
    <w:rsid w:val="001107FE"/>
    <w:rsid w:val="00110FBF"/>
    <w:rsid w:val="00111169"/>
    <w:rsid w:val="001112E9"/>
    <w:rsid w:val="00111481"/>
    <w:rsid w:val="0011156C"/>
    <w:rsid w:val="001115C0"/>
    <w:rsid w:val="001115F4"/>
    <w:rsid w:val="001118AA"/>
    <w:rsid w:val="00111AD9"/>
    <w:rsid w:val="00111D19"/>
    <w:rsid w:val="00111D2C"/>
    <w:rsid w:val="0011234A"/>
    <w:rsid w:val="00112509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1B4"/>
    <w:rsid w:val="0011536C"/>
    <w:rsid w:val="00115716"/>
    <w:rsid w:val="0011584C"/>
    <w:rsid w:val="00115D19"/>
    <w:rsid w:val="0011677E"/>
    <w:rsid w:val="00116C09"/>
    <w:rsid w:val="00116EBA"/>
    <w:rsid w:val="00117957"/>
    <w:rsid w:val="00117B90"/>
    <w:rsid w:val="0012022B"/>
    <w:rsid w:val="001203DB"/>
    <w:rsid w:val="0012079F"/>
    <w:rsid w:val="001207F3"/>
    <w:rsid w:val="00120BC5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DED"/>
    <w:rsid w:val="00124150"/>
    <w:rsid w:val="001241B0"/>
    <w:rsid w:val="0012467D"/>
    <w:rsid w:val="001246EC"/>
    <w:rsid w:val="001246EE"/>
    <w:rsid w:val="00124712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1D4"/>
    <w:rsid w:val="0012649A"/>
    <w:rsid w:val="0012697D"/>
    <w:rsid w:val="001269AC"/>
    <w:rsid w:val="00126B4C"/>
    <w:rsid w:val="00126C38"/>
    <w:rsid w:val="00126C3C"/>
    <w:rsid w:val="001270B0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692"/>
    <w:rsid w:val="00132767"/>
    <w:rsid w:val="00132917"/>
    <w:rsid w:val="00132A30"/>
    <w:rsid w:val="00132D74"/>
    <w:rsid w:val="00132E7E"/>
    <w:rsid w:val="0013334C"/>
    <w:rsid w:val="0013344F"/>
    <w:rsid w:val="0013359C"/>
    <w:rsid w:val="00133CA0"/>
    <w:rsid w:val="00133CB1"/>
    <w:rsid w:val="00133EBD"/>
    <w:rsid w:val="00134441"/>
    <w:rsid w:val="001345D5"/>
    <w:rsid w:val="001348C5"/>
    <w:rsid w:val="00135015"/>
    <w:rsid w:val="00135095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80"/>
    <w:rsid w:val="00137507"/>
    <w:rsid w:val="001376F7"/>
    <w:rsid w:val="001377C3"/>
    <w:rsid w:val="00137A97"/>
    <w:rsid w:val="00137E94"/>
    <w:rsid w:val="00140608"/>
    <w:rsid w:val="0014073C"/>
    <w:rsid w:val="00140762"/>
    <w:rsid w:val="00140912"/>
    <w:rsid w:val="00140A54"/>
    <w:rsid w:val="00140E5E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4C4"/>
    <w:rsid w:val="00145CBE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18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438"/>
    <w:rsid w:val="00157654"/>
    <w:rsid w:val="0016019C"/>
    <w:rsid w:val="00160674"/>
    <w:rsid w:val="00160786"/>
    <w:rsid w:val="00161455"/>
    <w:rsid w:val="00161774"/>
    <w:rsid w:val="001618A3"/>
    <w:rsid w:val="0016207A"/>
    <w:rsid w:val="00162262"/>
    <w:rsid w:val="001628A3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5137"/>
    <w:rsid w:val="0016634F"/>
    <w:rsid w:val="00166846"/>
    <w:rsid w:val="001669F9"/>
    <w:rsid w:val="0016700E"/>
    <w:rsid w:val="0016711A"/>
    <w:rsid w:val="0016764C"/>
    <w:rsid w:val="00167709"/>
    <w:rsid w:val="00167713"/>
    <w:rsid w:val="001677D0"/>
    <w:rsid w:val="00167BA2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903"/>
    <w:rsid w:val="001729E1"/>
    <w:rsid w:val="00172B61"/>
    <w:rsid w:val="00172C20"/>
    <w:rsid w:val="00172F0B"/>
    <w:rsid w:val="001733A1"/>
    <w:rsid w:val="00173869"/>
    <w:rsid w:val="001738A5"/>
    <w:rsid w:val="001738FE"/>
    <w:rsid w:val="00173A00"/>
    <w:rsid w:val="00173DB6"/>
    <w:rsid w:val="0017440C"/>
    <w:rsid w:val="001746C1"/>
    <w:rsid w:val="00174BE4"/>
    <w:rsid w:val="00174DDB"/>
    <w:rsid w:val="00174E25"/>
    <w:rsid w:val="00174EAE"/>
    <w:rsid w:val="00174EEE"/>
    <w:rsid w:val="00174F2F"/>
    <w:rsid w:val="00175152"/>
    <w:rsid w:val="001752EC"/>
    <w:rsid w:val="0017542C"/>
    <w:rsid w:val="00175532"/>
    <w:rsid w:val="00175B5A"/>
    <w:rsid w:val="00175F2D"/>
    <w:rsid w:val="00176414"/>
    <w:rsid w:val="001764FD"/>
    <w:rsid w:val="00176605"/>
    <w:rsid w:val="001767EB"/>
    <w:rsid w:val="00176F85"/>
    <w:rsid w:val="00177036"/>
    <w:rsid w:val="0017714C"/>
    <w:rsid w:val="0017722E"/>
    <w:rsid w:val="001776FC"/>
    <w:rsid w:val="00177711"/>
    <w:rsid w:val="00177A0D"/>
    <w:rsid w:val="00177D74"/>
    <w:rsid w:val="00177DFF"/>
    <w:rsid w:val="00177EBD"/>
    <w:rsid w:val="00177F53"/>
    <w:rsid w:val="001800DB"/>
    <w:rsid w:val="00180149"/>
    <w:rsid w:val="0018016C"/>
    <w:rsid w:val="001804F1"/>
    <w:rsid w:val="00180571"/>
    <w:rsid w:val="001809D8"/>
    <w:rsid w:val="00180AC5"/>
    <w:rsid w:val="00180E60"/>
    <w:rsid w:val="0018139B"/>
    <w:rsid w:val="001817BA"/>
    <w:rsid w:val="00181B3A"/>
    <w:rsid w:val="001820B2"/>
    <w:rsid w:val="001821E9"/>
    <w:rsid w:val="00182491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67B"/>
    <w:rsid w:val="00187B29"/>
    <w:rsid w:val="00190307"/>
    <w:rsid w:val="00190731"/>
    <w:rsid w:val="00190927"/>
    <w:rsid w:val="00190AFC"/>
    <w:rsid w:val="00190BD5"/>
    <w:rsid w:val="00190FEB"/>
    <w:rsid w:val="001912D1"/>
    <w:rsid w:val="00191727"/>
    <w:rsid w:val="00191830"/>
    <w:rsid w:val="00191A2B"/>
    <w:rsid w:val="00191C95"/>
    <w:rsid w:val="00191EBF"/>
    <w:rsid w:val="00192495"/>
    <w:rsid w:val="001925E5"/>
    <w:rsid w:val="00192969"/>
    <w:rsid w:val="00192D18"/>
    <w:rsid w:val="00192D98"/>
    <w:rsid w:val="00193987"/>
    <w:rsid w:val="00194465"/>
    <w:rsid w:val="00194A69"/>
    <w:rsid w:val="00194FBD"/>
    <w:rsid w:val="0019573B"/>
    <w:rsid w:val="00195858"/>
    <w:rsid w:val="0019592C"/>
    <w:rsid w:val="00195B9A"/>
    <w:rsid w:val="00196085"/>
    <w:rsid w:val="00196493"/>
    <w:rsid w:val="00196A48"/>
    <w:rsid w:val="00196B90"/>
    <w:rsid w:val="00196FF4"/>
    <w:rsid w:val="0019734F"/>
    <w:rsid w:val="001975D9"/>
    <w:rsid w:val="00197A1F"/>
    <w:rsid w:val="001A0222"/>
    <w:rsid w:val="001A0303"/>
    <w:rsid w:val="001A032E"/>
    <w:rsid w:val="001A0421"/>
    <w:rsid w:val="001A066D"/>
    <w:rsid w:val="001A067A"/>
    <w:rsid w:val="001A0727"/>
    <w:rsid w:val="001A0871"/>
    <w:rsid w:val="001A0E74"/>
    <w:rsid w:val="001A10FA"/>
    <w:rsid w:val="001A11B9"/>
    <w:rsid w:val="001A173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EDF"/>
    <w:rsid w:val="001A4F2F"/>
    <w:rsid w:val="001A5174"/>
    <w:rsid w:val="001A5A0E"/>
    <w:rsid w:val="001A61A0"/>
    <w:rsid w:val="001A628F"/>
    <w:rsid w:val="001A6756"/>
    <w:rsid w:val="001A690D"/>
    <w:rsid w:val="001A6AFE"/>
    <w:rsid w:val="001A6C9D"/>
    <w:rsid w:val="001A6F38"/>
    <w:rsid w:val="001A706D"/>
    <w:rsid w:val="001A71EB"/>
    <w:rsid w:val="001A72EE"/>
    <w:rsid w:val="001A7751"/>
    <w:rsid w:val="001A7912"/>
    <w:rsid w:val="001A7924"/>
    <w:rsid w:val="001A7BB8"/>
    <w:rsid w:val="001A7BF4"/>
    <w:rsid w:val="001A7C23"/>
    <w:rsid w:val="001A7CBD"/>
    <w:rsid w:val="001B00B2"/>
    <w:rsid w:val="001B0149"/>
    <w:rsid w:val="001B0163"/>
    <w:rsid w:val="001B0180"/>
    <w:rsid w:val="001B0251"/>
    <w:rsid w:val="001B0289"/>
    <w:rsid w:val="001B0F1F"/>
    <w:rsid w:val="001B140E"/>
    <w:rsid w:val="001B1522"/>
    <w:rsid w:val="001B1565"/>
    <w:rsid w:val="001B1F17"/>
    <w:rsid w:val="001B1F29"/>
    <w:rsid w:val="001B2085"/>
    <w:rsid w:val="001B26EE"/>
    <w:rsid w:val="001B2993"/>
    <w:rsid w:val="001B2B48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4E9"/>
    <w:rsid w:val="001B5F67"/>
    <w:rsid w:val="001B61FC"/>
    <w:rsid w:val="001B62E0"/>
    <w:rsid w:val="001B6365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E1"/>
    <w:rsid w:val="001C063F"/>
    <w:rsid w:val="001C0883"/>
    <w:rsid w:val="001C0A3F"/>
    <w:rsid w:val="001C16A9"/>
    <w:rsid w:val="001C1E53"/>
    <w:rsid w:val="001C211D"/>
    <w:rsid w:val="001C2E60"/>
    <w:rsid w:val="001C3474"/>
    <w:rsid w:val="001C3664"/>
    <w:rsid w:val="001C3AF6"/>
    <w:rsid w:val="001C3DC6"/>
    <w:rsid w:val="001C3EAD"/>
    <w:rsid w:val="001C3EAE"/>
    <w:rsid w:val="001C459F"/>
    <w:rsid w:val="001C4F5F"/>
    <w:rsid w:val="001C518A"/>
    <w:rsid w:val="001C5594"/>
    <w:rsid w:val="001C5635"/>
    <w:rsid w:val="001C589B"/>
    <w:rsid w:val="001C58A6"/>
    <w:rsid w:val="001C5F88"/>
    <w:rsid w:val="001C619C"/>
    <w:rsid w:val="001C644B"/>
    <w:rsid w:val="001C6659"/>
    <w:rsid w:val="001C6AA5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F8"/>
    <w:rsid w:val="001D1A86"/>
    <w:rsid w:val="001D1CFF"/>
    <w:rsid w:val="001D2B3C"/>
    <w:rsid w:val="001D2BB2"/>
    <w:rsid w:val="001D2E6C"/>
    <w:rsid w:val="001D2ECD"/>
    <w:rsid w:val="001D3236"/>
    <w:rsid w:val="001D329E"/>
    <w:rsid w:val="001D32E8"/>
    <w:rsid w:val="001D34EC"/>
    <w:rsid w:val="001D37C0"/>
    <w:rsid w:val="001D3C68"/>
    <w:rsid w:val="001D4043"/>
    <w:rsid w:val="001D4315"/>
    <w:rsid w:val="001D43C0"/>
    <w:rsid w:val="001D452A"/>
    <w:rsid w:val="001D4969"/>
    <w:rsid w:val="001D4AF0"/>
    <w:rsid w:val="001D4F24"/>
    <w:rsid w:val="001D506F"/>
    <w:rsid w:val="001D5407"/>
    <w:rsid w:val="001D562F"/>
    <w:rsid w:val="001D57BC"/>
    <w:rsid w:val="001D5990"/>
    <w:rsid w:val="001D5E31"/>
    <w:rsid w:val="001D6433"/>
    <w:rsid w:val="001D6CBF"/>
    <w:rsid w:val="001D6E61"/>
    <w:rsid w:val="001D6F30"/>
    <w:rsid w:val="001D7260"/>
    <w:rsid w:val="001D7816"/>
    <w:rsid w:val="001D7B96"/>
    <w:rsid w:val="001D7EFB"/>
    <w:rsid w:val="001D7FE2"/>
    <w:rsid w:val="001E0647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20A"/>
    <w:rsid w:val="001E251E"/>
    <w:rsid w:val="001E266E"/>
    <w:rsid w:val="001E2B23"/>
    <w:rsid w:val="001E2DBC"/>
    <w:rsid w:val="001E2EEF"/>
    <w:rsid w:val="001E3188"/>
    <w:rsid w:val="001E31D1"/>
    <w:rsid w:val="001E32BE"/>
    <w:rsid w:val="001E36FC"/>
    <w:rsid w:val="001E3A45"/>
    <w:rsid w:val="001E3D0D"/>
    <w:rsid w:val="001E41E3"/>
    <w:rsid w:val="001E420B"/>
    <w:rsid w:val="001E4583"/>
    <w:rsid w:val="001E4704"/>
    <w:rsid w:val="001E4841"/>
    <w:rsid w:val="001E50CB"/>
    <w:rsid w:val="001E5583"/>
    <w:rsid w:val="001E58BD"/>
    <w:rsid w:val="001E5BB2"/>
    <w:rsid w:val="001E5D1F"/>
    <w:rsid w:val="001E5F90"/>
    <w:rsid w:val="001E6283"/>
    <w:rsid w:val="001E6419"/>
    <w:rsid w:val="001E6446"/>
    <w:rsid w:val="001E684F"/>
    <w:rsid w:val="001E69AD"/>
    <w:rsid w:val="001E6C1B"/>
    <w:rsid w:val="001E6DE6"/>
    <w:rsid w:val="001E6F14"/>
    <w:rsid w:val="001E719A"/>
    <w:rsid w:val="001E750C"/>
    <w:rsid w:val="001E75A8"/>
    <w:rsid w:val="001E7632"/>
    <w:rsid w:val="001E7922"/>
    <w:rsid w:val="001E7AFE"/>
    <w:rsid w:val="001F0546"/>
    <w:rsid w:val="001F0DDF"/>
    <w:rsid w:val="001F134F"/>
    <w:rsid w:val="001F1588"/>
    <w:rsid w:val="001F16FD"/>
    <w:rsid w:val="001F1B1E"/>
    <w:rsid w:val="001F1DFA"/>
    <w:rsid w:val="001F22A9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97C"/>
    <w:rsid w:val="001F6E45"/>
    <w:rsid w:val="001F7259"/>
    <w:rsid w:val="001F7317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F00"/>
    <w:rsid w:val="00203F5C"/>
    <w:rsid w:val="002047DE"/>
    <w:rsid w:val="00204A5A"/>
    <w:rsid w:val="00204C0E"/>
    <w:rsid w:val="00204C12"/>
    <w:rsid w:val="00204E54"/>
    <w:rsid w:val="00205218"/>
    <w:rsid w:val="00205635"/>
    <w:rsid w:val="002058DC"/>
    <w:rsid w:val="00205AB2"/>
    <w:rsid w:val="00205CB2"/>
    <w:rsid w:val="00205FB9"/>
    <w:rsid w:val="0020610B"/>
    <w:rsid w:val="00206133"/>
    <w:rsid w:val="002063A7"/>
    <w:rsid w:val="0020674D"/>
    <w:rsid w:val="00206799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AC"/>
    <w:rsid w:val="002178BA"/>
    <w:rsid w:val="00217A8F"/>
    <w:rsid w:val="00217AC2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FAF"/>
    <w:rsid w:val="0022657F"/>
    <w:rsid w:val="00226608"/>
    <w:rsid w:val="002269A7"/>
    <w:rsid w:val="00226BD3"/>
    <w:rsid w:val="00226F21"/>
    <w:rsid w:val="00226FB8"/>
    <w:rsid w:val="002272B9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B04"/>
    <w:rsid w:val="00233BC0"/>
    <w:rsid w:val="002344C8"/>
    <w:rsid w:val="002349C5"/>
    <w:rsid w:val="0023513B"/>
    <w:rsid w:val="00235581"/>
    <w:rsid w:val="00235698"/>
    <w:rsid w:val="00235724"/>
    <w:rsid w:val="0023598D"/>
    <w:rsid w:val="002361D3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1D6"/>
    <w:rsid w:val="002437F9"/>
    <w:rsid w:val="00243ACD"/>
    <w:rsid w:val="00243DCC"/>
    <w:rsid w:val="002443C2"/>
    <w:rsid w:val="00244490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C57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B4"/>
    <w:rsid w:val="00253A89"/>
    <w:rsid w:val="00253D64"/>
    <w:rsid w:val="00253DC9"/>
    <w:rsid w:val="00254517"/>
    <w:rsid w:val="00254616"/>
    <w:rsid w:val="00254BF6"/>
    <w:rsid w:val="00254C74"/>
    <w:rsid w:val="00254CC7"/>
    <w:rsid w:val="0025500E"/>
    <w:rsid w:val="00255315"/>
    <w:rsid w:val="0025587F"/>
    <w:rsid w:val="00255C71"/>
    <w:rsid w:val="002560FA"/>
    <w:rsid w:val="00256363"/>
    <w:rsid w:val="0025648C"/>
    <w:rsid w:val="00256F02"/>
    <w:rsid w:val="002571C8"/>
    <w:rsid w:val="002572F1"/>
    <w:rsid w:val="00257500"/>
    <w:rsid w:val="00257578"/>
    <w:rsid w:val="00257A62"/>
    <w:rsid w:val="00257BBA"/>
    <w:rsid w:val="00260156"/>
    <w:rsid w:val="0026075E"/>
    <w:rsid w:val="00260FAD"/>
    <w:rsid w:val="002612A1"/>
    <w:rsid w:val="002613D2"/>
    <w:rsid w:val="0026179E"/>
    <w:rsid w:val="00261D05"/>
    <w:rsid w:val="00261FF8"/>
    <w:rsid w:val="002623AC"/>
    <w:rsid w:val="00262793"/>
    <w:rsid w:val="00262979"/>
    <w:rsid w:val="00262CEB"/>
    <w:rsid w:val="00262E69"/>
    <w:rsid w:val="00263038"/>
    <w:rsid w:val="002633B7"/>
    <w:rsid w:val="00263B02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C11"/>
    <w:rsid w:val="00265E9A"/>
    <w:rsid w:val="00266210"/>
    <w:rsid w:val="00266345"/>
    <w:rsid w:val="002663D6"/>
    <w:rsid w:val="002664D0"/>
    <w:rsid w:val="00266A94"/>
    <w:rsid w:val="0026716C"/>
    <w:rsid w:val="0026733F"/>
    <w:rsid w:val="00267825"/>
    <w:rsid w:val="00267A7C"/>
    <w:rsid w:val="00267CFE"/>
    <w:rsid w:val="00267EF5"/>
    <w:rsid w:val="00267F60"/>
    <w:rsid w:val="00270621"/>
    <w:rsid w:val="00270C63"/>
    <w:rsid w:val="00270C98"/>
    <w:rsid w:val="00270D89"/>
    <w:rsid w:val="00270E57"/>
    <w:rsid w:val="00270F4A"/>
    <w:rsid w:val="00271736"/>
    <w:rsid w:val="00271738"/>
    <w:rsid w:val="0027193C"/>
    <w:rsid w:val="00271B1E"/>
    <w:rsid w:val="00271B6E"/>
    <w:rsid w:val="00271EEF"/>
    <w:rsid w:val="002723BC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4125"/>
    <w:rsid w:val="0027467D"/>
    <w:rsid w:val="00274BED"/>
    <w:rsid w:val="00274D08"/>
    <w:rsid w:val="00275435"/>
    <w:rsid w:val="00275464"/>
    <w:rsid w:val="0027568B"/>
    <w:rsid w:val="002756D5"/>
    <w:rsid w:val="00275CD2"/>
    <w:rsid w:val="00276001"/>
    <w:rsid w:val="002764FB"/>
    <w:rsid w:val="00276676"/>
    <w:rsid w:val="002767B4"/>
    <w:rsid w:val="00276B40"/>
    <w:rsid w:val="00276CDE"/>
    <w:rsid w:val="00277010"/>
    <w:rsid w:val="0027720E"/>
    <w:rsid w:val="0027786A"/>
    <w:rsid w:val="00277D7D"/>
    <w:rsid w:val="00277E66"/>
    <w:rsid w:val="002801E2"/>
    <w:rsid w:val="0028052D"/>
    <w:rsid w:val="00280684"/>
    <w:rsid w:val="0028073A"/>
    <w:rsid w:val="00280851"/>
    <w:rsid w:val="00280960"/>
    <w:rsid w:val="00281511"/>
    <w:rsid w:val="002817B4"/>
    <w:rsid w:val="002825CE"/>
    <w:rsid w:val="002826C7"/>
    <w:rsid w:val="002826D0"/>
    <w:rsid w:val="002829E8"/>
    <w:rsid w:val="00283181"/>
    <w:rsid w:val="002835A5"/>
    <w:rsid w:val="002836DC"/>
    <w:rsid w:val="0028373A"/>
    <w:rsid w:val="00283B90"/>
    <w:rsid w:val="00283D6B"/>
    <w:rsid w:val="0028416B"/>
    <w:rsid w:val="00284428"/>
    <w:rsid w:val="00284E7F"/>
    <w:rsid w:val="0028509A"/>
    <w:rsid w:val="0028527A"/>
    <w:rsid w:val="0028545D"/>
    <w:rsid w:val="00285520"/>
    <w:rsid w:val="00285894"/>
    <w:rsid w:val="00285E28"/>
    <w:rsid w:val="002863BA"/>
    <w:rsid w:val="00286487"/>
    <w:rsid w:val="00286631"/>
    <w:rsid w:val="00286B14"/>
    <w:rsid w:val="00286F76"/>
    <w:rsid w:val="00287376"/>
    <w:rsid w:val="002877DE"/>
    <w:rsid w:val="0028791B"/>
    <w:rsid w:val="00287AAE"/>
    <w:rsid w:val="00287C28"/>
    <w:rsid w:val="00290125"/>
    <w:rsid w:val="00290254"/>
    <w:rsid w:val="00290DD3"/>
    <w:rsid w:val="0029178F"/>
    <w:rsid w:val="00291B01"/>
    <w:rsid w:val="00292B70"/>
    <w:rsid w:val="00292CBD"/>
    <w:rsid w:val="00292FCF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BCC"/>
    <w:rsid w:val="002A0EB3"/>
    <w:rsid w:val="002A161F"/>
    <w:rsid w:val="002A1737"/>
    <w:rsid w:val="002A19C7"/>
    <w:rsid w:val="002A1A57"/>
    <w:rsid w:val="002A1ADF"/>
    <w:rsid w:val="002A1C59"/>
    <w:rsid w:val="002A1C6E"/>
    <w:rsid w:val="002A1DA1"/>
    <w:rsid w:val="002A205B"/>
    <w:rsid w:val="002A22F3"/>
    <w:rsid w:val="002A24F5"/>
    <w:rsid w:val="002A2B35"/>
    <w:rsid w:val="002A2B4F"/>
    <w:rsid w:val="002A2FE5"/>
    <w:rsid w:val="002A30CB"/>
    <w:rsid w:val="002A31FF"/>
    <w:rsid w:val="002A3479"/>
    <w:rsid w:val="002A3668"/>
    <w:rsid w:val="002A3771"/>
    <w:rsid w:val="002A3B12"/>
    <w:rsid w:val="002A3CF2"/>
    <w:rsid w:val="002A4102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1D7"/>
    <w:rsid w:val="002A732C"/>
    <w:rsid w:val="002A7635"/>
    <w:rsid w:val="002A7927"/>
    <w:rsid w:val="002A7A6A"/>
    <w:rsid w:val="002A7AB4"/>
    <w:rsid w:val="002A7B72"/>
    <w:rsid w:val="002A7D63"/>
    <w:rsid w:val="002B0740"/>
    <w:rsid w:val="002B07BF"/>
    <w:rsid w:val="002B0805"/>
    <w:rsid w:val="002B0C99"/>
    <w:rsid w:val="002B0EDA"/>
    <w:rsid w:val="002B10F9"/>
    <w:rsid w:val="002B112E"/>
    <w:rsid w:val="002B151A"/>
    <w:rsid w:val="002B21D6"/>
    <w:rsid w:val="002B27CA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B71"/>
    <w:rsid w:val="002B3D90"/>
    <w:rsid w:val="002B3F04"/>
    <w:rsid w:val="002B42E6"/>
    <w:rsid w:val="002B44E1"/>
    <w:rsid w:val="002B47C0"/>
    <w:rsid w:val="002B4982"/>
    <w:rsid w:val="002B4C39"/>
    <w:rsid w:val="002B5037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C49"/>
    <w:rsid w:val="002C1C4F"/>
    <w:rsid w:val="002C1DF1"/>
    <w:rsid w:val="002C1EFC"/>
    <w:rsid w:val="002C203A"/>
    <w:rsid w:val="002C273B"/>
    <w:rsid w:val="002C27F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1E0"/>
    <w:rsid w:val="002C65B7"/>
    <w:rsid w:val="002C782F"/>
    <w:rsid w:val="002C7B03"/>
    <w:rsid w:val="002C7B0D"/>
    <w:rsid w:val="002C7D95"/>
    <w:rsid w:val="002D001E"/>
    <w:rsid w:val="002D0298"/>
    <w:rsid w:val="002D04DC"/>
    <w:rsid w:val="002D04F0"/>
    <w:rsid w:val="002D0657"/>
    <w:rsid w:val="002D066F"/>
    <w:rsid w:val="002D07D6"/>
    <w:rsid w:val="002D08B9"/>
    <w:rsid w:val="002D0987"/>
    <w:rsid w:val="002D09B3"/>
    <w:rsid w:val="002D0E4B"/>
    <w:rsid w:val="002D1371"/>
    <w:rsid w:val="002D13B7"/>
    <w:rsid w:val="002D15C0"/>
    <w:rsid w:val="002D165D"/>
    <w:rsid w:val="002D1DFE"/>
    <w:rsid w:val="002D2057"/>
    <w:rsid w:val="002D20F7"/>
    <w:rsid w:val="002D2528"/>
    <w:rsid w:val="002D2A63"/>
    <w:rsid w:val="002D2B4E"/>
    <w:rsid w:val="002D2C73"/>
    <w:rsid w:val="002D35C8"/>
    <w:rsid w:val="002D3968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3B8"/>
    <w:rsid w:val="002D68C3"/>
    <w:rsid w:val="002D6AF2"/>
    <w:rsid w:val="002D6C69"/>
    <w:rsid w:val="002D745A"/>
    <w:rsid w:val="002D772F"/>
    <w:rsid w:val="002D7D22"/>
    <w:rsid w:val="002E0055"/>
    <w:rsid w:val="002E018E"/>
    <w:rsid w:val="002E04F0"/>
    <w:rsid w:val="002E0864"/>
    <w:rsid w:val="002E0A48"/>
    <w:rsid w:val="002E0E94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6D"/>
    <w:rsid w:val="002E3402"/>
    <w:rsid w:val="002E3624"/>
    <w:rsid w:val="002E3653"/>
    <w:rsid w:val="002E36AE"/>
    <w:rsid w:val="002E38B7"/>
    <w:rsid w:val="002E43BA"/>
    <w:rsid w:val="002E4DC0"/>
    <w:rsid w:val="002E5290"/>
    <w:rsid w:val="002E5489"/>
    <w:rsid w:val="002E58E1"/>
    <w:rsid w:val="002E5BDD"/>
    <w:rsid w:val="002E5C56"/>
    <w:rsid w:val="002E5CD2"/>
    <w:rsid w:val="002E679D"/>
    <w:rsid w:val="002E6994"/>
    <w:rsid w:val="002E7321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1D9"/>
    <w:rsid w:val="002F1246"/>
    <w:rsid w:val="002F1363"/>
    <w:rsid w:val="002F1B45"/>
    <w:rsid w:val="002F1B6E"/>
    <w:rsid w:val="002F2AE0"/>
    <w:rsid w:val="002F363D"/>
    <w:rsid w:val="002F3F16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BB8"/>
    <w:rsid w:val="002F5FDA"/>
    <w:rsid w:val="002F6022"/>
    <w:rsid w:val="002F619C"/>
    <w:rsid w:val="002F61C9"/>
    <w:rsid w:val="002F6319"/>
    <w:rsid w:val="002F68BF"/>
    <w:rsid w:val="002F6941"/>
    <w:rsid w:val="002F69C0"/>
    <w:rsid w:val="002F6BDA"/>
    <w:rsid w:val="002F6E26"/>
    <w:rsid w:val="002F6EA2"/>
    <w:rsid w:val="002F71C8"/>
    <w:rsid w:val="002F7B6D"/>
    <w:rsid w:val="002F7D48"/>
    <w:rsid w:val="002F7EC5"/>
    <w:rsid w:val="003003AD"/>
    <w:rsid w:val="003004CC"/>
    <w:rsid w:val="003004DC"/>
    <w:rsid w:val="003011C0"/>
    <w:rsid w:val="00301523"/>
    <w:rsid w:val="003016FB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549"/>
    <w:rsid w:val="0030469C"/>
    <w:rsid w:val="00304AC5"/>
    <w:rsid w:val="00304FCA"/>
    <w:rsid w:val="00305E8E"/>
    <w:rsid w:val="003062FA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1DA4"/>
    <w:rsid w:val="003121B8"/>
    <w:rsid w:val="00312357"/>
    <w:rsid w:val="00312D99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3F"/>
    <w:rsid w:val="00316A94"/>
    <w:rsid w:val="00316C58"/>
    <w:rsid w:val="00316E46"/>
    <w:rsid w:val="00317050"/>
    <w:rsid w:val="003172FB"/>
    <w:rsid w:val="00317314"/>
    <w:rsid w:val="00317382"/>
    <w:rsid w:val="00317884"/>
    <w:rsid w:val="00317A42"/>
    <w:rsid w:val="00317DFF"/>
    <w:rsid w:val="003200D5"/>
    <w:rsid w:val="00320B1B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5FF9"/>
    <w:rsid w:val="00326251"/>
    <w:rsid w:val="0032649F"/>
    <w:rsid w:val="003264A2"/>
    <w:rsid w:val="0032695B"/>
    <w:rsid w:val="00326BBA"/>
    <w:rsid w:val="00326FC1"/>
    <w:rsid w:val="003271E3"/>
    <w:rsid w:val="003272D0"/>
    <w:rsid w:val="003273DE"/>
    <w:rsid w:val="00327470"/>
    <w:rsid w:val="003278C7"/>
    <w:rsid w:val="0032793B"/>
    <w:rsid w:val="00327AEA"/>
    <w:rsid w:val="0033022C"/>
    <w:rsid w:val="0033041F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962"/>
    <w:rsid w:val="00332A33"/>
    <w:rsid w:val="00332B7D"/>
    <w:rsid w:val="00333238"/>
    <w:rsid w:val="0033392F"/>
    <w:rsid w:val="003349CA"/>
    <w:rsid w:val="00335097"/>
    <w:rsid w:val="00335250"/>
    <w:rsid w:val="0033592C"/>
    <w:rsid w:val="00335BAA"/>
    <w:rsid w:val="00335E2A"/>
    <w:rsid w:val="00336003"/>
    <w:rsid w:val="00336225"/>
    <w:rsid w:val="00336760"/>
    <w:rsid w:val="00336780"/>
    <w:rsid w:val="003367C5"/>
    <w:rsid w:val="00336FD5"/>
    <w:rsid w:val="003370D3"/>
    <w:rsid w:val="00337C71"/>
    <w:rsid w:val="003401C5"/>
    <w:rsid w:val="00340E16"/>
    <w:rsid w:val="00340E58"/>
    <w:rsid w:val="00341087"/>
    <w:rsid w:val="0034119A"/>
    <w:rsid w:val="00341CDF"/>
    <w:rsid w:val="00342317"/>
    <w:rsid w:val="0034243C"/>
    <w:rsid w:val="0034246D"/>
    <w:rsid w:val="0034249B"/>
    <w:rsid w:val="003426DE"/>
    <w:rsid w:val="00342925"/>
    <w:rsid w:val="00342C8B"/>
    <w:rsid w:val="0034305B"/>
    <w:rsid w:val="003430E0"/>
    <w:rsid w:val="00343752"/>
    <w:rsid w:val="00343A40"/>
    <w:rsid w:val="00343C24"/>
    <w:rsid w:val="00343F02"/>
    <w:rsid w:val="00344725"/>
    <w:rsid w:val="00344898"/>
    <w:rsid w:val="00344AD9"/>
    <w:rsid w:val="00344C47"/>
    <w:rsid w:val="00344E5B"/>
    <w:rsid w:val="00345064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1F8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F9F"/>
    <w:rsid w:val="0035414B"/>
    <w:rsid w:val="003542B7"/>
    <w:rsid w:val="0035488F"/>
    <w:rsid w:val="003549AD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804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012"/>
    <w:rsid w:val="0036177C"/>
    <w:rsid w:val="003617B5"/>
    <w:rsid w:val="0036185C"/>
    <w:rsid w:val="00361AFA"/>
    <w:rsid w:val="00361B3C"/>
    <w:rsid w:val="00361C91"/>
    <w:rsid w:val="0036262B"/>
    <w:rsid w:val="0036262C"/>
    <w:rsid w:val="00362687"/>
    <w:rsid w:val="00362C5A"/>
    <w:rsid w:val="00362CED"/>
    <w:rsid w:val="00363D68"/>
    <w:rsid w:val="00363E00"/>
    <w:rsid w:val="00363E9E"/>
    <w:rsid w:val="0036416E"/>
    <w:rsid w:val="00364591"/>
    <w:rsid w:val="00364A63"/>
    <w:rsid w:val="0036521B"/>
    <w:rsid w:val="003653B1"/>
    <w:rsid w:val="00365A11"/>
    <w:rsid w:val="00365CC2"/>
    <w:rsid w:val="00366EB2"/>
    <w:rsid w:val="00367080"/>
    <w:rsid w:val="003673E5"/>
    <w:rsid w:val="00367D2F"/>
    <w:rsid w:val="003700A7"/>
    <w:rsid w:val="00370285"/>
    <w:rsid w:val="003704EE"/>
    <w:rsid w:val="003705F6"/>
    <w:rsid w:val="00370880"/>
    <w:rsid w:val="00370A4F"/>
    <w:rsid w:val="00370E49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52A"/>
    <w:rsid w:val="0037297C"/>
    <w:rsid w:val="00372A6B"/>
    <w:rsid w:val="00372F0C"/>
    <w:rsid w:val="00372F2E"/>
    <w:rsid w:val="00372F5D"/>
    <w:rsid w:val="00372FD7"/>
    <w:rsid w:val="003733D1"/>
    <w:rsid w:val="00373414"/>
    <w:rsid w:val="003734F9"/>
    <w:rsid w:val="003739E4"/>
    <w:rsid w:val="00373C10"/>
    <w:rsid w:val="00373E10"/>
    <w:rsid w:val="00373EFE"/>
    <w:rsid w:val="00373F2C"/>
    <w:rsid w:val="0037406C"/>
    <w:rsid w:val="003741D2"/>
    <w:rsid w:val="0037434B"/>
    <w:rsid w:val="003744CB"/>
    <w:rsid w:val="0037456D"/>
    <w:rsid w:val="00374804"/>
    <w:rsid w:val="00374F06"/>
    <w:rsid w:val="00374F99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FD"/>
    <w:rsid w:val="003775BD"/>
    <w:rsid w:val="003779D4"/>
    <w:rsid w:val="003802C7"/>
    <w:rsid w:val="00380614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D9"/>
    <w:rsid w:val="00385141"/>
    <w:rsid w:val="00385192"/>
    <w:rsid w:val="003852CC"/>
    <w:rsid w:val="003852E9"/>
    <w:rsid w:val="0038556E"/>
    <w:rsid w:val="00385737"/>
    <w:rsid w:val="00385823"/>
    <w:rsid w:val="00385BD7"/>
    <w:rsid w:val="00386063"/>
    <w:rsid w:val="003862D5"/>
    <w:rsid w:val="00386438"/>
    <w:rsid w:val="00386498"/>
    <w:rsid w:val="003864A7"/>
    <w:rsid w:val="00386A15"/>
    <w:rsid w:val="00386B67"/>
    <w:rsid w:val="00386B71"/>
    <w:rsid w:val="00386DD6"/>
    <w:rsid w:val="0038702D"/>
    <w:rsid w:val="003870BC"/>
    <w:rsid w:val="0038732E"/>
    <w:rsid w:val="00387675"/>
    <w:rsid w:val="00387771"/>
    <w:rsid w:val="00387854"/>
    <w:rsid w:val="00387B2B"/>
    <w:rsid w:val="00387D1D"/>
    <w:rsid w:val="003904B1"/>
    <w:rsid w:val="003907D2"/>
    <w:rsid w:val="00390B8F"/>
    <w:rsid w:val="00390C56"/>
    <w:rsid w:val="00390D2C"/>
    <w:rsid w:val="0039122C"/>
    <w:rsid w:val="0039124D"/>
    <w:rsid w:val="003914C2"/>
    <w:rsid w:val="003916B3"/>
    <w:rsid w:val="00391A92"/>
    <w:rsid w:val="003926BE"/>
    <w:rsid w:val="003926C1"/>
    <w:rsid w:val="0039296E"/>
    <w:rsid w:val="00392985"/>
    <w:rsid w:val="00392DB8"/>
    <w:rsid w:val="00393038"/>
    <w:rsid w:val="00393B78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5FF3"/>
    <w:rsid w:val="003960D5"/>
    <w:rsid w:val="0039610F"/>
    <w:rsid w:val="003964AD"/>
    <w:rsid w:val="0039665F"/>
    <w:rsid w:val="00396850"/>
    <w:rsid w:val="00396F1D"/>
    <w:rsid w:val="00397331"/>
    <w:rsid w:val="00397424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BC8"/>
    <w:rsid w:val="003A2D39"/>
    <w:rsid w:val="003A2FE7"/>
    <w:rsid w:val="003A36CA"/>
    <w:rsid w:val="003A36CD"/>
    <w:rsid w:val="003A42BB"/>
    <w:rsid w:val="003A435A"/>
    <w:rsid w:val="003A45FB"/>
    <w:rsid w:val="003A48FC"/>
    <w:rsid w:val="003A4E82"/>
    <w:rsid w:val="003A590E"/>
    <w:rsid w:val="003A6330"/>
    <w:rsid w:val="003A65E0"/>
    <w:rsid w:val="003A6700"/>
    <w:rsid w:val="003A67EA"/>
    <w:rsid w:val="003A6802"/>
    <w:rsid w:val="003A6BC9"/>
    <w:rsid w:val="003A76A9"/>
    <w:rsid w:val="003A7747"/>
    <w:rsid w:val="003B0290"/>
    <w:rsid w:val="003B0299"/>
    <w:rsid w:val="003B0901"/>
    <w:rsid w:val="003B0A92"/>
    <w:rsid w:val="003B0B4A"/>
    <w:rsid w:val="003B0B4D"/>
    <w:rsid w:val="003B1046"/>
    <w:rsid w:val="003B1140"/>
    <w:rsid w:val="003B1490"/>
    <w:rsid w:val="003B14B8"/>
    <w:rsid w:val="003B1575"/>
    <w:rsid w:val="003B188F"/>
    <w:rsid w:val="003B18ED"/>
    <w:rsid w:val="003B1CC2"/>
    <w:rsid w:val="003B21B1"/>
    <w:rsid w:val="003B2295"/>
    <w:rsid w:val="003B2B79"/>
    <w:rsid w:val="003B2B7D"/>
    <w:rsid w:val="003B3C4E"/>
    <w:rsid w:val="003B3EE6"/>
    <w:rsid w:val="003B4482"/>
    <w:rsid w:val="003B45D1"/>
    <w:rsid w:val="003B4BCD"/>
    <w:rsid w:val="003B4FC5"/>
    <w:rsid w:val="003B52CA"/>
    <w:rsid w:val="003B570F"/>
    <w:rsid w:val="003B5B57"/>
    <w:rsid w:val="003B5B7E"/>
    <w:rsid w:val="003B5E30"/>
    <w:rsid w:val="003B5FF6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C4"/>
    <w:rsid w:val="003B76FE"/>
    <w:rsid w:val="003C009A"/>
    <w:rsid w:val="003C01CD"/>
    <w:rsid w:val="003C03D5"/>
    <w:rsid w:val="003C04E2"/>
    <w:rsid w:val="003C07D7"/>
    <w:rsid w:val="003C0985"/>
    <w:rsid w:val="003C0D37"/>
    <w:rsid w:val="003C1EC9"/>
    <w:rsid w:val="003C20BB"/>
    <w:rsid w:val="003C226A"/>
    <w:rsid w:val="003C270B"/>
    <w:rsid w:val="003C2C9D"/>
    <w:rsid w:val="003C30C6"/>
    <w:rsid w:val="003C3B73"/>
    <w:rsid w:val="003C4002"/>
    <w:rsid w:val="003C40EC"/>
    <w:rsid w:val="003C4250"/>
    <w:rsid w:val="003C4753"/>
    <w:rsid w:val="003C4952"/>
    <w:rsid w:val="003C4CB3"/>
    <w:rsid w:val="003C4D16"/>
    <w:rsid w:val="003C4D8C"/>
    <w:rsid w:val="003C4F25"/>
    <w:rsid w:val="003C592E"/>
    <w:rsid w:val="003C6200"/>
    <w:rsid w:val="003C62C4"/>
    <w:rsid w:val="003C6580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16A2"/>
    <w:rsid w:val="003D2050"/>
    <w:rsid w:val="003D2339"/>
    <w:rsid w:val="003D26AA"/>
    <w:rsid w:val="003D28F0"/>
    <w:rsid w:val="003D2A2B"/>
    <w:rsid w:val="003D2BF0"/>
    <w:rsid w:val="003D2F94"/>
    <w:rsid w:val="003D3201"/>
    <w:rsid w:val="003D34D8"/>
    <w:rsid w:val="003D3666"/>
    <w:rsid w:val="003D389A"/>
    <w:rsid w:val="003D39A6"/>
    <w:rsid w:val="003D3F75"/>
    <w:rsid w:val="003D42A0"/>
    <w:rsid w:val="003D4330"/>
    <w:rsid w:val="003D4350"/>
    <w:rsid w:val="003D4409"/>
    <w:rsid w:val="003D47BB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4B4"/>
    <w:rsid w:val="003D79E8"/>
    <w:rsid w:val="003D7E99"/>
    <w:rsid w:val="003E00DE"/>
    <w:rsid w:val="003E03FC"/>
    <w:rsid w:val="003E04AF"/>
    <w:rsid w:val="003E089F"/>
    <w:rsid w:val="003E0A9E"/>
    <w:rsid w:val="003E0AD0"/>
    <w:rsid w:val="003E0ADB"/>
    <w:rsid w:val="003E0CE4"/>
    <w:rsid w:val="003E0F2A"/>
    <w:rsid w:val="003E1304"/>
    <w:rsid w:val="003E149E"/>
    <w:rsid w:val="003E15CC"/>
    <w:rsid w:val="003E163D"/>
    <w:rsid w:val="003E1723"/>
    <w:rsid w:val="003E1748"/>
    <w:rsid w:val="003E187F"/>
    <w:rsid w:val="003E18AD"/>
    <w:rsid w:val="003E19B9"/>
    <w:rsid w:val="003E1CF4"/>
    <w:rsid w:val="003E2312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59D"/>
    <w:rsid w:val="003E4CDB"/>
    <w:rsid w:val="003E52EB"/>
    <w:rsid w:val="003E5ED8"/>
    <w:rsid w:val="003E61AF"/>
    <w:rsid w:val="003E6592"/>
    <w:rsid w:val="003E6928"/>
    <w:rsid w:val="003E6980"/>
    <w:rsid w:val="003E703E"/>
    <w:rsid w:val="003E706E"/>
    <w:rsid w:val="003E73BC"/>
    <w:rsid w:val="003E7A07"/>
    <w:rsid w:val="003E7E33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A56"/>
    <w:rsid w:val="003F2DEB"/>
    <w:rsid w:val="003F324B"/>
    <w:rsid w:val="003F3652"/>
    <w:rsid w:val="003F3839"/>
    <w:rsid w:val="003F3865"/>
    <w:rsid w:val="003F3A47"/>
    <w:rsid w:val="003F3BF9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4F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7AC"/>
    <w:rsid w:val="004067E8"/>
    <w:rsid w:val="004069A4"/>
    <w:rsid w:val="00406E44"/>
    <w:rsid w:val="00406F4B"/>
    <w:rsid w:val="00406FBD"/>
    <w:rsid w:val="004073B0"/>
    <w:rsid w:val="004074E7"/>
    <w:rsid w:val="00407612"/>
    <w:rsid w:val="00407698"/>
    <w:rsid w:val="00407A66"/>
    <w:rsid w:val="00407C9E"/>
    <w:rsid w:val="00407EDC"/>
    <w:rsid w:val="0041029D"/>
    <w:rsid w:val="004102B9"/>
    <w:rsid w:val="00410CC4"/>
    <w:rsid w:val="00411076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F24"/>
    <w:rsid w:val="00414129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007"/>
    <w:rsid w:val="004171E8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3E8"/>
    <w:rsid w:val="0042156E"/>
    <w:rsid w:val="00421E9B"/>
    <w:rsid w:val="00421EC5"/>
    <w:rsid w:val="004222BF"/>
    <w:rsid w:val="00422399"/>
    <w:rsid w:val="004224B4"/>
    <w:rsid w:val="004228B8"/>
    <w:rsid w:val="00422A01"/>
    <w:rsid w:val="00422DB5"/>
    <w:rsid w:val="0042307B"/>
    <w:rsid w:val="00423326"/>
    <w:rsid w:val="004238F9"/>
    <w:rsid w:val="00423921"/>
    <w:rsid w:val="00423A73"/>
    <w:rsid w:val="0042425E"/>
    <w:rsid w:val="00424E7E"/>
    <w:rsid w:val="00424EEE"/>
    <w:rsid w:val="00425164"/>
    <w:rsid w:val="00425BAC"/>
    <w:rsid w:val="00425C97"/>
    <w:rsid w:val="00425FFD"/>
    <w:rsid w:val="004262F8"/>
    <w:rsid w:val="00426317"/>
    <w:rsid w:val="00426442"/>
    <w:rsid w:val="0042654A"/>
    <w:rsid w:val="00426A93"/>
    <w:rsid w:val="00426CBA"/>
    <w:rsid w:val="00426DFA"/>
    <w:rsid w:val="00426FE4"/>
    <w:rsid w:val="004273BA"/>
    <w:rsid w:val="004276E3"/>
    <w:rsid w:val="004276F9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0C6E"/>
    <w:rsid w:val="00431315"/>
    <w:rsid w:val="004314E7"/>
    <w:rsid w:val="0043189C"/>
    <w:rsid w:val="0043193A"/>
    <w:rsid w:val="00431A34"/>
    <w:rsid w:val="00431CB1"/>
    <w:rsid w:val="00431DB5"/>
    <w:rsid w:val="00431FE4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398"/>
    <w:rsid w:val="00434583"/>
    <w:rsid w:val="00434754"/>
    <w:rsid w:val="0043480E"/>
    <w:rsid w:val="00434A45"/>
    <w:rsid w:val="00434D46"/>
    <w:rsid w:val="00435178"/>
    <w:rsid w:val="004351AC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CA2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25C2"/>
    <w:rsid w:val="00442824"/>
    <w:rsid w:val="00442FFB"/>
    <w:rsid w:val="004430FD"/>
    <w:rsid w:val="00443907"/>
    <w:rsid w:val="00443CDE"/>
    <w:rsid w:val="00443EB0"/>
    <w:rsid w:val="00443F64"/>
    <w:rsid w:val="004442A7"/>
    <w:rsid w:val="00444901"/>
    <w:rsid w:val="00444934"/>
    <w:rsid w:val="00444F5E"/>
    <w:rsid w:val="004452EC"/>
    <w:rsid w:val="0044540F"/>
    <w:rsid w:val="00445494"/>
    <w:rsid w:val="004454B3"/>
    <w:rsid w:val="00445513"/>
    <w:rsid w:val="00445907"/>
    <w:rsid w:val="00445CFF"/>
    <w:rsid w:val="00445EE7"/>
    <w:rsid w:val="004462AF"/>
    <w:rsid w:val="00446624"/>
    <w:rsid w:val="0044662A"/>
    <w:rsid w:val="0044666E"/>
    <w:rsid w:val="00446A0D"/>
    <w:rsid w:val="00446AEC"/>
    <w:rsid w:val="00447291"/>
    <w:rsid w:val="00447357"/>
    <w:rsid w:val="00447486"/>
    <w:rsid w:val="00447E4E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1F35"/>
    <w:rsid w:val="004527C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971"/>
    <w:rsid w:val="004569CC"/>
    <w:rsid w:val="00456B9B"/>
    <w:rsid w:val="004570A8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A0"/>
    <w:rsid w:val="0046193C"/>
    <w:rsid w:val="0046194F"/>
    <w:rsid w:val="00461C00"/>
    <w:rsid w:val="004622A1"/>
    <w:rsid w:val="004622D0"/>
    <w:rsid w:val="00462420"/>
    <w:rsid w:val="004628D4"/>
    <w:rsid w:val="00462A8C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E0"/>
    <w:rsid w:val="00465461"/>
    <w:rsid w:val="00465467"/>
    <w:rsid w:val="00465573"/>
    <w:rsid w:val="004658C3"/>
    <w:rsid w:val="00465AAF"/>
    <w:rsid w:val="00465EB3"/>
    <w:rsid w:val="0046645E"/>
    <w:rsid w:val="004675AA"/>
    <w:rsid w:val="00467716"/>
    <w:rsid w:val="00467838"/>
    <w:rsid w:val="0046790A"/>
    <w:rsid w:val="00467D44"/>
    <w:rsid w:val="0047041E"/>
    <w:rsid w:val="0047065D"/>
    <w:rsid w:val="00470750"/>
    <w:rsid w:val="0047083B"/>
    <w:rsid w:val="00470893"/>
    <w:rsid w:val="00470E35"/>
    <w:rsid w:val="00470FE9"/>
    <w:rsid w:val="0047166D"/>
    <w:rsid w:val="00471856"/>
    <w:rsid w:val="00471978"/>
    <w:rsid w:val="004719A1"/>
    <w:rsid w:val="00471D52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FB4"/>
    <w:rsid w:val="00475131"/>
    <w:rsid w:val="00475260"/>
    <w:rsid w:val="004755D5"/>
    <w:rsid w:val="0047574D"/>
    <w:rsid w:val="00475A1B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2F9"/>
    <w:rsid w:val="00477361"/>
    <w:rsid w:val="004774C5"/>
    <w:rsid w:val="004775ED"/>
    <w:rsid w:val="004777C7"/>
    <w:rsid w:val="004802F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234B"/>
    <w:rsid w:val="00482358"/>
    <w:rsid w:val="00482389"/>
    <w:rsid w:val="00482849"/>
    <w:rsid w:val="004828BC"/>
    <w:rsid w:val="00482943"/>
    <w:rsid w:val="00482ADC"/>
    <w:rsid w:val="00482B1F"/>
    <w:rsid w:val="00482BAD"/>
    <w:rsid w:val="00482D67"/>
    <w:rsid w:val="00483B5D"/>
    <w:rsid w:val="00483D11"/>
    <w:rsid w:val="00483D20"/>
    <w:rsid w:val="0048406D"/>
    <w:rsid w:val="0048410E"/>
    <w:rsid w:val="004844C7"/>
    <w:rsid w:val="00484758"/>
    <w:rsid w:val="00484C46"/>
    <w:rsid w:val="00484FD4"/>
    <w:rsid w:val="004853DD"/>
    <w:rsid w:val="00485889"/>
    <w:rsid w:val="00485969"/>
    <w:rsid w:val="0048598C"/>
    <w:rsid w:val="00485E8A"/>
    <w:rsid w:val="00485F63"/>
    <w:rsid w:val="0048620B"/>
    <w:rsid w:val="004862DE"/>
    <w:rsid w:val="00486CF2"/>
    <w:rsid w:val="00486EC5"/>
    <w:rsid w:val="00487056"/>
    <w:rsid w:val="00487442"/>
    <w:rsid w:val="004877EB"/>
    <w:rsid w:val="00487BB8"/>
    <w:rsid w:val="00487F28"/>
    <w:rsid w:val="00490649"/>
    <w:rsid w:val="0049093B"/>
    <w:rsid w:val="00490E94"/>
    <w:rsid w:val="00490EE3"/>
    <w:rsid w:val="004910C6"/>
    <w:rsid w:val="0049143D"/>
    <w:rsid w:val="00491728"/>
    <w:rsid w:val="0049180F"/>
    <w:rsid w:val="00491878"/>
    <w:rsid w:val="004918A0"/>
    <w:rsid w:val="00491E33"/>
    <w:rsid w:val="004924E5"/>
    <w:rsid w:val="00492619"/>
    <w:rsid w:val="004928ED"/>
    <w:rsid w:val="00492D3C"/>
    <w:rsid w:val="00492EC0"/>
    <w:rsid w:val="00492ECB"/>
    <w:rsid w:val="00492ECE"/>
    <w:rsid w:val="0049349F"/>
    <w:rsid w:val="004935A4"/>
    <w:rsid w:val="00493D08"/>
    <w:rsid w:val="004945D2"/>
    <w:rsid w:val="00494D25"/>
    <w:rsid w:val="00494E75"/>
    <w:rsid w:val="00495071"/>
    <w:rsid w:val="00495227"/>
    <w:rsid w:val="004961DB"/>
    <w:rsid w:val="0049653E"/>
    <w:rsid w:val="0049681D"/>
    <w:rsid w:val="00496BEF"/>
    <w:rsid w:val="00496C9F"/>
    <w:rsid w:val="0049703D"/>
    <w:rsid w:val="0049792C"/>
    <w:rsid w:val="004A00FE"/>
    <w:rsid w:val="004A01E1"/>
    <w:rsid w:val="004A05B5"/>
    <w:rsid w:val="004A06D4"/>
    <w:rsid w:val="004A0814"/>
    <w:rsid w:val="004A0C81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353"/>
    <w:rsid w:val="004A4635"/>
    <w:rsid w:val="004A4900"/>
    <w:rsid w:val="004A497F"/>
    <w:rsid w:val="004A4C8C"/>
    <w:rsid w:val="004A4D38"/>
    <w:rsid w:val="004A4E7E"/>
    <w:rsid w:val="004A4E95"/>
    <w:rsid w:val="004A50E5"/>
    <w:rsid w:val="004A5270"/>
    <w:rsid w:val="004A5644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1D9C"/>
    <w:rsid w:val="004B26FA"/>
    <w:rsid w:val="004B2700"/>
    <w:rsid w:val="004B27E1"/>
    <w:rsid w:val="004B27E7"/>
    <w:rsid w:val="004B2B31"/>
    <w:rsid w:val="004B2B35"/>
    <w:rsid w:val="004B2C33"/>
    <w:rsid w:val="004B2CDB"/>
    <w:rsid w:val="004B3125"/>
    <w:rsid w:val="004B34D6"/>
    <w:rsid w:val="004B3A42"/>
    <w:rsid w:val="004B3B49"/>
    <w:rsid w:val="004B3C3F"/>
    <w:rsid w:val="004B3F60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922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5F16"/>
    <w:rsid w:val="004C60C4"/>
    <w:rsid w:val="004C60D5"/>
    <w:rsid w:val="004C6225"/>
    <w:rsid w:val="004C63D6"/>
    <w:rsid w:val="004C660B"/>
    <w:rsid w:val="004C6627"/>
    <w:rsid w:val="004C666B"/>
    <w:rsid w:val="004C67B0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7C4"/>
    <w:rsid w:val="004D2CB0"/>
    <w:rsid w:val="004D2E1A"/>
    <w:rsid w:val="004D2E57"/>
    <w:rsid w:val="004D3156"/>
    <w:rsid w:val="004D3251"/>
    <w:rsid w:val="004D3274"/>
    <w:rsid w:val="004D363A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0EA"/>
    <w:rsid w:val="004D68C0"/>
    <w:rsid w:val="004D6FBC"/>
    <w:rsid w:val="004D710C"/>
    <w:rsid w:val="004D7448"/>
    <w:rsid w:val="004D7872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8DD"/>
    <w:rsid w:val="004E59C0"/>
    <w:rsid w:val="004E5C61"/>
    <w:rsid w:val="004E601D"/>
    <w:rsid w:val="004E6158"/>
    <w:rsid w:val="004E6184"/>
    <w:rsid w:val="004E63C9"/>
    <w:rsid w:val="004E6401"/>
    <w:rsid w:val="004E697B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354"/>
    <w:rsid w:val="004F080C"/>
    <w:rsid w:val="004F08B5"/>
    <w:rsid w:val="004F09DD"/>
    <w:rsid w:val="004F0C82"/>
    <w:rsid w:val="004F133C"/>
    <w:rsid w:val="004F13D2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3A9"/>
    <w:rsid w:val="004F34B4"/>
    <w:rsid w:val="004F359A"/>
    <w:rsid w:val="004F3CEA"/>
    <w:rsid w:val="004F3DD1"/>
    <w:rsid w:val="004F4000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5B02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45"/>
    <w:rsid w:val="004F78C3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D5B"/>
    <w:rsid w:val="005012BB"/>
    <w:rsid w:val="0050132F"/>
    <w:rsid w:val="00501723"/>
    <w:rsid w:val="0050176C"/>
    <w:rsid w:val="0050192A"/>
    <w:rsid w:val="00501994"/>
    <w:rsid w:val="00501A8C"/>
    <w:rsid w:val="00501F0D"/>
    <w:rsid w:val="00502320"/>
    <w:rsid w:val="0050259B"/>
    <w:rsid w:val="005029A2"/>
    <w:rsid w:val="00502FCA"/>
    <w:rsid w:val="005033B7"/>
    <w:rsid w:val="005035E7"/>
    <w:rsid w:val="005035EB"/>
    <w:rsid w:val="00503607"/>
    <w:rsid w:val="005038A7"/>
    <w:rsid w:val="00503B71"/>
    <w:rsid w:val="00503C88"/>
    <w:rsid w:val="00503E69"/>
    <w:rsid w:val="00503EC2"/>
    <w:rsid w:val="00503FAD"/>
    <w:rsid w:val="00504639"/>
    <w:rsid w:val="005050F8"/>
    <w:rsid w:val="00505850"/>
    <w:rsid w:val="00505A2A"/>
    <w:rsid w:val="00505B90"/>
    <w:rsid w:val="00505D65"/>
    <w:rsid w:val="00505E39"/>
    <w:rsid w:val="0050614B"/>
    <w:rsid w:val="00506485"/>
    <w:rsid w:val="00506571"/>
    <w:rsid w:val="00506715"/>
    <w:rsid w:val="00506A8D"/>
    <w:rsid w:val="00506C2E"/>
    <w:rsid w:val="00506D3B"/>
    <w:rsid w:val="005074C9"/>
    <w:rsid w:val="00507754"/>
    <w:rsid w:val="0050785D"/>
    <w:rsid w:val="00507AED"/>
    <w:rsid w:val="00507CAF"/>
    <w:rsid w:val="00507D87"/>
    <w:rsid w:val="00510374"/>
    <w:rsid w:val="00510444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4DE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CEE"/>
    <w:rsid w:val="005150E4"/>
    <w:rsid w:val="00515271"/>
    <w:rsid w:val="00515635"/>
    <w:rsid w:val="00515907"/>
    <w:rsid w:val="00515C99"/>
    <w:rsid w:val="00515E2B"/>
    <w:rsid w:val="00516B96"/>
    <w:rsid w:val="00516D2A"/>
    <w:rsid w:val="00517186"/>
    <w:rsid w:val="0051739D"/>
    <w:rsid w:val="005173A4"/>
    <w:rsid w:val="0051770E"/>
    <w:rsid w:val="0052001B"/>
    <w:rsid w:val="005200E6"/>
    <w:rsid w:val="005205C8"/>
    <w:rsid w:val="005205D5"/>
    <w:rsid w:val="00520E93"/>
    <w:rsid w:val="00521D65"/>
    <w:rsid w:val="00522079"/>
    <w:rsid w:val="005221A4"/>
    <w:rsid w:val="005226AB"/>
    <w:rsid w:val="005227EA"/>
    <w:rsid w:val="00522C19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27DBC"/>
    <w:rsid w:val="00530028"/>
    <w:rsid w:val="005300B7"/>
    <w:rsid w:val="0053012B"/>
    <w:rsid w:val="0053058D"/>
    <w:rsid w:val="00530AFD"/>
    <w:rsid w:val="00530FF3"/>
    <w:rsid w:val="00531113"/>
    <w:rsid w:val="0053173A"/>
    <w:rsid w:val="00531824"/>
    <w:rsid w:val="005318B6"/>
    <w:rsid w:val="00531AF4"/>
    <w:rsid w:val="00531F71"/>
    <w:rsid w:val="00532462"/>
    <w:rsid w:val="00532B16"/>
    <w:rsid w:val="00532C9D"/>
    <w:rsid w:val="00532DBB"/>
    <w:rsid w:val="00533215"/>
    <w:rsid w:val="005334E4"/>
    <w:rsid w:val="005338BD"/>
    <w:rsid w:val="0053394F"/>
    <w:rsid w:val="00533971"/>
    <w:rsid w:val="0053405D"/>
    <w:rsid w:val="00534451"/>
    <w:rsid w:val="00534695"/>
    <w:rsid w:val="005347FB"/>
    <w:rsid w:val="005348FE"/>
    <w:rsid w:val="005349EB"/>
    <w:rsid w:val="00534AA6"/>
    <w:rsid w:val="00534C83"/>
    <w:rsid w:val="005354A1"/>
    <w:rsid w:val="00535590"/>
    <w:rsid w:val="0053580E"/>
    <w:rsid w:val="00535A27"/>
    <w:rsid w:val="00535BE9"/>
    <w:rsid w:val="00535C00"/>
    <w:rsid w:val="0053637E"/>
    <w:rsid w:val="00536752"/>
    <w:rsid w:val="00536AEE"/>
    <w:rsid w:val="00537BE9"/>
    <w:rsid w:val="00537E22"/>
    <w:rsid w:val="00540147"/>
    <w:rsid w:val="005402B2"/>
    <w:rsid w:val="005405D3"/>
    <w:rsid w:val="00540854"/>
    <w:rsid w:val="005408F9"/>
    <w:rsid w:val="005409DC"/>
    <w:rsid w:val="00540EB6"/>
    <w:rsid w:val="00541096"/>
    <w:rsid w:val="00541616"/>
    <w:rsid w:val="005417A0"/>
    <w:rsid w:val="0054199D"/>
    <w:rsid w:val="00541D8A"/>
    <w:rsid w:val="00541E2B"/>
    <w:rsid w:val="005424B2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946"/>
    <w:rsid w:val="00544C33"/>
    <w:rsid w:val="0054556F"/>
    <w:rsid w:val="00545A3E"/>
    <w:rsid w:val="00545B4E"/>
    <w:rsid w:val="00545C3D"/>
    <w:rsid w:val="00545DA4"/>
    <w:rsid w:val="00545E6A"/>
    <w:rsid w:val="00546143"/>
    <w:rsid w:val="00546310"/>
    <w:rsid w:val="00546738"/>
    <w:rsid w:val="005467D6"/>
    <w:rsid w:val="00546922"/>
    <w:rsid w:val="00546942"/>
    <w:rsid w:val="00546A1F"/>
    <w:rsid w:val="00546A81"/>
    <w:rsid w:val="00546EED"/>
    <w:rsid w:val="00547123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A20"/>
    <w:rsid w:val="00551D1A"/>
    <w:rsid w:val="00551E1E"/>
    <w:rsid w:val="00551E52"/>
    <w:rsid w:val="00552038"/>
    <w:rsid w:val="0055206D"/>
    <w:rsid w:val="0055233E"/>
    <w:rsid w:val="00552569"/>
    <w:rsid w:val="005526F2"/>
    <w:rsid w:val="00552B8F"/>
    <w:rsid w:val="00552FF4"/>
    <w:rsid w:val="00553A5B"/>
    <w:rsid w:val="00553DFF"/>
    <w:rsid w:val="0055410A"/>
    <w:rsid w:val="005541E7"/>
    <w:rsid w:val="005543EE"/>
    <w:rsid w:val="005547CB"/>
    <w:rsid w:val="00554907"/>
    <w:rsid w:val="00554DF7"/>
    <w:rsid w:val="00555320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70E7"/>
    <w:rsid w:val="0055718D"/>
    <w:rsid w:val="00557464"/>
    <w:rsid w:val="00557541"/>
    <w:rsid w:val="00557665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5C2"/>
    <w:rsid w:val="00563855"/>
    <w:rsid w:val="00563C64"/>
    <w:rsid w:val="00563D83"/>
    <w:rsid w:val="00563FD2"/>
    <w:rsid w:val="0056434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E9B"/>
    <w:rsid w:val="0057110E"/>
    <w:rsid w:val="00571115"/>
    <w:rsid w:val="00571155"/>
    <w:rsid w:val="005711B4"/>
    <w:rsid w:val="0057128C"/>
    <w:rsid w:val="00571358"/>
    <w:rsid w:val="00571382"/>
    <w:rsid w:val="00572370"/>
    <w:rsid w:val="00572583"/>
    <w:rsid w:val="00572643"/>
    <w:rsid w:val="00572E58"/>
    <w:rsid w:val="00572F26"/>
    <w:rsid w:val="00572F28"/>
    <w:rsid w:val="005730FF"/>
    <w:rsid w:val="0057317F"/>
    <w:rsid w:val="005731A9"/>
    <w:rsid w:val="005732CD"/>
    <w:rsid w:val="0057337E"/>
    <w:rsid w:val="0057380A"/>
    <w:rsid w:val="00573948"/>
    <w:rsid w:val="00573BB0"/>
    <w:rsid w:val="00573D2B"/>
    <w:rsid w:val="00573F24"/>
    <w:rsid w:val="00574167"/>
    <w:rsid w:val="00574886"/>
    <w:rsid w:val="00574B86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B70"/>
    <w:rsid w:val="00576DD6"/>
    <w:rsid w:val="00576F31"/>
    <w:rsid w:val="00576FC7"/>
    <w:rsid w:val="00577368"/>
    <w:rsid w:val="005777AC"/>
    <w:rsid w:val="0057782C"/>
    <w:rsid w:val="00577BE4"/>
    <w:rsid w:val="00577EB4"/>
    <w:rsid w:val="00577F3D"/>
    <w:rsid w:val="00580282"/>
    <w:rsid w:val="00580371"/>
    <w:rsid w:val="005809EB"/>
    <w:rsid w:val="00580E45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15B4"/>
    <w:rsid w:val="00591777"/>
    <w:rsid w:val="00591B9C"/>
    <w:rsid w:val="00591E92"/>
    <w:rsid w:val="00592160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54F2"/>
    <w:rsid w:val="00595777"/>
    <w:rsid w:val="00595BC4"/>
    <w:rsid w:val="00595E99"/>
    <w:rsid w:val="00595F9F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A56"/>
    <w:rsid w:val="00597E86"/>
    <w:rsid w:val="005A05C6"/>
    <w:rsid w:val="005A05DF"/>
    <w:rsid w:val="005A0753"/>
    <w:rsid w:val="005A0CB6"/>
    <w:rsid w:val="005A129E"/>
    <w:rsid w:val="005A171C"/>
    <w:rsid w:val="005A1D03"/>
    <w:rsid w:val="005A2174"/>
    <w:rsid w:val="005A2229"/>
    <w:rsid w:val="005A2BB3"/>
    <w:rsid w:val="005A320D"/>
    <w:rsid w:val="005A36E3"/>
    <w:rsid w:val="005A38FE"/>
    <w:rsid w:val="005A3A31"/>
    <w:rsid w:val="005A3AF1"/>
    <w:rsid w:val="005A3B1E"/>
    <w:rsid w:val="005A40D5"/>
    <w:rsid w:val="005A438E"/>
    <w:rsid w:val="005A4999"/>
    <w:rsid w:val="005A4E38"/>
    <w:rsid w:val="005A50CE"/>
    <w:rsid w:val="005A51DF"/>
    <w:rsid w:val="005A588D"/>
    <w:rsid w:val="005A59CF"/>
    <w:rsid w:val="005A695E"/>
    <w:rsid w:val="005A6A3A"/>
    <w:rsid w:val="005A6FA1"/>
    <w:rsid w:val="005A7F72"/>
    <w:rsid w:val="005B0604"/>
    <w:rsid w:val="005B08D6"/>
    <w:rsid w:val="005B08FF"/>
    <w:rsid w:val="005B1F54"/>
    <w:rsid w:val="005B2D4D"/>
    <w:rsid w:val="005B2EB8"/>
    <w:rsid w:val="005B328A"/>
    <w:rsid w:val="005B355C"/>
    <w:rsid w:val="005B3C58"/>
    <w:rsid w:val="005B3C7C"/>
    <w:rsid w:val="005B4911"/>
    <w:rsid w:val="005B49B9"/>
    <w:rsid w:val="005B4C5C"/>
    <w:rsid w:val="005B4E3D"/>
    <w:rsid w:val="005B4E83"/>
    <w:rsid w:val="005B541A"/>
    <w:rsid w:val="005B5425"/>
    <w:rsid w:val="005B54FE"/>
    <w:rsid w:val="005B550A"/>
    <w:rsid w:val="005B5A55"/>
    <w:rsid w:val="005B5D1D"/>
    <w:rsid w:val="005B6E03"/>
    <w:rsid w:val="005B6FAE"/>
    <w:rsid w:val="005B703E"/>
    <w:rsid w:val="005B70E8"/>
    <w:rsid w:val="005B7824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2776"/>
    <w:rsid w:val="005C3016"/>
    <w:rsid w:val="005C3683"/>
    <w:rsid w:val="005C376D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6B92"/>
    <w:rsid w:val="005C7340"/>
    <w:rsid w:val="005C7A54"/>
    <w:rsid w:val="005C7CAD"/>
    <w:rsid w:val="005C7EF8"/>
    <w:rsid w:val="005D0102"/>
    <w:rsid w:val="005D02FA"/>
    <w:rsid w:val="005D047B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384"/>
    <w:rsid w:val="005D3894"/>
    <w:rsid w:val="005D3897"/>
    <w:rsid w:val="005D39A2"/>
    <w:rsid w:val="005D423F"/>
    <w:rsid w:val="005D4764"/>
    <w:rsid w:val="005D495D"/>
    <w:rsid w:val="005D5499"/>
    <w:rsid w:val="005D55C2"/>
    <w:rsid w:val="005D576B"/>
    <w:rsid w:val="005D594D"/>
    <w:rsid w:val="005D5AC8"/>
    <w:rsid w:val="005D5E46"/>
    <w:rsid w:val="005D609E"/>
    <w:rsid w:val="005D610E"/>
    <w:rsid w:val="005D64A5"/>
    <w:rsid w:val="005D6907"/>
    <w:rsid w:val="005D6929"/>
    <w:rsid w:val="005D6B08"/>
    <w:rsid w:val="005D6B30"/>
    <w:rsid w:val="005D6E1C"/>
    <w:rsid w:val="005D70C9"/>
    <w:rsid w:val="005D7741"/>
    <w:rsid w:val="005D7A89"/>
    <w:rsid w:val="005D7E04"/>
    <w:rsid w:val="005E0082"/>
    <w:rsid w:val="005E0128"/>
    <w:rsid w:val="005E02D6"/>
    <w:rsid w:val="005E11F9"/>
    <w:rsid w:val="005E1385"/>
    <w:rsid w:val="005E1393"/>
    <w:rsid w:val="005E1987"/>
    <w:rsid w:val="005E1A58"/>
    <w:rsid w:val="005E1C06"/>
    <w:rsid w:val="005E1D4D"/>
    <w:rsid w:val="005E2D05"/>
    <w:rsid w:val="005E2E2C"/>
    <w:rsid w:val="005E2FA0"/>
    <w:rsid w:val="005E308C"/>
    <w:rsid w:val="005E34CF"/>
    <w:rsid w:val="005E35FD"/>
    <w:rsid w:val="005E383F"/>
    <w:rsid w:val="005E3BB9"/>
    <w:rsid w:val="005E3E9C"/>
    <w:rsid w:val="005E4010"/>
    <w:rsid w:val="005E48F7"/>
    <w:rsid w:val="005E4BAB"/>
    <w:rsid w:val="005E4F80"/>
    <w:rsid w:val="005E4FBD"/>
    <w:rsid w:val="005E5009"/>
    <w:rsid w:val="005E5486"/>
    <w:rsid w:val="005E5563"/>
    <w:rsid w:val="005E580A"/>
    <w:rsid w:val="005E5896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5BA"/>
    <w:rsid w:val="005F16E6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93"/>
    <w:rsid w:val="005F509E"/>
    <w:rsid w:val="005F51DA"/>
    <w:rsid w:val="005F546B"/>
    <w:rsid w:val="005F55EF"/>
    <w:rsid w:val="005F660A"/>
    <w:rsid w:val="005F6697"/>
    <w:rsid w:val="005F6C51"/>
    <w:rsid w:val="005F6EE6"/>
    <w:rsid w:val="005F6F9C"/>
    <w:rsid w:val="005F6FFC"/>
    <w:rsid w:val="005F7311"/>
    <w:rsid w:val="005F7504"/>
    <w:rsid w:val="005F7F11"/>
    <w:rsid w:val="006004DE"/>
    <w:rsid w:val="00600790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29FC"/>
    <w:rsid w:val="00602A3D"/>
    <w:rsid w:val="0060311E"/>
    <w:rsid w:val="0060318C"/>
    <w:rsid w:val="00603648"/>
    <w:rsid w:val="006039C5"/>
    <w:rsid w:val="00603B1B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632A"/>
    <w:rsid w:val="00606AE0"/>
    <w:rsid w:val="00606CB6"/>
    <w:rsid w:val="00606D2C"/>
    <w:rsid w:val="00607039"/>
    <w:rsid w:val="006074B1"/>
    <w:rsid w:val="006079D8"/>
    <w:rsid w:val="00607ADE"/>
    <w:rsid w:val="00607E68"/>
    <w:rsid w:val="006101AC"/>
    <w:rsid w:val="006102C6"/>
    <w:rsid w:val="006103F0"/>
    <w:rsid w:val="00610906"/>
    <w:rsid w:val="00611034"/>
    <w:rsid w:val="00611311"/>
    <w:rsid w:val="006113A9"/>
    <w:rsid w:val="00611960"/>
    <w:rsid w:val="006126E9"/>
    <w:rsid w:val="006128B4"/>
    <w:rsid w:val="00612C73"/>
    <w:rsid w:val="00612D12"/>
    <w:rsid w:val="00613036"/>
    <w:rsid w:val="006134CE"/>
    <w:rsid w:val="0061366B"/>
    <w:rsid w:val="0061367D"/>
    <w:rsid w:val="006138D8"/>
    <w:rsid w:val="00613A19"/>
    <w:rsid w:val="00613E3F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AB5"/>
    <w:rsid w:val="00615BDB"/>
    <w:rsid w:val="006162DC"/>
    <w:rsid w:val="00616449"/>
    <w:rsid w:val="0061650E"/>
    <w:rsid w:val="0061659C"/>
    <w:rsid w:val="00616885"/>
    <w:rsid w:val="0061717F"/>
    <w:rsid w:val="006171DC"/>
    <w:rsid w:val="006175CF"/>
    <w:rsid w:val="00617A4E"/>
    <w:rsid w:val="00620172"/>
    <w:rsid w:val="006201A2"/>
    <w:rsid w:val="00620254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F4"/>
    <w:rsid w:val="00626EFA"/>
    <w:rsid w:val="00627654"/>
    <w:rsid w:val="00627BA3"/>
    <w:rsid w:val="00627C39"/>
    <w:rsid w:val="00627D7C"/>
    <w:rsid w:val="00627E44"/>
    <w:rsid w:val="00627F78"/>
    <w:rsid w:val="006300D7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085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2C0"/>
    <w:rsid w:val="006373C7"/>
    <w:rsid w:val="006374F0"/>
    <w:rsid w:val="0063756E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1061"/>
    <w:rsid w:val="00641424"/>
    <w:rsid w:val="006419E1"/>
    <w:rsid w:val="006419ED"/>
    <w:rsid w:val="00641C72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52C"/>
    <w:rsid w:val="006457B7"/>
    <w:rsid w:val="00645C7B"/>
    <w:rsid w:val="00646556"/>
    <w:rsid w:val="00646C14"/>
    <w:rsid w:val="006473FF"/>
    <w:rsid w:val="00647CB3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0CB"/>
    <w:rsid w:val="006520D8"/>
    <w:rsid w:val="006529BA"/>
    <w:rsid w:val="00652BB4"/>
    <w:rsid w:val="006530FC"/>
    <w:rsid w:val="00653273"/>
    <w:rsid w:val="00653365"/>
    <w:rsid w:val="0065403E"/>
    <w:rsid w:val="006540C7"/>
    <w:rsid w:val="00654346"/>
    <w:rsid w:val="006544F6"/>
    <w:rsid w:val="00654A54"/>
    <w:rsid w:val="00654B42"/>
    <w:rsid w:val="00654C2D"/>
    <w:rsid w:val="00654C81"/>
    <w:rsid w:val="00655070"/>
    <w:rsid w:val="00655223"/>
    <w:rsid w:val="00655556"/>
    <w:rsid w:val="00655780"/>
    <w:rsid w:val="0065594D"/>
    <w:rsid w:val="00655F74"/>
    <w:rsid w:val="00655F76"/>
    <w:rsid w:val="006561FF"/>
    <w:rsid w:val="00656251"/>
    <w:rsid w:val="00656661"/>
    <w:rsid w:val="00656884"/>
    <w:rsid w:val="00656D6F"/>
    <w:rsid w:val="00657005"/>
    <w:rsid w:val="006578D9"/>
    <w:rsid w:val="00657F67"/>
    <w:rsid w:val="006601F9"/>
    <w:rsid w:val="006602D1"/>
    <w:rsid w:val="006605DC"/>
    <w:rsid w:val="00660891"/>
    <w:rsid w:val="00661601"/>
    <w:rsid w:val="00661636"/>
    <w:rsid w:val="00661B94"/>
    <w:rsid w:val="00661C1D"/>
    <w:rsid w:val="00661CC2"/>
    <w:rsid w:val="00662166"/>
    <w:rsid w:val="00662240"/>
    <w:rsid w:val="00662972"/>
    <w:rsid w:val="00662FA2"/>
    <w:rsid w:val="006631ED"/>
    <w:rsid w:val="00663572"/>
    <w:rsid w:val="006635DC"/>
    <w:rsid w:val="00663908"/>
    <w:rsid w:val="00663BCF"/>
    <w:rsid w:val="0066402E"/>
    <w:rsid w:val="00664121"/>
    <w:rsid w:val="006646F4"/>
    <w:rsid w:val="00665229"/>
    <w:rsid w:val="00665316"/>
    <w:rsid w:val="006654E8"/>
    <w:rsid w:val="0066551A"/>
    <w:rsid w:val="0066568F"/>
    <w:rsid w:val="0066586E"/>
    <w:rsid w:val="00665AC5"/>
    <w:rsid w:val="00665CCE"/>
    <w:rsid w:val="006663D1"/>
    <w:rsid w:val="006669A0"/>
    <w:rsid w:val="006672FC"/>
    <w:rsid w:val="00667332"/>
    <w:rsid w:val="00667A27"/>
    <w:rsid w:val="006704BF"/>
    <w:rsid w:val="00670725"/>
    <w:rsid w:val="00670AAB"/>
    <w:rsid w:val="00670AD6"/>
    <w:rsid w:val="00670ECD"/>
    <w:rsid w:val="006715E3"/>
    <w:rsid w:val="00671C8F"/>
    <w:rsid w:val="00671F30"/>
    <w:rsid w:val="0067222A"/>
    <w:rsid w:val="00672575"/>
    <w:rsid w:val="00672966"/>
    <w:rsid w:val="006729A2"/>
    <w:rsid w:val="006729D5"/>
    <w:rsid w:val="00672B94"/>
    <w:rsid w:val="00672D55"/>
    <w:rsid w:val="00672E1A"/>
    <w:rsid w:val="00672F44"/>
    <w:rsid w:val="006731E5"/>
    <w:rsid w:val="006732EB"/>
    <w:rsid w:val="0067330E"/>
    <w:rsid w:val="006735BC"/>
    <w:rsid w:val="006737DD"/>
    <w:rsid w:val="00673BDE"/>
    <w:rsid w:val="00673DFA"/>
    <w:rsid w:val="00673EB7"/>
    <w:rsid w:val="00673FBF"/>
    <w:rsid w:val="00674460"/>
    <w:rsid w:val="00674676"/>
    <w:rsid w:val="006746FF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6CB0"/>
    <w:rsid w:val="00677549"/>
    <w:rsid w:val="00677725"/>
    <w:rsid w:val="00677759"/>
    <w:rsid w:val="0068013A"/>
    <w:rsid w:val="006804EA"/>
    <w:rsid w:val="00680A97"/>
    <w:rsid w:val="00680EB7"/>
    <w:rsid w:val="00680F30"/>
    <w:rsid w:val="00680F81"/>
    <w:rsid w:val="00680FA6"/>
    <w:rsid w:val="0068102D"/>
    <w:rsid w:val="006819F6"/>
    <w:rsid w:val="0068226B"/>
    <w:rsid w:val="00682318"/>
    <w:rsid w:val="006824E8"/>
    <w:rsid w:val="00682A4A"/>
    <w:rsid w:val="00682ED3"/>
    <w:rsid w:val="0068367C"/>
    <w:rsid w:val="00683D7F"/>
    <w:rsid w:val="00683D99"/>
    <w:rsid w:val="00683EF3"/>
    <w:rsid w:val="00684258"/>
    <w:rsid w:val="00685211"/>
    <w:rsid w:val="006854AC"/>
    <w:rsid w:val="00685725"/>
    <w:rsid w:val="00685D3B"/>
    <w:rsid w:val="0068623E"/>
    <w:rsid w:val="00686366"/>
    <w:rsid w:val="0068653A"/>
    <w:rsid w:val="00686542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77"/>
    <w:rsid w:val="00693295"/>
    <w:rsid w:val="006935FA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09A"/>
    <w:rsid w:val="0069755C"/>
    <w:rsid w:val="006979DC"/>
    <w:rsid w:val="00697C2C"/>
    <w:rsid w:val="006A01FA"/>
    <w:rsid w:val="006A05EF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F94"/>
    <w:rsid w:val="006A4113"/>
    <w:rsid w:val="006A457C"/>
    <w:rsid w:val="006A4584"/>
    <w:rsid w:val="006A484F"/>
    <w:rsid w:val="006A49B5"/>
    <w:rsid w:val="006A5185"/>
    <w:rsid w:val="006A5A45"/>
    <w:rsid w:val="006A5CA3"/>
    <w:rsid w:val="006A5E26"/>
    <w:rsid w:val="006A6725"/>
    <w:rsid w:val="006A6756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AEA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DA2"/>
    <w:rsid w:val="006B1F5F"/>
    <w:rsid w:val="006B1FA7"/>
    <w:rsid w:val="006B20F8"/>
    <w:rsid w:val="006B21E9"/>
    <w:rsid w:val="006B2253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544"/>
    <w:rsid w:val="006B6602"/>
    <w:rsid w:val="006B6AD0"/>
    <w:rsid w:val="006B6BA3"/>
    <w:rsid w:val="006B6BF0"/>
    <w:rsid w:val="006B6C95"/>
    <w:rsid w:val="006B725C"/>
    <w:rsid w:val="006B7360"/>
    <w:rsid w:val="006B7864"/>
    <w:rsid w:val="006B789D"/>
    <w:rsid w:val="006C03B2"/>
    <w:rsid w:val="006C09DD"/>
    <w:rsid w:val="006C0A1A"/>
    <w:rsid w:val="006C1B3F"/>
    <w:rsid w:val="006C1D4B"/>
    <w:rsid w:val="006C20C0"/>
    <w:rsid w:val="006C2814"/>
    <w:rsid w:val="006C2F89"/>
    <w:rsid w:val="006C34CF"/>
    <w:rsid w:val="006C375B"/>
    <w:rsid w:val="006C377A"/>
    <w:rsid w:val="006C3F40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07"/>
    <w:rsid w:val="006C5389"/>
    <w:rsid w:val="006C566C"/>
    <w:rsid w:val="006C57EC"/>
    <w:rsid w:val="006C5A4C"/>
    <w:rsid w:val="006C5C20"/>
    <w:rsid w:val="006C5E2D"/>
    <w:rsid w:val="006C5FF1"/>
    <w:rsid w:val="006C6287"/>
    <w:rsid w:val="006C6604"/>
    <w:rsid w:val="006C677C"/>
    <w:rsid w:val="006C6E3F"/>
    <w:rsid w:val="006C6E92"/>
    <w:rsid w:val="006C6E9D"/>
    <w:rsid w:val="006C7535"/>
    <w:rsid w:val="006C75C9"/>
    <w:rsid w:val="006D006A"/>
    <w:rsid w:val="006D0233"/>
    <w:rsid w:val="006D03CD"/>
    <w:rsid w:val="006D0665"/>
    <w:rsid w:val="006D0A70"/>
    <w:rsid w:val="006D0AD9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3412"/>
    <w:rsid w:val="006D41FA"/>
    <w:rsid w:val="006D43BD"/>
    <w:rsid w:val="006D4674"/>
    <w:rsid w:val="006D47AB"/>
    <w:rsid w:val="006D492A"/>
    <w:rsid w:val="006D493C"/>
    <w:rsid w:val="006D4ED6"/>
    <w:rsid w:val="006D4F72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B93"/>
    <w:rsid w:val="006D7DAD"/>
    <w:rsid w:val="006E0B16"/>
    <w:rsid w:val="006E0E1D"/>
    <w:rsid w:val="006E0E60"/>
    <w:rsid w:val="006E0ED0"/>
    <w:rsid w:val="006E176F"/>
    <w:rsid w:val="006E1C69"/>
    <w:rsid w:val="006E1EE9"/>
    <w:rsid w:val="006E22CC"/>
    <w:rsid w:val="006E260B"/>
    <w:rsid w:val="006E2AA6"/>
    <w:rsid w:val="006E2F9C"/>
    <w:rsid w:val="006E354B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55F"/>
    <w:rsid w:val="006E5A38"/>
    <w:rsid w:val="006E5D5A"/>
    <w:rsid w:val="006E63EA"/>
    <w:rsid w:val="006E6A05"/>
    <w:rsid w:val="006E6A86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F5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D86"/>
    <w:rsid w:val="006F22CB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862"/>
    <w:rsid w:val="006F49A2"/>
    <w:rsid w:val="006F4A19"/>
    <w:rsid w:val="006F4C7E"/>
    <w:rsid w:val="006F4D51"/>
    <w:rsid w:val="006F4F5A"/>
    <w:rsid w:val="006F5473"/>
    <w:rsid w:val="006F557B"/>
    <w:rsid w:val="006F5B41"/>
    <w:rsid w:val="006F5C8C"/>
    <w:rsid w:val="006F64CB"/>
    <w:rsid w:val="006F660A"/>
    <w:rsid w:val="006F6689"/>
    <w:rsid w:val="006F6740"/>
    <w:rsid w:val="006F6FA3"/>
    <w:rsid w:val="006F746D"/>
    <w:rsid w:val="006F7521"/>
    <w:rsid w:val="006F7A92"/>
    <w:rsid w:val="006F7C53"/>
    <w:rsid w:val="006F7DE1"/>
    <w:rsid w:val="006F7E42"/>
    <w:rsid w:val="00700042"/>
    <w:rsid w:val="0070023A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E96"/>
    <w:rsid w:val="00706DFB"/>
    <w:rsid w:val="00706E08"/>
    <w:rsid w:val="0070711F"/>
    <w:rsid w:val="0070743B"/>
    <w:rsid w:val="00707AE0"/>
    <w:rsid w:val="00707CFF"/>
    <w:rsid w:val="00710141"/>
    <w:rsid w:val="007101EE"/>
    <w:rsid w:val="00710994"/>
    <w:rsid w:val="007109CD"/>
    <w:rsid w:val="00710A3E"/>
    <w:rsid w:val="00710D33"/>
    <w:rsid w:val="007110FE"/>
    <w:rsid w:val="00711242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279"/>
    <w:rsid w:val="00712A0F"/>
    <w:rsid w:val="00712FDB"/>
    <w:rsid w:val="00713214"/>
    <w:rsid w:val="00713240"/>
    <w:rsid w:val="0071374D"/>
    <w:rsid w:val="00713B48"/>
    <w:rsid w:val="00713CA2"/>
    <w:rsid w:val="00713FFB"/>
    <w:rsid w:val="00714312"/>
    <w:rsid w:val="0071435E"/>
    <w:rsid w:val="00714722"/>
    <w:rsid w:val="00714D6A"/>
    <w:rsid w:val="00714F32"/>
    <w:rsid w:val="00715E1E"/>
    <w:rsid w:val="00715F49"/>
    <w:rsid w:val="007161E7"/>
    <w:rsid w:val="007162F2"/>
    <w:rsid w:val="007163BF"/>
    <w:rsid w:val="0071649C"/>
    <w:rsid w:val="00716574"/>
    <w:rsid w:val="00716C3F"/>
    <w:rsid w:val="00716F60"/>
    <w:rsid w:val="00716F80"/>
    <w:rsid w:val="00716FB1"/>
    <w:rsid w:val="00716FC0"/>
    <w:rsid w:val="00717267"/>
    <w:rsid w:val="00717528"/>
    <w:rsid w:val="0071779B"/>
    <w:rsid w:val="007178EE"/>
    <w:rsid w:val="00717B0A"/>
    <w:rsid w:val="00720759"/>
    <w:rsid w:val="00720BD4"/>
    <w:rsid w:val="00720F50"/>
    <w:rsid w:val="00721139"/>
    <w:rsid w:val="0072149B"/>
    <w:rsid w:val="007215A9"/>
    <w:rsid w:val="007218A9"/>
    <w:rsid w:val="0072190B"/>
    <w:rsid w:val="007219ED"/>
    <w:rsid w:val="00721E1D"/>
    <w:rsid w:val="007221F1"/>
    <w:rsid w:val="00722B72"/>
    <w:rsid w:val="007230B7"/>
    <w:rsid w:val="007231DD"/>
    <w:rsid w:val="0072345D"/>
    <w:rsid w:val="00723701"/>
    <w:rsid w:val="00723C97"/>
    <w:rsid w:val="00723D94"/>
    <w:rsid w:val="00723EC3"/>
    <w:rsid w:val="007243F4"/>
    <w:rsid w:val="00724426"/>
    <w:rsid w:val="00724FB9"/>
    <w:rsid w:val="00725068"/>
    <w:rsid w:val="007250C0"/>
    <w:rsid w:val="007252C5"/>
    <w:rsid w:val="007254A9"/>
    <w:rsid w:val="007254B1"/>
    <w:rsid w:val="0072560E"/>
    <w:rsid w:val="007259B8"/>
    <w:rsid w:val="00725CB6"/>
    <w:rsid w:val="00725D75"/>
    <w:rsid w:val="0072602E"/>
    <w:rsid w:val="00726281"/>
    <w:rsid w:val="0072665F"/>
    <w:rsid w:val="00726661"/>
    <w:rsid w:val="00726EF6"/>
    <w:rsid w:val="00727E9F"/>
    <w:rsid w:val="00730302"/>
    <w:rsid w:val="00730F4A"/>
    <w:rsid w:val="00731032"/>
    <w:rsid w:val="0073128B"/>
    <w:rsid w:val="007316DC"/>
    <w:rsid w:val="007316E6"/>
    <w:rsid w:val="0073171A"/>
    <w:rsid w:val="00731A41"/>
    <w:rsid w:val="00731BC3"/>
    <w:rsid w:val="00731D37"/>
    <w:rsid w:val="00731E4B"/>
    <w:rsid w:val="00731E9C"/>
    <w:rsid w:val="00732321"/>
    <w:rsid w:val="00732610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5CC"/>
    <w:rsid w:val="007356D0"/>
    <w:rsid w:val="00735A6A"/>
    <w:rsid w:val="00735D07"/>
    <w:rsid w:val="0073637C"/>
    <w:rsid w:val="00736801"/>
    <w:rsid w:val="00736D7B"/>
    <w:rsid w:val="007377ED"/>
    <w:rsid w:val="007379C8"/>
    <w:rsid w:val="00737BDC"/>
    <w:rsid w:val="00740698"/>
    <w:rsid w:val="007406C0"/>
    <w:rsid w:val="007409E8"/>
    <w:rsid w:val="00740AC1"/>
    <w:rsid w:val="00740CD3"/>
    <w:rsid w:val="0074108B"/>
    <w:rsid w:val="0074127D"/>
    <w:rsid w:val="007419FC"/>
    <w:rsid w:val="00741D54"/>
    <w:rsid w:val="00741FCF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60D"/>
    <w:rsid w:val="00743757"/>
    <w:rsid w:val="00743867"/>
    <w:rsid w:val="00743FA9"/>
    <w:rsid w:val="00744055"/>
    <w:rsid w:val="007449C0"/>
    <w:rsid w:val="00744FB1"/>
    <w:rsid w:val="0074576E"/>
    <w:rsid w:val="00745B47"/>
    <w:rsid w:val="00745EBB"/>
    <w:rsid w:val="00746167"/>
    <w:rsid w:val="00746199"/>
    <w:rsid w:val="0074644A"/>
    <w:rsid w:val="00746D2C"/>
    <w:rsid w:val="00747446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954"/>
    <w:rsid w:val="00751F76"/>
    <w:rsid w:val="007522FD"/>
    <w:rsid w:val="00752497"/>
    <w:rsid w:val="0075288B"/>
    <w:rsid w:val="00752C8A"/>
    <w:rsid w:val="00752FE7"/>
    <w:rsid w:val="007536BB"/>
    <w:rsid w:val="0075376F"/>
    <w:rsid w:val="00753B9D"/>
    <w:rsid w:val="00753E73"/>
    <w:rsid w:val="00753F01"/>
    <w:rsid w:val="0075401D"/>
    <w:rsid w:val="0075412E"/>
    <w:rsid w:val="00754220"/>
    <w:rsid w:val="00754926"/>
    <w:rsid w:val="0075493A"/>
    <w:rsid w:val="00754D64"/>
    <w:rsid w:val="00755692"/>
    <w:rsid w:val="007556A5"/>
    <w:rsid w:val="00755B06"/>
    <w:rsid w:val="00755E06"/>
    <w:rsid w:val="0075639D"/>
    <w:rsid w:val="007564B4"/>
    <w:rsid w:val="007565E2"/>
    <w:rsid w:val="00756B4D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3E1D"/>
    <w:rsid w:val="00764140"/>
    <w:rsid w:val="00764340"/>
    <w:rsid w:val="0076442F"/>
    <w:rsid w:val="00764832"/>
    <w:rsid w:val="007649C5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13"/>
    <w:rsid w:val="00766BFB"/>
    <w:rsid w:val="00766DFE"/>
    <w:rsid w:val="00766E27"/>
    <w:rsid w:val="00766F9F"/>
    <w:rsid w:val="0076720C"/>
    <w:rsid w:val="0076731C"/>
    <w:rsid w:val="00767416"/>
    <w:rsid w:val="0076747C"/>
    <w:rsid w:val="007678B6"/>
    <w:rsid w:val="00767B1E"/>
    <w:rsid w:val="00767B6C"/>
    <w:rsid w:val="007702AC"/>
    <w:rsid w:val="007706CC"/>
    <w:rsid w:val="00770CEE"/>
    <w:rsid w:val="00771284"/>
    <w:rsid w:val="007716A6"/>
    <w:rsid w:val="007718CC"/>
    <w:rsid w:val="007719DC"/>
    <w:rsid w:val="007721AD"/>
    <w:rsid w:val="007724F4"/>
    <w:rsid w:val="00772C97"/>
    <w:rsid w:val="00772D15"/>
    <w:rsid w:val="00772DC3"/>
    <w:rsid w:val="007733C4"/>
    <w:rsid w:val="00774034"/>
    <w:rsid w:val="007743A1"/>
    <w:rsid w:val="007744EF"/>
    <w:rsid w:val="00774836"/>
    <w:rsid w:val="00774B37"/>
    <w:rsid w:val="007750DC"/>
    <w:rsid w:val="00775330"/>
    <w:rsid w:val="00775BAA"/>
    <w:rsid w:val="00775D0E"/>
    <w:rsid w:val="00775EFD"/>
    <w:rsid w:val="00775F11"/>
    <w:rsid w:val="007760CB"/>
    <w:rsid w:val="007762CD"/>
    <w:rsid w:val="007768F2"/>
    <w:rsid w:val="00776C25"/>
    <w:rsid w:val="00776E9E"/>
    <w:rsid w:val="00777053"/>
    <w:rsid w:val="0077739E"/>
    <w:rsid w:val="007775EB"/>
    <w:rsid w:val="007777C3"/>
    <w:rsid w:val="007777D8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C4F"/>
    <w:rsid w:val="00781DAD"/>
    <w:rsid w:val="00782266"/>
    <w:rsid w:val="007822AF"/>
    <w:rsid w:val="0078243D"/>
    <w:rsid w:val="0078266C"/>
    <w:rsid w:val="007828BB"/>
    <w:rsid w:val="00782B9C"/>
    <w:rsid w:val="00782D8A"/>
    <w:rsid w:val="007830BE"/>
    <w:rsid w:val="00783171"/>
    <w:rsid w:val="00783315"/>
    <w:rsid w:val="007833C3"/>
    <w:rsid w:val="007837BE"/>
    <w:rsid w:val="0078380D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52D3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C13"/>
    <w:rsid w:val="00787FF1"/>
    <w:rsid w:val="007904D9"/>
    <w:rsid w:val="0079051B"/>
    <w:rsid w:val="007908B3"/>
    <w:rsid w:val="007916D2"/>
    <w:rsid w:val="00791ADE"/>
    <w:rsid w:val="00791BEA"/>
    <w:rsid w:val="007926B7"/>
    <w:rsid w:val="00792DB2"/>
    <w:rsid w:val="00792ECC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CA9"/>
    <w:rsid w:val="007A0DAC"/>
    <w:rsid w:val="007A0F46"/>
    <w:rsid w:val="007A1189"/>
    <w:rsid w:val="007A1580"/>
    <w:rsid w:val="007A15BA"/>
    <w:rsid w:val="007A166E"/>
    <w:rsid w:val="007A1B63"/>
    <w:rsid w:val="007A2572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3E6B"/>
    <w:rsid w:val="007A413A"/>
    <w:rsid w:val="007A4264"/>
    <w:rsid w:val="007A43F5"/>
    <w:rsid w:val="007A4641"/>
    <w:rsid w:val="007A4A07"/>
    <w:rsid w:val="007A4AF1"/>
    <w:rsid w:val="007A4B1D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C97"/>
    <w:rsid w:val="007B1F9A"/>
    <w:rsid w:val="007B21A9"/>
    <w:rsid w:val="007B2638"/>
    <w:rsid w:val="007B314C"/>
    <w:rsid w:val="007B322B"/>
    <w:rsid w:val="007B3476"/>
    <w:rsid w:val="007B3BF0"/>
    <w:rsid w:val="007B3D12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C0379"/>
    <w:rsid w:val="007C07D3"/>
    <w:rsid w:val="007C0880"/>
    <w:rsid w:val="007C0BD2"/>
    <w:rsid w:val="007C0F3A"/>
    <w:rsid w:val="007C1065"/>
    <w:rsid w:val="007C1143"/>
    <w:rsid w:val="007C1357"/>
    <w:rsid w:val="007C140F"/>
    <w:rsid w:val="007C1537"/>
    <w:rsid w:val="007C16D7"/>
    <w:rsid w:val="007C1B94"/>
    <w:rsid w:val="007C286E"/>
    <w:rsid w:val="007C2A39"/>
    <w:rsid w:val="007C2B23"/>
    <w:rsid w:val="007C3D88"/>
    <w:rsid w:val="007C3EA6"/>
    <w:rsid w:val="007C3F14"/>
    <w:rsid w:val="007C49C4"/>
    <w:rsid w:val="007C508D"/>
    <w:rsid w:val="007C515A"/>
    <w:rsid w:val="007C52ED"/>
    <w:rsid w:val="007C5468"/>
    <w:rsid w:val="007C5669"/>
    <w:rsid w:val="007C56AE"/>
    <w:rsid w:val="007C56CE"/>
    <w:rsid w:val="007C5772"/>
    <w:rsid w:val="007C59DC"/>
    <w:rsid w:val="007C5AB0"/>
    <w:rsid w:val="007C5CE6"/>
    <w:rsid w:val="007C5DB6"/>
    <w:rsid w:val="007C61E0"/>
    <w:rsid w:val="007C64BC"/>
    <w:rsid w:val="007C6939"/>
    <w:rsid w:val="007C6941"/>
    <w:rsid w:val="007C69B0"/>
    <w:rsid w:val="007C6AA7"/>
    <w:rsid w:val="007C6D8A"/>
    <w:rsid w:val="007C7215"/>
    <w:rsid w:val="007C7A3E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1A8"/>
    <w:rsid w:val="007D357E"/>
    <w:rsid w:val="007D374B"/>
    <w:rsid w:val="007D3889"/>
    <w:rsid w:val="007D39A2"/>
    <w:rsid w:val="007D39D7"/>
    <w:rsid w:val="007D3F34"/>
    <w:rsid w:val="007D425D"/>
    <w:rsid w:val="007D4422"/>
    <w:rsid w:val="007D4677"/>
    <w:rsid w:val="007D47E5"/>
    <w:rsid w:val="007D4C41"/>
    <w:rsid w:val="007D4D06"/>
    <w:rsid w:val="007D4FF2"/>
    <w:rsid w:val="007D512C"/>
    <w:rsid w:val="007D526F"/>
    <w:rsid w:val="007D5338"/>
    <w:rsid w:val="007D54C0"/>
    <w:rsid w:val="007D59DB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AF1"/>
    <w:rsid w:val="007D7E94"/>
    <w:rsid w:val="007E015E"/>
    <w:rsid w:val="007E0162"/>
    <w:rsid w:val="007E02CC"/>
    <w:rsid w:val="007E0489"/>
    <w:rsid w:val="007E07FD"/>
    <w:rsid w:val="007E0981"/>
    <w:rsid w:val="007E0986"/>
    <w:rsid w:val="007E0C8C"/>
    <w:rsid w:val="007E0E39"/>
    <w:rsid w:val="007E11FA"/>
    <w:rsid w:val="007E1479"/>
    <w:rsid w:val="007E152B"/>
    <w:rsid w:val="007E17F5"/>
    <w:rsid w:val="007E191F"/>
    <w:rsid w:val="007E1A55"/>
    <w:rsid w:val="007E1CB1"/>
    <w:rsid w:val="007E201B"/>
    <w:rsid w:val="007E2146"/>
    <w:rsid w:val="007E2B64"/>
    <w:rsid w:val="007E3F73"/>
    <w:rsid w:val="007E42E3"/>
    <w:rsid w:val="007E4584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EF1"/>
    <w:rsid w:val="007E7B2B"/>
    <w:rsid w:val="007E7CBA"/>
    <w:rsid w:val="007F0074"/>
    <w:rsid w:val="007F05E0"/>
    <w:rsid w:val="007F0B77"/>
    <w:rsid w:val="007F0DD3"/>
    <w:rsid w:val="007F14D7"/>
    <w:rsid w:val="007F18C0"/>
    <w:rsid w:val="007F1E6C"/>
    <w:rsid w:val="007F1F12"/>
    <w:rsid w:val="007F22A5"/>
    <w:rsid w:val="007F230A"/>
    <w:rsid w:val="007F2538"/>
    <w:rsid w:val="007F2951"/>
    <w:rsid w:val="007F2CE1"/>
    <w:rsid w:val="007F2DBB"/>
    <w:rsid w:val="007F2ED4"/>
    <w:rsid w:val="007F2F86"/>
    <w:rsid w:val="007F3564"/>
    <w:rsid w:val="007F3C69"/>
    <w:rsid w:val="007F3FB0"/>
    <w:rsid w:val="007F4186"/>
    <w:rsid w:val="007F43A9"/>
    <w:rsid w:val="007F47DD"/>
    <w:rsid w:val="007F4EE7"/>
    <w:rsid w:val="007F5608"/>
    <w:rsid w:val="007F5874"/>
    <w:rsid w:val="007F5D4A"/>
    <w:rsid w:val="007F5FC7"/>
    <w:rsid w:val="007F62F7"/>
    <w:rsid w:val="007F6562"/>
    <w:rsid w:val="007F65F2"/>
    <w:rsid w:val="007F6BB0"/>
    <w:rsid w:val="007F6C1B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800104"/>
    <w:rsid w:val="00800184"/>
    <w:rsid w:val="008004B6"/>
    <w:rsid w:val="00800994"/>
    <w:rsid w:val="00800D5F"/>
    <w:rsid w:val="008013B8"/>
    <w:rsid w:val="00801703"/>
    <w:rsid w:val="0080179D"/>
    <w:rsid w:val="00801813"/>
    <w:rsid w:val="00801838"/>
    <w:rsid w:val="00801CC2"/>
    <w:rsid w:val="00801E41"/>
    <w:rsid w:val="00801FBC"/>
    <w:rsid w:val="00802410"/>
    <w:rsid w:val="00802841"/>
    <w:rsid w:val="00803A19"/>
    <w:rsid w:val="00803E2E"/>
    <w:rsid w:val="00803FAA"/>
    <w:rsid w:val="008040B1"/>
    <w:rsid w:val="008041E1"/>
    <w:rsid w:val="00804398"/>
    <w:rsid w:val="00804763"/>
    <w:rsid w:val="00804867"/>
    <w:rsid w:val="0080487F"/>
    <w:rsid w:val="00804B2F"/>
    <w:rsid w:val="00804FDF"/>
    <w:rsid w:val="0080536A"/>
    <w:rsid w:val="00805937"/>
    <w:rsid w:val="00805BB2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9F0"/>
    <w:rsid w:val="00807D28"/>
    <w:rsid w:val="00807D40"/>
    <w:rsid w:val="00807D5E"/>
    <w:rsid w:val="00807E1B"/>
    <w:rsid w:val="00807F05"/>
    <w:rsid w:val="0081012C"/>
    <w:rsid w:val="00810C3E"/>
    <w:rsid w:val="00810DE9"/>
    <w:rsid w:val="00810EAE"/>
    <w:rsid w:val="00811036"/>
    <w:rsid w:val="00811230"/>
    <w:rsid w:val="00811D49"/>
    <w:rsid w:val="00811EF6"/>
    <w:rsid w:val="00811FC4"/>
    <w:rsid w:val="00812204"/>
    <w:rsid w:val="008123D5"/>
    <w:rsid w:val="008124FE"/>
    <w:rsid w:val="008127B0"/>
    <w:rsid w:val="008136AC"/>
    <w:rsid w:val="00813893"/>
    <w:rsid w:val="0081389D"/>
    <w:rsid w:val="00813CE0"/>
    <w:rsid w:val="00813F45"/>
    <w:rsid w:val="0081433F"/>
    <w:rsid w:val="0081435D"/>
    <w:rsid w:val="008143A0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219"/>
    <w:rsid w:val="00820B0F"/>
    <w:rsid w:val="00820DF1"/>
    <w:rsid w:val="0082172C"/>
    <w:rsid w:val="0082184D"/>
    <w:rsid w:val="008225A2"/>
    <w:rsid w:val="00823335"/>
    <w:rsid w:val="008237B2"/>
    <w:rsid w:val="00823D4A"/>
    <w:rsid w:val="00823F61"/>
    <w:rsid w:val="0082449E"/>
    <w:rsid w:val="0082483B"/>
    <w:rsid w:val="008249FF"/>
    <w:rsid w:val="00824EDD"/>
    <w:rsid w:val="008251EC"/>
    <w:rsid w:val="00825C32"/>
    <w:rsid w:val="00825DD4"/>
    <w:rsid w:val="00826204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F16"/>
    <w:rsid w:val="00831198"/>
    <w:rsid w:val="008311E8"/>
    <w:rsid w:val="00831429"/>
    <w:rsid w:val="008314BC"/>
    <w:rsid w:val="00831AB4"/>
    <w:rsid w:val="00831AE6"/>
    <w:rsid w:val="00831E08"/>
    <w:rsid w:val="00831F35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EF5"/>
    <w:rsid w:val="0083417A"/>
    <w:rsid w:val="00834512"/>
    <w:rsid w:val="00834746"/>
    <w:rsid w:val="0083493C"/>
    <w:rsid w:val="008349E7"/>
    <w:rsid w:val="00834F4B"/>
    <w:rsid w:val="008353C3"/>
    <w:rsid w:val="008358B1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B1D"/>
    <w:rsid w:val="00840D46"/>
    <w:rsid w:val="008412EA"/>
    <w:rsid w:val="00841573"/>
    <w:rsid w:val="008419A1"/>
    <w:rsid w:val="00841EA7"/>
    <w:rsid w:val="00841EB3"/>
    <w:rsid w:val="00842061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5F51"/>
    <w:rsid w:val="00845F5B"/>
    <w:rsid w:val="00845F6D"/>
    <w:rsid w:val="00846106"/>
    <w:rsid w:val="008462E7"/>
    <w:rsid w:val="00846467"/>
    <w:rsid w:val="00846EE5"/>
    <w:rsid w:val="00847991"/>
    <w:rsid w:val="00847999"/>
    <w:rsid w:val="00847C4E"/>
    <w:rsid w:val="00850060"/>
    <w:rsid w:val="00850174"/>
    <w:rsid w:val="008504F0"/>
    <w:rsid w:val="00850608"/>
    <w:rsid w:val="00850A70"/>
    <w:rsid w:val="00850F6D"/>
    <w:rsid w:val="00850FE1"/>
    <w:rsid w:val="00851076"/>
    <w:rsid w:val="008511B7"/>
    <w:rsid w:val="0085130C"/>
    <w:rsid w:val="008519A8"/>
    <w:rsid w:val="00851B22"/>
    <w:rsid w:val="008521C5"/>
    <w:rsid w:val="00852317"/>
    <w:rsid w:val="00852338"/>
    <w:rsid w:val="00852F3B"/>
    <w:rsid w:val="0085302A"/>
    <w:rsid w:val="00853506"/>
    <w:rsid w:val="00853657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40A"/>
    <w:rsid w:val="008555CB"/>
    <w:rsid w:val="00855A3E"/>
    <w:rsid w:val="00855EA4"/>
    <w:rsid w:val="00856301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C34"/>
    <w:rsid w:val="00860315"/>
    <w:rsid w:val="0086037F"/>
    <w:rsid w:val="008615A2"/>
    <w:rsid w:val="00861B41"/>
    <w:rsid w:val="00861D65"/>
    <w:rsid w:val="00861DA1"/>
    <w:rsid w:val="008620C2"/>
    <w:rsid w:val="00862173"/>
    <w:rsid w:val="00862290"/>
    <w:rsid w:val="008626B0"/>
    <w:rsid w:val="00862988"/>
    <w:rsid w:val="00863479"/>
    <w:rsid w:val="00863AA0"/>
    <w:rsid w:val="00863BA1"/>
    <w:rsid w:val="00864A9F"/>
    <w:rsid w:val="008650AB"/>
    <w:rsid w:val="00865696"/>
    <w:rsid w:val="00865714"/>
    <w:rsid w:val="00865D4C"/>
    <w:rsid w:val="00865DE1"/>
    <w:rsid w:val="00866453"/>
    <w:rsid w:val="00866781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59C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08F"/>
    <w:rsid w:val="00874AC5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E7F"/>
    <w:rsid w:val="00875F79"/>
    <w:rsid w:val="00875FBD"/>
    <w:rsid w:val="00876321"/>
    <w:rsid w:val="00876AC7"/>
    <w:rsid w:val="0087707C"/>
    <w:rsid w:val="0087721D"/>
    <w:rsid w:val="008772A5"/>
    <w:rsid w:val="00877412"/>
    <w:rsid w:val="0087746C"/>
    <w:rsid w:val="00877A0A"/>
    <w:rsid w:val="00877B3D"/>
    <w:rsid w:val="00877C57"/>
    <w:rsid w:val="00877FA3"/>
    <w:rsid w:val="0088011E"/>
    <w:rsid w:val="0088031D"/>
    <w:rsid w:val="008804C9"/>
    <w:rsid w:val="008804DC"/>
    <w:rsid w:val="0088052B"/>
    <w:rsid w:val="00880609"/>
    <w:rsid w:val="008806C5"/>
    <w:rsid w:val="00880883"/>
    <w:rsid w:val="00880B3D"/>
    <w:rsid w:val="00880D84"/>
    <w:rsid w:val="00880F69"/>
    <w:rsid w:val="008810DF"/>
    <w:rsid w:val="008810FA"/>
    <w:rsid w:val="008811F2"/>
    <w:rsid w:val="00881842"/>
    <w:rsid w:val="00881F28"/>
    <w:rsid w:val="0088261A"/>
    <w:rsid w:val="00882881"/>
    <w:rsid w:val="00882AB0"/>
    <w:rsid w:val="00882BB1"/>
    <w:rsid w:val="00882CAF"/>
    <w:rsid w:val="00882DCF"/>
    <w:rsid w:val="00883004"/>
    <w:rsid w:val="0088366F"/>
    <w:rsid w:val="008837D3"/>
    <w:rsid w:val="00883D18"/>
    <w:rsid w:val="00883ED6"/>
    <w:rsid w:val="00883F8F"/>
    <w:rsid w:val="00884255"/>
    <w:rsid w:val="0088425B"/>
    <w:rsid w:val="00884B7A"/>
    <w:rsid w:val="0088579F"/>
    <w:rsid w:val="0088599D"/>
    <w:rsid w:val="00885D5D"/>
    <w:rsid w:val="00885F46"/>
    <w:rsid w:val="00886116"/>
    <w:rsid w:val="00886211"/>
    <w:rsid w:val="0088651F"/>
    <w:rsid w:val="00886ACB"/>
    <w:rsid w:val="00886C56"/>
    <w:rsid w:val="00886CFD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BD6"/>
    <w:rsid w:val="00890F04"/>
    <w:rsid w:val="00890F2B"/>
    <w:rsid w:val="008911A2"/>
    <w:rsid w:val="00891A5E"/>
    <w:rsid w:val="00891D62"/>
    <w:rsid w:val="00891F63"/>
    <w:rsid w:val="008922DC"/>
    <w:rsid w:val="008922DF"/>
    <w:rsid w:val="008924B6"/>
    <w:rsid w:val="008924E3"/>
    <w:rsid w:val="00893024"/>
    <w:rsid w:val="00893723"/>
    <w:rsid w:val="00893B3B"/>
    <w:rsid w:val="008940D0"/>
    <w:rsid w:val="00894304"/>
    <w:rsid w:val="00894416"/>
    <w:rsid w:val="00894BCD"/>
    <w:rsid w:val="00895243"/>
    <w:rsid w:val="00895461"/>
    <w:rsid w:val="00895A0C"/>
    <w:rsid w:val="0089629D"/>
    <w:rsid w:val="0089654E"/>
    <w:rsid w:val="00896A6F"/>
    <w:rsid w:val="00896D10"/>
    <w:rsid w:val="00896DF5"/>
    <w:rsid w:val="00897646"/>
    <w:rsid w:val="00897EFC"/>
    <w:rsid w:val="00897FF8"/>
    <w:rsid w:val="008A0173"/>
    <w:rsid w:val="008A0339"/>
    <w:rsid w:val="008A0364"/>
    <w:rsid w:val="008A03A0"/>
    <w:rsid w:val="008A0473"/>
    <w:rsid w:val="008A04C7"/>
    <w:rsid w:val="008A0627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3FE6"/>
    <w:rsid w:val="008A42D8"/>
    <w:rsid w:val="008A457F"/>
    <w:rsid w:val="008A4D8E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EFF"/>
    <w:rsid w:val="008B21F5"/>
    <w:rsid w:val="008B2417"/>
    <w:rsid w:val="008B269F"/>
    <w:rsid w:val="008B2A2E"/>
    <w:rsid w:val="008B2D1D"/>
    <w:rsid w:val="008B2D5B"/>
    <w:rsid w:val="008B2DEB"/>
    <w:rsid w:val="008B33D2"/>
    <w:rsid w:val="008B35ED"/>
    <w:rsid w:val="008B3A1C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4F"/>
    <w:rsid w:val="008B766A"/>
    <w:rsid w:val="008B7A0E"/>
    <w:rsid w:val="008C0192"/>
    <w:rsid w:val="008C052A"/>
    <w:rsid w:val="008C0B9C"/>
    <w:rsid w:val="008C0E6B"/>
    <w:rsid w:val="008C0FB9"/>
    <w:rsid w:val="008C13A2"/>
    <w:rsid w:val="008C1AFD"/>
    <w:rsid w:val="008C2426"/>
    <w:rsid w:val="008C2453"/>
    <w:rsid w:val="008C26B4"/>
    <w:rsid w:val="008C28BA"/>
    <w:rsid w:val="008C298B"/>
    <w:rsid w:val="008C30ED"/>
    <w:rsid w:val="008C3240"/>
    <w:rsid w:val="008C3519"/>
    <w:rsid w:val="008C39F9"/>
    <w:rsid w:val="008C4188"/>
    <w:rsid w:val="008C4514"/>
    <w:rsid w:val="008C4B47"/>
    <w:rsid w:val="008C4FE4"/>
    <w:rsid w:val="008C53D5"/>
    <w:rsid w:val="008C550E"/>
    <w:rsid w:val="008C57D1"/>
    <w:rsid w:val="008C59D5"/>
    <w:rsid w:val="008C5B10"/>
    <w:rsid w:val="008C6339"/>
    <w:rsid w:val="008C6C7A"/>
    <w:rsid w:val="008C6E07"/>
    <w:rsid w:val="008C6F4F"/>
    <w:rsid w:val="008C7053"/>
    <w:rsid w:val="008C70B1"/>
    <w:rsid w:val="008C74CC"/>
    <w:rsid w:val="008C7F77"/>
    <w:rsid w:val="008D008C"/>
    <w:rsid w:val="008D02CB"/>
    <w:rsid w:val="008D041B"/>
    <w:rsid w:val="008D0459"/>
    <w:rsid w:val="008D05D2"/>
    <w:rsid w:val="008D06F7"/>
    <w:rsid w:val="008D0A9C"/>
    <w:rsid w:val="008D0B9F"/>
    <w:rsid w:val="008D13DC"/>
    <w:rsid w:val="008D149D"/>
    <w:rsid w:val="008D165E"/>
    <w:rsid w:val="008D1E23"/>
    <w:rsid w:val="008D2461"/>
    <w:rsid w:val="008D24B4"/>
    <w:rsid w:val="008D27B6"/>
    <w:rsid w:val="008D2D52"/>
    <w:rsid w:val="008D3208"/>
    <w:rsid w:val="008D3BDC"/>
    <w:rsid w:val="008D3CEE"/>
    <w:rsid w:val="008D3F21"/>
    <w:rsid w:val="008D4187"/>
    <w:rsid w:val="008D4277"/>
    <w:rsid w:val="008D453F"/>
    <w:rsid w:val="008D469A"/>
    <w:rsid w:val="008D4972"/>
    <w:rsid w:val="008D508F"/>
    <w:rsid w:val="008D538D"/>
    <w:rsid w:val="008D592A"/>
    <w:rsid w:val="008D592F"/>
    <w:rsid w:val="008D5F10"/>
    <w:rsid w:val="008D5FCD"/>
    <w:rsid w:val="008D615F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DA"/>
    <w:rsid w:val="008D7DEB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0AC"/>
    <w:rsid w:val="008E412D"/>
    <w:rsid w:val="008E427C"/>
    <w:rsid w:val="008E4280"/>
    <w:rsid w:val="008E451A"/>
    <w:rsid w:val="008E4820"/>
    <w:rsid w:val="008E4DE6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F15"/>
    <w:rsid w:val="008E7DB3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D52"/>
    <w:rsid w:val="008F2F36"/>
    <w:rsid w:val="008F3A40"/>
    <w:rsid w:val="008F3A6B"/>
    <w:rsid w:val="008F3D2D"/>
    <w:rsid w:val="008F3D7C"/>
    <w:rsid w:val="008F3DC9"/>
    <w:rsid w:val="008F4107"/>
    <w:rsid w:val="008F4539"/>
    <w:rsid w:val="008F473A"/>
    <w:rsid w:val="008F4786"/>
    <w:rsid w:val="008F4BFE"/>
    <w:rsid w:val="008F4C87"/>
    <w:rsid w:val="008F4E3F"/>
    <w:rsid w:val="008F5085"/>
    <w:rsid w:val="008F5184"/>
    <w:rsid w:val="008F52BC"/>
    <w:rsid w:val="008F595E"/>
    <w:rsid w:val="008F5AA2"/>
    <w:rsid w:val="008F6030"/>
    <w:rsid w:val="008F6188"/>
    <w:rsid w:val="008F6649"/>
    <w:rsid w:val="008F6CD0"/>
    <w:rsid w:val="008F6CD1"/>
    <w:rsid w:val="008F7BD6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19E9"/>
    <w:rsid w:val="00901CD8"/>
    <w:rsid w:val="009022BC"/>
    <w:rsid w:val="0090255A"/>
    <w:rsid w:val="00902734"/>
    <w:rsid w:val="00902997"/>
    <w:rsid w:val="0090300D"/>
    <w:rsid w:val="009030C4"/>
    <w:rsid w:val="00903281"/>
    <w:rsid w:val="009032CC"/>
    <w:rsid w:val="009036A5"/>
    <w:rsid w:val="00903F59"/>
    <w:rsid w:val="0090411E"/>
    <w:rsid w:val="009045C7"/>
    <w:rsid w:val="0090480E"/>
    <w:rsid w:val="00904A52"/>
    <w:rsid w:val="00904A62"/>
    <w:rsid w:val="00904B6D"/>
    <w:rsid w:val="00904E1D"/>
    <w:rsid w:val="0090557B"/>
    <w:rsid w:val="00905A06"/>
    <w:rsid w:val="00905E2D"/>
    <w:rsid w:val="00905E67"/>
    <w:rsid w:val="00906100"/>
    <w:rsid w:val="009067B8"/>
    <w:rsid w:val="00906EED"/>
    <w:rsid w:val="00906F53"/>
    <w:rsid w:val="00907071"/>
    <w:rsid w:val="0090715C"/>
    <w:rsid w:val="00907562"/>
    <w:rsid w:val="00910178"/>
    <w:rsid w:val="009106B0"/>
    <w:rsid w:val="009108A7"/>
    <w:rsid w:val="00910A24"/>
    <w:rsid w:val="00910E18"/>
    <w:rsid w:val="00910ED6"/>
    <w:rsid w:val="0091199C"/>
    <w:rsid w:val="00911E1A"/>
    <w:rsid w:val="009123B9"/>
    <w:rsid w:val="009126AA"/>
    <w:rsid w:val="00912BE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696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200D2"/>
    <w:rsid w:val="0092082F"/>
    <w:rsid w:val="0092093A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3151"/>
    <w:rsid w:val="009238D8"/>
    <w:rsid w:val="009239D8"/>
    <w:rsid w:val="00923ABA"/>
    <w:rsid w:val="00923DF6"/>
    <w:rsid w:val="00924108"/>
    <w:rsid w:val="0092434B"/>
    <w:rsid w:val="009243C8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60"/>
    <w:rsid w:val="00927211"/>
    <w:rsid w:val="009273DE"/>
    <w:rsid w:val="009276FC"/>
    <w:rsid w:val="00927752"/>
    <w:rsid w:val="00930305"/>
    <w:rsid w:val="0093063D"/>
    <w:rsid w:val="00930DA4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1D"/>
    <w:rsid w:val="00932C9A"/>
    <w:rsid w:val="0093311E"/>
    <w:rsid w:val="0093341E"/>
    <w:rsid w:val="0093396F"/>
    <w:rsid w:val="0093398A"/>
    <w:rsid w:val="00933C28"/>
    <w:rsid w:val="00933D61"/>
    <w:rsid w:val="00933DE4"/>
    <w:rsid w:val="0093457F"/>
    <w:rsid w:val="009355F0"/>
    <w:rsid w:val="00935B52"/>
    <w:rsid w:val="00935E52"/>
    <w:rsid w:val="0093655B"/>
    <w:rsid w:val="00936951"/>
    <w:rsid w:val="00936A90"/>
    <w:rsid w:val="00936AC3"/>
    <w:rsid w:val="00936AE1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76E"/>
    <w:rsid w:val="00941A1C"/>
    <w:rsid w:val="00941B97"/>
    <w:rsid w:val="00941CE1"/>
    <w:rsid w:val="00942403"/>
    <w:rsid w:val="00942BB8"/>
    <w:rsid w:val="0094335F"/>
    <w:rsid w:val="00943D09"/>
    <w:rsid w:val="00944202"/>
    <w:rsid w:val="00944335"/>
    <w:rsid w:val="00944710"/>
    <w:rsid w:val="00944AF4"/>
    <w:rsid w:val="00944D54"/>
    <w:rsid w:val="00944EC4"/>
    <w:rsid w:val="00945337"/>
    <w:rsid w:val="0094567F"/>
    <w:rsid w:val="00945D81"/>
    <w:rsid w:val="00945E49"/>
    <w:rsid w:val="009462D8"/>
    <w:rsid w:val="00946388"/>
    <w:rsid w:val="009465BC"/>
    <w:rsid w:val="009469FE"/>
    <w:rsid w:val="0094767A"/>
    <w:rsid w:val="009477BE"/>
    <w:rsid w:val="00950609"/>
    <w:rsid w:val="009509D7"/>
    <w:rsid w:val="00950B09"/>
    <w:rsid w:val="00950DD1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506D"/>
    <w:rsid w:val="0095527B"/>
    <w:rsid w:val="009553C4"/>
    <w:rsid w:val="009555E2"/>
    <w:rsid w:val="009556CB"/>
    <w:rsid w:val="009557DF"/>
    <w:rsid w:val="00955A2E"/>
    <w:rsid w:val="00956101"/>
    <w:rsid w:val="00956383"/>
    <w:rsid w:val="00956526"/>
    <w:rsid w:val="009569E2"/>
    <w:rsid w:val="00957060"/>
    <w:rsid w:val="009571E6"/>
    <w:rsid w:val="00957487"/>
    <w:rsid w:val="0095771D"/>
    <w:rsid w:val="00957D9C"/>
    <w:rsid w:val="00960136"/>
    <w:rsid w:val="009603AB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785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67FA"/>
    <w:rsid w:val="0096691D"/>
    <w:rsid w:val="00966EC4"/>
    <w:rsid w:val="009672BC"/>
    <w:rsid w:val="0096766C"/>
    <w:rsid w:val="00967851"/>
    <w:rsid w:val="00967B67"/>
    <w:rsid w:val="00967D2D"/>
    <w:rsid w:val="00967D7D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799"/>
    <w:rsid w:val="00975859"/>
    <w:rsid w:val="009761A9"/>
    <w:rsid w:val="00976E81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72B"/>
    <w:rsid w:val="009817F9"/>
    <w:rsid w:val="0098183B"/>
    <w:rsid w:val="009822AF"/>
    <w:rsid w:val="009823A3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DDB"/>
    <w:rsid w:val="00985F0C"/>
    <w:rsid w:val="00986549"/>
    <w:rsid w:val="00986956"/>
    <w:rsid w:val="009876A0"/>
    <w:rsid w:val="009879B5"/>
    <w:rsid w:val="009879F4"/>
    <w:rsid w:val="00987F1B"/>
    <w:rsid w:val="009906E5"/>
    <w:rsid w:val="0099074C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DA5"/>
    <w:rsid w:val="0099408C"/>
    <w:rsid w:val="00994967"/>
    <w:rsid w:val="00994C26"/>
    <w:rsid w:val="00995360"/>
    <w:rsid w:val="009954AD"/>
    <w:rsid w:val="0099573B"/>
    <w:rsid w:val="00995DCD"/>
    <w:rsid w:val="00996444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A3"/>
    <w:rsid w:val="00997F8A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5"/>
    <w:rsid w:val="009A20F1"/>
    <w:rsid w:val="009A2180"/>
    <w:rsid w:val="009A246A"/>
    <w:rsid w:val="009A28BD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127"/>
    <w:rsid w:val="009A637B"/>
    <w:rsid w:val="009A63C5"/>
    <w:rsid w:val="009A6456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D09"/>
    <w:rsid w:val="009B0D80"/>
    <w:rsid w:val="009B1639"/>
    <w:rsid w:val="009B1B81"/>
    <w:rsid w:val="009B22E9"/>
    <w:rsid w:val="009B2353"/>
    <w:rsid w:val="009B2691"/>
    <w:rsid w:val="009B28DD"/>
    <w:rsid w:val="009B316A"/>
    <w:rsid w:val="009B3177"/>
    <w:rsid w:val="009B3221"/>
    <w:rsid w:val="009B339B"/>
    <w:rsid w:val="009B346F"/>
    <w:rsid w:val="009B3694"/>
    <w:rsid w:val="009B3745"/>
    <w:rsid w:val="009B3C79"/>
    <w:rsid w:val="009B3E77"/>
    <w:rsid w:val="009B3F3C"/>
    <w:rsid w:val="009B4674"/>
    <w:rsid w:val="009B4821"/>
    <w:rsid w:val="009B4BED"/>
    <w:rsid w:val="009B4C24"/>
    <w:rsid w:val="009B4FDA"/>
    <w:rsid w:val="009B5821"/>
    <w:rsid w:val="009B59B0"/>
    <w:rsid w:val="009B5A7E"/>
    <w:rsid w:val="009B616B"/>
    <w:rsid w:val="009B61D3"/>
    <w:rsid w:val="009B684F"/>
    <w:rsid w:val="009B68AD"/>
    <w:rsid w:val="009B6C13"/>
    <w:rsid w:val="009B74DC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3BA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0B2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6CD"/>
    <w:rsid w:val="009D2A06"/>
    <w:rsid w:val="009D2BEA"/>
    <w:rsid w:val="009D2C43"/>
    <w:rsid w:val="009D31C1"/>
    <w:rsid w:val="009D3256"/>
    <w:rsid w:val="009D3954"/>
    <w:rsid w:val="009D3CC0"/>
    <w:rsid w:val="009D3D45"/>
    <w:rsid w:val="009D40DC"/>
    <w:rsid w:val="009D422C"/>
    <w:rsid w:val="009D4303"/>
    <w:rsid w:val="009D478C"/>
    <w:rsid w:val="009D49A4"/>
    <w:rsid w:val="009D4A8E"/>
    <w:rsid w:val="009D4DA3"/>
    <w:rsid w:val="009D60A4"/>
    <w:rsid w:val="009D610C"/>
    <w:rsid w:val="009D62E7"/>
    <w:rsid w:val="009D69E5"/>
    <w:rsid w:val="009D6B8A"/>
    <w:rsid w:val="009D75A4"/>
    <w:rsid w:val="009D7AC7"/>
    <w:rsid w:val="009E0FC3"/>
    <w:rsid w:val="009E117F"/>
    <w:rsid w:val="009E11A9"/>
    <w:rsid w:val="009E1544"/>
    <w:rsid w:val="009E176B"/>
    <w:rsid w:val="009E1D4E"/>
    <w:rsid w:val="009E1E13"/>
    <w:rsid w:val="009E1E2D"/>
    <w:rsid w:val="009E1F70"/>
    <w:rsid w:val="009E1FFC"/>
    <w:rsid w:val="009E2387"/>
    <w:rsid w:val="009E2E0C"/>
    <w:rsid w:val="009E2F97"/>
    <w:rsid w:val="009E3235"/>
    <w:rsid w:val="009E3319"/>
    <w:rsid w:val="009E3790"/>
    <w:rsid w:val="009E3AD5"/>
    <w:rsid w:val="009E3EB2"/>
    <w:rsid w:val="009E457F"/>
    <w:rsid w:val="009E53AA"/>
    <w:rsid w:val="009E53D6"/>
    <w:rsid w:val="009E5656"/>
    <w:rsid w:val="009E5AB4"/>
    <w:rsid w:val="009E5B99"/>
    <w:rsid w:val="009E5D2C"/>
    <w:rsid w:val="009E605E"/>
    <w:rsid w:val="009E641D"/>
    <w:rsid w:val="009E6426"/>
    <w:rsid w:val="009E65A4"/>
    <w:rsid w:val="009E6F6E"/>
    <w:rsid w:val="009E78D9"/>
    <w:rsid w:val="009E798B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716"/>
    <w:rsid w:val="009F3A4B"/>
    <w:rsid w:val="009F3FC9"/>
    <w:rsid w:val="009F41E1"/>
    <w:rsid w:val="009F4375"/>
    <w:rsid w:val="009F4834"/>
    <w:rsid w:val="009F4C23"/>
    <w:rsid w:val="009F4F05"/>
    <w:rsid w:val="009F5234"/>
    <w:rsid w:val="009F5606"/>
    <w:rsid w:val="009F57FE"/>
    <w:rsid w:val="009F5CA4"/>
    <w:rsid w:val="009F6236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A50"/>
    <w:rsid w:val="009F7A5D"/>
    <w:rsid w:val="009F7B46"/>
    <w:rsid w:val="009F7DDF"/>
    <w:rsid w:val="00A00519"/>
    <w:rsid w:val="00A00F35"/>
    <w:rsid w:val="00A01006"/>
    <w:rsid w:val="00A011C6"/>
    <w:rsid w:val="00A01504"/>
    <w:rsid w:val="00A01A52"/>
    <w:rsid w:val="00A01C91"/>
    <w:rsid w:val="00A01DF1"/>
    <w:rsid w:val="00A02183"/>
    <w:rsid w:val="00A02314"/>
    <w:rsid w:val="00A02368"/>
    <w:rsid w:val="00A0267C"/>
    <w:rsid w:val="00A02B26"/>
    <w:rsid w:val="00A03893"/>
    <w:rsid w:val="00A0394B"/>
    <w:rsid w:val="00A040C4"/>
    <w:rsid w:val="00A04541"/>
    <w:rsid w:val="00A047BB"/>
    <w:rsid w:val="00A04846"/>
    <w:rsid w:val="00A049BD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5E0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715"/>
    <w:rsid w:val="00A13AAA"/>
    <w:rsid w:val="00A13AFC"/>
    <w:rsid w:val="00A13CF1"/>
    <w:rsid w:val="00A142E1"/>
    <w:rsid w:val="00A145D0"/>
    <w:rsid w:val="00A14620"/>
    <w:rsid w:val="00A14743"/>
    <w:rsid w:val="00A149C5"/>
    <w:rsid w:val="00A14B5D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89B"/>
    <w:rsid w:val="00A1791D"/>
    <w:rsid w:val="00A17C1A"/>
    <w:rsid w:val="00A17EE0"/>
    <w:rsid w:val="00A20253"/>
    <w:rsid w:val="00A2049C"/>
    <w:rsid w:val="00A205BF"/>
    <w:rsid w:val="00A209A0"/>
    <w:rsid w:val="00A20CB6"/>
    <w:rsid w:val="00A20F04"/>
    <w:rsid w:val="00A2104B"/>
    <w:rsid w:val="00A210E9"/>
    <w:rsid w:val="00A21172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E7"/>
    <w:rsid w:val="00A279E1"/>
    <w:rsid w:val="00A27E36"/>
    <w:rsid w:val="00A30396"/>
    <w:rsid w:val="00A303C8"/>
    <w:rsid w:val="00A3072C"/>
    <w:rsid w:val="00A30BAE"/>
    <w:rsid w:val="00A30C21"/>
    <w:rsid w:val="00A30D2C"/>
    <w:rsid w:val="00A313A8"/>
    <w:rsid w:val="00A313D0"/>
    <w:rsid w:val="00A314A9"/>
    <w:rsid w:val="00A31591"/>
    <w:rsid w:val="00A3170C"/>
    <w:rsid w:val="00A31C37"/>
    <w:rsid w:val="00A31E88"/>
    <w:rsid w:val="00A31FE3"/>
    <w:rsid w:val="00A321EE"/>
    <w:rsid w:val="00A32461"/>
    <w:rsid w:val="00A325C2"/>
    <w:rsid w:val="00A325CC"/>
    <w:rsid w:val="00A327E2"/>
    <w:rsid w:val="00A32BFD"/>
    <w:rsid w:val="00A32C37"/>
    <w:rsid w:val="00A330CF"/>
    <w:rsid w:val="00A339F5"/>
    <w:rsid w:val="00A33BC8"/>
    <w:rsid w:val="00A33C3D"/>
    <w:rsid w:val="00A33C9E"/>
    <w:rsid w:val="00A34D39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6E12"/>
    <w:rsid w:val="00A3747D"/>
    <w:rsid w:val="00A377EC"/>
    <w:rsid w:val="00A37922"/>
    <w:rsid w:val="00A37A59"/>
    <w:rsid w:val="00A37A8E"/>
    <w:rsid w:val="00A37E2F"/>
    <w:rsid w:val="00A37E9D"/>
    <w:rsid w:val="00A40279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39C"/>
    <w:rsid w:val="00A434BC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47F0F"/>
    <w:rsid w:val="00A5044D"/>
    <w:rsid w:val="00A50AED"/>
    <w:rsid w:val="00A50B00"/>
    <w:rsid w:val="00A511FB"/>
    <w:rsid w:val="00A514B2"/>
    <w:rsid w:val="00A514EB"/>
    <w:rsid w:val="00A518CA"/>
    <w:rsid w:val="00A51E69"/>
    <w:rsid w:val="00A51F5E"/>
    <w:rsid w:val="00A521E0"/>
    <w:rsid w:val="00A52A54"/>
    <w:rsid w:val="00A52D1E"/>
    <w:rsid w:val="00A53552"/>
    <w:rsid w:val="00A53DDA"/>
    <w:rsid w:val="00A544BF"/>
    <w:rsid w:val="00A54A90"/>
    <w:rsid w:val="00A54D16"/>
    <w:rsid w:val="00A54FCC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70E9"/>
    <w:rsid w:val="00A57311"/>
    <w:rsid w:val="00A577E9"/>
    <w:rsid w:val="00A57C08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3D8"/>
    <w:rsid w:val="00A62953"/>
    <w:rsid w:val="00A62961"/>
    <w:rsid w:val="00A62D25"/>
    <w:rsid w:val="00A62EB9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70024"/>
    <w:rsid w:val="00A7028F"/>
    <w:rsid w:val="00A70749"/>
    <w:rsid w:val="00A70A35"/>
    <w:rsid w:val="00A70BFD"/>
    <w:rsid w:val="00A71003"/>
    <w:rsid w:val="00A7120A"/>
    <w:rsid w:val="00A7141F"/>
    <w:rsid w:val="00A715F9"/>
    <w:rsid w:val="00A71D6B"/>
    <w:rsid w:val="00A72343"/>
    <w:rsid w:val="00A73873"/>
    <w:rsid w:val="00A73A4F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38B"/>
    <w:rsid w:val="00A75857"/>
    <w:rsid w:val="00A75920"/>
    <w:rsid w:val="00A75F8D"/>
    <w:rsid w:val="00A761E1"/>
    <w:rsid w:val="00A7634B"/>
    <w:rsid w:val="00A7662C"/>
    <w:rsid w:val="00A76696"/>
    <w:rsid w:val="00A76A52"/>
    <w:rsid w:val="00A76BF2"/>
    <w:rsid w:val="00A76D98"/>
    <w:rsid w:val="00A76E8E"/>
    <w:rsid w:val="00A76FC0"/>
    <w:rsid w:val="00A770A5"/>
    <w:rsid w:val="00A770DE"/>
    <w:rsid w:val="00A7735F"/>
    <w:rsid w:val="00A77816"/>
    <w:rsid w:val="00A77C0E"/>
    <w:rsid w:val="00A77F97"/>
    <w:rsid w:val="00A806D6"/>
    <w:rsid w:val="00A80888"/>
    <w:rsid w:val="00A80B15"/>
    <w:rsid w:val="00A80E52"/>
    <w:rsid w:val="00A8135C"/>
    <w:rsid w:val="00A81633"/>
    <w:rsid w:val="00A8186B"/>
    <w:rsid w:val="00A81897"/>
    <w:rsid w:val="00A81D9C"/>
    <w:rsid w:val="00A81E03"/>
    <w:rsid w:val="00A81F4B"/>
    <w:rsid w:val="00A8221B"/>
    <w:rsid w:val="00A82655"/>
    <w:rsid w:val="00A82665"/>
    <w:rsid w:val="00A82AEB"/>
    <w:rsid w:val="00A82E6A"/>
    <w:rsid w:val="00A831F0"/>
    <w:rsid w:val="00A833E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CC9"/>
    <w:rsid w:val="00A85E66"/>
    <w:rsid w:val="00A85FFF"/>
    <w:rsid w:val="00A86547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E27"/>
    <w:rsid w:val="00A91218"/>
    <w:rsid w:val="00A91469"/>
    <w:rsid w:val="00A9164F"/>
    <w:rsid w:val="00A91F3E"/>
    <w:rsid w:val="00A9287D"/>
    <w:rsid w:val="00A930F9"/>
    <w:rsid w:val="00A93270"/>
    <w:rsid w:val="00A932F0"/>
    <w:rsid w:val="00A934FE"/>
    <w:rsid w:val="00A93715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D9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127"/>
    <w:rsid w:val="00AA0407"/>
    <w:rsid w:val="00AA0A0B"/>
    <w:rsid w:val="00AA1383"/>
    <w:rsid w:val="00AA158B"/>
    <w:rsid w:val="00AA166A"/>
    <w:rsid w:val="00AA192D"/>
    <w:rsid w:val="00AA1D12"/>
    <w:rsid w:val="00AA1DBC"/>
    <w:rsid w:val="00AA1EEC"/>
    <w:rsid w:val="00AA1F14"/>
    <w:rsid w:val="00AA210C"/>
    <w:rsid w:val="00AA221F"/>
    <w:rsid w:val="00AA2253"/>
    <w:rsid w:val="00AA22B1"/>
    <w:rsid w:val="00AA27AB"/>
    <w:rsid w:val="00AA27F7"/>
    <w:rsid w:val="00AA29F2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E88"/>
    <w:rsid w:val="00AA3F33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26"/>
    <w:rsid w:val="00AA6206"/>
    <w:rsid w:val="00AA630A"/>
    <w:rsid w:val="00AA69EF"/>
    <w:rsid w:val="00AA6A93"/>
    <w:rsid w:val="00AA6B64"/>
    <w:rsid w:val="00AA6F9A"/>
    <w:rsid w:val="00AA7C4F"/>
    <w:rsid w:val="00AA7D32"/>
    <w:rsid w:val="00AB001C"/>
    <w:rsid w:val="00AB003A"/>
    <w:rsid w:val="00AB0083"/>
    <w:rsid w:val="00AB01F3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011"/>
    <w:rsid w:val="00AB3299"/>
    <w:rsid w:val="00AB3418"/>
    <w:rsid w:val="00AB3491"/>
    <w:rsid w:val="00AB3612"/>
    <w:rsid w:val="00AB3782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7AD"/>
    <w:rsid w:val="00AB583A"/>
    <w:rsid w:val="00AB642C"/>
    <w:rsid w:val="00AB64B8"/>
    <w:rsid w:val="00AB6ED4"/>
    <w:rsid w:val="00AB7134"/>
    <w:rsid w:val="00AB74CC"/>
    <w:rsid w:val="00AB76D5"/>
    <w:rsid w:val="00AB7787"/>
    <w:rsid w:val="00AB78AC"/>
    <w:rsid w:val="00AB7906"/>
    <w:rsid w:val="00AC05E8"/>
    <w:rsid w:val="00AC06BF"/>
    <w:rsid w:val="00AC0825"/>
    <w:rsid w:val="00AC1191"/>
    <w:rsid w:val="00AC1281"/>
    <w:rsid w:val="00AC1500"/>
    <w:rsid w:val="00AC1C9F"/>
    <w:rsid w:val="00AC2D4E"/>
    <w:rsid w:val="00AC2DA4"/>
    <w:rsid w:val="00AC3084"/>
    <w:rsid w:val="00AC3431"/>
    <w:rsid w:val="00AC3657"/>
    <w:rsid w:val="00AC37AD"/>
    <w:rsid w:val="00AC38E9"/>
    <w:rsid w:val="00AC3A40"/>
    <w:rsid w:val="00AC3CB5"/>
    <w:rsid w:val="00AC449A"/>
    <w:rsid w:val="00AC4590"/>
    <w:rsid w:val="00AC45D6"/>
    <w:rsid w:val="00AC4676"/>
    <w:rsid w:val="00AC4D53"/>
    <w:rsid w:val="00AC4E2E"/>
    <w:rsid w:val="00AC54E7"/>
    <w:rsid w:val="00AC5A3B"/>
    <w:rsid w:val="00AC5C9D"/>
    <w:rsid w:val="00AC5D39"/>
    <w:rsid w:val="00AC61B3"/>
    <w:rsid w:val="00AC63F4"/>
    <w:rsid w:val="00AC6521"/>
    <w:rsid w:val="00AC690A"/>
    <w:rsid w:val="00AC6D0A"/>
    <w:rsid w:val="00AC6E84"/>
    <w:rsid w:val="00AC723D"/>
    <w:rsid w:val="00AC7949"/>
    <w:rsid w:val="00AD0406"/>
    <w:rsid w:val="00AD0C3A"/>
    <w:rsid w:val="00AD12BD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8F9"/>
    <w:rsid w:val="00AD514B"/>
    <w:rsid w:val="00AD58E2"/>
    <w:rsid w:val="00AD5B9B"/>
    <w:rsid w:val="00AD6624"/>
    <w:rsid w:val="00AD672F"/>
    <w:rsid w:val="00AD6C7F"/>
    <w:rsid w:val="00AD70C9"/>
    <w:rsid w:val="00AD724E"/>
    <w:rsid w:val="00AD732B"/>
    <w:rsid w:val="00AD7346"/>
    <w:rsid w:val="00AD75A6"/>
    <w:rsid w:val="00AD790B"/>
    <w:rsid w:val="00AD7927"/>
    <w:rsid w:val="00AE0D23"/>
    <w:rsid w:val="00AE0E9E"/>
    <w:rsid w:val="00AE12A4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5C"/>
    <w:rsid w:val="00AE31B1"/>
    <w:rsid w:val="00AE3211"/>
    <w:rsid w:val="00AE3584"/>
    <w:rsid w:val="00AE3CE1"/>
    <w:rsid w:val="00AE4557"/>
    <w:rsid w:val="00AE456C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743"/>
    <w:rsid w:val="00AE69BD"/>
    <w:rsid w:val="00AE6D12"/>
    <w:rsid w:val="00AE6EEB"/>
    <w:rsid w:val="00AE6F42"/>
    <w:rsid w:val="00AE723D"/>
    <w:rsid w:val="00AE76A4"/>
    <w:rsid w:val="00AE7992"/>
    <w:rsid w:val="00AF00EE"/>
    <w:rsid w:val="00AF04B2"/>
    <w:rsid w:val="00AF0801"/>
    <w:rsid w:val="00AF0BA8"/>
    <w:rsid w:val="00AF0E62"/>
    <w:rsid w:val="00AF1414"/>
    <w:rsid w:val="00AF28B0"/>
    <w:rsid w:val="00AF2DED"/>
    <w:rsid w:val="00AF3465"/>
    <w:rsid w:val="00AF36F8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98D"/>
    <w:rsid w:val="00AF6AE3"/>
    <w:rsid w:val="00AF6B1B"/>
    <w:rsid w:val="00AF6BFC"/>
    <w:rsid w:val="00AF738A"/>
    <w:rsid w:val="00AF782D"/>
    <w:rsid w:val="00AF7F09"/>
    <w:rsid w:val="00B002BA"/>
    <w:rsid w:val="00B00306"/>
    <w:rsid w:val="00B00858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1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341"/>
    <w:rsid w:val="00B0745D"/>
    <w:rsid w:val="00B075EC"/>
    <w:rsid w:val="00B077B1"/>
    <w:rsid w:val="00B07CBE"/>
    <w:rsid w:val="00B07F35"/>
    <w:rsid w:val="00B1093D"/>
    <w:rsid w:val="00B10AD0"/>
    <w:rsid w:val="00B10BD1"/>
    <w:rsid w:val="00B10D59"/>
    <w:rsid w:val="00B111BF"/>
    <w:rsid w:val="00B114C4"/>
    <w:rsid w:val="00B11882"/>
    <w:rsid w:val="00B11E29"/>
    <w:rsid w:val="00B11F2E"/>
    <w:rsid w:val="00B12498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7CC"/>
    <w:rsid w:val="00B14DE2"/>
    <w:rsid w:val="00B14F13"/>
    <w:rsid w:val="00B150B5"/>
    <w:rsid w:val="00B15141"/>
    <w:rsid w:val="00B151C6"/>
    <w:rsid w:val="00B1530A"/>
    <w:rsid w:val="00B1537F"/>
    <w:rsid w:val="00B15A0F"/>
    <w:rsid w:val="00B1629E"/>
    <w:rsid w:val="00B16562"/>
    <w:rsid w:val="00B167A6"/>
    <w:rsid w:val="00B16AE9"/>
    <w:rsid w:val="00B16B5F"/>
    <w:rsid w:val="00B16E40"/>
    <w:rsid w:val="00B1736C"/>
    <w:rsid w:val="00B17744"/>
    <w:rsid w:val="00B20057"/>
    <w:rsid w:val="00B2034E"/>
    <w:rsid w:val="00B20383"/>
    <w:rsid w:val="00B2043A"/>
    <w:rsid w:val="00B208C6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4AD"/>
    <w:rsid w:val="00B2251A"/>
    <w:rsid w:val="00B22803"/>
    <w:rsid w:val="00B233A9"/>
    <w:rsid w:val="00B239CC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336"/>
    <w:rsid w:val="00B2745F"/>
    <w:rsid w:val="00B2757B"/>
    <w:rsid w:val="00B27BA9"/>
    <w:rsid w:val="00B27C5E"/>
    <w:rsid w:val="00B27D54"/>
    <w:rsid w:val="00B305C0"/>
    <w:rsid w:val="00B305F9"/>
    <w:rsid w:val="00B30C1C"/>
    <w:rsid w:val="00B31447"/>
    <w:rsid w:val="00B3175A"/>
    <w:rsid w:val="00B31E5F"/>
    <w:rsid w:val="00B31FE6"/>
    <w:rsid w:val="00B32607"/>
    <w:rsid w:val="00B326BE"/>
    <w:rsid w:val="00B32821"/>
    <w:rsid w:val="00B32CE3"/>
    <w:rsid w:val="00B32D4C"/>
    <w:rsid w:val="00B32D56"/>
    <w:rsid w:val="00B3331B"/>
    <w:rsid w:val="00B33595"/>
    <w:rsid w:val="00B33808"/>
    <w:rsid w:val="00B3396B"/>
    <w:rsid w:val="00B33AF8"/>
    <w:rsid w:val="00B33D82"/>
    <w:rsid w:val="00B3416B"/>
    <w:rsid w:val="00B34886"/>
    <w:rsid w:val="00B3488B"/>
    <w:rsid w:val="00B348C6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C94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7E4"/>
    <w:rsid w:val="00B42879"/>
    <w:rsid w:val="00B42B9A"/>
    <w:rsid w:val="00B430D3"/>
    <w:rsid w:val="00B432D4"/>
    <w:rsid w:val="00B43787"/>
    <w:rsid w:val="00B437B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4E0C"/>
    <w:rsid w:val="00B4500C"/>
    <w:rsid w:val="00B45013"/>
    <w:rsid w:val="00B45385"/>
    <w:rsid w:val="00B458D3"/>
    <w:rsid w:val="00B45A61"/>
    <w:rsid w:val="00B45AAE"/>
    <w:rsid w:val="00B45C95"/>
    <w:rsid w:val="00B460A0"/>
    <w:rsid w:val="00B461C8"/>
    <w:rsid w:val="00B462D6"/>
    <w:rsid w:val="00B46347"/>
    <w:rsid w:val="00B46726"/>
    <w:rsid w:val="00B46BBB"/>
    <w:rsid w:val="00B46E63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03D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DA9"/>
    <w:rsid w:val="00B52EA6"/>
    <w:rsid w:val="00B53591"/>
    <w:rsid w:val="00B5388A"/>
    <w:rsid w:val="00B53A5C"/>
    <w:rsid w:val="00B53C0B"/>
    <w:rsid w:val="00B53EF5"/>
    <w:rsid w:val="00B5428C"/>
    <w:rsid w:val="00B54381"/>
    <w:rsid w:val="00B543E9"/>
    <w:rsid w:val="00B54759"/>
    <w:rsid w:val="00B5475E"/>
    <w:rsid w:val="00B547DB"/>
    <w:rsid w:val="00B54989"/>
    <w:rsid w:val="00B54DAD"/>
    <w:rsid w:val="00B54E8A"/>
    <w:rsid w:val="00B553CF"/>
    <w:rsid w:val="00B55517"/>
    <w:rsid w:val="00B555B8"/>
    <w:rsid w:val="00B55ACA"/>
    <w:rsid w:val="00B55CE0"/>
    <w:rsid w:val="00B5612F"/>
    <w:rsid w:val="00B565EC"/>
    <w:rsid w:val="00B566E0"/>
    <w:rsid w:val="00B5685D"/>
    <w:rsid w:val="00B57567"/>
    <w:rsid w:val="00B5768A"/>
    <w:rsid w:val="00B57861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299"/>
    <w:rsid w:val="00B6237B"/>
    <w:rsid w:val="00B624C5"/>
    <w:rsid w:val="00B62A18"/>
    <w:rsid w:val="00B6305A"/>
    <w:rsid w:val="00B634C4"/>
    <w:rsid w:val="00B63647"/>
    <w:rsid w:val="00B63870"/>
    <w:rsid w:val="00B6401C"/>
    <w:rsid w:val="00B640AB"/>
    <w:rsid w:val="00B64398"/>
    <w:rsid w:val="00B64484"/>
    <w:rsid w:val="00B645EE"/>
    <w:rsid w:val="00B645F8"/>
    <w:rsid w:val="00B646A6"/>
    <w:rsid w:val="00B64995"/>
    <w:rsid w:val="00B652B0"/>
    <w:rsid w:val="00B657B5"/>
    <w:rsid w:val="00B658C3"/>
    <w:rsid w:val="00B65A2A"/>
    <w:rsid w:val="00B65BB7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1D02"/>
    <w:rsid w:val="00B72184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5FDB"/>
    <w:rsid w:val="00B76727"/>
    <w:rsid w:val="00B76CD5"/>
    <w:rsid w:val="00B77062"/>
    <w:rsid w:val="00B7709F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49C"/>
    <w:rsid w:val="00B81578"/>
    <w:rsid w:val="00B81684"/>
    <w:rsid w:val="00B817F4"/>
    <w:rsid w:val="00B8206A"/>
    <w:rsid w:val="00B821AB"/>
    <w:rsid w:val="00B8226F"/>
    <w:rsid w:val="00B823C9"/>
    <w:rsid w:val="00B82519"/>
    <w:rsid w:val="00B828AA"/>
    <w:rsid w:val="00B82942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9009B"/>
    <w:rsid w:val="00B904DF"/>
    <w:rsid w:val="00B90516"/>
    <w:rsid w:val="00B90DC8"/>
    <w:rsid w:val="00B90E5F"/>
    <w:rsid w:val="00B911A5"/>
    <w:rsid w:val="00B91356"/>
    <w:rsid w:val="00B917B0"/>
    <w:rsid w:val="00B91A85"/>
    <w:rsid w:val="00B91E0F"/>
    <w:rsid w:val="00B925DD"/>
    <w:rsid w:val="00B926E0"/>
    <w:rsid w:val="00B928B6"/>
    <w:rsid w:val="00B92A14"/>
    <w:rsid w:val="00B92DBB"/>
    <w:rsid w:val="00B93042"/>
    <w:rsid w:val="00B93480"/>
    <w:rsid w:val="00B93B55"/>
    <w:rsid w:val="00B93C36"/>
    <w:rsid w:val="00B94054"/>
    <w:rsid w:val="00B94253"/>
    <w:rsid w:val="00B9436E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754A"/>
    <w:rsid w:val="00B977E6"/>
    <w:rsid w:val="00B97B85"/>
    <w:rsid w:val="00B97E32"/>
    <w:rsid w:val="00BA067F"/>
    <w:rsid w:val="00BA0827"/>
    <w:rsid w:val="00BA0EBA"/>
    <w:rsid w:val="00BA13E0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9A"/>
    <w:rsid w:val="00BA2DED"/>
    <w:rsid w:val="00BA2E12"/>
    <w:rsid w:val="00BA2E29"/>
    <w:rsid w:val="00BA3129"/>
    <w:rsid w:val="00BA37BF"/>
    <w:rsid w:val="00BA3909"/>
    <w:rsid w:val="00BA3974"/>
    <w:rsid w:val="00BA3CC9"/>
    <w:rsid w:val="00BA3F29"/>
    <w:rsid w:val="00BA40BE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8C1"/>
    <w:rsid w:val="00BA6CFD"/>
    <w:rsid w:val="00BA70E9"/>
    <w:rsid w:val="00BA7423"/>
    <w:rsid w:val="00BA7541"/>
    <w:rsid w:val="00BA758B"/>
    <w:rsid w:val="00BA7688"/>
    <w:rsid w:val="00BA7EB0"/>
    <w:rsid w:val="00BB0528"/>
    <w:rsid w:val="00BB070E"/>
    <w:rsid w:val="00BB0B3E"/>
    <w:rsid w:val="00BB0C96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423"/>
    <w:rsid w:val="00BB2649"/>
    <w:rsid w:val="00BB2A18"/>
    <w:rsid w:val="00BB3355"/>
    <w:rsid w:val="00BB365A"/>
    <w:rsid w:val="00BB37F0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6F6"/>
    <w:rsid w:val="00BC0854"/>
    <w:rsid w:val="00BC0B5C"/>
    <w:rsid w:val="00BC16BF"/>
    <w:rsid w:val="00BC17EF"/>
    <w:rsid w:val="00BC17F6"/>
    <w:rsid w:val="00BC1A03"/>
    <w:rsid w:val="00BC1A99"/>
    <w:rsid w:val="00BC1EF1"/>
    <w:rsid w:val="00BC201A"/>
    <w:rsid w:val="00BC20D2"/>
    <w:rsid w:val="00BC2BC7"/>
    <w:rsid w:val="00BC2F45"/>
    <w:rsid w:val="00BC321B"/>
    <w:rsid w:val="00BC344E"/>
    <w:rsid w:val="00BC34F8"/>
    <w:rsid w:val="00BC3667"/>
    <w:rsid w:val="00BC36A6"/>
    <w:rsid w:val="00BC38B8"/>
    <w:rsid w:val="00BC3CF8"/>
    <w:rsid w:val="00BC3FE8"/>
    <w:rsid w:val="00BC499E"/>
    <w:rsid w:val="00BC5731"/>
    <w:rsid w:val="00BC5CE2"/>
    <w:rsid w:val="00BC68C0"/>
    <w:rsid w:val="00BC70D5"/>
    <w:rsid w:val="00BC7133"/>
    <w:rsid w:val="00BC71C5"/>
    <w:rsid w:val="00BC7659"/>
    <w:rsid w:val="00BC77C9"/>
    <w:rsid w:val="00BC783B"/>
    <w:rsid w:val="00BC7848"/>
    <w:rsid w:val="00BC7A42"/>
    <w:rsid w:val="00BD013E"/>
    <w:rsid w:val="00BD0238"/>
    <w:rsid w:val="00BD082C"/>
    <w:rsid w:val="00BD0FC4"/>
    <w:rsid w:val="00BD140B"/>
    <w:rsid w:val="00BD1624"/>
    <w:rsid w:val="00BD223E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83E"/>
    <w:rsid w:val="00BD5A26"/>
    <w:rsid w:val="00BD5CD4"/>
    <w:rsid w:val="00BD5FA4"/>
    <w:rsid w:val="00BD6499"/>
    <w:rsid w:val="00BD6509"/>
    <w:rsid w:val="00BD689C"/>
    <w:rsid w:val="00BD6A22"/>
    <w:rsid w:val="00BD6B74"/>
    <w:rsid w:val="00BD6D88"/>
    <w:rsid w:val="00BD7635"/>
    <w:rsid w:val="00BD782C"/>
    <w:rsid w:val="00BD78E4"/>
    <w:rsid w:val="00BD7A82"/>
    <w:rsid w:val="00BD7F9E"/>
    <w:rsid w:val="00BE072F"/>
    <w:rsid w:val="00BE0985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B2C"/>
    <w:rsid w:val="00BE2B3A"/>
    <w:rsid w:val="00BE312F"/>
    <w:rsid w:val="00BE31A5"/>
    <w:rsid w:val="00BE3E52"/>
    <w:rsid w:val="00BE3EA0"/>
    <w:rsid w:val="00BE403F"/>
    <w:rsid w:val="00BE4376"/>
    <w:rsid w:val="00BE4593"/>
    <w:rsid w:val="00BE460D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5EA"/>
    <w:rsid w:val="00BE689B"/>
    <w:rsid w:val="00BE6D82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8BD"/>
    <w:rsid w:val="00BF1A29"/>
    <w:rsid w:val="00BF1DF1"/>
    <w:rsid w:val="00BF204A"/>
    <w:rsid w:val="00BF21AD"/>
    <w:rsid w:val="00BF220D"/>
    <w:rsid w:val="00BF2290"/>
    <w:rsid w:val="00BF2372"/>
    <w:rsid w:val="00BF2817"/>
    <w:rsid w:val="00BF2A22"/>
    <w:rsid w:val="00BF31CB"/>
    <w:rsid w:val="00BF3615"/>
    <w:rsid w:val="00BF3BCB"/>
    <w:rsid w:val="00BF3C10"/>
    <w:rsid w:val="00BF3DE9"/>
    <w:rsid w:val="00BF3E35"/>
    <w:rsid w:val="00BF3E99"/>
    <w:rsid w:val="00BF3FFA"/>
    <w:rsid w:val="00BF402E"/>
    <w:rsid w:val="00BF431A"/>
    <w:rsid w:val="00BF43E6"/>
    <w:rsid w:val="00BF451F"/>
    <w:rsid w:val="00BF46F1"/>
    <w:rsid w:val="00BF493C"/>
    <w:rsid w:val="00BF4B69"/>
    <w:rsid w:val="00BF56A8"/>
    <w:rsid w:val="00BF60E3"/>
    <w:rsid w:val="00BF6B72"/>
    <w:rsid w:val="00BF6C19"/>
    <w:rsid w:val="00BF6E7B"/>
    <w:rsid w:val="00BF6FBF"/>
    <w:rsid w:val="00BF70A1"/>
    <w:rsid w:val="00BF70F8"/>
    <w:rsid w:val="00BF7B97"/>
    <w:rsid w:val="00BF7C67"/>
    <w:rsid w:val="00BF7D39"/>
    <w:rsid w:val="00BF7D43"/>
    <w:rsid w:val="00C00F1A"/>
    <w:rsid w:val="00C010F5"/>
    <w:rsid w:val="00C01305"/>
    <w:rsid w:val="00C0150C"/>
    <w:rsid w:val="00C01835"/>
    <w:rsid w:val="00C02192"/>
    <w:rsid w:val="00C023FA"/>
    <w:rsid w:val="00C02827"/>
    <w:rsid w:val="00C02B71"/>
    <w:rsid w:val="00C02CDE"/>
    <w:rsid w:val="00C0350D"/>
    <w:rsid w:val="00C03975"/>
    <w:rsid w:val="00C039B6"/>
    <w:rsid w:val="00C03B7B"/>
    <w:rsid w:val="00C03CF4"/>
    <w:rsid w:val="00C04591"/>
    <w:rsid w:val="00C04860"/>
    <w:rsid w:val="00C04E4A"/>
    <w:rsid w:val="00C057E0"/>
    <w:rsid w:val="00C0581D"/>
    <w:rsid w:val="00C05863"/>
    <w:rsid w:val="00C05C20"/>
    <w:rsid w:val="00C06066"/>
    <w:rsid w:val="00C0648A"/>
    <w:rsid w:val="00C06690"/>
    <w:rsid w:val="00C067A4"/>
    <w:rsid w:val="00C06BE9"/>
    <w:rsid w:val="00C071C6"/>
    <w:rsid w:val="00C07A6C"/>
    <w:rsid w:val="00C07AE3"/>
    <w:rsid w:val="00C07AE4"/>
    <w:rsid w:val="00C07C81"/>
    <w:rsid w:val="00C07D3E"/>
    <w:rsid w:val="00C10599"/>
    <w:rsid w:val="00C106DF"/>
    <w:rsid w:val="00C10857"/>
    <w:rsid w:val="00C10B8C"/>
    <w:rsid w:val="00C1114F"/>
    <w:rsid w:val="00C11183"/>
    <w:rsid w:val="00C11197"/>
    <w:rsid w:val="00C11260"/>
    <w:rsid w:val="00C117EF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F22"/>
    <w:rsid w:val="00C13F33"/>
    <w:rsid w:val="00C140FE"/>
    <w:rsid w:val="00C14A57"/>
    <w:rsid w:val="00C14C0C"/>
    <w:rsid w:val="00C15135"/>
    <w:rsid w:val="00C15523"/>
    <w:rsid w:val="00C159ED"/>
    <w:rsid w:val="00C15FFF"/>
    <w:rsid w:val="00C1662C"/>
    <w:rsid w:val="00C16C67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B1D"/>
    <w:rsid w:val="00C21F5D"/>
    <w:rsid w:val="00C222CF"/>
    <w:rsid w:val="00C223DE"/>
    <w:rsid w:val="00C232DD"/>
    <w:rsid w:val="00C236CC"/>
    <w:rsid w:val="00C23C5A"/>
    <w:rsid w:val="00C2423A"/>
    <w:rsid w:val="00C243D1"/>
    <w:rsid w:val="00C2469F"/>
    <w:rsid w:val="00C249F0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5F6D"/>
    <w:rsid w:val="00C263AE"/>
    <w:rsid w:val="00C2645A"/>
    <w:rsid w:val="00C26871"/>
    <w:rsid w:val="00C2695A"/>
    <w:rsid w:val="00C27118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208A"/>
    <w:rsid w:val="00C32417"/>
    <w:rsid w:val="00C328B2"/>
    <w:rsid w:val="00C32A9C"/>
    <w:rsid w:val="00C32BB7"/>
    <w:rsid w:val="00C33373"/>
    <w:rsid w:val="00C334D8"/>
    <w:rsid w:val="00C339DE"/>
    <w:rsid w:val="00C33AA7"/>
    <w:rsid w:val="00C33DCE"/>
    <w:rsid w:val="00C342B6"/>
    <w:rsid w:val="00C3463A"/>
    <w:rsid w:val="00C346BB"/>
    <w:rsid w:val="00C346C1"/>
    <w:rsid w:val="00C3488A"/>
    <w:rsid w:val="00C34C05"/>
    <w:rsid w:val="00C34D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882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53B"/>
    <w:rsid w:val="00C42784"/>
    <w:rsid w:val="00C429E1"/>
    <w:rsid w:val="00C439C5"/>
    <w:rsid w:val="00C439F0"/>
    <w:rsid w:val="00C43CE7"/>
    <w:rsid w:val="00C44189"/>
    <w:rsid w:val="00C444F9"/>
    <w:rsid w:val="00C4451B"/>
    <w:rsid w:val="00C445F4"/>
    <w:rsid w:val="00C4464F"/>
    <w:rsid w:val="00C447FB"/>
    <w:rsid w:val="00C44ADA"/>
    <w:rsid w:val="00C450DB"/>
    <w:rsid w:val="00C45A9C"/>
    <w:rsid w:val="00C45B3D"/>
    <w:rsid w:val="00C461C6"/>
    <w:rsid w:val="00C466A6"/>
    <w:rsid w:val="00C466F1"/>
    <w:rsid w:val="00C46B53"/>
    <w:rsid w:val="00C46EC2"/>
    <w:rsid w:val="00C46F74"/>
    <w:rsid w:val="00C470AA"/>
    <w:rsid w:val="00C4740A"/>
    <w:rsid w:val="00C47703"/>
    <w:rsid w:val="00C47838"/>
    <w:rsid w:val="00C47AE8"/>
    <w:rsid w:val="00C508B7"/>
    <w:rsid w:val="00C5091F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C62"/>
    <w:rsid w:val="00C55102"/>
    <w:rsid w:val="00C55ADC"/>
    <w:rsid w:val="00C55CE2"/>
    <w:rsid w:val="00C5615F"/>
    <w:rsid w:val="00C56194"/>
    <w:rsid w:val="00C5638E"/>
    <w:rsid w:val="00C56491"/>
    <w:rsid w:val="00C56918"/>
    <w:rsid w:val="00C569CA"/>
    <w:rsid w:val="00C56C48"/>
    <w:rsid w:val="00C5707E"/>
    <w:rsid w:val="00C573EF"/>
    <w:rsid w:val="00C57A4B"/>
    <w:rsid w:val="00C57CC6"/>
    <w:rsid w:val="00C57D62"/>
    <w:rsid w:val="00C60002"/>
    <w:rsid w:val="00C601EB"/>
    <w:rsid w:val="00C603F8"/>
    <w:rsid w:val="00C60EC1"/>
    <w:rsid w:val="00C60FFC"/>
    <w:rsid w:val="00C6119C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419F"/>
    <w:rsid w:val="00C64376"/>
    <w:rsid w:val="00C64626"/>
    <w:rsid w:val="00C64849"/>
    <w:rsid w:val="00C64958"/>
    <w:rsid w:val="00C64EDC"/>
    <w:rsid w:val="00C65588"/>
    <w:rsid w:val="00C656EC"/>
    <w:rsid w:val="00C65C31"/>
    <w:rsid w:val="00C65D24"/>
    <w:rsid w:val="00C65F58"/>
    <w:rsid w:val="00C663A4"/>
    <w:rsid w:val="00C66571"/>
    <w:rsid w:val="00C666DB"/>
    <w:rsid w:val="00C667F6"/>
    <w:rsid w:val="00C66A25"/>
    <w:rsid w:val="00C66AC7"/>
    <w:rsid w:val="00C66B89"/>
    <w:rsid w:val="00C66C34"/>
    <w:rsid w:val="00C67231"/>
    <w:rsid w:val="00C67313"/>
    <w:rsid w:val="00C7040D"/>
    <w:rsid w:val="00C70A15"/>
    <w:rsid w:val="00C70B8C"/>
    <w:rsid w:val="00C71468"/>
    <w:rsid w:val="00C71E5C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42A"/>
    <w:rsid w:val="00C755E8"/>
    <w:rsid w:val="00C75970"/>
    <w:rsid w:val="00C75AC4"/>
    <w:rsid w:val="00C75B22"/>
    <w:rsid w:val="00C75C9D"/>
    <w:rsid w:val="00C75ED0"/>
    <w:rsid w:val="00C75F04"/>
    <w:rsid w:val="00C76A56"/>
    <w:rsid w:val="00C76A6B"/>
    <w:rsid w:val="00C76F37"/>
    <w:rsid w:val="00C7731D"/>
    <w:rsid w:val="00C7799E"/>
    <w:rsid w:val="00C77C55"/>
    <w:rsid w:val="00C77DF7"/>
    <w:rsid w:val="00C80547"/>
    <w:rsid w:val="00C80C97"/>
    <w:rsid w:val="00C80D77"/>
    <w:rsid w:val="00C8198E"/>
    <w:rsid w:val="00C81B30"/>
    <w:rsid w:val="00C82387"/>
    <w:rsid w:val="00C823AF"/>
    <w:rsid w:val="00C8329E"/>
    <w:rsid w:val="00C836F2"/>
    <w:rsid w:val="00C84332"/>
    <w:rsid w:val="00C8534D"/>
    <w:rsid w:val="00C85FA0"/>
    <w:rsid w:val="00C8624E"/>
    <w:rsid w:val="00C86379"/>
    <w:rsid w:val="00C864DB"/>
    <w:rsid w:val="00C8781D"/>
    <w:rsid w:val="00C87A62"/>
    <w:rsid w:val="00C87E17"/>
    <w:rsid w:val="00C87F44"/>
    <w:rsid w:val="00C90093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232"/>
    <w:rsid w:val="00C91707"/>
    <w:rsid w:val="00C91CFB"/>
    <w:rsid w:val="00C91E15"/>
    <w:rsid w:val="00C91E5C"/>
    <w:rsid w:val="00C91FAC"/>
    <w:rsid w:val="00C91FF3"/>
    <w:rsid w:val="00C921D1"/>
    <w:rsid w:val="00C921EC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CA8"/>
    <w:rsid w:val="00C945EC"/>
    <w:rsid w:val="00C947A4"/>
    <w:rsid w:val="00C9487D"/>
    <w:rsid w:val="00C94C29"/>
    <w:rsid w:val="00C94C81"/>
    <w:rsid w:val="00C94C87"/>
    <w:rsid w:val="00C94E45"/>
    <w:rsid w:val="00C95300"/>
    <w:rsid w:val="00C953C4"/>
    <w:rsid w:val="00C95548"/>
    <w:rsid w:val="00C95730"/>
    <w:rsid w:val="00C95962"/>
    <w:rsid w:val="00C95CD4"/>
    <w:rsid w:val="00C96075"/>
    <w:rsid w:val="00C96127"/>
    <w:rsid w:val="00C96FE0"/>
    <w:rsid w:val="00C973E2"/>
    <w:rsid w:val="00C97AF1"/>
    <w:rsid w:val="00C97B60"/>
    <w:rsid w:val="00C97E38"/>
    <w:rsid w:val="00CA0151"/>
    <w:rsid w:val="00CA0343"/>
    <w:rsid w:val="00CA09AA"/>
    <w:rsid w:val="00CA0BAF"/>
    <w:rsid w:val="00CA0EAB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7202"/>
    <w:rsid w:val="00CA73B2"/>
    <w:rsid w:val="00CA74E8"/>
    <w:rsid w:val="00CA7680"/>
    <w:rsid w:val="00CB047F"/>
    <w:rsid w:val="00CB050A"/>
    <w:rsid w:val="00CB0A49"/>
    <w:rsid w:val="00CB0C2A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3460"/>
    <w:rsid w:val="00CB3886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9C"/>
    <w:rsid w:val="00CB671F"/>
    <w:rsid w:val="00CB68B3"/>
    <w:rsid w:val="00CB69F5"/>
    <w:rsid w:val="00CB6F9E"/>
    <w:rsid w:val="00CB7648"/>
    <w:rsid w:val="00CB7860"/>
    <w:rsid w:val="00CB78D3"/>
    <w:rsid w:val="00CB7B6B"/>
    <w:rsid w:val="00CB7BA1"/>
    <w:rsid w:val="00CC009C"/>
    <w:rsid w:val="00CC00B7"/>
    <w:rsid w:val="00CC0225"/>
    <w:rsid w:val="00CC034B"/>
    <w:rsid w:val="00CC05BB"/>
    <w:rsid w:val="00CC07E3"/>
    <w:rsid w:val="00CC0AA7"/>
    <w:rsid w:val="00CC0E36"/>
    <w:rsid w:val="00CC0E56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63"/>
    <w:rsid w:val="00CC2100"/>
    <w:rsid w:val="00CC2559"/>
    <w:rsid w:val="00CC27F5"/>
    <w:rsid w:val="00CC2CF7"/>
    <w:rsid w:val="00CC2D18"/>
    <w:rsid w:val="00CC2EFE"/>
    <w:rsid w:val="00CC3303"/>
    <w:rsid w:val="00CC3949"/>
    <w:rsid w:val="00CC3E8C"/>
    <w:rsid w:val="00CC400F"/>
    <w:rsid w:val="00CC4365"/>
    <w:rsid w:val="00CC488C"/>
    <w:rsid w:val="00CC48E2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C99"/>
    <w:rsid w:val="00CC728B"/>
    <w:rsid w:val="00CC7356"/>
    <w:rsid w:val="00CC73E6"/>
    <w:rsid w:val="00CC74D5"/>
    <w:rsid w:val="00CC7A6D"/>
    <w:rsid w:val="00CC7BD9"/>
    <w:rsid w:val="00CC7DF5"/>
    <w:rsid w:val="00CD04B6"/>
    <w:rsid w:val="00CD04FE"/>
    <w:rsid w:val="00CD0740"/>
    <w:rsid w:val="00CD0768"/>
    <w:rsid w:val="00CD0CB9"/>
    <w:rsid w:val="00CD11D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83A"/>
    <w:rsid w:val="00CD2962"/>
    <w:rsid w:val="00CD309B"/>
    <w:rsid w:val="00CD3122"/>
    <w:rsid w:val="00CD325D"/>
    <w:rsid w:val="00CD32E4"/>
    <w:rsid w:val="00CD3A86"/>
    <w:rsid w:val="00CD3D0C"/>
    <w:rsid w:val="00CD3E10"/>
    <w:rsid w:val="00CD3F09"/>
    <w:rsid w:val="00CD3FAF"/>
    <w:rsid w:val="00CD492B"/>
    <w:rsid w:val="00CD4FB9"/>
    <w:rsid w:val="00CD50EE"/>
    <w:rsid w:val="00CD5423"/>
    <w:rsid w:val="00CD5C02"/>
    <w:rsid w:val="00CD61E3"/>
    <w:rsid w:val="00CD620E"/>
    <w:rsid w:val="00CD66D8"/>
    <w:rsid w:val="00CD6804"/>
    <w:rsid w:val="00CD6814"/>
    <w:rsid w:val="00CD684A"/>
    <w:rsid w:val="00CD6979"/>
    <w:rsid w:val="00CD6E0B"/>
    <w:rsid w:val="00CD73B9"/>
    <w:rsid w:val="00CD787F"/>
    <w:rsid w:val="00CD79BF"/>
    <w:rsid w:val="00CD7B24"/>
    <w:rsid w:val="00CE025E"/>
    <w:rsid w:val="00CE030D"/>
    <w:rsid w:val="00CE03B6"/>
    <w:rsid w:val="00CE05F2"/>
    <w:rsid w:val="00CE066A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DB0"/>
    <w:rsid w:val="00CE2EB0"/>
    <w:rsid w:val="00CE2EC2"/>
    <w:rsid w:val="00CE3257"/>
    <w:rsid w:val="00CE367C"/>
    <w:rsid w:val="00CE436D"/>
    <w:rsid w:val="00CE43D3"/>
    <w:rsid w:val="00CE5086"/>
    <w:rsid w:val="00CE5112"/>
    <w:rsid w:val="00CE5A7F"/>
    <w:rsid w:val="00CE5E50"/>
    <w:rsid w:val="00CE697C"/>
    <w:rsid w:val="00CE698C"/>
    <w:rsid w:val="00CE69F3"/>
    <w:rsid w:val="00CE6AD5"/>
    <w:rsid w:val="00CE6E24"/>
    <w:rsid w:val="00CE71BB"/>
    <w:rsid w:val="00CE76BD"/>
    <w:rsid w:val="00CE79BC"/>
    <w:rsid w:val="00CF02AC"/>
    <w:rsid w:val="00CF057C"/>
    <w:rsid w:val="00CF06E6"/>
    <w:rsid w:val="00CF095B"/>
    <w:rsid w:val="00CF0D78"/>
    <w:rsid w:val="00CF0E93"/>
    <w:rsid w:val="00CF12C1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E"/>
    <w:rsid w:val="00CF414F"/>
    <w:rsid w:val="00CF46E1"/>
    <w:rsid w:val="00CF50A9"/>
    <w:rsid w:val="00CF51F5"/>
    <w:rsid w:val="00CF5B53"/>
    <w:rsid w:val="00CF61A3"/>
    <w:rsid w:val="00CF6218"/>
    <w:rsid w:val="00CF66DE"/>
    <w:rsid w:val="00CF6848"/>
    <w:rsid w:val="00CF6AF3"/>
    <w:rsid w:val="00CF6C9A"/>
    <w:rsid w:val="00CF6F64"/>
    <w:rsid w:val="00CF74DB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2369"/>
    <w:rsid w:val="00D0253B"/>
    <w:rsid w:val="00D02A13"/>
    <w:rsid w:val="00D02C36"/>
    <w:rsid w:val="00D02C50"/>
    <w:rsid w:val="00D02E17"/>
    <w:rsid w:val="00D0327B"/>
    <w:rsid w:val="00D03334"/>
    <w:rsid w:val="00D036C8"/>
    <w:rsid w:val="00D03CD2"/>
    <w:rsid w:val="00D048F9"/>
    <w:rsid w:val="00D04FC8"/>
    <w:rsid w:val="00D0505A"/>
    <w:rsid w:val="00D05216"/>
    <w:rsid w:val="00D05287"/>
    <w:rsid w:val="00D05393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8A9"/>
    <w:rsid w:val="00D078C9"/>
    <w:rsid w:val="00D07DCA"/>
    <w:rsid w:val="00D1028D"/>
    <w:rsid w:val="00D105EB"/>
    <w:rsid w:val="00D10D04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204"/>
    <w:rsid w:val="00D14E26"/>
    <w:rsid w:val="00D15CFC"/>
    <w:rsid w:val="00D15D9D"/>
    <w:rsid w:val="00D15F30"/>
    <w:rsid w:val="00D1624D"/>
    <w:rsid w:val="00D16BA8"/>
    <w:rsid w:val="00D16DEE"/>
    <w:rsid w:val="00D174E5"/>
    <w:rsid w:val="00D17635"/>
    <w:rsid w:val="00D17761"/>
    <w:rsid w:val="00D17CE8"/>
    <w:rsid w:val="00D17F37"/>
    <w:rsid w:val="00D20171"/>
    <w:rsid w:val="00D2018F"/>
    <w:rsid w:val="00D202B4"/>
    <w:rsid w:val="00D202D3"/>
    <w:rsid w:val="00D20F77"/>
    <w:rsid w:val="00D2109E"/>
    <w:rsid w:val="00D21389"/>
    <w:rsid w:val="00D215E6"/>
    <w:rsid w:val="00D2171B"/>
    <w:rsid w:val="00D217CE"/>
    <w:rsid w:val="00D21810"/>
    <w:rsid w:val="00D220DF"/>
    <w:rsid w:val="00D22148"/>
    <w:rsid w:val="00D22406"/>
    <w:rsid w:val="00D22522"/>
    <w:rsid w:val="00D226B8"/>
    <w:rsid w:val="00D22D2B"/>
    <w:rsid w:val="00D234DE"/>
    <w:rsid w:val="00D23556"/>
    <w:rsid w:val="00D2390D"/>
    <w:rsid w:val="00D23B89"/>
    <w:rsid w:val="00D23CE2"/>
    <w:rsid w:val="00D23EAA"/>
    <w:rsid w:val="00D23EDA"/>
    <w:rsid w:val="00D24500"/>
    <w:rsid w:val="00D24FEC"/>
    <w:rsid w:val="00D25C26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05A"/>
    <w:rsid w:val="00D3189C"/>
    <w:rsid w:val="00D319AB"/>
    <w:rsid w:val="00D31B49"/>
    <w:rsid w:val="00D31B9F"/>
    <w:rsid w:val="00D31BEA"/>
    <w:rsid w:val="00D32B6E"/>
    <w:rsid w:val="00D32D17"/>
    <w:rsid w:val="00D33313"/>
    <w:rsid w:val="00D33410"/>
    <w:rsid w:val="00D33AB3"/>
    <w:rsid w:val="00D33AFC"/>
    <w:rsid w:val="00D33C09"/>
    <w:rsid w:val="00D33C87"/>
    <w:rsid w:val="00D3410B"/>
    <w:rsid w:val="00D344C9"/>
    <w:rsid w:val="00D3527F"/>
    <w:rsid w:val="00D353FF"/>
    <w:rsid w:val="00D3609F"/>
    <w:rsid w:val="00D3610A"/>
    <w:rsid w:val="00D3646C"/>
    <w:rsid w:val="00D3668C"/>
    <w:rsid w:val="00D366D3"/>
    <w:rsid w:val="00D368DF"/>
    <w:rsid w:val="00D369EA"/>
    <w:rsid w:val="00D36C78"/>
    <w:rsid w:val="00D36C8E"/>
    <w:rsid w:val="00D36EEC"/>
    <w:rsid w:val="00D370D6"/>
    <w:rsid w:val="00D37C2D"/>
    <w:rsid w:val="00D400AD"/>
    <w:rsid w:val="00D403FC"/>
    <w:rsid w:val="00D404CE"/>
    <w:rsid w:val="00D40BE3"/>
    <w:rsid w:val="00D40CD7"/>
    <w:rsid w:val="00D40D01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9DA"/>
    <w:rsid w:val="00D42B71"/>
    <w:rsid w:val="00D42CDA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8BD"/>
    <w:rsid w:val="00D44A5C"/>
    <w:rsid w:val="00D44F94"/>
    <w:rsid w:val="00D453F7"/>
    <w:rsid w:val="00D45581"/>
    <w:rsid w:val="00D455FF"/>
    <w:rsid w:val="00D45668"/>
    <w:rsid w:val="00D458AB"/>
    <w:rsid w:val="00D4590A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C8D"/>
    <w:rsid w:val="00D47E55"/>
    <w:rsid w:val="00D5044A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94C"/>
    <w:rsid w:val="00D5297A"/>
    <w:rsid w:val="00D52D27"/>
    <w:rsid w:val="00D53023"/>
    <w:rsid w:val="00D530BC"/>
    <w:rsid w:val="00D5346C"/>
    <w:rsid w:val="00D53658"/>
    <w:rsid w:val="00D53735"/>
    <w:rsid w:val="00D53768"/>
    <w:rsid w:val="00D53C63"/>
    <w:rsid w:val="00D54AF7"/>
    <w:rsid w:val="00D54C00"/>
    <w:rsid w:val="00D54C59"/>
    <w:rsid w:val="00D54CBD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5BE"/>
    <w:rsid w:val="00D56C31"/>
    <w:rsid w:val="00D56D65"/>
    <w:rsid w:val="00D570F8"/>
    <w:rsid w:val="00D572B2"/>
    <w:rsid w:val="00D573A2"/>
    <w:rsid w:val="00D578C5"/>
    <w:rsid w:val="00D57A51"/>
    <w:rsid w:val="00D57C20"/>
    <w:rsid w:val="00D57CEB"/>
    <w:rsid w:val="00D57F0A"/>
    <w:rsid w:val="00D6005F"/>
    <w:rsid w:val="00D600BE"/>
    <w:rsid w:val="00D60207"/>
    <w:rsid w:val="00D60BCB"/>
    <w:rsid w:val="00D60C77"/>
    <w:rsid w:val="00D60CB2"/>
    <w:rsid w:val="00D60DD4"/>
    <w:rsid w:val="00D61059"/>
    <w:rsid w:val="00D61192"/>
    <w:rsid w:val="00D6182C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94E"/>
    <w:rsid w:val="00D63BAD"/>
    <w:rsid w:val="00D63C5F"/>
    <w:rsid w:val="00D6410E"/>
    <w:rsid w:val="00D642F5"/>
    <w:rsid w:val="00D6433E"/>
    <w:rsid w:val="00D64346"/>
    <w:rsid w:val="00D6447E"/>
    <w:rsid w:val="00D647F9"/>
    <w:rsid w:val="00D6485C"/>
    <w:rsid w:val="00D64CB8"/>
    <w:rsid w:val="00D6523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140"/>
    <w:rsid w:val="00D7040B"/>
    <w:rsid w:val="00D70F5E"/>
    <w:rsid w:val="00D70F87"/>
    <w:rsid w:val="00D7123A"/>
    <w:rsid w:val="00D71F20"/>
    <w:rsid w:val="00D72D89"/>
    <w:rsid w:val="00D73249"/>
    <w:rsid w:val="00D73347"/>
    <w:rsid w:val="00D73A3C"/>
    <w:rsid w:val="00D73A6B"/>
    <w:rsid w:val="00D73C33"/>
    <w:rsid w:val="00D73CC9"/>
    <w:rsid w:val="00D73DA7"/>
    <w:rsid w:val="00D73DAD"/>
    <w:rsid w:val="00D73E0D"/>
    <w:rsid w:val="00D73FFA"/>
    <w:rsid w:val="00D74461"/>
    <w:rsid w:val="00D7480B"/>
    <w:rsid w:val="00D74A83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07"/>
    <w:rsid w:val="00D75E85"/>
    <w:rsid w:val="00D761CB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2B5"/>
    <w:rsid w:val="00D846C5"/>
    <w:rsid w:val="00D84B4C"/>
    <w:rsid w:val="00D84D27"/>
    <w:rsid w:val="00D84D7B"/>
    <w:rsid w:val="00D8508D"/>
    <w:rsid w:val="00D8532E"/>
    <w:rsid w:val="00D8586C"/>
    <w:rsid w:val="00D864A4"/>
    <w:rsid w:val="00D86B37"/>
    <w:rsid w:val="00D86ED1"/>
    <w:rsid w:val="00D8706F"/>
    <w:rsid w:val="00D87154"/>
    <w:rsid w:val="00D8778A"/>
    <w:rsid w:val="00D9036B"/>
    <w:rsid w:val="00D9045F"/>
    <w:rsid w:val="00D91009"/>
    <w:rsid w:val="00D9120D"/>
    <w:rsid w:val="00D9126A"/>
    <w:rsid w:val="00D912DF"/>
    <w:rsid w:val="00D918C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C0A"/>
    <w:rsid w:val="00D95D70"/>
    <w:rsid w:val="00D96193"/>
    <w:rsid w:val="00D96DD2"/>
    <w:rsid w:val="00D978F5"/>
    <w:rsid w:val="00D97E86"/>
    <w:rsid w:val="00D97ED5"/>
    <w:rsid w:val="00DA0FC0"/>
    <w:rsid w:val="00DA10AB"/>
    <w:rsid w:val="00DA1771"/>
    <w:rsid w:val="00DA1960"/>
    <w:rsid w:val="00DA1C88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CD"/>
    <w:rsid w:val="00DA4D11"/>
    <w:rsid w:val="00DA50C0"/>
    <w:rsid w:val="00DA5A53"/>
    <w:rsid w:val="00DA5CA9"/>
    <w:rsid w:val="00DA5E7E"/>
    <w:rsid w:val="00DA6759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0778"/>
    <w:rsid w:val="00DB07DC"/>
    <w:rsid w:val="00DB1539"/>
    <w:rsid w:val="00DB191A"/>
    <w:rsid w:val="00DB1D7B"/>
    <w:rsid w:val="00DB1DEC"/>
    <w:rsid w:val="00DB1F98"/>
    <w:rsid w:val="00DB2551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4C"/>
    <w:rsid w:val="00DB4F9D"/>
    <w:rsid w:val="00DB560E"/>
    <w:rsid w:val="00DB57D2"/>
    <w:rsid w:val="00DB5A21"/>
    <w:rsid w:val="00DB5BEA"/>
    <w:rsid w:val="00DB5DEB"/>
    <w:rsid w:val="00DB5EE5"/>
    <w:rsid w:val="00DB5F65"/>
    <w:rsid w:val="00DB62A6"/>
    <w:rsid w:val="00DB6500"/>
    <w:rsid w:val="00DB6598"/>
    <w:rsid w:val="00DB6646"/>
    <w:rsid w:val="00DB68FF"/>
    <w:rsid w:val="00DB6FA9"/>
    <w:rsid w:val="00DB71FD"/>
    <w:rsid w:val="00DB7427"/>
    <w:rsid w:val="00DB749A"/>
    <w:rsid w:val="00DB7845"/>
    <w:rsid w:val="00DB7D62"/>
    <w:rsid w:val="00DB7D8C"/>
    <w:rsid w:val="00DB7E8C"/>
    <w:rsid w:val="00DB7F94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1F52"/>
    <w:rsid w:val="00DC22B7"/>
    <w:rsid w:val="00DC257F"/>
    <w:rsid w:val="00DC2898"/>
    <w:rsid w:val="00DC28A6"/>
    <w:rsid w:val="00DC28EC"/>
    <w:rsid w:val="00DC3131"/>
    <w:rsid w:val="00DC35E3"/>
    <w:rsid w:val="00DC3E1F"/>
    <w:rsid w:val="00DC4287"/>
    <w:rsid w:val="00DC4491"/>
    <w:rsid w:val="00DC45E9"/>
    <w:rsid w:val="00DC484A"/>
    <w:rsid w:val="00DC4B72"/>
    <w:rsid w:val="00DC4BA0"/>
    <w:rsid w:val="00DC4D82"/>
    <w:rsid w:val="00DC4E9C"/>
    <w:rsid w:val="00DC50B8"/>
    <w:rsid w:val="00DC522F"/>
    <w:rsid w:val="00DC588E"/>
    <w:rsid w:val="00DC63CA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947"/>
    <w:rsid w:val="00DD1A59"/>
    <w:rsid w:val="00DD1ED7"/>
    <w:rsid w:val="00DD23D2"/>
    <w:rsid w:val="00DD242B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B4D"/>
    <w:rsid w:val="00DD3B9B"/>
    <w:rsid w:val="00DD49D3"/>
    <w:rsid w:val="00DD5528"/>
    <w:rsid w:val="00DD6396"/>
    <w:rsid w:val="00DD642D"/>
    <w:rsid w:val="00DD6A88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79F"/>
    <w:rsid w:val="00DE29FE"/>
    <w:rsid w:val="00DE2AD9"/>
    <w:rsid w:val="00DE2D4B"/>
    <w:rsid w:val="00DE3083"/>
    <w:rsid w:val="00DE33AF"/>
    <w:rsid w:val="00DE3453"/>
    <w:rsid w:val="00DE3E7C"/>
    <w:rsid w:val="00DE3F49"/>
    <w:rsid w:val="00DE464E"/>
    <w:rsid w:val="00DE4664"/>
    <w:rsid w:val="00DE47CE"/>
    <w:rsid w:val="00DE480D"/>
    <w:rsid w:val="00DE4A04"/>
    <w:rsid w:val="00DE4B0C"/>
    <w:rsid w:val="00DE4D74"/>
    <w:rsid w:val="00DE4FB1"/>
    <w:rsid w:val="00DE516B"/>
    <w:rsid w:val="00DE5C2F"/>
    <w:rsid w:val="00DE61AA"/>
    <w:rsid w:val="00DE66C4"/>
    <w:rsid w:val="00DE6836"/>
    <w:rsid w:val="00DE6A5A"/>
    <w:rsid w:val="00DE6AE9"/>
    <w:rsid w:val="00DE7012"/>
    <w:rsid w:val="00DE742E"/>
    <w:rsid w:val="00DE7D03"/>
    <w:rsid w:val="00DF02EC"/>
    <w:rsid w:val="00DF0D33"/>
    <w:rsid w:val="00DF0E63"/>
    <w:rsid w:val="00DF0FE6"/>
    <w:rsid w:val="00DF1300"/>
    <w:rsid w:val="00DF13B6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B66"/>
    <w:rsid w:val="00DF4C07"/>
    <w:rsid w:val="00DF4DEA"/>
    <w:rsid w:val="00DF4F19"/>
    <w:rsid w:val="00DF5270"/>
    <w:rsid w:val="00DF56C0"/>
    <w:rsid w:val="00DF576F"/>
    <w:rsid w:val="00DF5B05"/>
    <w:rsid w:val="00DF6014"/>
    <w:rsid w:val="00DF6824"/>
    <w:rsid w:val="00DF7226"/>
    <w:rsid w:val="00DF7865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588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9DB"/>
    <w:rsid w:val="00E05A43"/>
    <w:rsid w:val="00E05B03"/>
    <w:rsid w:val="00E05E45"/>
    <w:rsid w:val="00E05FDD"/>
    <w:rsid w:val="00E0646D"/>
    <w:rsid w:val="00E06A26"/>
    <w:rsid w:val="00E06AF4"/>
    <w:rsid w:val="00E06EDB"/>
    <w:rsid w:val="00E0729D"/>
    <w:rsid w:val="00E07407"/>
    <w:rsid w:val="00E075EF"/>
    <w:rsid w:val="00E07686"/>
    <w:rsid w:val="00E07A3F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C57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6AE"/>
    <w:rsid w:val="00E137EA"/>
    <w:rsid w:val="00E139D0"/>
    <w:rsid w:val="00E140C2"/>
    <w:rsid w:val="00E14372"/>
    <w:rsid w:val="00E143F1"/>
    <w:rsid w:val="00E145E0"/>
    <w:rsid w:val="00E14845"/>
    <w:rsid w:val="00E14913"/>
    <w:rsid w:val="00E14A90"/>
    <w:rsid w:val="00E14F7D"/>
    <w:rsid w:val="00E150B1"/>
    <w:rsid w:val="00E15184"/>
    <w:rsid w:val="00E15352"/>
    <w:rsid w:val="00E15468"/>
    <w:rsid w:val="00E154A1"/>
    <w:rsid w:val="00E15722"/>
    <w:rsid w:val="00E15A4C"/>
    <w:rsid w:val="00E15F08"/>
    <w:rsid w:val="00E15FF0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17DE2"/>
    <w:rsid w:val="00E202F9"/>
    <w:rsid w:val="00E20661"/>
    <w:rsid w:val="00E20862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EB"/>
    <w:rsid w:val="00E23224"/>
    <w:rsid w:val="00E235AE"/>
    <w:rsid w:val="00E23851"/>
    <w:rsid w:val="00E23ACC"/>
    <w:rsid w:val="00E23ADB"/>
    <w:rsid w:val="00E24101"/>
    <w:rsid w:val="00E2446F"/>
    <w:rsid w:val="00E247BD"/>
    <w:rsid w:val="00E2481D"/>
    <w:rsid w:val="00E24EC0"/>
    <w:rsid w:val="00E250DB"/>
    <w:rsid w:val="00E25347"/>
    <w:rsid w:val="00E257DB"/>
    <w:rsid w:val="00E25C38"/>
    <w:rsid w:val="00E25F49"/>
    <w:rsid w:val="00E2617B"/>
    <w:rsid w:val="00E2690E"/>
    <w:rsid w:val="00E26A24"/>
    <w:rsid w:val="00E272A9"/>
    <w:rsid w:val="00E272C2"/>
    <w:rsid w:val="00E272FE"/>
    <w:rsid w:val="00E27947"/>
    <w:rsid w:val="00E30237"/>
    <w:rsid w:val="00E30517"/>
    <w:rsid w:val="00E305B5"/>
    <w:rsid w:val="00E30608"/>
    <w:rsid w:val="00E3070A"/>
    <w:rsid w:val="00E30A72"/>
    <w:rsid w:val="00E30ABC"/>
    <w:rsid w:val="00E30D53"/>
    <w:rsid w:val="00E312CB"/>
    <w:rsid w:val="00E31371"/>
    <w:rsid w:val="00E31506"/>
    <w:rsid w:val="00E315DA"/>
    <w:rsid w:val="00E3210F"/>
    <w:rsid w:val="00E327EE"/>
    <w:rsid w:val="00E32E0E"/>
    <w:rsid w:val="00E330DC"/>
    <w:rsid w:val="00E33592"/>
    <w:rsid w:val="00E33802"/>
    <w:rsid w:val="00E33814"/>
    <w:rsid w:val="00E339C6"/>
    <w:rsid w:val="00E33BB9"/>
    <w:rsid w:val="00E33E4D"/>
    <w:rsid w:val="00E34361"/>
    <w:rsid w:val="00E3457A"/>
    <w:rsid w:val="00E34A6A"/>
    <w:rsid w:val="00E34F08"/>
    <w:rsid w:val="00E3506A"/>
    <w:rsid w:val="00E35F47"/>
    <w:rsid w:val="00E362BC"/>
    <w:rsid w:val="00E376B9"/>
    <w:rsid w:val="00E377BF"/>
    <w:rsid w:val="00E3786E"/>
    <w:rsid w:val="00E37C25"/>
    <w:rsid w:val="00E37EB7"/>
    <w:rsid w:val="00E40362"/>
    <w:rsid w:val="00E40954"/>
    <w:rsid w:val="00E409CA"/>
    <w:rsid w:val="00E40DAE"/>
    <w:rsid w:val="00E412E6"/>
    <w:rsid w:val="00E41A3E"/>
    <w:rsid w:val="00E41AC2"/>
    <w:rsid w:val="00E41D2F"/>
    <w:rsid w:val="00E41DCA"/>
    <w:rsid w:val="00E427A3"/>
    <w:rsid w:val="00E42FF3"/>
    <w:rsid w:val="00E432AE"/>
    <w:rsid w:val="00E433C7"/>
    <w:rsid w:val="00E43510"/>
    <w:rsid w:val="00E4356E"/>
    <w:rsid w:val="00E43F1E"/>
    <w:rsid w:val="00E43FBE"/>
    <w:rsid w:val="00E4434D"/>
    <w:rsid w:val="00E44C1F"/>
    <w:rsid w:val="00E44F6A"/>
    <w:rsid w:val="00E452D0"/>
    <w:rsid w:val="00E45421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4EF"/>
    <w:rsid w:val="00E47878"/>
    <w:rsid w:val="00E47B8B"/>
    <w:rsid w:val="00E47D5F"/>
    <w:rsid w:val="00E47D96"/>
    <w:rsid w:val="00E47EBF"/>
    <w:rsid w:val="00E509E6"/>
    <w:rsid w:val="00E50D8B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489"/>
    <w:rsid w:val="00E538E0"/>
    <w:rsid w:val="00E53EAE"/>
    <w:rsid w:val="00E53FBB"/>
    <w:rsid w:val="00E548A8"/>
    <w:rsid w:val="00E54A7F"/>
    <w:rsid w:val="00E54C37"/>
    <w:rsid w:val="00E54D33"/>
    <w:rsid w:val="00E55687"/>
    <w:rsid w:val="00E556A3"/>
    <w:rsid w:val="00E55BCA"/>
    <w:rsid w:val="00E55F3F"/>
    <w:rsid w:val="00E569AC"/>
    <w:rsid w:val="00E5711F"/>
    <w:rsid w:val="00E5719D"/>
    <w:rsid w:val="00E57223"/>
    <w:rsid w:val="00E5765B"/>
    <w:rsid w:val="00E57A8F"/>
    <w:rsid w:val="00E57F13"/>
    <w:rsid w:val="00E6000E"/>
    <w:rsid w:val="00E602C9"/>
    <w:rsid w:val="00E608B7"/>
    <w:rsid w:val="00E60F80"/>
    <w:rsid w:val="00E61135"/>
    <w:rsid w:val="00E61764"/>
    <w:rsid w:val="00E61A52"/>
    <w:rsid w:val="00E61DAC"/>
    <w:rsid w:val="00E624DA"/>
    <w:rsid w:val="00E629F9"/>
    <w:rsid w:val="00E62AF2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763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1EB"/>
    <w:rsid w:val="00E705E5"/>
    <w:rsid w:val="00E70B0C"/>
    <w:rsid w:val="00E70D60"/>
    <w:rsid w:val="00E71101"/>
    <w:rsid w:val="00E71315"/>
    <w:rsid w:val="00E71764"/>
    <w:rsid w:val="00E71D66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05C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CF7"/>
    <w:rsid w:val="00E76ED7"/>
    <w:rsid w:val="00E77040"/>
    <w:rsid w:val="00E773D4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D5B"/>
    <w:rsid w:val="00E81F9F"/>
    <w:rsid w:val="00E81FFC"/>
    <w:rsid w:val="00E826C8"/>
    <w:rsid w:val="00E828DA"/>
    <w:rsid w:val="00E83280"/>
    <w:rsid w:val="00E832C9"/>
    <w:rsid w:val="00E832E5"/>
    <w:rsid w:val="00E83469"/>
    <w:rsid w:val="00E83AC6"/>
    <w:rsid w:val="00E83E6E"/>
    <w:rsid w:val="00E84088"/>
    <w:rsid w:val="00E84542"/>
    <w:rsid w:val="00E845FB"/>
    <w:rsid w:val="00E84F87"/>
    <w:rsid w:val="00E850F7"/>
    <w:rsid w:val="00E85473"/>
    <w:rsid w:val="00E85483"/>
    <w:rsid w:val="00E85796"/>
    <w:rsid w:val="00E859CA"/>
    <w:rsid w:val="00E86057"/>
    <w:rsid w:val="00E861F7"/>
    <w:rsid w:val="00E864B0"/>
    <w:rsid w:val="00E86647"/>
    <w:rsid w:val="00E86BA9"/>
    <w:rsid w:val="00E86DB9"/>
    <w:rsid w:val="00E86DBF"/>
    <w:rsid w:val="00E87130"/>
    <w:rsid w:val="00E87565"/>
    <w:rsid w:val="00E879F0"/>
    <w:rsid w:val="00E87A36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E29"/>
    <w:rsid w:val="00E92F0A"/>
    <w:rsid w:val="00E93168"/>
    <w:rsid w:val="00E93396"/>
    <w:rsid w:val="00E9346A"/>
    <w:rsid w:val="00E93A7A"/>
    <w:rsid w:val="00E93B3D"/>
    <w:rsid w:val="00E93D80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CE0"/>
    <w:rsid w:val="00E94CEE"/>
    <w:rsid w:val="00E954A9"/>
    <w:rsid w:val="00E9571C"/>
    <w:rsid w:val="00E95754"/>
    <w:rsid w:val="00E95B52"/>
    <w:rsid w:val="00E95D01"/>
    <w:rsid w:val="00E95DAE"/>
    <w:rsid w:val="00E9627E"/>
    <w:rsid w:val="00E96732"/>
    <w:rsid w:val="00E9694A"/>
    <w:rsid w:val="00E96C84"/>
    <w:rsid w:val="00E96FBC"/>
    <w:rsid w:val="00E9738B"/>
    <w:rsid w:val="00E97507"/>
    <w:rsid w:val="00E9760C"/>
    <w:rsid w:val="00EA0281"/>
    <w:rsid w:val="00EA0BD3"/>
    <w:rsid w:val="00EA0BFA"/>
    <w:rsid w:val="00EA0E05"/>
    <w:rsid w:val="00EA0E10"/>
    <w:rsid w:val="00EA0EBC"/>
    <w:rsid w:val="00EA14FB"/>
    <w:rsid w:val="00EA1797"/>
    <w:rsid w:val="00EA1B4A"/>
    <w:rsid w:val="00EA1B65"/>
    <w:rsid w:val="00EA21F0"/>
    <w:rsid w:val="00EA2227"/>
    <w:rsid w:val="00EA2271"/>
    <w:rsid w:val="00EA2730"/>
    <w:rsid w:val="00EA2D58"/>
    <w:rsid w:val="00EA2D84"/>
    <w:rsid w:val="00EA3390"/>
    <w:rsid w:val="00EA3D67"/>
    <w:rsid w:val="00EA3DB9"/>
    <w:rsid w:val="00EA3F45"/>
    <w:rsid w:val="00EA4256"/>
    <w:rsid w:val="00EA4581"/>
    <w:rsid w:val="00EA475F"/>
    <w:rsid w:val="00EA4877"/>
    <w:rsid w:val="00EA4A7A"/>
    <w:rsid w:val="00EA4AC2"/>
    <w:rsid w:val="00EA5029"/>
    <w:rsid w:val="00EA5335"/>
    <w:rsid w:val="00EA5D4E"/>
    <w:rsid w:val="00EA6506"/>
    <w:rsid w:val="00EA708C"/>
    <w:rsid w:val="00EA7A31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1705"/>
    <w:rsid w:val="00EB1D4D"/>
    <w:rsid w:val="00EB1DED"/>
    <w:rsid w:val="00EB1E07"/>
    <w:rsid w:val="00EB2435"/>
    <w:rsid w:val="00EB269A"/>
    <w:rsid w:val="00EB2B2A"/>
    <w:rsid w:val="00EB31B9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698"/>
    <w:rsid w:val="00EB6763"/>
    <w:rsid w:val="00EB67E1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09DB"/>
    <w:rsid w:val="00EC117E"/>
    <w:rsid w:val="00EC1502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C3D"/>
    <w:rsid w:val="00EC4D77"/>
    <w:rsid w:val="00EC4D7B"/>
    <w:rsid w:val="00EC4E2E"/>
    <w:rsid w:val="00EC4F04"/>
    <w:rsid w:val="00EC51DC"/>
    <w:rsid w:val="00EC555C"/>
    <w:rsid w:val="00EC5A0B"/>
    <w:rsid w:val="00EC5A47"/>
    <w:rsid w:val="00EC5A79"/>
    <w:rsid w:val="00EC5F1A"/>
    <w:rsid w:val="00EC5FD9"/>
    <w:rsid w:val="00EC62CA"/>
    <w:rsid w:val="00EC6337"/>
    <w:rsid w:val="00EC66D7"/>
    <w:rsid w:val="00EC6D68"/>
    <w:rsid w:val="00EC7183"/>
    <w:rsid w:val="00EC71AB"/>
    <w:rsid w:val="00EC7631"/>
    <w:rsid w:val="00EC7BC5"/>
    <w:rsid w:val="00ED022F"/>
    <w:rsid w:val="00ED0332"/>
    <w:rsid w:val="00ED0582"/>
    <w:rsid w:val="00ED0DE8"/>
    <w:rsid w:val="00ED0EB9"/>
    <w:rsid w:val="00ED1447"/>
    <w:rsid w:val="00ED16A0"/>
    <w:rsid w:val="00ED16FD"/>
    <w:rsid w:val="00ED17CE"/>
    <w:rsid w:val="00ED19B6"/>
    <w:rsid w:val="00ED1A39"/>
    <w:rsid w:val="00ED1AB4"/>
    <w:rsid w:val="00ED1BB9"/>
    <w:rsid w:val="00ED2072"/>
    <w:rsid w:val="00ED24AE"/>
    <w:rsid w:val="00ED24BA"/>
    <w:rsid w:val="00ED2A3F"/>
    <w:rsid w:val="00ED2FF1"/>
    <w:rsid w:val="00ED30D4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BEA"/>
    <w:rsid w:val="00ED4FE6"/>
    <w:rsid w:val="00ED5122"/>
    <w:rsid w:val="00ED54F7"/>
    <w:rsid w:val="00ED58F2"/>
    <w:rsid w:val="00ED7140"/>
    <w:rsid w:val="00EE006A"/>
    <w:rsid w:val="00EE08BC"/>
    <w:rsid w:val="00EE09C8"/>
    <w:rsid w:val="00EE09EA"/>
    <w:rsid w:val="00EE0A49"/>
    <w:rsid w:val="00EE0E09"/>
    <w:rsid w:val="00EE11EC"/>
    <w:rsid w:val="00EE12DA"/>
    <w:rsid w:val="00EE15CA"/>
    <w:rsid w:val="00EE18BB"/>
    <w:rsid w:val="00EE1938"/>
    <w:rsid w:val="00EE19F0"/>
    <w:rsid w:val="00EE1CDA"/>
    <w:rsid w:val="00EE24B7"/>
    <w:rsid w:val="00EE29BE"/>
    <w:rsid w:val="00EE2AAB"/>
    <w:rsid w:val="00EE2B75"/>
    <w:rsid w:val="00EE2C45"/>
    <w:rsid w:val="00EE3203"/>
    <w:rsid w:val="00EE33A6"/>
    <w:rsid w:val="00EE3DCB"/>
    <w:rsid w:val="00EE3F05"/>
    <w:rsid w:val="00EE48AC"/>
    <w:rsid w:val="00EE49E0"/>
    <w:rsid w:val="00EE5112"/>
    <w:rsid w:val="00EE5289"/>
    <w:rsid w:val="00EE52B9"/>
    <w:rsid w:val="00EE569A"/>
    <w:rsid w:val="00EE5BC4"/>
    <w:rsid w:val="00EE5CF1"/>
    <w:rsid w:val="00EE62B4"/>
    <w:rsid w:val="00EE6359"/>
    <w:rsid w:val="00EE636D"/>
    <w:rsid w:val="00EE66B1"/>
    <w:rsid w:val="00EE67A5"/>
    <w:rsid w:val="00EE6FEA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118F"/>
    <w:rsid w:val="00EF1A4F"/>
    <w:rsid w:val="00EF20FD"/>
    <w:rsid w:val="00EF24B5"/>
    <w:rsid w:val="00EF2786"/>
    <w:rsid w:val="00EF2C3D"/>
    <w:rsid w:val="00EF32A3"/>
    <w:rsid w:val="00EF34CD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247"/>
    <w:rsid w:val="00EF5326"/>
    <w:rsid w:val="00EF5593"/>
    <w:rsid w:val="00EF577E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DD6"/>
    <w:rsid w:val="00F000F0"/>
    <w:rsid w:val="00F00180"/>
    <w:rsid w:val="00F00343"/>
    <w:rsid w:val="00F006E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0D7"/>
    <w:rsid w:val="00F0522E"/>
    <w:rsid w:val="00F0535E"/>
    <w:rsid w:val="00F05792"/>
    <w:rsid w:val="00F057AA"/>
    <w:rsid w:val="00F05EED"/>
    <w:rsid w:val="00F0650D"/>
    <w:rsid w:val="00F06D40"/>
    <w:rsid w:val="00F06D91"/>
    <w:rsid w:val="00F06F02"/>
    <w:rsid w:val="00F10437"/>
    <w:rsid w:val="00F10465"/>
    <w:rsid w:val="00F10864"/>
    <w:rsid w:val="00F108F5"/>
    <w:rsid w:val="00F11003"/>
    <w:rsid w:val="00F1114C"/>
    <w:rsid w:val="00F1146B"/>
    <w:rsid w:val="00F115E0"/>
    <w:rsid w:val="00F1165E"/>
    <w:rsid w:val="00F11CF5"/>
    <w:rsid w:val="00F124CB"/>
    <w:rsid w:val="00F12B3D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7E9"/>
    <w:rsid w:val="00F15860"/>
    <w:rsid w:val="00F16035"/>
    <w:rsid w:val="00F16301"/>
    <w:rsid w:val="00F16417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04A"/>
    <w:rsid w:val="00F206FE"/>
    <w:rsid w:val="00F20F5B"/>
    <w:rsid w:val="00F20F67"/>
    <w:rsid w:val="00F21048"/>
    <w:rsid w:val="00F210AB"/>
    <w:rsid w:val="00F215C3"/>
    <w:rsid w:val="00F2178E"/>
    <w:rsid w:val="00F21857"/>
    <w:rsid w:val="00F218EF"/>
    <w:rsid w:val="00F21A0B"/>
    <w:rsid w:val="00F22006"/>
    <w:rsid w:val="00F22444"/>
    <w:rsid w:val="00F225EB"/>
    <w:rsid w:val="00F227B6"/>
    <w:rsid w:val="00F22880"/>
    <w:rsid w:val="00F22C50"/>
    <w:rsid w:val="00F22C96"/>
    <w:rsid w:val="00F2357F"/>
    <w:rsid w:val="00F238F6"/>
    <w:rsid w:val="00F23BD0"/>
    <w:rsid w:val="00F23FCA"/>
    <w:rsid w:val="00F244C0"/>
    <w:rsid w:val="00F2456B"/>
    <w:rsid w:val="00F24823"/>
    <w:rsid w:val="00F24A57"/>
    <w:rsid w:val="00F24F4D"/>
    <w:rsid w:val="00F24FA0"/>
    <w:rsid w:val="00F250CE"/>
    <w:rsid w:val="00F25157"/>
    <w:rsid w:val="00F25BB4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51E"/>
    <w:rsid w:val="00F2779C"/>
    <w:rsid w:val="00F27E0C"/>
    <w:rsid w:val="00F27FEF"/>
    <w:rsid w:val="00F3002F"/>
    <w:rsid w:val="00F30031"/>
    <w:rsid w:val="00F30353"/>
    <w:rsid w:val="00F30468"/>
    <w:rsid w:val="00F308C0"/>
    <w:rsid w:val="00F309D2"/>
    <w:rsid w:val="00F315C5"/>
    <w:rsid w:val="00F318E7"/>
    <w:rsid w:val="00F31F17"/>
    <w:rsid w:val="00F31F79"/>
    <w:rsid w:val="00F3236F"/>
    <w:rsid w:val="00F32374"/>
    <w:rsid w:val="00F32F0E"/>
    <w:rsid w:val="00F32F3E"/>
    <w:rsid w:val="00F32FBF"/>
    <w:rsid w:val="00F336DB"/>
    <w:rsid w:val="00F3383E"/>
    <w:rsid w:val="00F33E0B"/>
    <w:rsid w:val="00F33EBF"/>
    <w:rsid w:val="00F34286"/>
    <w:rsid w:val="00F342E5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4125D"/>
    <w:rsid w:val="00F41926"/>
    <w:rsid w:val="00F41ADC"/>
    <w:rsid w:val="00F42373"/>
    <w:rsid w:val="00F42400"/>
    <w:rsid w:val="00F42910"/>
    <w:rsid w:val="00F42C2B"/>
    <w:rsid w:val="00F439C5"/>
    <w:rsid w:val="00F43AD1"/>
    <w:rsid w:val="00F44833"/>
    <w:rsid w:val="00F465C1"/>
    <w:rsid w:val="00F4678D"/>
    <w:rsid w:val="00F467B0"/>
    <w:rsid w:val="00F46E40"/>
    <w:rsid w:val="00F46F8B"/>
    <w:rsid w:val="00F47132"/>
    <w:rsid w:val="00F472CD"/>
    <w:rsid w:val="00F47728"/>
    <w:rsid w:val="00F478E7"/>
    <w:rsid w:val="00F47A4C"/>
    <w:rsid w:val="00F47AB9"/>
    <w:rsid w:val="00F47AFE"/>
    <w:rsid w:val="00F47CBA"/>
    <w:rsid w:val="00F50020"/>
    <w:rsid w:val="00F50671"/>
    <w:rsid w:val="00F50849"/>
    <w:rsid w:val="00F50A3D"/>
    <w:rsid w:val="00F513BA"/>
    <w:rsid w:val="00F51447"/>
    <w:rsid w:val="00F514EF"/>
    <w:rsid w:val="00F516F4"/>
    <w:rsid w:val="00F51D89"/>
    <w:rsid w:val="00F52756"/>
    <w:rsid w:val="00F52A47"/>
    <w:rsid w:val="00F52A4B"/>
    <w:rsid w:val="00F52C6C"/>
    <w:rsid w:val="00F52FA8"/>
    <w:rsid w:val="00F531A7"/>
    <w:rsid w:val="00F538CD"/>
    <w:rsid w:val="00F53A07"/>
    <w:rsid w:val="00F53ADE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B25"/>
    <w:rsid w:val="00F56C6C"/>
    <w:rsid w:val="00F56E09"/>
    <w:rsid w:val="00F5765A"/>
    <w:rsid w:val="00F57704"/>
    <w:rsid w:val="00F577F9"/>
    <w:rsid w:val="00F57C72"/>
    <w:rsid w:val="00F6021A"/>
    <w:rsid w:val="00F608EE"/>
    <w:rsid w:val="00F61158"/>
    <w:rsid w:val="00F61564"/>
    <w:rsid w:val="00F61701"/>
    <w:rsid w:val="00F618C8"/>
    <w:rsid w:val="00F61902"/>
    <w:rsid w:val="00F61FDE"/>
    <w:rsid w:val="00F622E3"/>
    <w:rsid w:val="00F62377"/>
    <w:rsid w:val="00F62C76"/>
    <w:rsid w:val="00F62CBD"/>
    <w:rsid w:val="00F63289"/>
    <w:rsid w:val="00F634A6"/>
    <w:rsid w:val="00F63622"/>
    <w:rsid w:val="00F63771"/>
    <w:rsid w:val="00F6404E"/>
    <w:rsid w:val="00F6433C"/>
    <w:rsid w:val="00F644BD"/>
    <w:rsid w:val="00F646C2"/>
    <w:rsid w:val="00F6474A"/>
    <w:rsid w:val="00F64966"/>
    <w:rsid w:val="00F64D85"/>
    <w:rsid w:val="00F64F9F"/>
    <w:rsid w:val="00F6522A"/>
    <w:rsid w:val="00F65AB6"/>
    <w:rsid w:val="00F65D7C"/>
    <w:rsid w:val="00F660B8"/>
    <w:rsid w:val="00F6624A"/>
    <w:rsid w:val="00F6658E"/>
    <w:rsid w:val="00F669E3"/>
    <w:rsid w:val="00F66ADC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1A1"/>
    <w:rsid w:val="00F72444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549"/>
    <w:rsid w:val="00F7564B"/>
    <w:rsid w:val="00F75CDB"/>
    <w:rsid w:val="00F76337"/>
    <w:rsid w:val="00F763DF"/>
    <w:rsid w:val="00F76B2E"/>
    <w:rsid w:val="00F76B74"/>
    <w:rsid w:val="00F76D2A"/>
    <w:rsid w:val="00F7792A"/>
    <w:rsid w:val="00F77C47"/>
    <w:rsid w:val="00F77CFA"/>
    <w:rsid w:val="00F8010D"/>
    <w:rsid w:val="00F809C7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CD8"/>
    <w:rsid w:val="00F83175"/>
    <w:rsid w:val="00F83301"/>
    <w:rsid w:val="00F83564"/>
    <w:rsid w:val="00F836F5"/>
    <w:rsid w:val="00F837A7"/>
    <w:rsid w:val="00F837DD"/>
    <w:rsid w:val="00F840CC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C43"/>
    <w:rsid w:val="00F86DC9"/>
    <w:rsid w:val="00F8718D"/>
    <w:rsid w:val="00F8718E"/>
    <w:rsid w:val="00F87201"/>
    <w:rsid w:val="00F87317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9CE"/>
    <w:rsid w:val="00F91CA2"/>
    <w:rsid w:val="00F91DAC"/>
    <w:rsid w:val="00F91DB1"/>
    <w:rsid w:val="00F91E0F"/>
    <w:rsid w:val="00F91F7C"/>
    <w:rsid w:val="00F92174"/>
    <w:rsid w:val="00F923DB"/>
    <w:rsid w:val="00F92725"/>
    <w:rsid w:val="00F9387D"/>
    <w:rsid w:val="00F93A3D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A04BE"/>
    <w:rsid w:val="00FA0509"/>
    <w:rsid w:val="00FA09C3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2AFC"/>
    <w:rsid w:val="00FA363D"/>
    <w:rsid w:val="00FA3C84"/>
    <w:rsid w:val="00FA3E74"/>
    <w:rsid w:val="00FA4034"/>
    <w:rsid w:val="00FA47DE"/>
    <w:rsid w:val="00FA4A62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D7D"/>
    <w:rsid w:val="00FB0F6E"/>
    <w:rsid w:val="00FB15D5"/>
    <w:rsid w:val="00FB1694"/>
    <w:rsid w:val="00FB18E8"/>
    <w:rsid w:val="00FB19D8"/>
    <w:rsid w:val="00FB1BD3"/>
    <w:rsid w:val="00FB22E5"/>
    <w:rsid w:val="00FB2803"/>
    <w:rsid w:val="00FB2864"/>
    <w:rsid w:val="00FB2A30"/>
    <w:rsid w:val="00FB2F94"/>
    <w:rsid w:val="00FB3096"/>
    <w:rsid w:val="00FB35AB"/>
    <w:rsid w:val="00FB38EA"/>
    <w:rsid w:val="00FB3CD6"/>
    <w:rsid w:val="00FB4065"/>
    <w:rsid w:val="00FB44CB"/>
    <w:rsid w:val="00FB4760"/>
    <w:rsid w:val="00FB47B5"/>
    <w:rsid w:val="00FB525C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716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F0"/>
    <w:rsid w:val="00FC3BBC"/>
    <w:rsid w:val="00FC3EEB"/>
    <w:rsid w:val="00FC4278"/>
    <w:rsid w:val="00FC4423"/>
    <w:rsid w:val="00FC4516"/>
    <w:rsid w:val="00FC47D1"/>
    <w:rsid w:val="00FC4850"/>
    <w:rsid w:val="00FC4C35"/>
    <w:rsid w:val="00FC4CA4"/>
    <w:rsid w:val="00FC4DD6"/>
    <w:rsid w:val="00FC50B3"/>
    <w:rsid w:val="00FC545C"/>
    <w:rsid w:val="00FC553E"/>
    <w:rsid w:val="00FC570A"/>
    <w:rsid w:val="00FC6143"/>
    <w:rsid w:val="00FC65A0"/>
    <w:rsid w:val="00FC65A5"/>
    <w:rsid w:val="00FC6B41"/>
    <w:rsid w:val="00FC6DC7"/>
    <w:rsid w:val="00FC6EF1"/>
    <w:rsid w:val="00FC7308"/>
    <w:rsid w:val="00FC7DD2"/>
    <w:rsid w:val="00FC7F93"/>
    <w:rsid w:val="00FD0C32"/>
    <w:rsid w:val="00FD10D2"/>
    <w:rsid w:val="00FD111E"/>
    <w:rsid w:val="00FD1401"/>
    <w:rsid w:val="00FD14E4"/>
    <w:rsid w:val="00FD2804"/>
    <w:rsid w:val="00FD282A"/>
    <w:rsid w:val="00FD2A71"/>
    <w:rsid w:val="00FD2B27"/>
    <w:rsid w:val="00FD3905"/>
    <w:rsid w:val="00FD3B08"/>
    <w:rsid w:val="00FD3B8A"/>
    <w:rsid w:val="00FD43D6"/>
    <w:rsid w:val="00FD4620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A9D"/>
    <w:rsid w:val="00FD6CCB"/>
    <w:rsid w:val="00FD6D70"/>
    <w:rsid w:val="00FD6F9D"/>
    <w:rsid w:val="00FD7001"/>
    <w:rsid w:val="00FD7240"/>
    <w:rsid w:val="00FD72D9"/>
    <w:rsid w:val="00FD73AE"/>
    <w:rsid w:val="00FD75AC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5C37"/>
    <w:rsid w:val="00FE625D"/>
    <w:rsid w:val="00FE627C"/>
    <w:rsid w:val="00FE673E"/>
    <w:rsid w:val="00FE6DA0"/>
    <w:rsid w:val="00FE6DEC"/>
    <w:rsid w:val="00FE74E2"/>
    <w:rsid w:val="00FE74FC"/>
    <w:rsid w:val="00FE753A"/>
    <w:rsid w:val="00FE761D"/>
    <w:rsid w:val="00FE76FA"/>
    <w:rsid w:val="00FE7A91"/>
    <w:rsid w:val="00FE7C3E"/>
    <w:rsid w:val="00FE7F00"/>
    <w:rsid w:val="00FF01C5"/>
    <w:rsid w:val="00FF0221"/>
    <w:rsid w:val="00FF0224"/>
    <w:rsid w:val="00FF0278"/>
    <w:rsid w:val="00FF0502"/>
    <w:rsid w:val="00FF0BBB"/>
    <w:rsid w:val="00FF12D0"/>
    <w:rsid w:val="00FF1455"/>
    <w:rsid w:val="00FF1716"/>
    <w:rsid w:val="00FF17CF"/>
    <w:rsid w:val="00FF1862"/>
    <w:rsid w:val="00FF1E0C"/>
    <w:rsid w:val="00FF1E43"/>
    <w:rsid w:val="00FF2077"/>
    <w:rsid w:val="00FF2A88"/>
    <w:rsid w:val="00FF2B04"/>
    <w:rsid w:val="00FF2BAA"/>
    <w:rsid w:val="00FF30B9"/>
    <w:rsid w:val="00FF3345"/>
    <w:rsid w:val="00FF37C5"/>
    <w:rsid w:val="00FF3A12"/>
    <w:rsid w:val="00FF3CFC"/>
    <w:rsid w:val="00FF43AF"/>
    <w:rsid w:val="00FF44A2"/>
    <w:rsid w:val="00FF48E0"/>
    <w:rsid w:val="00FF4D22"/>
    <w:rsid w:val="00FF4D7B"/>
    <w:rsid w:val="00FF4FCD"/>
    <w:rsid w:val="00FF5026"/>
    <w:rsid w:val="00FF5173"/>
    <w:rsid w:val="00FF51D0"/>
    <w:rsid w:val="00FF52CC"/>
    <w:rsid w:val="00FF52E3"/>
    <w:rsid w:val="00FF54BC"/>
    <w:rsid w:val="00FF55DF"/>
    <w:rsid w:val="00FF5EFE"/>
    <w:rsid w:val="00FF609A"/>
    <w:rsid w:val="00FF60A4"/>
    <w:rsid w:val="00FF6CF6"/>
    <w:rsid w:val="00FF707C"/>
    <w:rsid w:val="00FF7746"/>
    <w:rsid w:val="00FF78DB"/>
    <w:rsid w:val="04BB643E"/>
    <w:rsid w:val="09301431"/>
    <w:rsid w:val="0B584F5A"/>
    <w:rsid w:val="0DAA3D15"/>
    <w:rsid w:val="137C53CD"/>
    <w:rsid w:val="1A1D20CA"/>
    <w:rsid w:val="1CA5294E"/>
    <w:rsid w:val="22921117"/>
    <w:rsid w:val="22C5646B"/>
    <w:rsid w:val="22DF1BCD"/>
    <w:rsid w:val="25FF28CC"/>
    <w:rsid w:val="2AD87693"/>
    <w:rsid w:val="2B182BC5"/>
    <w:rsid w:val="2CD65F58"/>
    <w:rsid w:val="2E621238"/>
    <w:rsid w:val="2FCE7142"/>
    <w:rsid w:val="34110BFB"/>
    <w:rsid w:val="35CF735F"/>
    <w:rsid w:val="3B6346BF"/>
    <w:rsid w:val="3D051293"/>
    <w:rsid w:val="3F472678"/>
    <w:rsid w:val="42DB59A5"/>
    <w:rsid w:val="43747896"/>
    <w:rsid w:val="441D0BB8"/>
    <w:rsid w:val="45B46B2A"/>
    <w:rsid w:val="53787950"/>
    <w:rsid w:val="555974E3"/>
    <w:rsid w:val="56374412"/>
    <w:rsid w:val="637B1C7F"/>
    <w:rsid w:val="67051B5F"/>
    <w:rsid w:val="6D277DF2"/>
    <w:rsid w:val="6EFB4CEA"/>
    <w:rsid w:val="72E14B06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8529A"/>
  <w15:docId w15:val="{CB3DDB52-C10B-4A17-B956-B3E6F3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목록 단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リスト段落,列出段落,列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목록 단락 Char,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2B42E6"/>
    <w:rPr>
      <w:rFonts w:ascii="Times New Roman" w:eastAsia="Malgun Gothic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5CA8E491-16E0-4A00-A025-CDACBF25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1520</TotalTime>
  <Pages>6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Intel</cp:lastModifiedBy>
  <cp:revision>26</cp:revision>
  <cp:lastPrinted>2011-11-09T07:49:00Z</cp:lastPrinted>
  <dcterms:created xsi:type="dcterms:W3CDTF">2020-10-29T12:09:00Z</dcterms:created>
  <dcterms:modified xsi:type="dcterms:W3CDTF">2020-10-30T22:59:00Z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2052-11.8.2.8696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NSCPROP_SA">
    <vt:lpwstr>C:\Users\jhyun85.park\Downloads\draft FL summary HST-SFN Item 2d v32_QC_DCM.docx</vt:lpwstr>
  </property>
  <property fmtid="{D5CDD505-2E9C-101B-9397-08002B2CF9AE}" pid="21" name="CTPClassification">
    <vt:lpwstr>CTP_NT</vt:lpwstr>
  </property>
</Properties>
</file>