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1" w:name="_Hlk32581729"/>
      <w:r w:rsidRPr="00BC077E">
        <w:rPr>
          <w:rFonts w:asciiTheme="minorHAnsi" w:hAnsiTheme="minorHAnsi"/>
        </w:rPr>
        <w:t xml:space="preserve">e-Meeting, </w:t>
      </w:r>
      <w:bookmarkEnd w:id="1"/>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2"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3"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Heading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 xml:space="preserve">[103-e-LTE-eMTC5-01] PUR </w:t>
      </w:r>
      <w:proofErr w:type="spellStart"/>
      <w:r w:rsidRPr="00BC077E">
        <w:rPr>
          <w:rFonts w:asciiTheme="minorHAnsi" w:hAnsiTheme="minorHAnsi" w:cs="Times"/>
          <w:highlight w:val="cyan"/>
          <w:lang w:val="es-US" w:eastAsia="zh-CN"/>
        </w:rPr>
        <w:t>issues</w:t>
      </w:r>
      <w:proofErr w:type="spellEnd"/>
      <w:r w:rsidRPr="00BC077E">
        <w:rPr>
          <w:rFonts w:asciiTheme="minorHAnsi" w:hAnsiTheme="minorHAnsi" w:cs="Times"/>
          <w:highlight w:val="cyan"/>
          <w:lang w:val="es-US" w:eastAsia="zh-CN"/>
        </w:rPr>
        <w:t xml:space="preserve"> – Gus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Heading1"/>
        <w:rPr>
          <w:rFonts w:asciiTheme="minorHAnsi" w:hAnsiTheme="minorHAnsi"/>
          <w:lang w:val="en-CA"/>
        </w:rPr>
      </w:pPr>
      <w:bookmarkStart w:id="4" w:name="_Hlk16789236"/>
      <w:r w:rsidRPr="00BC077E">
        <w:rPr>
          <w:rFonts w:asciiTheme="minorHAnsi" w:hAnsiTheme="minorHAnsi"/>
          <w:lang w:val="en-CA"/>
        </w:rPr>
        <w:t>Issue #2: TM6/TM9 support issue</w:t>
      </w:r>
    </w:p>
    <w:p w14:paraId="64140013" w14:textId="272254B6" w:rsidR="00115116" w:rsidRDefault="00115116" w:rsidP="00115116">
      <w:pPr>
        <w:pStyle w:val="Heading2"/>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Heading2"/>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ListBullet"/>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ListBullet"/>
        <w:rPr>
          <w:rFonts w:asciiTheme="minorHAnsi" w:hAnsiTheme="minorHAnsi"/>
        </w:rPr>
      </w:pPr>
      <w:r w:rsidRPr="00BC077E">
        <w:rPr>
          <w:rFonts w:asciiTheme="minorHAnsi" w:hAnsiTheme="minorHAnsi"/>
        </w:rPr>
        <w:t>Option 2: PUR supports only TM 1 and 2</w:t>
      </w:r>
      <w:r w:rsidR="00B3387D">
        <w:rPr>
          <w:rFonts w:asciiTheme="minorHAnsi" w:hAnsiTheme="minorHAnsi"/>
        </w:rPr>
        <w:t xml:space="preserve">  (supported by [1] and [2])</w:t>
      </w:r>
    </w:p>
    <w:p w14:paraId="2A1DD9EF" w14:textId="1EF7BD17" w:rsidR="007D4992" w:rsidRPr="00BC077E" w:rsidRDefault="007D4992" w:rsidP="00042ED4">
      <w:pPr>
        <w:pStyle w:val="Heading2"/>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Single-antenna port, port 0 (see Subclause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5" w:author="Ericsson" w:date="2020-10-16T09:07:00Z">
              <w:r w:rsidDel="00AF2D08">
                <w:delText xml:space="preserve"> </w:delText>
              </w:r>
            </w:del>
            <w:del w:id="6"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7" w:author="Ericsson" w:date="2020-10-16T09:08:00Z">
              <w:r w:rsidDel="00AF2D08">
                <w:delText xml:space="preserve"> </w:delText>
              </w:r>
            </w:del>
            <w:del w:id="8"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9" w:author="Ericsson" w:date="2020-10-16T09:08:00Z">
              <w:r w:rsidDel="00AF2D08">
                <w:delText xml:space="preserve"> </w:delText>
              </w:r>
            </w:del>
            <w:del w:id="10"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1"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2"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3" w:author="Ericsson" w:date="2020-10-16T09:08:00Z">
                    <w:r w:rsidDel="00AF2D08">
                      <w:rPr>
                        <w:sz w:val="16"/>
                        <w:szCs w:val="16"/>
                        <w:lang w:eastAsia="en-US"/>
                      </w:rPr>
                      <w:delText xml:space="preserve"> </w:delText>
                    </w:r>
                  </w:del>
                  <w:del w:id="14"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Subclause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5"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6"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7" w:author="Ericsson" w:date="2020-10-26T21:08:00Z">
                    <w:r w:rsidDel="0016193F">
                      <w:rPr>
                        <w:sz w:val="16"/>
                        <w:szCs w:val="16"/>
                        <w:lang w:eastAsia="en-US"/>
                      </w:rPr>
                      <w:delText>UE specific by PUR</w:delText>
                    </w:r>
                  </w:del>
                  <w:del w:id="18" w:author="Ericsson" w:date="2020-10-16T09:08:00Z">
                    <w:r w:rsidDel="00AF2D08">
                      <w:rPr>
                        <w:sz w:val="16"/>
                        <w:szCs w:val="16"/>
                        <w:lang w:eastAsia="en-US"/>
                      </w:rPr>
                      <w:delText xml:space="preserve"> </w:delText>
                    </w:r>
                  </w:del>
                  <w:del w:id="19" w:author="Ericsson" w:date="2020-10-08T19:47:00Z">
                    <w:r w:rsidDel="005A41F8">
                      <w:rPr>
                        <w:sz w:val="16"/>
                        <w:szCs w:val="16"/>
                        <w:lang w:eastAsia="en-US"/>
                      </w:rPr>
                      <w:delText>C</w:delText>
                    </w:r>
                  </w:del>
                  <w:del w:id="20"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2"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3"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4" w:author="Ericsson" w:date="2020-10-26T21:08:00Z">
                    <w:r w:rsidDel="0016193F">
                      <w:rPr>
                        <w:sz w:val="16"/>
                        <w:szCs w:val="16"/>
                        <w:lang w:eastAsia="en-US"/>
                      </w:rPr>
                      <w:delText>UE specific by PUR</w:delText>
                    </w:r>
                  </w:del>
                  <w:del w:id="25" w:author="Ericsson" w:date="2020-10-16T09:08:00Z">
                    <w:r w:rsidDel="00AF2D08">
                      <w:rPr>
                        <w:sz w:val="16"/>
                        <w:szCs w:val="16"/>
                        <w:lang w:eastAsia="en-US"/>
                      </w:rPr>
                      <w:delText xml:space="preserve"> </w:delText>
                    </w:r>
                  </w:del>
                  <w:del w:id="26" w:author="Ericsson" w:date="2020-10-08T19:47:00Z">
                    <w:r w:rsidDel="005A41F8">
                      <w:rPr>
                        <w:sz w:val="16"/>
                        <w:szCs w:val="16"/>
                        <w:lang w:eastAsia="en-US"/>
                      </w:rPr>
                      <w:delText>C</w:delText>
                    </w:r>
                  </w:del>
                  <w:del w:id="27"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29"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0"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1" w:author="Ericsson" w:date="2020-10-26T21:08:00Z">
                    <w:r w:rsidDel="0016193F">
                      <w:rPr>
                        <w:sz w:val="16"/>
                        <w:szCs w:val="16"/>
                        <w:lang w:eastAsia="en-US"/>
                      </w:rPr>
                      <w:delText>UE specific by PUR</w:delText>
                    </w:r>
                  </w:del>
                  <w:del w:id="32" w:author="Ericsson" w:date="2020-10-16T09:09:00Z">
                    <w:r w:rsidDel="00AF2D08">
                      <w:rPr>
                        <w:sz w:val="16"/>
                        <w:szCs w:val="16"/>
                        <w:lang w:eastAsia="en-US"/>
                      </w:rPr>
                      <w:delText xml:space="preserve"> </w:delText>
                    </w:r>
                  </w:del>
                  <w:del w:id="33" w:author="Ericsson" w:date="2020-10-08T19:47:00Z">
                    <w:r w:rsidDel="005A41F8">
                      <w:rPr>
                        <w:sz w:val="16"/>
                        <w:szCs w:val="16"/>
                        <w:lang w:eastAsia="en-US"/>
                      </w:rPr>
                      <w:delText>C</w:delText>
                    </w:r>
                  </w:del>
                  <w:del w:id="34"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6"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7" w:author="Ericsson" w:date="2020-10-26T21:08:00Z">
                    <w:r w:rsidDel="0016193F">
                      <w:rPr>
                        <w:sz w:val="16"/>
                        <w:szCs w:val="16"/>
                        <w:lang w:eastAsia="en-US"/>
                      </w:rPr>
                      <w:delText>UE specific by PUR</w:delText>
                    </w:r>
                  </w:del>
                  <w:del w:id="38" w:author="Ericsson" w:date="2020-10-16T09:09:00Z">
                    <w:r w:rsidDel="00AF2D08">
                      <w:rPr>
                        <w:sz w:val="16"/>
                        <w:szCs w:val="16"/>
                        <w:lang w:eastAsia="en-US"/>
                      </w:rPr>
                      <w:delText xml:space="preserve"> </w:delText>
                    </w:r>
                  </w:del>
                  <w:del w:id="39" w:author="Ericsson" w:date="2020-10-08T19:47:00Z">
                    <w:r w:rsidDel="005A41F8">
                      <w:rPr>
                        <w:sz w:val="16"/>
                        <w:szCs w:val="16"/>
                        <w:lang w:eastAsia="en-US"/>
                      </w:rPr>
                      <w:delText>C</w:delText>
                    </w:r>
                  </w:del>
                  <w:del w:id="40"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w:t>
            </w:r>
            <w:proofErr w:type="spellStart"/>
            <w:r w:rsidR="00D9113A">
              <w:rPr>
                <w:rFonts w:asciiTheme="minorHAnsi" w:eastAsiaTheme="minorEastAsia" w:hAnsiTheme="minorHAnsi"/>
                <w:sz w:val="20"/>
                <w:szCs w:val="20"/>
                <w:lang w:eastAsia="zh-CN"/>
              </w:rPr>
              <w:t>TxDiv</w:t>
            </w:r>
            <w:proofErr w:type="spellEnd"/>
            <w:r w:rsidR="00D9113A">
              <w:rPr>
                <w:rFonts w:asciiTheme="minorHAnsi" w:eastAsiaTheme="minorEastAsia" w:hAnsiTheme="minorHAnsi"/>
                <w:sz w:val="20"/>
                <w:szCs w:val="20"/>
                <w:lang w:eastAsia="zh-CN"/>
              </w:rPr>
              <w:t>”</w:t>
            </w:r>
            <w:r>
              <w:rPr>
                <w:rFonts w:asciiTheme="minorHAnsi" w:eastAsiaTheme="minorEastAsia" w:hAnsiTheme="minorHAnsi"/>
                <w:sz w:val="20"/>
                <w:szCs w:val="20"/>
                <w:lang w:eastAsia="zh-CN"/>
              </w:rPr>
              <w:t xml:space="preserve"> </w:t>
            </w:r>
            <w:proofErr w:type="gramStart"/>
            <w:r>
              <w:rPr>
                <w:rFonts w:asciiTheme="minorHAnsi" w:eastAsiaTheme="minorEastAsia" w:hAnsiTheme="minorHAnsi"/>
                <w:sz w:val="20"/>
                <w:szCs w:val="20"/>
                <w:lang w:eastAsia="zh-CN"/>
              </w:rPr>
              <w:t>have to</w:t>
            </w:r>
            <w:proofErr w:type="gramEnd"/>
            <w:r>
              <w:rPr>
                <w:rFonts w:asciiTheme="minorHAnsi" w:eastAsiaTheme="minorEastAsia" w:hAnsiTheme="minorHAnsi"/>
                <w:sz w:val="20"/>
                <w:szCs w:val="20"/>
                <w:lang w:eastAsia="zh-CN"/>
              </w:rPr>
              <w:t xml:space="preserve">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BodyText"/>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2" w:author="Ericsson" w:date="2020-10-16T09:07:00Z">
              <w:r w:rsidDel="00AF2D08">
                <w:delText xml:space="preserve"> </w:delText>
              </w:r>
            </w:del>
            <w:del w:id="43"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4" w:author="Ericsson" w:date="2020-10-16T09:08:00Z">
              <w:r w:rsidDel="00AF2D08">
                <w:delText xml:space="preserve"> </w:delText>
              </w:r>
            </w:del>
            <w:del w:id="45"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6" w:author="Ericsson" w:date="2020-10-16T09:08:00Z">
              <w:r w:rsidDel="00AF2D08">
                <w:delText xml:space="preserve"> </w:delText>
              </w:r>
            </w:del>
            <w:del w:id="47"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8"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49"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0" w:author="Ericsson" w:date="2020-10-16T09:08:00Z">
                    <w:r w:rsidDel="00AF2D08">
                      <w:rPr>
                        <w:sz w:val="16"/>
                        <w:szCs w:val="16"/>
                        <w:lang w:eastAsia="en-US"/>
                      </w:rPr>
                      <w:delText xml:space="preserve"> </w:delText>
                    </w:r>
                  </w:del>
                  <w:del w:id="51"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2" w:author="AR" w:date="2020-10-26T14:47:00Z">
                    <w:r w:rsidRPr="004C3F88">
                      <w:rPr>
                        <w:sz w:val="16"/>
                        <w:szCs w:val="16"/>
                        <w:lang w:eastAsia="en-US"/>
                      </w:rPr>
                      <w:t>If the number of PBCH antenna ports is one, Single-antenna port, port 0 is used (see Subclause 7.1.1), otherwise Transmit diversity (see Subclause 7.1.2).</w:t>
                    </w:r>
                  </w:ins>
                  <w:del w:id="5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4"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5"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6" w:author="Ericsson" w:date="2020-10-26T21:08:00Z">
                    <w:r w:rsidDel="0016193F">
                      <w:rPr>
                        <w:sz w:val="16"/>
                        <w:szCs w:val="16"/>
                        <w:lang w:eastAsia="en-US"/>
                      </w:rPr>
                      <w:delText>UE specific by PUR</w:delText>
                    </w:r>
                  </w:del>
                  <w:del w:id="57" w:author="Ericsson" w:date="2020-10-16T09:08:00Z">
                    <w:r w:rsidDel="00AF2D08">
                      <w:rPr>
                        <w:sz w:val="16"/>
                        <w:szCs w:val="16"/>
                        <w:lang w:eastAsia="en-US"/>
                      </w:rPr>
                      <w:delText xml:space="preserve"> </w:delText>
                    </w:r>
                  </w:del>
                  <w:del w:id="58" w:author="Ericsson" w:date="2020-10-08T19:47:00Z">
                    <w:r w:rsidDel="005A41F8">
                      <w:rPr>
                        <w:sz w:val="16"/>
                        <w:szCs w:val="16"/>
                        <w:lang w:eastAsia="en-US"/>
                      </w:rPr>
                      <w:delText>C</w:delText>
                    </w:r>
                  </w:del>
                  <w:del w:id="59"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1"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2"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3" w:author="Ericsson" w:date="2020-10-26T21:08:00Z">
                    <w:r w:rsidDel="0016193F">
                      <w:rPr>
                        <w:sz w:val="16"/>
                        <w:szCs w:val="16"/>
                        <w:lang w:eastAsia="en-US"/>
                      </w:rPr>
                      <w:delText>UE specific by PUR</w:delText>
                    </w:r>
                  </w:del>
                  <w:del w:id="64" w:author="Ericsson" w:date="2020-10-16T09:08:00Z">
                    <w:r w:rsidDel="00AF2D08">
                      <w:rPr>
                        <w:sz w:val="16"/>
                        <w:szCs w:val="16"/>
                        <w:lang w:eastAsia="en-US"/>
                      </w:rPr>
                      <w:delText xml:space="preserve"> </w:delText>
                    </w:r>
                  </w:del>
                  <w:del w:id="65" w:author="Ericsson" w:date="2020-10-08T19:47:00Z">
                    <w:r w:rsidDel="005A41F8">
                      <w:rPr>
                        <w:sz w:val="16"/>
                        <w:szCs w:val="16"/>
                        <w:lang w:eastAsia="en-US"/>
                      </w:rPr>
                      <w:delText>C</w:delText>
                    </w:r>
                  </w:del>
                  <w:del w:id="66"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8"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69"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0" w:author="Ericsson" w:date="2020-10-26T21:08:00Z">
                    <w:r w:rsidDel="0016193F">
                      <w:rPr>
                        <w:sz w:val="16"/>
                        <w:szCs w:val="16"/>
                        <w:lang w:eastAsia="en-US"/>
                      </w:rPr>
                      <w:delText>UE specific by PUR</w:delText>
                    </w:r>
                  </w:del>
                  <w:del w:id="71" w:author="Ericsson" w:date="2020-10-16T09:09:00Z">
                    <w:r w:rsidDel="00AF2D08">
                      <w:rPr>
                        <w:sz w:val="16"/>
                        <w:szCs w:val="16"/>
                        <w:lang w:eastAsia="en-US"/>
                      </w:rPr>
                      <w:delText xml:space="preserve"> </w:delText>
                    </w:r>
                  </w:del>
                  <w:del w:id="72" w:author="Ericsson" w:date="2020-10-08T19:47:00Z">
                    <w:r w:rsidDel="005A41F8">
                      <w:rPr>
                        <w:sz w:val="16"/>
                        <w:szCs w:val="16"/>
                        <w:lang w:eastAsia="en-US"/>
                      </w:rPr>
                      <w:delText>C</w:delText>
                    </w:r>
                  </w:del>
                  <w:del w:id="73"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5"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6" w:author="Ericsson" w:date="2020-10-26T21:08:00Z">
                    <w:r w:rsidDel="0016193F">
                      <w:rPr>
                        <w:sz w:val="16"/>
                        <w:szCs w:val="16"/>
                        <w:lang w:eastAsia="en-US"/>
                      </w:rPr>
                      <w:delText>UE specific by PUR</w:delText>
                    </w:r>
                  </w:del>
                  <w:del w:id="77" w:author="Ericsson" w:date="2020-10-16T09:09:00Z">
                    <w:r w:rsidDel="00AF2D08">
                      <w:rPr>
                        <w:sz w:val="16"/>
                        <w:szCs w:val="16"/>
                        <w:lang w:eastAsia="en-US"/>
                      </w:rPr>
                      <w:delText xml:space="preserve"> </w:delText>
                    </w:r>
                  </w:del>
                  <w:del w:id="78" w:author="Ericsson" w:date="2020-10-08T19:47:00Z">
                    <w:r w:rsidDel="005A41F8">
                      <w:rPr>
                        <w:sz w:val="16"/>
                        <w:szCs w:val="16"/>
                        <w:lang w:eastAsia="en-US"/>
                      </w:rPr>
                      <w:delText>C</w:delText>
                    </w:r>
                  </w:del>
                  <w:del w:id="79"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BodyText"/>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BodyText"/>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BodyText"/>
              <w:rPr>
                <w:rFonts w:asciiTheme="minorHAnsi" w:hAnsiTheme="minorHAnsi"/>
                <w:sz w:val="20"/>
                <w:szCs w:val="20"/>
              </w:rPr>
            </w:pPr>
            <w:proofErr w:type="spellStart"/>
            <w:r w:rsidRPr="00203A35">
              <w:rPr>
                <w:rFonts w:asciiTheme="minorHAnsi" w:hAnsiTheme="minorHAnsi" w:hint="eastAsia"/>
                <w:sz w:val="20"/>
                <w:szCs w:val="20"/>
              </w:rPr>
              <w:t>Lenovo&amp;Moto</w:t>
            </w:r>
            <w:r>
              <w:rPr>
                <w:rFonts w:asciiTheme="minorHAnsi" w:hAnsiTheme="minorHAnsi"/>
                <w:sz w:val="20"/>
                <w:szCs w:val="20"/>
              </w:rPr>
              <w:t>M</w:t>
            </w:r>
            <w:proofErr w:type="spellEnd"/>
          </w:p>
        </w:tc>
        <w:tc>
          <w:tcPr>
            <w:tcW w:w="7134" w:type="dxa"/>
            <w:shd w:val="clear" w:color="auto" w:fill="auto"/>
          </w:tcPr>
          <w:p w14:paraId="2BEE667C" w14:textId="06B87C63" w:rsidR="00DE1147" w:rsidRDefault="00203A35" w:rsidP="00F87DC9">
            <w:pPr>
              <w:pStyle w:val="BodyText"/>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BodyText"/>
              <w:rPr>
                <w:rFonts w:asciiTheme="minorHAnsi" w:hAnsiTheme="minorHAnsi"/>
                <w:sz w:val="20"/>
                <w:szCs w:val="20"/>
              </w:rPr>
            </w:pPr>
          </w:p>
          <w:p w14:paraId="4F825D3A" w14:textId="77777777" w:rsidR="00203A35" w:rsidRPr="000D3CFB" w:rsidRDefault="00203A35" w:rsidP="00203A35">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1" w:author="Ericsson" w:date="2020-10-16T09:08:00Z">
              <w:r w:rsidDel="00AF2D08">
                <w:delText xml:space="preserve"> </w:delText>
              </w:r>
            </w:del>
            <w:del w:id="8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t>Mode 1</w:t>
                  </w:r>
                  <w:ins w:id="83"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4" w:author="Ericsson" w:date="2020-10-16T09:08:00Z">
                    <w:r w:rsidDel="00AF2D08">
                      <w:rPr>
                        <w:sz w:val="16"/>
                        <w:szCs w:val="16"/>
                        <w:lang w:eastAsia="en-US"/>
                      </w:rPr>
                      <w:delText xml:space="preserve"> </w:delText>
                    </w:r>
                  </w:del>
                  <w:del w:id="8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6" w:author="AR" w:date="2020-10-26T14:47:00Z">
                    <w:r w:rsidRPr="004C3F88">
                      <w:rPr>
                        <w:sz w:val="16"/>
                        <w:szCs w:val="16"/>
                        <w:lang w:eastAsia="en-US"/>
                      </w:rPr>
                      <w:t xml:space="preserve">If the number of PBCH antenna ports is one, </w:t>
                    </w:r>
                    <w:del w:id="87" w:author="MM" w:date="2020-10-27T07:30:00Z">
                      <w:r w:rsidRPr="004C3F88" w:rsidDel="00203A35">
                        <w:rPr>
                          <w:sz w:val="16"/>
                          <w:szCs w:val="16"/>
                          <w:lang w:eastAsia="en-US"/>
                        </w:rPr>
                        <w:delText>S</w:delText>
                      </w:r>
                    </w:del>
                  </w:ins>
                  <w:ins w:id="88" w:author="MM" w:date="2020-10-27T07:30:00Z">
                    <w:r>
                      <w:rPr>
                        <w:sz w:val="16"/>
                        <w:szCs w:val="16"/>
                        <w:lang w:eastAsia="en-US"/>
                      </w:rPr>
                      <w:t>s</w:t>
                    </w:r>
                  </w:ins>
                  <w:ins w:id="89" w:author="AR" w:date="2020-10-26T14:47:00Z">
                    <w:r w:rsidRPr="004C3F88">
                      <w:rPr>
                        <w:sz w:val="16"/>
                        <w:szCs w:val="16"/>
                        <w:lang w:eastAsia="en-US"/>
                      </w:rPr>
                      <w:t xml:space="preserve">ingle-antenna port, port 0 is used (see Subclause 7.1.1), otherwise </w:t>
                    </w:r>
                    <w:del w:id="90" w:author="MM" w:date="2020-10-27T07:30:00Z">
                      <w:r w:rsidRPr="004C3F88" w:rsidDel="00203A35">
                        <w:rPr>
                          <w:sz w:val="16"/>
                          <w:szCs w:val="16"/>
                          <w:lang w:eastAsia="en-US"/>
                        </w:rPr>
                        <w:delText>T</w:delText>
                      </w:r>
                    </w:del>
                  </w:ins>
                  <w:ins w:id="91" w:author="MM" w:date="2020-10-27T07:30:00Z">
                    <w:r>
                      <w:rPr>
                        <w:sz w:val="16"/>
                        <w:szCs w:val="16"/>
                        <w:lang w:eastAsia="en-US"/>
                      </w:rPr>
                      <w:t>t</w:t>
                    </w:r>
                  </w:ins>
                  <w:ins w:id="92" w:author="AR" w:date="2020-10-26T14:47:00Z">
                    <w:r w:rsidRPr="004C3F88">
                      <w:rPr>
                        <w:sz w:val="16"/>
                        <w:szCs w:val="16"/>
                        <w:lang w:eastAsia="en-US"/>
                      </w:rPr>
                      <w:t>ransmit diversity (see Subclause 7.1.2).</w:t>
                    </w:r>
                  </w:ins>
                  <w:del w:id="9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BodyText"/>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BodyText"/>
              <w:rPr>
                <w:rFonts w:asciiTheme="minorHAnsi" w:hAnsiTheme="minorHAnsi"/>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BodyText"/>
              <w:rPr>
                <w:rFonts w:asciiTheme="minorHAnsi" w:hAnsiTheme="minorHAnsi"/>
                <w:sz w:val="20"/>
                <w:szCs w:val="20"/>
              </w:rPr>
            </w:pPr>
            <w:r>
              <w:rPr>
                <w:rFonts w:asciiTheme="minorHAnsi" w:hAnsiTheme="minorHAnsi"/>
                <w:sz w:val="20"/>
                <w:szCs w:val="20"/>
              </w:rPr>
              <w:t>We prefer option 2</w:t>
            </w:r>
          </w:p>
        </w:tc>
      </w:tr>
      <w:tr w:rsidR="009E5D6A" w:rsidRPr="00BC077E" w14:paraId="2EBA6448" w14:textId="77777777" w:rsidTr="00EB2D6F">
        <w:tc>
          <w:tcPr>
            <w:tcW w:w="2216" w:type="dxa"/>
            <w:shd w:val="clear" w:color="auto" w:fill="auto"/>
          </w:tcPr>
          <w:p w14:paraId="29E3E926" w14:textId="3FA5D8C0"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27742BA0" w14:textId="5879193C"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2.</w:t>
            </w:r>
          </w:p>
        </w:tc>
      </w:tr>
      <w:tr w:rsidR="00D96661" w:rsidRPr="00BC077E" w14:paraId="761EDA1A" w14:textId="77777777" w:rsidTr="00EB2D6F">
        <w:tc>
          <w:tcPr>
            <w:tcW w:w="2216" w:type="dxa"/>
            <w:shd w:val="clear" w:color="auto" w:fill="auto"/>
          </w:tcPr>
          <w:p w14:paraId="59DCBAED" w14:textId="18A215C7" w:rsidR="00D96661" w:rsidRDefault="00D96661"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03FC037F" w14:textId="39F4EB25" w:rsidR="00D96661" w:rsidRDefault="00D96661" w:rsidP="00F754D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Support Option 2 and </w:t>
            </w:r>
            <w:r w:rsidR="00B73C22">
              <w:rPr>
                <w:rFonts w:asciiTheme="minorHAnsi" w:eastAsiaTheme="minorEastAsia" w:hAnsiTheme="minorHAnsi"/>
                <w:sz w:val="20"/>
                <w:szCs w:val="20"/>
                <w:lang w:eastAsia="zh-CN"/>
              </w:rPr>
              <w:t xml:space="preserve">agree with </w:t>
            </w:r>
            <w:r>
              <w:rPr>
                <w:rFonts w:asciiTheme="minorHAnsi" w:eastAsiaTheme="minorEastAsia" w:hAnsiTheme="minorHAnsi"/>
                <w:sz w:val="20"/>
                <w:szCs w:val="20"/>
                <w:lang w:eastAsia="zh-CN"/>
              </w:rPr>
              <w:t>QC’s update. We think both single-antenna port and T</w:t>
            </w:r>
            <w:r w:rsidR="00F754D4">
              <w:rPr>
                <w:rFonts w:asciiTheme="minorHAnsi" w:eastAsiaTheme="minorEastAsia" w:hAnsiTheme="minorHAnsi"/>
                <w:sz w:val="20"/>
                <w:szCs w:val="20"/>
                <w:lang w:eastAsia="zh-CN"/>
              </w:rPr>
              <w:t>x diversity should be supported</w:t>
            </w:r>
            <w:r w:rsidR="00B376BA">
              <w:rPr>
                <w:rFonts w:asciiTheme="minorHAnsi" w:eastAsiaTheme="minorEastAsia" w:hAnsiTheme="minorHAnsi"/>
                <w:sz w:val="20"/>
                <w:szCs w:val="20"/>
                <w:lang w:eastAsia="zh-CN"/>
              </w:rPr>
              <w:t xml:space="preserve"> to follow legacy.</w:t>
            </w:r>
          </w:p>
        </w:tc>
      </w:tr>
    </w:tbl>
    <w:p w14:paraId="40560653" w14:textId="77777777" w:rsidR="00DE1147" w:rsidRPr="00BC077E" w:rsidRDefault="00DE1147" w:rsidP="007D4992">
      <w:pPr>
        <w:rPr>
          <w:rFonts w:asciiTheme="minorHAnsi" w:hAnsiTheme="minorHAnsi"/>
        </w:rPr>
      </w:pPr>
    </w:p>
    <w:p w14:paraId="26650378" w14:textId="43E41C42" w:rsidR="0052069D" w:rsidRPr="00BC077E" w:rsidRDefault="0052069D" w:rsidP="0052069D">
      <w:pPr>
        <w:pStyle w:val="Heading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Heading2"/>
        <w:rPr>
          <w:lang w:val="en-CA"/>
        </w:rPr>
      </w:pPr>
      <w:r>
        <w:rPr>
          <w:lang w:val="en-CA"/>
        </w:rPr>
        <w:t>Issue Description</w:t>
      </w:r>
    </w:p>
    <w:p w14:paraId="79286D09" w14:textId="1BAC867C" w:rsidR="0052069D" w:rsidRPr="00BC077E" w:rsidRDefault="0052069D" w:rsidP="0052069D">
      <w:pPr>
        <w:pStyle w:val="ListBullet"/>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5CC57093" w:rsidR="0052069D" w:rsidRDefault="0052069D" w:rsidP="00BC6865">
      <w:pPr>
        <w:pStyle w:val="Heading2"/>
      </w:pPr>
      <w:r>
        <w:t>Text Proposal</w:t>
      </w:r>
      <w:r w:rsidR="00E5498E">
        <w:t xml:space="preserve"> </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 xml:space="preserve">Huawei [2] </w:t>
      </w:r>
      <w:r w:rsidR="00B64615">
        <w:rPr>
          <w:rFonts w:asciiTheme="minorHAnsi" w:hAnsiTheme="minorHAnsi"/>
        </w:rPr>
        <w:t xml:space="preserve"> recommends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4"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48652513" w:rsidR="00B91820" w:rsidRDefault="00B91820">
            <w:pPr>
              <w:keepNext/>
              <w:keepLines/>
              <w:overflowPunct w:val="0"/>
              <w:autoSpaceDE w:val="0"/>
              <w:autoSpaceDN w:val="0"/>
              <w:adjustRightInd w:val="0"/>
              <w:textAlignment w:val="baseline"/>
              <w:rPr>
                <w:rFonts w:ascii="Arial" w:hAnsi="Arial"/>
                <w:sz w:val="16"/>
                <w:szCs w:val="16"/>
              </w:rPr>
            </w:pPr>
            <w:ins w:id="96" w:author="Huawei" w:date="2020-10-10T15:20:00Z">
              <w:r>
                <w:rPr>
                  <w:rFonts w:ascii="Arial" w:eastAsia="Times New Roman" w:hAnsi="Arial"/>
                  <w:sz w:val="16"/>
                  <w:szCs w:val="16"/>
                </w:rPr>
                <w:t>If the number of PBCH antenna port is one, Single-antenna port, port 0 is used (see Subclause 7.1.1), otherwise Transmit diversity</w:t>
              </w:r>
            </w:ins>
            <w:ins w:id="97" w:author="Gus" w:date="2020-10-28T14:50:00Z">
              <w:r w:rsidR="00774666">
                <w:rPr>
                  <w:rFonts w:ascii="Arial" w:eastAsia="Times New Roman" w:hAnsi="Arial"/>
                  <w:sz w:val="16"/>
                  <w:szCs w:val="16"/>
                </w:rPr>
                <w:t xml:space="preserve"> </w:t>
              </w:r>
              <w:r w:rsidR="00774666" w:rsidRPr="00BC6865">
                <w:rPr>
                  <w:rFonts w:ascii="Arial" w:eastAsia="Times New Roman" w:hAnsi="Arial"/>
                  <w:sz w:val="16"/>
                  <w:szCs w:val="16"/>
                  <w:highlight w:val="green"/>
                </w:rPr>
                <w:t>is used</w:t>
              </w:r>
            </w:ins>
            <w:ins w:id="98" w:author="Huawei" w:date="2020-10-10T15:20:00Z">
              <w:r>
                <w:rPr>
                  <w:rFonts w:ascii="Arial" w:eastAsia="Times New Roman" w:hAnsi="Arial"/>
                  <w:sz w:val="16"/>
                  <w:szCs w:val="16"/>
                </w:rPr>
                <w:t xml:space="preserve"> (see Subclause 7.1.2)</w:t>
              </w:r>
            </w:ins>
            <w:del w:id="99"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100"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1"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2"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3"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4"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5"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6"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7"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8"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09"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0"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11"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2"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3"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4"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143DC39D" w14:textId="77777777" w:rsidR="000D4196" w:rsidRDefault="000D4196" w:rsidP="000D4196"/>
    <w:p w14:paraId="78066EA2" w14:textId="1C917B8E" w:rsidR="0052069D" w:rsidRPr="000D4196" w:rsidRDefault="0052069D" w:rsidP="009D3A39">
      <w:pPr>
        <w:pStyle w:val="Heading2"/>
      </w:pPr>
      <w:r w:rsidRPr="000D4196">
        <w:lastRenderedPageBreak/>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511"/>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B9B36B6"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56B25FAC" w14:textId="618272C3" w:rsidR="0052069D" w:rsidRPr="00BC077E"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BodyText"/>
              <w:rPr>
                <w:rFonts w:asciiTheme="minorHAnsi" w:eastAsiaTheme="minorEastAsia" w:hAnsiTheme="minorHAnsi"/>
                <w:sz w:val="20"/>
                <w:szCs w:val="20"/>
                <w:lang w:eastAsia="zh-CN"/>
              </w:rPr>
            </w:pPr>
            <w:proofErr w:type="spellStart"/>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roofErr w:type="spellEnd"/>
          </w:p>
        </w:tc>
        <w:tc>
          <w:tcPr>
            <w:tcW w:w="7134" w:type="dxa"/>
            <w:shd w:val="clear" w:color="auto" w:fill="auto"/>
          </w:tcPr>
          <w:p w14:paraId="16B7B63F" w14:textId="311A3EA9" w:rsidR="00774052" w:rsidRPr="00BC077E" w:rsidRDefault="00EE0A33" w:rsidP="00774052">
            <w:pPr>
              <w:pStyle w:val="BodyText"/>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r w:rsidR="009E5D6A" w:rsidRPr="00BC077E" w14:paraId="4B356FD0" w14:textId="77777777" w:rsidTr="0018396B">
        <w:tc>
          <w:tcPr>
            <w:tcW w:w="2216" w:type="dxa"/>
            <w:shd w:val="clear" w:color="auto" w:fill="auto"/>
          </w:tcPr>
          <w:p w14:paraId="78FC8E02" w14:textId="5C0F6942" w:rsidR="009E5D6A" w:rsidRDefault="009E5D6A"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0BE0D419" w14:textId="5F63999F" w:rsidR="009E5D6A" w:rsidRDefault="009E5D6A"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are OK with TP</w:t>
            </w:r>
          </w:p>
        </w:tc>
      </w:tr>
      <w:tr w:rsidR="00244D0C" w:rsidRPr="00BC077E" w14:paraId="15423A91" w14:textId="77777777" w:rsidTr="0018396B">
        <w:tc>
          <w:tcPr>
            <w:tcW w:w="2216" w:type="dxa"/>
            <w:shd w:val="clear" w:color="auto" w:fill="auto"/>
          </w:tcPr>
          <w:p w14:paraId="4B0D0279" w14:textId="28CD9369" w:rsidR="00244D0C" w:rsidRDefault="00244D0C"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4D24BBB7" w14:textId="45CF3926" w:rsidR="00244D0C" w:rsidRDefault="00244D0C"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093465" w:rsidRPr="00BC077E" w14:paraId="4821A9D9" w14:textId="77777777" w:rsidTr="0018396B">
        <w:tc>
          <w:tcPr>
            <w:tcW w:w="2216" w:type="dxa"/>
            <w:shd w:val="clear" w:color="auto" w:fill="auto"/>
          </w:tcPr>
          <w:p w14:paraId="0862C637" w14:textId="24EE0031" w:rsidR="00093465" w:rsidRDefault="00093465" w:rsidP="00774052">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w:t>
            </w:r>
            <w:r w:rsidR="00135915">
              <w:rPr>
                <w:rFonts w:asciiTheme="minorHAnsi" w:hAnsiTheme="minorHAnsi"/>
                <w:color w:val="0070C0"/>
                <w:sz w:val="20"/>
                <w:szCs w:val="20"/>
              </w:rPr>
              <w:t xml:space="preserve"> (v010)</w:t>
            </w:r>
          </w:p>
        </w:tc>
        <w:tc>
          <w:tcPr>
            <w:tcW w:w="7134" w:type="dxa"/>
            <w:shd w:val="clear" w:color="auto" w:fill="auto"/>
          </w:tcPr>
          <w:p w14:paraId="505AD81D" w14:textId="3D4EB4E8" w:rsidR="00093465" w:rsidRDefault="00093465" w:rsidP="009E5D6A">
            <w:pPr>
              <w:pStyle w:val="BodyText"/>
              <w:rPr>
                <w:rFonts w:asciiTheme="minorHAnsi" w:eastAsiaTheme="minorEastAsia" w:hAnsiTheme="minorHAnsi"/>
                <w:sz w:val="20"/>
                <w:szCs w:val="20"/>
                <w:lang w:eastAsia="zh-CN"/>
              </w:rPr>
            </w:pPr>
            <w:r>
              <w:rPr>
                <w:rFonts w:asciiTheme="minorHAnsi" w:hAnsiTheme="minorHAnsi"/>
                <w:color w:val="0070C0"/>
                <w:sz w:val="20"/>
                <w:szCs w:val="20"/>
              </w:rPr>
              <w:t xml:space="preserve">As we said in section 2.3, in principle we also would like to support both “Single-antenna port” and “Transmit diversity”.  We just wonder if we </w:t>
            </w:r>
            <w:proofErr w:type="gramStart"/>
            <w:r>
              <w:rPr>
                <w:rFonts w:asciiTheme="minorHAnsi" w:hAnsiTheme="minorHAnsi"/>
                <w:color w:val="0070C0"/>
                <w:sz w:val="20"/>
                <w:szCs w:val="20"/>
              </w:rPr>
              <w:t>have to</w:t>
            </w:r>
            <w:proofErr w:type="gramEnd"/>
            <w:r>
              <w:rPr>
                <w:rFonts w:asciiTheme="minorHAnsi" w:hAnsiTheme="minorHAnsi"/>
                <w:color w:val="0070C0"/>
                <w:sz w:val="20"/>
                <w:szCs w:val="20"/>
              </w:rPr>
              <w:t xml:space="preserve"> be more specific in terms of the antenna port number if we are going to support “Transmit diversity”.  The current wording is “</w:t>
            </w:r>
            <w:ins w:id="115" w:author="AR" w:date="2020-10-26T14:47:00Z">
              <w:r w:rsidRPr="004C3F88">
                <w:rPr>
                  <w:sz w:val="16"/>
                  <w:szCs w:val="16"/>
                </w:rPr>
                <w:t xml:space="preserve">If the number of PBCH antenna ports is one, Single-antenna port, port 0 is used (see Subclause 7.1.1), </w:t>
              </w:r>
              <w:r w:rsidRPr="00093465">
                <w:rPr>
                  <w:sz w:val="16"/>
                  <w:szCs w:val="16"/>
                  <w:highlight w:val="yellow"/>
                </w:rPr>
                <w:t>otherwise</w:t>
              </w:r>
              <w:r w:rsidRPr="004C3F88">
                <w:rPr>
                  <w:sz w:val="16"/>
                  <w:szCs w:val="16"/>
                </w:rPr>
                <w:t xml:space="preserve"> Transmit diversity (see Subclause 7.1.2)</w:t>
              </w:r>
            </w:ins>
            <w:r>
              <w:rPr>
                <w:rFonts w:asciiTheme="minorHAnsi" w:hAnsiTheme="minorHAnsi"/>
                <w:color w:val="0070C0"/>
                <w:sz w:val="20"/>
                <w:szCs w:val="20"/>
              </w:rPr>
              <w:t xml:space="preserve">”, the otherwise part will encompass the case where there are two antenna ports and four antenna ports. In our understanding the Transmit diversity we are referring to is applied in the case of two antenna ports, whereas the four antenna ports case is for </w:t>
            </w:r>
            <w:r w:rsidRPr="00093465">
              <w:rPr>
                <w:rFonts w:asciiTheme="minorHAnsi" w:hAnsiTheme="minorHAnsi"/>
                <w:color w:val="0070C0"/>
                <w:sz w:val="20"/>
                <w:szCs w:val="20"/>
              </w:rPr>
              <w:t>FSTD</w:t>
            </w:r>
            <w:r>
              <w:rPr>
                <w:rFonts w:asciiTheme="minorHAnsi" w:hAnsiTheme="minorHAnsi"/>
                <w:color w:val="0070C0"/>
                <w:sz w:val="20"/>
                <w:szCs w:val="20"/>
              </w:rPr>
              <w:t xml:space="preserve">. </w:t>
            </w:r>
          </w:p>
        </w:tc>
      </w:tr>
      <w:tr w:rsidR="00F16765" w:rsidRPr="00BC077E" w14:paraId="1801CDD9" w14:textId="77777777" w:rsidTr="0018396B">
        <w:tc>
          <w:tcPr>
            <w:tcW w:w="2216" w:type="dxa"/>
            <w:shd w:val="clear" w:color="auto" w:fill="auto"/>
          </w:tcPr>
          <w:p w14:paraId="524C1FEC" w14:textId="55AF464C" w:rsidR="00F16765" w:rsidRDefault="00F16765" w:rsidP="00774052">
            <w:pPr>
              <w:pStyle w:val="BodyText"/>
              <w:rPr>
                <w:rFonts w:asciiTheme="minorHAnsi" w:hAnsiTheme="minorHAnsi"/>
                <w:color w:val="0070C0"/>
                <w:sz w:val="20"/>
                <w:szCs w:val="20"/>
              </w:rPr>
            </w:pPr>
            <w:r>
              <w:rPr>
                <w:rFonts w:asciiTheme="minorHAnsi" w:hAnsiTheme="minorHAnsi"/>
                <w:color w:val="0070C0"/>
                <w:sz w:val="20"/>
                <w:szCs w:val="20"/>
              </w:rPr>
              <w:t>QC</w:t>
            </w:r>
          </w:p>
        </w:tc>
        <w:tc>
          <w:tcPr>
            <w:tcW w:w="7134" w:type="dxa"/>
            <w:shd w:val="clear" w:color="auto" w:fill="auto"/>
          </w:tcPr>
          <w:p w14:paraId="54D15EAC" w14:textId="77777777" w:rsidR="00F16765" w:rsidRDefault="00F16765" w:rsidP="009E5D6A">
            <w:pPr>
              <w:pStyle w:val="BodyText"/>
              <w:rPr>
                <w:rFonts w:asciiTheme="minorHAnsi" w:hAnsiTheme="minorHAnsi"/>
                <w:color w:val="0070C0"/>
                <w:sz w:val="20"/>
                <w:szCs w:val="20"/>
              </w:rPr>
            </w:pPr>
            <w:r>
              <w:rPr>
                <w:rFonts w:asciiTheme="minorHAnsi" w:hAnsiTheme="minorHAnsi"/>
                <w:color w:val="0070C0"/>
                <w:sz w:val="20"/>
                <w:szCs w:val="20"/>
              </w:rPr>
              <w:t>To Ericsson: No, “Transmit diversity” refers to the scheme for both 2 and 4 antenna ports. See 211:</w:t>
            </w:r>
          </w:p>
          <w:p w14:paraId="4D718B82" w14:textId="6C35273B" w:rsidR="00F16765" w:rsidRDefault="00F16765" w:rsidP="009E5D6A">
            <w:pPr>
              <w:pStyle w:val="BodyText"/>
              <w:rPr>
                <w:rFonts w:asciiTheme="minorHAnsi" w:hAnsiTheme="minorHAnsi"/>
                <w:color w:val="0070C0"/>
                <w:sz w:val="20"/>
                <w:szCs w:val="20"/>
              </w:rPr>
            </w:pPr>
            <w:r>
              <w:rPr>
                <w:noProof/>
              </w:rPr>
              <w:drawing>
                <wp:inline distT="0" distB="0" distL="0" distR="0" wp14:anchorId="4E2EFD9E" wp14:editId="482C66E8">
                  <wp:extent cx="4632385" cy="4721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6195" cy="476612"/>
                          </a:xfrm>
                          <a:prstGeom prst="rect">
                            <a:avLst/>
                          </a:prstGeom>
                        </pic:spPr>
                      </pic:pic>
                    </a:graphicData>
                  </a:graphic>
                </wp:inline>
              </w:drawing>
            </w:r>
          </w:p>
        </w:tc>
      </w:tr>
      <w:tr w:rsidR="00473B68" w:rsidRPr="00BC077E" w14:paraId="019C40B6" w14:textId="77777777" w:rsidTr="0018396B">
        <w:tc>
          <w:tcPr>
            <w:tcW w:w="2216" w:type="dxa"/>
            <w:shd w:val="clear" w:color="auto" w:fill="auto"/>
          </w:tcPr>
          <w:p w14:paraId="7B153E89" w14:textId="44BFE971" w:rsidR="00473B68" w:rsidRDefault="00473B68" w:rsidP="00774052">
            <w:pPr>
              <w:pStyle w:val="BodyText"/>
              <w:rPr>
                <w:rFonts w:asciiTheme="minorHAnsi" w:hAnsiTheme="minorHAnsi"/>
                <w:color w:val="0070C0"/>
                <w:sz w:val="20"/>
                <w:szCs w:val="20"/>
              </w:rPr>
            </w:pPr>
            <w:r>
              <w:rPr>
                <w:rFonts w:asciiTheme="minorHAnsi" w:hAnsiTheme="minorHAnsi"/>
                <w:color w:val="0070C0"/>
                <w:sz w:val="20"/>
                <w:szCs w:val="20"/>
              </w:rPr>
              <w:t>Ericsson (v012)</w:t>
            </w:r>
          </w:p>
        </w:tc>
        <w:tc>
          <w:tcPr>
            <w:tcW w:w="7134" w:type="dxa"/>
            <w:shd w:val="clear" w:color="auto" w:fill="auto"/>
          </w:tcPr>
          <w:p w14:paraId="790CF83D" w14:textId="19AF8223" w:rsidR="00473B68" w:rsidRDefault="00473B68" w:rsidP="009E5D6A">
            <w:pPr>
              <w:pStyle w:val="BodyText"/>
              <w:rPr>
                <w:rFonts w:asciiTheme="minorHAnsi" w:hAnsiTheme="minorHAnsi"/>
                <w:color w:val="0070C0"/>
                <w:sz w:val="20"/>
                <w:szCs w:val="20"/>
              </w:rPr>
            </w:pPr>
            <w:r>
              <w:rPr>
                <w:rFonts w:asciiTheme="minorHAnsi" w:hAnsiTheme="minorHAnsi"/>
                <w:color w:val="0070C0"/>
                <w:sz w:val="20"/>
                <w:szCs w:val="20"/>
              </w:rPr>
              <w:t>Thanks for the clarification, given that the two and four antenna ports are covered in clause 6.3.4.3</w:t>
            </w:r>
            <w:r w:rsidR="0014097B">
              <w:rPr>
                <w:rFonts w:asciiTheme="minorHAnsi" w:hAnsiTheme="minorHAnsi"/>
                <w:color w:val="0070C0"/>
                <w:sz w:val="20"/>
                <w:szCs w:val="20"/>
              </w:rPr>
              <w:t xml:space="preserve"> which is referred by clause 7.1.2, w</w:t>
            </w:r>
            <w:r>
              <w:rPr>
                <w:rFonts w:asciiTheme="minorHAnsi" w:hAnsiTheme="minorHAnsi"/>
                <w:color w:val="0070C0"/>
                <w:sz w:val="20"/>
                <w:szCs w:val="20"/>
              </w:rPr>
              <w:t xml:space="preserve">e are fine with the TP as per </w:t>
            </w:r>
            <w:r w:rsidRPr="00473B68">
              <w:rPr>
                <w:rFonts w:asciiTheme="minorHAnsi" w:hAnsiTheme="minorHAnsi"/>
                <w:color w:val="0070C0"/>
                <w:sz w:val="20"/>
                <w:szCs w:val="20"/>
              </w:rPr>
              <w:t>V-QC</w:t>
            </w:r>
            <w:r w:rsidR="0014097B">
              <w:rPr>
                <w:rFonts w:asciiTheme="minorHAnsi" w:hAnsiTheme="minorHAnsi"/>
                <w:color w:val="0070C0"/>
                <w:sz w:val="20"/>
                <w:szCs w:val="20"/>
              </w:rPr>
              <w:t xml:space="preserve"> in section 2.3. For the final TP consider adding “is used” as follows: “…</w:t>
            </w:r>
            <w:ins w:id="116" w:author="AR" w:date="2020-10-26T14:47:00Z">
              <w:r w:rsidR="0014097B" w:rsidRPr="004C3F88">
                <w:rPr>
                  <w:sz w:val="16"/>
                  <w:szCs w:val="16"/>
                </w:rPr>
                <w:t xml:space="preserve">), </w:t>
              </w:r>
              <w:r w:rsidR="0014097B" w:rsidRPr="0014097B">
                <w:rPr>
                  <w:sz w:val="16"/>
                  <w:szCs w:val="16"/>
                </w:rPr>
                <w:t>otherwise</w:t>
              </w:r>
              <w:r w:rsidR="0014097B" w:rsidRPr="004C3F88">
                <w:rPr>
                  <w:sz w:val="16"/>
                  <w:szCs w:val="16"/>
                </w:rPr>
                <w:t xml:space="preserve"> Transmit diversity </w:t>
              </w:r>
            </w:ins>
            <w:ins w:id="117" w:author="Ericsson" w:date="2020-10-27T20:45:00Z">
              <w:r w:rsidR="0014097B">
                <w:rPr>
                  <w:sz w:val="16"/>
                  <w:szCs w:val="16"/>
                </w:rPr>
                <w:t xml:space="preserve">is used </w:t>
              </w:r>
            </w:ins>
            <w:ins w:id="118" w:author="AR" w:date="2020-10-26T14:47:00Z">
              <w:r w:rsidR="0014097B" w:rsidRPr="004C3F88">
                <w:rPr>
                  <w:sz w:val="16"/>
                  <w:szCs w:val="16"/>
                </w:rPr>
                <w:t>(see Subclause 7.1.2)</w:t>
              </w:r>
            </w:ins>
            <w:r w:rsidR="0014097B">
              <w:rPr>
                <w:rFonts w:asciiTheme="minorHAnsi" w:hAnsiTheme="minorHAnsi"/>
                <w:color w:val="0070C0"/>
                <w:sz w:val="20"/>
                <w:szCs w:val="20"/>
              </w:rPr>
              <w:t>”,”</w:t>
            </w:r>
          </w:p>
        </w:tc>
      </w:tr>
    </w:tbl>
    <w:p w14:paraId="6F74A889" w14:textId="3784E877" w:rsidR="0052069D" w:rsidRDefault="0052069D" w:rsidP="0052069D">
      <w:pPr>
        <w:pStyle w:val="Proposal"/>
        <w:numPr>
          <w:ilvl w:val="0"/>
          <w:numId w:val="0"/>
        </w:numPr>
        <w:ind w:left="1304" w:hanging="1304"/>
        <w:rPr>
          <w:rFonts w:asciiTheme="minorHAnsi" w:hAnsiTheme="minorHAnsi"/>
          <w:highlight w:val="yellow"/>
        </w:rPr>
      </w:pPr>
    </w:p>
    <w:p w14:paraId="00D6E218" w14:textId="671C4F62" w:rsidR="00774666" w:rsidRDefault="00774666" w:rsidP="009D3A39">
      <w:pPr>
        <w:pStyle w:val="Heading2"/>
      </w:pPr>
      <w:r w:rsidRPr="00774666">
        <w:t>Conclusion</w:t>
      </w:r>
      <w:r w:rsidR="00F12EAD">
        <w:t xml:space="preserve"> </w:t>
      </w:r>
    </w:p>
    <w:p w14:paraId="2F771AEE" w14:textId="77777777" w:rsidR="000C209A" w:rsidRDefault="000C209A" w:rsidP="000C209A">
      <w:r>
        <w:t>There is consensus on option 1 and the following TP based on Qualcomm suggestion with the added “is used” suggestion from Ericsson in phase 1 is agreeable:</w:t>
      </w:r>
    </w:p>
    <w:p w14:paraId="59E2CA38" w14:textId="047393D3" w:rsidR="002F440B" w:rsidRDefault="002F440B" w:rsidP="004D2C7C"/>
    <w:p w14:paraId="0D15DEBE" w14:textId="77777777" w:rsidR="000C209A" w:rsidRPr="00B442D0" w:rsidRDefault="000C209A" w:rsidP="000C209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1B0ED3ED" w14:textId="77777777" w:rsidR="000C209A" w:rsidRPr="000D3CFB" w:rsidRDefault="000C209A" w:rsidP="000C209A">
      <w:r w:rsidRPr="000D3CFB">
        <w:t>If a BL/CE UE is configured by higher layers to decode MP</w:t>
      </w:r>
      <w:r>
        <w:t>DCCH with CRC scrambled by the PUR</w:t>
      </w:r>
      <w:del w:id="119" w:author="Ericsson" w:date="2020-10-16T09:07:00Z">
        <w:r w:rsidDel="00AF2D08">
          <w:delText xml:space="preserve"> </w:delText>
        </w:r>
      </w:del>
      <w:del w:id="120"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21" w:author="Ericsson" w:date="2020-10-16T09:08:00Z">
        <w:r w:rsidDel="00AF2D08">
          <w:delText xml:space="preserve"> </w:delText>
        </w:r>
      </w:del>
      <w:del w:id="122" w:author="Ericsson" w:date="2020-10-08T19:47:00Z">
        <w:r w:rsidDel="005A41F8">
          <w:delText>C</w:delText>
        </w:r>
      </w:del>
      <w:r w:rsidRPr="000D3CFB">
        <w:rPr>
          <w:rFonts w:hint="eastAsia"/>
        </w:rPr>
        <w:t>-RNTI.</w:t>
      </w:r>
    </w:p>
    <w:p w14:paraId="22E4E7B7" w14:textId="77777777" w:rsidR="000C209A" w:rsidRPr="000D3CFB" w:rsidRDefault="000C209A" w:rsidP="000C209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23" w:author="Ericsson" w:date="2020-10-16T09:08:00Z">
        <w:r w:rsidDel="00AF2D08">
          <w:delText xml:space="preserve"> </w:delText>
        </w:r>
      </w:del>
      <w:del w:id="124"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0C209A" w:rsidRPr="000D3CFB" w14:paraId="5A57D9AE"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29A2F4C" w14:textId="77777777" w:rsidR="000C209A" w:rsidRPr="000D3CFB" w:rsidRDefault="000C209A" w:rsidP="0018396B">
            <w:pPr>
              <w:pStyle w:val="TAH"/>
              <w:rPr>
                <w:rFonts w:eastAsia="MS Mincho"/>
                <w:lang w:val="fr-FR"/>
              </w:rPr>
            </w:pPr>
            <w:del w:id="125"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0154BF4" w14:textId="77777777" w:rsidR="000C209A" w:rsidRPr="000D3CFB" w:rsidRDefault="000C209A"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C0FA536" w14:textId="77777777" w:rsidR="000C209A" w:rsidRPr="000D3CFB" w:rsidRDefault="000C209A"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3F41CCBA" w14:textId="77777777" w:rsidR="000C209A" w:rsidRPr="000D3CFB" w:rsidRDefault="000C209A"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0C209A" w:rsidRPr="000D3CFB" w14:paraId="33183C88" w14:textId="77777777" w:rsidTr="0018396B">
        <w:trPr>
          <w:cantSplit/>
          <w:trHeight w:val="365"/>
          <w:jc w:val="center"/>
        </w:trPr>
        <w:tc>
          <w:tcPr>
            <w:tcW w:w="1458" w:type="dxa"/>
            <w:shd w:val="clear" w:color="auto" w:fill="auto"/>
            <w:vAlign w:val="center"/>
          </w:tcPr>
          <w:p w14:paraId="7746C771" w14:textId="77777777" w:rsidR="000C209A" w:rsidRPr="000D3CFB" w:rsidRDefault="000C209A" w:rsidP="0018396B">
            <w:pPr>
              <w:pStyle w:val="TAL"/>
              <w:jc w:val="center"/>
              <w:rPr>
                <w:rFonts w:eastAsia="MS Mincho"/>
                <w:b/>
                <w:lang w:val="fr-FR" w:eastAsia="en-US"/>
              </w:rPr>
            </w:pPr>
            <w:del w:id="126" w:author="Ericsson" w:date="2020-10-26T21:08:00Z">
              <w:r w:rsidRPr="000D3CFB" w:rsidDel="0016193F">
                <w:rPr>
                  <w:rFonts w:eastAsia="MS Mincho" w:hint="eastAsia"/>
                  <w:b/>
                  <w:lang w:val="fr-FR" w:eastAsia="en-US"/>
                </w:rPr>
                <w:delText>Mode 1</w:delText>
              </w:r>
            </w:del>
          </w:p>
        </w:tc>
        <w:tc>
          <w:tcPr>
            <w:tcW w:w="1170" w:type="dxa"/>
            <w:vAlign w:val="center"/>
          </w:tcPr>
          <w:p w14:paraId="715E3515" w14:textId="77777777" w:rsidR="000C209A" w:rsidRPr="000D3CFB" w:rsidRDefault="000C209A"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46274A5C" w14:textId="77777777" w:rsidR="000C209A" w:rsidRPr="000D3CFB" w:rsidRDefault="000C209A" w:rsidP="0018396B">
            <w:pPr>
              <w:pStyle w:val="TAL"/>
              <w:rPr>
                <w:sz w:val="16"/>
                <w:szCs w:val="16"/>
                <w:lang w:eastAsia="en-US"/>
              </w:rPr>
            </w:pPr>
            <w:r>
              <w:rPr>
                <w:sz w:val="16"/>
                <w:szCs w:val="16"/>
                <w:lang w:eastAsia="en-US"/>
              </w:rPr>
              <w:t>UE specific by PUR</w:t>
            </w:r>
            <w:del w:id="127" w:author="Ericsson" w:date="2020-10-16T09:08:00Z">
              <w:r w:rsidDel="00AF2D08">
                <w:rPr>
                  <w:sz w:val="16"/>
                  <w:szCs w:val="16"/>
                  <w:lang w:eastAsia="en-US"/>
                </w:rPr>
                <w:delText xml:space="preserve"> </w:delText>
              </w:r>
            </w:del>
            <w:del w:id="128"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6C5C7C44" w14:textId="77777777" w:rsidR="000C209A" w:rsidRPr="000D3CFB" w:rsidRDefault="000C209A" w:rsidP="0018396B">
            <w:pPr>
              <w:pStyle w:val="TAL"/>
              <w:rPr>
                <w:rFonts w:eastAsia="MS Mincho"/>
                <w:sz w:val="16"/>
                <w:szCs w:val="16"/>
                <w:lang w:eastAsia="en-US"/>
              </w:rPr>
            </w:pPr>
            <w:ins w:id="129" w:author="AR" w:date="2020-10-26T14:47:00Z">
              <w:r w:rsidRPr="004C3F88">
                <w:rPr>
                  <w:sz w:val="16"/>
                  <w:szCs w:val="16"/>
                  <w:lang w:eastAsia="en-US"/>
                </w:rPr>
                <w:t>If the number of PBCH antenna ports is one, Single-antenna port, port 0 is used (see Subclause 7.1.1), otherwise Transmit diversity</w:t>
              </w:r>
            </w:ins>
            <w:ins w:id="130" w:author="Gus" w:date="2020-10-28T14:53:00Z">
              <w:r>
                <w:rPr>
                  <w:sz w:val="16"/>
                  <w:szCs w:val="16"/>
                  <w:lang w:eastAsia="en-US"/>
                </w:rPr>
                <w:t xml:space="preserve"> </w:t>
              </w:r>
              <w:r>
                <w:rPr>
                  <w:sz w:val="16"/>
                  <w:szCs w:val="16"/>
                  <w:lang w:val="en-US" w:eastAsia="en-US"/>
                </w:rPr>
                <w:t>is used</w:t>
              </w:r>
            </w:ins>
            <w:ins w:id="131" w:author="AR" w:date="2020-10-26T14:47:00Z">
              <w:r w:rsidRPr="004C3F88">
                <w:rPr>
                  <w:sz w:val="16"/>
                  <w:szCs w:val="16"/>
                  <w:lang w:eastAsia="en-US"/>
                </w:rPr>
                <w:t xml:space="preserve"> (see Subclause 7.1.2).</w:t>
              </w:r>
            </w:ins>
            <w:del w:id="132"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0C209A" w:rsidRPr="000D3CFB" w14:paraId="687917FD" w14:textId="77777777" w:rsidTr="0018396B">
        <w:trPr>
          <w:cantSplit/>
          <w:trHeight w:val="333"/>
          <w:jc w:val="center"/>
        </w:trPr>
        <w:tc>
          <w:tcPr>
            <w:tcW w:w="1458" w:type="dxa"/>
            <w:shd w:val="clear" w:color="auto" w:fill="auto"/>
            <w:vAlign w:val="center"/>
          </w:tcPr>
          <w:p w14:paraId="43D702C0" w14:textId="77777777" w:rsidR="000C209A" w:rsidRPr="000D3CFB" w:rsidRDefault="000C209A" w:rsidP="0018396B">
            <w:pPr>
              <w:pStyle w:val="TAL"/>
              <w:jc w:val="center"/>
              <w:rPr>
                <w:rFonts w:eastAsia="MS Mincho"/>
                <w:b/>
                <w:lang w:eastAsia="en-US"/>
              </w:rPr>
            </w:pPr>
            <w:del w:id="133" w:author="Ericsson" w:date="2020-10-26T21:08:00Z">
              <w:r w:rsidRPr="000D3CFB" w:rsidDel="0016193F">
                <w:rPr>
                  <w:rFonts w:eastAsia="MS Mincho" w:hint="eastAsia"/>
                  <w:b/>
                  <w:lang w:eastAsia="en-US"/>
                </w:rPr>
                <w:delText>Mode 2</w:delText>
              </w:r>
            </w:del>
          </w:p>
        </w:tc>
        <w:tc>
          <w:tcPr>
            <w:tcW w:w="1170" w:type="dxa"/>
            <w:vAlign w:val="center"/>
          </w:tcPr>
          <w:p w14:paraId="2A915552" w14:textId="77777777" w:rsidR="000C209A" w:rsidRPr="000D3CFB" w:rsidRDefault="000C209A" w:rsidP="0018396B">
            <w:pPr>
              <w:pStyle w:val="TAL"/>
              <w:rPr>
                <w:sz w:val="16"/>
                <w:szCs w:val="16"/>
                <w:lang w:eastAsia="en-US"/>
              </w:rPr>
            </w:pPr>
            <w:del w:id="134" w:author="Ericsson" w:date="2020-10-26T21:08:00Z">
              <w:r w:rsidRPr="000D3CFB" w:rsidDel="0016193F">
                <w:rPr>
                  <w:sz w:val="16"/>
                  <w:szCs w:val="16"/>
                  <w:lang w:val="fr-FR" w:eastAsia="en-US"/>
                </w:rPr>
                <w:delText>6-1A or 6-1B</w:delText>
              </w:r>
            </w:del>
          </w:p>
        </w:tc>
        <w:tc>
          <w:tcPr>
            <w:tcW w:w="2329" w:type="dxa"/>
            <w:vAlign w:val="center"/>
          </w:tcPr>
          <w:p w14:paraId="2482EEE7" w14:textId="77777777" w:rsidR="000C209A" w:rsidRPr="000D3CFB" w:rsidRDefault="000C209A" w:rsidP="0018396B">
            <w:pPr>
              <w:pStyle w:val="TAL"/>
              <w:rPr>
                <w:sz w:val="16"/>
                <w:szCs w:val="16"/>
                <w:lang w:eastAsia="en-US"/>
              </w:rPr>
            </w:pPr>
            <w:del w:id="135" w:author="Ericsson" w:date="2020-10-26T21:08:00Z">
              <w:r w:rsidDel="0016193F">
                <w:rPr>
                  <w:sz w:val="16"/>
                  <w:szCs w:val="16"/>
                  <w:lang w:eastAsia="en-US"/>
                </w:rPr>
                <w:delText>UE specific by PUR</w:delText>
              </w:r>
            </w:del>
            <w:del w:id="136" w:author="Ericsson" w:date="2020-10-16T09:08:00Z">
              <w:r w:rsidDel="00AF2D08">
                <w:rPr>
                  <w:sz w:val="16"/>
                  <w:szCs w:val="16"/>
                  <w:lang w:eastAsia="en-US"/>
                </w:rPr>
                <w:delText xml:space="preserve"> </w:delText>
              </w:r>
            </w:del>
            <w:del w:id="137" w:author="Ericsson" w:date="2020-10-08T19:47:00Z">
              <w:r w:rsidDel="005A41F8">
                <w:rPr>
                  <w:sz w:val="16"/>
                  <w:szCs w:val="16"/>
                  <w:lang w:eastAsia="en-US"/>
                </w:rPr>
                <w:delText>C</w:delText>
              </w:r>
            </w:del>
            <w:del w:id="138" w:author="Ericsson" w:date="2020-10-26T21:08:00Z">
              <w:r w:rsidRPr="000D3CFB" w:rsidDel="0016193F">
                <w:rPr>
                  <w:sz w:val="16"/>
                  <w:szCs w:val="16"/>
                  <w:lang w:eastAsia="en-US"/>
                </w:rPr>
                <w:delText>-RNTI</w:delText>
              </w:r>
            </w:del>
          </w:p>
        </w:tc>
        <w:tc>
          <w:tcPr>
            <w:tcW w:w="4511" w:type="dxa"/>
            <w:vAlign w:val="center"/>
          </w:tcPr>
          <w:p w14:paraId="4E13CBAA" w14:textId="77777777" w:rsidR="000C209A" w:rsidRPr="000D3CFB" w:rsidRDefault="000C209A" w:rsidP="0018396B">
            <w:pPr>
              <w:pStyle w:val="TAL"/>
              <w:rPr>
                <w:sz w:val="16"/>
                <w:szCs w:val="16"/>
                <w:lang w:eastAsia="en-US"/>
              </w:rPr>
            </w:pPr>
            <w:del w:id="139"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0C209A" w:rsidRPr="000D3CFB" w14:paraId="58DB59E9" w14:textId="77777777" w:rsidTr="0018396B">
        <w:trPr>
          <w:cantSplit/>
          <w:trHeight w:val="414"/>
          <w:jc w:val="center"/>
        </w:trPr>
        <w:tc>
          <w:tcPr>
            <w:tcW w:w="1458" w:type="dxa"/>
            <w:shd w:val="clear" w:color="auto" w:fill="auto"/>
            <w:vAlign w:val="center"/>
          </w:tcPr>
          <w:p w14:paraId="089A3FF2" w14:textId="77777777" w:rsidR="000C209A" w:rsidRPr="000D3CFB" w:rsidRDefault="000C209A" w:rsidP="0018396B">
            <w:pPr>
              <w:pStyle w:val="TAL"/>
              <w:jc w:val="center"/>
              <w:rPr>
                <w:rFonts w:eastAsia="MS Mincho"/>
                <w:b/>
                <w:lang w:val="fr-FR" w:eastAsia="en-US"/>
              </w:rPr>
            </w:pPr>
            <w:del w:id="140" w:author="Ericsson" w:date="2020-10-26T21:08:00Z">
              <w:r w:rsidRPr="000D3CFB" w:rsidDel="0016193F">
                <w:rPr>
                  <w:rFonts w:eastAsia="MS Mincho" w:hint="eastAsia"/>
                  <w:b/>
                  <w:lang w:val="fr-FR" w:eastAsia="en-US"/>
                </w:rPr>
                <w:delText>Mode 6</w:delText>
              </w:r>
            </w:del>
          </w:p>
        </w:tc>
        <w:tc>
          <w:tcPr>
            <w:tcW w:w="1170" w:type="dxa"/>
            <w:vAlign w:val="center"/>
          </w:tcPr>
          <w:p w14:paraId="2093E422" w14:textId="77777777" w:rsidR="000C209A" w:rsidRPr="000D3CFB" w:rsidRDefault="000C209A" w:rsidP="0018396B">
            <w:pPr>
              <w:pStyle w:val="TAL"/>
              <w:rPr>
                <w:rFonts w:eastAsia="MS Mincho"/>
                <w:sz w:val="16"/>
                <w:szCs w:val="16"/>
                <w:lang w:val="fr-FR" w:eastAsia="en-US"/>
              </w:rPr>
            </w:pPr>
            <w:del w:id="141" w:author="Ericsson" w:date="2020-10-26T21:08:00Z">
              <w:r w:rsidRPr="000D3CFB" w:rsidDel="0016193F">
                <w:rPr>
                  <w:sz w:val="16"/>
                  <w:szCs w:val="16"/>
                  <w:lang w:val="fr-FR" w:eastAsia="en-US"/>
                </w:rPr>
                <w:delText>6-1A</w:delText>
              </w:r>
            </w:del>
          </w:p>
        </w:tc>
        <w:tc>
          <w:tcPr>
            <w:tcW w:w="2329" w:type="dxa"/>
            <w:vAlign w:val="center"/>
          </w:tcPr>
          <w:p w14:paraId="64A3AF30" w14:textId="77777777" w:rsidR="000C209A" w:rsidRPr="000D3CFB" w:rsidRDefault="000C209A" w:rsidP="0018396B">
            <w:pPr>
              <w:pStyle w:val="TAL"/>
              <w:rPr>
                <w:sz w:val="16"/>
                <w:szCs w:val="16"/>
                <w:lang w:eastAsia="en-US"/>
              </w:rPr>
            </w:pPr>
            <w:del w:id="142" w:author="Ericsson" w:date="2020-10-26T21:08:00Z">
              <w:r w:rsidDel="0016193F">
                <w:rPr>
                  <w:sz w:val="16"/>
                  <w:szCs w:val="16"/>
                  <w:lang w:eastAsia="en-US"/>
                </w:rPr>
                <w:delText>UE specific by PUR</w:delText>
              </w:r>
            </w:del>
            <w:del w:id="143" w:author="Ericsson" w:date="2020-10-16T09:08:00Z">
              <w:r w:rsidDel="00AF2D08">
                <w:rPr>
                  <w:sz w:val="16"/>
                  <w:szCs w:val="16"/>
                  <w:lang w:eastAsia="en-US"/>
                </w:rPr>
                <w:delText xml:space="preserve"> </w:delText>
              </w:r>
            </w:del>
            <w:del w:id="144" w:author="Ericsson" w:date="2020-10-08T19:47:00Z">
              <w:r w:rsidDel="005A41F8">
                <w:rPr>
                  <w:sz w:val="16"/>
                  <w:szCs w:val="16"/>
                  <w:lang w:eastAsia="en-US"/>
                </w:rPr>
                <w:delText>C</w:delText>
              </w:r>
            </w:del>
            <w:del w:id="145" w:author="Ericsson" w:date="2020-10-26T21:08:00Z">
              <w:r w:rsidRPr="000D3CFB" w:rsidDel="0016193F">
                <w:rPr>
                  <w:sz w:val="16"/>
                  <w:szCs w:val="16"/>
                  <w:lang w:eastAsia="en-US"/>
                </w:rPr>
                <w:delText>-RNTI</w:delText>
              </w:r>
            </w:del>
          </w:p>
        </w:tc>
        <w:tc>
          <w:tcPr>
            <w:tcW w:w="4511" w:type="dxa"/>
            <w:vAlign w:val="center"/>
          </w:tcPr>
          <w:p w14:paraId="76849F2C" w14:textId="77777777" w:rsidR="000C209A" w:rsidRPr="000D3CFB" w:rsidRDefault="000C209A" w:rsidP="0018396B">
            <w:pPr>
              <w:pStyle w:val="TAL"/>
              <w:rPr>
                <w:rFonts w:eastAsia="MS Mincho"/>
                <w:sz w:val="16"/>
                <w:szCs w:val="16"/>
                <w:lang w:eastAsia="en-US"/>
              </w:rPr>
            </w:pPr>
            <w:del w:id="146"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0C209A" w:rsidRPr="000D3CFB" w14:paraId="7D0AB1B3" w14:textId="77777777" w:rsidTr="0018396B">
        <w:trPr>
          <w:cantSplit/>
          <w:jc w:val="center"/>
        </w:trPr>
        <w:tc>
          <w:tcPr>
            <w:tcW w:w="1458" w:type="dxa"/>
            <w:vMerge w:val="restart"/>
            <w:shd w:val="clear" w:color="auto" w:fill="auto"/>
            <w:vAlign w:val="center"/>
          </w:tcPr>
          <w:p w14:paraId="72153474" w14:textId="77777777" w:rsidR="000C209A" w:rsidRPr="000D3CFB" w:rsidRDefault="000C209A" w:rsidP="0018396B">
            <w:pPr>
              <w:pStyle w:val="TAL"/>
              <w:jc w:val="center"/>
              <w:rPr>
                <w:rFonts w:eastAsia="MS Mincho"/>
                <w:b/>
                <w:lang w:eastAsia="en-US"/>
              </w:rPr>
            </w:pPr>
            <w:del w:id="147" w:author="Ericsson" w:date="2020-10-26T21:08:00Z">
              <w:r w:rsidRPr="000D3CFB" w:rsidDel="0016193F">
                <w:rPr>
                  <w:rFonts w:eastAsia="MS Mincho"/>
                  <w:b/>
                  <w:lang w:eastAsia="en-US"/>
                </w:rPr>
                <w:delText>Mode 9</w:delText>
              </w:r>
            </w:del>
          </w:p>
        </w:tc>
        <w:tc>
          <w:tcPr>
            <w:tcW w:w="1170" w:type="dxa"/>
            <w:vAlign w:val="center"/>
          </w:tcPr>
          <w:p w14:paraId="328A4D2A" w14:textId="77777777" w:rsidR="000C209A" w:rsidRPr="000D3CFB" w:rsidRDefault="000C209A" w:rsidP="0018396B">
            <w:pPr>
              <w:pStyle w:val="TAL"/>
              <w:rPr>
                <w:sz w:val="16"/>
                <w:szCs w:val="16"/>
                <w:lang w:val="de-DE" w:eastAsia="en-US"/>
              </w:rPr>
            </w:pPr>
            <w:del w:id="148" w:author="Ericsson" w:date="2020-10-26T21:08:00Z">
              <w:r w:rsidRPr="000D3CFB" w:rsidDel="0016193F">
                <w:rPr>
                  <w:sz w:val="16"/>
                  <w:szCs w:val="16"/>
                  <w:lang w:val="fr-FR" w:eastAsia="en-US"/>
                </w:rPr>
                <w:delText>6-1A</w:delText>
              </w:r>
            </w:del>
          </w:p>
        </w:tc>
        <w:tc>
          <w:tcPr>
            <w:tcW w:w="2329" w:type="dxa"/>
            <w:vAlign w:val="center"/>
          </w:tcPr>
          <w:p w14:paraId="7EBF0405" w14:textId="77777777" w:rsidR="000C209A" w:rsidRPr="000D3CFB" w:rsidRDefault="000C209A" w:rsidP="0018396B">
            <w:pPr>
              <w:pStyle w:val="TAL"/>
              <w:rPr>
                <w:sz w:val="16"/>
                <w:szCs w:val="16"/>
                <w:lang w:eastAsia="en-US"/>
              </w:rPr>
            </w:pPr>
            <w:del w:id="149" w:author="Ericsson" w:date="2020-10-26T21:08:00Z">
              <w:r w:rsidDel="0016193F">
                <w:rPr>
                  <w:sz w:val="16"/>
                  <w:szCs w:val="16"/>
                  <w:lang w:eastAsia="en-US"/>
                </w:rPr>
                <w:delText>UE specific by PUR</w:delText>
              </w:r>
            </w:del>
            <w:del w:id="150" w:author="Ericsson" w:date="2020-10-16T09:09:00Z">
              <w:r w:rsidDel="00AF2D08">
                <w:rPr>
                  <w:sz w:val="16"/>
                  <w:szCs w:val="16"/>
                  <w:lang w:eastAsia="en-US"/>
                </w:rPr>
                <w:delText xml:space="preserve"> </w:delText>
              </w:r>
            </w:del>
            <w:del w:id="151" w:author="Ericsson" w:date="2020-10-08T19:47:00Z">
              <w:r w:rsidDel="005A41F8">
                <w:rPr>
                  <w:sz w:val="16"/>
                  <w:szCs w:val="16"/>
                  <w:lang w:eastAsia="en-US"/>
                </w:rPr>
                <w:delText>C</w:delText>
              </w:r>
            </w:del>
            <w:del w:id="152" w:author="Ericsson" w:date="2020-10-26T21:08:00Z">
              <w:r w:rsidRPr="000D3CFB" w:rsidDel="0016193F">
                <w:rPr>
                  <w:sz w:val="16"/>
                  <w:szCs w:val="16"/>
                  <w:lang w:eastAsia="en-US"/>
                </w:rPr>
                <w:delText>-RNTI</w:delText>
              </w:r>
            </w:del>
          </w:p>
        </w:tc>
        <w:tc>
          <w:tcPr>
            <w:tcW w:w="4511" w:type="dxa"/>
            <w:vAlign w:val="center"/>
          </w:tcPr>
          <w:p w14:paraId="010A23C3" w14:textId="77777777" w:rsidR="000C209A" w:rsidRPr="000D3CFB" w:rsidRDefault="000C209A" w:rsidP="0018396B">
            <w:pPr>
              <w:pStyle w:val="TAL"/>
              <w:rPr>
                <w:rFonts w:eastAsia="MS Mincho"/>
                <w:sz w:val="16"/>
                <w:szCs w:val="16"/>
                <w:lang w:eastAsia="en-US"/>
              </w:rPr>
            </w:pPr>
            <w:del w:id="153"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0C209A" w:rsidRPr="000D3CFB" w14:paraId="4ACD1BDE" w14:textId="77777777" w:rsidTr="0018396B">
        <w:trPr>
          <w:cantSplit/>
          <w:trHeight w:val="247"/>
          <w:jc w:val="center"/>
        </w:trPr>
        <w:tc>
          <w:tcPr>
            <w:tcW w:w="1458" w:type="dxa"/>
            <w:vMerge/>
            <w:shd w:val="clear" w:color="auto" w:fill="auto"/>
            <w:vAlign w:val="center"/>
          </w:tcPr>
          <w:p w14:paraId="1E501345" w14:textId="77777777" w:rsidR="000C209A" w:rsidRPr="000D3CFB" w:rsidRDefault="000C209A" w:rsidP="0018396B">
            <w:pPr>
              <w:pStyle w:val="TAL"/>
              <w:jc w:val="center"/>
              <w:rPr>
                <w:rFonts w:eastAsia="MS Mincho"/>
                <w:b/>
                <w:lang w:eastAsia="en-US"/>
              </w:rPr>
            </w:pPr>
          </w:p>
        </w:tc>
        <w:tc>
          <w:tcPr>
            <w:tcW w:w="1170" w:type="dxa"/>
            <w:vAlign w:val="center"/>
          </w:tcPr>
          <w:p w14:paraId="01000B06" w14:textId="77777777" w:rsidR="000C209A" w:rsidRPr="000D3CFB" w:rsidRDefault="000C209A" w:rsidP="0018396B">
            <w:pPr>
              <w:pStyle w:val="TAL"/>
              <w:rPr>
                <w:sz w:val="16"/>
                <w:szCs w:val="16"/>
                <w:lang w:val="de-DE" w:eastAsia="en-US"/>
              </w:rPr>
            </w:pPr>
            <w:del w:id="154" w:author="Ericsson" w:date="2020-10-26T21:08:00Z">
              <w:r w:rsidRPr="000D3CFB" w:rsidDel="0016193F">
                <w:rPr>
                  <w:sz w:val="16"/>
                  <w:szCs w:val="16"/>
                  <w:lang w:val="fr-FR" w:eastAsia="en-US"/>
                </w:rPr>
                <w:delText>6-1B</w:delText>
              </w:r>
            </w:del>
          </w:p>
        </w:tc>
        <w:tc>
          <w:tcPr>
            <w:tcW w:w="2329" w:type="dxa"/>
            <w:vAlign w:val="center"/>
          </w:tcPr>
          <w:p w14:paraId="79B38732" w14:textId="77777777" w:rsidR="000C209A" w:rsidRPr="000D3CFB" w:rsidRDefault="000C209A" w:rsidP="0018396B">
            <w:pPr>
              <w:pStyle w:val="TAL"/>
              <w:rPr>
                <w:sz w:val="16"/>
                <w:szCs w:val="16"/>
                <w:lang w:eastAsia="en-US"/>
              </w:rPr>
            </w:pPr>
            <w:del w:id="155" w:author="Ericsson" w:date="2020-10-26T21:08:00Z">
              <w:r w:rsidDel="0016193F">
                <w:rPr>
                  <w:sz w:val="16"/>
                  <w:szCs w:val="16"/>
                  <w:lang w:eastAsia="en-US"/>
                </w:rPr>
                <w:delText>UE specific by PUR</w:delText>
              </w:r>
            </w:del>
            <w:del w:id="156" w:author="Ericsson" w:date="2020-10-16T09:09:00Z">
              <w:r w:rsidDel="00AF2D08">
                <w:rPr>
                  <w:sz w:val="16"/>
                  <w:szCs w:val="16"/>
                  <w:lang w:eastAsia="en-US"/>
                </w:rPr>
                <w:delText xml:space="preserve"> </w:delText>
              </w:r>
            </w:del>
            <w:del w:id="157" w:author="Ericsson" w:date="2020-10-08T19:47:00Z">
              <w:r w:rsidDel="005A41F8">
                <w:rPr>
                  <w:sz w:val="16"/>
                  <w:szCs w:val="16"/>
                  <w:lang w:eastAsia="en-US"/>
                </w:rPr>
                <w:delText>C</w:delText>
              </w:r>
            </w:del>
            <w:del w:id="158" w:author="Ericsson" w:date="2020-10-26T21:08:00Z">
              <w:r w:rsidRPr="000D3CFB" w:rsidDel="0016193F">
                <w:rPr>
                  <w:sz w:val="16"/>
                  <w:szCs w:val="16"/>
                  <w:lang w:eastAsia="en-US"/>
                </w:rPr>
                <w:delText>-RNTI</w:delText>
              </w:r>
            </w:del>
          </w:p>
        </w:tc>
        <w:tc>
          <w:tcPr>
            <w:tcW w:w="4511" w:type="dxa"/>
            <w:vAlign w:val="center"/>
          </w:tcPr>
          <w:p w14:paraId="775674D6" w14:textId="77777777" w:rsidR="000C209A" w:rsidRPr="000D3CFB" w:rsidRDefault="000C209A" w:rsidP="0018396B">
            <w:pPr>
              <w:pStyle w:val="TAL"/>
              <w:rPr>
                <w:sz w:val="16"/>
                <w:szCs w:val="16"/>
                <w:lang w:eastAsia="en-US"/>
              </w:rPr>
            </w:pPr>
            <w:del w:id="159"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9B303AB" w14:textId="77777777" w:rsidR="000C209A" w:rsidRPr="005A41F8" w:rsidRDefault="000C209A" w:rsidP="000C209A">
      <w:pPr>
        <w:rPr>
          <w:rFonts w:ascii="Arial" w:hAnsi="Arial" w:cs="Arial"/>
          <w:highlight w:val="yellow"/>
        </w:rPr>
      </w:pPr>
    </w:p>
    <w:p w14:paraId="23A07FCE" w14:textId="77777777" w:rsidR="000C209A" w:rsidRDefault="000C209A" w:rsidP="000C209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60FAB59B" w14:textId="77777777" w:rsidR="000C209A" w:rsidRDefault="000C209A" w:rsidP="004D2C7C"/>
    <w:p w14:paraId="32DC494C" w14:textId="55CF34A0" w:rsidR="00AA18AD" w:rsidRDefault="00AA18AD" w:rsidP="00AA18AD">
      <w:pPr>
        <w:pStyle w:val="Heading1"/>
      </w:pPr>
      <w:r w:rsidRPr="00AA18AD">
        <w:t>Issue #3: Repetition number delivery to higher layers</w:t>
      </w:r>
    </w:p>
    <w:p w14:paraId="1ADEADC0" w14:textId="6AC91EF1" w:rsidR="00AA18AD" w:rsidRDefault="00AA18AD" w:rsidP="00AA18AD">
      <w:pPr>
        <w:pStyle w:val="Heading2"/>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Heading2"/>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ListBullet"/>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ListBullet"/>
        <w:tabs>
          <w:tab w:val="clear" w:pos="360"/>
          <w:tab w:val="num" w:pos="720"/>
        </w:tabs>
        <w:ind w:left="720"/>
        <w:rPr>
          <w:lang w:val="en-CA"/>
        </w:rPr>
      </w:pPr>
      <w:r>
        <w:rPr>
          <w:lang w:val="en-CA"/>
        </w:rPr>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t>---------------------------------------------- Text start (TS 36.213 Clause 9.1.5.3)------------------------------------</w:t>
      </w:r>
    </w:p>
    <w:p w14:paraId="0FEF9CC7" w14:textId="77777777" w:rsidR="004B12C2" w:rsidRPr="009C29FB" w:rsidRDefault="004B12C2" w:rsidP="009C29FB">
      <w:pPr>
        <w:ind w:left="405"/>
        <w:rPr>
          <w:rFonts w:cstheme="minorBidi"/>
          <w:sz w:val="28"/>
          <w:szCs w:val="28"/>
          <w:lang w:val="en-CA"/>
        </w:rPr>
      </w:pPr>
      <w:r w:rsidRPr="009C29FB">
        <w:rPr>
          <w:sz w:val="28"/>
          <w:szCs w:val="28"/>
          <w:lang w:eastAsia="en-GB"/>
        </w:rPr>
        <w:t>9.1.</w:t>
      </w:r>
      <w:r w:rsidRPr="009C29FB">
        <w:rPr>
          <w:sz w:val="28"/>
          <w:szCs w:val="28"/>
        </w:rPr>
        <w:t>5.3</w:t>
      </w:r>
      <w:r w:rsidRPr="009C29FB">
        <w:rPr>
          <w:sz w:val="28"/>
          <w:szCs w:val="28"/>
          <w:lang w:eastAsia="en-GB"/>
        </w:rPr>
        <w:tab/>
      </w:r>
      <w:r w:rsidRPr="009C29FB">
        <w:rPr>
          <w:noProof/>
          <w:sz w:val="28"/>
          <w:szCs w:val="28"/>
          <w:lang w:eastAsia="en-GB"/>
        </w:rPr>
        <w:t>Preconfigured Uplink Resource</w:t>
      </w:r>
      <w:r w:rsidRPr="009C29FB">
        <w:rPr>
          <w:sz w:val="28"/>
          <w:szCs w:val="28"/>
          <w:lang w:eastAsia="en-GB"/>
        </w:rPr>
        <w:t xml:space="preserve"> ACK/fallback </w:t>
      </w:r>
      <w:ins w:id="160" w:author="Ericsson" w:date="2020-08-28T17:28:00Z">
        <w:r w:rsidRPr="009C29FB">
          <w:rPr>
            <w:sz w:val="28"/>
            <w:szCs w:val="28"/>
            <w:lang w:eastAsia="en-GB"/>
          </w:rPr>
          <w:t xml:space="preserve">and </w:t>
        </w:r>
      </w:ins>
      <w:ins w:id="161" w:author="Ericsson" w:date="2020-08-28T17:29:00Z">
        <w:r w:rsidRPr="009C29FB">
          <w:rPr>
            <w:sz w:val="28"/>
            <w:szCs w:val="28"/>
            <w:lang w:eastAsia="en-GB"/>
          </w:rPr>
          <w:t xml:space="preserve">retransmission </w:t>
        </w:r>
      </w:ins>
      <w:r w:rsidRPr="009C29FB">
        <w:rPr>
          <w:sz w:val="28"/>
          <w:szCs w:val="28"/>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62"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Subclause 9.1.5, and the corresponding DCI is for PUR ACK/fallback indication</w:t>
      </w:r>
      <w:ins w:id="163" w:author="Ericsson" w:date="2020-08-28T17:29:00Z">
        <w:r>
          <w:t xml:space="preserve"> </w:t>
        </w:r>
        <w:r>
          <w:rPr>
            <w:lang w:eastAsia="en-GB"/>
          </w:rPr>
          <w:t>or an uplink grant for retransmission</w:t>
        </w:r>
      </w:ins>
      <w:r>
        <w:rPr>
          <w:lang w:eastAsia="en-GB"/>
        </w:rPr>
        <w:t xml:space="preserve"> </w:t>
      </w:r>
      <w:r>
        <w:rPr>
          <w:rFonts w:eastAsia="SimSun"/>
          <w:lang w:eastAsia="en-GB"/>
        </w:rPr>
        <w:t>(as defined in [4])</w:t>
      </w:r>
      <w:r>
        <w:rPr>
          <w:lang w:eastAsia="en-GB"/>
        </w:rPr>
        <w:t>:</w:t>
      </w:r>
    </w:p>
    <w:p w14:paraId="1737DDC6" w14:textId="77777777" w:rsidR="004B12C2" w:rsidRDefault="004B12C2" w:rsidP="004B12C2">
      <w:pPr>
        <w:ind w:left="1845" w:hanging="720"/>
      </w:pPr>
      <w:r>
        <w:rPr>
          <w:lang w:eastAsia="en-GB"/>
        </w:rPr>
        <w:t>-</w:t>
      </w:r>
      <w:r>
        <w:rPr>
          <w:lang w:eastAsia="en-GB"/>
        </w:rPr>
        <w:tab/>
        <w:t>the UE shall deliver the PUR ACK/fallback indication</w:t>
      </w:r>
      <w:ins w:id="164" w:author="Ericsson" w:date="2020-08-28T17:29:00Z">
        <w:r>
          <w:t xml:space="preserve"> </w:t>
        </w:r>
        <w:r>
          <w:rPr>
            <w:lang w:eastAsia="en-GB"/>
          </w:rPr>
          <w:t>or an uplink grant for retransmission</w:t>
        </w:r>
      </w:ins>
      <w:r>
        <w:rPr>
          <w:lang w:eastAsia="en-GB"/>
        </w:rPr>
        <w:t xml:space="preserve">, as </w:t>
      </w:r>
      <w:proofErr w:type="spellStart"/>
      <w:r>
        <w:rPr>
          <w:lang w:eastAsia="en-GB"/>
        </w:rPr>
        <w:t>signalled</w:t>
      </w:r>
      <w:proofErr w:type="spellEnd"/>
      <w:r>
        <w:rPr>
          <w:lang w:eastAsia="en-GB"/>
        </w:rPr>
        <w:t xml:space="preserve">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65" w:author="Ericsson" w:date="2020-08-28T17:30:00Z">
        <w:r>
          <w:t xml:space="preserve">or a 3-bit repetition number </w:t>
        </w:r>
      </w:ins>
      <w:r>
        <w:t xml:space="preserve">according to Table 8-2b for </w:t>
      </w:r>
      <w:proofErr w:type="spellStart"/>
      <w:r>
        <w:t>CEModeA</w:t>
      </w:r>
      <w:proofErr w:type="spellEnd"/>
      <w:r>
        <w:t xml:space="preserve"> or Table 8-2c for </w:t>
      </w:r>
      <w:proofErr w:type="spellStart"/>
      <w:r>
        <w:t>CEModeB</w:t>
      </w:r>
      <w:proofErr w:type="spellEnd"/>
      <w:r>
        <w:t xml:space="preserve"> as </w:t>
      </w:r>
      <w:proofErr w:type="spellStart"/>
      <w:r>
        <w:t>signalled</w:t>
      </w:r>
      <w:proofErr w:type="spellEnd"/>
      <w:r>
        <w:t xml:space="preserve"> on the MPDCCH, where a bit with a value of 0 shall be prepended to the DCI field if the DCI field has a size of 2 bits.</w:t>
      </w:r>
    </w:p>
    <w:p w14:paraId="232CC697" w14:textId="77777777" w:rsidR="004B12C2" w:rsidRDefault="004B12C2" w:rsidP="004B12C2">
      <w:pPr>
        <w:pStyle w:val="ListParagraph"/>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lastRenderedPageBreak/>
        <w:t>----------------------------------------------- Text end (TS 36.213 Clause 9.1.5.3)-------------------------------------</w:t>
      </w:r>
    </w:p>
    <w:p w14:paraId="36BA3AD6" w14:textId="77777777" w:rsidR="00AA18AD" w:rsidRPr="00BC077E" w:rsidRDefault="00AA18AD" w:rsidP="00AA18AD">
      <w:pPr>
        <w:pStyle w:val="Heading2"/>
        <w:rPr>
          <w:rFonts w:asciiTheme="minorHAnsi" w:hAnsiTheme="minorHAnsi"/>
        </w:rPr>
      </w:pPr>
      <w:r w:rsidRPr="00BC077E">
        <w:rPr>
          <w:rFonts w:asciiTheme="minorHAnsi" w:hAnsiTheme="minorHAnsi"/>
        </w:rPr>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2B238AE7" w14:textId="77777777" w:rsidR="00AA18AD"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We </w:t>
            </w:r>
            <w:proofErr w:type="gramStart"/>
            <w:r>
              <w:rPr>
                <w:rFonts w:asciiTheme="minorHAnsi" w:eastAsiaTheme="minorEastAsia" w:hAnsiTheme="minorHAnsi"/>
                <w:sz w:val="20"/>
                <w:szCs w:val="20"/>
                <w:lang w:eastAsia="zh-CN"/>
              </w:rPr>
              <w:t>don’t</w:t>
            </w:r>
            <w:proofErr w:type="gramEnd"/>
            <w:r>
              <w:rPr>
                <w:rFonts w:asciiTheme="minorHAnsi" w:eastAsiaTheme="minorEastAsia" w:hAnsiTheme="minorHAnsi"/>
                <w:sz w:val="20"/>
                <w:szCs w:val="20"/>
                <w:lang w:eastAsia="zh-CN"/>
              </w:rPr>
              <w:t xml:space="preserve"> think we need to discuss any of this. It should be obvious that Option 1 is the one that RAN1 agreed on.</w:t>
            </w:r>
          </w:p>
          <w:p w14:paraId="3EC6BD3B" w14:textId="77777777" w:rsidR="00D9113A"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“Repetition number” is internal to PHY/MAC, it </w:t>
            </w:r>
            <w:proofErr w:type="gramStart"/>
            <w:r>
              <w:rPr>
                <w:rFonts w:asciiTheme="minorHAnsi" w:eastAsiaTheme="minorEastAsia" w:hAnsiTheme="minorHAnsi"/>
                <w:sz w:val="20"/>
                <w:szCs w:val="20"/>
                <w:lang w:eastAsia="zh-CN"/>
              </w:rPr>
              <w:t>doesn’t</w:t>
            </w:r>
            <w:proofErr w:type="gramEnd"/>
            <w:r>
              <w:rPr>
                <w:rFonts w:asciiTheme="minorHAnsi" w:eastAsiaTheme="minorEastAsia" w:hAnsiTheme="minorHAnsi"/>
                <w:sz w:val="20"/>
                <w:szCs w:val="20"/>
                <w:lang w:eastAsia="zh-CN"/>
              </w:rPr>
              <w:t xml:space="preserve">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w:t>
            </w:r>
            <w:proofErr w:type="gramStart"/>
            <w:r w:rsidR="00595017">
              <w:rPr>
                <w:rFonts w:asciiTheme="minorHAnsi" w:eastAsiaTheme="minorEastAsia" w:hAnsiTheme="minorHAnsi"/>
                <w:sz w:val="20"/>
                <w:szCs w:val="20"/>
                <w:lang w:eastAsia="zh-CN"/>
              </w:rPr>
              <w:t>particular grant</w:t>
            </w:r>
            <w:proofErr w:type="gramEnd"/>
            <w:r w:rsidR="00595017">
              <w:rPr>
                <w:rFonts w:asciiTheme="minorHAnsi" w:eastAsiaTheme="minorEastAsia" w:hAnsiTheme="minorHAnsi"/>
                <w:sz w:val="20"/>
                <w:szCs w:val="20"/>
                <w:lang w:eastAsia="zh-CN"/>
              </w:rPr>
              <w:t>, then forgets about it.</w:t>
            </w:r>
          </w:p>
          <w:p w14:paraId="3DB31DB4" w14:textId="393D3284" w:rsidR="00D9113A" w:rsidRPr="00BC077E"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For “Repetition adjustment”, unfortunately RAN1/RAN2 decided that the DCI content will update RRC, and then we spent some time coming up with an </w:t>
            </w:r>
            <w:proofErr w:type="spellStart"/>
            <w:r>
              <w:rPr>
                <w:rFonts w:asciiTheme="minorHAnsi" w:eastAsiaTheme="minorEastAsia" w:hAnsiTheme="minorHAnsi"/>
                <w:sz w:val="20"/>
                <w:szCs w:val="20"/>
                <w:lang w:eastAsia="zh-CN"/>
              </w:rPr>
              <w:t>overspecified</w:t>
            </w:r>
            <w:proofErr w:type="spellEnd"/>
            <w:r>
              <w:rPr>
                <w:rFonts w:asciiTheme="minorHAnsi" w:eastAsiaTheme="minorEastAsia" w:hAnsiTheme="minorHAnsi"/>
                <w:sz w:val="20"/>
                <w:szCs w:val="20"/>
                <w:lang w:eastAsia="zh-CN"/>
              </w:rPr>
              <w:t xml:space="preserve"> </w:t>
            </w:r>
            <w:proofErr w:type="spellStart"/>
            <w:r>
              <w:rPr>
                <w:rFonts w:asciiTheme="minorHAnsi" w:eastAsiaTheme="minorEastAsia" w:hAnsiTheme="minorHAnsi"/>
                <w:sz w:val="20"/>
                <w:szCs w:val="20"/>
                <w:lang w:eastAsia="zh-CN"/>
              </w:rPr>
              <w:t>behavior</w:t>
            </w:r>
            <w:proofErr w:type="spellEnd"/>
            <w:r>
              <w:rPr>
                <w:rFonts w:asciiTheme="minorHAnsi" w:eastAsiaTheme="minorEastAsia" w:hAnsiTheme="minorHAnsi"/>
                <w:sz w:val="20"/>
                <w:szCs w:val="20"/>
                <w:lang w:eastAsia="zh-CN"/>
              </w:rPr>
              <w:t xml:space="preserve">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xml:space="preserve">. Again, I still think we are </w:t>
            </w:r>
            <w:proofErr w:type="spellStart"/>
            <w:r>
              <w:rPr>
                <w:rFonts w:asciiTheme="minorHAnsi" w:eastAsiaTheme="minorEastAsia" w:hAnsiTheme="minorHAnsi"/>
                <w:sz w:val="20"/>
                <w:szCs w:val="20"/>
                <w:lang w:eastAsia="zh-CN"/>
              </w:rPr>
              <w:t>overspecifying</w:t>
            </w:r>
            <w:proofErr w:type="spellEnd"/>
            <w:r>
              <w:rPr>
                <w:rFonts w:asciiTheme="minorHAnsi" w:eastAsiaTheme="minorEastAsia" w:hAnsiTheme="minorHAnsi"/>
                <w:sz w:val="20"/>
                <w:szCs w:val="20"/>
                <w:lang w:eastAsia="zh-CN"/>
              </w:rPr>
              <w:t xml:space="preserve"> the UE </w:t>
            </w:r>
            <w:proofErr w:type="spellStart"/>
            <w:r>
              <w:rPr>
                <w:rFonts w:asciiTheme="minorHAnsi" w:eastAsiaTheme="minorEastAsia" w:hAnsiTheme="minorHAnsi"/>
                <w:sz w:val="20"/>
                <w:szCs w:val="20"/>
                <w:lang w:eastAsia="zh-CN"/>
              </w:rPr>
              <w:t>behavior</w:t>
            </w:r>
            <w:proofErr w:type="spellEnd"/>
            <w:r>
              <w:rPr>
                <w:rFonts w:asciiTheme="minorHAnsi" w:eastAsiaTheme="minorEastAsia" w:hAnsiTheme="minorHAnsi"/>
                <w:sz w:val="20"/>
                <w:szCs w:val="20"/>
                <w:lang w:eastAsia="zh-CN"/>
              </w:rPr>
              <w:t>, since it should be 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BodyText"/>
              <w:rPr>
                <w:rFonts w:asciiTheme="minorHAnsi" w:hAnsiTheme="minorHAnsi"/>
                <w:sz w:val="20"/>
                <w:szCs w:val="20"/>
              </w:rPr>
            </w:pPr>
            <w:r>
              <w:rPr>
                <w:rFonts w:asciiTheme="minorHAnsi" w:hAnsiTheme="minorHAnsi"/>
                <w:color w:val="0070C0"/>
                <w:sz w:val="20"/>
                <w:szCs w:val="20"/>
              </w:rPr>
              <w:t>Ericsson (v004)</w:t>
            </w:r>
          </w:p>
        </w:tc>
        <w:tc>
          <w:tcPr>
            <w:tcW w:w="7134" w:type="dxa"/>
            <w:shd w:val="clear" w:color="auto" w:fill="auto"/>
          </w:tcPr>
          <w:p w14:paraId="45F5BF85" w14:textId="1BBBBA99" w:rsidR="00283678" w:rsidRPr="00283678" w:rsidRDefault="00F40BAD" w:rsidP="0018396B">
            <w:pPr>
              <w:pStyle w:val="BodyText"/>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BodyText"/>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2D0BFADC" w14:textId="0D1F2B66" w:rsidR="00AA18AD" w:rsidRPr="00BC077E" w:rsidRDefault="006E2C4B" w:rsidP="0018396B">
            <w:pPr>
              <w:pStyle w:val="BodyText"/>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xml:space="preserve">, as we explained last meeting, </w:t>
            </w:r>
            <w:r>
              <w:rPr>
                <w:rFonts w:asciiTheme="minorHAnsi" w:hAnsiTheme="minorHAnsi"/>
                <w:sz w:val="20"/>
                <w:szCs w:val="20"/>
              </w:rPr>
              <w:t xml:space="preserve"> we think 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w:t>
            </w:r>
            <w:proofErr w:type="spellStart"/>
            <w:r>
              <w:rPr>
                <w:rFonts w:asciiTheme="minorHAnsi" w:eastAsiaTheme="minorEastAsia" w:hAnsiTheme="minorHAnsi" w:hint="eastAsia"/>
                <w:sz w:val="20"/>
                <w:szCs w:val="20"/>
                <w:lang w:eastAsia="zh-CN"/>
              </w:rPr>
              <w:t>MotoM</w:t>
            </w:r>
            <w:proofErr w:type="spellEnd"/>
          </w:p>
        </w:tc>
        <w:tc>
          <w:tcPr>
            <w:tcW w:w="7134" w:type="dxa"/>
            <w:shd w:val="clear" w:color="auto" w:fill="auto"/>
          </w:tcPr>
          <w:p w14:paraId="27A8EE94" w14:textId="39808603" w:rsidR="00413BB4" w:rsidRDefault="00413BB4" w:rsidP="0018396B">
            <w:pPr>
              <w:pStyle w:val="BodyText"/>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p>
        </w:tc>
      </w:tr>
      <w:tr w:rsidR="009E5D6A" w:rsidRPr="00BC077E" w14:paraId="64BD3DB6" w14:textId="77777777" w:rsidTr="0018396B">
        <w:tc>
          <w:tcPr>
            <w:tcW w:w="2216" w:type="dxa"/>
            <w:shd w:val="clear" w:color="auto" w:fill="auto"/>
          </w:tcPr>
          <w:p w14:paraId="4FE63D0E" w14:textId="4AF55DF0"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6BCB695E" w14:textId="77777777"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1</w:t>
            </w:r>
          </w:p>
          <w:p w14:paraId="4EC1328D" w14:textId="2A154D4A" w:rsidR="009E5D6A" w:rsidRDefault="009E5D6A" w:rsidP="008B09FF">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lastRenderedPageBreak/>
              <w:t xml:space="preserve">There has no agreement </w:t>
            </w:r>
            <w:r w:rsidR="008B09FF">
              <w:rPr>
                <w:rFonts w:asciiTheme="minorHAnsi" w:eastAsiaTheme="minorEastAsia" w:hAnsiTheme="minorHAnsi"/>
                <w:sz w:val="20"/>
                <w:szCs w:val="20"/>
                <w:lang w:eastAsia="zh-CN"/>
              </w:rPr>
              <w:t>to</w:t>
            </w:r>
            <w:r>
              <w:rPr>
                <w:rFonts w:asciiTheme="minorHAnsi" w:eastAsiaTheme="minorEastAsia" w:hAnsiTheme="minorHAnsi"/>
                <w:sz w:val="20"/>
                <w:szCs w:val="20"/>
                <w:lang w:eastAsia="zh-CN"/>
              </w:rPr>
              <w:t xml:space="preserve"> deliver repetition number in UL grant for Retransmission to higher layers. Since </w:t>
            </w:r>
            <w:proofErr w:type="spellStart"/>
            <w:r w:rsidRPr="009E5D6A">
              <w:rPr>
                <w:rFonts w:asciiTheme="minorHAnsi" w:eastAsiaTheme="minorEastAsia" w:hAnsiTheme="minorHAnsi" w:hint="eastAsia"/>
                <w:i/>
                <w:sz w:val="20"/>
                <w:szCs w:val="20"/>
                <w:lang w:eastAsia="zh-CN"/>
              </w:rPr>
              <w:t>ce</w:t>
            </w:r>
            <w:proofErr w:type="spellEnd"/>
            <w:r w:rsidRPr="009E5D6A">
              <w:rPr>
                <w:rFonts w:asciiTheme="minorHAnsi" w:eastAsiaTheme="minorEastAsia" w:hAnsiTheme="minorHAnsi" w:hint="eastAsia"/>
                <w:i/>
                <w:sz w:val="20"/>
                <w:szCs w:val="20"/>
                <w:lang w:eastAsia="zh-CN"/>
              </w:rPr>
              <w:t>-</w:t>
            </w:r>
            <w:proofErr w:type="spellStart"/>
            <w:r w:rsidRPr="009E5D6A">
              <w:rPr>
                <w:rFonts w:asciiTheme="minorHAnsi" w:eastAsiaTheme="minorEastAsia" w:hAnsiTheme="minorHAnsi" w:hint="eastAsia"/>
                <w:i/>
                <w:sz w:val="20"/>
                <w:szCs w:val="20"/>
                <w:lang w:eastAsia="zh-CN"/>
              </w:rPr>
              <w:t>pdsch</w:t>
            </w:r>
            <w:proofErr w:type="spellEnd"/>
            <w:r w:rsidRPr="009E5D6A">
              <w:rPr>
                <w:rFonts w:asciiTheme="minorHAnsi" w:eastAsiaTheme="minorEastAsia" w:hAnsiTheme="minorHAnsi" w:hint="eastAsia"/>
                <w:i/>
                <w:sz w:val="20"/>
                <w:szCs w:val="20"/>
                <w:lang w:eastAsia="zh-CN"/>
              </w:rPr>
              <w:t>-</w:t>
            </w:r>
            <w:proofErr w:type="spellStart"/>
            <w:r w:rsidRPr="009E5D6A">
              <w:rPr>
                <w:rFonts w:asciiTheme="minorHAnsi" w:eastAsiaTheme="minorEastAsia" w:hAnsiTheme="minorHAnsi" w:hint="eastAsia"/>
                <w:i/>
                <w:sz w:val="20"/>
                <w:szCs w:val="20"/>
                <w:lang w:eastAsia="zh-CN"/>
              </w:rPr>
              <w:t>puschEnhancement</w:t>
            </w:r>
            <w:proofErr w:type="spellEnd"/>
            <w:r w:rsidRPr="009E5D6A">
              <w:rPr>
                <w:rFonts w:asciiTheme="minorHAnsi" w:eastAsiaTheme="minorEastAsia" w:hAnsiTheme="minorHAnsi" w:hint="eastAsia"/>
                <w:i/>
                <w:sz w:val="20"/>
                <w:szCs w:val="20"/>
                <w:lang w:eastAsia="zh-CN"/>
              </w:rPr>
              <w:t>-config</w:t>
            </w:r>
            <w:r>
              <w:rPr>
                <w:rFonts w:asciiTheme="minorHAnsi" w:eastAsiaTheme="minorEastAsia" w:hAnsiTheme="minorHAnsi"/>
                <w:sz w:val="20"/>
                <w:szCs w:val="20"/>
                <w:lang w:eastAsia="zh-CN"/>
              </w:rPr>
              <w:t xml:space="preserve"> is not supported for PUR, Repetition number field in DCI is 2 bits. For PUR retransmission, the 2-bit Repetition number field can be used for indicating of repetition number of PUR retransmission.</w:t>
            </w:r>
          </w:p>
        </w:tc>
      </w:tr>
      <w:tr w:rsidR="00F6599D" w:rsidRPr="00BC077E" w14:paraId="26EBF59E" w14:textId="77777777" w:rsidTr="0018396B">
        <w:tc>
          <w:tcPr>
            <w:tcW w:w="2216" w:type="dxa"/>
            <w:shd w:val="clear" w:color="auto" w:fill="auto"/>
          </w:tcPr>
          <w:p w14:paraId="31A495B9" w14:textId="453A7BCD"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lastRenderedPageBreak/>
              <w:t>Huawei/HiSilicon</w:t>
            </w:r>
          </w:p>
        </w:tc>
        <w:tc>
          <w:tcPr>
            <w:tcW w:w="7134" w:type="dxa"/>
            <w:shd w:val="clear" w:color="auto" w:fill="auto"/>
          </w:tcPr>
          <w:p w14:paraId="51C40693" w14:textId="2463265E"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support Option 1. And we think the specification is clear</w:t>
            </w:r>
            <w:r w:rsidR="00F9389D">
              <w:rPr>
                <w:rFonts w:asciiTheme="minorHAnsi" w:eastAsiaTheme="minorEastAsia" w:hAnsiTheme="minorHAnsi"/>
                <w:sz w:val="20"/>
                <w:szCs w:val="20"/>
                <w:lang w:eastAsia="zh-CN"/>
              </w:rPr>
              <w:t xml:space="preserve"> and correct</w:t>
            </w:r>
            <w:r>
              <w:rPr>
                <w:rFonts w:asciiTheme="minorHAnsi" w:eastAsiaTheme="minorEastAsia" w:hAnsiTheme="minorHAnsi"/>
                <w:sz w:val="20"/>
                <w:szCs w:val="20"/>
                <w:lang w:eastAsia="zh-CN"/>
              </w:rPr>
              <w:t xml:space="preserve">, no need for </w:t>
            </w:r>
            <w:r w:rsidR="00CF7C08">
              <w:rPr>
                <w:rFonts w:asciiTheme="minorHAnsi" w:eastAsiaTheme="minorEastAsia" w:hAnsiTheme="minorHAnsi"/>
                <w:sz w:val="20"/>
                <w:szCs w:val="20"/>
                <w:lang w:eastAsia="zh-CN"/>
              </w:rPr>
              <w:t>any</w:t>
            </w:r>
            <w:r>
              <w:rPr>
                <w:rFonts w:asciiTheme="minorHAnsi" w:eastAsiaTheme="minorEastAsia" w:hAnsiTheme="minorHAnsi"/>
                <w:sz w:val="20"/>
                <w:szCs w:val="20"/>
                <w:lang w:eastAsia="zh-CN"/>
              </w:rPr>
              <w:t xml:space="preserve"> conclusion.</w:t>
            </w:r>
          </w:p>
          <w:p w14:paraId="7044F5C9" w14:textId="02BDDA09" w:rsidR="00F6599D" w:rsidRDefault="00F6599D" w:rsidP="0008227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Option 2 is </w:t>
            </w:r>
            <w:r w:rsidR="00082277">
              <w:rPr>
                <w:rFonts w:asciiTheme="minorHAnsi" w:eastAsiaTheme="minorEastAsia" w:hAnsiTheme="minorHAnsi"/>
                <w:sz w:val="20"/>
                <w:szCs w:val="20"/>
                <w:lang w:eastAsia="zh-CN"/>
              </w:rPr>
              <w:t>not an essential issue</w:t>
            </w:r>
            <w:r>
              <w:rPr>
                <w:rFonts w:asciiTheme="minorHAnsi" w:eastAsiaTheme="minorEastAsia" w:hAnsiTheme="minorHAnsi"/>
                <w:sz w:val="20"/>
                <w:szCs w:val="20"/>
                <w:lang w:eastAsia="zh-CN"/>
              </w:rPr>
              <w:t xml:space="preserve">, so </w:t>
            </w:r>
            <w:r w:rsidR="00CC718A">
              <w:rPr>
                <w:rFonts w:asciiTheme="minorHAnsi" w:eastAsiaTheme="minorEastAsia" w:hAnsiTheme="minorHAnsi"/>
                <w:sz w:val="20"/>
                <w:szCs w:val="20"/>
                <w:lang w:eastAsia="zh-CN"/>
              </w:rPr>
              <w:t xml:space="preserve">we should not </w:t>
            </w:r>
            <w:r>
              <w:rPr>
                <w:rFonts w:asciiTheme="minorHAnsi" w:eastAsiaTheme="minorEastAsia" w:hAnsiTheme="minorHAnsi"/>
                <w:sz w:val="20"/>
                <w:szCs w:val="20"/>
                <w:lang w:eastAsia="zh-CN"/>
              </w:rPr>
              <w:t>discuss Option 2 at such late maintenance phase.</w:t>
            </w:r>
          </w:p>
          <w:p w14:paraId="1210BB3E" w14:textId="4C2E93AC" w:rsidR="00564384" w:rsidRDefault="00564384" w:rsidP="00391E1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In general, we agree with QC that we do not need to discuss any </w:t>
            </w:r>
            <w:r w:rsidR="00391E17">
              <w:rPr>
                <w:rFonts w:asciiTheme="minorHAnsi" w:eastAsiaTheme="minorEastAsia" w:hAnsiTheme="minorHAnsi"/>
                <w:sz w:val="20"/>
                <w:szCs w:val="20"/>
                <w:lang w:eastAsia="zh-CN"/>
              </w:rPr>
              <w:t xml:space="preserve">of this. </w:t>
            </w:r>
          </w:p>
        </w:tc>
      </w:tr>
      <w:tr w:rsidR="00272FE1" w:rsidRPr="00BC077E" w14:paraId="1ACF3EE7" w14:textId="77777777" w:rsidTr="0018396B">
        <w:tc>
          <w:tcPr>
            <w:tcW w:w="2216" w:type="dxa"/>
            <w:shd w:val="clear" w:color="auto" w:fill="auto"/>
          </w:tcPr>
          <w:p w14:paraId="78368D6A" w14:textId="503241E5" w:rsidR="00272FE1" w:rsidRDefault="00272FE1" w:rsidP="0018396B">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 (v0</w:t>
            </w:r>
            <w:r w:rsidR="00FD67F2">
              <w:rPr>
                <w:rFonts w:asciiTheme="minorHAnsi" w:hAnsiTheme="minorHAnsi"/>
                <w:color w:val="0070C0"/>
                <w:sz w:val="20"/>
                <w:szCs w:val="20"/>
              </w:rPr>
              <w:t>1</w:t>
            </w:r>
            <w:r>
              <w:rPr>
                <w:rFonts w:asciiTheme="minorHAnsi" w:hAnsiTheme="minorHAnsi"/>
                <w:color w:val="0070C0"/>
                <w:sz w:val="20"/>
                <w:szCs w:val="20"/>
              </w:rPr>
              <w:t>0)</w:t>
            </w:r>
          </w:p>
        </w:tc>
        <w:tc>
          <w:tcPr>
            <w:tcW w:w="7134" w:type="dxa"/>
            <w:shd w:val="clear" w:color="auto" w:fill="auto"/>
          </w:tcPr>
          <w:p w14:paraId="5FDC2047" w14:textId="638FC159" w:rsidR="00272FE1" w:rsidRPr="00272FE1" w:rsidRDefault="00272FE1" w:rsidP="0018396B">
            <w:pPr>
              <w:pStyle w:val="BodyText"/>
              <w:rPr>
                <w:rFonts w:asciiTheme="minorHAnsi" w:eastAsiaTheme="minorEastAsia" w:hAnsiTheme="minorHAnsi"/>
                <w:sz w:val="20"/>
                <w:szCs w:val="20"/>
                <w:lang w:eastAsia="zh-CN"/>
              </w:rPr>
            </w:pPr>
            <w:r w:rsidRPr="00272FE1">
              <w:rPr>
                <w:rFonts w:asciiTheme="minorHAnsi" w:hAnsiTheme="minorHAnsi"/>
                <w:color w:val="0070C0"/>
                <w:sz w:val="20"/>
                <w:szCs w:val="20"/>
              </w:rPr>
              <w:t>About the comment “</w:t>
            </w:r>
            <w:r w:rsidRPr="00272FE1">
              <w:rPr>
                <w:rFonts w:asciiTheme="minorHAnsi" w:eastAsiaTheme="minorEastAsia" w:hAnsiTheme="minorHAnsi"/>
                <w:sz w:val="20"/>
                <w:szCs w:val="20"/>
                <w:lang w:eastAsia="zh-CN"/>
              </w:rPr>
              <w:t>we think the specification is clear</w:t>
            </w:r>
            <w:r w:rsidRPr="00272FE1">
              <w:rPr>
                <w:rFonts w:asciiTheme="minorHAnsi" w:hAnsiTheme="minorHAnsi"/>
                <w:color w:val="0070C0"/>
                <w:sz w:val="20"/>
                <w:szCs w:val="20"/>
              </w:rPr>
              <w:t xml:space="preserve">”, can you please tell us from where it can </w:t>
            </w:r>
            <w:r>
              <w:rPr>
                <w:rFonts w:asciiTheme="minorHAnsi" w:hAnsiTheme="minorHAnsi"/>
                <w:color w:val="0070C0"/>
                <w:sz w:val="20"/>
                <w:szCs w:val="20"/>
              </w:rPr>
              <w:t xml:space="preserve">be </w:t>
            </w:r>
            <w:r w:rsidRPr="00272FE1">
              <w:rPr>
                <w:rFonts w:asciiTheme="minorHAnsi" w:hAnsiTheme="minorHAnsi"/>
                <w:color w:val="0070C0"/>
                <w:sz w:val="20"/>
                <w:szCs w:val="20"/>
              </w:rPr>
              <w:t xml:space="preserve">read why a zero-bit padding is applied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“PUSCH repetition adjustment” field and not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“Repetition number” field given that both field</w:t>
            </w:r>
            <w:r>
              <w:rPr>
                <w:rFonts w:asciiTheme="minorHAnsi" w:hAnsiTheme="minorHAnsi"/>
                <w:color w:val="0070C0"/>
                <w:sz w:val="20"/>
                <w:szCs w:val="20"/>
              </w:rPr>
              <w:t>s</w:t>
            </w:r>
            <w:r w:rsidRPr="00272FE1">
              <w:rPr>
                <w:rFonts w:asciiTheme="minorHAnsi" w:hAnsiTheme="minorHAnsi"/>
                <w:color w:val="0070C0"/>
                <w:sz w:val="20"/>
                <w:szCs w:val="20"/>
              </w:rPr>
              <w:t xml:space="preserve"> </w:t>
            </w:r>
            <w:r>
              <w:rPr>
                <w:rFonts w:asciiTheme="minorHAnsi" w:hAnsiTheme="minorHAnsi"/>
                <w:color w:val="0070C0"/>
                <w:sz w:val="20"/>
                <w:szCs w:val="20"/>
              </w:rPr>
              <w:t xml:space="preserve">can </w:t>
            </w:r>
            <w:r w:rsidRPr="00272FE1">
              <w:rPr>
                <w:rFonts w:asciiTheme="minorHAnsi" w:hAnsiTheme="minorHAnsi"/>
                <w:color w:val="0070C0"/>
                <w:sz w:val="20"/>
                <w:szCs w:val="20"/>
              </w:rPr>
              <w:t xml:space="preserve">adjust the number of repetition </w:t>
            </w:r>
            <w:r>
              <w:rPr>
                <w:rFonts w:asciiTheme="minorHAnsi" w:hAnsiTheme="minorHAnsi"/>
                <w:color w:val="0070C0"/>
                <w:sz w:val="20"/>
                <w:szCs w:val="20"/>
              </w:rPr>
              <w:t>using L1-signaling</w:t>
            </w:r>
            <w:r w:rsidR="003A42F8">
              <w:rPr>
                <w:rFonts w:asciiTheme="minorHAnsi" w:hAnsiTheme="minorHAnsi"/>
                <w:color w:val="0070C0"/>
                <w:sz w:val="20"/>
                <w:szCs w:val="20"/>
              </w:rPr>
              <w:t>?</w:t>
            </w:r>
            <w:r>
              <w:rPr>
                <w:rFonts w:asciiTheme="minorHAnsi" w:hAnsiTheme="minorHAnsi"/>
                <w:color w:val="0070C0"/>
                <w:sz w:val="20"/>
                <w:szCs w:val="20"/>
              </w:rPr>
              <w:t xml:space="preserve"> We are not insisting on Option 2, we just think is important to have a conclusion </w:t>
            </w:r>
            <w:r w:rsidRPr="00283678">
              <w:rPr>
                <w:rFonts w:asciiTheme="minorHAnsi" w:hAnsiTheme="minorHAnsi"/>
                <w:color w:val="0070C0"/>
                <w:sz w:val="20"/>
                <w:szCs w:val="20"/>
              </w:rPr>
              <w:t>t</w:t>
            </w:r>
            <w:r>
              <w:rPr>
                <w:rFonts w:asciiTheme="minorHAnsi" w:hAnsiTheme="minorHAnsi"/>
                <w:color w:val="0070C0"/>
                <w:sz w:val="20"/>
                <w:szCs w:val="20"/>
              </w:rPr>
              <w:t>hat reflects t</w:t>
            </w:r>
            <w:r w:rsidRPr="00283678">
              <w:rPr>
                <w:rFonts w:asciiTheme="minorHAnsi" w:hAnsiTheme="minorHAnsi"/>
                <w:color w:val="0070C0"/>
                <w:sz w:val="20"/>
                <w:szCs w:val="20"/>
              </w:rPr>
              <w:t xml:space="preserve">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r>
              <w:rPr>
                <w:rFonts w:asciiTheme="minorHAnsi" w:hAnsiTheme="minorHAnsi"/>
                <w:color w:val="0070C0"/>
                <w:sz w:val="20"/>
                <w:szCs w:val="20"/>
              </w:rPr>
              <w:t xml:space="preserve">. </w:t>
            </w:r>
            <w:r w:rsidR="00CD65D4">
              <w:rPr>
                <w:rFonts w:asciiTheme="minorHAnsi" w:hAnsiTheme="minorHAnsi"/>
                <w:color w:val="0070C0"/>
                <w:sz w:val="20"/>
                <w:szCs w:val="20"/>
              </w:rPr>
              <w:t xml:space="preserve">To have Option 1 </w:t>
            </w:r>
            <w:r w:rsidR="00D66B33">
              <w:rPr>
                <w:rFonts w:asciiTheme="minorHAnsi" w:hAnsiTheme="minorHAnsi"/>
                <w:color w:val="0070C0"/>
                <w:sz w:val="20"/>
                <w:szCs w:val="20"/>
              </w:rPr>
              <w:t xml:space="preserve">(common understanding) </w:t>
            </w:r>
            <w:r w:rsidR="00CD65D4">
              <w:rPr>
                <w:rFonts w:asciiTheme="minorHAnsi" w:hAnsiTheme="minorHAnsi"/>
                <w:color w:val="0070C0"/>
                <w:sz w:val="20"/>
                <w:szCs w:val="20"/>
              </w:rPr>
              <w:t>is important as a reference, it will help to avoid having</w:t>
            </w:r>
            <w:r w:rsidR="00D66B33">
              <w:rPr>
                <w:rFonts w:asciiTheme="minorHAnsi" w:hAnsiTheme="minorHAnsi"/>
                <w:color w:val="0070C0"/>
                <w:sz w:val="20"/>
                <w:szCs w:val="20"/>
              </w:rPr>
              <w:t xml:space="preserve"> to have</w:t>
            </w:r>
            <w:r w:rsidR="00CD65D4">
              <w:rPr>
                <w:rFonts w:asciiTheme="minorHAnsi" w:hAnsiTheme="minorHAnsi"/>
                <w:color w:val="0070C0"/>
                <w:sz w:val="20"/>
                <w:szCs w:val="20"/>
              </w:rPr>
              <w:t xml:space="preserve"> </w:t>
            </w:r>
            <w:proofErr w:type="gramStart"/>
            <w:r w:rsidR="00CD65D4">
              <w:rPr>
                <w:rFonts w:asciiTheme="minorHAnsi" w:hAnsiTheme="minorHAnsi"/>
                <w:color w:val="0070C0"/>
                <w:sz w:val="20"/>
                <w:szCs w:val="20"/>
              </w:rPr>
              <w:t>exactly the same</w:t>
            </w:r>
            <w:proofErr w:type="gramEnd"/>
            <w:r w:rsidR="00CD65D4">
              <w:rPr>
                <w:rFonts w:asciiTheme="minorHAnsi" w:hAnsiTheme="minorHAnsi"/>
                <w:color w:val="0070C0"/>
                <w:sz w:val="20"/>
                <w:szCs w:val="20"/>
              </w:rPr>
              <w:t xml:space="preserve"> discussion in the future.</w:t>
            </w:r>
          </w:p>
        </w:tc>
      </w:tr>
      <w:tr w:rsidR="00F16765" w:rsidRPr="00BC077E" w14:paraId="1FBD86D4" w14:textId="77777777" w:rsidTr="0018396B">
        <w:tc>
          <w:tcPr>
            <w:tcW w:w="2216" w:type="dxa"/>
            <w:shd w:val="clear" w:color="auto" w:fill="auto"/>
          </w:tcPr>
          <w:p w14:paraId="1A1A0632" w14:textId="135FDDE9"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Qualcomm</w:t>
            </w:r>
          </w:p>
        </w:tc>
        <w:tc>
          <w:tcPr>
            <w:tcW w:w="7134" w:type="dxa"/>
            <w:shd w:val="clear" w:color="auto" w:fill="auto"/>
          </w:tcPr>
          <w:p w14:paraId="74BD4728" w14:textId="77777777"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 xml:space="preserve">To Ericsson: </w:t>
            </w:r>
          </w:p>
          <w:p w14:paraId="36F15E86" w14:textId="77777777" w:rsidR="00F16765" w:rsidRDefault="00F16765" w:rsidP="0018396B">
            <w:pPr>
              <w:pStyle w:val="BodyText"/>
              <w:rPr>
                <w:rFonts w:asciiTheme="minorHAnsi" w:hAnsiTheme="minorHAnsi"/>
                <w:i/>
                <w:iCs/>
                <w:color w:val="000000" w:themeColor="text1"/>
                <w:sz w:val="20"/>
                <w:szCs w:val="20"/>
              </w:rPr>
            </w:pPr>
            <w:r w:rsidRPr="00F16765">
              <w:rPr>
                <w:rFonts w:asciiTheme="minorHAnsi" w:hAnsiTheme="minorHAnsi"/>
                <w:i/>
                <w:iCs/>
                <w:color w:val="000000" w:themeColor="text1"/>
                <w:sz w:val="20"/>
                <w:szCs w:val="20"/>
              </w:rPr>
              <w:t>can you please tell us from where it can be read why a zero-bit padding is applied on the 2-bit “PUSCH repetition adjustment” field and not on the 2-bit “Repetition number”</w:t>
            </w:r>
          </w:p>
          <w:p w14:paraId="520BFBB6" w14:textId="77777777" w:rsidR="00F16765" w:rsidRDefault="00F16765" w:rsidP="0018396B">
            <w:pPr>
              <w:pStyle w:val="BodyText"/>
              <w:rPr>
                <w:rFonts w:asciiTheme="minorHAnsi" w:hAnsiTheme="minorHAnsi"/>
                <w:i/>
                <w:iCs/>
                <w:color w:val="000000" w:themeColor="text1"/>
                <w:sz w:val="20"/>
                <w:szCs w:val="20"/>
              </w:rPr>
            </w:pPr>
          </w:p>
          <w:p w14:paraId="7ADD5E92" w14:textId="7C30D15E"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In the text you have in your CR is exactly what you ask for:</w:t>
            </w:r>
          </w:p>
          <w:p w14:paraId="287DFF49" w14:textId="04B76E90" w:rsidR="00F16765" w:rsidRPr="00F16765" w:rsidRDefault="00F16765" w:rsidP="00F16765">
            <w:pPr>
              <w:ind w:left="16"/>
              <w:rPr>
                <w:i/>
                <w:iCs/>
              </w:rPr>
            </w:pPr>
            <w:r w:rsidRPr="00F16765">
              <w:rPr>
                <w:i/>
                <w:iCs/>
              </w:rPr>
              <w:t xml:space="preserve">the UE shall deliver to higher layers a 3-bit PUSCH repetition adjustment according to Table 8-2b for </w:t>
            </w:r>
            <w:proofErr w:type="spellStart"/>
            <w:r w:rsidRPr="00F16765">
              <w:rPr>
                <w:i/>
                <w:iCs/>
              </w:rPr>
              <w:t>CEModeA</w:t>
            </w:r>
            <w:proofErr w:type="spellEnd"/>
            <w:r w:rsidRPr="00F16765">
              <w:rPr>
                <w:i/>
                <w:iCs/>
              </w:rPr>
              <w:t xml:space="preserve"> or Table 8-2c for </w:t>
            </w:r>
            <w:proofErr w:type="spellStart"/>
            <w:r w:rsidRPr="00F16765">
              <w:rPr>
                <w:i/>
                <w:iCs/>
              </w:rPr>
              <w:t>CEModeB</w:t>
            </w:r>
            <w:proofErr w:type="spellEnd"/>
            <w:r w:rsidRPr="00F16765">
              <w:rPr>
                <w:i/>
                <w:iCs/>
              </w:rPr>
              <w:t xml:space="preserve"> as </w:t>
            </w:r>
            <w:proofErr w:type="spellStart"/>
            <w:r w:rsidRPr="00F16765">
              <w:rPr>
                <w:i/>
                <w:iCs/>
              </w:rPr>
              <w:t>signalled</w:t>
            </w:r>
            <w:proofErr w:type="spellEnd"/>
            <w:r w:rsidRPr="00F16765">
              <w:rPr>
                <w:i/>
                <w:iCs/>
              </w:rPr>
              <w:t xml:space="preserve"> on the MPDCCH, where a bit with a value of 0 shall be prepended to the DCI field if the DCI field has a size of 2 bits.</w:t>
            </w:r>
          </w:p>
          <w:p w14:paraId="2DAFE38D" w14:textId="77777777" w:rsidR="00F16765" w:rsidRPr="00F16765" w:rsidRDefault="00F16765" w:rsidP="0018396B">
            <w:pPr>
              <w:pStyle w:val="BodyText"/>
              <w:rPr>
                <w:rFonts w:asciiTheme="minorHAnsi" w:hAnsiTheme="minorHAnsi"/>
                <w:color w:val="000000" w:themeColor="text1"/>
                <w:sz w:val="20"/>
                <w:szCs w:val="20"/>
                <w:lang w:val="en-US"/>
              </w:rPr>
            </w:pPr>
          </w:p>
          <w:p w14:paraId="58920E57" w14:textId="77777777"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 xml:space="preserve">Of course, the text </w:t>
            </w:r>
            <w:proofErr w:type="gramStart"/>
            <w:r>
              <w:rPr>
                <w:rFonts w:asciiTheme="minorHAnsi" w:hAnsiTheme="minorHAnsi"/>
                <w:color w:val="000000" w:themeColor="text1"/>
                <w:sz w:val="20"/>
                <w:szCs w:val="20"/>
              </w:rPr>
              <w:t>doesn’t</w:t>
            </w:r>
            <w:proofErr w:type="gramEnd"/>
            <w:r>
              <w:rPr>
                <w:rFonts w:asciiTheme="minorHAnsi" w:hAnsiTheme="minorHAnsi"/>
                <w:color w:val="000000" w:themeColor="text1"/>
                <w:sz w:val="20"/>
                <w:szCs w:val="20"/>
              </w:rPr>
              <w:t xml:space="preserve"> say anything about the “repetition number”, because this number is not delivered to higher layers.</w:t>
            </w:r>
          </w:p>
          <w:p w14:paraId="736C6076" w14:textId="015C767D" w:rsidR="00F16765" w:rsidRP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 xml:space="preserve">And just to be clear, the “repetition number” does not adjust the number of repetitions for PUR, it just determines the number of repetitions for the dynamic retransmission. There is no need to pad it, since the PHY has tables for 2 bit and 3 </w:t>
            </w:r>
            <w:proofErr w:type="gramStart"/>
            <w:r>
              <w:rPr>
                <w:rFonts w:asciiTheme="minorHAnsi" w:hAnsiTheme="minorHAnsi"/>
                <w:color w:val="000000" w:themeColor="text1"/>
                <w:sz w:val="20"/>
                <w:szCs w:val="20"/>
              </w:rPr>
              <w:t>bit</w:t>
            </w:r>
            <w:proofErr w:type="gramEnd"/>
            <w:r>
              <w:rPr>
                <w:rFonts w:asciiTheme="minorHAnsi" w:hAnsiTheme="minorHAnsi"/>
                <w:color w:val="000000" w:themeColor="text1"/>
                <w:sz w:val="20"/>
                <w:szCs w:val="20"/>
              </w:rPr>
              <w:t>.</w:t>
            </w:r>
          </w:p>
        </w:tc>
      </w:tr>
      <w:tr w:rsidR="00965A2A" w:rsidRPr="00BC077E" w14:paraId="100A23F4" w14:textId="77777777" w:rsidTr="0018396B">
        <w:tc>
          <w:tcPr>
            <w:tcW w:w="2216" w:type="dxa"/>
            <w:shd w:val="clear" w:color="auto" w:fill="auto"/>
          </w:tcPr>
          <w:p w14:paraId="4C23C7F7" w14:textId="3431998F"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t>Ericsson (v012)</w:t>
            </w:r>
          </w:p>
        </w:tc>
        <w:tc>
          <w:tcPr>
            <w:tcW w:w="7134" w:type="dxa"/>
            <w:shd w:val="clear" w:color="auto" w:fill="auto"/>
          </w:tcPr>
          <w:p w14:paraId="13BB35C3" w14:textId="28172A86" w:rsidR="00965A2A" w:rsidRPr="00F16765" w:rsidRDefault="00965A2A" w:rsidP="0018396B">
            <w:pPr>
              <w:pStyle w:val="BodyText"/>
              <w:rPr>
                <w:rFonts w:asciiTheme="minorHAnsi" w:hAnsiTheme="minorHAnsi"/>
                <w:color w:val="000000" w:themeColor="text1"/>
                <w:sz w:val="20"/>
                <w:szCs w:val="20"/>
              </w:rPr>
            </w:pPr>
            <w:r>
              <w:rPr>
                <w:rFonts w:asciiTheme="minorHAnsi" w:hAnsiTheme="minorHAnsi"/>
                <w:color w:val="0070C0"/>
                <w:sz w:val="20"/>
                <w:szCs w:val="20"/>
              </w:rPr>
              <w:t>About “</w:t>
            </w:r>
            <w:r>
              <w:rPr>
                <w:rFonts w:asciiTheme="minorHAnsi" w:hAnsiTheme="minorHAnsi"/>
                <w:color w:val="000000" w:themeColor="text1"/>
                <w:sz w:val="20"/>
                <w:szCs w:val="20"/>
              </w:rPr>
              <w:t>the “repetition number” does not adjust the number of repetitions for PUR, it just determines the number of repetitions for the dynamic retransmission.</w:t>
            </w:r>
            <w:r>
              <w:rPr>
                <w:rFonts w:asciiTheme="minorHAnsi" w:hAnsiTheme="minorHAnsi"/>
                <w:color w:val="0070C0"/>
                <w:sz w:val="20"/>
                <w:szCs w:val="20"/>
              </w:rPr>
              <w:t>” Yes, but such a retransmission corresponds to PUR transmission that failed using a certain number of repetitions, the retransmission</w:t>
            </w:r>
            <w:r w:rsidR="00B91684">
              <w:rPr>
                <w:rFonts w:asciiTheme="minorHAnsi" w:hAnsiTheme="minorHAnsi"/>
                <w:color w:val="0070C0"/>
                <w:sz w:val="20"/>
                <w:szCs w:val="20"/>
              </w:rPr>
              <w:t xml:space="preserve"> may use a different number of repetitions using the “Repetition number” field, and even if the retransmission is successful upon the adjustment, the upcoming PUR transmission won’t go along with the adjustment of repetitions but will rather use the other value. With Option 1, we just want to make clear that this is the intentional behaviour and avoid a future misinterpretation that is not there because it was missed.</w:t>
            </w:r>
          </w:p>
        </w:tc>
      </w:tr>
    </w:tbl>
    <w:p w14:paraId="0DAA5606" w14:textId="1F2BA194" w:rsidR="007D4992" w:rsidRPr="00BC077E" w:rsidRDefault="00C040E9" w:rsidP="007D4992">
      <w:pPr>
        <w:pStyle w:val="Heading1"/>
        <w:rPr>
          <w:rFonts w:asciiTheme="minorHAnsi" w:hAnsiTheme="minorHAnsi"/>
        </w:rPr>
      </w:pPr>
      <w:r>
        <w:rPr>
          <w:rFonts w:asciiTheme="minorHAnsi" w:hAnsiTheme="minorHAnsi"/>
        </w:rPr>
        <w:lastRenderedPageBreak/>
        <w:t xml:space="preserve">Phase 2 </w:t>
      </w:r>
    </w:p>
    <w:p w14:paraId="2C8FEA37" w14:textId="77777777" w:rsidR="00534BDD" w:rsidRPr="00534BDD" w:rsidRDefault="00534BDD" w:rsidP="00F8725D">
      <w:pPr>
        <w:pStyle w:val="Heading2"/>
      </w:pPr>
      <w:r w:rsidRPr="00534BDD">
        <w:t xml:space="preserve">Issue #2: TM6/TM9 support issue </w:t>
      </w:r>
    </w:p>
    <w:p w14:paraId="6AE6EC5E" w14:textId="5DA68771" w:rsidR="00534BDD" w:rsidRDefault="00534BDD" w:rsidP="00534BDD">
      <w:pPr>
        <w:jc w:val="left"/>
      </w:pPr>
      <w:r>
        <w:t>The FL concludes that there is consensus on option 2</w:t>
      </w:r>
      <w:r w:rsidR="00725914">
        <w:t>.</w:t>
      </w:r>
    </w:p>
    <w:p w14:paraId="12C56762" w14:textId="3A1BD62C" w:rsidR="00725914" w:rsidRPr="00BC077E" w:rsidRDefault="00725914" w:rsidP="00725914">
      <w:pPr>
        <w:pStyle w:val="ListBullet"/>
        <w:tabs>
          <w:tab w:val="clear" w:pos="360"/>
          <w:tab w:val="num" w:pos="1080"/>
        </w:tabs>
        <w:ind w:left="1080"/>
        <w:rPr>
          <w:rFonts w:asciiTheme="minorHAnsi" w:hAnsiTheme="minorHAnsi"/>
        </w:rPr>
      </w:pPr>
      <w:r w:rsidRPr="00BC077E">
        <w:rPr>
          <w:rFonts w:asciiTheme="minorHAnsi" w:hAnsiTheme="minorHAnsi"/>
        </w:rPr>
        <w:t>Option 2: PUR supports only TM 1 and 2</w:t>
      </w:r>
      <w:r>
        <w:rPr>
          <w:rFonts w:asciiTheme="minorHAnsi" w:hAnsiTheme="minorHAnsi"/>
        </w:rPr>
        <w:t xml:space="preserve">  </w:t>
      </w:r>
    </w:p>
    <w:p w14:paraId="20F821C9" w14:textId="77777777" w:rsidR="00F8725D" w:rsidRDefault="00F8725D" w:rsidP="00F8725D">
      <w:pPr>
        <w:rPr>
          <w:rFonts w:eastAsiaTheme="minorHAnsi"/>
          <w:lang w:val="en-CA" w:eastAsia="en-CA"/>
        </w:rPr>
      </w:pPr>
      <w:r>
        <w:t>This issue is closed.</w:t>
      </w:r>
    </w:p>
    <w:p w14:paraId="6829262F" w14:textId="280AE2FA" w:rsidR="00F8725D" w:rsidRPr="004D66CE" w:rsidRDefault="00855A7D" w:rsidP="00F8725D">
      <w:pPr>
        <w:pStyle w:val="Heading2"/>
      </w:pPr>
      <w:r w:rsidRPr="004D66CE">
        <w:t>Issue #1: TM1/TM2 configuration issue</w:t>
      </w:r>
      <w:r w:rsidR="004D66CE" w:rsidRPr="004D66CE">
        <w:t xml:space="preserve"> Phase 2</w:t>
      </w:r>
    </w:p>
    <w:p w14:paraId="53F8BC69" w14:textId="0DAAC294" w:rsidR="00725914" w:rsidRDefault="00855A7D" w:rsidP="00F8725D">
      <w:r w:rsidRPr="00855A7D">
        <w:t xml:space="preserve"> </w:t>
      </w:r>
      <w:r w:rsidR="00725914">
        <w:t>T</w:t>
      </w:r>
      <w:r w:rsidR="00725914">
        <w:t>he following TP</w:t>
      </w:r>
      <w:r w:rsidR="00835DB3">
        <w:t xml:space="preserve"> to </w:t>
      </w:r>
      <w:r w:rsidR="00835DB3" w:rsidRPr="00835DB3">
        <w:t xml:space="preserve">TS 36.213 </w:t>
      </w:r>
      <w:r w:rsidR="00725914">
        <w:t>based on Qualcomm</w:t>
      </w:r>
      <w:r w:rsidR="00835DB3">
        <w:t>’s</w:t>
      </w:r>
      <w:r w:rsidR="00725914">
        <w:t xml:space="preserve"> </w:t>
      </w:r>
      <w:r w:rsidR="00835DB3">
        <w:t xml:space="preserve">suggested TP and </w:t>
      </w:r>
      <w:r w:rsidR="00725914">
        <w:t xml:space="preserve">with the added “is used” suggestion from Ericsson </w:t>
      </w:r>
      <w:r w:rsidR="001B495B">
        <w:t xml:space="preserve">should be </w:t>
      </w:r>
      <w:r w:rsidR="00725914">
        <w:t>agreeable:</w:t>
      </w:r>
    </w:p>
    <w:p w14:paraId="0860FBFD" w14:textId="77777777" w:rsidR="00725914" w:rsidRDefault="00725914" w:rsidP="00725914"/>
    <w:p w14:paraId="0BAFC559" w14:textId="77777777" w:rsidR="00725914" w:rsidRPr="00B442D0" w:rsidRDefault="00725914" w:rsidP="00725914">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71328FCA" w14:textId="77777777" w:rsidR="00725914" w:rsidRPr="000D3CFB" w:rsidRDefault="00725914" w:rsidP="00725914">
      <w:r w:rsidRPr="000D3CFB">
        <w:t>If a BL/CE UE is configured by higher layers to decode MP</w:t>
      </w:r>
      <w:r>
        <w:t>DCCH with CRC scrambled by the PUR</w:t>
      </w:r>
      <w:del w:id="166" w:author="Ericsson" w:date="2020-10-16T09:07:00Z">
        <w:r w:rsidDel="00AF2D08">
          <w:delText xml:space="preserve"> </w:delText>
        </w:r>
      </w:del>
      <w:del w:id="167"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168" w:author="Ericsson" w:date="2020-10-16T09:08:00Z">
        <w:r w:rsidDel="00AF2D08">
          <w:delText xml:space="preserve"> </w:delText>
        </w:r>
      </w:del>
      <w:del w:id="169" w:author="Ericsson" w:date="2020-10-08T19:47:00Z">
        <w:r w:rsidDel="005A41F8">
          <w:delText>C</w:delText>
        </w:r>
      </w:del>
      <w:r w:rsidRPr="000D3CFB">
        <w:rPr>
          <w:rFonts w:hint="eastAsia"/>
        </w:rPr>
        <w:t>-RNTI.</w:t>
      </w:r>
    </w:p>
    <w:p w14:paraId="3BC33BE2" w14:textId="77777777" w:rsidR="00725914" w:rsidRPr="000D3CFB" w:rsidRDefault="00725914" w:rsidP="00725914">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70" w:author="Ericsson" w:date="2020-10-16T09:08:00Z">
        <w:r w:rsidDel="00AF2D08">
          <w:delText xml:space="preserve"> </w:delText>
        </w:r>
      </w:del>
      <w:del w:id="171"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161"/>
        <w:gridCol w:w="2293"/>
        <w:gridCol w:w="4440"/>
      </w:tblGrid>
      <w:tr w:rsidR="00725914" w:rsidRPr="000D3CFB" w14:paraId="12D0B6FF" w14:textId="77777777" w:rsidTr="0018396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4BDD1E8C" w14:textId="77777777" w:rsidR="00725914" w:rsidRPr="000D3CFB" w:rsidRDefault="00725914" w:rsidP="0018396B">
            <w:pPr>
              <w:pStyle w:val="TAH"/>
              <w:rPr>
                <w:rFonts w:eastAsia="MS Mincho"/>
                <w:lang w:val="fr-FR"/>
              </w:rPr>
            </w:pPr>
            <w:del w:id="172"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CE9CBB4" w14:textId="77777777" w:rsidR="00725914" w:rsidRPr="000D3CFB" w:rsidRDefault="00725914" w:rsidP="0018396B">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038B958" w14:textId="77777777" w:rsidR="00725914" w:rsidRPr="000D3CFB" w:rsidRDefault="00725914" w:rsidP="0018396B">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B2B2FAD" w14:textId="77777777" w:rsidR="00725914" w:rsidRPr="000D3CFB" w:rsidRDefault="00725914" w:rsidP="0018396B">
            <w:pPr>
              <w:pStyle w:val="TAH"/>
            </w:pPr>
            <w:r w:rsidRPr="000D3CFB">
              <w:t xml:space="preserve">Transmission </w:t>
            </w:r>
            <w:r w:rsidRPr="000D3CFB">
              <w:rPr>
                <w:rFonts w:eastAsia="MS Mincho" w:hint="eastAsia"/>
              </w:rPr>
              <w:t>scheme</w:t>
            </w:r>
            <w:r w:rsidRPr="000D3CFB">
              <w:t xml:space="preserve"> of PDSCH corresponding to MPDCCH</w:t>
            </w:r>
          </w:p>
        </w:tc>
      </w:tr>
      <w:tr w:rsidR="00725914" w:rsidRPr="000D3CFB" w14:paraId="39CC8F0B" w14:textId="77777777" w:rsidTr="0018396B">
        <w:trPr>
          <w:cantSplit/>
          <w:trHeight w:val="365"/>
          <w:jc w:val="center"/>
        </w:trPr>
        <w:tc>
          <w:tcPr>
            <w:tcW w:w="1458" w:type="dxa"/>
            <w:shd w:val="clear" w:color="auto" w:fill="auto"/>
            <w:vAlign w:val="center"/>
          </w:tcPr>
          <w:p w14:paraId="6C09227C" w14:textId="77777777" w:rsidR="00725914" w:rsidRPr="000D3CFB" w:rsidRDefault="00725914" w:rsidP="0018396B">
            <w:pPr>
              <w:pStyle w:val="TAL"/>
              <w:jc w:val="center"/>
              <w:rPr>
                <w:rFonts w:eastAsia="MS Mincho"/>
                <w:b/>
                <w:lang w:val="fr-FR" w:eastAsia="en-US"/>
              </w:rPr>
            </w:pPr>
            <w:del w:id="173" w:author="Ericsson" w:date="2020-10-26T21:08:00Z">
              <w:r w:rsidRPr="000D3CFB" w:rsidDel="0016193F">
                <w:rPr>
                  <w:rFonts w:eastAsia="MS Mincho" w:hint="eastAsia"/>
                  <w:b/>
                  <w:lang w:val="fr-FR" w:eastAsia="en-US"/>
                </w:rPr>
                <w:delText>Mode 1</w:delText>
              </w:r>
            </w:del>
          </w:p>
        </w:tc>
        <w:tc>
          <w:tcPr>
            <w:tcW w:w="1170" w:type="dxa"/>
            <w:vAlign w:val="center"/>
          </w:tcPr>
          <w:p w14:paraId="357CE4AF" w14:textId="77777777" w:rsidR="00725914" w:rsidRPr="000D3CFB" w:rsidRDefault="00725914" w:rsidP="0018396B">
            <w:pPr>
              <w:pStyle w:val="TAL"/>
              <w:rPr>
                <w:sz w:val="16"/>
                <w:szCs w:val="16"/>
                <w:lang w:val="fr-FR" w:eastAsia="en-US"/>
              </w:rPr>
            </w:pPr>
            <w:r w:rsidRPr="000D3CFB">
              <w:rPr>
                <w:sz w:val="16"/>
                <w:szCs w:val="16"/>
                <w:lang w:val="fr-FR" w:eastAsia="en-US"/>
              </w:rPr>
              <w:t>6-1A or 6-1B</w:t>
            </w:r>
          </w:p>
        </w:tc>
        <w:tc>
          <w:tcPr>
            <w:tcW w:w="2329" w:type="dxa"/>
            <w:vAlign w:val="center"/>
          </w:tcPr>
          <w:p w14:paraId="135DEE4F" w14:textId="77777777" w:rsidR="00725914" w:rsidRPr="000D3CFB" w:rsidRDefault="00725914" w:rsidP="0018396B">
            <w:pPr>
              <w:pStyle w:val="TAL"/>
              <w:rPr>
                <w:sz w:val="16"/>
                <w:szCs w:val="16"/>
                <w:lang w:eastAsia="en-US"/>
              </w:rPr>
            </w:pPr>
            <w:r>
              <w:rPr>
                <w:sz w:val="16"/>
                <w:szCs w:val="16"/>
                <w:lang w:eastAsia="en-US"/>
              </w:rPr>
              <w:t>UE specific by PUR</w:t>
            </w:r>
            <w:del w:id="174" w:author="Ericsson" w:date="2020-10-16T09:08:00Z">
              <w:r w:rsidDel="00AF2D08">
                <w:rPr>
                  <w:sz w:val="16"/>
                  <w:szCs w:val="16"/>
                  <w:lang w:eastAsia="en-US"/>
                </w:rPr>
                <w:delText xml:space="preserve"> </w:delText>
              </w:r>
            </w:del>
            <w:del w:id="17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58C1349" w14:textId="77777777" w:rsidR="00725914" w:rsidRPr="000D3CFB" w:rsidRDefault="00725914" w:rsidP="0018396B">
            <w:pPr>
              <w:pStyle w:val="TAL"/>
              <w:rPr>
                <w:rFonts w:eastAsia="MS Mincho"/>
                <w:sz w:val="16"/>
                <w:szCs w:val="16"/>
                <w:lang w:eastAsia="en-US"/>
              </w:rPr>
            </w:pPr>
            <w:ins w:id="176" w:author="AR" w:date="2020-10-26T14:47:00Z">
              <w:r w:rsidRPr="004C3F88">
                <w:rPr>
                  <w:sz w:val="16"/>
                  <w:szCs w:val="16"/>
                  <w:lang w:eastAsia="en-US"/>
                </w:rPr>
                <w:t>If the number of PBCH antenna ports is one, Single-antenna port, port 0 is used (see Subclause 7.1.1), otherwise Transmit diversity</w:t>
              </w:r>
            </w:ins>
            <w:ins w:id="177" w:author="Gus" w:date="2020-10-28T14:53:00Z">
              <w:r>
                <w:rPr>
                  <w:sz w:val="16"/>
                  <w:szCs w:val="16"/>
                  <w:lang w:eastAsia="en-US"/>
                </w:rPr>
                <w:t xml:space="preserve"> </w:t>
              </w:r>
              <w:r>
                <w:rPr>
                  <w:sz w:val="16"/>
                  <w:szCs w:val="16"/>
                  <w:lang w:val="en-US" w:eastAsia="en-US"/>
                </w:rPr>
                <w:t>is used</w:t>
              </w:r>
            </w:ins>
            <w:ins w:id="178" w:author="AR" w:date="2020-10-26T14:47:00Z">
              <w:r w:rsidRPr="004C3F88">
                <w:rPr>
                  <w:sz w:val="16"/>
                  <w:szCs w:val="16"/>
                  <w:lang w:eastAsia="en-US"/>
                </w:rPr>
                <w:t xml:space="preserve"> (see Subclause 7.1.2).</w:t>
              </w:r>
            </w:ins>
            <w:del w:id="179"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725914" w:rsidRPr="000D3CFB" w14:paraId="01F66E12" w14:textId="77777777" w:rsidTr="0018396B">
        <w:trPr>
          <w:cantSplit/>
          <w:trHeight w:val="333"/>
          <w:jc w:val="center"/>
        </w:trPr>
        <w:tc>
          <w:tcPr>
            <w:tcW w:w="1458" w:type="dxa"/>
            <w:shd w:val="clear" w:color="auto" w:fill="auto"/>
            <w:vAlign w:val="center"/>
          </w:tcPr>
          <w:p w14:paraId="77986352" w14:textId="77777777" w:rsidR="00725914" w:rsidRPr="000D3CFB" w:rsidRDefault="00725914" w:rsidP="0018396B">
            <w:pPr>
              <w:pStyle w:val="TAL"/>
              <w:jc w:val="center"/>
              <w:rPr>
                <w:rFonts w:eastAsia="MS Mincho"/>
                <w:b/>
                <w:lang w:eastAsia="en-US"/>
              </w:rPr>
            </w:pPr>
            <w:del w:id="180" w:author="Ericsson" w:date="2020-10-26T21:08:00Z">
              <w:r w:rsidRPr="000D3CFB" w:rsidDel="0016193F">
                <w:rPr>
                  <w:rFonts w:eastAsia="MS Mincho" w:hint="eastAsia"/>
                  <w:b/>
                  <w:lang w:eastAsia="en-US"/>
                </w:rPr>
                <w:delText>Mode 2</w:delText>
              </w:r>
            </w:del>
          </w:p>
        </w:tc>
        <w:tc>
          <w:tcPr>
            <w:tcW w:w="1170" w:type="dxa"/>
            <w:vAlign w:val="center"/>
          </w:tcPr>
          <w:p w14:paraId="2C274830" w14:textId="77777777" w:rsidR="00725914" w:rsidRPr="000D3CFB" w:rsidRDefault="00725914" w:rsidP="0018396B">
            <w:pPr>
              <w:pStyle w:val="TAL"/>
              <w:rPr>
                <w:sz w:val="16"/>
                <w:szCs w:val="16"/>
                <w:lang w:eastAsia="en-US"/>
              </w:rPr>
            </w:pPr>
            <w:del w:id="181" w:author="Ericsson" w:date="2020-10-26T21:08:00Z">
              <w:r w:rsidRPr="000D3CFB" w:rsidDel="0016193F">
                <w:rPr>
                  <w:sz w:val="16"/>
                  <w:szCs w:val="16"/>
                  <w:lang w:val="fr-FR" w:eastAsia="en-US"/>
                </w:rPr>
                <w:delText>6-1A or 6-1B</w:delText>
              </w:r>
            </w:del>
          </w:p>
        </w:tc>
        <w:tc>
          <w:tcPr>
            <w:tcW w:w="2329" w:type="dxa"/>
            <w:vAlign w:val="center"/>
          </w:tcPr>
          <w:p w14:paraId="7A09159A" w14:textId="77777777" w:rsidR="00725914" w:rsidRPr="000D3CFB" w:rsidRDefault="00725914" w:rsidP="0018396B">
            <w:pPr>
              <w:pStyle w:val="TAL"/>
              <w:rPr>
                <w:sz w:val="16"/>
                <w:szCs w:val="16"/>
                <w:lang w:eastAsia="en-US"/>
              </w:rPr>
            </w:pPr>
            <w:del w:id="182" w:author="Ericsson" w:date="2020-10-26T21:08:00Z">
              <w:r w:rsidDel="0016193F">
                <w:rPr>
                  <w:sz w:val="16"/>
                  <w:szCs w:val="16"/>
                  <w:lang w:eastAsia="en-US"/>
                </w:rPr>
                <w:delText>UE specific by PUR</w:delText>
              </w:r>
            </w:del>
            <w:del w:id="183" w:author="Ericsson" w:date="2020-10-16T09:08:00Z">
              <w:r w:rsidDel="00AF2D08">
                <w:rPr>
                  <w:sz w:val="16"/>
                  <w:szCs w:val="16"/>
                  <w:lang w:eastAsia="en-US"/>
                </w:rPr>
                <w:delText xml:space="preserve"> </w:delText>
              </w:r>
            </w:del>
            <w:del w:id="184" w:author="Ericsson" w:date="2020-10-08T19:47:00Z">
              <w:r w:rsidDel="005A41F8">
                <w:rPr>
                  <w:sz w:val="16"/>
                  <w:szCs w:val="16"/>
                  <w:lang w:eastAsia="en-US"/>
                </w:rPr>
                <w:delText>C</w:delText>
              </w:r>
            </w:del>
            <w:del w:id="185" w:author="Ericsson" w:date="2020-10-26T21:08:00Z">
              <w:r w:rsidRPr="000D3CFB" w:rsidDel="0016193F">
                <w:rPr>
                  <w:sz w:val="16"/>
                  <w:szCs w:val="16"/>
                  <w:lang w:eastAsia="en-US"/>
                </w:rPr>
                <w:delText>-RNTI</w:delText>
              </w:r>
            </w:del>
          </w:p>
        </w:tc>
        <w:tc>
          <w:tcPr>
            <w:tcW w:w="4511" w:type="dxa"/>
            <w:vAlign w:val="center"/>
          </w:tcPr>
          <w:p w14:paraId="498EAFAD" w14:textId="77777777" w:rsidR="00725914" w:rsidRPr="000D3CFB" w:rsidRDefault="00725914" w:rsidP="0018396B">
            <w:pPr>
              <w:pStyle w:val="TAL"/>
              <w:rPr>
                <w:sz w:val="16"/>
                <w:szCs w:val="16"/>
                <w:lang w:eastAsia="en-US"/>
              </w:rPr>
            </w:pPr>
            <w:del w:id="186"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725914" w:rsidRPr="000D3CFB" w14:paraId="69024FEE" w14:textId="77777777" w:rsidTr="0018396B">
        <w:trPr>
          <w:cantSplit/>
          <w:trHeight w:val="414"/>
          <w:jc w:val="center"/>
        </w:trPr>
        <w:tc>
          <w:tcPr>
            <w:tcW w:w="1458" w:type="dxa"/>
            <w:shd w:val="clear" w:color="auto" w:fill="auto"/>
            <w:vAlign w:val="center"/>
          </w:tcPr>
          <w:p w14:paraId="65E9636E" w14:textId="77777777" w:rsidR="00725914" w:rsidRPr="000D3CFB" w:rsidRDefault="00725914" w:rsidP="0018396B">
            <w:pPr>
              <w:pStyle w:val="TAL"/>
              <w:jc w:val="center"/>
              <w:rPr>
                <w:rFonts w:eastAsia="MS Mincho"/>
                <w:b/>
                <w:lang w:val="fr-FR" w:eastAsia="en-US"/>
              </w:rPr>
            </w:pPr>
            <w:del w:id="187" w:author="Ericsson" w:date="2020-10-26T21:08:00Z">
              <w:r w:rsidRPr="000D3CFB" w:rsidDel="0016193F">
                <w:rPr>
                  <w:rFonts w:eastAsia="MS Mincho" w:hint="eastAsia"/>
                  <w:b/>
                  <w:lang w:val="fr-FR" w:eastAsia="en-US"/>
                </w:rPr>
                <w:delText>Mode 6</w:delText>
              </w:r>
            </w:del>
          </w:p>
        </w:tc>
        <w:tc>
          <w:tcPr>
            <w:tcW w:w="1170" w:type="dxa"/>
            <w:vAlign w:val="center"/>
          </w:tcPr>
          <w:p w14:paraId="45986A53" w14:textId="77777777" w:rsidR="00725914" w:rsidRPr="000D3CFB" w:rsidRDefault="00725914" w:rsidP="0018396B">
            <w:pPr>
              <w:pStyle w:val="TAL"/>
              <w:rPr>
                <w:rFonts w:eastAsia="MS Mincho"/>
                <w:sz w:val="16"/>
                <w:szCs w:val="16"/>
                <w:lang w:val="fr-FR" w:eastAsia="en-US"/>
              </w:rPr>
            </w:pPr>
            <w:del w:id="188" w:author="Ericsson" w:date="2020-10-26T21:08:00Z">
              <w:r w:rsidRPr="000D3CFB" w:rsidDel="0016193F">
                <w:rPr>
                  <w:sz w:val="16"/>
                  <w:szCs w:val="16"/>
                  <w:lang w:val="fr-FR" w:eastAsia="en-US"/>
                </w:rPr>
                <w:delText>6-1A</w:delText>
              </w:r>
            </w:del>
          </w:p>
        </w:tc>
        <w:tc>
          <w:tcPr>
            <w:tcW w:w="2329" w:type="dxa"/>
            <w:vAlign w:val="center"/>
          </w:tcPr>
          <w:p w14:paraId="0333CA32" w14:textId="77777777" w:rsidR="00725914" w:rsidRPr="000D3CFB" w:rsidRDefault="00725914" w:rsidP="0018396B">
            <w:pPr>
              <w:pStyle w:val="TAL"/>
              <w:rPr>
                <w:sz w:val="16"/>
                <w:szCs w:val="16"/>
                <w:lang w:eastAsia="en-US"/>
              </w:rPr>
            </w:pPr>
            <w:del w:id="189" w:author="Ericsson" w:date="2020-10-26T21:08:00Z">
              <w:r w:rsidDel="0016193F">
                <w:rPr>
                  <w:sz w:val="16"/>
                  <w:szCs w:val="16"/>
                  <w:lang w:eastAsia="en-US"/>
                </w:rPr>
                <w:delText>UE specific by PUR</w:delText>
              </w:r>
            </w:del>
            <w:del w:id="190" w:author="Ericsson" w:date="2020-10-16T09:08:00Z">
              <w:r w:rsidDel="00AF2D08">
                <w:rPr>
                  <w:sz w:val="16"/>
                  <w:szCs w:val="16"/>
                  <w:lang w:eastAsia="en-US"/>
                </w:rPr>
                <w:delText xml:space="preserve"> </w:delText>
              </w:r>
            </w:del>
            <w:del w:id="191" w:author="Ericsson" w:date="2020-10-08T19:47:00Z">
              <w:r w:rsidDel="005A41F8">
                <w:rPr>
                  <w:sz w:val="16"/>
                  <w:szCs w:val="16"/>
                  <w:lang w:eastAsia="en-US"/>
                </w:rPr>
                <w:delText>C</w:delText>
              </w:r>
            </w:del>
            <w:del w:id="192" w:author="Ericsson" w:date="2020-10-26T21:08:00Z">
              <w:r w:rsidRPr="000D3CFB" w:rsidDel="0016193F">
                <w:rPr>
                  <w:sz w:val="16"/>
                  <w:szCs w:val="16"/>
                  <w:lang w:eastAsia="en-US"/>
                </w:rPr>
                <w:delText>-RNTI</w:delText>
              </w:r>
            </w:del>
          </w:p>
        </w:tc>
        <w:tc>
          <w:tcPr>
            <w:tcW w:w="4511" w:type="dxa"/>
            <w:vAlign w:val="center"/>
          </w:tcPr>
          <w:p w14:paraId="74E0A40C" w14:textId="77777777" w:rsidR="00725914" w:rsidRPr="000D3CFB" w:rsidRDefault="00725914" w:rsidP="0018396B">
            <w:pPr>
              <w:pStyle w:val="TAL"/>
              <w:rPr>
                <w:rFonts w:eastAsia="MS Mincho"/>
                <w:sz w:val="16"/>
                <w:szCs w:val="16"/>
                <w:lang w:eastAsia="en-US"/>
              </w:rPr>
            </w:pPr>
            <w:del w:id="193"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725914" w:rsidRPr="000D3CFB" w14:paraId="2F8D5B5F" w14:textId="77777777" w:rsidTr="0018396B">
        <w:trPr>
          <w:cantSplit/>
          <w:jc w:val="center"/>
        </w:trPr>
        <w:tc>
          <w:tcPr>
            <w:tcW w:w="1458" w:type="dxa"/>
            <w:vMerge w:val="restart"/>
            <w:shd w:val="clear" w:color="auto" w:fill="auto"/>
            <w:vAlign w:val="center"/>
          </w:tcPr>
          <w:p w14:paraId="18C139B3" w14:textId="77777777" w:rsidR="00725914" w:rsidRPr="000D3CFB" w:rsidRDefault="00725914" w:rsidP="0018396B">
            <w:pPr>
              <w:pStyle w:val="TAL"/>
              <w:jc w:val="center"/>
              <w:rPr>
                <w:rFonts w:eastAsia="MS Mincho"/>
                <w:b/>
                <w:lang w:eastAsia="en-US"/>
              </w:rPr>
            </w:pPr>
            <w:del w:id="194" w:author="Ericsson" w:date="2020-10-26T21:08:00Z">
              <w:r w:rsidRPr="000D3CFB" w:rsidDel="0016193F">
                <w:rPr>
                  <w:rFonts w:eastAsia="MS Mincho"/>
                  <w:b/>
                  <w:lang w:eastAsia="en-US"/>
                </w:rPr>
                <w:delText>Mode 9</w:delText>
              </w:r>
            </w:del>
          </w:p>
        </w:tc>
        <w:tc>
          <w:tcPr>
            <w:tcW w:w="1170" w:type="dxa"/>
            <w:vAlign w:val="center"/>
          </w:tcPr>
          <w:p w14:paraId="47CF5282" w14:textId="77777777" w:rsidR="00725914" w:rsidRPr="000D3CFB" w:rsidRDefault="00725914" w:rsidP="0018396B">
            <w:pPr>
              <w:pStyle w:val="TAL"/>
              <w:rPr>
                <w:sz w:val="16"/>
                <w:szCs w:val="16"/>
                <w:lang w:val="de-DE" w:eastAsia="en-US"/>
              </w:rPr>
            </w:pPr>
            <w:del w:id="195" w:author="Ericsson" w:date="2020-10-26T21:08:00Z">
              <w:r w:rsidRPr="000D3CFB" w:rsidDel="0016193F">
                <w:rPr>
                  <w:sz w:val="16"/>
                  <w:szCs w:val="16"/>
                  <w:lang w:val="fr-FR" w:eastAsia="en-US"/>
                </w:rPr>
                <w:delText>6-1A</w:delText>
              </w:r>
            </w:del>
          </w:p>
        </w:tc>
        <w:tc>
          <w:tcPr>
            <w:tcW w:w="2329" w:type="dxa"/>
            <w:vAlign w:val="center"/>
          </w:tcPr>
          <w:p w14:paraId="779D0DD4" w14:textId="77777777" w:rsidR="00725914" w:rsidRPr="000D3CFB" w:rsidRDefault="00725914" w:rsidP="0018396B">
            <w:pPr>
              <w:pStyle w:val="TAL"/>
              <w:rPr>
                <w:sz w:val="16"/>
                <w:szCs w:val="16"/>
                <w:lang w:eastAsia="en-US"/>
              </w:rPr>
            </w:pPr>
            <w:del w:id="196" w:author="Ericsson" w:date="2020-10-26T21:08:00Z">
              <w:r w:rsidDel="0016193F">
                <w:rPr>
                  <w:sz w:val="16"/>
                  <w:szCs w:val="16"/>
                  <w:lang w:eastAsia="en-US"/>
                </w:rPr>
                <w:delText>UE specific by PUR</w:delText>
              </w:r>
            </w:del>
            <w:del w:id="197" w:author="Ericsson" w:date="2020-10-16T09:09:00Z">
              <w:r w:rsidDel="00AF2D08">
                <w:rPr>
                  <w:sz w:val="16"/>
                  <w:szCs w:val="16"/>
                  <w:lang w:eastAsia="en-US"/>
                </w:rPr>
                <w:delText xml:space="preserve"> </w:delText>
              </w:r>
            </w:del>
            <w:del w:id="198" w:author="Ericsson" w:date="2020-10-08T19:47:00Z">
              <w:r w:rsidDel="005A41F8">
                <w:rPr>
                  <w:sz w:val="16"/>
                  <w:szCs w:val="16"/>
                  <w:lang w:eastAsia="en-US"/>
                </w:rPr>
                <w:delText>C</w:delText>
              </w:r>
            </w:del>
            <w:del w:id="199" w:author="Ericsson" w:date="2020-10-26T21:08:00Z">
              <w:r w:rsidRPr="000D3CFB" w:rsidDel="0016193F">
                <w:rPr>
                  <w:sz w:val="16"/>
                  <w:szCs w:val="16"/>
                  <w:lang w:eastAsia="en-US"/>
                </w:rPr>
                <w:delText>-RNTI</w:delText>
              </w:r>
            </w:del>
          </w:p>
        </w:tc>
        <w:tc>
          <w:tcPr>
            <w:tcW w:w="4511" w:type="dxa"/>
            <w:vAlign w:val="center"/>
          </w:tcPr>
          <w:p w14:paraId="5F287E97" w14:textId="77777777" w:rsidR="00725914" w:rsidRPr="000D3CFB" w:rsidRDefault="00725914" w:rsidP="0018396B">
            <w:pPr>
              <w:pStyle w:val="TAL"/>
              <w:rPr>
                <w:rFonts w:eastAsia="MS Mincho"/>
                <w:sz w:val="16"/>
                <w:szCs w:val="16"/>
                <w:lang w:eastAsia="en-US"/>
              </w:rPr>
            </w:pPr>
            <w:del w:id="200"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725914" w:rsidRPr="000D3CFB" w14:paraId="77D49C7C" w14:textId="77777777" w:rsidTr="0018396B">
        <w:trPr>
          <w:cantSplit/>
          <w:trHeight w:val="247"/>
          <w:jc w:val="center"/>
        </w:trPr>
        <w:tc>
          <w:tcPr>
            <w:tcW w:w="1458" w:type="dxa"/>
            <w:vMerge/>
            <w:shd w:val="clear" w:color="auto" w:fill="auto"/>
            <w:vAlign w:val="center"/>
          </w:tcPr>
          <w:p w14:paraId="5CF7104B" w14:textId="77777777" w:rsidR="00725914" w:rsidRPr="000D3CFB" w:rsidRDefault="00725914" w:rsidP="0018396B">
            <w:pPr>
              <w:pStyle w:val="TAL"/>
              <w:jc w:val="center"/>
              <w:rPr>
                <w:rFonts w:eastAsia="MS Mincho"/>
                <w:b/>
                <w:lang w:eastAsia="en-US"/>
              </w:rPr>
            </w:pPr>
          </w:p>
        </w:tc>
        <w:tc>
          <w:tcPr>
            <w:tcW w:w="1170" w:type="dxa"/>
            <w:vAlign w:val="center"/>
          </w:tcPr>
          <w:p w14:paraId="0D3903B6" w14:textId="77777777" w:rsidR="00725914" w:rsidRPr="000D3CFB" w:rsidRDefault="00725914" w:rsidP="0018396B">
            <w:pPr>
              <w:pStyle w:val="TAL"/>
              <w:rPr>
                <w:sz w:val="16"/>
                <w:szCs w:val="16"/>
                <w:lang w:val="de-DE" w:eastAsia="en-US"/>
              </w:rPr>
            </w:pPr>
            <w:del w:id="201" w:author="Ericsson" w:date="2020-10-26T21:08:00Z">
              <w:r w:rsidRPr="000D3CFB" w:rsidDel="0016193F">
                <w:rPr>
                  <w:sz w:val="16"/>
                  <w:szCs w:val="16"/>
                  <w:lang w:val="fr-FR" w:eastAsia="en-US"/>
                </w:rPr>
                <w:delText>6-1B</w:delText>
              </w:r>
            </w:del>
          </w:p>
        </w:tc>
        <w:tc>
          <w:tcPr>
            <w:tcW w:w="2329" w:type="dxa"/>
            <w:vAlign w:val="center"/>
          </w:tcPr>
          <w:p w14:paraId="5F501743" w14:textId="77777777" w:rsidR="00725914" w:rsidRPr="000D3CFB" w:rsidRDefault="00725914" w:rsidP="0018396B">
            <w:pPr>
              <w:pStyle w:val="TAL"/>
              <w:rPr>
                <w:sz w:val="16"/>
                <w:szCs w:val="16"/>
                <w:lang w:eastAsia="en-US"/>
              </w:rPr>
            </w:pPr>
            <w:del w:id="202" w:author="Ericsson" w:date="2020-10-26T21:08:00Z">
              <w:r w:rsidDel="0016193F">
                <w:rPr>
                  <w:sz w:val="16"/>
                  <w:szCs w:val="16"/>
                  <w:lang w:eastAsia="en-US"/>
                </w:rPr>
                <w:delText>UE specific by PUR</w:delText>
              </w:r>
            </w:del>
            <w:del w:id="203" w:author="Ericsson" w:date="2020-10-16T09:09:00Z">
              <w:r w:rsidDel="00AF2D08">
                <w:rPr>
                  <w:sz w:val="16"/>
                  <w:szCs w:val="16"/>
                  <w:lang w:eastAsia="en-US"/>
                </w:rPr>
                <w:delText xml:space="preserve"> </w:delText>
              </w:r>
            </w:del>
            <w:del w:id="204" w:author="Ericsson" w:date="2020-10-08T19:47:00Z">
              <w:r w:rsidDel="005A41F8">
                <w:rPr>
                  <w:sz w:val="16"/>
                  <w:szCs w:val="16"/>
                  <w:lang w:eastAsia="en-US"/>
                </w:rPr>
                <w:delText>C</w:delText>
              </w:r>
            </w:del>
            <w:del w:id="205" w:author="Ericsson" w:date="2020-10-26T21:08:00Z">
              <w:r w:rsidRPr="000D3CFB" w:rsidDel="0016193F">
                <w:rPr>
                  <w:sz w:val="16"/>
                  <w:szCs w:val="16"/>
                  <w:lang w:eastAsia="en-US"/>
                </w:rPr>
                <w:delText>-RNTI</w:delText>
              </w:r>
            </w:del>
          </w:p>
        </w:tc>
        <w:tc>
          <w:tcPr>
            <w:tcW w:w="4511" w:type="dxa"/>
            <w:vAlign w:val="center"/>
          </w:tcPr>
          <w:p w14:paraId="1E993D62" w14:textId="77777777" w:rsidR="00725914" w:rsidRPr="000D3CFB" w:rsidRDefault="00725914" w:rsidP="0018396B">
            <w:pPr>
              <w:pStyle w:val="TAL"/>
              <w:rPr>
                <w:sz w:val="16"/>
                <w:szCs w:val="16"/>
                <w:lang w:eastAsia="en-US"/>
              </w:rPr>
            </w:pPr>
            <w:del w:id="206"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3284309E" w14:textId="77777777" w:rsidR="00725914" w:rsidRPr="005A41F8" w:rsidRDefault="00725914" w:rsidP="00725914">
      <w:pPr>
        <w:rPr>
          <w:rFonts w:ascii="Arial" w:hAnsi="Arial" w:cs="Arial"/>
          <w:highlight w:val="yellow"/>
        </w:rPr>
      </w:pPr>
    </w:p>
    <w:p w14:paraId="1449E2B6" w14:textId="5320FBAB" w:rsidR="00725914" w:rsidRDefault="00725914" w:rsidP="00725914">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3363A0B8" w14:textId="10198545" w:rsidR="006160A1" w:rsidRDefault="006160A1" w:rsidP="00725914">
      <w:pPr>
        <w:rPr>
          <w:rFonts w:ascii="Arial" w:hAnsi="Arial" w:cs="Arial"/>
        </w:rPr>
      </w:pPr>
    </w:p>
    <w:p w14:paraId="204A1212" w14:textId="6562C15A" w:rsidR="006160A1" w:rsidRPr="00BC077E" w:rsidRDefault="006160A1" w:rsidP="006160A1">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views on the above 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160A1" w:rsidRPr="00BC077E" w14:paraId="6F015CA0" w14:textId="77777777" w:rsidTr="0018396B">
        <w:tc>
          <w:tcPr>
            <w:tcW w:w="2216" w:type="dxa"/>
            <w:shd w:val="clear" w:color="auto" w:fill="BFBFBF"/>
          </w:tcPr>
          <w:p w14:paraId="54A4133B" w14:textId="77777777" w:rsidR="006160A1" w:rsidRPr="00BC077E" w:rsidRDefault="006160A1"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35829E58" w14:textId="77777777" w:rsidR="006160A1" w:rsidRPr="00BC077E" w:rsidRDefault="006160A1"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6160A1" w:rsidRPr="00BC077E" w14:paraId="59925503" w14:textId="77777777" w:rsidTr="0018396B">
        <w:tc>
          <w:tcPr>
            <w:tcW w:w="2216" w:type="dxa"/>
            <w:shd w:val="clear" w:color="auto" w:fill="auto"/>
          </w:tcPr>
          <w:p w14:paraId="224B4AFB" w14:textId="2F3DC2EF" w:rsidR="006160A1" w:rsidRPr="00BC077E" w:rsidRDefault="006160A1" w:rsidP="0018396B">
            <w:pPr>
              <w:pStyle w:val="BodyText"/>
              <w:rPr>
                <w:rFonts w:asciiTheme="minorHAnsi" w:hAnsiTheme="minorHAnsi"/>
                <w:color w:val="0070C0"/>
                <w:sz w:val="20"/>
                <w:szCs w:val="20"/>
              </w:rPr>
            </w:pPr>
          </w:p>
        </w:tc>
        <w:tc>
          <w:tcPr>
            <w:tcW w:w="7134" w:type="dxa"/>
            <w:shd w:val="clear" w:color="auto" w:fill="auto"/>
          </w:tcPr>
          <w:p w14:paraId="2FE0AE7A" w14:textId="4CE2AE19" w:rsidR="006160A1" w:rsidRPr="00BC077E" w:rsidRDefault="006160A1" w:rsidP="0018396B">
            <w:pPr>
              <w:overflowPunct w:val="0"/>
              <w:autoSpaceDE w:val="0"/>
              <w:autoSpaceDN w:val="0"/>
              <w:adjustRightInd w:val="0"/>
              <w:spacing w:after="240"/>
              <w:textAlignment w:val="baseline"/>
              <w:rPr>
                <w:rFonts w:asciiTheme="minorHAnsi" w:hAnsiTheme="minorHAnsi"/>
                <w:color w:val="0070C0"/>
              </w:rPr>
            </w:pPr>
          </w:p>
        </w:tc>
      </w:tr>
      <w:tr w:rsidR="006160A1" w:rsidRPr="00BC077E" w14:paraId="1AA74DB6" w14:textId="77777777" w:rsidTr="0018396B">
        <w:tc>
          <w:tcPr>
            <w:tcW w:w="2216" w:type="dxa"/>
            <w:shd w:val="clear" w:color="auto" w:fill="auto"/>
          </w:tcPr>
          <w:p w14:paraId="5DD433FF" w14:textId="213211AB" w:rsidR="006160A1" w:rsidRPr="00BC077E" w:rsidRDefault="006160A1" w:rsidP="0018396B">
            <w:pPr>
              <w:pStyle w:val="BodyText"/>
              <w:rPr>
                <w:rFonts w:asciiTheme="minorHAnsi" w:hAnsiTheme="minorHAnsi" w:cstheme="minorHAnsi"/>
                <w:sz w:val="20"/>
                <w:szCs w:val="20"/>
              </w:rPr>
            </w:pPr>
          </w:p>
        </w:tc>
        <w:tc>
          <w:tcPr>
            <w:tcW w:w="7134" w:type="dxa"/>
            <w:shd w:val="clear" w:color="auto" w:fill="auto"/>
          </w:tcPr>
          <w:p w14:paraId="36ACB4F8" w14:textId="6F6C1A19" w:rsidR="006160A1" w:rsidRPr="00BC077E" w:rsidRDefault="006160A1" w:rsidP="005E7633">
            <w:pPr>
              <w:pStyle w:val="BodyText"/>
              <w:rPr>
                <w:rFonts w:asciiTheme="minorHAnsi" w:eastAsiaTheme="minorEastAsia" w:hAnsiTheme="minorHAnsi"/>
                <w:sz w:val="20"/>
                <w:szCs w:val="20"/>
                <w:lang w:eastAsia="zh-CN"/>
              </w:rPr>
            </w:pPr>
          </w:p>
        </w:tc>
      </w:tr>
      <w:tr w:rsidR="006160A1" w:rsidRPr="00BC077E" w14:paraId="0B4ADEAD" w14:textId="77777777" w:rsidTr="0018396B">
        <w:tc>
          <w:tcPr>
            <w:tcW w:w="2216" w:type="dxa"/>
            <w:shd w:val="clear" w:color="auto" w:fill="auto"/>
          </w:tcPr>
          <w:p w14:paraId="1F5CFAC3" w14:textId="5F077633" w:rsidR="006160A1" w:rsidRPr="00BC077E" w:rsidRDefault="006160A1" w:rsidP="0018396B">
            <w:pPr>
              <w:pStyle w:val="BodyText"/>
              <w:rPr>
                <w:rFonts w:asciiTheme="minorHAnsi" w:hAnsiTheme="minorHAnsi"/>
                <w:sz w:val="20"/>
                <w:szCs w:val="20"/>
              </w:rPr>
            </w:pPr>
          </w:p>
        </w:tc>
        <w:tc>
          <w:tcPr>
            <w:tcW w:w="7134" w:type="dxa"/>
            <w:shd w:val="clear" w:color="auto" w:fill="auto"/>
          </w:tcPr>
          <w:p w14:paraId="004C544E" w14:textId="18DC85D8" w:rsidR="006160A1" w:rsidRPr="00283678" w:rsidRDefault="006160A1" w:rsidP="0018396B">
            <w:pPr>
              <w:pStyle w:val="BodyText"/>
              <w:rPr>
                <w:rFonts w:asciiTheme="minorHAnsi" w:hAnsiTheme="minorHAnsi"/>
                <w:color w:val="0070C0"/>
                <w:sz w:val="20"/>
                <w:szCs w:val="20"/>
              </w:rPr>
            </w:pPr>
          </w:p>
        </w:tc>
      </w:tr>
      <w:tr w:rsidR="006160A1" w:rsidRPr="00BC077E" w14:paraId="53F79515" w14:textId="77777777" w:rsidTr="0018396B">
        <w:tc>
          <w:tcPr>
            <w:tcW w:w="2216" w:type="dxa"/>
            <w:shd w:val="clear" w:color="auto" w:fill="auto"/>
          </w:tcPr>
          <w:p w14:paraId="524D3803" w14:textId="27EC34C9" w:rsidR="006160A1" w:rsidRPr="00BC077E" w:rsidRDefault="006160A1" w:rsidP="0018396B">
            <w:pPr>
              <w:pStyle w:val="BodyText"/>
              <w:rPr>
                <w:rFonts w:asciiTheme="minorHAnsi" w:hAnsiTheme="minorHAnsi"/>
                <w:sz w:val="20"/>
                <w:szCs w:val="20"/>
              </w:rPr>
            </w:pPr>
          </w:p>
        </w:tc>
        <w:tc>
          <w:tcPr>
            <w:tcW w:w="7134" w:type="dxa"/>
            <w:shd w:val="clear" w:color="auto" w:fill="auto"/>
          </w:tcPr>
          <w:p w14:paraId="776AB6E6" w14:textId="3C4E6E5A" w:rsidR="006160A1" w:rsidRPr="00BC077E" w:rsidRDefault="006160A1" w:rsidP="0018396B">
            <w:pPr>
              <w:pStyle w:val="BodyText"/>
              <w:rPr>
                <w:rFonts w:asciiTheme="minorHAnsi" w:hAnsiTheme="minorHAnsi"/>
                <w:sz w:val="20"/>
                <w:szCs w:val="20"/>
              </w:rPr>
            </w:pPr>
          </w:p>
        </w:tc>
      </w:tr>
      <w:tr w:rsidR="006160A1" w:rsidRPr="00BC077E" w14:paraId="2CC6BA59" w14:textId="77777777" w:rsidTr="0018396B">
        <w:tc>
          <w:tcPr>
            <w:tcW w:w="2216" w:type="dxa"/>
            <w:shd w:val="clear" w:color="auto" w:fill="auto"/>
          </w:tcPr>
          <w:p w14:paraId="5C1F2676" w14:textId="5CE3AA19" w:rsidR="006160A1" w:rsidRPr="00413BB4" w:rsidRDefault="006160A1" w:rsidP="0018396B">
            <w:pPr>
              <w:pStyle w:val="BodyText"/>
              <w:rPr>
                <w:rFonts w:asciiTheme="minorHAnsi" w:eastAsiaTheme="minorEastAsia" w:hAnsiTheme="minorHAnsi"/>
                <w:sz w:val="20"/>
                <w:szCs w:val="20"/>
                <w:lang w:eastAsia="zh-CN"/>
              </w:rPr>
            </w:pPr>
          </w:p>
        </w:tc>
        <w:tc>
          <w:tcPr>
            <w:tcW w:w="7134" w:type="dxa"/>
            <w:shd w:val="clear" w:color="auto" w:fill="auto"/>
          </w:tcPr>
          <w:p w14:paraId="321362EC" w14:textId="2BB1BE70" w:rsidR="006160A1" w:rsidRDefault="006160A1" w:rsidP="0018396B">
            <w:pPr>
              <w:pStyle w:val="BodyText"/>
              <w:rPr>
                <w:rFonts w:asciiTheme="minorHAnsi" w:hAnsiTheme="minorHAnsi"/>
                <w:sz w:val="20"/>
                <w:szCs w:val="20"/>
              </w:rPr>
            </w:pPr>
          </w:p>
        </w:tc>
      </w:tr>
    </w:tbl>
    <w:p w14:paraId="3E1A540D" w14:textId="77777777" w:rsidR="006160A1" w:rsidRDefault="006160A1" w:rsidP="00725914">
      <w:pPr>
        <w:rPr>
          <w:rFonts w:ascii="Arial" w:hAnsi="Arial" w:cs="Arial"/>
        </w:rPr>
      </w:pPr>
    </w:p>
    <w:p w14:paraId="14A3A1F1" w14:textId="718B1444" w:rsidR="00855A7D" w:rsidRPr="00BC077E" w:rsidRDefault="00855A7D" w:rsidP="00534BDD">
      <w:pPr>
        <w:jc w:val="left"/>
      </w:pPr>
    </w:p>
    <w:p w14:paraId="2789709A" w14:textId="3CAA3BAB" w:rsidR="00855A7D" w:rsidRDefault="009C29FB" w:rsidP="006160A1">
      <w:pPr>
        <w:pStyle w:val="Heading2"/>
      </w:pPr>
      <w:r w:rsidRPr="009C29FB">
        <w:t>Issue #3: Repetition number delivery to higher layers</w:t>
      </w:r>
      <w:r w:rsidR="004D66CE">
        <w:t xml:space="preserve"> </w:t>
      </w:r>
      <w:r w:rsidR="004D66CE" w:rsidRPr="00071569">
        <w:t>Phase 2</w:t>
      </w:r>
    </w:p>
    <w:p w14:paraId="37EDC75F" w14:textId="77777777" w:rsidR="00A47714" w:rsidRDefault="00A47714" w:rsidP="00A47714">
      <w:proofErr w:type="gramStart"/>
      <w:r>
        <w:t>The majority of</w:t>
      </w:r>
      <w:proofErr w:type="gramEnd"/>
      <w:r>
        <w:t xml:space="preserve"> companies prefer option 1:</w:t>
      </w:r>
    </w:p>
    <w:p w14:paraId="0D40D5F5" w14:textId="77777777" w:rsidR="00A47714" w:rsidRPr="00194BFC" w:rsidRDefault="00A47714" w:rsidP="00A47714">
      <w:pPr>
        <w:ind w:left="720"/>
        <w:rPr>
          <w:b/>
          <w:bCs/>
        </w:rPr>
      </w:pPr>
      <w:r w:rsidRPr="00194BFC">
        <w:rPr>
          <w:b/>
          <w:bCs/>
        </w:rPr>
        <w:t xml:space="preserve">Option 1: Only </w:t>
      </w:r>
      <w:r>
        <w:rPr>
          <w:b/>
          <w:bCs/>
        </w:rPr>
        <w:t xml:space="preserve">the </w:t>
      </w:r>
      <w:r w:rsidRPr="00194BFC">
        <w:rPr>
          <w:b/>
          <w:bCs/>
        </w:rPr>
        <w:t>PUSCH repetition adjustment from the PUR ACK/fallback indication is delivered</w:t>
      </w:r>
    </w:p>
    <w:p w14:paraId="655C07B0" w14:textId="77777777" w:rsidR="00A47714" w:rsidRDefault="00A47714" w:rsidP="00A47714"/>
    <w:p w14:paraId="3498BB4F" w14:textId="77777777" w:rsidR="00122396" w:rsidRDefault="0001095E" w:rsidP="00A47714">
      <w:r>
        <w:t xml:space="preserve">Further discussion is needed to determine if a </w:t>
      </w:r>
      <w:r w:rsidR="00122396">
        <w:t>“C</w:t>
      </w:r>
      <w:r>
        <w:t>onclusion</w:t>
      </w:r>
      <w:r w:rsidR="00122396">
        <w:t>”</w:t>
      </w:r>
      <w:r>
        <w:t xml:space="preserve"> is needed</w:t>
      </w:r>
      <w:r w:rsidR="00122396">
        <w:t xml:space="preserve"> and what it should be. </w:t>
      </w:r>
    </w:p>
    <w:p w14:paraId="5B564108" w14:textId="0981AFA5" w:rsidR="00122396" w:rsidRDefault="00122396" w:rsidP="00122396">
      <w:pPr>
        <w:ind w:left="360"/>
      </w:pPr>
      <w:r>
        <w:lastRenderedPageBreak/>
        <w:t>Possible Conclusion:</w:t>
      </w:r>
    </w:p>
    <w:p w14:paraId="1827750A" w14:textId="1C869611" w:rsidR="00122396" w:rsidRDefault="00122396" w:rsidP="00122396">
      <w:pPr>
        <w:pStyle w:val="ListBullet"/>
        <w:tabs>
          <w:tab w:val="clear" w:pos="360"/>
          <w:tab w:val="num" w:pos="720"/>
        </w:tabs>
        <w:ind w:left="720"/>
      </w:pPr>
      <w:r>
        <w:t>T</w:t>
      </w:r>
      <w:r w:rsidRPr="00423D11">
        <w:t xml:space="preserve">he </w:t>
      </w:r>
      <w:r w:rsidRPr="00DE73DE">
        <w:rPr>
          <w:i/>
          <w:iCs/>
        </w:rPr>
        <w:t>Repetition Number</w:t>
      </w:r>
      <w:r>
        <w:t xml:space="preserve"> </w:t>
      </w:r>
      <w:r w:rsidRPr="00423D11">
        <w:t xml:space="preserve">field from the UL grant </w:t>
      </w:r>
      <w:r>
        <w:t xml:space="preserve">for PUR </w:t>
      </w:r>
      <w:r w:rsidRPr="00423D11">
        <w:t xml:space="preserve">retransmission </w:t>
      </w:r>
      <w:r>
        <w:t xml:space="preserve">is </w:t>
      </w:r>
      <w:r>
        <w:t xml:space="preserve">NOT </w:t>
      </w:r>
      <w:r>
        <w:t>delivered</w:t>
      </w:r>
      <w:r>
        <w:t xml:space="preserve"> to higher layers.</w:t>
      </w:r>
    </w:p>
    <w:p w14:paraId="68831571" w14:textId="1856EBA2" w:rsidR="009C29FB" w:rsidRDefault="0001095E" w:rsidP="00A47714">
      <w:r>
        <w:t xml:space="preserve"> </w:t>
      </w:r>
      <w:r w:rsidR="009C29FB">
        <w:t xml:space="preserve"> </w:t>
      </w:r>
    </w:p>
    <w:p w14:paraId="78FAD6AF" w14:textId="2ADACD7E" w:rsidR="00677DEF" w:rsidRPr="00BC077E" w:rsidRDefault="003433F7" w:rsidP="00D93C18">
      <w:r>
        <w:t>Please add your views if the following “Conclusion” is needed or need</w:t>
      </w:r>
      <w:r w:rsidR="00D93C18">
        <w:t>s</w:t>
      </w:r>
      <w:r>
        <w:t xml:space="preserve"> modification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677DEF" w:rsidRPr="00BC077E" w14:paraId="758C496C" w14:textId="77777777" w:rsidTr="0018396B">
        <w:tc>
          <w:tcPr>
            <w:tcW w:w="2216" w:type="dxa"/>
            <w:shd w:val="clear" w:color="auto" w:fill="BFBFBF"/>
          </w:tcPr>
          <w:p w14:paraId="4A0AEDE3" w14:textId="77777777" w:rsidR="00677DEF" w:rsidRPr="00BC077E" w:rsidRDefault="00677DEF"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2054F01D" w14:textId="77777777" w:rsidR="00677DEF" w:rsidRPr="00BC077E" w:rsidRDefault="00677DEF"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677DEF" w:rsidRPr="00BC077E" w14:paraId="19A4B3D4" w14:textId="77777777" w:rsidTr="0018396B">
        <w:tc>
          <w:tcPr>
            <w:tcW w:w="2216" w:type="dxa"/>
            <w:shd w:val="clear" w:color="auto" w:fill="auto"/>
          </w:tcPr>
          <w:p w14:paraId="21E9999D" w14:textId="77777777" w:rsidR="00677DEF" w:rsidRPr="00BC077E" w:rsidRDefault="00677DEF" w:rsidP="0018396B">
            <w:pPr>
              <w:pStyle w:val="BodyText"/>
              <w:rPr>
                <w:rFonts w:asciiTheme="minorHAnsi" w:hAnsiTheme="minorHAnsi"/>
                <w:color w:val="0070C0"/>
                <w:sz w:val="20"/>
                <w:szCs w:val="20"/>
              </w:rPr>
            </w:pPr>
          </w:p>
        </w:tc>
        <w:tc>
          <w:tcPr>
            <w:tcW w:w="7134" w:type="dxa"/>
            <w:shd w:val="clear" w:color="auto" w:fill="auto"/>
          </w:tcPr>
          <w:p w14:paraId="19B6ECBC" w14:textId="77777777" w:rsidR="00677DEF" w:rsidRPr="00BC077E" w:rsidRDefault="00677DEF" w:rsidP="0018396B">
            <w:pPr>
              <w:overflowPunct w:val="0"/>
              <w:autoSpaceDE w:val="0"/>
              <w:autoSpaceDN w:val="0"/>
              <w:adjustRightInd w:val="0"/>
              <w:spacing w:after="240"/>
              <w:textAlignment w:val="baseline"/>
              <w:rPr>
                <w:rFonts w:asciiTheme="minorHAnsi" w:hAnsiTheme="minorHAnsi"/>
                <w:color w:val="0070C0"/>
              </w:rPr>
            </w:pPr>
          </w:p>
        </w:tc>
      </w:tr>
      <w:tr w:rsidR="00677DEF" w:rsidRPr="00BC077E" w14:paraId="3EF9878E" w14:textId="77777777" w:rsidTr="0018396B">
        <w:tc>
          <w:tcPr>
            <w:tcW w:w="2216" w:type="dxa"/>
            <w:shd w:val="clear" w:color="auto" w:fill="auto"/>
          </w:tcPr>
          <w:p w14:paraId="5E938316" w14:textId="77777777" w:rsidR="00677DEF" w:rsidRPr="00BC077E" w:rsidRDefault="00677DEF" w:rsidP="0018396B">
            <w:pPr>
              <w:pStyle w:val="BodyText"/>
              <w:rPr>
                <w:rFonts w:asciiTheme="minorHAnsi" w:hAnsiTheme="minorHAnsi" w:cstheme="minorHAnsi"/>
                <w:sz w:val="20"/>
                <w:szCs w:val="20"/>
              </w:rPr>
            </w:pPr>
          </w:p>
        </w:tc>
        <w:tc>
          <w:tcPr>
            <w:tcW w:w="7134" w:type="dxa"/>
            <w:shd w:val="clear" w:color="auto" w:fill="auto"/>
          </w:tcPr>
          <w:p w14:paraId="5C18D03C" w14:textId="77777777" w:rsidR="00677DEF" w:rsidRPr="00BC077E" w:rsidRDefault="00677DEF" w:rsidP="0018396B">
            <w:pPr>
              <w:pStyle w:val="BodyText"/>
              <w:rPr>
                <w:rFonts w:asciiTheme="minorHAnsi" w:eastAsiaTheme="minorEastAsia" w:hAnsiTheme="minorHAnsi"/>
                <w:sz w:val="20"/>
                <w:szCs w:val="20"/>
                <w:lang w:eastAsia="zh-CN"/>
              </w:rPr>
            </w:pPr>
          </w:p>
        </w:tc>
      </w:tr>
      <w:tr w:rsidR="00677DEF" w:rsidRPr="00BC077E" w14:paraId="765A1029" w14:textId="77777777" w:rsidTr="0018396B">
        <w:tc>
          <w:tcPr>
            <w:tcW w:w="2216" w:type="dxa"/>
            <w:shd w:val="clear" w:color="auto" w:fill="auto"/>
          </w:tcPr>
          <w:p w14:paraId="05D232CC" w14:textId="77777777" w:rsidR="00677DEF" w:rsidRPr="00BC077E" w:rsidRDefault="00677DEF" w:rsidP="0018396B">
            <w:pPr>
              <w:pStyle w:val="BodyText"/>
              <w:rPr>
                <w:rFonts w:asciiTheme="minorHAnsi" w:hAnsiTheme="minorHAnsi"/>
                <w:sz w:val="20"/>
                <w:szCs w:val="20"/>
              </w:rPr>
            </w:pPr>
          </w:p>
        </w:tc>
        <w:tc>
          <w:tcPr>
            <w:tcW w:w="7134" w:type="dxa"/>
            <w:shd w:val="clear" w:color="auto" w:fill="auto"/>
          </w:tcPr>
          <w:p w14:paraId="6BF37846" w14:textId="77777777" w:rsidR="00677DEF" w:rsidRPr="00283678" w:rsidRDefault="00677DEF" w:rsidP="0018396B">
            <w:pPr>
              <w:pStyle w:val="BodyText"/>
              <w:rPr>
                <w:rFonts w:asciiTheme="minorHAnsi" w:hAnsiTheme="minorHAnsi"/>
                <w:color w:val="0070C0"/>
                <w:sz w:val="20"/>
                <w:szCs w:val="20"/>
              </w:rPr>
            </w:pPr>
          </w:p>
        </w:tc>
      </w:tr>
      <w:tr w:rsidR="00677DEF" w:rsidRPr="00BC077E" w14:paraId="5F290CB0" w14:textId="77777777" w:rsidTr="0018396B">
        <w:tc>
          <w:tcPr>
            <w:tcW w:w="2216" w:type="dxa"/>
            <w:shd w:val="clear" w:color="auto" w:fill="auto"/>
          </w:tcPr>
          <w:p w14:paraId="782AE31C" w14:textId="77777777" w:rsidR="00677DEF" w:rsidRPr="00BC077E" w:rsidRDefault="00677DEF" w:rsidP="0018396B">
            <w:pPr>
              <w:pStyle w:val="BodyText"/>
              <w:rPr>
                <w:rFonts w:asciiTheme="minorHAnsi" w:hAnsiTheme="minorHAnsi"/>
                <w:sz w:val="20"/>
                <w:szCs w:val="20"/>
              </w:rPr>
            </w:pPr>
          </w:p>
        </w:tc>
        <w:tc>
          <w:tcPr>
            <w:tcW w:w="7134" w:type="dxa"/>
            <w:shd w:val="clear" w:color="auto" w:fill="auto"/>
          </w:tcPr>
          <w:p w14:paraId="2057B0DF" w14:textId="77777777" w:rsidR="00677DEF" w:rsidRPr="00BC077E" w:rsidRDefault="00677DEF" w:rsidP="0018396B">
            <w:pPr>
              <w:pStyle w:val="BodyText"/>
              <w:rPr>
                <w:rFonts w:asciiTheme="minorHAnsi" w:hAnsiTheme="minorHAnsi"/>
                <w:sz w:val="20"/>
                <w:szCs w:val="20"/>
              </w:rPr>
            </w:pPr>
          </w:p>
        </w:tc>
      </w:tr>
      <w:tr w:rsidR="00677DEF" w:rsidRPr="00BC077E" w14:paraId="432BA72D" w14:textId="77777777" w:rsidTr="0018396B">
        <w:tc>
          <w:tcPr>
            <w:tcW w:w="2216" w:type="dxa"/>
            <w:shd w:val="clear" w:color="auto" w:fill="auto"/>
          </w:tcPr>
          <w:p w14:paraId="44D8A630" w14:textId="77777777" w:rsidR="00677DEF" w:rsidRPr="00413BB4" w:rsidRDefault="00677DEF" w:rsidP="0018396B">
            <w:pPr>
              <w:pStyle w:val="BodyText"/>
              <w:rPr>
                <w:rFonts w:asciiTheme="minorHAnsi" w:eastAsiaTheme="minorEastAsia" w:hAnsiTheme="minorHAnsi"/>
                <w:sz w:val="20"/>
                <w:szCs w:val="20"/>
                <w:lang w:eastAsia="zh-CN"/>
              </w:rPr>
            </w:pPr>
          </w:p>
        </w:tc>
        <w:tc>
          <w:tcPr>
            <w:tcW w:w="7134" w:type="dxa"/>
            <w:shd w:val="clear" w:color="auto" w:fill="auto"/>
          </w:tcPr>
          <w:p w14:paraId="466C48A4" w14:textId="77777777" w:rsidR="00677DEF" w:rsidRDefault="00677DEF" w:rsidP="0018396B">
            <w:pPr>
              <w:pStyle w:val="BodyText"/>
              <w:rPr>
                <w:rFonts w:asciiTheme="minorHAnsi" w:hAnsiTheme="minorHAnsi"/>
                <w:sz w:val="20"/>
                <w:szCs w:val="20"/>
              </w:rPr>
            </w:pPr>
          </w:p>
        </w:tc>
      </w:tr>
    </w:tbl>
    <w:p w14:paraId="7CB93CE4" w14:textId="77777777" w:rsidR="00677DEF" w:rsidRDefault="00677DEF" w:rsidP="00677DEF">
      <w:pPr>
        <w:rPr>
          <w:rFonts w:ascii="Arial" w:hAnsi="Arial" w:cs="Arial"/>
        </w:rPr>
      </w:pPr>
    </w:p>
    <w:p w14:paraId="599A55E1" w14:textId="77777777" w:rsidR="00677DEF" w:rsidRDefault="00677DEF" w:rsidP="00A47714"/>
    <w:p w14:paraId="351BE583" w14:textId="77777777" w:rsidR="00C040E9" w:rsidRPr="00BC077E" w:rsidRDefault="00C040E9" w:rsidP="00C040E9">
      <w:pPr>
        <w:pStyle w:val="Heading1"/>
        <w:rPr>
          <w:rFonts w:asciiTheme="minorHAnsi" w:hAnsiTheme="minorHAnsi"/>
        </w:rPr>
      </w:pPr>
      <w:r w:rsidRPr="00BC077E">
        <w:rPr>
          <w:rFonts w:asciiTheme="minorHAnsi" w:hAnsiTheme="minorHAnsi"/>
        </w:rPr>
        <w:t>Summary</w:t>
      </w:r>
    </w:p>
    <w:p w14:paraId="38FE7CA2" w14:textId="77777777" w:rsidR="00C040E9" w:rsidRPr="009C29FB" w:rsidRDefault="00C040E9" w:rsidP="00A47714"/>
    <w:bookmarkEnd w:id="4"/>
    <w:p w14:paraId="77196B2B" w14:textId="37586624" w:rsidR="00BC1CC3" w:rsidRPr="00BC077E" w:rsidRDefault="00BC1CC3" w:rsidP="00BC1CC3">
      <w:pPr>
        <w:pStyle w:val="Heading1"/>
        <w:rPr>
          <w:rFonts w:asciiTheme="minorHAnsi" w:hAnsiTheme="minorHAnsi" w:cs="Calibri"/>
        </w:rPr>
      </w:pPr>
      <w:r w:rsidRPr="00BC077E">
        <w:rPr>
          <w:rFonts w:asciiTheme="minorHAnsi" w:hAnsiTheme="minorHAnsi" w:cs="Calibri"/>
        </w:rPr>
        <w:t>References</w:t>
      </w:r>
    </w:p>
    <w:bookmarkEnd w:id="2"/>
    <w:bookmarkEnd w:id="3"/>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R1-2008800, “Corrections on transmission modes for PUR”, Huawei, HiSilicon</w:t>
      </w:r>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D4D59" w14:textId="77777777" w:rsidR="00672605" w:rsidRDefault="00672605" w:rsidP="00527CE3">
      <w:r>
        <w:separator/>
      </w:r>
    </w:p>
  </w:endnote>
  <w:endnote w:type="continuationSeparator" w:id="0">
    <w:p w14:paraId="0409B85C" w14:textId="77777777" w:rsidR="00672605" w:rsidRDefault="00672605"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4FA37" w14:textId="77777777" w:rsidR="00672605" w:rsidRDefault="00672605" w:rsidP="00527CE3">
      <w:r>
        <w:separator/>
      </w:r>
    </w:p>
  </w:footnote>
  <w:footnote w:type="continuationSeparator" w:id="0">
    <w:p w14:paraId="0988BA25" w14:textId="77777777" w:rsidR="00672605" w:rsidRDefault="00672605"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B9E7B"/>
    <w:multiLevelType w:val="singleLevel"/>
    <w:tmpl w:val="EBDB9E7B"/>
    <w:lvl w:ilvl="0">
      <w:start w:val="1"/>
      <w:numFmt w:val="decimal"/>
      <w:suff w:val="nothing"/>
      <w:lvlText w:val="（%1）"/>
      <w:lvlJc w:val="left"/>
    </w:lvl>
  </w:abstractNum>
  <w:abstractNum w:abstractNumId="1"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6BF04D1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2"/>
  </w:num>
  <w:num w:numId="4">
    <w:abstractNumId w:val="21"/>
  </w:num>
  <w:num w:numId="5">
    <w:abstractNumId w:val="25"/>
  </w:num>
  <w:num w:numId="6">
    <w:abstractNumId w:val="13"/>
  </w:num>
  <w:num w:numId="7">
    <w:abstractNumId w:val="9"/>
  </w:num>
  <w:num w:numId="8">
    <w:abstractNumId w:val="10"/>
  </w:num>
  <w:num w:numId="9">
    <w:abstractNumId w:val="18"/>
  </w:num>
  <w:num w:numId="10">
    <w:abstractNumId w:val="26"/>
  </w:num>
  <w:num w:numId="11">
    <w:abstractNumId w:val="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9"/>
  </w:num>
  <w:num w:numId="17">
    <w:abstractNumId w:val="3"/>
  </w:num>
  <w:num w:numId="18">
    <w:abstractNumId w:val="23"/>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7"/>
  </w:num>
  <w:num w:numId="25">
    <w:abstractNumId w:val="8"/>
  </w:num>
  <w:num w:numId="26">
    <w:abstractNumId w:val="22"/>
  </w:num>
  <w:num w:numId="27">
    <w:abstractNumId w:val="4"/>
  </w:num>
  <w:num w:numId="28">
    <w:abstractNumId w:val="24"/>
  </w:num>
  <w:num w:numId="2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4C7"/>
    <w:rsid w:val="0001095E"/>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569"/>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77"/>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465"/>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09A"/>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196"/>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396"/>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9BD"/>
    <w:rsid w:val="00132AA7"/>
    <w:rsid w:val="00132B39"/>
    <w:rsid w:val="00132F1C"/>
    <w:rsid w:val="0013331F"/>
    <w:rsid w:val="0013348C"/>
    <w:rsid w:val="00133D7D"/>
    <w:rsid w:val="001343B8"/>
    <w:rsid w:val="00134426"/>
    <w:rsid w:val="001349CF"/>
    <w:rsid w:val="0013500C"/>
    <w:rsid w:val="0013517B"/>
    <w:rsid w:val="0013570E"/>
    <w:rsid w:val="00135915"/>
    <w:rsid w:val="00135FFA"/>
    <w:rsid w:val="00136F38"/>
    <w:rsid w:val="00137098"/>
    <w:rsid w:val="00137917"/>
    <w:rsid w:val="00137ACE"/>
    <w:rsid w:val="00137C5D"/>
    <w:rsid w:val="00140218"/>
    <w:rsid w:val="0014051A"/>
    <w:rsid w:val="0014097B"/>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ECD"/>
    <w:rsid w:val="00191F48"/>
    <w:rsid w:val="00191F66"/>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495B"/>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D0C"/>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2FE1"/>
    <w:rsid w:val="00273159"/>
    <w:rsid w:val="00273893"/>
    <w:rsid w:val="0027397E"/>
    <w:rsid w:val="00273B30"/>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77C4A"/>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87959"/>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A30"/>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0B"/>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3F7"/>
    <w:rsid w:val="00343413"/>
    <w:rsid w:val="003434E8"/>
    <w:rsid w:val="003437A2"/>
    <w:rsid w:val="003441EB"/>
    <w:rsid w:val="00344419"/>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023"/>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1E17"/>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2F8"/>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CA8"/>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3B68"/>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C7C"/>
    <w:rsid w:val="004D2F40"/>
    <w:rsid w:val="004D31D1"/>
    <w:rsid w:val="004D3BF8"/>
    <w:rsid w:val="004D4338"/>
    <w:rsid w:val="004D4757"/>
    <w:rsid w:val="004D4BD7"/>
    <w:rsid w:val="004D4BF4"/>
    <w:rsid w:val="004D5450"/>
    <w:rsid w:val="004D62C5"/>
    <w:rsid w:val="004D66CE"/>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BDD"/>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4D6D"/>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384"/>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633"/>
    <w:rsid w:val="005E7843"/>
    <w:rsid w:val="005E7896"/>
    <w:rsid w:val="005E78A9"/>
    <w:rsid w:val="005F02D9"/>
    <w:rsid w:val="005F03F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0A1"/>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8ED"/>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605"/>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77B2B"/>
    <w:rsid w:val="00677DEF"/>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EC1"/>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2CC1"/>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705"/>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914"/>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3D"/>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666"/>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6CBA"/>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DB3"/>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8C1"/>
    <w:rsid w:val="00855A7D"/>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9FF"/>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A2A"/>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EE8"/>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29FB"/>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A39"/>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6A"/>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5BCE"/>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71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443"/>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6BA"/>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349"/>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3C22"/>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6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BBF"/>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6865"/>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0E9"/>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A23"/>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18A"/>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5D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CF7C08"/>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500"/>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B33"/>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2F3"/>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C18"/>
    <w:rsid w:val="00D93ECB"/>
    <w:rsid w:val="00D93F0D"/>
    <w:rsid w:val="00D93F80"/>
    <w:rsid w:val="00D93FB3"/>
    <w:rsid w:val="00D94569"/>
    <w:rsid w:val="00D94FF5"/>
    <w:rsid w:val="00D95179"/>
    <w:rsid w:val="00D95311"/>
    <w:rsid w:val="00D95513"/>
    <w:rsid w:val="00D95736"/>
    <w:rsid w:val="00D95F6A"/>
    <w:rsid w:val="00D96552"/>
    <w:rsid w:val="00D96661"/>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6D7"/>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8E"/>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110"/>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2EAD"/>
    <w:rsid w:val="00F130EF"/>
    <w:rsid w:val="00F131F8"/>
    <w:rsid w:val="00F13404"/>
    <w:rsid w:val="00F13823"/>
    <w:rsid w:val="00F13ADF"/>
    <w:rsid w:val="00F13EB9"/>
    <w:rsid w:val="00F14098"/>
    <w:rsid w:val="00F147BC"/>
    <w:rsid w:val="00F14E01"/>
    <w:rsid w:val="00F15F2C"/>
    <w:rsid w:val="00F1605F"/>
    <w:rsid w:val="00F160BB"/>
    <w:rsid w:val="00F1632C"/>
    <w:rsid w:val="00F16765"/>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99D"/>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4D4"/>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25D"/>
    <w:rsid w:val="00F87764"/>
    <w:rsid w:val="00F879BE"/>
    <w:rsid w:val="00F87A25"/>
    <w:rsid w:val="00F87CB8"/>
    <w:rsid w:val="00F903C0"/>
    <w:rsid w:val="00F904A5"/>
    <w:rsid w:val="00F9096E"/>
    <w:rsid w:val="00F91318"/>
    <w:rsid w:val="00F91A23"/>
    <w:rsid w:val="00F91D9E"/>
    <w:rsid w:val="00F9254D"/>
    <w:rsid w:val="00F92B4F"/>
    <w:rsid w:val="00F932AF"/>
    <w:rsid w:val="00F9389D"/>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7F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BodyText"/>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ListBullet4">
    <w:name w:val="List Bullet 4"/>
    <w:basedOn w:val="ListBullet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6709698">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DB04B-B262-46D1-B260-D199EA32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Gus</cp:lastModifiedBy>
  <cp:revision>48</cp:revision>
  <cp:lastPrinted>2018-07-24T22:53:00Z</cp:lastPrinted>
  <dcterms:created xsi:type="dcterms:W3CDTF">2020-10-28T21:47:00Z</dcterms:created>
  <dcterms:modified xsi:type="dcterms:W3CDTF">2020-10-28T22:25:00Z</dcterms:modified>
</cp:coreProperties>
</file>