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7396DC6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C251FA">
        <w:rPr>
          <w:rFonts w:cs="Arial"/>
          <w:bCs/>
          <w:sz w:val="20"/>
          <w:lang w:eastAsia="ja-JP"/>
        </w:rPr>
        <w:t>2</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CA2C11" w:rsidRPr="00CA2C11">
        <w:rPr>
          <w:sz w:val="20"/>
        </w:rPr>
        <w:t>R1-2006346</w:t>
      </w:r>
    </w:p>
    <w:p w14:paraId="552A328C" w14:textId="7C5BAC19"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251FA">
        <w:rPr>
          <w:rFonts w:eastAsia="ＭＳ 明朝" w:cs="Arial"/>
          <w:bCs/>
          <w:sz w:val="20"/>
          <w:lang w:val="en-US" w:eastAsia="ja-JP"/>
        </w:rPr>
        <w:t>Aug.</w:t>
      </w:r>
      <w:r>
        <w:rPr>
          <w:rFonts w:eastAsia="ＭＳ 明朝" w:cs="Arial"/>
          <w:bCs/>
          <w:sz w:val="20"/>
          <w:lang w:val="en-US" w:eastAsia="ja-JP"/>
        </w:rPr>
        <w:t xml:space="preserve"> </w:t>
      </w:r>
      <w:r w:rsidR="00C251FA">
        <w:rPr>
          <w:rFonts w:eastAsia="ＭＳ 明朝" w:cs="Arial"/>
          <w:bCs/>
          <w:sz w:val="20"/>
          <w:lang w:val="en-US" w:eastAsia="ja-JP"/>
        </w:rPr>
        <w:t>17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251FA">
        <w:rPr>
          <w:rFonts w:cs="Arial"/>
          <w:bCs/>
          <w:sz w:val="20"/>
          <w:lang w:val="en-US" w:eastAsia="ja-JP"/>
        </w:rPr>
        <w:t>Aug.</w:t>
      </w:r>
      <w:r w:rsidR="00601B59">
        <w:rPr>
          <w:rFonts w:cs="Arial"/>
          <w:bCs/>
          <w:sz w:val="20"/>
          <w:lang w:val="en-US" w:eastAsia="ja-JP"/>
        </w:rPr>
        <w:t xml:space="preserve"> </w:t>
      </w:r>
      <w:r w:rsidR="00C251FA">
        <w:rPr>
          <w:rFonts w:eastAsiaTheme="minorEastAsia" w:cs="Arial"/>
          <w:bCs/>
          <w:sz w:val="20"/>
          <w:lang w:val="en-US" w:eastAsia="ja-JP"/>
        </w:rPr>
        <w:t>29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429D32D"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55D15">
        <w:rPr>
          <w:b w:val="0"/>
          <w:sz w:val="20"/>
        </w:rPr>
        <w:t>Baseline coverage performance analysis in FR1</w:t>
      </w:r>
    </w:p>
    <w:p w14:paraId="3BEF152C" w14:textId="3CD2E0F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E55D15">
        <w:rPr>
          <w:rFonts w:ascii="Arial" w:hAnsi="Arial"/>
          <w:lang w:eastAsia="ja-JP"/>
        </w:rPr>
        <w:t>1</w:t>
      </w:r>
      <w:r w:rsidR="00C251FA">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5791E193"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E55D15">
        <w:rPr>
          <w:rFonts w:eastAsiaTheme="minorEastAsia"/>
        </w:rPr>
        <w:t xml:space="preserve">baseline coverage performance for both DL and UL </w:t>
      </w:r>
      <w:r w:rsidR="005F375B">
        <w:rPr>
          <w:rFonts w:eastAsiaTheme="minorEastAsia"/>
        </w:rPr>
        <w:t>for the following scenarios and services</w:t>
      </w:r>
      <w:r w:rsidR="00E55D15">
        <w:rPr>
          <w:rFonts w:eastAsiaTheme="minorEastAsia"/>
        </w:rPr>
        <w:t xml:space="preserve"> based on link-level simulation</w:t>
      </w:r>
      <w:r w:rsidR="005F375B">
        <w:rPr>
          <w:rFonts w:eastAsiaTheme="minorEastAsia"/>
        </w:rPr>
        <w:t>.</w:t>
      </w:r>
    </w:p>
    <w:p w14:paraId="4D3491FA" w14:textId="3B80DD28" w:rsidR="00B54CD5" w:rsidRDefault="00B54CD5" w:rsidP="00302806">
      <w:pPr>
        <w:pStyle w:val="aff1"/>
        <w:widowControl w:val="0"/>
        <w:numPr>
          <w:ilvl w:val="0"/>
          <w:numId w:val="9"/>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Urban (outdoor gNB serving indoor UEs) scenario, and rural scenario (including extreme long distance rural scenario) for FR1</w:t>
      </w:r>
    </w:p>
    <w:p w14:paraId="243E643E" w14:textId="4B748AAD"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Indoor scenario (indoor gNB serving indoor UEs), and urban/suburban scenario (including outdoor gNB serving outdoor UEs and outdoor gNB serving indoor UEs) for FR2</w:t>
      </w:r>
    </w:p>
    <w:p w14:paraId="50F8D9ED" w14:textId="3AEE7820"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VoIP and eMBB services for FR1</w:t>
      </w:r>
    </w:p>
    <w:p w14:paraId="10EB7FAC" w14:textId="663BFDDE"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eMBB service as first priority and VoIP as second priority for FR2</w:t>
      </w:r>
    </w:p>
    <w:p w14:paraId="26871354" w14:textId="11BB0A68" w:rsidR="00B54CD5" w:rsidRDefault="00B54CD5" w:rsidP="00302806">
      <w:pPr>
        <w:pStyle w:val="aff1"/>
        <w:widowControl w:val="0"/>
        <w:numPr>
          <w:ilvl w:val="1"/>
          <w:numId w:val="9"/>
        </w:numPr>
        <w:snapToGrid w:val="0"/>
        <w:spacing w:after="0"/>
        <w:ind w:leftChars="0"/>
        <w:rPr>
          <w:rFonts w:eastAsiaTheme="minorEastAsia"/>
        </w:rPr>
      </w:pPr>
      <w:r>
        <w:rPr>
          <w:rFonts w:eastAsiaTheme="minorEastAsia"/>
          <w:lang w:eastAsia="ja-JP"/>
        </w:rPr>
        <w:t>LPWA services and scenarios are not included.</w:t>
      </w:r>
    </w:p>
    <w:p w14:paraId="58B1E52D" w14:textId="614425A7" w:rsidR="00B54CD5" w:rsidRPr="00B54CD5" w:rsidRDefault="00E55D15" w:rsidP="005F375B">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he agreements on baseline coverage performance evaluation methodology are summarized in Appendix A. </w:t>
      </w:r>
      <w:r w:rsidR="000D7B2D">
        <w:rPr>
          <w:rFonts w:eastAsiaTheme="minorEastAsia" w:hint="eastAsia"/>
          <w:lang w:eastAsia="ja-JP"/>
        </w:rPr>
        <w:t xml:space="preserve">In this document, </w:t>
      </w:r>
      <w:r w:rsidR="000D7B2D">
        <w:rPr>
          <w:rFonts w:eastAsiaTheme="minorEastAsia"/>
          <w:lang w:eastAsia="ja-JP"/>
        </w:rPr>
        <w:t xml:space="preserve">we provide </w:t>
      </w:r>
      <w:r w:rsidR="00B25636">
        <w:rPr>
          <w:rFonts w:eastAsiaTheme="minorEastAsia"/>
          <w:lang w:eastAsia="ja-JP"/>
        </w:rPr>
        <w:t>our</w:t>
      </w:r>
      <w:r>
        <w:rPr>
          <w:rFonts w:eastAsiaTheme="minorEastAsia"/>
          <w:lang w:eastAsia="ja-JP"/>
        </w:rPr>
        <w:t xml:space="preserve"> vie</w:t>
      </w:r>
      <w:r w:rsidR="00B25636">
        <w:rPr>
          <w:rFonts w:eastAsiaTheme="minorEastAsia"/>
          <w:lang w:eastAsia="ja-JP"/>
        </w:rPr>
        <w:t>w</w:t>
      </w:r>
      <w:r>
        <w:rPr>
          <w:rFonts w:eastAsiaTheme="minorEastAsia"/>
          <w:lang w:eastAsia="ja-JP"/>
        </w:rPr>
        <w:t xml:space="preserve">s and proposals regarding to the baseline coverage performance evaluation methodology. In addition, we provide preliminary </w:t>
      </w:r>
      <w:r w:rsidR="00085083">
        <w:rPr>
          <w:rFonts w:eastAsiaTheme="minorEastAsia"/>
          <w:lang w:eastAsia="ja-JP"/>
        </w:rPr>
        <w:t>baseline</w:t>
      </w:r>
      <w:r>
        <w:rPr>
          <w:rFonts w:eastAsiaTheme="minorEastAsia"/>
          <w:lang w:eastAsia="ja-JP"/>
        </w:rPr>
        <w:t xml:space="preserve"> coverage performance analysis in FR1.</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7636967A" w14:textId="13BD2D8D" w:rsidR="004A0480" w:rsidRDefault="00E5722F" w:rsidP="00D13BC4">
      <w:pPr>
        <w:spacing w:after="0"/>
        <w:rPr>
          <w:bCs/>
          <w:lang w:eastAsia="ja-JP"/>
        </w:rPr>
      </w:pPr>
      <w:r>
        <w:rPr>
          <w:rFonts w:hint="eastAsia"/>
          <w:bCs/>
          <w:lang w:eastAsia="ja-JP"/>
        </w:rPr>
        <w:t>G</w:t>
      </w:r>
      <w:r>
        <w:rPr>
          <w:bCs/>
          <w:lang w:eastAsia="ja-JP"/>
        </w:rPr>
        <w:t xml:space="preserve">enerally, the identification of coverage issues uses the MCL methodology. The coupling loss is defined as the total long-term channel loss over the link between the UE antenna ports and the gNB antenna ports, and includes in practical antenna gains, path loss, shadowing, body loss, etc. The MCL is the limit value of the coupling loss at which the service can be delivered, and therefore defines the coverage of services. The MCL is evaluated via link budget analysis (supported by link-level simulation). In RAN1#101e, </w:t>
      </w:r>
      <w:r w:rsidR="00AB451F">
        <w:rPr>
          <w:bCs/>
          <w:lang w:eastAsia="ja-JP"/>
        </w:rPr>
        <w:t>it was agreed to down select on the following options for link budget template.</w:t>
      </w:r>
    </w:p>
    <w:p w14:paraId="4B56AD9E" w14:textId="77777777" w:rsidR="00AB451F" w:rsidRDefault="00AB451F" w:rsidP="00302806">
      <w:pPr>
        <w:pStyle w:val="aff1"/>
        <w:numPr>
          <w:ilvl w:val="0"/>
          <w:numId w:val="9"/>
        </w:numPr>
        <w:snapToGrid w:val="0"/>
        <w:spacing w:after="0"/>
        <w:ind w:leftChars="0"/>
        <w:rPr>
          <w:iCs/>
          <w:lang w:eastAsia="ja-JP"/>
        </w:rPr>
      </w:pPr>
      <w:r>
        <w:rPr>
          <w:iCs/>
          <w:lang w:eastAsia="ja-JP"/>
        </w:rPr>
        <w:t>Option 1: Adopt single link budget template based on IMT-2020 self-evaluation with necessary revisions, including adding/removing/revising some parameters.</w:t>
      </w:r>
    </w:p>
    <w:p w14:paraId="19DE64D6" w14:textId="77777777" w:rsidR="00AB451F" w:rsidRDefault="00AB451F" w:rsidP="00302806">
      <w:pPr>
        <w:pStyle w:val="aff1"/>
        <w:numPr>
          <w:ilvl w:val="0"/>
          <w:numId w:val="9"/>
        </w:numPr>
        <w:snapToGrid w:val="0"/>
        <w:spacing w:after="0"/>
        <w:ind w:leftChars="0"/>
        <w:rPr>
          <w:iCs/>
          <w:lang w:eastAsia="ja-JP"/>
        </w:rPr>
      </w:pPr>
      <w:r>
        <w:rPr>
          <w:iCs/>
          <w:lang w:eastAsia="ja-JP"/>
        </w:rPr>
        <w:t>Option 2: Adopt both templates, i.e., budget template in IMT-2020 self-evaluation and link budget template in TR36.824.</w:t>
      </w:r>
    </w:p>
    <w:p w14:paraId="03CF2A75" w14:textId="77777777" w:rsidR="00AB451F" w:rsidRPr="00D349CE" w:rsidRDefault="00AB451F" w:rsidP="00302806">
      <w:pPr>
        <w:pStyle w:val="aff1"/>
        <w:numPr>
          <w:ilvl w:val="0"/>
          <w:numId w:val="9"/>
        </w:numPr>
        <w:snapToGrid w:val="0"/>
        <w:spacing w:after="0"/>
        <w:ind w:leftChars="0"/>
        <w:rPr>
          <w:iCs/>
          <w:lang w:eastAsia="ja-JP"/>
        </w:rPr>
      </w:pPr>
      <w:r>
        <w:rPr>
          <w:iCs/>
          <w:lang w:eastAsia="ja-JP"/>
        </w:rPr>
        <w:t>Option 3: Adopt single link budget template in TR36.824 with necessary revisions, including adding/revising some parameters.</w:t>
      </w:r>
    </w:p>
    <w:p w14:paraId="5B893E7B" w14:textId="6233BA6C" w:rsidR="00AB451F" w:rsidRPr="00AB451F" w:rsidRDefault="00AB451F" w:rsidP="00F64504">
      <w:pPr>
        <w:spacing w:beforeLines="50" w:before="120" w:after="0"/>
        <w:rPr>
          <w:bCs/>
          <w:lang w:eastAsia="ja-JP"/>
        </w:rPr>
      </w:pPr>
      <w:r>
        <w:rPr>
          <w:bCs/>
          <w:lang w:eastAsia="ja-JP"/>
        </w:rPr>
        <w:t xml:space="preserve">The link budget calculation based on IMT-2020 self-evaluation (i.e., Option 1) is based on available path loss, while the link budget based on TR36.824 (i.e., Option 3) is based on calculation of MCL. In our view, which option </w:t>
      </w:r>
      <w:r w:rsidR="00F64504">
        <w:rPr>
          <w:bCs/>
          <w:lang w:eastAsia="ja-JP"/>
        </w:rPr>
        <w:t>should be selected</w:t>
      </w:r>
      <w:r>
        <w:rPr>
          <w:bCs/>
          <w:lang w:eastAsia="ja-JP"/>
        </w:rPr>
        <w:t xml:space="preserve"> depend</w:t>
      </w:r>
      <w:r w:rsidR="00F64504">
        <w:rPr>
          <w:bCs/>
          <w:lang w:eastAsia="ja-JP"/>
        </w:rPr>
        <w:t>s</w:t>
      </w:r>
      <w:r>
        <w:rPr>
          <w:bCs/>
          <w:lang w:eastAsia="ja-JP"/>
        </w:rPr>
        <w:t xml:space="preserve"> on how interference is handled and system level simulation is taken into account. If target ISD </w:t>
      </w:r>
      <w:r w:rsidR="00F64504">
        <w:rPr>
          <w:bCs/>
          <w:lang w:eastAsia="ja-JP"/>
        </w:rPr>
        <w:t>is interference limited operation, system level simulation is necessary to judge interference level and Option 1 would be suitable. If target ISD is just noise limited operation, the different between Option 1 and Option 3 is rather how these are expressed and would be no big difference. For Option 3, necessary revisions would be adding antenna gain and beamforming gain. If such addition of antenna and beamforming gain is given as semi-static parameters, it could be beneficial to simplify the link level evaluation than to have them in the link-level evaluation.</w:t>
      </w:r>
    </w:p>
    <w:p w14:paraId="3970A777" w14:textId="14ED6864" w:rsidR="00BE64E6" w:rsidRDefault="00F64504" w:rsidP="00F64504">
      <w:pPr>
        <w:spacing w:beforeLines="50" w:before="120" w:after="0"/>
        <w:rPr>
          <w:b/>
          <w:lang w:eastAsia="ja-JP"/>
        </w:rPr>
      </w:pPr>
      <w:r w:rsidRPr="00F64504">
        <w:rPr>
          <w:rFonts w:hint="eastAsia"/>
          <w:b/>
          <w:lang w:eastAsia="ja-JP"/>
        </w:rPr>
        <w:t>O</w:t>
      </w:r>
      <w:r w:rsidRPr="00F64504">
        <w:rPr>
          <w:b/>
          <w:lang w:eastAsia="ja-JP"/>
        </w:rPr>
        <w:t>bservation 1:</w:t>
      </w:r>
      <w:r>
        <w:rPr>
          <w:b/>
          <w:lang w:eastAsia="ja-JP"/>
        </w:rPr>
        <w:t xml:space="preserve"> For link budget template, if target ISD is noise limited operation, either option can be workable.</w:t>
      </w:r>
    </w:p>
    <w:p w14:paraId="72CA7088" w14:textId="64AB06F6" w:rsidR="00F64504" w:rsidRDefault="00F64504" w:rsidP="00F64504">
      <w:pPr>
        <w:spacing w:beforeLines="50" w:before="120" w:after="0"/>
        <w:rPr>
          <w:b/>
          <w:lang w:eastAsia="ja-JP"/>
        </w:rPr>
      </w:pPr>
      <w:r>
        <w:rPr>
          <w:b/>
          <w:lang w:eastAsia="ja-JP"/>
        </w:rPr>
        <w:t xml:space="preserve">Proposal </w:t>
      </w:r>
      <w:r w:rsidR="00722C7B">
        <w:rPr>
          <w:b/>
          <w:lang w:eastAsia="ja-JP"/>
        </w:rPr>
        <w:t>1</w:t>
      </w:r>
      <w:r>
        <w:rPr>
          <w:b/>
          <w:lang w:eastAsia="ja-JP"/>
        </w:rPr>
        <w:t>: For link budget template in TR36.824, antenna and beamforming gain is added.</w:t>
      </w:r>
    </w:p>
    <w:p w14:paraId="2EA08864" w14:textId="2F623EE0" w:rsidR="00F64504" w:rsidRDefault="00F64504" w:rsidP="00F64504">
      <w:pPr>
        <w:spacing w:beforeLines="50" w:before="120" w:after="0"/>
        <w:rPr>
          <w:b/>
          <w:lang w:eastAsia="ja-JP"/>
        </w:rPr>
      </w:pPr>
    </w:p>
    <w:p w14:paraId="6712E6DF" w14:textId="6F12BE42" w:rsidR="003D26AD" w:rsidRDefault="003D26AD" w:rsidP="00F64504">
      <w:pPr>
        <w:spacing w:beforeLines="50" w:before="120" w:after="0"/>
        <w:rPr>
          <w:bCs/>
          <w:lang w:eastAsia="ja-JP"/>
        </w:rPr>
      </w:pPr>
      <w:r>
        <w:rPr>
          <w:bCs/>
          <w:lang w:eastAsia="ja-JP"/>
        </w:rPr>
        <w:t>On target performance, following options were identified in RAN1#101e [2].</w:t>
      </w:r>
    </w:p>
    <w:p w14:paraId="3AB82036" w14:textId="0A9DA672" w:rsidR="003D26AD" w:rsidRDefault="003D26AD" w:rsidP="00302806">
      <w:pPr>
        <w:pStyle w:val="aff1"/>
        <w:numPr>
          <w:ilvl w:val="0"/>
          <w:numId w:val="12"/>
        </w:numPr>
        <w:spacing w:after="0"/>
        <w:ind w:leftChars="0"/>
        <w:rPr>
          <w:bCs/>
          <w:lang w:eastAsia="ja-JP"/>
        </w:rPr>
      </w:pPr>
      <w:r w:rsidRPr="003D26AD">
        <w:rPr>
          <w:bCs/>
          <w:lang w:eastAsia="ja-JP"/>
        </w:rPr>
        <w:t>Option 1: The target path loss is considered as the target performance.</w:t>
      </w:r>
    </w:p>
    <w:p w14:paraId="5D071132" w14:textId="5954C2E4" w:rsid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lt.1: Derived from the target ISD</w:t>
      </w:r>
    </w:p>
    <w:p w14:paraId="23C58B68" w14:textId="642B9591" w:rsid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lt.2: Relative MPL</w:t>
      </w:r>
    </w:p>
    <w:p w14:paraId="7715D295" w14:textId="75E0621C" w:rsidR="003D26AD" w:rsidRDefault="003D26AD" w:rsidP="00302806">
      <w:pPr>
        <w:pStyle w:val="aff1"/>
        <w:numPr>
          <w:ilvl w:val="0"/>
          <w:numId w:val="12"/>
        </w:numPr>
        <w:spacing w:after="0"/>
        <w:ind w:leftChars="0"/>
        <w:rPr>
          <w:bCs/>
          <w:lang w:eastAsia="ja-JP"/>
        </w:rPr>
      </w:pPr>
      <w:r>
        <w:rPr>
          <w:rFonts w:hint="eastAsia"/>
          <w:bCs/>
          <w:lang w:eastAsia="ja-JP"/>
        </w:rPr>
        <w:t>O</w:t>
      </w:r>
      <w:r>
        <w:rPr>
          <w:bCs/>
          <w:lang w:eastAsia="ja-JP"/>
        </w:rPr>
        <w:t>ption 2: An MCL or MCL based metric is considered as the target performance.</w:t>
      </w:r>
    </w:p>
    <w:p w14:paraId="3C20C721" w14:textId="1F3FA834" w:rsidR="003D26AD" w:rsidRDefault="003D26AD" w:rsidP="00302806">
      <w:pPr>
        <w:pStyle w:val="aff1"/>
        <w:numPr>
          <w:ilvl w:val="1"/>
          <w:numId w:val="12"/>
        </w:numPr>
        <w:spacing w:after="0"/>
        <w:ind w:leftChars="0"/>
        <w:rPr>
          <w:bCs/>
          <w:lang w:eastAsia="ja-JP"/>
        </w:rPr>
      </w:pPr>
      <w:r>
        <w:rPr>
          <w:rFonts w:hint="eastAsia"/>
          <w:bCs/>
          <w:lang w:eastAsia="ja-JP"/>
        </w:rPr>
        <w:lastRenderedPageBreak/>
        <w:t>A</w:t>
      </w:r>
      <w:r>
        <w:rPr>
          <w:bCs/>
          <w:lang w:eastAsia="ja-JP"/>
        </w:rPr>
        <w:t>lt.1: Derived from the target ISD, considering shadow fading margin, penetration loss, etc.</w:t>
      </w:r>
    </w:p>
    <w:p w14:paraId="68248F21" w14:textId="74807A4E" w:rsid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lt.2: Fixed target MCL, e.g., 147 dB for VoIP to achieve better performance than other RAT(s).</w:t>
      </w:r>
    </w:p>
    <w:p w14:paraId="7FE0F366" w14:textId="6BF2885E" w:rsidR="003D26AD" w:rsidRPr="003D26AD" w:rsidRDefault="003D26AD" w:rsidP="00302806">
      <w:pPr>
        <w:pStyle w:val="aff1"/>
        <w:numPr>
          <w:ilvl w:val="1"/>
          <w:numId w:val="12"/>
        </w:numPr>
        <w:spacing w:after="0"/>
        <w:ind w:leftChars="0"/>
        <w:rPr>
          <w:bCs/>
          <w:lang w:eastAsia="ja-JP"/>
        </w:rPr>
      </w:pPr>
      <w:r>
        <w:rPr>
          <w:rFonts w:hint="eastAsia"/>
          <w:bCs/>
          <w:lang w:eastAsia="ja-JP"/>
        </w:rPr>
        <w:t>A</w:t>
      </w:r>
      <w:r>
        <w:rPr>
          <w:bCs/>
          <w:lang w:eastAsia="ja-JP"/>
        </w:rPr>
        <w:t>lt.3: Relative MCL</w:t>
      </w:r>
    </w:p>
    <w:p w14:paraId="575DA9B9" w14:textId="6130EBAC" w:rsidR="003D26AD" w:rsidRPr="003D26AD" w:rsidRDefault="003D26AD" w:rsidP="003D26AD">
      <w:pPr>
        <w:spacing w:beforeLines="50" w:before="120" w:after="0"/>
        <w:rPr>
          <w:bCs/>
          <w:lang w:eastAsia="ja-JP"/>
        </w:rPr>
      </w:pPr>
      <w:r>
        <w:rPr>
          <w:bCs/>
          <w:lang w:eastAsia="ja-JP"/>
        </w:rPr>
        <w:t xml:space="preserve">Whether Option 1 or Option 2 is considered depends on which option is used for link budget template, i.e., based on available path loss or based on MCL in TR36.824. We are open to consider either way. </w:t>
      </w:r>
      <w:r w:rsidR="00701DA0">
        <w:rPr>
          <w:bCs/>
          <w:lang w:eastAsia="ja-JP"/>
        </w:rPr>
        <w:t xml:space="preserve">The relative performance target (i.e., Option 1-Alt.2 or Option 2-Alt.3) can be used to identify which channel(s) need to be improved and it can make the performance of all channels </w:t>
      </w:r>
      <w:r w:rsidR="002A0E0C">
        <w:rPr>
          <w:bCs/>
          <w:lang w:eastAsia="ja-JP"/>
        </w:rPr>
        <w:t>similar</w:t>
      </w:r>
      <w:r w:rsidR="00701DA0">
        <w:rPr>
          <w:bCs/>
          <w:lang w:eastAsia="ja-JP"/>
        </w:rPr>
        <w:t>. However, in order to identify the how much coverage improvement is necessary for each channel, absolute value of target performance (i.e., Option 1-Alt.1, Option Alt.1, or Option 2-Alt.2) should be used.</w:t>
      </w:r>
    </w:p>
    <w:p w14:paraId="1B5789E4" w14:textId="4CBE4173" w:rsidR="00085083" w:rsidRDefault="00085083" w:rsidP="00085083">
      <w:pPr>
        <w:spacing w:beforeLines="50" w:before="120" w:after="0"/>
        <w:rPr>
          <w:b/>
          <w:lang w:eastAsia="ja-JP"/>
        </w:rPr>
      </w:pPr>
      <w:r>
        <w:rPr>
          <w:b/>
          <w:lang w:eastAsia="ja-JP"/>
        </w:rPr>
        <w:t>Proposal 2: The target performance should be derived from the target ISD or fixed target MCL.</w:t>
      </w:r>
    </w:p>
    <w:p w14:paraId="26FAFD4C" w14:textId="77777777" w:rsidR="00722C7B" w:rsidRPr="00085083" w:rsidRDefault="00722C7B" w:rsidP="00F64504">
      <w:pPr>
        <w:spacing w:beforeLines="50" w:before="120" w:after="0"/>
        <w:rPr>
          <w:b/>
          <w:lang w:eastAsia="ja-JP"/>
        </w:rPr>
      </w:pPr>
    </w:p>
    <w:p w14:paraId="20B6BE48" w14:textId="428B618B" w:rsidR="00085083" w:rsidRDefault="00085083" w:rsidP="00085083">
      <w:pPr>
        <w:pStyle w:val="1"/>
        <w:tabs>
          <w:tab w:val="num" w:pos="426"/>
        </w:tabs>
        <w:ind w:left="426" w:hanging="426"/>
        <w:rPr>
          <w:lang w:val="en-US" w:eastAsia="ja-JP"/>
        </w:rPr>
      </w:pPr>
      <w:r>
        <w:rPr>
          <w:lang w:val="en-US" w:eastAsia="ja-JP"/>
        </w:rPr>
        <w:t>Preliminary baseline coverage performance</w:t>
      </w:r>
    </w:p>
    <w:p w14:paraId="5763309E" w14:textId="77777777" w:rsidR="0039799B" w:rsidRPr="00DE1C17" w:rsidRDefault="0039799B" w:rsidP="0039799B">
      <w:pPr>
        <w:spacing w:after="0"/>
        <w:rPr>
          <w:b/>
          <w:u w:val="single"/>
          <w:lang w:eastAsia="ja-JP"/>
        </w:rPr>
      </w:pPr>
      <w:r>
        <w:rPr>
          <w:b/>
          <w:u w:val="single"/>
          <w:lang w:eastAsia="ja-JP"/>
        </w:rPr>
        <w:t>Simulation assumptions</w:t>
      </w:r>
    </w:p>
    <w:p w14:paraId="70777EF5" w14:textId="5FA79512" w:rsidR="00381296" w:rsidRDefault="001A12EC" w:rsidP="0039799B">
      <w:pPr>
        <w:spacing w:beforeLines="50" w:before="120" w:after="0"/>
        <w:rPr>
          <w:bCs/>
          <w:lang w:eastAsia="ja-JP"/>
        </w:rPr>
      </w:pPr>
      <w:r>
        <w:rPr>
          <w:bCs/>
          <w:lang w:eastAsia="ja-JP"/>
        </w:rPr>
        <w:t xml:space="preserve">In our preliminary link-level simulation, eMBB PUSCH and PUCCH are evaluated. </w:t>
      </w:r>
      <w:r w:rsidR="00CB5457">
        <w:rPr>
          <w:bCs/>
          <w:lang w:eastAsia="ja-JP"/>
        </w:rPr>
        <w:t>General assumptions used in our evaluation are summarized in Table 1.</w:t>
      </w:r>
    </w:p>
    <w:p w14:paraId="7BCFD152" w14:textId="129AAC47" w:rsidR="00CB5457" w:rsidRPr="00CB5457" w:rsidRDefault="00CB5457" w:rsidP="00CB5457">
      <w:pPr>
        <w:spacing w:beforeLines="50" w:before="120" w:after="0"/>
        <w:jc w:val="center"/>
        <w:rPr>
          <w:bCs/>
          <w:lang w:eastAsia="ja-JP"/>
        </w:rPr>
      </w:pPr>
      <w:r w:rsidRPr="00CB5457">
        <w:rPr>
          <w:rFonts w:hint="eastAsia"/>
          <w:bCs/>
          <w:lang w:eastAsia="ja-JP"/>
        </w:rPr>
        <w:t>T</w:t>
      </w:r>
      <w:r w:rsidRPr="00CB5457">
        <w:rPr>
          <w:bCs/>
          <w:lang w:eastAsia="ja-JP"/>
        </w:rPr>
        <w:t>able 1: General simulation parameters</w:t>
      </w:r>
    </w:p>
    <w:tbl>
      <w:tblPr>
        <w:tblStyle w:val="af9"/>
        <w:tblW w:w="9354" w:type="dxa"/>
        <w:jc w:val="center"/>
        <w:tblLook w:val="04A0" w:firstRow="1" w:lastRow="0" w:firstColumn="1" w:lastColumn="0" w:noHBand="0" w:noVBand="1"/>
      </w:tblPr>
      <w:tblGrid>
        <w:gridCol w:w="3118"/>
        <w:gridCol w:w="1984"/>
        <w:gridCol w:w="4252"/>
      </w:tblGrid>
      <w:tr w:rsidR="001A12EC" w14:paraId="23B0154B" w14:textId="77777777" w:rsidTr="001A12EC">
        <w:trPr>
          <w:trHeight w:val="227"/>
          <w:jc w:val="center"/>
        </w:trPr>
        <w:tc>
          <w:tcPr>
            <w:tcW w:w="3118" w:type="dxa"/>
          </w:tcPr>
          <w:p w14:paraId="29769E56" w14:textId="1593B480" w:rsidR="00CB5457" w:rsidRDefault="00CB5457" w:rsidP="00CB5457">
            <w:pPr>
              <w:spacing w:after="0"/>
              <w:rPr>
                <w:bCs/>
                <w:lang w:eastAsia="ja-JP"/>
              </w:rPr>
            </w:pPr>
            <w:r>
              <w:rPr>
                <w:rFonts w:hint="eastAsia"/>
                <w:bCs/>
                <w:lang w:eastAsia="ja-JP"/>
              </w:rPr>
              <w:t>S</w:t>
            </w:r>
            <w:r>
              <w:rPr>
                <w:bCs/>
                <w:lang w:eastAsia="ja-JP"/>
              </w:rPr>
              <w:t>cenario</w:t>
            </w:r>
          </w:p>
        </w:tc>
        <w:tc>
          <w:tcPr>
            <w:tcW w:w="1984" w:type="dxa"/>
          </w:tcPr>
          <w:p w14:paraId="46A50E2D" w14:textId="52A1B5AC" w:rsidR="00CB5457" w:rsidRDefault="00CB5457" w:rsidP="00CB5457">
            <w:pPr>
              <w:spacing w:after="0"/>
              <w:rPr>
                <w:bCs/>
                <w:lang w:eastAsia="ja-JP"/>
              </w:rPr>
            </w:pPr>
            <w:r>
              <w:rPr>
                <w:rFonts w:hint="eastAsia"/>
                <w:bCs/>
                <w:lang w:eastAsia="ja-JP"/>
              </w:rPr>
              <w:t>U</w:t>
            </w:r>
            <w:r>
              <w:rPr>
                <w:bCs/>
                <w:lang w:eastAsia="ja-JP"/>
              </w:rPr>
              <w:t>rban</w:t>
            </w:r>
          </w:p>
        </w:tc>
        <w:tc>
          <w:tcPr>
            <w:tcW w:w="4252" w:type="dxa"/>
          </w:tcPr>
          <w:p w14:paraId="451DB262" w14:textId="30AD6CDF" w:rsidR="00CB5457" w:rsidRDefault="00CB5457" w:rsidP="00CB5457">
            <w:pPr>
              <w:spacing w:after="0"/>
              <w:rPr>
                <w:bCs/>
                <w:lang w:eastAsia="ja-JP"/>
              </w:rPr>
            </w:pPr>
            <w:r>
              <w:rPr>
                <w:rFonts w:hint="eastAsia"/>
                <w:bCs/>
                <w:lang w:eastAsia="ja-JP"/>
              </w:rPr>
              <w:t>R</w:t>
            </w:r>
            <w:r>
              <w:rPr>
                <w:bCs/>
                <w:lang w:eastAsia="ja-JP"/>
              </w:rPr>
              <w:t>ural</w:t>
            </w:r>
          </w:p>
        </w:tc>
      </w:tr>
      <w:tr w:rsidR="001A12EC" w14:paraId="34FAC69F" w14:textId="77777777" w:rsidTr="001A12EC">
        <w:trPr>
          <w:trHeight w:val="227"/>
          <w:jc w:val="center"/>
        </w:trPr>
        <w:tc>
          <w:tcPr>
            <w:tcW w:w="3118" w:type="dxa"/>
          </w:tcPr>
          <w:p w14:paraId="1B634FB3" w14:textId="77777777" w:rsidR="00CB5457" w:rsidRDefault="00CB5457" w:rsidP="00CB5457">
            <w:pPr>
              <w:spacing w:after="0"/>
              <w:rPr>
                <w:bCs/>
                <w:lang w:eastAsia="ja-JP"/>
              </w:rPr>
            </w:pPr>
            <w:r>
              <w:rPr>
                <w:rFonts w:hint="eastAsia"/>
                <w:bCs/>
                <w:lang w:eastAsia="ja-JP"/>
              </w:rPr>
              <w:t>e</w:t>
            </w:r>
            <w:r>
              <w:rPr>
                <w:bCs/>
                <w:lang w:eastAsia="ja-JP"/>
              </w:rPr>
              <w:t>MBB</w:t>
            </w:r>
          </w:p>
          <w:p w14:paraId="352D9CBD" w14:textId="45CA75F9" w:rsidR="00CB5457" w:rsidRDefault="00CB5457" w:rsidP="00CB5457">
            <w:pPr>
              <w:spacing w:after="0"/>
              <w:rPr>
                <w:bCs/>
                <w:lang w:eastAsia="ja-JP"/>
              </w:rPr>
            </w:pPr>
            <w:r>
              <w:rPr>
                <w:rFonts w:hint="eastAsia"/>
                <w:bCs/>
                <w:lang w:eastAsia="ja-JP"/>
              </w:rPr>
              <w:t>T</w:t>
            </w:r>
            <w:r>
              <w:rPr>
                <w:bCs/>
                <w:lang w:eastAsia="ja-JP"/>
              </w:rPr>
              <w:t>arget data rate</w:t>
            </w:r>
          </w:p>
        </w:tc>
        <w:tc>
          <w:tcPr>
            <w:tcW w:w="1984" w:type="dxa"/>
          </w:tcPr>
          <w:p w14:paraId="54EF6B66" w14:textId="1F478BDB" w:rsidR="00CB5457" w:rsidRDefault="001A12EC" w:rsidP="00CB5457">
            <w:pPr>
              <w:spacing w:after="0"/>
              <w:rPr>
                <w:bCs/>
                <w:lang w:eastAsia="ja-JP"/>
              </w:rPr>
            </w:pPr>
            <w:r>
              <w:rPr>
                <w:rFonts w:hint="eastAsia"/>
                <w:bCs/>
                <w:lang w:eastAsia="ja-JP"/>
              </w:rPr>
              <w:t>D</w:t>
            </w:r>
            <w:r>
              <w:rPr>
                <w:bCs/>
                <w:lang w:eastAsia="ja-JP"/>
              </w:rPr>
              <w:t>L: 10Mbps</w:t>
            </w:r>
          </w:p>
          <w:p w14:paraId="31E2C4DF" w14:textId="16CD10A0" w:rsidR="001A12EC" w:rsidRDefault="001A12EC" w:rsidP="00CB5457">
            <w:pPr>
              <w:spacing w:after="0"/>
              <w:rPr>
                <w:bCs/>
                <w:lang w:eastAsia="ja-JP"/>
              </w:rPr>
            </w:pPr>
            <w:r>
              <w:rPr>
                <w:rFonts w:hint="eastAsia"/>
                <w:bCs/>
                <w:lang w:eastAsia="ja-JP"/>
              </w:rPr>
              <w:t>U</w:t>
            </w:r>
            <w:r>
              <w:rPr>
                <w:bCs/>
                <w:lang w:eastAsia="ja-JP"/>
              </w:rPr>
              <w:t>L: 1Mbps</w:t>
            </w:r>
          </w:p>
        </w:tc>
        <w:tc>
          <w:tcPr>
            <w:tcW w:w="4252" w:type="dxa"/>
          </w:tcPr>
          <w:p w14:paraId="189E66C5" w14:textId="77777777" w:rsidR="00CB5457" w:rsidRDefault="001A12EC" w:rsidP="00CB5457">
            <w:pPr>
              <w:spacing w:after="0"/>
              <w:rPr>
                <w:bCs/>
                <w:lang w:eastAsia="ja-JP"/>
              </w:rPr>
            </w:pPr>
            <w:r>
              <w:rPr>
                <w:rFonts w:hint="eastAsia"/>
                <w:bCs/>
                <w:lang w:eastAsia="ja-JP"/>
              </w:rPr>
              <w:t>D</w:t>
            </w:r>
            <w:r>
              <w:rPr>
                <w:bCs/>
                <w:lang w:eastAsia="ja-JP"/>
              </w:rPr>
              <w:t>L: 1Mbps</w:t>
            </w:r>
          </w:p>
          <w:p w14:paraId="63A75A0E" w14:textId="79EB6725" w:rsidR="001A12EC" w:rsidRDefault="001A12EC" w:rsidP="00CB5457">
            <w:pPr>
              <w:spacing w:after="0"/>
              <w:rPr>
                <w:bCs/>
                <w:lang w:eastAsia="ja-JP"/>
              </w:rPr>
            </w:pPr>
            <w:r>
              <w:rPr>
                <w:rFonts w:hint="eastAsia"/>
                <w:bCs/>
                <w:lang w:eastAsia="ja-JP"/>
              </w:rPr>
              <w:t>U</w:t>
            </w:r>
            <w:r>
              <w:rPr>
                <w:bCs/>
                <w:lang w:eastAsia="ja-JP"/>
              </w:rPr>
              <w:t>L: 100kbps</w:t>
            </w:r>
          </w:p>
        </w:tc>
      </w:tr>
      <w:tr w:rsidR="001A12EC" w14:paraId="0F4137A0" w14:textId="77777777" w:rsidTr="001A12EC">
        <w:trPr>
          <w:trHeight w:val="227"/>
          <w:jc w:val="center"/>
        </w:trPr>
        <w:tc>
          <w:tcPr>
            <w:tcW w:w="3118" w:type="dxa"/>
          </w:tcPr>
          <w:p w14:paraId="13A27FBB" w14:textId="3971AE04" w:rsidR="00CB5457" w:rsidRDefault="001A12EC" w:rsidP="00CB5457">
            <w:pPr>
              <w:spacing w:after="0"/>
              <w:rPr>
                <w:bCs/>
                <w:lang w:eastAsia="ja-JP"/>
              </w:rPr>
            </w:pPr>
            <w:r>
              <w:rPr>
                <w:rFonts w:hint="eastAsia"/>
                <w:bCs/>
                <w:lang w:eastAsia="ja-JP"/>
              </w:rPr>
              <w:t>F</w:t>
            </w:r>
            <w:r>
              <w:rPr>
                <w:bCs/>
                <w:lang w:eastAsia="ja-JP"/>
              </w:rPr>
              <w:t>requency</w:t>
            </w:r>
          </w:p>
        </w:tc>
        <w:tc>
          <w:tcPr>
            <w:tcW w:w="1984" w:type="dxa"/>
          </w:tcPr>
          <w:p w14:paraId="5C0AE4BA" w14:textId="0BF06D87" w:rsidR="00CB5457" w:rsidRDefault="001A12EC" w:rsidP="00CB5457">
            <w:pPr>
              <w:spacing w:after="0"/>
              <w:rPr>
                <w:bCs/>
                <w:lang w:eastAsia="ja-JP"/>
              </w:rPr>
            </w:pPr>
            <w:r>
              <w:rPr>
                <w:rFonts w:hint="eastAsia"/>
                <w:bCs/>
                <w:lang w:eastAsia="ja-JP"/>
              </w:rPr>
              <w:t>4</w:t>
            </w:r>
            <w:r>
              <w:rPr>
                <w:bCs/>
                <w:lang w:eastAsia="ja-JP"/>
              </w:rPr>
              <w:t xml:space="preserve"> GHz (TDD)</w:t>
            </w:r>
          </w:p>
        </w:tc>
        <w:tc>
          <w:tcPr>
            <w:tcW w:w="4252" w:type="dxa"/>
          </w:tcPr>
          <w:p w14:paraId="28F58B77" w14:textId="7252B008" w:rsidR="00CB5457" w:rsidRDefault="001A12EC" w:rsidP="00CB5457">
            <w:pPr>
              <w:spacing w:after="0"/>
              <w:rPr>
                <w:bCs/>
                <w:lang w:eastAsia="ja-JP"/>
              </w:rPr>
            </w:pPr>
            <w:r>
              <w:rPr>
                <w:rFonts w:hint="eastAsia"/>
                <w:bCs/>
                <w:lang w:eastAsia="ja-JP"/>
              </w:rPr>
              <w:t>4</w:t>
            </w:r>
            <w:r>
              <w:rPr>
                <w:bCs/>
                <w:lang w:eastAsia="ja-JP"/>
              </w:rPr>
              <w:t xml:space="preserve"> GHz (TDD), 2 GHz (FDD), 700 MHz (FDD)</w:t>
            </w:r>
          </w:p>
        </w:tc>
      </w:tr>
      <w:tr w:rsidR="001A12EC" w14:paraId="45DE35E7" w14:textId="77777777" w:rsidTr="001A12EC">
        <w:trPr>
          <w:trHeight w:val="227"/>
          <w:jc w:val="center"/>
        </w:trPr>
        <w:tc>
          <w:tcPr>
            <w:tcW w:w="3118" w:type="dxa"/>
          </w:tcPr>
          <w:p w14:paraId="53FFB4BD" w14:textId="2E985916" w:rsidR="001A12EC" w:rsidRDefault="001A12EC" w:rsidP="00CB5457">
            <w:pPr>
              <w:spacing w:after="0"/>
              <w:rPr>
                <w:bCs/>
                <w:lang w:eastAsia="ja-JP"/>
              </w:rPr>
            </w:pPr>
            <w:r>
              <w:rPr>
                <w:rFonts w:hint="eastAsia"/>
                <w:bCs/>
                <w:lang w:eastAsia="ja-JP"/>
              </w:rPr>
              <w:t>F</w:t>
            </w:r>
            <w:r>
              <w:rPr>
                <w:bCs/>
                <w:lang w:eastAsia="ja-JP"/>
              </w:rPr>
              <w:t>rame structure for TDD</w:t>
            </w:r>
          </w:p>
        </w:tc>
        <w:tc>
          <w:tcPr>
            <w:tcW w:w="6236" w:type="dxa"/>
            <w:gridSpan w:val="2"/>
          </w:tcPr>
          <w:p w14:paraId="0B0237A3" w14:textId="77777777" w:rsidR="001A12EC" w:rsidRDefault="001A12EC" w:rsidP="00CB5457">
            <w:pPr>
              <w:spacing w:after="0"/>
              <w:rPr>
                <w:bCs/>
                <w:lang w:eastAsia="ja-JP"/>
              </w:rPr>
            </w:pPr>
            <w:r>
              <w:rPr>
                <w:rFonts w:hint="eastAsia"/>
                <w:bCs/>
                <w:lang w:eastAsia="ja-JP"/>
              </w:rPr>
              <w:t>D</w:t>
            </w:r>
            <w:r>
              <w:rPr>
                <w:bCs/>
                <w:lang w:eastAsia="ja-JP"/>
              </w:rPr>
              <w:t>DDSU (S: 10D:2G:2U)</w:t>
            </w:r>
          </w:p>
          <w:p w14:paraId="1E7EA214" w14:textId="6F1D1FCF" w:rsidR="001A12EC" w:rsidRDefault="001A12EC" w:rsidP="00CB5457">
            <w:pPr>
              <w:spacing w:after="0"/>
              <w:rPr>
                <w:bCs/>
                <w:lang w:eastAsia="ja-JP"/>
              </w:rPr>
            </w:pPr>
            <w:r>
              <w:rPr>
                <w:rFonts w:hint="eastAsia"/>
                <w:bCs/>
                <w:lang w:eastAsia="ja-JP"/>
              </w:rPr>
              <w:t>D</w:t>
            </w:r>
            <w:r>
              <w:rPr>
                <w:bCs/>
                <w:lang w:eastAsia="ja-JP"/>
              </w:rPr>
              <w:t>DDSUDDSUU (S: 10D:2G:2U)</w:t>
            </w:r>
          </w:p>
        </w:tc>
      </w:tr>
      <w:tr w:rsidR="001A12EC" w14:paraId="117ED801" w14:textId="77777777" w:rsidTr="001A12EC">
        <w:trPr>
          <w:trHeight w:val="227"/>
          <w:jc w:val="center"/>
        </w:trPr>
        <w:tc>
          <w:tcPr>
            <w:tcW w:w="3118" w:type="dxa"/>
          </w:tcPr>
          <w:p w14:paraId="78C6B528" w14:textId="51D0D1A0" w:rsidR="001A12EC" w:rsidRDefault="001A12EC" w:rsidP="00CB5457">
            <w:pPr>
              <w:spacing w:after="0"/>
              <w:rPr>
                <w:bCs/>
                <w:lang w:eastAsia="ja-JP"/>
              </w:rPr>
            </w:pPr>
            <w:r>
              <w:rPr>
                <w:rFonts w:hint="eastAsia"/>
                <w:bCs/>
                <w:lang w:eastAsia="ja-JP"/>
              </w:rPr>
              <w:t>P</w:t>
            </w:r>
            <w:r>
              <w:rPr>
                <w:bCs/>
                <w:lang w:eastAsia="ja-JP"/>
              </w:rPr>
              <w:t>athloss model</w:t>
            </w:r>
          </w:p>
        </w:tc>
        <w:tc>
          <w:tcPr>
            <w:tcW w:w="6236" w:type="dxa"/>
            <w:gridSpan w:val="2"/>
          </w:tcPr>
          <w:p w14:paraId="55CCFC97" w14:textId="703743EC" w:rsidR="001A12EC" w:rsidRDefault="001A12EC" w:rsidP="00CB5457">
            <w:pPr>
              <w:spacing w:after="0"/>
              <w:rPr>
                <w:bCs/>
                <w:lang w:eastAsia="ja-JP"/>
              </w:rPr>
            </w:pPr>
            <w:r>
              <w:rPr>
                <w:rFonts w:hint="eastAsia"/>
                <w:bCs/>
                <w:lang w:eastAsia="ja-JP"/>
              </w:rPr>
              <w:t>N</w:t>
            </w:r>
            <w:r>
              <w:rPr>
                <w:bCs/>
                <w:lang w:eastAsia="ja-JP"/>
              </w:rPr>
              <w:t>LOS</w:t>
            </w:r>
          </w:p>
        </w:tc>
      </w:tr>
      <w:tr w:rsidR="001A12EC" w14:paraId="3A6C14B4" w14:textId="77777777" w:rsidTr="001A12EC">
        <w:trPr>
          <w:trHeight w:val="227"/>
          <w:jc w:val="center"/>
        </w:trPr>
        <w:tc>
          <w:tcPr>
            <w:tcW w:w="3118" w:type="dxa"/>
          </w:tcPr>
          <w:p w14:paraId="4A314FD1" w14:textId="4C003B37" w:rsidR="001A12EC" w:rsidRDefault="001A12EC" w:rsidP="00CB5457">
            <w:pPr>
              <w:spacing w:after="0"/>
              <w:rPr>
                <w:bCs/>
                <w:lang w:eastAsia="ja-JP"/>
              </w:rPr>
            </w:pPr>
            <w:r>
              <w:rPr>
                <w:rFonts w:hint="eastAsia"/>
                <w:bCs/>
                <w:lang w:eastAsia="ja-JP"/>
              </w:rPr>
              <w:t>B</w:t>
            </w:r>
            <w:r>
              <w:rPr>
                <w:bCs/>
                <w:lang w:eastAsia="ja-JP"/>
              </w:rPr>
              <w:t>WP</w:t>
            </w:r>
          </w:p>
        </w:tc>
        <w:tc>
          <w:tcPr>
            <w:tcW w:w="6236" w:type="dxa"/>
            <w:gridSpan w:val="2"/>
          </w:tcPr>
          <w:p w14:paraId="10A5FEC7" w14:textId="77777777" w:rsidR="001A12EC" w:rsidRDefault="001A12EC" w:rsidP="00CB5457">
            <w:pPr>
              <w:spacing w:after="0"/>
              <w:rPr>
                <w:bCs/>
                <w:lang w:eastAsia="ja-JP"/>
              </w:rPr>
            </w:pPr>
            <w:r>
              <w:rPr>
                <w:rFonts w:hint="eastAsia"/>
                <w:bCs/>
                <w:lang w:eastAsia="ja-JP"/>
              </w:rPr>
              <w:t>1</w:t>
            </w:r>
            <w:r>
              <w:rPr>
                <w:bCs/>
                <w:lang w:eastAsia="ja-JP"/>
              </w:rPr>
              <w:t>00 MHz for 4 GHz</w:t>
            </w:r>
          </w:p>
          <w:p w14:paraId="20F55EA3" w14:textId="4B2BC33A" w:rsidR="001A12EC" w:rsidRDefault="001A12EC" w:rsidP="00CB5457">
            <w:pPr>
              <w:spacing w:after="0"/>
              <w:rPr>
                <w:bCs/>
                <w:lang w:eastAsia="ja-JP"/>
              </w:rPr>
            </w:pPr>
            <w:r>
              <w:rPr>
                <w:rFonts w:hint="eastAsia"/>
                <w:bCs/>
                <w:lang w:eastAsia="ja-JP"/>
              </w:rPr>
              <w:t>2</w:t>
            </w:r>
            <w:r>
              <w:rPr>
                <w:bCs/>
                <w:lang w:eastAsia="ja-JP"/>
              </w:rPr>
              <w:t>0 MHz for 2 GHz and 700 MHz</w:t>
            </w:r>
          </w:p>
        </w:tc>
      </w:tr>
      <w:tr w:rsidR="001A12EC" w14:paraId="6B13C4FA" w14:textId="77777777" w:rsidTr="001A12EC">
        <w:trPr>
          <w:trHeight w:val="227"/>
          <w:jc w:val="center"/>
        </w:trPr>
        <w:tc>
          <w:tcPr>
            <w:tcW w:w="3118" w:type="dxa"/>
          </w:tcPr>
          <w:p w14:paraId="5F6306E5" w14:textId="0AE29285" w:rsidR="001A12EC" w:rsidRDefault="001A12EC" w:rsidP="00CB5457">
            <w:pPr>
              <w:spacing w:after="0"/>
              <w:rPr>
                <w:bCs/>
                <w:lang w:eastAsia="ja-JP"/>
              </w:rPr>
            </w:pPr>
            <w:r>
              <w:rPr>
                <w:rFonts w:hint="eastAsia"/>
                <w:bCs/>
                <w:lang w:eastAsia="ja-JP"/>
              </w:rPr>
              <w:t>S</w:t>
            </w:r>
            <w:r>
              <w:rPr>
                <w:bCs/>
                <w:lang w:eastAsia="ja-JP"/>
              </w:rPr>
              <w:t>CS</w:t>
            </w:r>
          </w:p>
        </w:tc>
        <w:tc>
          <w:tcPr>
            <w:tcW w:w="6236" w:type="dxa"/>
            <w:gridSpan w:val="2"/>
          </w:tcPr>
          <w:p w14:paraId="76D72D08" w14:textId="65EE3ACA" w:rsidR="001A12EC" w:rsidRDefault="001A12EC" w:rsidP="00CB5457">
            <w:pPr>
              <w:spacing w:after="0"/>
              <w:rPr>
                <w:bCs/>
                <w:lang w:eastAsia="ja-JP"/>
              </w:rPr>
            </w:pPr>
            <w:r>
              <w:rPr>
                <w:rFonts w:hint="eastAsia"/>
                <w:bCs/>
                <w:lang w:eastAsia="ja-JP"/>
              </w:rPr>
              <w:t>3</w:t>
            </w:r>
            <w:r>
              <w:rPr>
                <w:bCs/>
                <w:lang w:eastAsia="ja-JP"/>
              </w:rPr>
              <w:t>0 kHz for TDD, 15 kHz for FDD</w:t>
            </w:r>
          </w:p>
        </w:tc>
      </w:tr>
      <w:tr w:rsidR="001A12EC" w:rsidRPr="001A12EC" w14:paraId="0A6796D7" w14:textId="77777777" w:rsidTr="001A12EC">
        <w:trPr>
          <w:trHeight w:val="227"/>
          <w:jc w:val="center"/>
        </w:trPr>
        <w:tc>
          <w:tcPr>
            <w:tcW w:w="3118" w:type="dxa"/>
          </w:tcPr>
          <w:p w14:paraId="70788ACD" w14:textId="6FAD34A4" w:rsidR="00CB5457" w:rsidRDefault="001A12EC" w:rsidP="00CB5457">
            <w:pPr>
              <w:spacing w:after="0"/>
              <w:rPr>
                <w:bCs/>
                <w:lang w:eastAsia="ja-JP"/>
              </w:rPr>
            </w:pPr>
            <w:r>
              <w:rPr>
                <w:rFonts w:hint="eastAsia"/>
                <w:bCs/>
                <w:lang w:eastAsia="ja-JP"/>
              </w:rPr>
              <w:t>N</w:t>
            </w:r>
            <w:r>
              <w:rPr>
                <w:bCs/>
                <w:lang w:eastAsia="ja-JP"/>
              </w:rPr>
              <w:t>umber of antenna elements for BS</w:t>
            </w:r>
          </w:p>
        </w:tc>
        <w:tc>
          <w:tcPr>
            <w:tcW w:w="1984" w:type="dxa"/>
          </w:tcPr>
          <w:p w14:paraId="5B71CE89" w14:textId="71DDDCE7" w:rsidR="00CB5457" w:rsidRDefault="001A12EC" w:rsidP="00CB5457">
            <w:pPr>
              <w:spacing w:after="0"/>
              <w:rPr>
                <w:bCs/>
                <w:lang w:eastAsia="ja-JP"/>
              </w:rPr>
            </w:pPr>
            <w:r>
              <w:rPr>
                <w:rFonts w:hint="eastAsia"/>
                <w:bCs/>
                <w:lang w:eastAsia="ja-JP"/>
              </w:rPr>
              <w:t>1</w:t>
            </w:r>
            <w:r>
              <w:rPr>
                <w:bCs/>
                <w:lang w:eastAsia="ja-JP"/>
              </w:rPr>
              <w:t>92 for 4 GHz</w:t>
            </w:r>
          </w:p>
        </w:tc>
        <w:tc>
          <w:tcPr>
            <w:tcW w:w="4252" w:type="dxa"/>
          </w:tcPr>
          <w:p w14:paraId="380D458C" w14:textId="1CA44012" w:rsidR="001A12EC" w:rsidRDefault="001A12EC" w:rsidP="001A12EC">
            <w:pPr>
              <w:spacing w:after="0"/>
              <w:rPr>
                <w:bCs/>
                <w:lang w:eastAsia="ja-JP"/>
              </w:rPr>
            </w:pPr>
            <w:r>
              <w:rPr>
                <w:rFonts w:hint="eastAsia"/>
                <w:bCs/>
                <w:lang w:eastAsia="ja-JP"/>
              </w:rPr>
              <w:t>6</w:t>
            </w:r>
            <w:r>
              <w:rPr>
                <w:bCs/>
                <w:lang w:eastAsia="ja-JP"/>
              </w:rPr>
              <w:t xml:space="preserve">4 for 4 GHz, </w:t>
            </w:r>
            <w:r>
              <w:rPr>
                <w:rFonts w:hint="eastAsia"/>
                <w:bCs/>
                <w:lang w:eastAsia="ja-JP"/>
              </w:rPr>
              <w:t>3</w:t>
            </w:r>
            <w:r>
              <w:rPr>
                <w:bCs/>
                <w:lang w:eastAsia="ja-JP"/>
              </w:rPr>
              <w:t xml:space="preserve">2 for 2 GHz, </w:t>
            </w:r>
            <w:r>
              <w:rPr>
                <w:rFonts w:hint="eastAsia"/>
                <w:bCs/>
                <w:lang w:eastAsia="ja-JP"/>
              </w:rPr>
              <w:t>1</w:t>
            </w:r>
            <w:r>
              <w:rPr>
                <w:bCs/>
                <w:lang w:eastAsia="ja-JP"/>
              </w:rPr>
              <w:t>6 for 700 MHz</w:t>
            </w:r>
          </w:p>
        </w:tc>
      </w:tr>
      <w:tr w:rsidR="001A12EC" w:rsidRPr="001A12EC" w14:paraId="6A9F53CB" w14:textId="77777777" w:rsidTr="001A12EC">
        <w:trPr>
          <w:trHeight w:val="227"/>
          <w:jc w:val="center"/>
        </w:trPr>
        <w:tc>
          <w:tcPr>
            <w:tcW w:w="3118" w:type="dxa"/>
          </w:tcPr>
          <w:p w14:paraId="66288575" w14:textId="2AE1F346" w:rsidR="001A12EC" w:rsidRDefault="001A12EC" w:rsidP="00CB5457">
            <w:pPr>
              <w:spacing w:after="0"/>
              <w:rPr>
                <w:bCs/>
                <w:lang w:eastAsia="ja-JP"/>
              </w:rPr>
            </w:pPr>
            <w:r>
              <w:rPr>
                <w:rFonts w:hint="eastAsia"/>
                <w:bCs/>
                <w:lang w:eastAsia="ja-JP"/>
              </w:rPr>
              <w:t>N</w:t>
            </w:r>
            <w:r>
              <w:rPr>
                <w:bCs/>
                <w:lang w:eastAsia="ja-JP"/>
              </w:rPr>
              <w:t>umber of TxRUs for BS</w:t>
            </w:r>
          </w:p>
        </w:tc>
        <w:tc>
          <w:tcPr>
            <w:tcW w:w="6236" w:type="dxa"/>
            <w:gridSpan w:val="2"/>
          </w:tcPr>
          <w:p w14:paraId="7F183DE9" w14:textId="383F3157" w:rsidR="001A12EC" w:rsidRDefault="001A12EC" w:rsidP="00CB5457">
            <w:pPr>
              <w:spacing w:after="0"/>
              <w:rPr>
                <w:bCs/>
                <w:lang w:eastAsia="ja-JP"/>
              </w:rPr>
            </w:pPr>
            <w:r>
              <w:rPr>
                <w:rFonts w:hint="eastAsia"/>
                <w:bCs/>
                <w:lang w:eastAsia="ja-JP"/>
              </w:rPr>
              <w:t>2</w:t>
            </w:r>
            <w:r>
              <w:rPr>
                <w:bCs/>
                <w:lang w:eastAsia="ja-JP"/>
              </w:rPr>
              <w:t xml:space="preserve"> for 2 GHz and 700 MHz</w:t>
            </w:r>
          </w:p>
          <w:p w14:paraId="600C1F89" w14:textId="77777777" w:rsidR="001A12EC" w:rsidRDefault="001A12EC" w:rsidP="00CB5457">
            <w:pPr>
              <w:spacing w:after="0"/>
              <w:rPr>
                <w:bCs/>
                <w:lang w:eastAsia="ja-JP"/>
              </w:rPr>
            </w:pPr>
            <w:r>
              <w:rPr>
                <w:rFonts w:hint="eastAsia"/>
                <w:bCs/>
                <w:lang w:eastAsia="ja-JP"/>
              </w:rPr>
              <w:t>6</w:t>
            </w:r>
            <w:r>
              <w:rPr>
                <w:bCs/>
                <w:lang w:eastAsia="ja-JP"/>
              </w:rPr>
              <w:t>4 TxRUs for 4 GHz</w:t>
            </w:r>
          </w:p>
          <w:p w14:paraId="530464E4" w14:textId="6B549CA9" w:rsidR="001A12EC" w:rsidRDefault="001A12EC" w:rsidP="001A12EC">
            <w:pPr>
              <w:spacing w:after="0"/>
              <w:rPr>
                <w:bCs/>
                <w:lang w:eastAsia="ja-JP"/>
              </w:rPr>
            </w:pPr>
            <w:r>
              <w:rPr>
                <w:rFonts w:hint="eastAsia"/>
                <w:bCs/>
                <w:lang w:eastAsia="ja-JP"/>
              </w:rPr>
              <w:t>g</w:t>
            </w:r>
            <w:r>
              <w:rPr>
                <w:bCs/>
                <w:lang w:eastAsia="ja-JP"/>
              </w:rPr>
              <w:t>NB modelling in LLS for TDL:</w:t>
            </w:r>
            <w:r>
              <w:rPr>
                <w:rFonts w:hint="eastAsia"/>
                <w:bCs/>
                <w:lang w:eastAsia="ja-JP"/>
              </w:rPr>
              <w:t xml:space="preserve"> </w:t>
            </w:r>
            <w:r>
              <w:rPr>
                <w:bCs/>
                <w:lang w:eastAsia="ja-JP"/>
              </w:rPr>
              <w:t>4 gNB receive chains in LLS</w:t>
            </w:r>
          </w:p>
        </w:tc>
      </w:tr>
      <w:tr w:rsidR="001A12EC" w:rsidRPr="001A12EC" w14:paraId="048B1974" w14:textId="77777777" w:rsidTr="001A12EC">
        <w:trPr>
          <w:trHeight w:val="227"/>
          <w:jc w:val="center"/>
        </w:trPr>
        <w:tc>
          <w:tcPr>
            <w:tcW w:w="3118" w:type="dxa"/>
          </w:tcPr>
          <w:p w14:paraId="2EE0721E" w14:textId="62D17FCD" w:rsidR="001A12EC" w:rsidRDefault="001A12EC" w:rsidP="00CB5457">
            <w:pPr>
              <w:spacing w:after="0"/>
              <w:rPr>
                <w:bCs/>
                <w:lang w:eastAsia="ja-JP"/>
              </w:rPr>
            </w:pPr>
            <w:r>
              <w:rPr>
                <w:rFonts w:hint="eastAsia"/>
                <w:bCs/>
                <w:lang w:eastAsia="ja-JP"/>
              </w:rPr>
              <w:t>C</w:t>
            </w:r>
            <w:r>
              <w:rPr>
                <w:bCs/>
                <w:lang w:eastAsia="ja-JP"/>
              </w:rPr>
              <w:t>hannel model</w:t>
            </w:r>
          </w:p>
        </w:tc>
        <w:tc>
          <w:tcPr>
            <w:tcW w:w="6236" w:type="dxa"/>
            <w:gridSpan w:val="2"/>
          </w:tcPr>
          <w:p w14:paraId="132EC6BE" w14:textId="61E9A370" w:rsidR="001A12EC" w:rsidRDefault="001A12EC" w:rsidP="001A12EC">
            <w:pPr>
              <w:spacing w:after="0"/>
              <w:rPr>
                <w:bCs/>
                <w:lang w:eastAsia="ja-JP"/>
              </w:rPr>
            </w:pPr>
            <w:r>
              <w:rPr>
                <w:rFonts w:hint="eastAsia"/>
                <w:bCs/>
                <w:lang w:eastAsia="ja-JP"/>
              </w:rPr>
              <w:t>T</w:t>
            </w:r>
            <w:r>
              <w:rPr>
                <w:bCs/>
                <w:lang w:eastAsia="ja-JP"/>
              </w:rPr>
              <w:t>DL-C</w:t>
            </w:r>
          </w:p>
        </w:tc>
      </w:tr>
      <w:tr w:rsidR="001A12EC" w:rsidRPr="001A12EC" w14:paraId="6B4FB066" w14:textId="77777777" w:rsidTr="001A12EC">
        <w:trPr>
          <w:trHeight w:val="227"/>
          <w:jc w:val="center"/>
        </w:trPr>
        <w:tc>
          <w:tcPr>
            <w:tcW w:w="3118" w:type="dxa"/>
          </w:tcPr>
          <w:p w14:paraId="5CADF5BC" w14:textId="09F14F57" w:rsidR="001A12EC" w:rsidRDefault="001A12EC" w:rsidP="00CB5457">
            <w:pPr>
              <w:spacing w:after="0"/>
              <w:rPr>
                <w:bCs/>
                <w:lang w:eastAsia="ja-JP"/>
              </w:rPr>
            </w:pPr>
            <w:r>
              <w:rPr>
                <w:rFonts w:hint="eastAsia"/>
                <w:bCs/>
                <w:lang w:eastAsia="ja-JP"/>
              </w:rPr>
              <w:t>D</w:t>
            </w:r>
            <w:r>
              <w:rPr>
                <w:bCs/>
                <w:lang w:eastAsia="ja-JP"/>
              </w:rPr>
              <w:t>elay spread</w:t>
            </w:r>
          </w:p>
        </w:tc>
        <w:tc>
          <w:tcPr>
            <w:tcW w:w="6236" w:type="dxa"/>
            <w:gridSpan w:val="2"/>
          </w:tcPr>
          <w:p w14:paraId="0CE9402D" w14:textId="068F2338" w:rsidR="001A12EC" w:rsidRDefault="001A12EC" w:rsidP="001A12EC">
            <w:pPr>
              <w:spacing w:after="0"/>
              <w:rPr>
                <w:bCs/>
                <w:lang w:eastAsia="ja-JP"/>
              </w:rPr>
            </w:pPr>
            <w:r>
              <w:rPr>
                <w:rFonts w:hint="eastAsia"/>
                <w:bCs/>
                <w:lang w:eastAsia="ja-JP"/>
              </w:rPr>
              <w:t>3</w:t>
            </w:r>
            <w:r>
              <w:rPr>
                <w:bCs/>
                <w:lang w:eastAsia="ja-JP"/>
              </w:rPr>
              <w:t>00 ns</w:t>
            </w:r>
          </w:p>
        </w:tc>
      </w:tr>
      <w:tr w:rsidR="001A12EC" w:rsidRPr="001A12EC" w14:paraId="4E0A8A93" w14:textId="77777777" w:rsidTr="001A12EC">
        <w:trPr>
          <w:trHeight w:val="227"/>
          <w:jc w:val="center"/>
        </w:trPr>
        <w:tc>
          <w:tcPr>
            <w:tcW w:w="3118" w:type="dxa"/>
          </w:tcPr>
          <w:p w14:paraId="4FAA15CE" w14:textId="76E9095D" w:rsidR="001A12EC" w:rsidRDefault="001A12EC" w:rsidP="00CB5457">
            <w:pPr>
              <w:spacing w:after="0"/>
              <w:rPr>
                <w:bCs/>
                <w:lang w:eastAsia="ja-JP"/>
              </w:rPr>
            </w:pPr>
            <w:r>
              <w:rPr>
                <w:rFonts w:hint="eastAsia"/>
                <w:bCs/>
                <w:lang w:eastAsia="ja-JP"/>
              </w:rPr>
              <w:t>U</w:t>
            </w:r>
            <w:r>
              <w:rPr>
                <w:bCs/>
                <w:lang w:eastAsia="ja-JP"/>
              </w:rPr>
              <w:t>E velocity</w:t>
            </w:r>
          </w:p>
        </w:tc>
        <w:tc>
          <w:tcPr>
            <w:tcW w:w="1984" w:type="dxa"/>
          </w:tcPr>
          <w:p w14:paraId="4B136B95" w14:textId="53C30771" w:rsidR="001A12EC" w:rsidRDefault="001A12EC" w:rsidP="00CB5457">
            <w:pPr>
              <w:spacing w:after="0"/>
              <w:rPr>
                <w:bCs/>
                <w:lang w:eastAsia="ja-JP"/>
              </w:rPr>
            </w:pPr>
            <w:r>
              <w:rPr>
                <w:rFonts w:hint="eastAsia"/>
                <w:bCs/>
                <w:lang w:eastAsia="ja-JP"/>
              </w:rPr>
              <w:t>3</w:t>
            </w:r>
            <w:r>
              <w:rPr>
                <w:bCs/>
                <w:lang w:eastAsia="ja-JP"/>
              </w:rPr>
              <w:t xml:space="preserve"> km/h</w:t>
            </w:r>
          </w:p>
        </w:tc>
        <w:tc>
          <w:tcPr>
            <w:tcW w:w="4252" w:type="dxa"/>
          </w:tcPr>
          <w:p w14:paraId="4313149C" w14:textId="395C2C5B" w:rsidR="001A12EC" w:rsidRDefault="001A12EC" w:rsidP="001A12EC">
            <w:pPr>
              <w:spacing w:after="0"/>
              <w:rPr>
                <w:bCs/>
                <w:lang w:eastAsia="ja-JP"/>
              </w:rPr>
            </w:pPr>
            <w:r>
              <w:rPr>
                <w:rFonts w:hint="eastAsia"/>
                <w:bCs/>
                <w:lang w:eastAsia="ja-JP"/>
              </w:rPr>
              <w:t>3</w:t>
            </w:r>
            <w:r>
              <w:rPr>
                <w:bCs/>
                <w:lang w:eastAsia="ja-JP"/>
              </w:rPr>
              <w:t xml:space="preserve"> km/h for indoor, 120 km/h for outdoor</w:t>
            </w:r>
          </w:p>
        </w:tc>
      </w:tr>
    </w:tbl>
    <w:p w14:paraId="45465051" w14:textId="3B0ECBBA" w:rsidR="00CB5457" w:rsidRDefault="001A12EC" w:rsidP="006D2068">
      <w:pPr>
        <w:spacing w:beforeLines="100" w:before="240" w:after="0"/>
        <w:rPr>
          <w:bCs/>
          <w:lang w:eastAsia="ja-JP"/>
        </w:rPr>
      </w:pPr>
      <w:r>
        <w:rPr>
          <w:rFonts w:hint="eastAsia"/>
          <w:bCs/>
          <w:lang w:eastAsia="ja-JP"/>
        </w:rPr>
        <w:t>C</w:t>
      </w:r>
      <w:r>
        <w:rPr>
          <w:bCs/>
          <w:lang w:eastAsia="ja-JP"/>
        </w:rPr>
        <w:t>hannel-specific parameters for link-level evaluation are summarized in Table 2 and 3.</w:t>
      </w:r>
    </w:p>
    <w:p w14:paraId="401FD0C1" w14:textId="32E2B341" w:rsidR="001A12EC" w:rsidRPr="00CB5457" w:rsidRDefault="001A12EC" w:rsidP="001A12EC">
      <w:pPr>
        <w:spacing w:beforeLines="50" w:before="120" w:after="0"/>
        <w:jc w:val="center"/>
        <w:rPr>
          <w:bCs/>
          <w:lang w:eastAsia="ja-JP"/>
        </w:rPr>
      </w:pPr>
      <w:r w:rsidRPr="00CB5457">
        <w:rPr>
          <w:rFonts w:hint="eastAsia"/>
          <w:bCs/>
          <w:lang w:eastAsia="ja-JP"/>
        </w:rPr>
        <w:t>T</w:t>
      </w:r>
      <w:r w:rsidRPr="00CB5457">
        <w:rPr>
          <w:bCs/>
          <w:lang w:eastAsia="ja-JP"/>
        </w:rPr>
        <w:t xml:space="preserve">able </w:t>
      </w:r>
      <w:r>
        <w:rPr>
          <w:bCs/>
          <w:lang w:eastAsia="ja-JP"/>
        </w:rPr>
        <w:t>2</w:t>
      </w:r>
      <w:r w:rsidRPr="00CB5457">
        <w:rPr>
          <w:bCs/>
          <w:lang w:eastAsia="ja-JP"/>
        </w:rPr>
        <w:t xml:space="preserve">: </w:t>
      </w:r>
      <w:r>
        <w:rPr>
          <w:bCs/>
          <w:lang w:eastAsia="ja-JP"/>
        </w:rPr>
        <w:t>Link-level s</w:t>
      </w:r>
      <w:r w:rsidRPr="00CB5457">
        <w:rPr>
          <w:bCs/>
          <w:lang w:eastAsia="ja-JP"/>
        </w:rPr>
        <w:t>imulation parameters</w:t>
      </w:r>
      <w:r>
        <w:rPr>
          <w:bCs/>
          <w:lang w:eastAsia="ja-JP"/>
        </w:rPr>
        <w:t xml:space="preserve"> for PUSCH</w:t>
      </w:r>
    </w:p>
    <w:tbl>
      <w:tblPr>
        <w:tblStyle w:val="af9"/>
        <w:tblW w:w="0" w:type="auto"/>
        <w:jc w:val="center"/>
        <w:tblLook w:val="04A0" w:firstRow="1" w:lastRow="0" w:firstColumn="1" w:lastColumn="0" w:noHBand="0" w:noVBand="1"/>
      </w:tblPr>
      <w:tblGrid>
        <w:gridCol w:w="2835"/>
        <w:gridCol w:w="6520"/>
      </w:tblGrid>
      <w:tr w:rsidR="001A12EC" w:rsidRPr="0017126D" w14:paraId="3CF100BF" w14:textId="77777777" w:rsidTr="00985233">
        <w:trPr>
          <w:jc w:val="center"/>
        </w:trPr>
        <w:tc>
          <w:tcPr>
            <w:tcW w:w="2835" w:type="dxa"/>
          </w:tcPr>
          <w:p w14:paraId="2D4DE5DD" w14:textId="77777777" w:rsidR="001A12EC" w:rsidRPr="0017126D" w:rsidRDefault="001A12EC" w:rsidP="00F60B3C">
            <w:pPr>
              <w:spacing w:after="0"/>
              <w:rPr>
                <w:b/>
                <w:lang w:eastAsia="ja-JP"/>
              </w:rPr>
            </w:pPr>
            <w:r w:rsidRPr="0017126D">
              <w:rPr>
                <w:rFonts w:hint="eastAsia"/>
                <w:b/>
                <w:lang w:eastAsia="ja-JP"/>
              </w:rPr>
              <w:t>Parameters</w:t>
            </w:r>
          </w:p>
        </w:tc>
        <w:tc>
          <w:tcPr>
            <w:tcW w:w="6520" w:type="dxa"/>
          </w:tcPr>
          <w:p w14:paraId="20782A07" w14:textId="77777777" w:rsidR="001A12EC" w:rsidRPr="0017126D" w:rsidRDefault="001A12EC" w:rsidP="00F60B3C">
            <w:pPr>
              <w:spacing w:after="0"/>
              <w:rPr>
                <w:b/>
                <w:lang w:eastAsia="ja-JP"/>
              </w:rPr>
            </w:pPr>
            <w:r w:rsidRPr="0017126D">
              <w:rPr>
                <w:rFonts w:hint="eastAsia"/>
                <w:b/>
                <w:lang w:eastAsia="ja-JP"/>
              </w:rPr>
              <w:t>Values</w:t>
            </w:r>
          </w:p>
        </w:tc>
      </w:tr>
      <w:tr w:rsidR="001A12EC" w14:paraId="69573AE7" w14:textId="77777777" w:rsidTr="00985233">
        <w:trPr>
          <w:jc w:val="center"/>
        </w:trPr>
        <w:tc>
          <w:tcPr>
            <w:tcW w:w="2835" w:type="dxa"/>
          </w:tcPr>
          <w:p w14:paraId="04B66DB1" w14:textId="1DF74C4D" w:rsidR="001A12EC" w:rsidRDefault="001A12EC" w:rsidP="00F60B3C">
            <w:pPr>
              <w:spacing w:after="0"/>
              <w:rPr>
                <w:lang w:eastAsia="ja-JP"/>
              </w:rPr>
            </w:pPr>
            <w:r>
              <w:rPr>
                <w:lang w:eastAsia="ja-JP"/>
              </w:rPr>
              <w:t xml:space="preserve">Target </w:t>
            </w:r>
            <w:r>
              <w:rPr>
                <w:rFonts w:hint="eastAsia"/>
                <w:lang w:eastAsia="ja-JP"/>
              </w:rPr>
              <w:t>BLE</w:t>
            </w:r>
            <w:r>
              <w:rPr>
                <w:lang w:eastAsia="ja-JP"/>
              </w:rPr>
              <w:t>R</w:t>
            </w:r>
          </w:p>
        </w:tc>
        <w:tc>
          <w:tcPr>
            <w:tcW w:w="6520" w:type="dxa"/>
          </w:tcPr>
          <w:p w14:paraId="4D3E47D9" w14:textId="528E4405" w:rsidR="001A12EC" w:rsidRDefault="001A12EC" w:rsidP="001A12EC">
            <w:pPr>
              <w:spacing w:after="0"/>
              <w:rPr>
                <w:lang w:eastAsia="ja-JP"/>
              </w:rPr>
            </w:pPr>
            <w:r>
              <w:rPr>
                <w:lang w:eastAsia="ja-JP"/>
              </w:rPr>
              <w:t>10% iBLER</w:t>
            </w:r>
          </w:p>
        </w:tc>
      </w:tr>
      <w:tr w:rsidR="001A12EC" w:rsidRPr="00013AD7" w14:paraId="5CC37A98" w14:textId="77777777" w:rsidTr="00985233">
        <w:trPr>
          <w:jc w:val="center"/>
        </w:trPr>
        <w:tc>
          <w:tcPr>
            <w:tcW w:w="2835" w:type="dxa"/>
          </w:tcPr>
          <w:p w14:paraId="527B9F69" w14:textId="77777777" w:rsidR="001A12EC" w:rsidRDefault="001A12EC" w:rsidP="00F60B3C">
            <w:pPr>
              <w:spacing w:after="0"/>
              <w:rPr>
                <w:lang w:eastAsia="ja-JP"/>
              </w:rPr>
            </w:pPr>
            <w:r>
              <w:rPr>
                <w:rFonts w:hint="eastAsia"/>
                <w:lang w:eastAsia="ja-JP"/>
              </w:rPr>
              <w:t>Number of UE transmit chains</w:t>
            </w:r>
          </w:p>
        </w:tc>
        <w:tc>
          <w:tcPr>
            <w:tcW w:w="6520" w:type="dxa"/>
          </w:tcPr>
          <w:p w14:paraId="6B9F63C5" w14:textId="2C7C1CD9" w:rsidR="001A12EC" w:rsidRPr="00013AD7" w:rsidRDefault="001A12EC" w:rsidP="00F60B3C">
            <w:pPr>
              <w:spacing w:after="0"/>
              <w:rPr>
                <w:lang w:eastAsia="ja-JP"/>
              </w:rPr>
            </w:pPr>
            <w:r>
              <w:rPr>
                <w:lang w:eastAsia="ja-JP"/>
              </w:rPr>
              <w:t>1</w:t>
            </w:r>
          </w:p>
        </w:tc>
      </w:tr>
      <w:tr w:rsidR="001A12EC" w14:paraId="3CA0A94F" w14:textId="77777777" w:rsidTr="00985233">
        <w:trPr>
          <w:jc w:val="center"/>
        </w:trPr>
        <w:tc>
          <w:tcPr>
            <w:tcW w:w="2835" w:type="dxa"/>
          </w:tcPr>
          <w:p w14:paraId="52430723" w14:textId="77777777" w:rsidR="001A12EC" w:rsidRDefault="001A12EC" w:rsidP="00F60B3C">
            <w:pPr>
              <w:spacing w:after="0"/>
              <w:rPr>
                <w:lang w:eastAsia="ja-JP"/>
              </w:rPr>
            </w:pPr>
            <w:r>
              <w:rPr>
                <w:rFonts w:hint="eastAsia"/>
                <w:lang w:eastAsia="ja-JP"/>
              </w:rPr>
              <w:t>Waveform</w:t>
            </w:r>
          </w:p>
        </w:tc>
        <w:tc>
          <w:tcPr>
            <w:tcW w:w="6520" w:type="dxa"/>
          </w:tcPr>
          <w:p w14:paraId="6EBF5159" w14:textId="28FE76CC" w:rsidR="001A12EC" w:rsidRDefault="001A12EC" w:rsidP="00F60B3C">
            <w:pPr>
              <w:spacing w:after="0"/>
              <w:rPr>
                <w:lang w:eastAsia="ja-JP"/>
              </w:rPr>
            </w:pPr>
            <w:r>
              <w:rPr>
                <w:rFonts w:hint="eastAsia"/>
                <w:lang w:eastAsia="ja-JP"/>
              </w:rPr>
              <w:t>DFT-s-OFDM</w:t>
            </w:r>
          </w:p>
        </w:tc>
      </w:tr>
      <w:tr w:rsidR="001A12EC" w:rsidRPr="00926613" w14:paraId="4F45EDAD" w14:textId="77777777" w:rsidTr="00985233">
        <w:trPr>
          <w:jc w:val="center"/>
        </w:trPr>
        <w:tc>
          <w:tcPr>
            <w:tcW w:w="2835" w:type="dxa"/>
          </w:tcPr>
          <w:p w14:paraId="7A8C1DC7" w14:textId="726B9B67" w:rsidR="001A12EC" w:rsidRDefault="001A12EC" w:rsidP="00F60B3C">
            <w:pPr>
              <w:spacing w:after="0"/>
              <w:rPr>
                <w:lang w:eastAsia="ja-JP"/>
              </w:rPr>
            </w:pPr>
            <w:r>
              <w:rPr>
                <w:rFonts w:hint="eastAsia"/>
                <w:lang w:eastAsia="ja-JP"/>
              </w:rPr>
              <w:t>PRBs / TBS / MCS</w:t>
            </w:r>
          </w:p>
        </w:tc>
        <w:tc>
          <w:tcPr>
            <w:tcW w:w="6520" w:type="dxa"/>
          </w:tcPr>
          <w:p w14:paraId="6C5F5294" w14:textId="7E21763A" w:rsidR="001A12EC" w:rsidRDefault="001A12EC" w:rsidP="00F60B3C">
            <w:pPr>
              <w:spacing w:after="0"/>
              <w:rPr>
                <w:lang w:eastAsia="ja-JP"/>
              </w:rPr>
            </w:pPr>
            <w:r>
              <w:rPr>
                <w:lang w:eastAsia="ja-JP"/>
              </w:rPr>
              <w:t>30 PRBs for 1Mbps, 4 PRBs for 100kbps</w:t>
            </w:r>
          </w:p>
          <w:p w14:paraId="1FEFD833" w14:textId="58B52FBC" w:rsidR="001A12EC" w:rsidRPr="00926613" w:rsidRDefault="001A12EC" w:rsidP="00F60B3C">
            <w:pPr>
              <w:spacing w:after="0"/>
              <w:rPr>
                <w:lang w:eastAsia="ja-JP"/>
              </w:rPr>
            </w:pPr>
            <w:r>
              <w:rPr>
                <w:lang w:eastAsia="ja-JP"/>
              </w:rPr>
              <w:t>TBS</w:t>
            </w:r>
            <w:r w:rsidR="00985233">
              <w:rPr>
                <w:lang w:eastAsia="ja-JP"/>
              </w:rPr>
              <w:t xml:space="preserve"> and MCS</w:t>
            </w:r>
            <w:r>
              <w:rPr>
                <w:lang w:eastAsia="ja-JP"/>
              </w:rPr>
              <w:t xml:space="preserve"> </w:t>
            </w:r>
            <w:r w:rsidR="00985233">
              <w:rPr>
                <w:lang w:eastAsia="ja-JP"/>
              </w:rPr>
              <w:t>is</w:t>
            </w:r>
            <w:r>
              <w:rPr>
                <w:lang w:eastAsia="ja-JP"/>
              </w:rPr>
              <w:t xml:space="preserve"> </w:t>
            </w:r>
            <w:r w:rsidR="00985233">
              <w:rPr>
                <w:lang w:eastAsia="ja-JP"/>
              </w:rPr>
              <w:t xml:space="preserve">derived </w:t>
            </w:r>
            <w:r>
              <w:rPr>
                <w:lang w:eastAsia="ja-JP"/>
              </w:rPr>
              <w:t>based on e.g., the number of PRBs, target data rate, frame structure and overhead.</w:t>
            </w:r>
          </w:p>
        </w:tc>
      </w:tr>
      <w:tr w:rsidR="001A12EC" w14:paraId="4F7FE4FE" w14:textId="77777777" w:rsidTr="00985233">
        <w:trPr>
          <w:jc w:val="center"/>
        </w:trPr>
        <w:tc>
          <w:tcPr>
            <w:tcW w:w="2835" w:type="dxa"/>
          </w:tcPr>
          <w:p w14:paraId="63436582" w14:textId="77777777" w:rsidR="001A12EC" w:rsidRDefault="001A12EC" w:rsidP="00F60B3C">
            <w:pPr>
              <w:spacing w:after="0"/>
              <w:rPr>
                <w:lang w:eastAsia="ja-JP"/>
              </w:rPr>
            </w:pPr>
            <w:r>
              <w:rPr>
                <w:rFonts w:hint="eastAsia"/>
                <w:lang w:eastAsia="ja-JP"/>
              </w:rPr>
              <w:t>Duration</w:t>
            </w:r>
          </w:p>
        </w:tc>
        <w:tc>
          <w:tcPr>
            <w:tcW w:w="6520" w:type="dxa"/>
          </w:tcPr>
          <w:p w14:paraId="2B9A0A0A" w14:textId="67526F04" w:rsidR="001A12EC" w:rsidRDefault="001A12EC" w:rsidP="00F60B3C">
            <w:pPr>
              <w:spacing w:after="0"/>
              <w:rPr>
                <w:lang w:eastAsia="ja-JP"/>
              </w:rPr>
            </w:pPr>
            <w:r>
              <w:rPr>
                <w:rFonts w:hint="eastAsia"/>
                <w:lang w:eastAsia="ja-JP"/>
              </w:rPr>
              <w:t xml:space="preserve">14 </w:t>
            </w:r>
            <w:r w:rsidR="00985233">
              <w:rPr>
                <w:lang w:eastAsia="ja-JP"/>
              </w:rPr>
              <w:t>OFDM symbols</w:t>
            </w:r>
          </w:p>
        </w:tc>
      </w:tr>
      <w:tr w:rsidR="001A12EC" w14:paraId="7370B035" w14:textId="77777777" w:rsidTr="00985233">
        <w:trPr>
          <w:jc w:val="center"/>
        </w:trPr>
        <w:tc>
          <w:tcPr>
            <w:tcW w:w="2835" w:type="dxa"/>
          </w:tcPr>
          <w:p w14:paraId="7880C96C" w14:textId="77777777" w:rsidR="001A12EC" w:rsidRDefault="001A12EC" w:rsidP="00F60B3C">
            <w:pPr>
              <w:spacing w:after="0"/>
              <w:rPr>
                <w:lang w:eastAsia="ja-JP"/>
              </w:rPr>
            </w:pPr>
            <w:r>
              <w:rPr>
                <w:rFonts w:hint="eastAsia"/>
                <w:lang w:eastAsia="ja-JP"/>
              </w:rPr>
              <w:t>Frequency hopping</w:t>
            </w:r>
          </w:p>
        </w:tc>
        <w:tc>
          <w:tcPr>
            <w:tcW w:w="6520" w:type="dxa"/>
          </w:tcPr>
          <w:p w14:paraId="7FBC3CAD" w14:textId="77777777" w:rsidR="001A12EC" w:rsidRDefault="001A12EC" w:rsidP="00F60B3C">
            <w:pPr>
              <w:spacing w:after="0"/>
              <w:rPr>
                <w:lang w:eastAsia="ja-JP"/>
              </w:rPr>
            </w:pPr>
            <w:r>
              <w:rPr>
                <w:rFonts w:hint="eastAsia"/>
                <w:lang w:eastAsia="ja-JP"/>
              </w:rPr>
              <w:t>Enabled or disabled</w:t>
            </w:r>
          </w:p>
        </w:tc>
      </w:tr>
      <w:tr w:rsidR="001A12EC" w14:paraId="74767250" w14:textId="77777777" w:rsidTr="00985233">
        <w:trPr>
          <w:jc w:val="center"/>
        </w:trPr>
        <w:tc>
          <w:tcPr>
            <w:tcW w:w="2835" w:type="dxa"/>
          </w:tcPr>
          <w:p w14:paraId="4524C8BB" w14:textId="77777777" w:rsidR="001A12EC" w:rsidRDefault="001A12EC" w:rsidP="00F60B3C">
            <w:pPr>
              <w:spacing w:after="0"/>
              <w:rPr>
                <w:lang w:eastAsia="ja-JP"/>
              </w:rPr>
            </w:pPr>
            <w:r>
              <w:rPr>
                <w:rFonts w:hint="eastAsia"/>
                <w:lang w:eastAsia="ja-JP"/>
              </w:rPr>
              <w:t>DMRS configuration</w:t>
            </w:r>
          </w:p>
        </w:tc>
        <w:tc>
          <w:tcPr>
            <w:tcW w:w="6520" w:type="dxa"/>
          </w:tcPr>
          <w:p w14:paraId="03B8F1A4" w14:textId="195F6F8D" w:rsidR="00985233" w:rsidRDefault="00985233" w:rsidP="00F60B3C">
            <w:pPr>
              <w:spacing w:after="0"/>
              <w:rPr>
                <w:lang w:eastAsia="ja-JP"/>
              </w:rPr>
            </w:pPr>
            <w:r>
              <w:rPr>
                <w:rFonts w:hint="eastAsia"/>
                <w:lang w:eastAsia="ja-JP"/>
              </w:rPr>
              <w:t>P</w:t>
            </w:r>
            <w:r>
              <w:rPr>
                <w:lang w:eastAsia="ja-JP"/>
              </w:rPr>
              <w:t>USCH mapping Type A</w:t>
            </w:r>
          </w:p>
          <w:p w14:paraId="2F3581EE" w14:textId="1732677D" w:rsidR="001A12EC" w:rsidRDefault="001A12EC" w:rsidP="00F60B3C">
            <w:pPr>
              <w:spacing w:after="0"/>
              <w:rPr>
                <w:lang w:eastAsia="ja-JP"/>
              </w:rPr>
            </w:pPr>
            <w:r>
              <w:rPr>
                <w:rFonts w:hint="eastAsia"/>
                <w:lang w:eastAsia="ja-JP"/>
              </w:rPr>
              <w:t>120 km/h:</w:t>
            </w:r>
          </w:p>
          <w:p w14:paraId="32C652B1" w14:textId="3C066DEB" w:rsidR="001A12EC" w:rsidRDefault="001A12EC" w:rsidP="00F60B3C">
            <w:pPr>
              <w:spacing w:after="0"/>
              <w:ind w:leftChars="100" w:left="200"/>
              <w:rPr>
                <w:lang w:eastAsia="ja-JP"/>
              </w:rPr>
            </w:pPr>
            <w:r>
              <w:rPr>
                <w:lang w:eastAsia="ja-JP"/>
              </w:rPr>
              <w:t>Type 1, 3 DMRS symbol, no multiplexing with data</w:t>
            </w:r>
          </w:p>
          <w:p w14:paraId="433D22A7" w14:textId="3C07ED96" w:rsidR="001A12EC" w:rsidRDefault="001A12EC" w:rsidP="00985233">
            <w:pPr>
              <w:spacing w:after="0"/>
              <w:ind w:leftChars="100" w:left="200"/>
              <w:rPr>
                <w:lang w:eastAsia="ja-JP"/>
              </w:rPr>
            </w:pPr>
            <w:r>
              <w:rPr>
                <w:lang w:eastAsia="ja-JP"/>
              </w:rPr>
              <w:t>For frequency hopping: Type 1, 2 DMRS symbol for each hop, no multiplexing data</w:t>
            </w:r>
          </w:p>
          <w:p w14:paraId="1B6732B8" w14:textId="7D4743DE" w:rsidR="001A12EC" w:rsidRDefault="001A12EC" w:rsidP="00F60B3C">
            <w:pPr>
              <w:spacing w:after="0"/>
              <w:rPr>
                <w:lang w:eastAsia="ja-JP"/>
              </w:rPr>
            </w:pPr>
            <w:r>
              <w:rPr>
                <w:rFonts w:hint="eastAsia"/>
                <w:lang w:eastAsia="ja-JP"/>
              </w:rPr>
              <w:t>3 km/h:</w:t>
            </w:r>
          </w:p>
          <w:p w14:paraId="54396614" w14:textId="77777777" w:rsidR="001A12EC" w:rsidRDefault="001A12EC" w:rsidP="00F60B3C">
            <w:pPr>
              <w:spacing w:after="0"/>
              <w:ind w:leftChars="100" w:left="200"/>
              <w:rPr>
                <w:lang w:eastAsia="ja-JP"/>
              </w:rPr>
            </w:pPr>
            <w:r>
              <w:rPr>
                <w:lang w:eastAsia="ja-JP"/>
              </w:rPr>
              <w:t>Type 1, 2 DMRS symbol, no multiplexing with data</w:t>
            </w:r>
          </w:p>
          <w:p w14:paraId="61116C59" w14:textId="4FC2418A" w:rsidR="00985233" w:rsidRPr="00985233" w:rsidRDefault="00985233" w:rsidP="00F60B3C">
            <w:pPr>
              <w:spacing w:after="0"/>
              <w:ind w:leftChars="100" w:left="200"/>
              <w:rPr>
                <w:lang w:eastAsia="ja-JP"/>
              </w:rPr>
            </w:pPr>
            <w:r>
              <w:rPr>
                <w:lang w:eastAsia="ja-JP"/>
              </w:rPr>
              <w:t>For frequency hopping: Type 1, 2 DMRS symbol for each hop, no multiplexing data</w:t>
            </w:r>
          </w:p>
        </w:tc>
      </w:tr>
      <w:tr w:rsidR="001A12EC" w14:paraId="668E652B" w14:textId="77777777" w:rsidTr="00985233">
        <w:trPr>
          <w:jc w:val="center"/>
        </w:trPr>
        <w:tc>
          <w:tcPr>
            <w:tcW w:w="2835" w:type="dxa"/>
          </w:tcPr>
          <w:p w14:paraId="7F0C5B0C" w14:textId="77777777" w:rsidR="001A12EC" w:rsidRDefault="001A12EC" w:rsidP="00F60B3C">
            <w:pPr>
              <w:spacing w:after="0"/>
              <w:rPr>
                <w:lang w:eastAsia="ja-JP"/>
              </w:rPr>
            </w:pPr>
            <w:r>
              <w:rPr>
                <w:rFonts w:hint="eastAsia"/>
                <w:lang w:eastAsia="ja-JP"/>
              </w:rPr>
              <w:lastRenderedPageBreak/>
              <w:t>Repetition</w:t>
            </w:r>
          </w:p>
        </w:tc>
        <w:tc>
          <w:tcPr>
            <w:tcW w:w="6520" w:type="dxa"/>
          </w:tcPr>
          <w:p w14:paraId="1D3DCA80" w14:textId="5BFDF945" w:rsidR="001A12EC" w:rsidRDefault="00985233" w:rsidP="00F60B3C">
            <w:pPr>
              <w:spacing w:after="0"/>
              <w:rPr>
                <w:lang w:eastAsia="ja-JP"/>
              </w:rPr>
            </w:pPr>
            <w:r>
              <w:rPr>
                <w:rFonts w:hint="eastAsia"/>
                <w:lang w:eastAsia="ja-JP"/>
              </w:rPr>
              <w:t>w</w:t>
            </w:r>
            <w:r>
              <w:rPr>
                <w:lang w:eastAsia="ja-JP"/>
              </w:rPr>
              <w:t>/o repetition</w:t>
            </w:r>
          </w:p>
        </w:tc>
      </w:tr>
      <w:tr w:rsidR="001A12EC" w14:paraId="7245D77F" w14:textId="77777777" w:rsidTr="00985233">
        <w:trPr>
          <w:jc w:val="center"/>
        </w:trPr>
        <w:tc>
          <w:tcPr>
            <w:tcW w:w="2835" w:type="dxa"/>
          </w:tcPr>
          <w:p w14:paraId="7FCC0632" w14:textId="77777777" w:rsidR="001A12EC" w:rsidRDefault="001A12EC" w:rsidP="00F60B3C">
            <w:pPr>
              <w:spacing w:after="0"/>
              <w:rPr>
                <w:lang w:eastAsia="ja-JP"/>
              </w:rPr>
            </w:pPr>
            <w:r>
              <w:rPr>
                <w:rFonts w:hint="eastAsia"/>
                <w:lang w:eastAsia="ja-JP"/>
              </w:rPr>
              <w:t>HARQ configuration</w:t>
            </w:r>
          </w:p>
        </w:tc>
        <w:tc>
          <w:tcPr>
            <w:tcW w:w="6520" w:type="dxa"/>
          </w:tcPr>
          <w:p w14:paraId="4CC30FE6" w14:textId="1125DAF3" w:rsidR="001A12EC" w:rsidRDefault="00985233" w:rsidP="00F60B3C">
            <w:pPr>
              <w:spacing w:after="0"/>
              <w:rPr>
                <w:lang w:eastAsia="ja-JP"/>
              </w:rPr>
            </w:pPr>
            <w:r>
              <w:rPr>
                <w:lang w:eastAsia="ja-JP"/>
              </w:rPr>
              <w:t>w/o HARQ</w:t>
            </w:r>
          </w:p>
        </w:tc>
      </w:tr>
    </w:tbl>
    <w:p w14:paraId="64B59FD8" w14:textId="1CAE12D8" w:rsidR="00047D4B" w:rsidRPr="00CB5457" w:rsidRDefault="00047D4B" w:rsidP="00047D4B">
      <w:pPr>
        <w:spacing w:beforeLines="50" w:before="120" w:after="0"/>
        <w:jc w:val="center"/>
        <w:rPr>
          <w:bCs/>
          <w:lang w:eastAsia="ja-JP"/>
        </w:rPr>
      </w:pPr>
      <w:r w:rsidRPr="00CB5457">
        <w:rPr>
          <w:rFonts w:hint="eastAsia"/>
          <w:bCs/>
          <w:lang w:eastAsia="ja-JP"/>
        </w:rPr>
        <w:t>T</w:t>
      </w:r>
      <w:r w:rsidRPr="00CB5457">
        <w:rPr>
          <w:bCs/>
          <w:lang w:eastAsia="ja-JP"/>
        </w:rPr>
        <w:t xml:space="preserve">able </w:t>
      </w:r>
      <w:r>
        <w:rPr>
          <w:bCs/>
          <w:lang w:eastAsia="ja-JP"/>
        </w:rPr>
        <w:t>3</w:t>
      </w:r>
      <w:r w:rsidRPr="00CB5457">
        <w:rPr>
          <w:bCs/>
          <w:lang w:eastAsia="ja-JP"/>
        </w:rPr>
        <w:t xml:space="preserve">: </w:t>
      </w:r>
      <w:r>
        <w:rPr>
          <w:bCs/>
          <w:lang w:eastAsia="ja-JP"/>
        </w:rPr>
        <w:t>Link-level s</w:t>
      </w:r>
      <w:r w:rsidRPr="00CB5457">
        <w:rPr>
          <w:bCs/>
          <w:lang w:eastAsia="ja-JP"/>
        </w:rPr>
        <w:t>imulation parameters</w:t>
      </w:r>
      <w:r>
        <w:rPr>
          <w:bCs/>
          <w:lang w:eastAsia="ja-JP"/>
        </w:rPr>
        <w:t xml:space="preserve"> for PUCCH</w:t>
      </w:r>
    </w:p>
    <w:tbl>
      <w:tblPr>
        <w:tblStyle w:val="af9"/>
        <w:tblW w:w="0" w:type="auto"/>
        <w:jc w:val="center"/>
        <w:tblLook w:val="04A0" w:firstRow="1" w:lastRow="0" w:firstColumn="1" w:lastColumn="0" w:noHBand="0" w:noVBand="1"/>
      </w:tblPr>
      <w:tblGrid>
        <w:gridCol w:w="2835"/>
        <w:gridCol w:w="6520"/>
      </w:tblGrid>
      <w:tr w:rsidR="00047D4B" w:rsidRPr="0017126D" w14:paraId="79A075FE" w14:textId="77777777" w:rsidTr="006D2068">
        <w:trPr>
          <w:jc w:val="center"/>
        </w:trPr>
        <w:tc>
          <w:tcPr>
            <w:tcW w:w="2835" w:type="dxa"/>
          </w:tcPr>
          <w:p w14:paraId="68291D10" w14:textId="77777777" w:rsidR="00047D4B" w:rsidRPr="0017126D" w:rsidRDefault="00047D4B" w:rsidP="00F60B3C">
            <w:pPr>
              <w:spacing w:after="0"/>
              <w:rPr>
                <w:b/>
                <w:lang w:eastAsia="ja-JP"/>
              </w:rPr>
            </w:pPr>
            <w:r w:rsidRPr="0017126D">
              <w:rPr>
                <w:rFonts w:hint="eastAsia"/>
                <w:b/>
                <w:lang w:eastAsia="ja-JP"/>
              </w:rPr>
              <w:t>Parameters</w:t>
            </w:r>
          </w:p>
        </w:tc>
        <w:tc>
          <w:tcPr>
            <w:tcW w:w="6520" w:type="dxa"/>
          </w:tcPr>
          <w:p w14:paraId="0C4CCEA6" w14:textId="77777777" w:rsidR="00047D4B" w:rsidRPr="0017126D" w:rsidRDefault="00047D4B" w:rsidP="00F60B3C">
            <w:pPr>
              <w:spacing w:after="0"/>
              <w:rPr>
                <w:b/>
                <w:lang w:eastAsia="ja-JP"/>
              </w:rPr>
            </w:pPr>
            <w:r w:rsidRPr="0017126D">
              <w:rPr>
                <w:rFonts w:hint="eastAsia"/>
                <w:b/>
                <w:lang w:eastAsia="ja-JP"/>
              </w:rPr>
              <w:t>Values</w:t>
            </w:r>
          </w:p>
        </w:tc>
      </w:tr>
      <w:tr w:rsidR="00047D4B" w14:paraId="7A89AE03" w14:textId="77777777" w:rsidTr="006D2068">
        <w:trPr>
          <w:jc w:val="center"/>
        </w:trPr>
        <w:tc>
          <w:tcPr>
            <w:tcW w:w="2835" w:type="dxa"/>
          </w:tcPr>
          <w:p w14:paraId="1BDB7A40" w14:textId="77777777" w:rsidR="00047D4B" w:rsidRDefault="00047D4B" w:rsidP="00F60B3C">
            <w:pPr>
              <w:spacing w:after="0"/>
              <w:rPr>
                <w:lang w:eastAsia="ja-JP"/>
              </w:rPr>
            </w:pPr>
            <w:r>
              <w:rPr>
                <w:rFonts w:hint="eastAsia"/>
                <w:lang w:eastAsia="ja-JP"/>
              </w:rPr>
              <w:t>PUCCH format</w:t>
            </w:r>
          </w:p>
        </w:tc>
        <w:tc>
          <w:tcPr>
            <w:tcW w:w="6520" w:type="dxa"/>
          </w:tcPr>
          <w:p w14:paraId="4DEDAF28" w14:textId="77777777" w:rsidR="00047D4B" w:rsidRDefault="00047D4B" w:rsidP="00F60B3C">
            <w:pPr>
              <w:spacing w:after="0"/>
              <w:rPr>
                <w:lang w:eastAsia="ja-JP"/>
              </w:rPr>
            </w:pPr>
            <w:r>
              <w:rPr>
                <w:rFonts w:hint="eastAsia"/>
                <w:lang w:eastAsia="ja-JP"/>
              </w:rPr>
              <w:t>Format 1, 2 bits UCI</w:t>
            </w:r>
          </w:p>
          <w:p w14:paraId="32657D6E" w14:textId="14CB8BA4" w:rsidR="00047D4B" w:rsidRDefault="00047D4B" w:rsidP="00F60B3C">
            <w:pPr>
              <w:spacing w:after="0"/>
              <w:rPr>
                <w:lang w:eastAsia="ja-JP"/>
              </w:rPr>
            </w:pPr>
            <w:r>
              <w:rPr>
                <w:lang w:eastAsia="ja-JP"/>
              </w:rPr>
              <w:t>Format 3, 11 or 22 bits UCI</w:t>
            </w:r>
          </w:p>
        </w:tc>
      </w:tr>
      <w:tr w:rsidR="00047D4B" w14:paraId="7405A620" w14:textId="77777777" w:rsidTr="006D2068">
        <w:trPr>
          <w:jc w:val="center"/>
        </w:trPr>
        <w:tc>
          <w:tcPr>
            <w:tcW w:w="2835" w:type="dxa"/>
          </w:tcPr>
          <w:p w14:paraId="0EE5AD1E" w14:textId="2698C7C2" w:rsidR="00047D4B" w:rsidRDefault="00047D4B" w:rsidP="00F60B3C">
            <w:pPr>
              <w:spacing w:after="0"/>
              <w:rPr>
                <w:lang w:eastAsia="ja-JP"/>
              </w:rPr>
            </w:pPr>
            <w:r>
              <w:rPr>
                <w:lang w:eastAsia="ja-JP"/>
              </w:rPr>
              <w:t>Target performance</w:t>
            </w:r>
          </w:p>
        </w:tc>
        <w:tc>
          <w:tcPr>
            <w:tcW w:w="6520" w:type="dxa"/>
          </w:tcPr>
          <w:p w14:paraId="1C2F0D7A" w14:textId="77777777" w:rsidR="00047D4B" w:rsidRDefault="00047D4B" w:rsidP="00F60B3C">
            <w:pPr>
              <w:spacing w:after="0"/>
              <w:rPr>
                <w:lang w:eastAsia="ja-JP"/>
              </w:rPr>
            </w:pPr>
            <w:r>
              <w:rPr>
                <w:rFonts w:hint="eastAsia"/>
                <w:lang w:eastAsia="ja-JP"/>
              </w:rPr>
              <w:t>PUCCH format 1:</w:t>
            </w:r>
          </w:p>
          <w:p w14:paraId="5424AFED" w14:textId="77777777" w:rsidR="00047D4B" w:rsidRDefault="00047D4B" w:rsidP="00F60B3C">
            <w:pPr>
              <w:spacing w:after="0"/>
              <w:ind w:leftChars="100" w:left="200"/>
              <w:rPr>
                <w:lang w:eastAsia="ja-JP"/>
              </w:rPr>
            </w:pPr>
            <w:r>
              <w:rPr>
                <w:lang w:eastAsia="ja-JP"/>
              </w:rPr>
              <w:t>DTX to ACK probability: 1%</w:t>
            </w:r>
          </w:p>
          <w:p w14:paraId="1E7DF031" w14:textId="77777777" w:rsidR="00047D4B" w:rsidRDefault="00047D4B" w:rsidP="00F60B3C">
            <w:pPr>
              <w:spacing w:after="0"/>
              <w:ind w:leftChars="100" w:left="200"/>
              <w:rPr>
                <w:lang w:eastAsia="ja-JP"/>
              </w:rPr>
            </w:pPr>
            <w:r>
              <w:rPr>
                <w:rFonts w:hint="eastAsia"/>
                <w:lang w:eastAsia="ja-JP"/>
              </w:rPr>
              <w:t>NACK to ACK probability: 0.1%</w:t>
            </w:r>
          </w:p>
          <w:p w14:paraId="60743A27" w14:textId="77777777" w:rsidR="00047D4B" w:rsidRDefault="00047D4B" w:rsidP="00F60B3C">
            <w:pPr>
              <w:spacing w:after="0"/>
              <w:ind w:leftChars="100" w:left="200"/>
              <w:rPr>
                <w:lang w:eastAsia="ja-JP"/>
              </w:rPr>
            </w:pPr>
            <w:r>
              <w:rPr>
                <w:lang w:eastAsia="ja-JP"/>
              </w:rPr>
              <w:t>ACK missed detection probability: 1%</w:t>
            </w:r>
          </w:p>
          <w:p w14:paraId="65E7C667" w14:textId="77777777" w:rsidR="00047D4B" w:rsidRDefault="00047D4B" w:rsidP="00F60B3C">
            <w:pPr>
              <w:spacing w:after="0"/>
              <w:rPr>
                <w:lang w:eastAsia="ja-JP"/>
              </w:rPr>
            </w:pPr>
            <w:r>
              <w:rPr>
                <w:lang w:eastAsia="ja-JP"/>
              </w:rPr>
              <w:t>PUCCH format 3:</w:t>
            </w:r>
          </w:p>
          <w:p w14:paraId="04CE28F3" w14:textId="4E343764" w:rsidR="00047D4B" w:rsidRDefault="00047D4B" w:rsidP="00047D4B">
            <w:pPr>
              <w:spacing w:after="0"/>
              <w:ind w:leftChars="100" w:left="200"/>
              <w:rPr>
                <w:lang w:eastAsia="ja-JP"/>
              </w:rPr>
            </w:pPr>
            <w:r>
              <w:rPr>
                <w:lang w:eastAsia="ja-JP"/>
              </w:rPr>
              <w:t>BLER for ACK/NACK, SR: 1%</w:t>
            </w:r>
          </w:p>
        </w:tc>
      </w:tr>
      <w:tr w:rsidR="00047D4B" w:rsidRPr="00FB4CD4" w14:paraId="3E5BB141" w14:textId="77777777" w:rsidTr="006D2068">
        <w:trPr>
          <w:jc w:val="center"/>
        </w:trPr>
        <w:tc>
          <w:tcPr>
            <w:tcW w:w="2835" w:type="dxa"/>
          </w:tcPr>
          <w:p w14:paraId="17C30E24" w14:textId="77777777" w:rsidR="00047D4B" w:rsidRDefault="00047D4B" w:rsidP="00F60B3C">
            <w:pPr>
              <w:spacing w:after="0"/>
              <w:rPr>
                <w:lang w:eastAsia="ja-JP"/>
              </w:rPr>
            </w:pPr>
            <w:r>
              <w:rPr>
                <w:rFonts w:hint="eastAsia"/>
                <w:lang w:eastAsia="ja-JP"/>
              </w:rPr>
              <w:t>Number of UE transmit chains</w:t>
            </w:r>
          </w:p>
        </w:tc>
        <w:tc>
          <w:tcPr>
            <w:tcW w:w="6520" w:type="dxa"/>
          </w:tcPr>
          <w:p w14:paraId="31023FF0" w14:textId="77777777" w:rsidR="00047D4B" w:rsidRPr="00FB4CD4" w:rsidRDefault="00047D4B" w:rsidP="00F60B3C">
            <w:pPr>
              <w:spacing w:after="0"/>
              <w:rPr>
                <w:lang w:eastAsia="ja-JP"/>
              </w:rPr>
            </w:pPr>
            <w:r>
              <w:rPr>
                <w:lang w:eastAsia="ja-JP"/>
              </w:rPr>
              <w:t>1</w:t>
            </w:r>
          </w:p>
        </w:tc>
      </w:tr>
      <w:tr w:rsidR="00047D4B" w14:paraId="6E5AA03B" w14:textId="77777777" w:rsidTr="006D2068">
        <w:trPr>
          <w:jc w:val="center"/>
        </w:trPr>
        <w:tc>
          <w:tcPr>
            <w:tcW w:w="2835" w:type="dxa"/>
          </w:tcPr>
          <w:p w14:paraId="5EABE700" w14:textId="77777777" w:rsidR="00047D4B" w:rsidRDefault="00047D4B" w:rsidP="00F60B3C">
            <w:pPr>
              <w:spacing w:after="0"/>
              <w:rPr>
                <w:lang w:eastAsia="ja-JP"/>
              </w:rPr>
            </w:pPr>
            <w:r>
              <w:rPr>
                <w:rFonts w:hint="eastAsia"/>
                <w:lang w:eastAsia="ja-JP"/>
              </w:rPr>
              <w:t>Number of PRBs</w:t>
            </w:r>
          </w:p>
        </w:tc>
        <w:tc>
          <w:tcPr>
            <w:tcW w:w="6520" w:type="dxa"/>
          </w:tcPr>
          <w:p w14:paraId="03C9C36B" w14:textId="77777777" w:rsidR="00047D4B" w:rsidRDefault="00047D4B" w:rsidP="00F60B3C">
            <w:pPr>
              <w:spacing w:after="0"/>
              <w:rPr>
                <w:lang w:eastAsia="ja-JP"/>
              </w:rPr>
            </w:pPr>
            <w:r>
              <w:rPr>
                <w:rFonts w:hint="eastAsia"/>
                <w:lang w:eastAsia="ja-JP"/>
              </w:rPr>
              <w:t>1 PRB</w:t>
            </w:r>
          </w:p>
        </w:tc>
      </w:tr>
      <w:tr w:rsidR="00047D4B" w14:paraId="16B646F5" w14:textId="77777777" w:rsidTr="006D2068">
        <w:trPr>
          <w:jc w:val="center"/>
        </w:trPr>
        <w:tc>
          <w:tcPr>
            <w:tcW w:w="2835" w:type="dxa"/>
          </w:tcPr>
          <w:p w14:paraId="25C1F8C3" w14:textId="77777777" w:rsidR="00047D4B" w:rsidRDefault="00047D4B" w:rsidP="00F60B3C">
            <w:pPr>
              <w:spacing w:after="0"/>
              <w:rPr>
                <w:lang w:eastAsia="ja-JP"/>
              </w:rPr>
            </w:pPr>
            <w:r>
              <w:rPr>
                <w:rFonts w:hint="eastAsia"/>
                <w:lang w:eastAsia="ja-JP"/>
              </w:rPr>
              <w:t>Duration</w:t>
            </w:r>
          </w:p>
        </w:tc>
        <w:tc>
          <w:tcPr>
            <w:tcW w:w="6520" w:type="dxa"/>
          </w:tcPr>
          <w:p w14:paraId="1D711819" w14:textId="5AF154DB" w:rsidR="00047D4B" w:rsidRDefault="00047D4B" w:rsidP="00F60B3C">
            <w:pPr>
              <w:spacing w:after="0"/>
              <w:rPr>
                <w:lang w:eastAsia="ja-JP"/>
              </w:rPr>
            </w:pPr>
            <w:r>
              <w:rPr>
                <w:rFonts w:hint="eastAsia"/>
                <w:lang w:eastAsia="ja-JP"/>
              </w:rPr>
              <w:t xml:space="preserve">14 </w:t>
            </w:r>
            <w:r>
              <w:rPr>
                <w:lang w:eastAsia="ja-JP"/>
              </w:rPr>
              <w:t>OFDM symbols</w:t>
            </w:r>
          </w:p>
        </w:tc>
      </w:tr>
      <w:tr w:rsidR="00047D4B" w14:paraId="42D3853E" w14:textId="77777777" w:rsidTr="006D2068">
        <w:trPr>
          <w:jc w:val="center"/>
        </w:trPr>
        <w:tc>
          <w:tcPr>
            <w:tcW w:w="2835" w:type="dxa"/>
          </w:tcPr>
          <w:p w14:paraId="69CCF09B" w14:textId="77777777" w:rsidR="00047D4B" w:rsidRDefault="00047D4B" w:rsidP="00F60B3C">
            <w:pPr>
              <w:spacing w:after="0"/>
              <w:rPr>
                <w:lang w:eastAsia="ja-JP"/>
              </w:rPr>
            </w:pPr>
            <w:r>
              <w:rPr>
                <w:rFonts w:hint="eastAsia"/>
                <w:lang w:eastAsia="ja-JP"/>
              </w:rPr>
              <w:t>Frequency hopping</w:t>
            </w:r>
          </w:p>
        </w:tc>
        <w:tc>
          <w:tcPr>
            <w:tcW w:w="6520" w:type="dxa"/>
          </w:tcPr>
          <w:p w14:paraId="76374EB6" w14:textId="77777777" w:rsidR="00047D4B" w:rsidRDefault="00047D4B" w:rsidP="00F60B3C">
            <w:pPr>
              <w:spacing w:after="0"/>
              <w:rPr>
                <w:lang w:eastAsia="ja-JP"/>
              </w:rPr>
            </w:pPr>
            <w:r>
              <w:rPr>
                <w:rFonts w:hint="eastAsia"/>
                <w:lang w:eastAsia="ja-JP"/>
              </w:rPr>
              <w:t>Enabled</w:t>
            </w:r>
          </w:p>
        </w:tc>
      </w:tr>
      <w:tr w:rsidR="00047D4B" w14:paraId="1C7B44A5" w14:textId="77777777" w:rsidTr="006D2068">
        <w:trPr>
          <w:jc w:val="center"/>
        </w:trPr>
        <w:tc>
          <w:tcPr>
            <w:tcW w:w="2835" w:type="dxa"/>
          </w:tcPr>
          <w:p w14:paraId="47AB6F5E" w14:textId="77777777" w:rsidR="00047D4B" w:rsidRDefault="00047D4B" w:rsidP="00F60B3C">
            <w:pPr>
              <w:spacing w:after="0"/>
              <w:rPr>
                <w:lang w:eastAsia="ja-JP"/>
              </w:rPr>
            </w:pPr>
            <w:r>
              <w:rPr>
                <w:rFonts w:hint="eastAsia"/>
                <w:lang w:eastAsia="ja-JP"/>
              </w:rPr>
              <w:t>DMRS configuration</w:t>
            </w:r>
          </w:p>
        </w:tc>
        <w:tc>
          <w:tcPr>
            <w:tcW w:w="6520" w:type="dxa"/>
          </w:tcPr>
          <w:p w14:paraId="16DC4CCE" w14:textId="4EBF3A58" w:rsidR="00047D4B" w:rsidRDefault="00047D4B" w:rsidP="00F60B3C">
            <w:pPr>
              <w:spacing w:after="0"/>
              <w:rPr>
                <w:lang w:eastAsia="ja-JP"/>
              </w:rPr>
            </w:pPr>
            <w:r>
              <w:rPr>
                <w:lang w:eastAsia="ja-JP"/>
              </w:rPr>
              <w:t>2</w:t>
            </w:r>
            <w:r>
              <w:rPr>
                <w:rFonts w:hint="eastAsia"/>
                <w:lang w:eastAsia="ja-JP"/>
              </w:rPr>
              <w:t xml:space="preserve"> DMRS symbols </w:t>
            </w:r>
            <w:r>
              <w:rPr>
                <w:lang w:eastAsia="ja-JP"/>
              </w:rPr>
              <w:t xml:space="preserve">per hop </w:t>
            </w:r>
            <w:r>
              <w:rPr>
                <w:rFonts w:hint="eastAsia"/>
                <w:lang w:eastAsia="ja-JP"/>
              </w:rPr>
              <w:t>for PUCCH format 3</w:t>
            </w:r>
          </w:p>
        </w:tc>
      </w:tr>
      <w:tr w:rsidR="00047D4B" w14:paraId="19C201F9" w14:textId="77777777" w:rsidTr="006D2068">
        <w:trPr>
          <w:jc w:val="center"/>
        </w:trPr>
        <w:tc>
          <w:tcPr>
            <w:tcW w:w="2835" w:type="dxa"/>
          </w:tcPr>
          <w:p w14:paraId="40051E32" w14:textId="77777777" w:rsidR="00047D4B" w:rsidRDefault="00047D4B" w:rsidP="00F60B3C">
            <w:pPr>
              <w:spacing w:after="0"/>
              <w:rPr>
                <w:lang w:eastAsia="ja-JP"/>
              </w:rPr>
            </w:pPr>
            <w:r>
              <w:rPr>
                <w:rFonts w:hint="eastAsia"/>
                <w:lang w:eastAsia="ja-JP"/>
              </w:rPr>
              <w:t>Number of repetitions</w:t>
            </w:r>
          </w:p>
        </w:tc>
        <w:tc>
          <w:tcPr>
            <w:tcW w:w="6520" w:type="dxa"/>
          </w:tcPr>
          <w:p w14:paraId="6388FF96" w14:textId="265671AB" w:rsidR="00047D4B" w:rsidRDefault="00047D4B" w:rsidP="00F60B3C">
            <w:pPr>
              <w:spacing w:after="0"/>
              <w:rPr>
                <w:lang w:eastAsia="ja-JP"/>
              </w:rPr>
            </w:pPr>
            <w:r>
              <w:rPr>
                <w:rFonts w:hint="eastAsia"/>
                <w:lang w:eastAsia="ja-JP"/>
              </w:rPr>
              <w:t>w/o repetition</w:t>
            </w:r>
          </w:p>
        </w:tc>
      </w:tr>
    </w:tbl>
    <w:p w14:paraId="02956557" w14:textId="6EA5A55F" w:rsidR="001A12EC" w:rsidRDefault="006D2068" w:rsidP="006D2068">
      <w:pPr>
        <w:spacing w:beforeLines="100" w:before="240" w:after="0"/>
        <w:rPr>
          <w:bCs/>
          <w:lang w:eastAsia="ja-JP"/>
        </w:rPr>
      </w:pPr>
      <w:r>
        <w:rPr>
          <w:rFonts w:hint="eastAsia"/>
          <w:bCs/>
          <w:lang w:eastAsia="ja-JP"/>
        </w:rPr>
        <w:t>T</w:t>
      </w:r>
      <w:r>
        <w:rPr>
          <w:bCs/>
          <w:lang w:eastAsia="ja-JP"/>
        </w:rPr>
        <w:t xml:space="preserve">he required SINR obtained from link-level evaluation results are summarized in Table 4. In addition, baseline coverage performance based on required SINR and link </w:t>
      </w:r>
      <w:r w:rsidR="00554CB5">
        <w:rPr>
          <w:bCs/>
          <w:lang w:eastAsia="ja-JP"/>
        </w:rPr>
        <w:t>budget template is also included in Table 4. Link budget template based on IMT-2020 self-evaluation is tentatively used. The detailed values for link budget template for different scenarios are summarized in Appendix B. The detailed values are obtained in [3].</w:t>
      </w:r>
      <w:r w:rsidR="00221143">
        <w:rPr>
          <w:bCs/>
          <w:lang w:eastAsia="ja-JP"/>
        </w:rPr>
        <w:t xml:space="preserve"> The target performance is tentatively calculated based on [4].</w:t>
      </w:r>
    </w:p>
    <w:p w14:paraId="0EFEB8F0" w14:textId="7DE79C67" w:rsidR="00511C0A" w:rsidRDefault="00511C0A" w:rsidP="00F60B3C">
      <w:pPr>
        <w:spacing w:beforeLines="50" w:before="120" w:after="0"/>
        <w:jc w:val="center"/>
        <w:rPr>
          <w:lang w:eastAsia="ja-JP"/>
        </w:rPr>
      </w:pPr>
      <w:r>
        <w:rPr>
          <w:rFonts w:hint="eastAsia"/>
          <w:lang w:eastAsia="ja-JP"/>
        </w:rPr>
        <w:t>T</w:t>
      </w:r>
      <w:r>
        <w:rPr>
          <w:lang w:eastAsia="ja-JP"/>
        </w:rPr>
        <w:t xml:space="preserve">able </w:t>
      </w:r>
      <w:r w:rsidR="00F60B3C">
        <w:rPr>
          <w:lang w:eastAsia="ja-JP"/>
        </w:rPr>
        <w:t>4</w:t>
      </w:r>
      <w:r>
        <w:rPr>
          <w:lang w:eastAsia="ja-JP"/>
        </w:rPr>
        <w:t xml:space="preserve">: Baseline </w:t>
      </w:r>
      <w:r w:rsidR="00F60B3C">
        <w:rPr>
          <w:lang w:eastAsia="ja-JP"/>
        </w:rPr>
        <w:t xml:space="preserve">coverage </w:t>
      </w:r>
      <w:r>
        <w:rPr>
          <w:lang w:eastAsia="ja-JP"/>
        </w:rPr>
        <w:t>performance (Urban</w:t>
      </w:r>
      <w:r w:rsidR="00F52459">
        <w:rPr>
          <w:lang w:eastAsia="ja-JP"/>
        </w:rPr>
        <w:t>)</w:t>
      </w:r>
    </w:p>
    <w:tbl>
      <w:tblPr>
        <w:tblStyle w:val="af9"/>
        <w:tblW w:w="9630" w:type="dxa"/>
        <w:jc w:val="center"/>
        <w:tblLook w:val="04A0" w:firstRow="1" w:lastRow="0" w:firstColumn="1" w:lastColumn="0" w:noHBand="0" w:noVBand="1"/>
      </w:tblPr>
      <w:tblGrid>
        <w:gridCol w:w="1565"/>
        <w:gridCol w:w="1673"/>
        <w:gridCol w:w="1128"/>
        <w:gridCol w:w="1119"/>
        <w:gridCol w:w="1384"/>
        <w:gridCol w:w="1664"/>
        <w:gridCol w:w="1097"/>
      </w:tblGrid>
      <w:tr w:rsidR="00AA3BE3" w14:paraId="77F33621" w14:textId="77777777" w:rsidTr="00AA3BE3">
        <w:trPr>
          <w:jc w:val="center"/>
        </w:trPr>
        <w:tc>
          <w:tcPr>
            <w:tcW w:w="1565" w:type="dxa"/>
            <w:vMerge w:val="restart"/>
            <w:vAlign w:val="center"/>
          </w:tcPr>
          <w:p w14:paraId="11470A5D" w14:textId="6A8B2E6D" w:rsidR="00AA3BE3" w:rsidRDefault="00AA3BE3" w:rsidP="00AA3BE3">
            <w:pPr>
              <w:spacing w:after="0"/>
              <w:jc w:val="center"/>
              <w:rPr>
                <w:lang w:eastAsia="ja-JP"/>
              </w:rPr>
            </w:pPr>
            <w:r>
              <w:rPr>
                <w:rFonts w:hint="eastAsia"/>
                <w:lang w:eastAsia="ja-JP"/>
              </w:rPr>
              <w:t>P</w:t>
            </w:r>
            <w:r>
              <w:rPr>
                <w:lang w:eastAsia="ja-JP"/>
              </w:rPr>
              <w:t>USCH</w:t>
            </w:r>
          </w:p>
        </w:tc>
        <w:tc>
          <w:tcPr>
            <w:tcW w:w="1673" w:type="dxa"/>
          </w:tcPr>
          <w:p w14:paraId="5F29BF02" w14:textId="30964E4F" w:rsidR="00AA3BE3" w:rsidRDefault="00AA3BE3" w:rsidP="008A4EB1">
            <w:pPr>
              <w:spacing w:after="0"/>
              <w:rPr>
                <w:lang w:eastAsia="ja-JP"/>
              </w:rPr>
            </w:pPr>
            <w:r>
              <w:rPr>
                <w:lang w:eastAsia="ja-JP"/>
              </w:rPr>
              <w:t>Frame structure</w:t>
            </w:r>
          </w:p>
        </w:tc>
        <w:tc>
          <w:tcPr>
            <w:tcW w:w="1128" w:type="dxa"/>
          </w:tcPr>
          <w:p w14:paraId="6D575158" w14:textId="7317900F" w:rsidR="00AA3BE3" w:rsidRDefault="00AA3BE3" w:rsidP="008A4EB1">
            <w:pPr>
              <w:spacing w:after="0"/>
              <w:rPr>
                <w:lang w:eastAsia="ja-JP"/>
              </w:rPr>
            </w:pPr>
            <w:r>
              <w:rPr>
                <w:rFonts w:hint="eastAsia"/>
                <w:lang w:eastAsia="ja-JP"/>
              </w:rPr>
              <w:t>F</w:t>
            </w:r>
            <w:r>
              <w:rPr>
                <w:lang w:eastAsia="ja-JP"/>
              </w:rPr>
              <w:t>requency hopping</w:t>
            </w:r>
          </w:p>
        </w:tc>
        <w:tc>
          <w:tcPr>
            <w:tcW w:w="1119" w:type="dxa"/>
          </w:tcPr>
          <w:p w14:paraId="6AD7A327" w14:textId="20E30410" w:rsidR="00AA3BE3" w:rsidRDefault="00AA3BE3" w:rsidP="008A4EB1">
            <w:pPr>
              <w:spacing w:after="0"/>
              <w:rPr>
                <w:lang w:eastAsia="ja-JP"/>
              </w:rPr>
            </w:pPr>
            <w:r>
              <w:rPr>
                <w:rFonts w:hint="eastAsia"/>
                <w:lang w:eastAsia="ja-JP"/>
              </w:rPr>
              <w:t>R</w:t>
            </w:r>
            <w:r>
              <w:rPr>
                <w:lang w:eastAsia="ja-JP"/>
              </w:rPr>
              <w:t>equired SINR (dB)</w:t>
            </w:r>
          </w:p>
        </w:tc>
        <w:tc>
          <w:tcPr>
            <w:tcW w:w="1384" w:type="dxa"/>
          </w:tcPr>
          <w:p w14:paraId="49D89CB9" w14:textId="5DE30F87" w:rsidR="00AA3BE3" w:rsidRDefault="00AA3BE3" w:rsidP="008A4EB1">
            <w:pPr>
              <w:spacing w:after="0"/>
              <w:rPr>
                <w:lang w:eastAsia="ja-JP"/>
              </w:rPr>
            </w:pPr>
            <w:r>
              <w:rPr>
                <w:rFonts w:hint="eastAsia"/>
                <w:lang w:eastAsia="ja-JP"/>
              </w:rPr>
              <w:t>Available path loss</w:t>
            </w:r>
            <w:r>
              <w:rPr>
                <w:lang w:eastAsia="ja-JP"/>
              </w:rPr>
              <w:t xml:space="preserve"> (dB)</w:t>
            </w:r>
          </w:p>
        </w:tc>
        <w:tc>
          <w:tcPr>
            <w:tcW w:w="1664" w:type="dxa"/>
          </w:tcPr>
          <w:p w14:paraId="16013383" w14:textId="77777777" w:rsidR="00AA3BE3" w:rsidRDefault="00AA3BE3" w:rsidP="008A4EB1">
            <w:pPr>
              <w:spacing w:after="0"/>
              <w:rPr>
                <w:lang w:eastAsia="ja-JP"/>
              </w:rPr>
            </w:pPr>
            <w:r>
              <w:rPr>
                <w:lang w:eastAsia="ja-JP"/>
              </w:rPr>
              <w:t>Target performance (dB)</w:t>
            </w:r>
          </w:p>
        </w:tc>
        <w:tc>
          <w:tcPr>
            <w:tcW w:w="1097" w:type="dxa"/>
          </w:tcPr>
          <w:p w14:paraId="4721D4F3" w14:textId="77777777" w:rsidR="00AA3BE3" w:rsidRDefault="00AA3BE3" w:rsidP="008A4EB1">
            <w:pPr>
              <w:spacing w:after="0"/>
              <w:rPr>
                <w:lang w:eastAsia="ja-JP"/>
              </w:rPr>
            </w:pPr>
            <w:r>
              <w:rPr>
                <w:rFonts w:hint="eastAsia"/>
                <w:lang w:eastAsia="ja-JP"/>
              </w:rPr>
              <w:t>G</w:t>
            </w:r>
            <w:r>
              <w:rPr>
                <w:lang w:eastAsia="ja-JP"/>
              </w:rPr>
              <w:t>ap (dB)</w:t>
            </w:r>
          </w:p>
        </w:tc>
      </w:tr>
      <w:tr w:rsidR="00AA3BE3" w:rsidRPr="00511C0A" w14:paraId="418A0BE5" w14:textId="77777777" w:rsidTr="00AA3BE3">
        <w:trPr>
          <w:jc w:val="center"/>
        </w:trPr>
        <w:tc>
          <w:tcPr>
            <w:tcW w:w="1565" w:type="dxa"/>
            <w:vMerge/>
          </w:tcPr>
          <w:p w14:paraId="6169A9A6" w14:textId="77777777" w:rsidR="00AA3BE3" w:rsidRDefault="00AA3BE3" w:rsidP="008A4EB1">
            <w:pPr>
              <w:spacing w:after="0"/>
              <w:rPr>
                <w:lang w:eastAsia="ja-JP"/>
              </w:rPr>
            </w:pPr>
          </w:p>
        </w:tc>
        <w:tc>
          <w:tcPr>
            <w:tcW w:w="1673" w:type="dxa"/>
            <w:vMerge w:val="restart"/>
          </w:tcPr>
          <w:p w14:paraId="4870979C" w14:textId="6D654735" w:rsidR="00AA3BE3" w:rsidRPr="00511C0A" w:rsidRDefault="00AA3BE3" w:rsidP="008A4EB1">
            <w:pPr>
              <w:spacing w:after="0"/>
              <w:rPr>
                <w:lang w:eastAsia="ja-JP"/>
              </w:rPr>
            </w:pPr>
            <w:r>
              <w:rPr>
                <w:lang w:eastAsia="ja-JP"/>
              </w:rPr>
              <w:t>DDDSU</w:t>
            </w:r>
          </w:p>
        </w:tc>
        <w:tc>
          <w:tcPr>
            <w:tcW w:w="1128" w:type="dxa"/>
          </w:tcPr>
          <w:p w14:paraId="7F79A343" w14:textId="3AB5C706" w:rsidR="00AA3BE3" w:rsidRPr="00511C0A" w:rsidRDefault="00AA3BE3" w:rsidP="008A4EB1">
            <w:pPr>
              <w:spacing w:after="0"/>
              <w:rPr>
                <w:lang w:eastAsia="ja-JP"/>
              </w:rPr>
            </w:pPr>
            <w:r>
              <w:rPr>
                <w:lang w:eastAsia="ja-JP"/>
              </w:rPr>
              <w:t>Disabled</w:t>
            </w:r>
          </w:p>
        </w:tc>
        <w:tc>
          <w:tcPr>
            <w:tcW w:w="1119" w:type="dxa"/>
            <w:vAlign w:val="center"/>
          </w:tcPr>
          <w:p w14:paraId="701CA7AB" w14:textId="6AC37BAF" w:rsidR="00AA3BE3" w:rsidRPr="00511C0A" w:rsidRDefault="00AA3BE3" w:rsidP="00AA3BE3">
            <w:pPr>
              <w:spacing w:after="0"/>
              <w:jc w:val="center"/>
              <w:rPr>
                <w:lang w:eastAsia="ja-JP"/>
              </w:rPr>
            </w:pPr>
            <w:r>
              <w:rPr>
                <w:rFonts w:hint="eastAsia"/>
                <w:lang w:eastAsia="ja-JP"/>
              </w:rPr>
              <w:t>-</w:t>
            </w:r>
            <w:r>
              <w:rPr>
                <w:lang w:eastAsia="ja-JP"/>
              </w:rPr>
              <w:t>4.7</w:t>
            </w:r>
          </w:p>
        </w:tc>
        <w:tc>
          <w:tcPr>
            <w:tcW w:w="1384" w:type="dxa"/>
            <w:vAlign w:val="center"/>
          </w:tcPr>
          <w:p w14:paraId="78792C69" w14:textId="74BAC251" w:rsidR="00AA3BE3" w:rsidRPr="00511C0A" w:rsidRDefault="00AA3BE3" w:rsidP="00AA3BE3">
            <w:pPr>
              <w:spacing w:after="0"/>
              <w:jc w:val="center"/>
              <w:rPr>
                <w:lang w:eastAsia="ja-JP"/>
              </w:rPr>
            </w:pPr>
            <w:r>
              <w:rPr>
                <w:rFonts w:hint="eastAsia"/>
                <w:lang w:eastAsia="ja-JP"/>
              </w:rPr>
              <w:t>1</w:t>
            </w:r>
            <w:r>
              <w:rPr>
                <w:lang w:eastAsia="ja-JP"/>
              </w:rPr>
              <w:t>09.98</w:t>
            </w:r>
          </w:p>
        </w:tc>
        <w:tc>
          <w:tcPr>
            <w:tcW w:w="1664" w:type="dxa"/>
            <w:vMerge w:val="restart"/>
            <w:shd w:val="clear" w:color="auto" w:fill="auto"/>
            <w:vAlign w:val="center"/>
          </w:tcPr>
          <w:p w14:paraId="5BA9A7B6" w14:textId="34A3D91D" w:rsidR="00AA3BE3" w:rsidRPr="00511C0A" w:rsidRDefault="00AA3BE3" w:rsidP="00AA3BE3">
            <w:pPr>
              <w:spacing w:after="0"/>
              <w:jc w:val="center"/>
              <w:rPr>
                <w:lang w:eastAsia="ja-JP"/>
              </w:rPr>
            </w:pPr>
            <w:r w:rsidRPr="00511C0A">
              <w:rPr>
                <w:lang w:eastAsia="zh-CN"/>
              </w:rPr>
              <w:t>121.75</w:t>
            </w:r>
          </w:p>
        </w:tc>
        <w:tc>
          <w:tcPr>
            <w:tcW w:w="1097" w:type="dxa"/>
            <w:vAlign w:val="center"/>
          </w:tcPr>
          <w:p w14:paraId="1693DCCB" w14:textId="0A97DB9D" w:rsidR="00AA3BE3" w:rsidRPr="00511C0A" w:rsidRDefault="00AA3BE3" w:rsidP="00AA3BE3">
            <w:pPr>
              <w:spacing w:after="0"/>
              <w:jc w:val="center"/>
              <w:rPr>
                <w:lang w:eastAsia="ja-JP"/>
              </w:rPr>
            </w:pPr>
            <w:r>
              <w:rPr>
                <w:rFonts w:hint="eastAsia"/>
                <w:lang w:eastAsia="ja-JP"/>
              </w:rPr>
              <w:t>1</w:t>
            </w:r>
            <w:r>
              <w:rPr>
                <w:lang w:eastAsia="ja-JP"/>
              </w:rPr>
              <w:t>1.77</w:t>
            </w:r>
          </w:p>
        </w:tc>
      </w:tr>
      <w:tr w:rsidR="00AA3BE3" w:rsidRPr="00511C0A" w14:paraId="36EEAB8F" w14:textId="77777777" w:rsidTr="00AA3BE3">
        <w:trPr>
          <w:jc w:val="center"/>
        </w:trPr>
        <w:tc>
          <w:tcPr>
            <w:tcW w:w="1565" w:type="dxa"/>
            <w:vMerge/>
          </w:tcPr>
          <w:p w14:paraId="273D132F" w14:textId="77777777" w:rsidR="00AA3BE3" w:rsidRPr="00511C0A" w:rsidRDefault="00AA3BE3" w:rsidP="008A4EB1">
            <w:pPr>
              <w:spacing w:after="0"/>
              <w:rPr>
                <w:lang w:eastAsia="ja-JP"/>
              </w:rPr>
            </w:pPr>
          </w:p>
        </w:tc>
        <w:tc>
          <w:tcPr>
            <w:tcW w:w="1673" w:type="dxa"/>
            <w:vMerge/>
          </w:tcPr>
          <w:p w14:paraId="67F73A36" w14:textId="2D9E26A3" w:rsidR="00AA3BE3" w:rsidRPr="00511C0A" w:rsidRDefault="00AA3BE3" w:rsidP="008A4EB1">
            <w:pPr>
              <w:spacing w:after="0"/>
              <w:rPr>
                <w:lang w:eastAsia="ja-JP"/>
              </w:rPr>
            </w:pPr>
          </w:p>
        </w:tc>
        <w:tc>
          <w:tcPr>
            <w:tcW w:w="1128" w:type="dxa"/>
          </w:tcPr>
          <w:p w14:paraId="004DCD8B" w14:textId="70B462ED" w:rsidR="00AA3BE3" w:rsidRPr="00511C0A" w:rsidRDefault="00AA3BE3" w:rsidP="008A4EB1">
            <w:pPr>
              <w:spacing w:after="0"/>
              <w:rPr>
                <w:lang w:eastAsia="ja-JP"/>
              </w:rPr>
            </w:pPr>
            <w:r>
              <w:rPr>
                <w:lang w:eastAsia="ja-JP"/>
              </w:rPr>
              <w:t>Enabled</w:t>
            </w:r>
          </w:p>
        </w:tc>
        <w:tc>
          <w:tcPr>
            <w:tcW w:w="1119" w:type="dxa"/>
            <w:vAlign w:val="center"/>
          </w:tcPr>
          <w:p w14:paraId="78781A3E" w14:textId="4ACC230B" w:rsidR="00AA3BE3" w:rsidRPr="00511C0A" w:rsidRDefault="00AA3BE3" w:rsidP="00AA3BE3">
            <w:pPr>
              <w:spacing w:after="0"/>
              <w:jc w:val="center"/>
              <w:rPr>
                <w:lang w:eastAsia="ja-JP"/>
              </w:rPr>
            </w:pPr>
            <w:r>
              <w:rPr>
                <w:rFonts w:hint="eastAsia"/>
                <w:lang w:eastAsia="ja-JP"/>
              </w:rPr>
              <w:t>-</w:t>
            </w:r>
            <w:r>
              <w:rPr>
                <w:lang w:eastAsia="ja-JP"/>
              </w:rPr>
              <w:t>4.5</w:t>
            </w:r>
          </w:p>
        </w:tc>
        <w:tc>
          <w:tcPr>
            <w:tcW w:w="1384" w:type="dxa"/>
            <w:vAlign w:val="center"/>
          </w:tcPr>
          <w:p w14:paraId="43D2F98E" w14:textId="5CE62579" w:rsidR="00AA3BE3" w:rsidRPr="00511C0A" w:rsidRDefault="00AA3BE3" w:rsidP="00AA3BE3">
            <w:pPr>
              <w:spacing w:after="0"/>
              <w:jc w:val="center"/>
              <w:rPr>
                <w:lang w:eastAsia="ja-JP"/>
              </w:rPr>
            </w:pPr>
            <w:r>
              <w:rPr>
                <w:rFonts w:hint="eastAsia"/>
                <w:lang w:eastAsia="ja-JP"/>
              </w:rPr>
              <w:t>1</w:t>
            </w:r>
            <w:r>
              <w:rPr>
                <w:lang w:eastAsia="ja-JP"/>
              </w:rPr>
              <w:t>09.78</w:t>
            </w:r>
          </w:p>
        </w:tc>
        <w:tc>
          <w:tcPr>
            <w:tcW w:w="1664" w:type="dxa"/>
            <w:vMerge/>
            <w:shd w:val="clear" w:color="auto" w:fill="auto"/>
            <w:vAlign w:val="center"/>
          </w:tcPr>
          <w:p w14:paraId="0FBC8EF0" w14:textId="2103F35E" w:rsidR="00AA3BE3" w:rsidRPr="00511C0A" w:rsidRDefault="00AA3BE3" w:rsidP="00AA3BE3">
            <w:pPr>
              <w:spacing w:after="0"/>
              <w:jc w:val="center"/>
              <w:rPr>
                <w:lang w:eastAsia="ja-JP"/>
              </w:rPr>
            </w:pPr>
          </w:p>
        </w:tc>
        <w:tc>
          <w:tcPr>
            <w:tcW w:w="1097" w:type="dxa"/>
            <w:vAlign w:val="center"/>
          </w:tcPr>
          <w:p w14:paraId="4FC44096" w14:textId="3A529C34" w:rsidR="00AA3BE3" w:rsidRPr="00511C0A" w:rsidRDefault="00AA3BE3" w:rsidP="00AA3BE3">
            <w:pPr>
              <w:spacing w:after="0"/>
              <w:jc w:val="center"/>
              <w:rPr>
                <w:lang w:eastAsia="ja-JP"/>
              </w:rPr>
            </w:pPr>
            <w:r>
              <w:rPr>
                <w:rFonts w:hint="eastAsia"/>
                <w:lang w:eastAsia="ja-JP"/>
              </w:rPr>
              <w:t>1</w:t>
            </w:r>
            <w:r>
              <w:rPr>
                <w:lang w:eastAsia="ja-JP"/>
              </w:rPr>
              <w:t>1.97</w:t>
            </w:r>
          </w:p>
        </w:tc>
      </w:tr>
      <w:tr w:rsidR="00AA3BE3" w:rsidRPr="00511C0A" w14:paraId="0CE78242" w14:textId="77777777" w:rsidTr="00AA3BE3">
        <w:trPr>
          <w:jc w:val="center"/>
        </w:trPr>
        <w:tc>
          <w:tcPr>
            <w:tcW w:w="1565" w:type="dxa"/>
            <w:vMerge/>
          </w:tcPr>
          <w:p w14:paraId="73E71399" w14:textId="77777777" w:rsidR="00AA3BE3" w:rsidRDefault="00AA3BE3" w:rsidP="00DC3A94">
            <w:pPr>
              <w:spacing w:after="0"/>
              <w:rPr>
                <w:lang w:eastAsia="ja-JP"/>
              </w:rPr>
            </w:pPr>
          </w:p>
        </w:tc>
        <w:tc>
          <w:tcPr>
            <w:tcW w:w="1673" w:type="dxa"/>
            <w:vMerge w:val="restart"/>
          </w:tcPr>
          <w:p w14:paraId="271C0D15" w14:textId="6D15AEFD" w:rsidR="00AA3BE3" w:rsidRPr="00511C0A" w:rsidRDefault="00AA3BE3" w:rsidP="00DC3A94">
            <w:pPr>
              <w:spacing w:after="0"/>
              <w:rPr>
                <w:lang w:eastAsia="ja-JP"/>
              </w:rPr>
            </w:pPr>
            <w:r>
              <w:rPr>
                <w:lang w:eastAsia="ja-JP"/>
              </w:rPr>
              <w:t>DDDSUDDSUU</w:t>
            </w:r>
          </w:p>
        </w:tc>
        <w:tc>
          <w:tcPr>
            <w:tcW w:w="1128" w:type="dxa"/>
          </w:tcPr>
          <w:p w14:paraId="6B98DA16" w14:textId="13F382FC" w:rsidR="00AA3BE3" w:rsidRPr="00511C0A" w:rsidRDefault="00AA3BE3" w:rsidP="00DC3A94">
            <w:pPr>
              <w:spacing w:after="0"/>
              <w:rPr>
                <w:lang w:eastAsia="ja-JP"/>
              </w:rPr>
            </w:pPr>
            <w:r>
              <w:rPr>
                <w:lang w:eastAsia="ja-JP"/>
              </w:rPr>
              <w:t>Disabled</w:t>
            </w:r>
          </w:p>
        </w:tc>
        <w:tc>
          <w:tcPr>
            <w:tcW w:w="1119" w:type="dxa"/>
            <w:vAlign w:val="center"/>
          </w:tcPr>
          <w:p w14:paraId="6A068E84" w14:textId="3F1F06B8" w:rsidR="00AA3BE3" w:rsidRPr="00511C0A" w:rsidRDefault="00AA3BE3" w:rsidP="00AA3BE3">
            <w:pPr>
              <w:spacing w:after="0"/>
              <w:jc w:val="center"/>
              <w:rPr>
                <w:lang w:eastAsia="ja-JP"/>
              </w:rPr>
            </w:pPr>
            <w:r>
              <w:rPr>
                <w:rFonts w:hint="eastAsia"/>
                <w:lang w:eastAsia="ja-JP"/>
              </w:rPr>
              <w:t>-</w:t>
            </w:r>
            <w:r>
              <w:rPr>
                <w:lang w:eastAsia="ja-JP"/>
              </w:rPr>
              <w:t>6.5</w:t>
            </w:r>
          </w:p>
        </w:tc>
        <w:tc>
          <w:tcPr>
            <w:tcW w:w="1384" w:type="dxa"/>
            <w:vAlign w:val="center"/>
          </w:tcPr>
          <w:p w14:paraId="61F362C5" w14:textId="4E6BB92F" w:rsidR="00AA3BE3" w:rsidRPr="00511C0A" w:rsidRDefault="00AA3BE3" w:rsidP="00AA3BE3">
            <w:pPr>
              <w:spacing w:after="0"/>
              <w:jc w:val="center"/>
              <w:rPr>
                <w:lang w:eastAsia="ja-JP"/>
              </w:rPr>
            </w:pPr>
            <w:r>
              <w:rPr>
                <w:rFonts w:hint="eastAsia"/>
                <w:lang w:eastAsia="ja-JP"/>
              </w:rPr>
              <w:t>1</w:t>
            </w:r>
            <w:r>
              <w:rPr>
                <w:lang w:eastAsia="ja-JP"/>
              </w:rPr>
              <w:t>11.78</w:t>
            </w:r>
          </w:p>
        </w:tc>
        <w:tc>
          <w:tcPr>
            <w:tcW w:w="1664" w:type="dxa"/>
            <w:vMerge/>
            <w:vAlign w:val="center"/>
          </w:tcPr>
          <w:p w14:paraId="5121053E" w14:textId="2E4E63BC" w:rsidR="00AA3BE3" w:rsidRPr="00511C0A" w:rsidRDefault="00AA3BE3" w:rsidP="00AA3BE3">
            <w:pPr>
              <w:spacing w:after="0"/>
              <w:jc w:val="center"/>
              <w:rPr>
                <w:lang w:eastAsia="ja-JP"/>
              </w:rPr>
            </w:pPr>
          </w:p>
        </w:tc>
        <w:tc>
          <w:tcPr>
            <w:tcW w:w="1097" w:type="dxa"/>
            <w:vAlign w:val="center"/>
          </w:tcPr>
          <w:p w14:paraId="7AD30804" w14:textId="3A628EA7" w:rsidR="00AA3BE3" w:rsidRPr="00511C0A" w:rsidRDefault="00AA3BE3" w:rsidP="00AA3BE3">
            <w:pPr>
              <w:spacing w:after="0"/>
              <w:jc w:val="center"/>
              <w:rPr>
                <w:lang w:eastAsia="ja-JP"/>
              </w:rPr>
            </w:pPr>
            <w:r>
              <w:rPr>
                <w:rFonts w:hint="eastAsia"/>
                <w:lang w:eastAsia="ja-JP"/>
              </w:rPr>
              <w:t>9</w:t>
            </w:r>
            <w:r>
              <w:rPr>
                <w:lang w:eastAsia="ja-JP"/>
              </w:rPr>
              <w:t>.97</w:t>
            </w:r>
          </w:p>
        </w:tc>
      </w:tr>
      <w:tr w:rsidR="00AA3BE3" w:rsidRPr="00511C0A" w14:paraId="6982CFB9" w14:textId="77777777" w:rsidTr="00AA3BE3">
        <w:trPr>
          <w:jc w:val="center"/>
        </w:trPr>
        <w:tc>
          <w:tcPr>
            <w:tcW w:w="1565" w:type="dxa"/>
            <w:vMerge/>
          </w:tcPr>
          <w:p w14:paraId="0FB618FB" w14:textId="77777777" w:rsidR="00AA3BE3" w:rsidRPr="00511C0A" w:rsidRDefault="00AA3BE3" w:rsidP="00DC3A94">
            <w:pPr>
              <w:spacing w:after="0"/>
              <w:rPr>
                <w:lang w:eastAsia="ja-JP"/>
              </w:rPr>
            </w:pPr>
          </w:p>
        </w:tc>
        <w:tc>
          <w:tcPr>
            <w:tcW w:w="1673" w:type="dxa"/>
            <w:vMerge/>
          </w:tcPr>
          <w:p w14:paraId="287CDABF" w14:textId="02E7BFCF" w:rsidR="00AA3BE3" w:rsidRPr="00511C0A" w:rsidRDefault="00AA3BE3" w:rsidP="00DC3A94">
            <w:pPr>
              <w:spacing w:after="0"/>
              <w:rPr>
                <w:lang w:eastAsia="ja-JP"/>
              </w:rPr>
            </w:pPr>
          </w:p>
        </w:tc>
        <w:tc>
          <w:tcPr>
            <w:tcW w:w="1128" w:type="dxa"/>
          </w:tcPr>
          <w:p w14:paraId="3A1EEF65" w14:textId="6CEF7A0B" w:rsidR="00AA3BE3" w:rsidRPr="00511C0A" w:rsidRDefault="00AA3BE3" w:rsidP="00DC3A94">
            <w:pPr>
              <w:spacing w:after="0"/>
              <w:rPr>
                <w:lang w:eastAsia="ja-JP"/>
              </w:rPr>
            </w:pPr>
            <w:r>
              <w:rPr>
                <w:lang w:eastAsia="ja-JP"/>
              </w:rPr>
              <w:t>Enabled</w:t>
            </w:r>
          </w:p>
        </w:tc>
        <w:tc>
          <w:tcPr>
            <w:tcW w:w="1119" w:type="dxa"/>
            <w:vAlign w:val="center"/>
          </w:tcPr>
          <w:p w14:paraId="5BA41655" w14:textId="4005CC81" w:rsidR="00AA3BE3" w:rsidRPr="00511C0A" w:rsidRDefault="00AA3BE3" w:rsidP="00AA3BE3">
            <w:pPr>
              <w:spacing w:after="0"/>
              <w:jc w:val="center"/>
              <w:rPr>
                <w:lang w:eastAsia="ja-JP"/>
              </w:rPr>
            </w:pPr>
            <w:r>
              <w:rPr>
                <w:rFonts w:hint="eastAsia"/>
                <w:lang w:eastAsia="ja-JP"/>
              </w:rPr>
              <w:t>-</w:t>
            </w:r>
            <w:r>
              <w:rPr>
                <w:lang w:eastAsia="ja-JP"/>
              </w:rPr>
              <w:t>6.3</w:t>
            </w:r>
          </w:p>
        </w:tc>
        <w:tc>
          <w:tcPr>
            <w:tcW w:w="1384" w:type="dxa"/>
            <w:vAlign w:val="center"/>
          </w:tcPr>
          <w:p w14:paraId="4FD2CC02" w14:textId="1D55E796" w:rsidR="00AA3BE3" w:rsidRPr="00511C0A" w:rsidRDefault="00AA3BE3" w:rsidP="00AA3BE3">
            <w:pPr>
              <w:spacing w:after="0"/>
              <w:jc w:val="center"/>
              <w:rPr>
                <w:lang w:eastAsia="ja-JP"/>
              </w:rPr>
            </w:pPr>
            <w:r>
              <w:rPr>
                <w:rFonts w:hint="eastAsia"/>
                <w:lang w:eastAsia="ja-JP"/>
              </w:rPr>
              <w:t>1</w:t>
            </w:r>
            <w:r>
              <w:rPr>
                <w:lang w:eastAsia="ja-JP"/>
              </w:rPr>
              <w:t>11.58</w:t>
            </w:r>
          </w:p>
        </w:tc>
        <w:tc>
          <w:tcPr>
            <w:tcW w:w="1664" w:type="dxa"/>
            <w:vMerge/>
            <w:vAlign w:val="center"/>
          </w:tcPr>
          <w:p w14:paraId="64E94C28" w14:textId="77777777" w:rsidR="00AA3BE3" w:rsidRPr="00511C0A" w:rsidRDefault="00AA3BE3" w:rsidP="00AA3BE3">
            <w:pPr>
              <w:spacing w:after="0"/>
              <w:jc w:val="center"/>
              <w:rPr>
                <w:lang w:eastAsia="ja-JP"/>
              </w:rPr>
            </w:pPr>
          </w:p>
        </w:tc>
        <w:tc>
          <w:tcPr>
            <w:tcW w:w="1097" w:type="dxa"/>
            <w:vAlign w:val="center"/>
          </w:tcPr>
          <w:p w14:paraId="651B75CB" w14:textId="02D01F9C" w:rsidR="00AA3BE3" w:rsidRPr="00511C0A" w:rsidRDefault="00AA3BE3" w:rsidP="00AA3BE3">
            <w:pPr>
              <w:spacing w:after="0"/>
              <w:jc w:val="center"/>
              <w:rPr>
                <w:lang w:eastAsia="ja-JP"/>
              </w:rPr>
            </w:pPr>
            <w:r>
              <w:rPr>
                <w:rFonts w:hint="eastAsia"/>
                <w:lang w:eastAsia="ja-JP"/>
              </w:rPr>
              <w:t>1</w:t>
            </w:r>
            <w:r>
              <w:rPr>
                <w:lang w:eastAsia="ja-JP"/>
              </w:rPr>
              <w:t>0.17</w:t>
            </w:r>
          </w:p>
        </w:tc>
      </w:tr>
      <w:tr w:rsidR="00221143" w:rsidRPr="00511C0A" w14:paraId="274B9CCF" w14:textId="77777777" w:rsidTr="00131872">
        <w:trPr>
          <w:jc w:val="center"/>
        </w:trPr>
        <w:tc>
          <w:tcPr>
            <w:tcW w:w="9630" w:type="dxa"/>
            <w:gridSpan w:val="7"/>
          </w:tcPr>
          <w:p w14:paraId="27E8C148" w14:textId="77777777" w:rsidR="00221143" w:rsidRDefault="00221143" w:rsidP="00AA3BE3">
            <w:pPr>
              <w:spacing w:after="0"/>
              <w:jc w:val="center"/>
              <w:rPr>
                <w:lang w:eastAsia="ja-JP"/>
              </w:rPr>
            </w:pPr>
          </w:p>
        </w:tc>
      </w:tr>
      <w:tr w:rsidR="00221143" w:rsidRPr="00511C0A" w14:paraId="2BCEB7D3" w14:textId="77777777" w:rsidTr="008D2872">
        <w:trPr>
          <w:jc w:val="center"/>
        </w:trPr>
        <w:tc>
          <w:tcPr>
            <w:tcW w:w="1565" w:type="dxa"/>
            <w:vMerge w:val="restart"/>
            <w:vAlign w:val="center"/>
          </w:tcPr>
          <w:p w14:paraId="11E7BC73" w14:textId="308DC628" w:rsidR="00221143" w:rsidRPr="00511C0A" w:rsidRDefault="00221143" w:rsidP="00221143">
            <w:pPr>
              <w:spacing w:after="0"/>
              <w:jc w:val="center"/>
              <w:rPr>
                <w:lang w:eastAsia="ja-JP"/>
              </w:rPr>
            </w:pPr>
            <w:r>
              <w:rPr>
                <w:rFonts w:hint="eastAsia"/>
                <w:lang w:eastAsia="ja-JP"/>
              </w:rPr>
              <w:t>P</w:t>
            </w:r>
            <w:r>
              <w:rPr>
                <w:lang w:eastAsia="ja-JP"/>
              </w:rPr>
              <w:t>UCCH</w:t>
            </w:r>
          </w:p>
        </w:tc>
        <w:tc>
          <w:tcPr>
            <w:tcW w:w="2801" w:type="dxa"/>
            <w:gridSpan w:val="2"/>
          </w:tcPr>
          <w:p w14:paraId="4D6E9276" w14:textId="6367BF92" w:rsidR="00221143" w:rsidRDefault="00221143" w:rsidP="00221143">
            <w:pPr>
              <w:spacing w:after="0"/>
              <w:rPr>
                <w:lang w:eastAsia="ja-JP"/>
              </w:rPr>
            </w:pPr>
            <w:r>
              <w:rPr>
                <w:rFonts w:hint="eastAsia"/>
                <w:lang w:eastAsia="ja-JP"/>
              </w:rPr>
              <w:t>P</w:t>
            </w:r>
            <w:r>
              <w:rPr>
                <w:lang w:eastAsia="ja-JP"/>
              </w:rPr>
              <w:t>UCCH format</w:t>
            </w:r>
          </w:p>
        </w:tc>
        <w:tc>
          <w:tcPr>
            <w:tcW w:w="1119" w:type="dxa"/>
          </w:tcPr>
          <w:p w14:paraId="25F588F8" w14:textId="49389638" w:rsidR="00221143" w:rsidRDefault="00221143" w:rsidP="00221143">
            <w:pPr>
              <w:spacing w:after="0"/>
              <w:jc w:val="center"/>
              <w:rPr>
                <w:lang w:eastAsia="ja-JP"/>
              </w:rPr>
            </w:pPr>
            <w:r>
              <w:rPr>
                <w:rFonts w:hint="eastAsia"/>
                <w:lang w:eastAsia="ja-JP"/>
              </w:rPr>
              <w:t>R</w:t>
            </w:r>
            <w:r>
              <w:rPr>
                <w:lang w:eastAsia="ja-JP"/>
              </w:rPr>
              <w:t>equired SINR (dB)</w:t>
            </w:r>
          </w:p>
        </w:tc>
        <w:tc>
          <w:tcPr>
            <w:tcW w:w="1384" w:type="dxa"/>
          </w:tcPr>
          <w:p w14:paraId="5794633D" w14:textId="1AE7AE66" w:rsidR="00221143" w:rsidRDefault="00221143" w:rsidP="00221143">
            <w:pPr>
              <w:spacing w:after="0"/>
              <w:jc w:val="center"/>
              <w:rPr>
                <w:lang w:eastAsia="ja-JP"/>
              </w:rPr>
            </w:pPr>
            <w:r>
              <w:rPr>
                <w:rFonts w:hint="eastAsia"/>
                <w:lang w:eastAsia="ja-JP"/>
              </w:rPr>
              <w:t>Available path loss</w:t>
            </w:r>
            <w:r>
              <w:rPr>
                <w:lang w:eastAsia="ja-JP"/>
              </w:rPr>
              <w:t xml:space="preserve"> (dB)</w:t>
            </w:r>
          </w:p>
        </w:tc>
        <w:tc>
          <w:tcPr>
            <w:tcW w:w="1664" w:type="dxa"/>
          </w:tcPr>
          <w:p w14:paraId="72B0107F" w14:textId="451A408B" w:rsidR="00221143" w:rsidRPr="00511C0A" w:rsidRDefault="00221143" w:rsidP="00221143">
            <w:pPr>
              <w:spacing w:after="0"/>
              <w:jc w:val="center"/>
              <w:rPr>
                <w:lang w:eastAsia="ja-JP"/>
              </w:rPr>
            </w:pPr>
            <w:r>
              <w:rPr>
                <w:lang w:eastAsia="ja-JP"/>
              </w:rPr>
              <w:t>Target performance (dB)</w:t>
            </w:r>
          </w:p>
        </w:tc>
        <w:tc>
          <w:tcPr>
            <w:tcW w:w="1097" w:type="dxa"/>
          </w:tcPr>
          <w:p w14:paraId="6775C335" w14:textId="1B2AE4E6" w:rsidR="00221143" w:rsidRDefault="00221143" w:rsidP="00221143">
            <w:pPr>
              <w:spacing w:after="0"/>
              <w:jc w:val="center"/>
              <w:rPr>
                <w:lang w:eastAsia="ja-JP"/>
              </w:rPr>
            </w:pPr>
            <w:r>
              <w:rPr>
                <w:rFonts w:hint="eastAsia"/>
                <w:lang w:eastAsia="ja-JP"/>
              </w:rPr>
              <w:t>G</w:t>
            </w:r>
            <w:r>
              <w:rPr>
                <w:lang w:eastAsia="ja-JP"/>
              </w:rPr>
              <w:t>ap (dB)</w:t>
            </w:r>
          </w:p>
        </w:tc>
      </w:tr>
      <w:tr w:rsidR="00221143" w:rsidRPr="00511C0A" w14:paraId="424E31DD" w14:textId="77777777" w:rsidTr="003601B6">
        <w:trPr>
          <w:jc w:val="center"/>
        </w:trPr>
        <w:tc>
          <w:tcPr>
            <w:tcW w:w="1565" w:type="dxa"/>
            <w:vMerge/>
          </w:tcPr>
          <w:p w14:paraId="4E9EF3F4" w14:textId="77777777" w:rsidR="00221143" w:rsidRDefault="00221143" w:rsidP="00221143">
            <w:pPr>
              <w:spacing w:after="0"/>
              <w:rPr>
                <w:lang w:eastAsia="ja-JP"/>
              </w:rPr>
            </w:pPr>
          </w:p>
        </w:tc>
        <w:tc>
          <w:tcPr>
            <w:tcW w:w="2801" w:type="dxa"/>
            <w:gridSpan w:val="2"/>
          </w:tcPr>
          <w:p w14:paraId="35ABCEB5" w14:textId="35E0DD3C" w:rsidR="00221143" w:rsidRDefault="00221143" w:rsidP="00221143">
            <w:pPr>
              <w:spacing w:after="0"/>
              <w:rPr>
                <w:lang w:eastAsia="ja-JP"/>
              </w:rPr>
            </w:pPr>
            <w:r>
              <w:rPr>
                <w:rFonts w:hint="eastAsia"/>
                <w:lang w:eastAsia="ja-JP"/>
              </w:rPr>
              <w:t>F</w:t>
            </w:r>
            <w:r>
              <w:rPr>
                <w:lang w:eastAsia="ja-JP"/>
              </w:rPr>
              <w:t>ormat 1</w:t>
            </w:r>
          </w:p>
        </w:tc>
        <w:tc>
          <w:tcPr>
            <w:tcW w:w="1119" w:type="dxa"/>
            <w:vAlign w:val="center"/>
          </w:tcPr>
          <w:p w14:paraId="1B25BD8A" w14:textId="408B45CC" w:rsidR="00221143" w:rsidRDefault="00221143" w:rsidP="00221143">
            <w:pPr>
              <w:spacing w:after="0"/>
              <w:jc w:val="center"/>
              <w:rPr>
                <w:lang w:eastAsia="ja-JP"/>
              </w:rPr>
            </w:pPr>
            <w:r>
              <w:rPr>
                <w:rFonts w:hint="eastAsia"/>
                <w:lang w:eastAsia="ja-JP"/>
              </w:rPr>
              <w:t>-</w:t>
            </w:r>
            <w:r>
              <w:rPr>
                <w:lang w:eastAsia="ja-JP"/>
              </w:rPr>
              <w:t>9.5</w:t>
            </w:r>
          </w:p>
        </w:tc>
        <w:tc>
          <w:tcPr>
            <w:tcW w:w="1384" w:type="dxa"/>
          </w:tcPr>
          <w:p w14:paraId="11E50B10" w14:textId="6CBC228F" w:rsidR="00221143" w:rsidRDefault="00221143" w:rsidP="00221143">
            <w:pPr>
              <w:spacing w:after="0"/>
              <w:jc w:val="center"/>
              <w:rPr>
                <w:lang w:eastAsia="ja-JP"/>
              </w:rPr>
            </w:pPr>
            <w:r>
              <w:rPr>
                <w:rFonts w:hint="eastAsia"/>
                <w:lang w:eastAsia="ja-JP"/>
              </w:rPr>
              <w:t>1</w:t>
            </w:r>
            <w:r>
              <w:rPr>
                <w:lang w:eastAsia="ja-JP"/>
              </w:rPr>
              <w:t>22.90</w:t>
            </w:r>
          </w:p>
        </w:tc>
        <w:tc>
          <w:tcPr>
            <w:tcW w:w="1664" w:type="dxa"/>
            <w:vMerge w:val="restart"/>
            <w:vAlign w:val="center"/>
          </w:tcPr>
          <w:p w14:paraId="1AE61392" w14:textId="0DB462F0" w:rsidR="00221143" w:rsidRPr="00511C0A" w:rsidRDefault="00221143" w:rsidP="00221143">
            <w:pPr>
              <w:spacing w:after="0"/>
              <w:jc w:val="center"/>
              <w:rPr>
                <w:lang w:eastAsia="ja-JP"/>
              </w:rPr>
            </w:pPr>
            <w:r w:rsidRPr="00511C0A">
              <w:rPr>
                <w:lang w:eastAsia="zh-CN"/>
              </w:rPr>
              <w:t>121.75</w:t>
            </w:r>
          </w:p>
        </w:tc>
        <w:tc>
          <w:tcPr>
            <w:tcW w:w="1097" w:type="dxa"/>
          </w:tcPr>
          <w:p w14:paraId="078988B5" w14:textId="512C37AC" w:rsidR="00221143" w:rsidRPr="00221143" w:rsidRDefault="00221143" w:rsidP="00221143">
            <w:pPr>
              <w:spacing w:after="0"/>
              <w:jc w:val="center"/>
              <w:rPr>
                <w:lang w:eastAsia="ja-JP"/>
              </w:rPr>
            </w:pPr>
            <w:r w:rsidRPr="00221143">
              <w:rPr>
                <w:rFonts w:hint="eastAsia"/>
                <w:lang w:eastAsia="ja-JP"/>
              </w:rPr>
              <w:t>-</w:t>
            </w:r>
            <w:r w:rsidRPr="00221143">
              <w:rPr>
                <w:lang w:eastAsia="ja-JP"/>
              </w:rPr>
              <w:t>1.15</w:t>
            </w:r>
          </w:p>
        </w:tc>
      </w:tr>
      <w:tr w:rsidR="00221143" w:rsidRPr="00511C0A" w14:paraId="753B5132" w14:textId="77777777" w:rsidTr="003601B6">
        <w:trPr>
          <w:jc w:val="center"/>
        </w:trPr>
        <w:tc>
          <w:tcPr>
            <w:tcW w:w="1565" w:type="dxa"/>
            <w:vMerge/>
          </w:tcPr>
          <w:p w14:paraId="6F71570A" w14:textId="77777777" w:rsidR="00221143" w:rsidRDefault="00221143" w:rsidP="00221143">
            <w:pPr>
              <w:spacing w:after="0"/>
              <w:rPr>
                <w:lang w:eastAsia="ja-JP"/>
              </w:rPr>
            </w:pPr>
          </w:p>
        </w:tc>
        <w:tc>
          <w:tcPr>
            <w:tcW w:w="2801" w:type="dxa"/>
            <w:gridSpan w:val="2"/>
          </w:tcPr>
          <w:p w14:paraId="2B2D44CE" w14:textId="0A5CE680" w:rsidR="00221143" w:rsidRDefault="00221143" w:rsidP="00221143">
            <w:pPr>
              <w:spacing w:after="0"/>
              <w:rPr>
                <w:lang w:eastAsia="ja-JP"/>
              </w:rPr>
            </w:pPr>
            <w:r>
              <w:rPr>
                <w:rFonts w:hint="eastAsia"/>
                <w:lang w:eastAsia="ja-JP"/>
              </w:rPr>
              <w:t>F</w:t>
            </w:r>
            <w:r>
              <w:rPr>
                <w:lang w:eastAsia="ja-JP"/>
              </w:rPr>
              <w:t>ormat 3 (11 bits)</w:t>
            </w:r>
          </w:p>
        </w:tc>
        <w:tc>
          <w:tcPr>
            <w:tcW w:w="1119" w:type="dxa"/>
            <w:vAlign w:val="center"/>
          </w:tcPr>
          <w:p w14:paraId="02B563EA" w14:textId="7A42741F" w:rsidR="00221143" w:rsidRDefault="00221143" w:rsidP="00221143">
            <w:pPr>
              <w:spacing w:after="0"/>
              <w:jc w:val="center"/>
              <w:rPr>
                <w:lang w:eastAsia="ja-JP"/>
              </w:rPr>
            </w:pPr>
            <w:r>
              <w:rPr>
                <w:rFonts w:hint="eastAsia"/>
                <w:lang w:eastAsia="ja-JP"/>
              </w:rPr>
              <w:t>-</w:t>
            </w:r>
            <w:r>
              <w:rPr>
                <w:lang w:eastAsia="ja-JP"/>
              </w:rPr>
              <w:t>8.0</w:t>
            </w:r>
          </w:p>
        </w:tc>
        <w:tc>
          <w:tcPr>
            <w:tcW w:w="1384" w:type="dxa"/>
          </w:tcPr>
          <w:p w14:paraId="03C6A9A8" w14:textId="0886C708" w:rsidR="00221143" w:rsidRDefault="00221143" w:rsidP="00221143">
            <w:pPr>
              <w:spacing w:after="0"/>
              <w:jc w:val="center"/>
              <w:rPr>
                <w:lang w:eastAsia="ja-JP"/>
              </w:rPr>
            </w:pPr>
            <w:r>
              <w:rPr>
                <w:rFonts w:hint="eastAsia"/>
                <w:lang w:eastAsia="ja-JP"/>
              </w:rPr>
              <w:t>1</w:t>
            </w:r>
            <w:r>
              <w:rPr>
                <w:lang w:eastAsia="ja-JP"/>
              </w:rPr>
              <w:t>21.40</w:t>
            </w:r>
          </w:p>
        </w:tc>
        <w:tc>
          <w:tcPr>
            <w:tcW w:w="1664" w:type="dxa"/>
            <w:vMerge/>
            <w:vAlign w:val="center"/>
          </w:tcPr>
          <w:p w14:paraId="7767347F" w14:textId="77777777" w:rsidR="00221143" w:rsidRPr="00511C0A" w:rsidRDefault="00221143" w:rsidP="00221143">
            <w:pPr>
              <w:spacing w:after="0"/>
              <w:jc w:val="center"/>
              <w:rPr>
                <w:lang w:eastAsia="ja-JP"/>
              </w:rPr>
            </w:pPr>
          </w:p>
        </w:tc>
        <w:tc>
          <w:tcPr>
            <w:tcW w:w="1097" w:type="dxa"/>
          </w:tcPr>
          <w:p w14:paraId="4D55F240" w14:textId="2860A538" w:rsidR="00221143" w:rsidRPr="00221143" w:rsidRDefault="00221143" w:rsidP="00221143">
            <w:pPr>
              <w:spacing w:after="0"/>
              <w:jc w:val="center"/>
              <w:rPr>
                <w:lang w:eastAsia="ja-JP"/>
              </w:rPr>
            </w:pPr>
            <w:r w:rsidRPr="00221143">
              <w:rPr>
                <w:rFonts w:hint="eastAsia"/>
                <w:lang w:eastAsia="ja-JP"/>
              </w:rPr>
              <w:t>0</w:t>
            </w:r>
            <w:r w:rsidRPr="00221143">
              <w:rPr>
                <w:lang w:eastAsia="ja-JP"/>
              </w:rPr>
              <w:t>.35</w:t>
            </w:r>
          </w:p>
        </w:tc>
      </w:tr>
      <w:tr w:rsidR="00221143" w:rsidRPr="00511C0A" w14:paraId="57025B4E" w14:textId="77777777" w:rsidTr="003601B6">
        <w:trPr>
          <w:jc w:val="center"/>
        </w:trPr>
        <w:tc>
          <w:tcPr>
            <w:tcW w:w="1565" w:type="dxa"/>
            <w:vMerge/>
          </w:tcPr>
          <w:p w14:paraId="0709789B" w14:textId="77777777" w:rsidR="00221143" w:rsidRDefault="00221143" w:rsidP="00221143">
            <w:pPr>
              <w:spacing w:after="0"/>
              <w:rPr>
                <w:lang w:eastAsia="ja-JP"/>
              </w:rPr>
            </w:pPr>
          </w:p>
        </w:tc>
        <w:tc>
          <w:tcPr>
            <w:tcW w:w="2801" w:type="dxa"/>
            <w:gridSpan w:val="2"/>
          </w:tcPr>
          <w:p w14:paraId="116474DB" w14:textId="37E31867" w:rsidR="00221143" w:rsidRDefault="00221143" w:rsidP="00221143">
            <w:pPr>
              <w:spacing w:after="0"/>
              <w:rPr>
                <w:lang w:eastAsia="ja-JP"/>
              </w:rPr>
            </w:pPr>
            <w:r>
              <w:rPr>
                <w:rFonts w:hint="eastAsia"/>
                <w:lang w:eastAsia="ja-JP"/>
              </w:rPr>
              <w:t>F</w:t>
            </w:r>
            <w:r>
              <w:rPr>
                <w:lang w:eastAsia="ja-JP"/>
              </w:rPr>
              <w:t>ormat 3 (22 bits)</w:t>
            </w:r>
          </w:p>
        </w:tc>
        <w:tc>
          <w:tcPr>
            <w:tcW w:w="1119" w:type="dxa"/>
            <w:vAlign w:val="center"/>
          </w:tcPr>
          <w:p w14:paraId="55E39EEB" w14:textId="64AA90AA" w:rsidR="00221143" w:rsidRDefault="00221143" w:rsidP="00221143">
            <w:pPr>
              <w:spacing w:after="0"/>
              <w:jc w:val="center"/>
              <w:rPr>
                <w:lang w:eastAsia="ja-JP"/>
              </w:rPr>
            </w:pPr>
            <w:r>
              <w:rPr>
                <w:rFonts w:hint="eastAsia"/>
                <w:lang w:eastAsia="ja-JP"/>
              </w:rPr>
              <w:t>-</w:t>
            </w:r>
            <w:r>
              <w:rPr>
                <w:lang w:eastAsia="ja-JP"/>
              </w:rPr>
              <w:t>4.1</w:t>
            </w:r>
          </w:p>
        </w:tc>
        <w:tc>
          <w:tcPr>
            <w:tcW w:w="1384" w:type="dxa"/>
          </w:tcPr>
          <w:p w14:paraId="18548167" w14:textId="358E33C8" w:rsidR="00221143" w:rsidRDefault="00221143" w:rsidP="00221143">
            <w:pPr>
              <w:spacing w:after="0"/>
              <w:jc w:val="center"/>
              <w:rPr>
                <w:lang w:eastAsia="ja-JP"/>
              </w:rPr>
            </w:pPr>
            <w:r>
              <w:rPr>
                <w:rFonts w:hint="eastAsia"/>
                <w:lang w:eastAsia="ja-JP"/>
              </w:rPr>
              <w:t>1</w:t>
            </w:r>
            <w:r>
              <w:rPr>
                <w:lang w:eastAsia="ja-JP"/>
              </w:rPr>
              <w:t>17.50</w:t>
            </w:r>
          </w:p>
        </w:tc>
        <w:tc>
          <w:tcPr>
            <w:tcW w:w="1664" w:type="dxa"/>
            <w:vMerge/>
            <w:vAlign w:val="center"/>
          </w:tcPr>
          <w:p w14:paraId="7CF512B3" w14:textId="77777777" w:rsidR="00221143" w:rsidRPr="00511C0A" w:rsidRDefault="00221143" w:rsidP="00221143">
            <w:pPr>
              <w:spacing w:after="0"/>
              <w:jc w:val="center"/>
              <w:rPr>
                <w:lang w:eastAsia="ja-JP"/>
              </w:rPr>
            </w:pPr>
          </w:p>
        </w:tc>
        <w:tc>
          <w:tcPr>
            <w:tcW w:w="1097" w:type="dxa"/>
          </w:tcPr>
          <w:p w14:paraId="60DB4567" w14:textId="1EAF16C2" w:rsidR="00221143" w:rsidRPr="00221143" w:rsidRDefault="00221143" w:rsidP="00221143">
            <w:pPr>
              <w:spacing w:after="0"/>
              <w:jc w:val="center"/>
              <w:rPr>
                <w:lang w:eastAsia="ja-JP"/>
              </w:rPr>
            </w:pPr>
            <w:r w:rsidRPr="00221143">
              <w:rPr>
                <w:rFonts w:hint="eastAsia"/>
                <w:lang w:eastAsia="ja-JP"/>
              </w:rPr>
              <w:t>4</w:t>
            </w:r>
            <w:r w:rsidRPr="00221143">
              <w:rPr>
                <w:lang w:eastAsia="ja-JP"/>
              </w:rPr>
              <w:t>.25</w:t>
            </w:r>
          </w:p>
        </w:tc>
      </w:tr>
    </w:tbl>
    <w:p w14:paraId="7BA84B49" w14:textId="43DA7774" w:rsidR="003A4CB3" w:rsidRDefault="003A4CB3" w:rsidP="003A4CB3">
      <w:pPr>
        <w:spacing w:beforeLines="100" w:before="240" w:after="0"/>
        <w:jc w:val="center"/>
        <w:rPr>
          <w:lang w:eastAsia="ja-JP"/>
        </w:rPr>
      </w:pPr>
      <w:r>
        <w:rPr>
          <w:rFonts w:hint="eastAsia"/>
          <w:lang w:eastAsia="ja-JP"/>
        </w:rPr>
        <w:t>T</w:t>
      </w:r>
      <w:r>
        <w:rPr>
          <w:lang w:eastAsia="ja-JP"/>
        </w:rPr>
        <w:t>able 5: Baseline coverage performance (Rural, Indoor, 4 GHz)</w:t>
      </w:r>
    </w:p>
    <w:tbl>
      <w:tblPr>
        <w:tblStyle w:val="af9"/>
        <w:tblW w:w="9630" w:type="dxa"/>
        <w:jc w:val="center"/>
        <w:tblLook w:val="04A0" w:firstRow="1" w:lastRow="0" w:firstColumn="1" w:lastColumn="0" w:noHBand="0" w:noVBand="1"/>
      </w:tblPr>
      <w:tblGrid>
        <w:gridCol w:w="1565"/>
        <w:gridCol w:w="1673"/>
        <w:gridCol w:w="1128"/>
        <w:gridCol w:w="1119"/>
        <w:gridCol w:w="1384"/>
        <w:gridCol w:w="1664"/>
        <w:gridCol w:w="1097"/>
      </w:tblGrid>
      <w:tr w:rsidR="003A4CB3" w14:paraId="66D544FF" w14:textId="77777777" w:rsidTr="008A4EB1">
        <w:trPr>
          <w:jc w:val="center"/>
        </w:trPr>
        <w:tc>
          <w:tcPr>
            <w:tcW w:w="1565" w:type="dxa"/>
            <w:vMerge w:val="restart"/>
            <w:vAlign w:val="center"/>
          </w:tcPr>
          <w:p w14:paraId="025D37D1" w14:textId="77777777" w:rsidR="003A4CB3" w:rsidRDefault="003A4CB3" w:rsidP="008A4EB1">
            <w:pPr>
              <w:spacing w:after="0"/>
              <w:jc w:val="center"/>
              <w:rPr>
                <w:lang w:eastAsia="ja-JP"/>
              </w:rPr>
            </w:pPr>
            <w:r>
              <w:rPr>
                <w:rFonts w:hint="eastAsia"/>
                <w:lang w:eastAsia="ja-JP"/>
              </w:rPr>
              <w:t>P</w:t>
            </w:r>
            <w:r>
              <w:rPr>
                <w:lang w:eastAsia="ja-JP"/>
              </w:rPr>
              <w:t>USCH</w:t>
            </w:r>
          </w:p>
        </w:tc>
        <w:tc>
          <w:tcPr>
            <w:tcW w:w="1673" w:type="dxa"/>
          </w:tcPr>
          <w:p w14:paraId="4D330FFC" w14:textId="77777777" w:rsidR="003A4CB3" w:rsidRDefault="003A4CB3" w:rsidP="008A4EB1">
            <w:pPr>
              <w:spacing w:after="0"/>
              <w:rPr>
                <w:lang w:eastAsia="ja-JP"/>
              </w:rPr>
            </w:pPr>
            <w:r>
              <w:rPr>
                <w:lang w:eastAsia="ja-JP"/>
              </w:rPr>
              <w:t>Frame structure</w:t>
            </w:r>
          </w:p>
        </w:tc>
        <w:tc>
          <w:tcPr>
            <w:tcW w:w="1128" w:type="dxa"/>
          </w:tcPr>
          <w:p w14:paraId="3AF92631" w14:textId="77777777" w:rsidR="003A4CB3" w:rsidRDefault="003A4CB3" w:rsidP="008A4EB1">
            <w:pPr>
              <w:spacing w:after="0"/>
              <w:rPr>
                <w:lang w:eastAsia="ja-JP"/>
              </w:rPr>
            </w:pPr>
            <w:r>
              <w:rPr>
                <w:rFonts w:hint="eastAsia"/>
                <w:lang w:eastAsia="ja-JP"/>
              </w:rPr>
              <w:t>F</w:t>
            </w:r>
            <w:r>
              <w:rPr>
                <w:lang w:eastAsia="ja-JP"/>
              </w:rPr>
              <w:t>requency hopping</w:t>
            </w:r>
          </w:p>
        </w:tc>
        <w:tc>
          <w:tcPr>
            <w:tcW w:w="1119" w:type="dxa"/>
          </w:tcPr>
          <w:p w14:paraId="033B0903" w14:textId="77777777" w:rsidR="003A4CB3" w:rsidRDefault="003A4CB3" w:rsidP="008A4EB1">
            <w:pPr>
              <w:spacing w:after="0"/>
              <w:rPr>
                <w:lang w:eastAsia="ja-JP"/>
              </w:rPr>
            </w:pPr>
            <w:r>
              <w:rPr>
                <w:rFonts w:hint="eastAsia"/>
                <w:lang w:eastAsia="ja-JP"/>
              </w:rPr>
              <w:t>R</w:t>
            </w:r>
            <w:r>
              <w:rPr>
                <w:lang w:eastAsia="ja-JP"/>
              </w:rPr>
              <w:t>equired SINR (dB)</w:t>
            </w:r>
          </w:p>
        </w:tc>
        <w:tc>
          <w:tcPr>
            <w:tcW w:w="1384" w:type="dxa"/>
          </w:tcPr>
          <w:p w14:paraId="0AD55816" w14:textId="77777777" w:rsidR="003A4CB3" w:rsidRDefault="003A4CB3" w:rsidP="008A4EB1">
            <w:pPr>
              <w:spacing w:after="0"/>
              <w:rPr>
                <w:lang w:eastAsia="ja-JP"/>
              </w:rPr>
            </w:pPr>
            <w:r>
              <w:rPr>
                <w:rFonts w:hint="eastAsia"/>
                <w:lang w:eastAsia="ja-JP"/>
              </w:rPr>
              <w:t>Available path loss</w:t>
            </w:r>
            <w:r>
              <w:rPr>
                <w:lang w:eastAsia="ja-JP"/>
              </w:rPr>
              <w:t xml:space="preserve"> (dB)</w:t>
            </w:r>
          </w:p>
        </w:tc>
        <w:tc>
          <w:tcPr>
            <w:tcW w:w="1664" w:type="dxa"/>
          </w:tcPr>
          <w:p w14:paraId="35A10CFA" w14:textId="77777777" w:rsidR="003A4CB3" w:rsidRDefault="003A4CB3" w:rsidP="008A4EB1">
            <w:pPr>
              <w:spacing w:after="0"/>
              <w:rPr>
                <w:lang w:eastAsia="ja-JP"/>
              </w:rPr>
            </w:pPr>
            <w:r>
              <w:rPr>
                <w:lang w:eastAsia="ja-JP"/>
              </w:rPr>
              <w:t>Target performance (dB)</w:t>
            </w:r>
          </w:p>
        </w:tc>
        <w:tc>
          <w:tcPr>
            <w:tcW w:w="1097" w:type="dxa"/>
          </w:tcPr>
          <w:p w14:paraId="7E7B9A24" w14:textId="77777777" w:rsidR="003A4CB3" w:rsidRDefault="003A4CB3" w:rsidP="008A4EB1">
            <w:pPr>
              <w:spacing w:after="0"/>
              <w:rPr>
                <w:lang w:eastAsia="ja-JP"/>
              </w:rPr>
            </w:pPr>
            <w:r>
              <w:rPr>
                <w:rFonts w:hint="eastAsia"/>
                <w:lang w:eastAsia="ja-JP"/>
              </w:rPr>
              <w:t>G</w:t>
            </w:r>
            <w:r>
              <w:rPr>
                <w:lang w:eastAsia="ja-JP"/>
              </w:rPr>
              <w:t>ap (dB)</w:t>
            </w:r>
          </w:p>
        </w:tc>
      </w:tr>
      <w:tr w:rsidR="003A4CB3" w:rsidRPr="00511C0A" w14:paraId="37A435E4" w14:textId="77777777" w:rsidTr="008A4EB1">
        <w:trPr>
          <w:jc w:val="center"/>
        </w:trPr>
        <w:tc>
          <w:tcPr>
            <w:tcW w:w="1565" w:type="dxa"/>
            <w:vMerge/>
          </w:tcPr>
          <w:p w14:paraId="1EC4D676" w14:textId="77777777" w:rsidR="003A4CB3" w:rsidRDefault="003A4CB3" w:rsidP="008A4EB1">
            <w:pPr>
              <w:spacing w:after="0"/>
              <w:rPr>
                <w:lang w:eastAsia="ja-JP"/>
              </w:rPr>
            </w:pPr>
          </w:p>
        </w:tc>
        <w:tc>
          <w:tcPr>
            <w:tcW w:w="1673" w:type="dxa"/>
            <w:vMerge w:val="restart"/>
          </w:tcPr>
          <w:p w14:paraId="00642EF5" w14:textId="77777777" w:rsidR="003A4CB3" w:rsidRPr="00511C0A" w:rsidRDefault="003A4CB3" w:rsidP="008A4EB1">
            <w:pPr>
              <w:spacing w:after="0"/>
              <w:rPr>
                <w:lang w:eastAsia="ja-JP"/>
              </w:rPr>
            </w:pPr>
            <w:r>
              <w:rPr>
                <w:lang w:eastAsia="ja-JP"/>
              </w:rPr>
              <w:t>DDDSU</w:t>
            </w:r>
          </w:p>
        </w:tc>
        <w:tc>
          <w:tcPr>
            <w:tcW w:w="1128" w:type="dxa"/>
          </w:tcPr>
          <w:p w14:paraId="1E6A286D" w14:textId="77777777" w:rsidR="003A4CB3" w:rsidRPr="00511C0A" w:rsidRDefault="003A4CB3" w:rsidP="008A4EB1">
            <w:pPr>
              <w:spacing w:after="0"/>
              <w:rPr>
                <w:lang w:eastAsia="ja-JP"/>
              </w:rPr>
            </w:pPr>
            <w:r>
              <w:rPr>
                <w:lang w:eastAsia="ja-JP"/>
              </w:rPr>
              <w:t>Disabled</w:t>
            </w:r>
          </w:p>
        </w:tc>
        <w:tc>
          <w:tcPr>
            <w:tcW w:w="1119" w:type="dxa"/>
            <w:vAlign w:val="center"/>
          </w:tcPr>
          <w:p w14:paraId="699D92A5" w14:textId="56072064" w:rsidR="003A4CB3" w:rsidRPr="00511C0A" w:rsidRDefault="009211BC" w:rsidP="008A4EB1">
            <w:pPr>
              <w:spacing w:after="0"/>
              <w:jc w:val="center"/>
              <w:rPr>
                <w:lang w:eastAsia="ja-JP"/>
              </w:rPr>
            </w:pPr>
            <w:r>
              <w:rPr>
                <w:lang w:eastAsia="ja-JP"/>
              </w:rPr>
              <w:t>-3.5</w:t>
            </w:r>
          </w:p>
        </w:tc>
        <w:tc>
          <w:tcPr>
            <w:tcW w:w="1384" w:type="dxa"/>
            <w:vAlign w:val="center"/>
          </w:tcPr>
          <w:p w14:paraId="5D0FC33E" w14:textId="7CE38B01" w:rsidR="003A4CB3" w:rsidRPr="00511C0A" w:rsidRDefault="009211BC" w:rsidP="008A4EB1">
            <w:pPr>
              <w:spacing w:after="0"/>
              <w:jc w:val="center"/>
              <w:rPr>
                <w:lang w:eastAsia="ja-JP"/>
              </w:rPr>
            </w:pPr>
            <w:r>
              <w:rPr>
                <w:rFonts w:hint="eastAsia"/>
                <w:lang w:eastAsia="ja-JP"/>
              </w:rPr>
              <w:t>1</w:t>
            </w:r>
            <w:r>
              <w:rPr>
                <w:lang w:eastAsia="ja-JP"/>
              </w:rPr>
              <w:t>26.51</w:t>
            </w:r>
          </w:p>
        </w:tc>
        <w:tc>
          <w:tcPr>
            <w:tcW w:w="1664" w:type="dxa"/>
            <w:vMerge w:val="restart"/>
            <w:shd w:val="clear" w:color="auto" w:fill="auto"/>
            <w:vAlign w:val="center"/>
          </w:tcPr>
          <w:p w14:paraId="40C212AA" w14:textId="41053CF7" w:rsidR="003A4CB3" w:rsidRPr="00511C0A" w:rsidRDefault="003A4CB3" w:rsidP="008A4EB1">
            <w:pPr>
              <w:spacing w:after="0"/>
              <w:jc w:val="center"/>
              <w:rPr>
                <w:lang w:eastAsia="ja-JP"/>
              </w:rPr>
            </w:pPr>
            <w:r>
              <w:rPr>
                <w:lang w:eastAsia="zh-CN"/>
              </w:rPr>
              <w:t>131.57</w:t>
            </w:r>
          </w:p>
        </w:tc>
        <w:tc>
          <w:tcPr>
            <w:tcW w:w="1097" w:type="dxa"/>
            <w:vAlign w:val="center"/>
          </w:tcPr>
          <w:p w14:paraId="7052E83C" w14:textId="1B667143" w:rsidR="003A4CB3" w:rsidRPr="00511C0A" w:rsidRDefault="009211BC" w:rsidP="008A4EB1">
            <w:pPr>
              <w:spacing w:after="0"/>
              <w:jc w:val="center"/>
              <w:rPr>
                <w:lang w:eastAsia="ja-JP"/>
              </w:rPr>
            </w:pPr>
            <w:r>
              <w:rPr>
                <w:rFonts w:hint="eastAsia"/>
                <w:lang w:eastAsia="ja-JP"/>
              </w:rPr>
              <w:t>5</w:t>
            </w:r>
            <w:r>
              <w:rPr>
                <w:lang w:eastAsia="ja-JP"/>
              </w:rPr>
              <w:t>.06</w:t>
            </w:r>
          </w:p>
        </w:tc>
      </w:tr>
      <w:tr w:rsidR="003A4CB3" w:rsidRPr="00511C0A" w14:paraId="6765CBE4" w14:textId="77777777" w:rsidTr="008A4EB1">
        <w:trPr>
          <w:jc w:val="center"/>
        </w:trPr>
        <w:tc>
          <w:tcPr>
            <w:tcW w:w="1565" w:type="dxa"/>
            <w:vMerge/>
          </w:tcPr>
          <w:p w14:paraId="31B43B7A" w14:textId="77777777" w:rsidR="003A4CB3" w:rsidRPr="00511C0A" w:rsidRDefault="003A4CB3" w:rsidP="008A4EB1">
            <w:pPr>
              <w:spacing w:after="0"/>
              <w:rPr>
                <w:lang w:eastAsia="ja-JP"/>
              </w:rPr>
            </w:pPr>
          </w:p>
        </w:tc>
        <w:tc>
          <w:tcPr>
            <w:tcW w:w="1673" w:type="dxa"/>
            <w:vMerge/>
          </w:tcPr>
          <w:p w14:paraId="6A5A9461" w14:textId="77777777" w:rsidR="003A4CB3" w:rsidRPr="00511C0A" w:rsidRDefault="003A4CB3" w:rsidP="008A4EB1">
            <w:pPr>
              <w:spacing w:after="0"/>
              <w:rPr>
                <w:lang w:eastAsia="ja-JP"/>
              </w:rPr>
            </w:pPr>
          </w:p>
        </w:tc>
        <w:tc>
          <w:tcPr>
            <w:tcW w:w="1128" w:type="dxa"/>
          </w:tcPr>
          <w:p w14:paraId="2FFB3E02" w14:textId="77777777" w:rsidR="003A4CB3" w:rsidRPr="00511C0A" w:rsidRDefault="003A4CB3" w:rsidP="008A4EB1">
            <w:pPr>
              <w:spacing w:after="0"/>
              <w:rPr>
                <w:lang w:eastAsia="ja-JP"/>
              </w:rPr>
            </w:pPr>
            <w:r>
              <w:rPr>
                <w:lang w:eastAsia="ja-JP"/>
              </w:rPr>
              <w:t>Enabled</w:t>
            </w:r>
          </w:p>
        </w:tc>
        <w:tc>
          <w:tcPr>
            <w:tcW w:w="1119" w:type="dxa"/>
            <w:vAlign w:val="center"/>
          </w:tcPr>
          <w:p w14:paraId="5486945D" w14:textId="6FA52E76" w:rsidR="003A4CB3" w:rsidRPr="00511C0A" w:rsidRDefault="009211BC" w:rsidP="008A4EB1">
            <w:pPr>
              <w:spacing w:after="0"/>
              <w:jc w:val="center"/>
              <w:rPr>
                <w:lang w:eastAsia="ja-JP"/>
              </w:rPr>
            </w:pPr>
            <w:r>
              <w:rPr>
                <w:lang w:eastAsia="ja-JP"/>
              </w:rPr>
              <w:t>-3.8</w:t>
            </w:r>
          </w:p>
        </w:tc>
        <w:tc>
          <w:tcPr>
            <w:tcW w:w="1384" w:type="dxa"/>
            <w:vAlign w:val="center"/>
          </w:tcPr>
          <w:p w14:paraId="49F6921F" w14:textId="493DA719" w:rsidR="003A4CB3" w:rsidRPr="00511C0A" w:rsidRDefault="009211BC" w:rsidP="008A4EB1">
            <w:pPr>
              <w:spacing w:after="0"/>
              <w:jc w:val="center"/>
              <w:rPr>
                <w:lang w:eastAsia="ja-JP"/>
              </w:rPr>
            </w:pPr>
            <w:r>
              <w:rPr>
                <w:rFonts w:hint="eastAsia"/>
                <w:lang w:eastAsia="ja-JP"/>
              </w:rPr>
              <w:t>1</w:t>
            </w:r>
            <w:r>
              <w:rPr>
                <w:lang w:eastAsia="ja-JP"/>
              </w:rPr>
              <w:t>26.81</w:t>
            </w:r>
          </w:p>
        </w:tc>
        <w:tc>
          <w:tcPr>
            <w:tcW w:w="1664" w:type="dxa"/>
            <w:vMerge/>
            <w:shd w:val="clear" w:color="auto" w:fill="auto"/>
            <w:vAlign w:val="center"/>
          </w:tcPr>
          <w:p w14:paraId="13507D0A" w14:textId="77777777" w:rsidR="003A4CB3" w:rsidRPr="00511C0A" w:rsidRDefault="003A4CB3" w:rsidP="008A4EB1">
            <w:pPr>
              <w:spacing w:after="0"/>
              <w:jc w:val="center"/>
              <w:rPr>
                <w:lang w:eastAsia="ja-JP"/>
              </w:rPr>
            </w:pPr>
          </w:p>
        </w:tc>
        <w:tc>
          <w:tcPr>
            <w:tcW w:w="1097" w:type="dxa"/>
            <w:vAlign w:val="center"/>
          </w:tcPr>
          <w:p w14:paraId="11D9B0F1" w14:textId="0CC1512B" w:rsidR="003A4CB3" w:rsidRPr="00511C0A" w:rsidRDefault="009211BC" w:rsidP="008A4EB1">
            <w:pPr>
              <w:spacing w:after="0"/>
              <w:jc w:val="center"/>
              <w:rPr>
                <w:lang w:eastAsia="ja-JP"/>
              </w:rPr>
            </w:pPr>
            <w:r>
              <w:rPr>
                <w:rFonts w:hint="eastAsia"/>
                <w:lang w:eastAsia="ja-JP"/>
              </w:rPr>
              <w:t>4</w:t>
            </w:r>
            <w:r>
              <w:rPr>
                <w:lang w:eastAsia="ja-JP"/>
              </w:rPr>
              <w:t>.76</w:t>
            </w:r>
          </w:p>
        </w:tc>
      </w:tr>
      <w:tr w:rsidR="003A4CB3" w:rsidRPr="00511C0A" w14:paraId="10F43A84" w14:textId="77777777" w:rsidTr="008A4EB1">
        <w:trPr>
          <w:jc w:val="center"/>
        </w:trPr>
        <w:tc>
          <w:tcPr>
            <w:tcW w:w="1565" w:type="dxa"/>
            <w:vMerge/>
          </w:tcPr>
          <w:p w14:paraId="474BC876" w14:textId="77777777" w:rsidR="003A4CB3" w:rsidRDefault="003A4CB3" w:rsidP="008A4EB1">
            <w:pPr>
              <w:spacing w:after="0"/>
              <w:rPr>
                <w:lang w:eastAsia="ja-JP"/>
              </w:rPr>
            </w:pPr>
          </w:p>
        </w:tc>
        <w:tc>
          <w:tcPr>
            <w:tcW w:w="1673" w:type="dxa"/>
            <w:vMerge w:val="restart"/>
          </w:tcPr>
          <w:p w14:paraId="41564084" w14:textId="77777777" w:rsidR="003A4CB3" w:rsidRPr="00511C0A" w:rsidRDefault="003A4CB3" w:rsidP="008A4EB1">
            <w:pPr>
              <w:spacing w:after="0"/>
              <w:rPr>
                <w:lang w:eastAsia="ja-JP"/>
              </w:rPr>
            </w:pPr>
            <w:r>
              <w:rPr>
                <w:lang w:eastAsia="ja-JP"/>
              </w:rPr>
              <w:t>DDDSUDDSUU</w:t>
            </w:r>
          </w:p>
        </w:tc>
        <w:tc>
          <w:tcPr>
            <w:tcW w:w="1128" w:type="dxa"/>
          </w:tcPr>
          <w:p w14:paraId="24F5E624" w14:textId="77777777" w:rsidR="003A4CB3" w:rsidRPr="00511C0A" w:rsidRDefault="003A4CB3" w:rsidP="008A4EB1">
            <w:pPr>
              <w:spacing w:after="0"/>
              <w:rPr>
                <w:lang w:eastAsia="ja-JP"/>
              </w:rPr>
            </w:pPr>
            <w:r>
              <w:rPr>
                <w:lang w:eastAsia="ja-JP"/>
              </w:rPr>
              <w:t>Disabled</w:t>
            </w:r>
          </w:p>
        </w:tc>
        <w:tc>
          <w:tcPr>
            <w:tcW w:w="1119" w:type="dxa"/>
            <w:vAlign w:val="center"/>
          </w:tcPr>
          <w:p w14:paraId="088AB2EC" w14:textId="18F4968F" w:rsidR="003A4CB3" w:rsidRPr="00511C0A" w:rsidRDefault="009211BC" w:rsidP="008A4EB1">
            <w:pPr>
              <w:spacing w:after="0"/>
              <w:jc w:val="center"/>
              <w:rPr>
                <w:lang w:eastAsia="ja-JP"/>
              </w:rPr>
            </w:pPr>
            <w:r>
              <w:rPr>
                <w:lang w:eastAsia="ja-JP"/>
              </w:rPr>
              <w:t>-5.0</w:t>
            </w:r>
          </w:p>
        </w:tc>
        <w:tc>
          <w:tcPr>
            <w:tcW w:w="1384" w:type="dxa"/>
            <w:vAlign w:val="center"/>
          </w:tcPr>
          <w:p w14:paraId="4BFEB1EB" w14:textId="2FA5A036" w:rsidR="003A4CB3" w:rsidRPr="00511C0A" w:rsidRDefault="009211BC" w:rsidP="008A4EB1">
            <w:pPr>
              <w:spacing w:after="0"/>
              <w:jc w:val="center"/>
              <w:rPr>
                <w:lang w:eastAsia="ja-JP"/>
              </w:rPr>
            </w:pPr>
            <w:r>
              <w:rPr>
                <w:rFonts w:hint="eastAsia"/>
                <w:lang w:eastAsia="ja-JP"/>
              </w:rPr>
              <w:t>1</w:t>
            </w:r>
            <w:r>
              <w:rPr>
                <w:lang w:eastAsia="ja-JP"/>
              </w:rPr>
              <w:t>28.01</w:t>
            </w:r>
          </w:p>
        </w:tc>
        <w:tc>
          <w:tcPr>
            <w:tcW w:w="1664" w:type="dxa"/>
            <w:vMerge/>
            <w:vAlign w:val="center"/>
          </w:tcPr>
          <w:p w14:paraId="04FC6854" w14:textId="77777777" w:rsidR="003A4CB3" w:rsidRPr="00511C0A" w:rsidRDefault="003A4CB3" w:rsidP="008A4EB1">
            <w:pPr>
              <w:spacing w:after="0"/>
              <w:jc w:val="center"/>
              <w:rPr>
                <w:lang w:eastAsia="ja-JP"/>
              </w:rPr>
            </w:pPr>
          </w:p>
        </w:tc>
        <w:tc>
          <w:tcPr>
            <w:tcW w:w="1097" w:type="dxa"/>
            <w:vAlign w:val="center"/>
          </w:tcPr>
          <w:p w14:paraId="623B1DD4" w14:textId="1C13F0DC" w:rsidR="003A4CB3" w:rsidRPr="00511C0A" w:rsidRDefault="009211BC" w:rsidP="008A4EB1">
            <w:pPr>
              <w:spacing w:after="0"/>
              <w:jc w:val="center"/>
              <w:rPr>
                <w:lang w:eastAsia="ja-JP"/>
              </w:rPr>
            </w:pPr>
            <w:r>
              <w:rPr>
                <w:rFonts w:hint="eastAsia"/>
                <w:lang w:eastAsia="ja-JP"/>
              </w:rPr>
              <w:t>3</w:t>
            </w:r>
            <w:r>
              <w:rPr>
                <w:lang w:eastAsia="ja-JP"/>
              </w:rPr>
              <w:t>.56</w:t>
            </w:r>
          </w:p>
        </w:tc>
      </w:tr>
      <w:tr w:rsidR="003A4CB3" w:rsidRPr="00511C0A" w14:paraId="2BBCE08F" w14:textId="77777777" w:rsidTr="008A4EB1">
        <w:trPr>
          <w:jc w:val="center"/>
        </w:trPr>
        <w:tc>
          <w:tcPr>
            <w:tcW w:w="1565" w:type="dxa"/>
            <w:vMerge/>
          </w:tcPr>
          <w:p w14:paraId="04758E08" w14:textId="77777777" w:rsidR="003A4CB3" w:rsidRPr="00511C0A" w:rsidRDefault="003A4CB3" w:rsidP="008A4EB1">
            <w:pPr>
              <w:spacing w:after="0"/>
              <w:rPr>
                <w:lang w:eastAsia="ja-JP"/>
              </w:rPr>
            </w:pPr>
          </w:p>
        </w:tc>
        <w:tc>
          <w:tcPr>
            <w:tcW w:w="1673" w:type="dxa"/>
            <w:vMerge/>
          </w:tcPr>
          <w:p w14:paraId="2CD6859A" w14:textId="77777777" w:rsidR="003A4CB3" w:rsidRPr="00511C0A" w:rsidRDefault="003A4CB3" w:rsidP="008A4EB1">
            <w:pPr>
              <w:spacing w:after="0"/>
              <w:rPr>
                <w:lang w:eastAsia="ja-JP"/>
              </w:rPr>
            </w:pPr>
          </w:p>
        </w:tc>
        <w:tc>
          <w:tcPr>
            <w:tcW w:w="1128" w:type="dxa"/>
          </w:tcPr>
          <w:p w14:paraId="3CD01D5E" w14:textId="77777777" w:rsidR="003A4CB3" w:rsidRPr="00511C0A" w:rsidRDefault="003A4CB3" w:rsidP="008A4EB1">
            <w:pPr>
              <w:spacing w:after="0"/>
              <w:rPr>
                <w:lang w:eastAsia="ja-JP"/>
              </w:rPr>
            </w:pPr>
            <w:r>
              <w:rPr>
                <w:lang w:eastAsia="ja-JP"/>
              </w:rPr>
              <w:t>Enabled</w:t>
            </w:r>
          </w:p>
        </w:tc>
        <w:tc>
          <w:tcPr>
            <w:tcW w:w="1119" w:type="dxa"/>
            <w:vAlign w:val="center"/>
          </w:tcPr>
          <w:p w14:paraId="17037060" w14:textId="52E650C4" w:rsidR="003A4CB3" w:rsidRPr="00511C0A" w:rsidRDefault="009211BC" w:rsidP="008A4EB1">
            <w:pPr>
              <w:spacing w:after="0"/>
              <w:jc w:val="center"/>
              <w:rPr>
                <w:lang w:eastAsia="ja-JP"/>
              </w:rPr>
            </w:pPr>
            <w:r>
              <w:rPr>
                <w:rFonts w:hint="eastAsia"/>
                <w:lang w:eastAsia="ja-JP"/>
              </w:rPr>
              <w:t>-</w:t>
            </w:r>
            <w:r>
              <w:rPr>
                <w:lang w:eastAsia="ja-JP"/>
              </w:rPr>
              <w:t>5.5</w:t>
            </w:r>
          </w:p>
        </w:tc>
        <w:tc>
          <w:tcPr>
            <w:tcW w:w="1384" w:type="dxa"/>
            <w:vAlign w:val="center"/>
          </w:tcPr>
          <w:p w14:paraId="79FAC274" w14:textId="5DDD498C" w:rsidR="003A4CB3" w:rsidRPr="00511C0A" w:rsidRDefault="009211BC" w:rsidP="008A4EB1">
            <w:pPr>
              <w:spacing w:after="0"/>
              <w:jc w:val="center"/>
              <w:rPr>
                <w:lang w:eastAsia="ja-JP"/>
              </w:rPr>
            </w:pPr>
            <w:r>
              <w:rPr>
                <w:rFonts w:hint="eastAsia"/>
                <w:lang w:eastAsia="ja-JP"/>
              </w:rPr>
              <w:t>1</w:t>
            </w:r>
            <w:r>
              <w:rPr>
                <w:lang w:eastAsia="ja-JP"/>
              </w:rPr>
              <w:t>28.51</w:t>
            </w:r>
          </w:p>
        </w:tc>
        <w:tc>
          <w:tcPr>
            <w:tcW w:w="1664" w:type="dxa"/>
            <w:vMerge/>
            <w:vAlign w:val="center"/>
          </w:tcPr>
          <w:p w14:paraId="2402C318" w14:textId="77777777" w:rsidR="003A4CB3" w:rsidRPr="00511C0A" w:rsidRDefault="003A4CB3" w:rsidP="008A4EB1">
            <w:pPr>
              <w:spacing w:after="0"/>
              <w:jc w:val="center"/>
              <w:rPr>
                <w:lang w:eastAsia="ja-JP"/>
              </w:rPr>
            </w:pPr>
          </w:p>
        </w:tc>
        <w:tc>
          <w:tcPr>
            <w:tcW w:w="1097" w:type="dxa"/>
            <w:vAlign w:val="center"/>
          </w:tcPr>
          <w:p w14:paraId="19033960" w14:textId="2750969A" w:rsidR="003A4CB3" w:rsidRPr="00511C0A" w:rsidRDefault="009211BC" w:rsidP="008A4EB1">
            <w:pPr>
              <w:spacing w:after="0"/>
              <w:jc w:val="center"/>
              <w:rPr>
                <w:lang w:eastAsia="ja-JP"/>
              </w:rPr>
            </w:pPr>
            <w:r>
              <w:rPr>
                <w:rFonts w:hint="eastAsia"/>
                <w:lang w:eastAsia="ja-JP"/>
              </w:rPr>
              <w:t>3</w:t>
            </w:r>
            <w:r>
              <w:rPr>
                <w:lang w:eastAsia="ja-JP"/>
              </w:rPr>
              <w:t>.06</w:t>
            </w:r>
          </w:p>
        </w:tc>
      </w:tr>
      <w:tr w:rsidR="00221143" w:rsidRPr="00511C0A" w14:paraId="60A110DB" w14:textId="77777777" w:rsidTr="008A4EB1">
        <w:trPr>
          <w:jc w:val="center"/>
        </w:trPr>
        <w:tc>
          <w:tcPr>
            <w:tcW w:w="1565" w:type="dxa"/>
          </w:tcPr>
          <w:p w14:paraId="43213747" w14:textId="77777777" w:rsidR="00221143" w:rsidRPr="00511C0A" w:rsidRDefault="00221143" w:rsidP="008A4EB1">
            <w:pPr>
              <w:spacing w:after="0"/>
              <w:rPr>
                <w:lang w:eastAsia="ja-JP"/>
              </w:rPr>
            </w:pPr>
          </w:p>
        </w:tc>
        <w:tc>
          <w:tcPr>
            <w:tcW w:w="1673" w:type="dxa"/>
          </w:tcPr>
          <w:p w14:paraId="6C527D33" w14:textId="77777777" w:rsidR="00221143" w:rsidRPr="00511C0A" w:rsidRDefault="00221143" w:rsidP="008A4EB1">
            <w:pPr>
              <w:spacing w:after="0"/>
              <w:rPr>
                <w:lang w:eastAsia="ja-JP"/>
              </w:rPr>
            </w:pPr>
          </w:p>
        </w:tc>
        <w:tc>
          <w:tcPr>
            <w:tcW w:w="1128" w:type="dxa"/>
          </w:tcPr>
          <w:p w14:paraId="339A08A3" w14:textId="77777777" w:rsidR="00221143" w:rsidRDefault="00221143" w:rsidP="008A4EB1">
            <w:pPr>
              <w:spacing w:after="0"/>
              <w:rPr>
                <w:lang w:eastAsia="ja-JP"/>
              </w:rPr>
            </w:pPr>
          </w:p>
        </w:tc>
        <w:tc>
          <w:tcPr>
            <w:tcW w:w="1119" w:type="dxa"/>
            <w:vAlign w:val="center"/>
          </w:tcPr>
          <w:p w14:paraId="374A197A" w14:textId="77777777" w:rsidR="00221143" w:rsidRDefault="00221143" w:rsidP="008A4EB1">
            <w:pPr>
              <w:spacing w:after="0"/>
              <w:jc w:val="center"/>
              <w:rPr>
                <w:lang w:eastAsia="ja-JP"/>
              </w:rPr>
            </w:pPr>
          </w:p>
        </w:tc>
        <w:tc>
          <w:tcPr>
            <w:tcW w:w="1384" w:type="dxa"/>
            <w:vAlign w:val="center"/>
          </w:tcPr>
          <w:p w14:paraId="30C02301" w14:textId="77777777" w:rsidR="00221143" w:rsidRDefault="00221143" w:rsidP="008A4EB1">
            <w:pPr>
              <w:spacing w:after="0"/>
              <w:jc w:val="center"/>
              <w:rPr>
                <w:lang w:eastAsia="ja-JP"/>
              </w:rPr>
            </w:pPr>
          </w:p>
        </w:tc>
        <w:tc>
          <w:tcPr>
            <w:tcW w:w="1664" w:type="dxa"/>
            <w:vAlign w:val="center"/>
          </w:tcPr>
          <w:p w14:paraId="560BB45B" w14:textId="77777777" w:rsidR="00221143" w:rsidRPr="00511C0A" w:rsidRDefault="00221143" w:rsidP="008A4EB1">
            <w:pPr>
              <w:spacing w:after="0"/>
              <w:jc w:val="center"/>
              <w:rPr>
                <w:lang w:eastAsia="ja-JP"/>
              </w:rPr>
            </w:pPr>
          </w:p>
        </w:tc>
        <w:tc>
          <w:tcPr>
            <w:tcW w:w="1097" w:type="dxa"/>
            <w:vAlign w:val="center"/>
          </w:tcPr>
          <w:p w14:paraId="1A12DC7B" w14:textId="77777777" w:rsidR="00221143" w:rsidRDefault="00221143" w:rsidP="008A4EB1">
            <w:pPr>
              <w:spacing w:after="0"/>
              <w:jc w:val="center"/>
              <w:rPr>
                <w:lang w:eastAsia="ja-JP"/>
              </w:rPr>
            </w:pPr>
          </w:p>
        </w:tc>
      </w:tr>
      <w:tr w:rsidR="00221143" w14:paraId="68FD94AC" w14:textId="77777777" w:rsidTr="008A4EB1">
        <w:trPr>
          <w:jc w:val="center"/>
        </w:trPr>
        <w:tc>
          <w:tcPr>
            <w:tcW w:w="1565" w:type="dxa"/>
            <w:vMerge w:val="restart"/>
            <w:vAlign w:val="center"/>
          </w:tcPr>
          <w:p w14:paraId="45BBD78E" w14:textId="77777777" w:rsidR="00221143" w:rsidRPr="00511C0A" w:rsidRDefault="00221143" w:rsidP="008A4EB1">
            <w:pPr>
              <w:spacing w:after="0"/>
              <w:jc w:val="center"/>
              <w:rPr>
                <w:lang w:eastAsia="ja-JP"/>
              </w:rPr>
            </w:pPr>
            <w:r>
              <w:rPr>
                <w:rFonts w:hint="eastAsia"/>
                <w:lang w:eastAsia="ja-JP"/>
              </w:rPr>
              <w:t>P</w:t>
            </w:r>
            <w:r>
              <w:rPr>
                <w:lang w:eastAsia="ja-JP"/>
              </w:rPr>
              <w:t>UCCH</w:t>
            </w:r>
          </w:p>
        </w:tc>
        <w:tc>
          <w:tcPr>
            <w:tcW w:w="2801" w:type="dxa"/>
            <w:gridSpan w:val="2"/>
          </w:tcPr>
          <w:p w14:paraId="5249409F" w14:textId="77777777" w:rsidR="00221143" w:rsidRDefault="00221143" w:rsidP="008A4EB1">
            <w:pPr>
              <w:spacing w:after="0"/>
              <w:rPr>
                <w:lang w:eastAsia="ja-JP"/>
              </w:rPr>
            </w:pPr>
            <w:r>
              <w:rPr>
                <w:rFonts w:hint="eastAsia"/>
                <w:lang w:eastAsia="ja-JP"/>
              </w:rPr>
              <w:t>P</w:t>
            </w:r>
            <w:r>
              <w:rPr>
                <w:lang w:eastAsia="ja-JP"/>
              </w:rPr>
              <w:t>UCCH format</w:t>
            </w:r>
          </w:p>
        </w:tc>
        <w:tc>
          <w:tcPr>
            <w:tcW w:w="1119" w:type="dxa"/>
          </w:tcPr>
          <w:p w14:paraId="5F40EC07" w14:textId="77777777" w:rsidR="00221143" w:rsidRDefault="00221143" w:rsidP="008A4EB1">
            <w:pPr>
              <w:spacing w:after="0"/>
              <w:jc w:val="center"/>
              <w:rPr>
                <w:lang w:eastAsia="ja-JP"/>
              </w:rPr>
            </w:pPr>
            <w:r>
              <w:rPr>
                <w:rFonts w:hint="eastAsia"/>
                <w:lang w:eastAsia="ja-JP"/>
              </w:rPr>
              <w:t>R</w:t>
            </w:r>
            <w:r>
              <w:rPr>
                <w:lang w:eastAsia="ja-JP"/>
              </w:rPr>
              <w:t>equired SINR (dB)</w:t>
            </w:r>
          </w:p>
        </w:tc>
        <w:tc>
          <w:tcPr>
            <w:tcW w:w="1384" w:type="dxa"/>
          </w:tcPr>
          <w:p w14:paraId="58ABA155" w14:textId="77777777" w:rsidR="00221143" w:rsidRDefault="00221143" w:rsidP="008A4EB1">
            <w:pPr>
              <w:spacing w:after="0"/>
              <w:jc w:val="center"/>
              <w:rPr>
                <w:lang w:eastAsia="ja-JP"/>
              </w:rPr>
            </w:pPr>
            <w:r>
              <w:rPr>
                <w:rFonts w:hint="eastAsia"/>
                <w:lang w:eastAsia="ja-JP"/>
              </w:rPr>
              <w:t>Available path loss</w:t>
            </w:r>
            <w:r>
              <w:rPr>
                <w:lang w:eastAsia="ja-JP"/>
              </w:rPr>
              <w:t xml:space="preserve"> (dB)</w:t>
            </w:r>
          </w:p>
        </w:tc>
        <w:tc>
          <w:tcPr>
            <w:tcW w:w="1664" w:type="dxa"/>
          </w:tcPr>
          <w:p w14:paraId="4B591D15" w14:textId="77777777" w:rsidR="00221143" w:rsidRPr="00511C0A" w:rsidRDefault="00221143" w:rsidP="008A4EB1">
            <w:pPr>
              <w:spacing w:after="0"/>
              <w:jc w:val="center"/>
              <w:rPr>
                <w:lang w:eastAsia="ja-JP"/>
              </w:rPr>
            </w:pPr>
            <w:r>
              <w:rPr>
                <w:lang w:eastAsia="ja-JP"/>
              </w:rPr>
              <w:t>Target performance (dB)</w:t>
            </w:r>
          </w:p>
        </w:tc>
        <w:tc>
          <w:tcPr>
            <w:tcW w:w="1097" w:type="dxa"/>
          </w:tcPr>
          <w:p w14:paraId="34BD9B5A" w14:textId="77777777" w:rsidR="00221143" w:rsidRDefault="00221143" w:rsidP="008A4EB1">
            <w:pPr>
              <w:spacing w:after="0"/>
              <w:jc w:val="center"/>
              <w:rPr>
                <w:lang w:eastAsia="ja-JP"/>
              </w:rPr>
            </w:pPr>
            <w:r>
              <w:rPr>
                <w:rFonts w:hint="eastAsia"/>
                <w:lang w:eastAsia="ja-JP"/>
              </w:rPr>
              <w:t>G</w:t>
            </w:r>
            <w:r>
              <w:rPr>
                <w:lang w:eastAsia="ja-JP"/>
              </w:rPr>
              <w:t>ap (dB)</w:t>
            </w:r>
          </w:p>
        </w:tc>
      </w:tr>
      <w:tr w:rsidR="00221143" w:rsidRPr="00221143" w14:paraId="7CFF8550" w14:textId="77777777" w:rsidTr="008A4EB1">
        <w:trPr>
          <w:jc w:val="center"/>
        </w:trPr>
        <w:tc>
          <w:tcPr>
            <w:tcW w:w="1565" w:type="dxa"/>
            <w:vMerge/>
          </w:tcPr>
          <w:p w14:paraId="633D878A" w14:textId="77777777" w:rsidR="00221143" w:rsidRDefault="00221143" w:rsidP="00221143">
            <w:pPr>
              <w:spacing w:after="0"/>
              <w:rPr>
                <w:lang w:eastAsia="ja-JP"/>
              </w:rPr>
            </w:pPr>
          </w:p>
        </w:tc>
        <w:tc>
          <w:tcPr>
            <w:tcW w:w="2801" w:type="dxa"/>
            <w:gridSpan w:val="2"/>
          </w:tcPr>
          <w:p w14:paraId="4A85990A" w14:textId="77777777" w:rsidR="00221143" w:rsidRDefault="00221143" w:rsidP="00221143">
            <w:pPr>
              <w:spacing w:after="0"/>
              <w:rPr>
                <w:lang w:eastAsia="ja-JP"/>
              </w:rPr>
            </w:pPr>
            <w:r>
              <w:rPr>
                <w:rFonts w:hint="eastAsia"/>
                <w:lang w:eastAsia="ja-JP"/>
              </w:rPr>
              <w:t>F</w:t>
            </w:r>
            <w:r>
              <w:rPr>
                <w:lang w:eastAsia="ja-JP"/>
              </w:rPr>
              <w:t>ormat 1</w:t>
            </w:r>
          </w:p>
        </w:tc>
        <w:tc>
          <w:tcPr>
            <w:tcW w:w="1119" w:type="dxa"/>
            <w:vAlign w:val="center"/>
          </w:tcPr>
          <w:p w14:paraId="024D01A8" w14:textId="69D8280D" w:rsidR="00221143" w:rsidRDefault="00221143" w:rsidP="00221143">
            <w:pPr>
              <w:spacing w:after="0"/>
              <w:jc w:val="center"/>
              <w:rPr>
                <w:lang w:eastAsia="ja-JP"/>
              </w:rPr>
            </w:pPr>
            <w:r>
              <w:rPr>
                <w:rFonts w:hint="eastAsia"/>
                <w:lang w:eastAsia="ja-JP"/>
              </w:rPr>
              <w:t>-</w:t>
            </w:r>
            <w:r>
              <w:rPr>
                <w:lang w:eastAsia="ja-JP"/>
              </w:rPr>
              <w:t>9.5</w:t>
            </w:r>
          </w:p>
        </w:tc>
        <w:tc>
          <w:tcPr>
            <w:tcW w:w="1384" w:type="dxa"/>
          </w:tcPr>
          <w:p w14:paraId="5F454885" w14:textId="4554690D" w:rsidR="00221143" w:rsidRDefault="00221143" w:rsidP="00221143">
            <w:pPr>
              <w:spacing w:after="0"/>
              <w:jc w:val="center"/>
              <w:rPr>
                <w:lang w:eastAsia="ja-JP"/>
              </w:rPr>
            </w:pPr>
            <w:r>
              <w:rPr>
                <w:rFonts w:hint="eastAsia"/>
                <w:lang w:eastAsia="ja-JP"/>
              </w:rPr>
              <w:t>1</w:t>
            </w:r>
            <w:r>
              <w:rPr>
                <w:lang w:eastAsia="ja-JP"/>
              </w:rPr>
              <w:t>31.88</w:t>
            </w:r>
          </w:p>
        </w:tc>
        <w:tc>
          <w:tcPr>
            <w:tcW w:w="1664" w:type="dxa"/>
            <w:vMerge w:val="restart"/>
            <w:vAlign w:val="center"/>
          </w:tcPr>
          <w:p w14:paraId="7FFC02E3" w14:textId="33BE0624" w:rsidR="00221143" w:rsidRPr="00511C0A" w:rsidRDefault="00221143" w:rsidP="00221143">
            <w:pPr>
              <w:spacing w:after="0"/>
              <w:jc w:val="center"/>
              <w:rPr>
                <w:lang w:eastAsia="ja-JP"/>
              </w:rPr>
            </w:pPr>
            <w:r>
              <w:rPr>
                <w:lang w:eastAsia="zh-CN"/>
              </w:rPr>
              <w:t>131.57</w:t>
            </w:r>
          </w:p>
        </w:tc>
        <w:tc>
          <w:tcPr>
            <w:tcW w:w="1097" w:type="dxa"/>
          </w:tcPr>
          <w:p w14:paraId="0207B6E1" w14:textId="591A01D0" w:rsidR="00221143" w:rsidRPr="00221143" w:rsidRDefault="00221143" w:rsidP="00221143">
            <w:pPr>
              <w:spacing w:after="0"/>
              <w:jc w:val="center"/>
              <w:rPr>
                <w:lang w:eastAsia="ja-JP"/>
              </w:rPr>
            </w:pPr>
            <w:r w:rsidRPr="00221143">
              <w:rPr>
                <w:rFonts w:hint="eastAsia"/>
                <w:lang w:eastAsia="ja-JP"/>
              </w:rPr>
              <w:t>-</w:t>
            </w:r>
            <w:r w:rsidRPr="00221143">
              <w:rPr>
                <w:lang w:eastAsia="ja-JP"/>
              </w:rPr>
              <w:t>0.31</w:t>
            </w:r>
          </w:p>
        </w:tc>
      </w:tr>
      <w:tr w:rsidR="00221143" w:rsidRPr="00221143" w14:paraId="43389E78" w14:textId="77777777" w:rsidTr="008A4EB1">
        <w:trPr>
          <w:jc w:val="center"/>
        </w:trPr>
        <w:tc>
          <w:tcPr>
            <w:tcW w:w="1565" w:type="dxa"/>
            <w:vMerge/>
          </w:tcPr>
          <w:p w14:paraId="71AA5B60" w14:textId="77777777" w:rsidR="00221143" w:rsidRDefault="00221143" w:rsidP="00221143">
            <w:pPr>
              <w:spacing w:after="0"/>
              <w:rPr>
                <w:lang w:eastAsia="ja-JP"/>
              </w:rPr>
            </w:pPr>
          </w:p>
        </w:tc>
        <w:tc>
          <w:tcPr>
            <w:tcW w:w="2801" w:type="dxa"/>
            <w:gridSpan w:val="2"/>
          </w:tcPr>
          <w:p w14:paraId="2F8078D2" w14:textId="77777777" w:rsidR="00221143" w:rsidRDefault="00221143" w:rsidP="00221143">
            <w:pPr>
              <w:spacing w:after="0"/>
              <w:rPr>
                <w:lang w:eastAsia="ja-JP"/>
              </w:rPr>
            </w:pPr>
            <w:r>
              <w:rPr>
                <w:rFonts w:hint="eastAsia"/>
                <w:lang w:eastAsia="ja-JP"/>
              </w:rPr>
              <w:t>F</w:t>
            </w:r>
            <w:r>
              <w:rPr>
                <w:lang w:eastAsia="ja-JP"/>
              </w:rPr>
              <w:t>ormat 3 (11 bits)</w:t>
            </w:r>
          </w:p>
        </w:tc>
        <w:tc>
          <w:tcPr>
            <w:tcW w:w="1119" w:type="dxa"/>
            <w:vAlign w:val="center"/>
          </w:tcPr>
          <w:p w14:paraId="6EA7EF5F" w14:textId="248557B6" w:rsidR="00221143" w:rsidRDefault="00221143" w:rsidP="00221143">
            <w:pPr>
              <w:spacing w:after="0"/>
              <w:jc w:val="center"/>
              <w:rPr>
                <w:lang w:eastAsia="ja-JP"/>
              </w:rPr>
            </w:pPr>
            <w:r>
              <w:rPr>
                <w:rFonts w:hint="eastAsia"/>
                <w:lang w:eastAsia="ja-JP"/>
              </w:rPr>
              <w:t>-</w:t>
            </w:r>
            <w:r>
              <w:rPr>
                <w:lang w:eastAsia="ja-JP"/>
              </w:rPr>
              <w:t>8.0</w:t>
            </w:r>
          </w:p>
        </w:tc>
        <w:tc>
          <w:tcPr>
            <w:tcW w:w="1384" w:type="dxa"/>
          </w:tcPr>
          <w:p w14:paraId="3B96FC9C" w14:textId="524EF3CF" w:rsidR="00221143" w:rsidRDefault="00221143" w:rsidP="00221143">
            <w:pPr>
              <w:spacing w:after="0"/>
              <w:jc w:val="center"/>
              <w:rPr>
                <w:lang w:eastAsia="ja-JP"/>
              </w:rPr>
            </w:pPr>
            <w:r>
              <w:rPr>
                <w:rFonts w:hint="eastAsia"/>
                <w:lang w:eastAsia="ja-JP"/>
              </w:rPr>
              <w:t>1</w:t>
            </w:r>
            <w:r>
              <w:rPr>
                <w:lang w:eastAsia="ja-JP"/>
              </w:rPr>
              <w:t>30.38</w:t>
            </w:r>
          </w:p>
        </w:tc>
        <w:tc>
          <w:tcPr>
            <w:tcW w:w="1664" w:type="dxa"/>
            <w:vMerge/>
            <w:vAlign w:val="center"/>
          </w:tcPr>
          <w:p w14:paraId="2A65B222" w14:textId="77777777" w:rsidR="00221143" w:rsidRPr="00511C0A" w:rsidRDefault="00221143" w:rsidP="00221143">
            <w:pPr>
              <w:spacing w:after="0"/>
              <w:jc w:val="center"/>
              <w:rPr>
                <w:lang w:eastAsia="ja-JP"/>
              </w:rPr>
            </w:pPr>
          </w:p>
        </w:tc>
        <w:tc>
          <w:tcPr>
            <w:tcW w:w="1097" w:type="dxa"/>
          </w:tcPr>
          <w:p w14:paraId="1A6F8471" w14:textId="55C465D9" w:rsidR="00221143" w:rsidRPr="00221143" w:rsidRDefault="00221143" w:rsidP="00221143">
            <w:pPr>
              <w:spacing w:after="0"/>
              <w:jc w:val="center"/>
              <w:rPr>
                <w:lang w:eastAsia="ja-JP"/>
              </w:rPr>
            </w:pPr>
            <w:r w:rsidRPr="00221143">
              <w:rPr>
                <w:rFonts w:hint="eastAsia"/>
                <w:lang w:eastAsia="ja-JP"/>
              </w:rPr>
              <w:t>1</w:t>
            </w:r>
            <w:r w:rsidRPr="00221143">
              <w:rPr>
                <w:lang w:eastAsia="ja-JP"/>
              </w:rPr>
              <w:t>.19</w:t>
            </w:r>
          </w:p>
        </w:tc>
      </w:tr>
      <w:tr w:rsidR="00221143" w:rsidRPr="00221143" w14:paraId="54F2F0E6" w14:textId="77777777" w:rsidTr="008A4EB1">
        <w:trPr>
          <w:jc w:val="center"/>
        </w:trPr>
        <w:tc>
          <w:tcPr>
            <w:tcW w:w="1565" w:type="dxa"/>
            <w:vMerge/>
          </w:tcPr>
          <w:p w14:paraId="6E243D01" w14:textId="77777777" w:rsidR="00221143" w:rsidRDefault="00221143" w:rsidP="00221143">
            <w:pPr>
              <w:spacing w:after="0"/>
              <w:rPr>
                <w:lang w:eastAsia="ja-JP"/>
              </w:rPr>
            </w:pPr>
          </w:p>
        </w:tc>
        <w:tc>
          <w:tcPr>
            <w:tcW w:w="2801" w:type="dxa"/>
            <w:gridSpan w:val="2"/>
          </w:tcPr>
          <w:p w14:paraId="7F454047" w14:textId="77777777" w:rsidR="00221143" w:rsidRDefault="00221143" w:rsidP="00221143">
            <w:pPr>
              <w:spacing w:after="0"/>
              <w:rPr>
                <w:lang w:eastAsia="ja-JP"/>
              </w:rPr>
            </w:pPr>
            <w:r>
              <w:rPr>
                <w:rFonts w:hint="eastAsia"/>
                <w:lang w:eastAsia="ja-JP"/>
              </w:rPr>
              <w:t>F</w:t>
            </w:r>
            <w:r>
              <w:rPr>
                <w:lang w:eastAsia="ja-JP"/>
              </w:rPr>
              <w:t>ormat 3 (22 bits)</w:t>
            </w:r>
          </w:p>
        </w:tc>
        <w:tc>
          <w:tcPr>
            <w:tcW w:w="1119" w:type="dxa"/>
            <w:vAlign w:val="center"/>
          </w:tcPr>
          <w:p w14:paraId="1EBFD9CF" w14:textId="2A82A48E" w:rsidR="00221143" w:rsidRDefault="00221143" w:rsidP="00221143">
            <w:pPr>
              <w:spacing w:after="0"/>
              <w:jc w:val="center"/>
              <w:rPr>
                <w:lang w:eastAsia="ja-JP"/>
              </w:rPr>
            </w:pPr>
            <w:r>
              <w:rPr>
                <w:rFonts w:hint="eastAsia"/>
                <w:lang w:eastAsia="ja-JP"/>
              </w:rPr>
              <w:t>-</w:t>
            </w:r>
            <w:r>
              <w:rPr>
                <w:lang w:eastAsia="ja-JP"/>
              </w:rPr>
              <w:t>4.1</w:t>
            </w:r>
          </w:p>
        </w:tc>
        <w:tc>
          <w:tcPr>
            <w:tcW w:w="1384" w:type="dxa"/>
          </w:tcPr>
          <w:p w14:paraId="411390F9" w14:textId="39EC2F1B" w:rsidR="00221143" w:rsidRDefault="00221143" w:rsidP="00221143">
            <w:pPr>
              <w:spacing w:after="0"/>
              <w:jc w:val="center"/>
              <w:rPr>
                <w:lang w:eastAsia="ja-JP"/>
              </w:rPr>
            </w:pPr>
            <w:r>
              <w:rPr>
                <w:rFonts w:hint="eastAsia"/>
                <w:lang w:eastAsia="ja-JP"/>
              </w:rPr>
              <w:t>1</w:t>
            </w:r>
            <w:r>
              <w:rPr>
                <w:lang w:eastAsia="ja-JP"/>
              </w:rPr>
              <w:t>26.48</w:t>
            </w:r>
          </w:p>
        </w:tc>
        <w:tc>
          <w:tcPr>
            <w:tcW w:w="1664" w:type="dxa"/>
            <w:vMerge/>
            <w:vAlign w:val="center"/>
          </w:tcPr>
          <w:p w14:paraId="26AD71D5" w14:textId="77777777" w:rsidR="00221143" w:rsidRPr="00511C0A" w:rsidRDefault="00221143" w:rsidP="00221143">
            <w:pPr>
              <w:spacing w:after="0"/>
              <w:jc w:val="center"/>
              <w:rPr>
                <w:lang w:eastAsia="ja-JP"/>
              </w:rPr>
            </w:pPr>
          </w:p>
        </w:tc>
        <w:tc>
          <w:tcPr>
            <w:tcW w:w="1097" w:type="dxa"/>
          </w:tcPr>
          <w:p w14:paraId="66F4B5E5" w14:textId="6A841523" w:rsidR="00221143" w:rsidRPr="00221143" w:rsidRDefault="00221143" w:rsidP="00221143">
            <w:pPr>
              <w:spacing w:after="0"/>
              <w:jc w:val="center"/>
              <w:rPr>
                <w:lang w:eastAsia="ja-JP"/>
              </w:rPr>
            </w:pPr>
            <w:r w:rsidRPr="00221143">
              <w:rPr>
                <w:rFonts w:hint="eastAsia"/>
                <w:lang w:eastAsia="ja-JP"/>
              </w:rPr>
              <w:t>5</w:t>
            </w:r>
            <w:r w:rsidRPr="00221143">
              <w:rPr>
                <w:lang w:eastAsia="ja-JP"/>
              </w:rPr>
              <w:t>.09</w:t>
            </w:r>
          </w:p>
        </w:tc>
      </w:tr>
    </w:tbl>
    <w:p w14:paraId="02E488BA" w14:textId="06A6BCB0" w:rsidR="003A4CB3" w:rsidRDefault="003A4CB3" w:rsidP="003A4CB3">
      <w:pPr>
        <w:spacing w:beforeLines="100" w:before="240" w:after="0"/>
        <w:jc w:val="center"/>
        <w:rPr>
          <w:lang w:eastAsia="ja-JP"/>
        </w:rPr>
      </w:pPr>
      <w:r>
        <w:rPr>
          <w:rFonts w:hint="eastAsia"/>
          <w:lang w:eastAsia="ja-JP"/>
        </w:rPr>
        <w:t>T</w:t>
      </w:r>
      <w:r>
        <w:rPr>
          <w:lang w:eastAsia="ja-JP"/>
        </w:rPr>
        <w:t>able 6: Baseline coverage performance (Rural, Outdoor, 4 GHz)</w:t>
      </w:r>
    </w:p>
    <w:tbl>
      <w:tblPr>
        <w:tblStyle w:val="af9"/>
        <w:tblW w:w="9630" w:type="dxa"/>
        <w:jc w:val="center"/>
        <w:tblLook w:val="04A0" w:firstRow="1" w:lastRow="0" w:firstColumn="1" w:lastColumn="0" w:noHBand="0" w:noVBand="1"/>
      </w:tblPr>
      <w:tblGrid>
        <w:gridCol w:w="1565"/>
        <w:gridCol w:w="1673"/>
        <w:gridCol w:w="1128"/>
        <w:gridCol w:w="1119"/>
        <w:gridCol w:w="1384"/>
        <w:gridCol w:w="1664"/>
        <w:gridCol w:w="1097"/>
      </w:tblGrid>
      <w:tr w:rsidR="003A4CB3" w14:paraId="3AAD918B" w14:textId="77777777" w:rsidTr="008A4EB1">
        <w:trPr>
          <w:jc w:val="center"/>
        </w:trPr>
        <w:tc>
          <w:tcPr>
            <w:tcW w:w="1565" w:type="dxa"/>
            <w:vMerge w:val="restart"/>
            <w:vAlign w:val="center"/>
          </w:tcPr>
          <w:p w14:paraId="145DF009" w14:textId="77777777" w:rsidR="003A4CB3" w:rsidRDefault="003A4CB3" w:rsidP="008A4EB1">
            <w:pPr>
              <w:spacing w:after="0"/>
              <w:jc w:val="center"/>
              <w:rPr>
                <w:lang w:eastAsia="ja-JP"/>
              </w:rPr>
            </w:pPr>
            <w:r>
              <w:rPr>
                <w:rFonts w:hint="eastAsia"/>
                <w:lang w:eastAsia="ja-JP"/>
              </w:rPr>
              <w:t>P</w:t>
            </w:r>
            <w:r>
              <w:rPr>
                <w:lang w:eastAsia="ja-JP"/>
              </w:rPr>
              <w:t>USCH</w:t>
            </w:r>
          </w:p>
        </w:tc>
        <w:tc>
          <w:tcPr>
            <w:tcW w:w="1673" w:type="dxa"/>
          </w:tcPr>
          <w:p w14:paraId="72CE400B" w14:textId="77777777" w:rsidR="003A4CB3" w:rsidRDefault="003A4CB3" w:rsidP="008A4EB1">
            <w:pPr>
              <w:spacing w:after="0"/>
              <w:rPr>
                <w:lang w:eastAsia="ja-JP"/>
              </w:rPr>
            </w:pPr>
            <w:r>
              <w:rPr>
                <w:lang w:eastAsia="ja-JP"/>
              </w:rPr>
              <w:t>Frame structure</w:t>
            </w:r>
          </w:p>
        </w:tc>
        <w:tc>
          <w:tcPr>
            <w:tcW w:w="1128" w:type="dxa"/>
          </w:tcPr>
          <w:p w14:paraId="6D7BCE5E" w14:textId="77777777" w:rsidR="003A4CB3" w:rsidRDefault="003A4CB3" w:rsidP="008A4EB1">
            <w:pPr>
              <w:spacing w:after="0"/>
              <w:rPr>
                <w:lang w:eastAsia="ja-JP"/>
              </w:rPr>
            </w:pPr>
            <w:r>
              <w:rPr>
                <w:rFonts w:hint="eastAsia"/>
                <w:lang w:eastAsia="ja-JP"/>
              </w:rPr>
              <w:t>F</w:t>
            </w:r>
            <w:r>
              <w:rPr>
                <w:lang w:eastAsia="ja-JP"/>
              </w:rPr>
              <w:t>requency hopping</w:t>
            </w:r>
          </w:p>
        </w:tc>
        <w:tc>
          <w:tcPr>
            <w:tcW w:w="1119" w:type="dxa"/>
          </w:tcPr>
          <w:p w14:paraId="41A8ED66" w14:textId="77777777" w:rsidR="003A4CB3" w:rsidRDefault="003A4CB3" w:rsidP="008A4EB1">
            <w:pPr>
              <w:spacing w:after="0"/>
              <w:rPr>
                <w:lang w:eastAsia="ja-JP"/>
              </w:rPr>
            </w:pPr>
            <w:r>
              <w:rPr>
                <w:rFonts w:hint="eastAsia"/>
                <w:lang w:eastAsia="ja-JP"/>
              </w:rPr>
              <w:t>R</w:t>
            </w:r>
            <w:r>
              <w:rPr>
                <w:lang w:eastAsia="ja-JP"/>
              </w:rPr>
              <w:t>equired SINR (dB)</w:t>
            </w:r>
          </w:p>
        </w:tc>
        <w:tc>
          <w:tcPr>
            <w:tcW w:w="1384" w:type="dxa"/>
          </w:tcPr>
          <w:p w14:paraId="08A848A3" w14:textId="77777777" w:rsidR="003A4CB3" w:rsidRDefault="003A4CB3" w:rsidP="008A4EB1">
            <w:pPr>
              <w:spacing w:after="0"/>
              <w:rPr>
                <w:lang w:eastAsia="ja-JP"/>
              </w:rPr>
            </w:pPr>
            <w:r>
              <w:rPr>
                <w:rFonts w:hint="eastAsia"/>
                <w:lang w:eastAsia="ja-JP"/>
              </w:rPr>
              <w:t>Available path loss</w:t>
            </w:r>
            <w:r>
              <w:rPr>
                <w:lang w:eastAsia="ja-JP"/>
              </w:rPr>
              <w:t xml:space="preserve"> (dB)</w:t>
            </w:r>
          </w:p>
        </w:tc>
        <w:tc>
          <w:tcPr>
            <w:tcW w:w="1664" w:type="dxa"/>
          </w:tcPr>
          <w:p w14:paraId="3AF73BE1" w14:textId="77777777" w:rsidR="003A4CB3" w:rsidRDefault="003A4CB3" w:rsidP="008A4EB1">
            <w:pPr>
              <w:spacing w:after="0"/>
              <w:rPr>
                <w:lang w:eastAsia="ja-JP"/>
              </w:rPr>
            </w:pPr>
            <w:r>
              <w:rPr>
                <w:lang w:eastAsia="ja-JP"/>
              </w:rPr>
              <w:t>Target performance (dB)</w:t>
            </w:r>
          </w:p>
        </w:tc>
        <w:tc>
          <w:tcPr>
            <w:tcW w:w="1097" w:type="dxa"/>
          </w:tcPr>
          <w:p w14:paraId="39C0F617" w14:textId="77777777" w:rsidR="003A4CB3" w:rsidRDefault="003A4CB3" w:rsidP="008A4EB1">
            <w:pPr>
              <w:spacing w:after="0"/>
              <w:rPr>
                <w:lang w:eastAsia="ja-JP"/>
              </w:rPr>
            </w:pPr>
            <w:r>
              <w:rPr>
                <w:rFonts w:hint="eastAsia"/>
                <w:lang w:eastAsia="ja-JP"/>
              </w:rPr>
              <w:t>G</w:t>
            </w:r>
            <w:r>
              <w:rPr>
                <w:lang w:eastAsia="ja-JP"/>
              </w:rPr>
              <w:t>ap (dB)</w:t>
            </w:r>
          </w:p>
        </w:tc>
      </w:tr>
      <w:tr w:rsidR="003A4CB3" w:rsidRPr="00511C0A" w14:paraId="35221447" w14:textId="77777777" w:rsidTr="008A4EB1">
        <w:trPr>
          <w:jc w:val="center"/>
        </w:trPr>
        <w:tc>
          <w:tcPr>
            <w:tcW w:w="1565" w:type="dxa"/>
            <w:vMerge/>
          </w:tcPr>
          <w:p w14:paraId="2FB55C63" w14:textId="77777777" w:rsidR="003A4CB3" w:rsidRDefault="003A4CB3" w:rsidP="008A4EB1">
            <w:pPr>
              <w:spacing w:after="0"/>
              <w:rPr>
                <w:lang w:eastAsia="ja-JP"/>
              </w:rPr>
            </w:pPr>
          </w:p>
        </w:tc>
        <w:tc>
          <w:tcPr>
            <w:tcW w:w="1673" w:type="dxa"/>
            <w:vMerge w:val="restart"/>
          </w:tcPr>
          <w:p w14:paraId="5BA6021A" w14:textId="77777777" w:rsidR="003A4CB3" w:rsidRPr="00511C0A" w:rsidRDefault="003A4CB3" w:rsidP="008A4EB1">
            <w:pPr>
              <w:spacing w:after="0"/>
              <w:rPr>
                <w:lang w:eastAsia="ja-JP"/>
              </w:rPr>
            </w:pPr>
            <w:r>
              <w:rPr>
                <w:lang w:eastAsia="ja-JP"/>
              </w:rPr>
              <w:t>DDDSU</w:t>
            </w:r>
          </w:p>
        </w:tc>
        <w:tc>
          <w:tcPr>
            <w:tcW w:w="1128" w:type="dxa"/>
          </w:tcPr>
          <w:p w14:paraId="0AAB8BDF" w14:textId="77777777" w:rsidR="003A4CB3" w:rsidRPr="00511C0A" w:rsidRDefault="003A4CB3" w:rsidP="008A4EB1">
            <w:pPr>
              <w:spacing w:after="0"/>
              <w:rPr>
                <w:lang w:eastAsia="ja-JP"/>
              </w:rPr>
            </w:pPr>
            <w:r>
              <w:rPr>
                <w:lang w:eastAsia="ja-JP"/>
              </w:rPr>
              <w:t>Disabled</w:t>
            </w:r>
          </w:p>
        </w:tc>
        <w:tc>
          <w:tcPr>
            <w:tcW w:w="1119" w:type="dxa"/>
            <w:vAlign w:val="center"/>
          </w:tcPr>
          <w:p w14:paraId="7221971E" w14:textId="557CC544" w:rsidR="003A4CB3" w:rsidRPr="00511C0A" w:rsidRDefault="009A17C8" w:rsidP="008A4EB1">
            <w:pPr>
              <w:spacing w:after="0"/>
              <w:jc w:val="center"/>
              <w:rPr>
                <w:lang w:eastAsia="ja-JP"/>
              </w:rPr>
            </w:pPr>
            <w:r>
              <w:rPr>
                <w:rFonts w:hint="eastAsia"/>
                <w:lang w:eastAsia="ja-JP"/>
              </w:rPr>
              <w:t>-</w:t>
            </w:r>
            <w:r>
              <w:rPr>
                <w:lang w:eastAsia="ja-JP"/>
              </w:rPr>
              <w:t>3.9</w:t>
            </w:r>
          </w:p>
        </w:tc>
        <w:tc>
          <w:tcPr>
            <w:tcW w:w="1384" w:type="dxa"/>
            <w:vAlign w:val="center"/>
          </w:tcPr>
          <w:p w14:paraId="0DAF4114" w14:textId="40372B95" w:rsidR="003A4CB3" w:rsidRPr="00511C0A" w:rsidRDefault="009211BC" w:rsidP="008A4EB1">
            <w:pPr>
              <w:spacing w:after="0"/>
              <w:jc w:val="center"/>
              <w:rPr>
                <w:lang w:eastAsia="ja-JP"/>
              </w:rPr>
            </w:pPr>
            <w:r>
              <w:rPr>
                <w:rFonts w:hint="eastAsia"/>
                <w:lang w:eastAsia="ja-JP"/>
              </w:rPr>
              <w:t>1</w:t>
            </w:r>
            <w:r>
              <w:rPr>
                <w:lang w:eastAsia="ja-JP"/>
              </w:rPr>
              <w:t>30.04</w:t>
            </w:r>
          </w:p>
        </w:tc>
        <w:tc>
          <w:tcPr>
            <w:tcW w:w="1664" w:type="dxa"/>
            <w:vMerge w:val="restart"/>
            <w:shd w:val="clear" w:color="auto" w:fill="auto"/>
            <w:vAlign w:val="center"/>
          </w:tcPr>
          <w:p w14:paraId="17605464" w14:textId="77777777" w:rsidR="003A4CB3" w:rsidRPr="00511C0A" w:rsidRDefault="003A4CB3" w:rsidP="008A4EB1">
            <w:pPr>
              <w:spacing w:after="0"/>
              <w:jc w:val="center"/>
              <w:rPr>
                <w:lang w:eastAsia="ja-JP"/>
              </w:rPr>
            </w:pPr>
            <w:r>
              <w:rPr>
                <w:lang w:eastAsia="zh-CN"/>
              </w:rPr>
              <w:t>131.57</w:t>
            </w:r>
          </w:p>
        </w:tc>
        <w:tc>
          <w:tcPr>
            <w:tcW w:w="1097" w:type="dxa"/>
            <w:vAlign w:val="center"/>
          </w:tcPr>
          <w:p w14:paraId="659235AD" w14:textId="7FDC0FD3" w:rsidR="003A4CB3" w:rsidRPr="00511C0A" w:rsidRDefault="009211BC" w:rsidP="008A4EB1">
            <w:pPr>
              <w:spacing w:after="0"/>
              <w:jc w:val="center"/>
              <w:rPr>
                <w:lang w:eastAsia="ja-JP"/>
              </w:rPr>
            </w:pPr>
            <w:r>
              <w:rPr>
                <w:rFonts w:hint="eastAsia"/>
                <w:lang w:eastAsia="ja-JP"/>
              </w:rPr>
              <w:t>1</w:t>
            </w:r>
            <w:r>
              <w:rPr>
                <w:lang w:eastAsia="ja-JP"/>
              </w:rPr>
              <w:t>.53</w:t>
            </w:r>
          </w:p>
        </w:tc>
      </w:tr>
      <w:tr w:rsidR="003A4CB3" w:rsidRPr="00511C0A" w14:paraId="507B2B0E" w14:textId="77777777" w:rsidTr="008A4EB1">
        <w:trPr>
          <w:jc w:val="center"/>
        </w:trPr>
        <w:tc>
          <w:tcPr>
            <w:tcW w:w="1565" w:type="dxa"/>
            <w:vMerge/>
          </w:tcPr>
          <w:p w14:paraId="7770A6E1" w14:textId="77777777" w:rsidR="003A4CB3" w:rsidRPr="00511C0A" w:rsidRDefault="003A4CB3" w:rsidP="008A4EB1">
            <w:pPr>
              <w:spacing w:after="0"/>
              <w:rPr>
                <w:lang w:eastAsia="ja-JP"/>
              </w:rPr>
            </w:pPr>
          </w:p>
        </w:tc>
        <w:tc>
          <w:tcPr>
            <w:tcW w:w="1673" w:type="dxa"/>
            <w:vMerge/>
          </w:tcPr>
          <w:p w14:paraId="37BF03B2" w14:textId="77777777" w:rsidR="003A4CB3" w:rsidRPr="00511C0A" w:rsidRDefault="003A4CB3" w:rsidP="008A4EB1">
            <w:pPr>
              <w:spacing w:after="0"/>
              <w:rPr>
                <w:lang w:eastAsia="ja-JP"/>
              </w:rPr>
            </w:pPr>
          </w:p>
        </w:tc>
        <w:tc>
          <w:tcPr>
            <w:tcW w:w="1128" w:type="dxa"/>
          </w:tcPr>
          <w:p w14:paraId="35FD842E" w14:textId="77777777" w:rsidR="003A4CB3" w:rsidRPr="00511C0A" w:rsidRDefault="003A4CB3" w:rsidP="008A4EB1">
            <w:pPr>
              <w:spacing w:after="0"/>
              <w:rPr>
                <w:lang w:eastAsia="ja-JP"/>
              </w:rPr>
            </w:pPr>
            <w:r>
              <w:rPr>
                <w:lang w:eastAsia="ja-JP"/>
              </w:rPr>
              <w:t>Enabled</w:t>
            </w:r>
          </w:p>
        </w:tc>
        <w:tc>
          <w:tcPr>
            <w:tcW w:w="1119" w:type="dxa"/>
            <w:vAlign w:val="center"/>
          </w:tcPr>
          <w:p w14:paraId="59C49B3F" w14:textId="18A58FAB" w:rsidR="003A4CB3" w:rsidRPr="00511C0A" w:rsidRDefault="009A17C8" w:rsidP="008A4EB1">
            <w:pPr>
              <w:spacing w:after="0"/>
              <w:jc w:val="center"/>
              <w:rPr>
                <w:lang w:eastAsia="ja-JP"/>
              </w:rPr>
            </w:pPr>
            <w:r>
              <w:rPr>
                <w:rFonts w:hint="eastAsia"/>
                <w:lang w:eastAsia="ja-JP"/>
              </w:rPr>
              <w:t>-</w:t>
            </w:r>
            <w:r>
              <w:rPr>
                <w:lang w:eastAsia="ja-JP"/>
              </w:rPr>
              <w:t>3.9</w:t>
            </w:r>
          </w:p>
        </w:tc>
        <w:tc>
          <w:tcPr>
            <w:tcW w:w="1384" w:type="dxa"/>
            <w:vAlign w:val="center"/>
          </w:tcPr>
          <w:p w14:paraId="6684A51D" w14:textId="29231738" w:rsidR="003A4CB3" w:rsidRPr="00511C0A" w:rsidRDefault="009211BC" w:rsidP="008A4EB1">
            <w:pPr>
              <w:spacing w:after="0"/>
              <w:jc w:val="center"/>
              <w:rPr>
                <w:lang w:eastAsia="ja-JP"/>
              </w:rPr>
            </w:pPr>
            <w:r>
              <w:rPr>
                <w:rFonts w:hint="eastAsia"/>
                <w:lang w:eastAsia="ja-JP"/>
              </w:rPr>
              <w:t>1</w:t>
            </w:r>
            <w:r>
              <w:rPr>
                <w:lang w:eastAsia="ja-JP"/>
              </w:rPr>
              <w:t>30.44</w:t>
            </w:r>
          </w:p>
        </w:tc>
        <w:tc>
          <w:tcPr>
            <w:tcW w:w="1664" w:type="dxa"/>
            <w:vMerge/>
            <w:shd w:val="clear" w:color="auto" w:fill="auto"/>
            <w:vAlign w:val="center"/>
          </w:tcPr>
          <w:p w14:paraId="09BF3297" w14:textId="77777777" w:rsidR="003A4CB3" w:rsidRPr="00511C0A" w:rsidRDefault="003A4CB3" w:rsidP="008A4EB1">
            <w:pPr>
              <w:spacing w:after="0"/>
              <w:jc w:val="center"/>
              <w:rPr>
                <w:lang w:eastAsia="ja-JP"/>
              </w:rPr>
            </w:pPr>
          </w:p>
        </w:tc>
        <w:tc>
          <w:tcPr>
            <w:tcW w:w="1097" w:type="dxa"/>
            <w:vAlign w:val="center"/>
          </w:tcPr>
          <w:p w14:paraId="0704714C" w14:textId="0E4E6195" w:rsidR="003A4CB3" w:rsidRPr="00511C0A" w:rsidRDefault="009211BC" w:rsidP="008A4EB1">
            <w:pPr>
              <w:spacing w:after="0"/>
              <w:jc w:val="center"/>
              <w:rPr>
                <w:lang w:eastAsia="ja-JP"/>
              </w:rPr>
            </w:pPr>
            <w:r>
              <w:rPr>
                <w:rFonts w:hint="eastAsia"/>
                <w:lang w:eastAsia="ja-JP"/>
              </w:rPr>
              <w:t>1</w:t>
            </w:r>
            <w:r>
              <w:rPr>
                <w:lang w:eastAsia="ja-JP"/>
              </w:rPr>
              <w:t>.53</w:t>
            </w:r>
          </w:p>
        </w:tc>
      </w:tr>
      <w:tr w:rsidR="003A4CB3" w:rsidRPr="00511C0A" w14:paraId="01548176" w14:textId="77777777" w:rsidTr="008A4EB1">
        <w:trPr>
          <w:jc w:val="center"/>
        </w:trPr>
        <w:tc>
          <w:tcPr>
            <w:tcW w:w="1565" w:type="dxa"/>
            <w:vMerge/>
          </w:tcPr>
          <w:p w14:paraId="202F85A4" w14:textId="77777777" w:rsidR="003A4CB3" w:rsidRDefault="003A4CB3" w:rsidP="008A4EB1">
            <w:pPr>
              <w:spacing w:after="0"/>
              <w:rPr>
                <w:lang w:eastAsia="ja-JP"/>
              </w:rPr>
            </w:pPr>
          </w:p>
        </w:tc>
        <w:tc>
          <w:tcPr>
            <w:tcW w:w="1673" w:type="dxa"/>
            <w:vMerge w:val="restart"/>
          </w:tcPr>
          <w:p w14:paraId="5A2697FA" w14:textId="77777777" w:rsidR="003A4CB3" w:rsidRPr="00511C0A" w:rsidRDefault="003A4CB3" w:rsidP="008A4EB1">
            <w:pPr>
              <w:spacing w:after="0"/>
              <w:rPr>
                <w:lang w:eastAsia="ja-JP"/>
              </w:rPr>
            </w:pPr>
            <w:r>
              <w:rPr>
                <w:lang w:eastAsia="ja-JP"/>
              </w:rPr>
              <w:t>DDDSUDDSUU</w:t>
            </w:r>
          </w:p>
        </w:tc>
        <w:tc>
          <w:tcPr>
            <w:tcW w:w="1128" w:type="dxa"/>
          </w:tcPr>
          <w:p w14:paraId="15A142E4" w14:textId="77777777" w:rsidR="003A4CB3" w:rsidRPr="00511C0A" w:rsidRDefault="003A4CB3" w:rsidP="008A4EB1">
            <w:pPr>
              <w:spacing w:after="0"/>
              <w:rPr>
                <w:lang w:eastAsia="ja-JP"/>
              </w:rPr>
            </w:pPr>
            <w:r>
              <w:rPr>
                <w:lang w:eastAsia="ja-JP"/>
              </w:rPr>
              <w:t>Disabled</w:t>
            </w:r>
          </w:p>
        </w:tc>
        <w:tc>
          <w:tcPr>
            <w:tcW w:w="1119" w:type="dxa"/>
            <w:vAlign w:val="center"/>
          </w:tcPr>
          <w:p w14:paraId="668FDBF9" w14:textId="3C0F81FC" w:rsidR="003A4CB3" w:rsidRPr="00511C0A" w:rsidRDefault="009A17C8" w:rsidP="008A4EB1">
            <w:pPr>
              <w:spacing w:after="0"/>
              <w:jc w:val="center"/>
              <w:rPr>
                <w:lang w:eastAsia="ja-JP"/>
              </w:rPr>
            </w:pPr>
            <w:r>
              <w:rPr>
                <w:rFonts w:hint="eastAsia"/>
                <w:lang w:eastAsia="ja-JP"/>
              </w:rPr>
              <w:t>-</w:t>
            </w:r>
            <w:r>
              <w:rPr>
                <w:lang w:eastAsia="ja-JP"/>
              </w:rPr>
              <w:t>4.8</w:t>
            </w:r>
          </w:p>
        </w:tc>
        <w:tc>
          <w:tcPr>
            <w:tcW w:w="1384" w:type="dxa"/>
            <w:vAlign w:val="center"/>
          </w:tcPr>
          <w:p w14:paraId="37F6D3AC" w14:textId="146B4D65" w:rsidR="003A4CB3" w:rsidRPr="00511C0A" w:rsidRDefault="009211BC" w:rsidP="008A4EB1">
            <w:pPr>
              <w:spacing w:after="0"/>
              <w:jc w:val="center"/>
              <w:rPr>
                <w:lang w:eastAsia="ja-JP"/>
              </w:rPr>
            </w:pPr>
            <w:r>
              <w:rPr>
                <w:rFonts w:hint="eastAsia"/>
                <w:lang w:eastAsia="ja-JP"/>
              </w:rPr>
              <w:t>1</w:t>
            </w:r>
            <w:r>
              <w:rPr>
                <w:lang w:eastAsia="ja-JP"/>
              </w:rPr>
              <w:t>30.94</w:t>
            </w:r>
          </w:p>
        </w:tc>
        <w:tc>
          <w:tcPr>
            <w:tcW w:w="1664" w:type="dxa"/>
            <w:vMerge/>
            <w:vAlign w:val="center"/>
          </w:tcPr>
          <w:p w14:paraId="13233CC3" w14:textId="77777777" w:rsidR="003A4CB3" w:rsidRPr="00511C0A" w:rsidRDefault="003A4CB3" w:rsidP="008A4EB1">
            <w:pPr>
              <w:spacing w:after="0"/>
              <w:jc w:val="center"/>
              <w:rPr>
                <w:lang w:eastAsia="ja-JP"/>
              </w:rPr>
            </w:pPr>
          </w:p>
        </w:tc>
        <w:tc>
          <w:tcPr>
            <w:tcW w:w="1097" w:type="dxa"/>
            <w:vAlign w:val="center"/>
          </w:tcPr>
          <w:p w14:paraId="49DEBF0F" w14:textId="39445C53" w:rsidR="003A4CB3" w:rsidRPr="00511C0A" w:rsidRDefault="009211BC" w:rsidP="008A4EB1">
            <w:pPr>
              <w:spacing w:after="0"/>
              <w:jc w:val="center"/>
              <w:rPr>
                <w:lang w:eastAsia="ja-JP"/>
              </w:rPr>
            </w:pPr>
            <w:r>
              <w:rPr>
                <w:rFonts w:hint="eastAsia"/>
                <w:lang w:eastAsia="ja-JP"/>
              </w:rPr>
              <w:t>0</w:t>
            </w:r>
            <w:r>
              <w:rPr>
                <w:lang w:eastAsia="ja-JP"/>
              </w:rPr>
              <w:t>.63</w:t>
            </w:r>
          </w:p>
        </w:tc>
      </w:tr>
      <w:tr w:rsidR="003A4CB3" w:rsidRPr="00511C0A" w14:paraId="33206D31" w14:textId="77777777" w:rsidTr="008A4EB1">
        <w:trPr>
          <w:jc w:val="center"/>
        </w:trPr>
        <w:tc>
          <w:tcPr>
            <w:tcW w:w="1565" w:type="dxa"/>
            <w:vMerge/>
          </w:tcPr>
          <w:p w14:paraId="21F74BA2" w14:textId="77777777" w:rsidR="003A4CB3" w:rsidRPr="00511C0A" w:rsidRDefault="003A4CB3" w:rsidP="008A4EB1">
            <w:pPr>
              <w:spacing w:after="0"/>
              <w:rPr>
                <w:lang w:eastAsia="ja-JP"/>
              </w:rPr>
            </w:pPr>
          </w:p>
        </w:tc>
        <w:tc>
          <w:tcPr>
            <w:tcW w:w="1673" w:type="dxa"/>
            <w:vMerge/>
          </w:tcPr>
          <w:p w14:paraId="271D4F6F" w14:textId="77777777" w:rsidR="003A4CB3" w:rsidRPr="00511C0A" w:rsidRDefault="003A4CB3" w:rsidP="008A4EB1">
            <w:pPr>
              <w:spacing w:after="0"/>
              <w:rPr>
                <w:lang w:eastAsia="ja-JP"/>
              </w:rPr>
            </w:pPr>
          </w:p>
        </w:tc>
        <w:tc>
          <w:tcPr>
            <w:tcW w:w="1128" w:type="dxa"/>
          </w:tcPr>
          <w:p w14:paraId="2A7D228A" w14:textId="77777777" w:rsidR="003A4CB3" w:rsidRPr="00511C0A" w:rsidRDefault="003A4CB3" w:rsidP="008A4EB1">
            <w:pPr>
              <w:spacing w:after="0"/>
              <w:rPr>
                <w:lang w:eastAsia="ja-JP"/>
              </w:rPr>
            </w:pPr>
            <w:r>
              <w:rPr>
                <w:lang w:eastAsia="ja-JP"/>
              </w:rPr>
              <w:t>Enabled</w:t>
            </w:r>
          </w:p>
        </w:tc>
        <w:tc>
          <w:tcPr>
            <w:tcW w:w="1119" w:type="dxa"/>
            <w:vAlign w:val="center"/>
          </w:tcPr>
          <w:p w14:paraId="1DA2D5B9" w14:textId="11B0E67C" w:rsidR="003A4CB3" w:rsidRPr="00511C0A" w:rsidRDefault="009A17C8" w:rsidP="008A4EB1">
            <w:pPr>
              <w:spacing w:after="0"/>
              <w:jc w:val="center"/>
              <w:rPr>
                <w:lang w:eastAsia="ja-JP"/>
              </w:rPr>
            </w:pPr>
            <w:r>
              <w:rPr>
                <w:rFonts w:hint="eastAsia"/>
                <w:lang w:eastAsia="ja-JP"/>
              </w:rPr>
              <w:t>-</w:t>
            </w:r>
            <w:r>
              <w:rPr>
                <w:lang w:eastAsia="ja-JP"/>
              </w:rPr>
              <w:t>5.6</w:t>
            </w:r>
          </w:p>
        </w:tc>
        <w:tc>
          <w:tcPr>
            <w:tcW w:w="1384" w:type="dxa"/>
            <w:vAlign w:val="center"/>
          </w:tcPr>
          <w:p w14:paraId="0AEDE447" w14:textId="01D12291" w:rsidR="003A4CB3" w:rsidRPr="00511C0A" w:rsidRDefault="009211BC" w:rsidP="008A4EB1">
            <w:pPr>
              <w:spacing w:after="0"/>
              <w:jc w:val="center"/>
              <w:rPr>
                <w:lang w:eastAsia="ja-JP"/>
              </w:rPr>
            </w:pPr>
            <w:r>
              <w:rPr>
                <w:rFonts w:hint="eastAsia"/>
                <w:lang w:eastAsia="ja-JP"/>
              </w:rPr>
              <w:t>1</w:t>
            </w:r>
            <w:r>
              <w:rPr>
                <w:lang w:eastAsia="ja-JP"/>
              </w:rPr>
              <w:t>31.74</w:t>
            </w:r>
          </w:p>
        </w:tc>
        <w:tc>
          <w:tcPr>
            <w:tcW w:w="1664" w:type="dxa"/>
            <w:vMerge/>
            <w:vAlign w:val="center"/>
          </w:tcPr>
          <w:p w14:paraId="635B2D41" w14:textId="77777777" w:rsidR="003A4CB3" w:rsidRPr="00511C0A" w:rsidRDefault="003A4CB3" w:rsidP="008A4EB1">
            <w:pPr>
              <w:spacing w:after="0"/>
              <w:jc w:val="center"/>
              <w:rPr>
                <w:lang w:eastAsia="ja-JP"/>
              </w:rPr>
            </w:pPr>
          </w:p>
        </w:tc>
        <w:tc>
          <w:tcPr>
            <w:tcW w:w="1097" w:type="dxa"/>
            <w:vAlign w:val="center"/>
          </w:tcPr>
          <w:p w14:paraId="3BE3F450" w14:textId="3E968664" w:rsidR="003A4CB3" w:rsidRPr="00511C0A" w:rsidRDefault="009211BC" w:rsidP="008A4EB1">
            <w:pPr>
              <w:spacing w:after="0"/>
              <w:jc w:val="center"/>
              <w:rPr>
                <w:lang w:eastAsia="ja-JP"/>
              </w:rPr>
            </w:pPr>
            <w:r>
              <w:rPr>
                <w:rFonts w:hint="eastAsia"/>
                <w:lang w:eastAsia="ja-JP"/>
              </w:rPr>
              <w:t>-</w:t>
            </w:r>
            <w:r>
              <w:rPr>
                <w:lang w:eastAsia="ja-JP"/>
              </w:rPr>
              <w:t>0.17</w:t>
            </w:r>
          </w:p>
        </w:tc>
      </w:tr>
      <w:tr w:rsidR="00221143" w:rsidRPr="00511C0A" w14:paraId="24A5EC79" w14:textId="77777777" w:rsidTr="008A4EB1">
        <w:trPr>
          <w:jc w:val="center"/>
        </w:trPr>
        <w:tc>
          <w:tcPr>
            <w:tcW w:w="1565" w:type="dxa"/>
          </w:tcPr>
          <w:p w14:paraId="1053B3CC" w14:textId="77777777" w:rsidR="00221143" w:rsidRPr="00511C0A" w:rsidRDefault="00221143" w:rsidP="008A4EB1">
            <w:pPr>
              <w:spacing w:after="0"/>
              <w:rPr>
                <w:lang w:eastAsia="ja-JP"/>
              </w:rPr>
            </w:pPr>
          </w:p>
        </w:tc>
        <w:tc>
          <w:tcPr>
            <w:tcW w:w="1673" w:type="dxa"/>
          </w:tcPr>
          <w:p w14:paraId="7625513A" w14:textId="77777777" w:rsidR="00221143" w:rsidRPr="00511C0A" w:rsidRDefault="00221143" w:rsidP="008A4EB1">
            <w:pPr>
              <w:spacing w:after="0"/>
              <w:rPr>
                <w:lang w:eastAsia="ja-JP"/>
              </w:rPr>
            </w:pPr>
          </w:p>
        </w:tc>
        <w:tc>
          <w:tcPr>
            <w:tcW w:w="1128" w:type="dxa"/>
          </w:tcPr>
          <w:p w14:paraId="10AA2026" w14:textId="77777777" w:rsidR="00221143" w:rsidRDefault="00221143" w:rsidP="008A4EB1">
            <w:pPr>
              <w:spacing w:after="0"/>
              <w:rPr>
                <w:lang w:eastAsia="ja-JP"/>
              </w:rPr>
            </w:pPr>
          </w:p>
        </w:tc>
        <w:tc>
          <w:tcPr>
            <w:tcW w:w="1119" w:type="dxa"/>
            <w:vAlign w:val="center"/>
          </w:tcPr>
          <w:p w14:paraId="69A011DE" w14:textId="77777777" w:rsidR="00221143" w:rsidRDefault="00221143" w:rsidP="008A4EB1">
            <w:pPr>
              <w:spacing w:after="0"/>
              <w:jc w:val="center"/>
              <w:rPr>
                <w:lang w:eastAsia="ja-JP"/>
              </w:rPr>
            </w:pPr>
          </w:p>
        </w:tc>
        <w:tc>
          <w:tcPr>
            <w:tcW w:w="1384" w:type="dxa"/>
            <w:vAlign w:val="center"/>
          </w:tcPr>
          <w:p w14:paraId="3CDA571A" w14:textId="77777777" w:rsidR="00221143" w:rsidRDefault="00221143" w:rsidP="008A4EB1">
            <w:pPr>
              <w:spacing w:after="0"/>
              <w:jc w:val="center"/>
              <w:rPr>
                <w:lang w:eastAsia="ja-JP"/>
              </w:rPr>
            </w:pPr>
          </w:p>
        </w:tc>
        <w:tc>
          <w:tcPr>
            <w:tcW w:w="1664" w:type="dxa"/>
            <w:vAlign w:val="center"/>
          </w:tcPr>
          <w:p w14:paraId="1F4C580A" w14:textId="77777777" w:rsidR="00221143" w:rsidRPr="00511C0A" w:rsidRDefault="00221143" w:rsidP="008A4EB1">
            <w:pPr>
              <w:spacing w:after="0"/>
              <w:jc w:val="center"/>
              <w:rPr>
                <w:lang w:eastAsia="ja-JP"/>
              </w:rPr>
            </w:pPr>
          </w:p>
        </w:tc>
        <w:tc>
          <w:tcPr>
            <w:tcW w:w="1097" w:type="dxa"/>
            <w:vAlign w:val="center"/>
          </w:tcPr>
          <w:p w14:paraId="4EDA3812" w14:textId="77777777" w:rsidR="00221143" w:rsidRDefault="00221143" w:rsidP="008A4EB1">
            <w:pPr>
              <w:spacing w:after="0"/>
              <w:jc w:val="center"/>
              <w:rPr>
                <w:lang w:eastAsia="ja-JP"/>
              </w:rPr>
            </w:pPr>
          </w:p>
        </w:tc>
      </w:tr>
      <w:tr w:rsidR="00221143" w14:paraId="4B6A8998" w14:textId="77777777" w:rsidTr="008A4EB1">
        <w:trPr>
          <w:jc w:val="center"/>
        </w:trPr>
        <w:tc>
          <w:tcPr>
            <w:tcW w:w="1565" w:type="dxa"/>
            <w:vMerge w:val="restart"/>
            <w:vAlign w:val="center"/>
          </w:tcPr>
          <w:p w14:paraId="2BF280A9" w14:textId="77777777" w:rsidR="00221143" w:rsidRPr="00511C0A" w:rsidRDefault="00221143" w:rsidP="008A4EB1">
            <w:pPr>
              <w:spacing w:after="0"/>
              <w:jc w:val="center"/>
              <w:rPr>
                <w:lang w:eastAsia="ja-JP"/>
              </w:rPr>
            </w:pPr>
            <w:r>
              <w:rPr>
                <w:rFonts w:hint="eastAsia"/>
                <w:lang w:eastAsia="ja-JP"/>
              </w:rPr>
              <w:t>P</w:t>
            </w:r>
            <w:r>
              <w:rPr>
                <w:lang w:eastAsia="ja-JP"/>
              </w:rPr>
              <w:t>UCCH</w:t>
            </w:r>
          </w:p>
        </w:tc>
        <w:tc>
          <w:tcPr>
            <w:tcW w:w="2801" w:type="dxa"/>
            <w:gridSpan w:val="2"/>
          </w:tcPr>
          <w:p w14:paraId="113E8D2B" w14:textId="77777777" w:rsidR="00221143" w:rsidRDefault="00221143" w:rsidP="008A4EB1">
            <w:pPr>
              <w:spacing w:after="0"/>
              <w:rPr>
                <w:lang w:eastAsia="ja-JP"/>
              </w:rPr>
            </w:pPr>
            <w:r>
              <w:rPr>
                <w:rFonts w:hint="eastAsia"/>
                <w:lang w:eastAsia="ja-JP"/>
              </w:rPr>
              <w:t>P</w:t>
            </w:r>
            <w:r>
              <w:rPr>
                <w:lang w:eastAsia="ja-JP"/>
              </w:rPr>
              <w:t>UCCH format</w:t>
            </w:r>
          </w:p>
        </w:tc>
        <w:tc>
          <w:tcPr>
            <w:tcW w:w="1119" w:type="dxa"/>
          </w:tcPr>
          <w:p w14:paraId="27BA5FD2" w14:textId="77777777" w:rsidR="00221143" w:rsidRDefault="00221143" w:rsidP="008A4EB1">
            <w:pPr>
              <w:spacing w:after="0"/>
              <w:jc w:val="center"/>
              <w:rPr>
                <w:lang w:eastAsia="ja-JP"/>
              </w:rPr>
            </w:pPr>
            <w:r>
              <w:rPr>
                <w:rFonts w:hint="eastAsia"/>
                <w:lang w:eastAsia="ja-JP"/>
              </w:rPr>
              <w:t>R</w:t>
            </w:r>
            <w:r>
              <w:rPr>
                <w:lang w:eastAsia="ja-JP"/>
              </w:rPr>
              <w:t>equired SINR (dB)</w:t>
            </w:r>
          </w:p>
        </w:tc>
        <w:tc>
          <w:tcPr>
            <w:tcW w:w="1384" w:type="dxa"/>
          </w:tcPr>
          <w:p w14:paraId="33FAD3C8" w14:textId="77777777" w:rsidR="00221143" w:rsidRDefault="00221143" w:rsidP="008A4EB1">
            <w:pPr>
              <w:spacing w:after="0"/>
              <w:jc w:val="center"/>
              <w:rPr>
                <w:lang w:eastAsia="ja-JP"/>
              </w:rPr>
            </w:pPr>
            <w:r>
              <w:rPr>
                <w:rFonts w:hint="eastAsia"/>
                <w:lang w:eastAsia="ja-JP"/>
              </w:rPr>
              <w:t>Available path loss</w:t>
            </w:r>
            <w:r>
              <w:rPr>
                <w:lang w:eastAsia="ja-JP"/>
              </w:rPr>
              <w:t xml:space="preserve"> (dB)</w:t>
            </w:r>
          </w:p>
        </w:tc>
        <w:tc>
          <w:tcPr>
            <w:tcW w:w="1664" w:type="dxa"/>
          </w:tcPr>
          <w:p w14:paraId="389B66FD" w14:textId="77777777" w:rsidR="00221143" w:rsidRPr="00511C0A" w:rsidRDefault="00221143" w:rsidP="008A4EB1">
            <w:pPr>
              <w:spacing w:after="0"/>
              <w:jc w:val="center"/>
              <w:rPr>
                <w:lang w:eastAsia="ja-JP"/>
              </w:rPr>
            </w:pPr>
            <w:r>
              <w:rPr>
                <w:lang w:eastAsia="ja-JP"/>
              </w:rPr>
              <w:t>Target performance (dB)</w:t>
            </w:r>
          </w:p>
        </w:tc>
        <w:tc>
          <w:tcPr>
            <w:tcW w:w="1097" w:type="dxa"/>
          </w:tcPr>
          <w:p w14:paraId="3CCACEC1" w14:textId="77777777" w:rsidR="00221143" w:rsidRDefault="00221143" w:rsidP="008A4EB1">
            <w:pPr>
              <w:spacing w:after="0"/>
              <w:jc w:val="center"/>
              <w:rPr>
                <w:lang w:eastAsia="ja-JP"/>
              </w:rPr>
            </w:pPr>
            <w:r>
              <w:rPr>
                <w:rFonts w:hint="eastAsia"/>
                <w:lang w:eastAsia="ja-JP"/>
              </w:rPr>
              <w:t>G</w:t>
            </w:r>
            <w:r>
              <w:rPr>
                <w:lang w:eastAsia="ja-JP"/>
              </w:rPr>
              <w:t>ap (dB)</w:t>
            </w:r>
          </w:p>
        </w:tc>
      </w:tr>
      <w:tr w:rsidR="00A07791" w:rsidRPr="00221143" w14:paraId="045B9A0C" w14:textId="77777777" w:rsidTr="008A4EB1">
        <w:trPr>
          <w:jc w:val="center"/>
        </w:trPr>
        <w:tc>
          <w:tcPr>
            <w:tcW w:w="1565" w:type="dxa"/>
            <w:vMerge/>
          </w:tcPr>
          <w:p w14:paraId="512D70FF" w14:textId="77777777" w:rsidR="00A07791" w:rsidRDefault="00A07791" w:rsidP="00A07791">
            <w:pPr>
              <w:spacing w:after="0"/>
              <w:rPr>
                <w:lang w:eastAsia="ja-JP"/>
              </w:rPr>
            </w:pPr>
          </w:p>
        </w:tc>
        <w:tc>
          <w:tcPr>
            <w:tcW w:w="2801" w:type="dxa"/>
            <w:gridSpan w:val="2"/>
          </w:tcPr>
          <w:p w14:paraId="5754CC3D" w14:textId="77777777" w:rsidR="00A07791" w:rsidRDefault="00A07791" w:rsidP="00A07791">
            <w:pPr>
              <w:spacing w:after="0"/>
              <w:rPr>
                <w:lang w:eastAsia="ja-JP"/>
              </w:rPr>
            </w:pPr>
            <w:r>
              <w:rPr>
                <w:rFonts w:hint="eastAsia"/>
                <w:lang w:eastAsia="ja-JP"/>
              </w:rPr>
              <w:t>F</w:t>
            </w:r>
            <w:r>
              <w:rPr>
                <w:lang w:eastAsia="ja-JP"/>
              </w:rPr>
              <w:t>ormat 1</w:t>
            </w:r>
          </w:p>
        </w:tc>
        <w:tc>
          <w:tcPr>
            <w:tcW w:w="1119" w:type="dxa"/>
            <w:vAlign w:val="center"/>
          </w:tcPr>
          <w:p w14:paraId="6B2C25B0" w14:textId="5432ABEE" w:rsidR="00A07791" w:rsidRDefault="00A07791" w:rsidP="00A07791">
            <w:pPr>
              <w:spacing w:after="0"/>
              <w:jc w:val="center"/>
              <w:rPr>
                <w:lang w:eastAsia="ja-JP"/>
              </w:rPr>
            </w:pPr>
            <w:r>
              <w:rPr>
                <w:rFonts w:hint="eastAsia"/>
                <w:lang w:eastAsia="ja-JP"/>
              </w:rPr>
              <w:t>-</w:t>
            </w:r>
            <w:r>
              <w:rPr>
                <w:lang w:eastAsia="ja-JP"/>
              </w:rPr>
              <w:t>9.8</w:t>
            </w:r>
          </w:p>
        </w:tc>
        <w:tc>
          <w:tcPr>
            <w:tcW w:w="1384" w:type="dxa"/>
          </w:tcPr>
          <w:p w14:paraId="17AEAF80" w14:textId="204B7F68" w:rsidR="00A07791" w:rsidRDefault="00A07791" w:rsidP="00A07791">
            <w:pPr>
              <w:spacing w:after="0"/>
              <w:jc w:val="center"/>
              <w:rPr>
                <w:lang w:eastAsia="ja-JP"/>
              </w:rPr>
            </w:pPr>
            <w:r>
              <w:rPr>
                <w:rFonts w:hint="eastAsia"/>
                <w:lang w:eastAsia="ja-JP"/>
              </w:rPr>
              <w:t>1</w:t>
            </w:r>
            <w:r>
              <w:rPr>
                <w:lang w:eastAsia="ja-JP"/>
              </w:rPr>
              <w:t>35.17</w:t>
            </w:r>
          </w:p>
        </w:tc>
        <w:tc>
          <w:tcPr>
            <w:tcW w:w="1664" w:type="dxa"/>
            <w:vMerge w:val="restart"/>
            <w:vAlign w:val="center"/>
          </w:tcPr>
          <w:p w14:paraId="238F7DF8" w14:textId="77777777" w:rsidR="00A07791" w:rsidRPr="00511C0A" w:rsidRDefault="00A07791" w:rsidP="00A07791">
            <w:pPr>
              <w:spacing w:after="0"/>
              <w:jc w:val="center"/>
              <w:rPr>
                <w:lang w:eastAsia="ja-JP"/>
              </w:rPr>
            </w:pPr>
            <w:r>
              <w:rPr>
                <w:lang w:eastAsia="zh-CN"/>
              </w:rPr>
              <w:t>131.57</w:t>
            </w:r>
          </w:p>
        </w:tc>
        <w:tc>
          <w:tcPr>
            <w:tcW w:w="1097" w:type="dxa"/>
          </w:tcPr>
          <w:p w14:paraId="52E05CF9" w14:textId="47948267" w:rsidR="00A07791" w:rsidRPr="00221143" w:rsidRDefault="00A07791" w:rsidP="00A07791">
            <w:pPr>
              <w:spacing w:after="0"/>
              <w:jc w:val="center"/>
              <w:rPr>
                <w:lang w:eastAsia="ja-JP"/>
              </w:rPr>
            </w:pPr>
            <w:r>
              <w:rPr>
                <w:rFonts w:hint="eastAsia"/>
                <w:lang w:eastAsia="ja-JP"/>
              </w:rPr>
              <w:t>-</w:t>
            </w:r>
            <w:r>
              <w:rPr>
                <w:lang w:eastAsia="ja-JP"/>
              </w:rPr>
              <w:t>3.60</w:t>
            </w:r>
          </w:p>
        </w:tc>
      </w:tr>
      <w:tr w:rsidR="00A07791" w:rsidRPr="00221143" w14:paraId="73E4BBCB" w14:textId="77777777" w:rsidTr="008A4EB1">
        <w:trPr>
          <w:jc w:val="center"/>
        </w:trPr>
        <w:tc>
          <w:tcPr>
            <w:tcW w:w="1565" w:type="dxa"/>
            <w:vMerge/>
          </w:tcPr>
          <w:p w14:paraId="49316CD1" w14:textId="77777777" w:rsidR="00A07791" w:rsidRDefault="00A07791" w:rsidP="00A07791">
            <w:pPr>
              <w:spacing w:after="0"/>
              <w:rPr>
                <w:lang w:eastAsia="ja-JP"/>
              </w:rPr>
            </w:pPr>
          </w:p>
        </w:tc>
        <w:tc>
          <w:tcPr>
            <w:tcW w:w="2801" w:type="dxa"/>
            <w:gridSpan w:val="2"/>
          </w:tcPr>
          <w:p w14:paraId="08285915"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vAlign w:val="center"/>
          </w:tcPr>
          <w:p w14:paraId="0EEE353A" w14:textId="2D9A1E5C" w:rsidR="00A07791" w:rsidRDefault="00A07791" w:rsidP="00A07791">
            <w:pPr>
              <w:spacing w:after="0"/>
              <w:jc w:val="center"/>
              <w:rPr>
                <w:lang w:eastAsia="ja-JP"/>
              </w:rPr>
            </w:pPr>
            <w:r>
              <w:rPr>
                <w:rFonts w:hint="eastAsia"/>
                <w:lang w:eastAsia="ja-JP"/>
              </w:rPr>
              <w:t>-</w:t>
            </w:r>
            <w:r>
              <w:rPr>
                <w:lang w:eastAsia="ja-JP"/>
              </w:rPr>
              <w:t>8.2</w:t>
            </w:r>
          </w:p>
        </w:tc>
        <w:tc>
          <w:tcPr>
            <w:tcW w:w="1384" w:type="dxa"/>
          </w:tcPr>
          <w:p w14:paraId="637CA731" w14:textId="0B6385E3" w:rsidR="00A07791" w:rsidRDefault="00A07791" w:rsidP="00A07791">
            <w:pPr>
              <w:spacing w:after="0"/>
              <w:jc w:val="center"/>
              <w:rPr>
                <w:lang w:eastAsia="ja-JP"/>
              </w:rPr>
            </w:pPr>
            <w:r>
              <w:rPr>
                <w:rFonts w:hint="eastAsia"/>
                <w:lang w:eastAsia="ja-JP"/>
              </w:rPr>
              <w:t>1</w:t>
            </w:r>
            <w:r>
              <w:rPr>
                <w:lang w:eastAsia="ja-JP"/>
              </w:rPr>
              <w:t>33.57</w:t>
            </w:r>
          </w:p>
        </w:tc>
        <w:tc>
          <w:tcPr>
            <w:tcW w:w="1664" w:type="dxa"/>
            <w:vMerge/>
            <w:vAlign w:val="center"/>
          </w:tcPr>
          <w:p w14:paraId="4026FAB0" w14:textId="77777777" w:rsidR="00A07791" w:rsidRPr="00511C0A" w:rsidRDefault="00A07791" w:rsidP="00A07791">
            <w:pPr>
              <w:spacing w:after="0"/>
              <w:jc w:val="center"/>
              <w:rPr>
                <w:lang w:eastAsia="ja-JP"/>
              </w:rPr>
            </w:pPr>
          </w:p>
        </w:tc>
        <w:tc>
          <w:tcPr>
            <w:tcW w:w="1097" w:type="dxa"/>
          </w:tcPr>
          <w:p w14:paraId="326BFD64" w14:textId="275B8E6D" w:rsidR="00A07791" w:rsidRPr="00221143" w:rsidRDefault="00A07791" w:rsidP="00A07791">
            <w:pPr>
              <w:spacing w:after="0"/>
              <w:jc w:val="center"/>
              <w:rPr>
                <w:lang w:eastAsia="ja-JP"/>
              </w:rPr>
            </w:pPr>
            <w:r>
              <w:rPr>
                <w:rFonts w:hint="eastAsia"/>
                <w:lang w:eastAsia="ja-JP"/>
              </w:rPr>
              <w:t>-</w:t>
            </w:r>
            <w:r>
              <w:rPr>
                <w:lang w:eastAsia="ja-JP"/>
              </w:rPr>
              <w:t>2.00</w:t>
            </w:r>
          </w:p>
        </w:tc>
      </w:tr>
      <w:tr w:rsidR="00A07791" w:rsidRPr="00221143" w14:paraId="01D6FE4E" w14:textId="77777777" w:rsidTr="008A4EB1">
        <w:trPr>
          <w:jc w:val="center"/>
        </w:trPr>
        <w:tc>
          <w:tcPr>
            <w:tcW w:w="1565" w:type="dxa"/>
            <w:vMerge/>
          </w:tcPr>
          <w:p w14:paraId="29054C1D" w14:textId="77777777" w:rsidR="00A07791" w:rsidRDefault="00A07791" w:rsidP="00A07791">
            <w:pPr>
              <w:spacing w:after="0"/>
              <w:rPr>
                <w:lang w:eastAsia="ja-JP"/>
              </w:rPr>
            </w:pPr>
          </w:p>
        </w:tc>
        <w:tc>
          <w:tcPr>
            <w:tcW w:w="2801" w:type="dxa"/>
            <w:gridSpan w:val="2"/>
          </w:tcPr>
          <w:p w14:paraId="4B45C7A1"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vAlign w:val="center"/>
          </w:tcPr>
          <w:p w14:paraId="4F085630" w14:textId="0C3EDE2B" w:rsidR="00A07791" w:rsidRDefault="00A07791" w:rsidP="00A07791">
            <w:pPr>
              <w:spacing w:after="0"/>
              <w:jc w:val="center"/>
              <w:rPr>
                <w:lang w:eastAsia="ja-JP"/>
              </w:rPr>
            </w:pPr>
            <w:r>
              <w:rPr>
                <w:rFonts w:hint="eastAsia"/>
                <w:lang w:eastAsia="ja-JP"/>
              </w:rPr>
              <w:t>-</w:t>
            </w:r>
            <w:r>
              <w:rPr>
                <w:lang w:eastAsia="ja-JP"/>
              </w:rPr>
              <w:t>4.1</w:t>
            </w:r>
          </w:p>
        </w:tc>
        <w:tc>
          <w:tcPr>
            <w:tcW w:w="1384" w:type="dxa"/>
          </w:tcPr>
          <w:p w14:paraId="0DDF3C18" w14:textId="0414056C" w:rsidR="00A07791" w:rsidRDefault="00A07791" w:rsidP="00A07791">
            <w:pPr>
              <w:spacing w:after="0"/>
              <w:jc w:val="center"/>
              <w:rPr>
                <w:lang w:eastAsia="ja-JP"/>
              </w:rPr>
            </w:pPr>
            <w:r>
              <w:rPr>
                <w:rFonts w:hint="eastAsia"/>
                <w:lang w:eastAsia="ja-JP"/>
              </w:rPr>
              <w:t>1</w:t>
            </w:r>
            <w:r>
              <w:rPr>
                <w:lang w:eastAsia="ja-JP"/>
              </w:rPr>
              <w:t>29.47</w:t>
            </w:r>
          </w:p>
        </w:tc>
        <w:tc>
          <w:tcPr>
            <w:tcW w:w="1664" w:type="dxa"/>
            <w:vMerge/>
            <w:vAlign w:val="center"/>
          </w:tcPr>
          <w:p w14:paraId="4811113A" w14:textId="77777777" w:rsidR="00A07791" w:rsidRPr="00511C0A" w:rsidRDefault="00A07791" w:rsidP="00A07791">
            <w:pPr>
              <w:spacing w:after="0"/>
              <w:jc w:val="center"/>
              <w:rPr>
                <w:lang w:eastAsia="ja-JP"/>
              </w:rPr>
            </w:pPr>
          </w:p>
        </w:tc>
        <w:tc>
          <w:tcPr>
            <w:tcW w:w="1097" w:type="dxa"/>
          </w:tcPr>
          <w:p w14:paraId="51CEB3DD" w14:textId="3587C39E" w:rsidR="00A07791" w:rsidRPr="00221143" w:rsidRDefault="00A07791" w:rsidP="00A07791">
            <w:pPr>
              <w:spacing w:after="0"/>
              <w:jc w:val="center"/>
              <w:rPr>
                <w:lang w:eastAsia="ja-JP"/>
              </w:rPr>
            </w:pPr>
            <w:r w:rsidRPr="00A07791">
              <w:rPr>
                <w:rFonts w:hint="eastAsia"/>
                <w:lang w:eastAsia="ja-JP"/>
              </w:rPr>
              <w:t>2</w:t>
            </w:r>
            <w:r w:rsidRPr="00A07791">
              <w:rPr>
                <w:lang w:eastAsia="ja-JP"/>
              </w:rPr>
              <w:t>.1</w:t>
            </w:r>
            <w:r>
              <w:rPr>
                <w:lang w:eastAsia="ja-JP"/>
              </w:rPr>
              <w:t>0</w:t>
            </w:r>
          </w:p>
        </w:tc>
      </w:tr>
    </w:tbl>
    <w:p w14:paraId="6A2ACDD0" w14:textId="487B71A0" w:rsidR="009A1013" w:rsidRDefault="009A1013" w:rsidP="009A1013">
      <w:pPr>
        <w:spacing w:beforeLines="100" w:before="240" w:after="0"/>
        <w:jc w:val="center"/>
        <w:rPr>
          <w:lang w:eastAsia="ja-JP"/>
        </w:rPr>
      </w:pPr>
      <w:r>
        <w:rPr>
          <w:rFonts w:hint="eastAsia"/>
          <w:lang w:eastAsia="ja-JP"/>
        </w:rPr>
        <w:t>T</w:t>
      </w:r>
      <w:r>
        <w:rPr>
          <w:lang w:eastAsia="ja-JP"/>
        </w:rPr>
        <w:t>able 7: Baseline coverage performance (Rural, Indoor, 2 GHz)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7EF81128" w14:textId="77777777" w:rsidTr="00A07791">
        <w:trPr>
          <w:jc w:val="center"/>
        </w:trPr>
        <w:tc>
          <w:tcPr>
            <w:tcW w:w="1565" w:type="dxa"/>
            <w:vMerge w:val="restart"/>
            <w:vAlign w:val="center"/>
          </w:tcPr>
          <w:p w14:paraId="07269CAD" w14:textId="77777777" w:rsidR="00466E99" w:rsidRDefault="00466E99" w:rsidP="008A4EB1">
            <w:pPr>
              <w:spacing w:after="0"/>
              <w:jc w:val="center"/>
              <w:rPr>
                <w:lang w:eastAsia="ja-JP"/>
              </w:rPr>
            </w:pPr>
            <w:r>
              <w:rPr>
                <w:rFonts w:hint="eastAsia"/>
                <w:lang w:eastAsia="ja-JP"/>
              </w:rPr>
              <w:t>P</w:t>
            </w:r>
            <w:r>
              <w:rPr>
                <w:lang w:eastAsia="ja-JP"/>
              </w:rPr>
              <w:t>USCH</w:t>
            </w:r>
          </w:p>
        </w:tc>
        <w:tc>
          <w:tcPr>
            <w:tcW w:w="1984" w:type="dxa"/>
          </w:tcPr>
          <w:p w14:paraId="3757F293" w14:textId="77777777" w:rsidR="00466E99" w:rsidRDefault="00466E99" w:rsidP="008A4EB1">
            <w:pPr>
              <w:spacing w:after="0"/>
              <w:rPr>
                <w:lang w:eastAsia="ja-JP"/>
              </w:rPr>
            </w:pPr>
            <w:r>
              <w:rPr>
                <w:rFonts w:hint="eastAsia"/>
                <w:lang w:eastAsia="ja-JP"/>
              </w:rPr>
              <w:t>F</w:t>
            </w:r>
            <w:r>
              <w:rPr>
                <w:lang w:eastAsia="ja-JP"/>
              </w:rPr>
              <w:t>requency hopping</w:t>
            </w:r>
          </w:p>
        </w:tc>
        <w:tc>
          <w:tcPr>
            <w:tcW w:w="1119" w:type="dxa"/>
          </w:tcPr>
          <w:p w14:paraId="4401BD9B" w14:textId="77777777" w:rsidR="00466E99" w:rsidRDefault="00466E99" w:rsidP="008A4EB1">
            <w:pPr>
              <w:spacing w:after="0"/>
              <w:rPr>
                <w:lang w:eastAsia="ja-JP"/>
              </w:rPr>
            </w:pPr>
            <w:r>
              <w:rPr>
                <w:rFonts w:hint="eastAsia"/>
                <w:lang w:eastAsia="ja-JP"/>
              </w:rPr>
              <w:t>R</w:t>
            </w:r>
            <w:r>
              <w:rPr>
                <w:lang w:eastAsia="ja-JP"/>
              </w:rPr>
              <w:t>equired SINR (dB)</w:t>
            </w:r>
          </w:p>
        </w:tc>
        <w:tc>
          <w:tcPr>
            <w:tcW w:w="1384" w:type="dxa"/>
          </w:tcPr>
          <w:p w14:paraId="11D3B2BC" w14:textId="77777777" w:rsidR="00466E99" w:rsidRDefault="00466E99" w:rsidP="008A4EB1">
            <w:pPr>
              <w:spacing w:after="0"/>
              <w:rPr>
                <w:lang w:eastAsia="ja-JP"/>
              </w:rPr>
            </w:pPr>
            <w:r>
              <w:rPr>
                <w:rFonts w:hint="eastAsia"/>
                <w:lang w:eastAsia="ja-JP"/>
              </w:rPr>
              <w:t>Available path loss</w:t>
            </w:r>
            <w:r>
              <w:rPr>
                <w:lang w:eastAsia="ja-JP"/>
              </w:rPr>
              <w:t xml:space="preserve"> (dB)</w:t>
            </w:r>
          </w:p>
        </w:tc>
        <w:tc>
          <w:tcPr>
            <w:tcW w:w="1664" w:type="dxa"/>
          </w:tcPr>
          <w:p w14:paraId="017C9E75" w14:textId="77777777" w:rsidR="00466E99" w:rsidRDefault="00466E99" w:rsidP="008A4EB1">
            <w:pPr>
              <w:spacing w:after="0"/>
              <w:rPr>
                <w:lang w:eastAsia="ja-JP"/>
              </w:rPr>
            </w:pPr>
            <w:r>
              <w:rPr>
                <w:lang w:eastAsia="ja-JP"/>
              </w:rPr>
              <w:t>Target performance (dB)</w:t>
            </w:r>
          </w:p>
        </w:tc>
        <w:tc>
          <w:tcPr>
            <w:tcW w:w="1097" w:type="dxa"/>
          </w:tcPr>
          <w:p w14:paraId="24D79EE9" w14:textId="77777777" w:rsidR="00466E99" w:rsidRDefault="00466E99" w:rsidP="008A4EB1">
            <w:pPr>
              <w:spacing w:after="0"/>
              <w:rPr>
                <w:lang w:eastAsia="ja-JP"/>
              </w:rPr>
            </w:pPr>
            <w:r>
              <w:rPr>
                <w:rFonts w:hint="eastAsia"/>
                <w:lang w:eastAsia="ja-JP"/>
              </w:rPr>
              <w:t>G</w:t>
            </w:r>
            <w:r>
              <w:rPr>
                <w:lang w:eastAsia="ja-JP"/>
              </w:rPr>
              <w:t>ap (dB)</w:t>
            </w:r>
          </w:p>
        </w:tc>
      </w:tr>
      <w:tr w:rsidR="00466E99" w:rsidRPr="00511C0A" w14:paraId="4B9480AB" w14:textId="77777777" w:rsidTr="00A07791">
        <w:trPr>
          <w:jc w:val="center"/>
        </w:trPr>
        <w:tc>
          <w:tcPr>
            <w:tcW w:w="1565" w:type="dxa"/>
            <w:vMerge/>
          </w:tcPr>
          <w:p w14:paraId="0DB71FF0" w14:textId="77777777" w:rsidR="00466E99" w:rsidRDefault="00466E99" w:rsidP="008A4EB1">
            <w:pPr>
              <w:spacing w:after="0"/>
              <w:rPr>
                <w:lang w:eastAsia="ja-JP"/>
              </w:rPr>
            </w:pPr>
          </w:p>
        </w:tc>
        <w:tc>
          <w:tcPr>
            <w:tcW w:w="1984" w:type="dxa"/>
          </w:tcPr>
          <w:p w14:paraId="4AE2F9A4" w14:textId="77777777" w:rsidR="00466E99" w:rsidRPr="00511C0A" w:rsidRDefault="00466E99" w:rsidP="008A4EB1">
            <w:pPr>
              <w:spacing w:after="0"/>
              <w:rPr>
                <w:lang w:eastAsia="ja-JP"/>
              </w:rPr>
            </w:pPr>
            <w:r>
              <w:rPr>
                <w:lang w:eastAsia="ja-JP"/>
              </w:rPr>
              <w:t>Disabled</w:t>
            </w:r>
          </w:p>
        </w:tc>
        <w:tc>
          <w:tcPr>
            <w:tcW w:w="1119" w:type="dxa"/>
            <w:vAlign w:val="center"/>
          </w:tcPr>
          <w:p w14:paraId="008FD349" w14:textId="3F1AE90B" w:rsidR="00466E99" w:rsidRPr="00511C0A" w:rsidRDefault="00466E99" w:rsidP="008A4EB1">
            <w:pPr>
              <w:spacing w:after="0"/>
              <w:jc w:val="center"/>
              <w:rPr>
                <w:lang w:eastAsia="ja-JP"/>
              </w:rPr>
            </w:pPr>
            <w:r>
              <w:rPr>
                <w:rFonts w:hint="eastAsia"/>
                <w:lang w:eastAsia="ja-JP"/>
              </w:rPr>
              <w:t>-</w:t>
            </w:r>
            <w:r>
              <w:rPr>
                <w:lang w:eastAsia="ja-JP"/>
              </w:rPr>
              <w:t>0.9</w:t>
            </w:r>
          </w:p>
        </w:tc>
        <w:tc>
          <w:tcPr>
            <w:tcW w:w="1384" w:type="dxa"/>
            <w:vAlign w:val="center"/>
          </w:tcPr>
          <w:p w14:paraId="28A94EAB" w14:textId="6949FF61" w:rsidR="00466E99" w:rsidRPr="00511C0A" w:rsidRDefault="009211BC" w:rsidP="008A4EB1">
            <w:pPr>
              <w:spacing w:after="0"/>
              <w:jc w:val="center"/>
              <w:rPr>
                <w:lang w:eastAsia="ja-JP"/>
              </w:rPr>
            </w:pPr>
            <w:r>
              <w:rPr>
                <w:rFonts w:hint="eastAsia"/>
                <w:lang w:eastAsia="ja-JP"/>
              </w:rPr>
              <w:t>1</w:t>
            </w:r>
            <w:r>
              <w:rPr>
                <w:lang w:eastAsia="ja-JP"/>
              </w:rPr>
              <w:t>26.27</w:t>
            </w:r>
          </w:p>
        </w:tc>
        <w:tc>
          <w:tcPr>
            <w:tcW w:w="1664" w:type="dxa"/>
            <w:vMerge w:val="restart"/>
            <w:shd w:val="clear" w:color="auto" w:fill="auto"/>
            <w:vAlign w:val="center"/>
          </w:tcPr>
          <w:p w14:paraId="023BC3FA" w14:textId="2FB5C7D0" w:rsidR="00466E99" w:rsidRPr="00511C0A" w:rsidRDefault="009211BC" w:rsidP="008A4EB1">
            <w:pPr>
              <w:spacing w:after="0"/>
              <w:jc w:val="center"/>
              <w:rPr>
                <w:lang w:eastAsia="ja-JP"/>
              </w:rPr>
            </w:pPr>
            <w:r w:rsidRPr="00E25B02">
              <w:rPr>
                <w:lang w:eastAsia="zh-CN"/>
              </w:rPr>
              <w:t>125.55</w:t>
            </w:r>
          </w:p>
        </w:tc>
        <w:tc>
          <w:tcPr>
            <w:tcW w:w="1097" w:type="dxa"/>
            <w:vAlign w:val="center"/>
          </w:tcPr>
          <w:p w14:paraId="49DA023B" w14:textId="113E513F" w:rsidR="00466E99" w:rsidRPr="00511C0A" w:rsidRDefault="009211BC" w:rsidP="008A4EB1">
            <w:pPr>
              <w:spacing w:after="0"/>
              <w:jc w:val="center"/>
              <w:rPr>
                <w:lang w:eastAsia="ja-JP"/>
              </w:rPr>
            </w:pPr>
            <w:r>
              <w:rPr>
                <w:rFonts w:hint="eastAsia"/>
                <w:lang w:eastAsia="ja-JP"/>
              </w:rPr>
              <w:t>-</w:t>
            </w:r>
            <w:r>
              <w:rPr>
                <w:lang w:eastAsia="ja-JP"/>
              </w:rPr>
              <w:t>0.72</w:t>
            </w:r>
          </w:p>
        </w:tc>
      </w:tr>
      <w:tr w:rsidR="00466E99" w:rsidRPr="00511C0A" w14:paraId="43666BDD" w14:textId="77777777" w:rsidTr="00A07791">
        <w:trPr>
          <w:jc w:val="center"/>
        </w:trPr>
        <w:tc>
          <w:tcPr>
            <w:tcW w:w="1565" w:type="dxa"/>
            <w:vMerge/>
          </w:tcPr>
          <w:p w14:paraId="1B18F026" w14:textId="77777777" w:rsidR="00466E99" w:rsidRPr="00511C0A" w:rsidRDefault="00466E99" w:rsidP="008A4EB1">
            <w:pPr>
              <w:spacing w:after="0"/>
              <w:rPr>
                <w:lang w:eastAsia="ja-JP"/>
              </w:rPr>
            </w:pPr>
          </w:p>
        </w:tc>
        <w:tc>
          <w:tcPr>
            <w:tcW w:w="1984" w:type="dxa"/>
          </w:tcPr>
          <w:p w14:paraId="6B7D3D58" w14:textId="77777777" w:rsidR="00466E99" w:rsidRPr="00511C0A" w:rsidRDefault="00466E99" w:rsidP="008A4EB1">
            <w:pPr>
              <w:spacing w:after="0"/>
              <w:rPr>
                <w:lang w:eastAsia="ja-JP"/>
              </w:rPr>
            </w:pPr>
            <w:r>
              <w:rPr>
                <w:lang w:eastAsia="ja-JP"/>
              </w:rPr>
              <w:t>Enabled</w:t>
            </w:r>
          </w:p>
        </w:tc>
        <w:tc>
          <w:tcPr>
            <w:tcW w:w="1119" w:type="dxa"/>
            <w:vAlign w:val="center"/>
          </w:tcPr>
          <w:p w14:paraId="3EA742D8" w14:textId="4D77DFB9" w:rsidR="00466E99" w:rsidRPr="00511C0A" w:rsidRDefault="00466E99" w:rsidP="008A4EB1">
            <w:pPr>
              <w:spacing w:after="0"/>
              <w:jc w:val="center"/>
              <w:rPr>
                <w:lang w:eastAsia="ja-JP"/>
              </w:rPr>
            </w:pPr>
            <w:r>
              <w:rPr>
                <w:rFonts w:hint="eastAsia"/>
                <w:lang w:eastAsia="ja-JP"/>
              </w:rPr>
              <w:t>-</w:t>
            </w:r>
            <w:r>
              <w:rPr>
                <w:lang w:eastAsia="ja-JP"/>
              </w:rPr>
              <w:t>2.2</w:t>
            </w:r>
          </w:p>
        </w:tc>
        <w:tc>
          <w:tcPr>
            <w:tcW w:w="1384" w:type="dxa"/>
            <w:vAlign w:val="center"/>
          </w:tcPr>
          <w:p w14:paraId="31BC2545" w14:textId="5DA71F8F" w:rsidR="00466E99" w:rsidRPr="00511C0A" w:rsidRDefault="009211BC" w:rsidP="008A4EB1">
            <w:pPr>
              <w:spacing w:after="0"/>
              <w:jc w:val="center"/>
              <w:rPr>
                <w:lang w:eastAsia="ja-JP"/>
              </w:rPr>
            </w:pPr>
            <w:r>
              <w:rPr>
                <w:rFonts w:hint="eastAsia"/>
                <w:lang w:eastAsia="ja-JP"/>
              </w:rPr>
              <w:t>1</w:t>
            </w:r>
            <w:r>
              <w:rPr>
                <w:lang w:eastAsia="ja-JP"/>
              </w:rPr>
              <w:t>27.57</w:t>
            </w:r>
          </w:p>
        </w:tc>
        <w:tc>
          <w:tcPr>
            <w:tcW w:w="1664" w:type="dxa"/>
            <w:vMerge/>
            <w:shd w:val="clear" w:color="auto" w:fill="auto"/>
            <w:vAlign w:val="center"/>
          </w:tcPr>
          <w:p w14:paraId="19EEA8E0" w14:textId="77777777" w:rsidR="00466E99" w:rsidRPr="00511C0A" w:rsidRDefault="00466E99" w:rsidP="008A4EB1">
            <w:pPr>
              <w:spacing w:after="0"/>
              <w:jc w:val="center"/>
              <w:rPr>
                <w:lang w:eastAsia="ja-JP"/>
              </w:rPr>
            </w:pPr>
          </w:p>
        </w:tc>
        <w:tc>
          <w:tcPr>
            <w:tcW w:w="1097" w:type="dxa"/>
            <w:vAlign w:val="center"/>
          </w:tcPr>
          <w:p w14:paraId="73D166EC" w14:textId="009904AB" w:rsidR="00466E99" w:rsidRPr="00511C0A" w:rsidRDefault="009211BC" w:rsidP="008A4EB1">
            <w:pPr>
              <w:spacing w:after="0"/>
              <w:jc w:val="center"/>
              <w:rPr>
                <w:lang w:eastAsia="ja-JP"/>
              </w:rPr>
            </w:pPr>
            <w:r>
              <w:rPr>
                <w:rFonts w:hint="eastAsia"/>
                <w:lang w:eastAsia="ja-JP"/>
              </w:rPr>
              <w:t>-</w:t>
            </w:r>
            <w:r>
              <w:rPr>
                <w:lang w:eastAsia="ja-JP"/>
              </w:rPr>
              <w:t>2.02</w:t>
            </w:r>
          </w:p>
        </w:tc>
      </w:tr>
      <w:tr w:rsidR="00A07791" w:rsidRPr="00511C0A" w14:paraId="685C5DFC" w14:textId="77777777" w:rsidTr="00A07791">
        <w:trPr>
          <w:jc w:val="center"/>
        </w:trPr>
        <w:tc>
          <w:tcPr>
            <w:tcW w:w="1565" w:type="dxa"/>
          </w:tcPr>
          <w:p w14:paraId="700D2E41" w14:textId="77777777" w:rsidR="00A07791" w:rsidRPr="00511C0A" w:rsidRDefault="00A07791" w:rsidP="008A4EB1">
            <w:pPr>
              <w:spacing w:after="0"/>
              <w:rPr>
                <w:lang w:eastAsia="ja-JP"/>
              </w:rPr>
            </w:pPr>
          </w:p>
        </w:tc>
        <w:tc>
          <w:tcPr>
            <w:tcW w:w="1984" w:type="dxa"/>
          </w:tcPr>
          <w:p w14:paraId="44B472EB" w14:textId="77777777" w:rsidR="00A07791" w:rsidRDefault="00A07791" w:rsidP="008A4EB1">
            <w:pPr>
              <w:spacing w:after="0"/>
              <w:rPr>
                <w:lang w:eastAsia="ja-JP"/>
              </w:rPr>
            </w:pPr>
          </w:p>
        </w:tc>
        <w:tc>
          <w:tcPr>
            <w:tcW w:w="1119" w:type="dxa"/>
            <w:vAlign w:val="center"/>
          </w:tcPr>
          <w:p w14:paraId="59A96C39" w14:textId="77777777" w:rsidR="00A07791" w:rsidRDefault="00A07791" w:rsidP="008A4EB1">
            <w:pPr>
              <w:spacing w:after="0"/>
              <w:jc w:val="center"/>
              <w:rPr>
                <w:lang w:eastAsia="ja-JP"/>
              </w:rPr>
            </w:pPr>
          </w:p>
        </w:tc>
        <w:tc>
          <w:tcPr>
            <w:tcW w:w="1384" w:type="dxa"/>
            <w:vAlign w:val="center"/>
          </w:tcPr>
          <w:p w14:paraId="53A9B227" w14:textId="77777777" w:rsidR="00A07791" w:rsidRDefault="00A07791" w:rsidP="008A4EB1">
            <w:pPr>
              <w:spacing w:after="0"/>
              <w:jc w:val="center"/>
              <w:rPr>
                <w:lang w:eastAsia="ja-JP"/>
              </w:rPr>
            </w:pPr>
          </w:p>
        </w:tc>
        <w:tc>
          <w:tcPr>
            <w:tcW w:w="1664" w:type="dxa"/>
            <w:shd w:val="clear" w:color="auto" w:fill="auto"/>
            <w:vAlign w:val="center"/>
          </w:tcPr>
          <w:p w14:paraId="30246E24" w14:textId="77777777" w:rsidR="00A07791" w:rsidRPr="00511C0A" w:rsidRDefault="00A07791" w:rsidP="008A4EB1">
            <w:pPr>
              <w:spacing w:after="0"/>
              <w:jc w:val="center"/>
              <w:rPr>
                <w:lang w:eastAsia="ja-JP"/>
              </w:rPr>
            </w:pPr>
          </w:p>
        </w:tc>
        <w:tc>
          <w:tcPr>
            <w:tcW w:w="1097" w:type="dxa"/>
            <w:vAlign w:val="center"/>
          </w:tcPr>
          <w:p w14:paraId="00A22B1B" w14:textId="77777777" w:rsidR="00A07791" w:rsidRDefault="00A07791" w:rsidP="008A4EB1">
            <w:pPr>
              <w:spacing w:after="0"/>
              <w:jc w:val="center"/>
              <w:rPr>
                <w:lang w:eastAsia="ja-JP"/>
              </w:rPr>
            </w:pPr>
          </w:p>
        </w:tc>
      </w:tr>
      <w:tr w:rsidR="00A07791" w:rsidRPr="00511C0A" w14:paraId="6830C9A0" w14:textId="77777777" w:rsidTr="00A07791">
        <w:trPr>
          <w:jc w:val="center"/>
        </w:trPr>
        <w:tc>
          <w:tcPr>
            <w:tcW w:w="1565" w:type="dxa"/>
            <w:vMerge w:val="restart"/>
            <w:vAlign w:val="center"/>
          </w:tcPr>
          <w:p w14:paraId="58FBB963" w14:textId="7171DACE" w:rsidR="00A07791" w:rsidRPr="00511C0A" w:rsidRDefault="00A07791" w:rsidP="00A07791">
            <w:pPr>
              <w:spacing w:after="0"/>
              <w:jc w:val="center"/>
              <w:rPr>
                <w:lang w:eastAsia="ja-JP"/>
              </w:rPr>
            </w:pPr>
            <w:r>
              <w:rPr>
                <w:rFonts w:hint="eastAsia"/>
                <w:lang w:eastAsia="ja-JP"/>
              </w:rPr>
              <w:t>P</w:t>
            </w:r>
            <w:r>
              <w:rPr>
                <w:lang w:eastAsia="ja-JP"/>
              </w:rPr>
              <w:t>UCCH</w:t>
            </w:r>
          </w:p>
        </w:tc>
        <w:tc>
          <w:tcPr>
            <w:tcW w:w="1984" w:type="dxa"/>
          </w:tcPr>
          <w:p w14:paraId="4C03E8C6" w14:textId="26A5CB57" w:rsidR="00A07791" w:rsidRDefault="00A07791" w:rsidP="00A07791">
            <w:pPr>
              <w:spacing w:after="0"/>
              <w:rPr>
                <w:lang w:eastAsia="ja-JP"/>
              </w:rPr>
            </w:pPr>
            <w:r>
              <w:rPr>
                <w:rFonts w:hint="eastAsia"/>
                <w:lang w:eastAsia="ja-JP"/>
              </w:rPr>
              <w:t>P</w:t>
            </w:r>
            <w:r>
              <w:rPr>
                <w:lang w:eastAsia="ja-JP"/>
              </w:rPr>
              <w:t>UCCH format</w:t>
            </w:r>
          </w:p>
        </w:tc>
        <w:tc>
          <w:tcPr>
            <w:tcW w:w="1119" w:type="dxa"/>
          </w:tcPr>
          <w:p w14:paraId="4D05DDA7" w14:textId="691C65CA" w:rsidR="00A07791" w:rsidRDefault="00A07791" w:rsidP="00A07791">
            <w:pPr>
              <w:spacing w:after="0"/>
              <w:jc w:val="center"/>
              <w:rPr>
                <w:lang w:eastAsia="ja-JP"/>
              </w:rPr>
            </w:pPr>
            <w:r>
              <w:rPr>
                <w:rFonts w:hint="eastAsia"/>
                <w:lang w:eastAsia="ja-JP"/>
              </w:rPr>
              <w:t>R</w:t>
            </w:r>
            <w:r>
              <w:rPr>
                <w:lang w:eastAsia="ja-JP"/>
              </w:rPr>
              <w:t>equired SINR (dB)</w:t>
            </w:r>
          </w:p>
        </w:tc>
        <w:tc>
          <w:tcPr>
            <w:tcW w:w="1384" w:type="dxa"/>
          </w:tcPr>
          <w:p w14:paraId="751534D1" w14:textId="0179E608" w:rsidR="00A07791" w:rsidRDefault="00A07791" w:rsidP="00A07791">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49983E5F" w14:textId="3C7A66BF" w:rsidR="00A07791" w:rsidRPr="00511C0A" w:rsidRDefault="00A07791" w:rsidP="00A07791">
            <w:pPr>
              <w:spacing w:after="0"/>
              <w:jc w:val="center"/>
              <w:rPr>
                <w:lang w:eastAsia="ja-JP"/>
              </w:rPr>
            </w:pPr>
            <w:r>
              <w:rPr>
                <w:lang w:eastAsia="ja-JP"/>
              </w:rPr>
              <w:t>Target performance (dB)</w:t>
            </w:r>
          </w:p>
        </w:tc>
        <w:tc>
          <w:tcPr>
            <w:tcW w:w="1097" w:type="dxa"/>
          </w:tcPr>
          <w:p w14:paraId="709D9382" w14:textId="3EC47CD0" w:rsidR="00A07791" w:rsidRDefault="00A07791" w:rsidP="00A07791">
            <w:pPr>
              <w:spacing w:after="0"/>
              <w:jc w:val="center"/>
              <w:rPr>
                <w:lang w:eastAsia="ja-JP"/>
              </w:rPr>
            </w:pPr>
            <w:r>
              <w:rPr>
                <w:rFonts w:hint="eastAsia"/>
                <w:lang w:eastAsia="ja-JP"/>
              </w:rPr>
              <w:t>G</w:t>
            </w:r>
            <w:r>
              <w:rPr>
                <w:lang w:eastAsia="ja-JP"/>
              </w:rPr>
              <w:t>ap (dB)</w:t>
            </w:r>
          </w:p>
        </w:tc>
      </w:tr>
      <w:tr w:rsidR="00A07791" w:rsidRPr="00511C0A" w14:paraId="40C57F38" w14:textId="77777777" w:rsidTr="00A07791">
        <w:trPr>
          <w:jc w:val="center"/>
        </w:trPr>
        <w:tc>
          <w:tcPr>
            <w:tcW w:w="1565" w:type="dxa"/>
            <w:vMerge/>
          </w:tcPr>
          <w:p w14:paraId="5AAE1E7C" w14:textId="77777777" w:rsidR="00A07791" w:rsidRDefault="00A07791" w:rsidP="00A07791">
            <w:pPr>
              <w:spacing w:after="0"/>
              <w:jc w:val="center"/>
              <w:rPr>
                <w:lang w:eastAsia="ja-JP"/>
              </w:rPr>
            </w:pPr>
          </w:p>
        </w:tc>
        <w:tc>
          <w:tcPr>
            <w:tcW w:w="1984" w:type="dxa"/>
          </w:tcPr>
          <w:p w14:paraId="64D4533C" w14:textId="7FE1F674" w:rsidR="00A07791" w:rsidRDefault="00A07791" w:rsidP="00A07791">
            <w:pPr>
              <w:spacing w:after="0"/>
              <w:rPr>
                <w:lang w:eastAsia="ja-JP"/>
              </w:rPr>
            </w:pPr>
            <w:r>
              <w:rPr>
                <w:rFonts w:hint="eastAsia"/>
                <w:lang w:eastAsia="ja-JP"/>
              </w:rPr>
              <w:t>F</w:t>
            </w:r>
            <w:r>
              <w:rPr>
                <w:lang w:eastAsia="ja-JP"/>
              </w:rPr>
              <w:t>ormat 1</w:t>
            </w:r>
          </w:p>
        </w:tc>
        <w:tc>
          <w:tcPr>
            <w:tcW w:w="1119" w:type="dxa"/>
          </w:tcPr>
          <w:p w14:paraId="408A1CFB" w14:textId="1992A02B" w:rsidR="00A07791" w:rsidRDefault="00A07791" w:rsidP="00A07791">
            <w:pPr>
              <w:spacing w:after="0"/>
              <w:jc w:val="center"/>
              <w:rPr>
                <w:lang w:eastAsia="ja-JP"/>
              </w:rPr>
            </w:pPr>
            <w:r>
              <w:rPr>
                <w:rFonts w:hint="eastAsia"/>
                <w:lang w:eastAsia="ja-JP"/>
              </w:rPr>
              <w:t>-</w:t>
            </w:r>
            <w:r>
              <w:rPr>
                <w:lang w:eastAsia="ja-JP"/>
              </w:rPr>
              <w:t>10.2</w:t>
            </w:r>
          </w:p>
        </w:tc>
        <w:tc>
          <w:tcPr>
            <w:tcW w:w="1384" w:type="dxa"/>
          </w:tcPr>
          <w:p w14:paraId="0D86B083" w14:textId="44F2C8D2" w:rsidR="00A07791" w:rsidRDefault="00A07791" w:rsidP="00A07791">
            <w:pPr>
              <w:spacing w:after="0"/>
              <w:jc w:val="center"/>
              <w:rPr>
                <w:lang w:eastAsia="ja-JP"/>
              </w:rPr>
            </w:pPr>
            <w:r>
              <w:rPr>
                <w:rFonts w:hint="eastAsia"/>
                <w:lang w:eastAsia="ja-JP"/>
              </w:rPr>
              <w:t>1</w:t>
            </w:r>
            <w:r>
              <w:rPr>
                <w:lang w:eastAsia="ja-JP"/>
              </w:rPr>
              <w:t>30.40</w:t>
            </w:r>
          </w:p>
        </w:tc>
        <w:tc>
          <w:tcPr>
            <w:tcW w:w="1664" w:type="dxa"/>
            <w:vMerge w:val="restart"/>
            <w:shd w:val="clear" w:color="auto" w:fill="auto"/>
            <w:vAlign w:val="center"/>
          </w:tcPr>
          <w:p w14:paraId="032E5794" w14:textId="6DB6ED2A" w:rsidR="00A07791" w:rsidRDefault="00A07791" w:rsidP="00A07791">
            <w:pPr>
              <w:spacing w:after="0"/>
              <w:jc w:val="center"/>
              <w:rPr>
                <w:lang w:eastAsia="ja-JP"/>
              </w:rPr>
            </w:pPr>
            <w:r w:rsidRPr="00E25B02">
              <w:rPr>
                <w:lang w:eastAsia="zh-CN"/>
              </w:rPr>
              <w:t>125.55</w:t>
            </w:r>
          </w:p>
        </w:tc>
        <w:tc>
          <w:tcPr>
            <w:tcW w:w="1097" w:type="dxa"/>
          </w:tcPr>
          <w:p w14:paraId="23E26EE8" w14:textId="144D3DC2" w:rsidR="00A07791" w:rsidRPr="00A07791" w:rsidRDefault="00A07791" w:rsidP="00A07791">
            <w:pPr>
              <w:spacing w:after="0"/>
              <w:jc w:val="center"/>
              <w:rPr>
                <w:lang w:eastAsia="ja-JP"/>
              </w:rPr>
            </w:pPr>
            <w:r w:rsidRPr="00A07791">
              <w:rPr>
                <w:rFonts w:hint="eastAsia"/>
                <w:lang w:eastAsia="ja-JP"/>
              </w:rPr>
              <w:t>-</w:t>
            </w:r>
            <w:r w:rsidRPr="00A07791">
              <w:rPr>
                <w:lang w:eastAsia="ja-JP"/>
              </w:rPr>
              <w:t>4.85</w:t>
            </w:r>
          </w:p>
        </w:tc>
      </w:tr>
      <w:tr w:rsidR="00A07791" w:rsidRPr="00511C0A" w14:paraId="59C7BC53" w14:textId="77777777" w:rsidTr="00CC5BCC">
        <w:trPr>
          <w:jc w:val="center"/>
        </w:trPr>
        <w:tc>
          <w:tcPr>
            <w:tcW w:w="1565" w:type="dxa"/>
            <w:vMerge/>
          </w:tcPr>
          <w:p w14:paraId="3A39B2B3" w14:textId="77777777" w:rsidR="00A07791" w:rsidRDefault="00A07791" w:rsidP="00A07791">
            <w:pPr>
              <w:spacing w:after="0"/>
              <w:jc w:val="center"/>
              <w:rPr>
                <w:lang w:eastAsia="ja-JP"/>
              </w:rPr>
            </w:pPr>
          </w:p>
        </w:tc>
        <w:tc>
          <w:tcPr>
            <w:tcW w:w="1984" w:type="dxa"/>
          </w:tcPr>
          <w:p w14:paraId="528952BF" w14:textId="1AB8C55E"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79383B6E" w14:textId="494DE954" w:rsidR="00A07791" w:rsidRDefault="00A07791" w:rsidP="00A07791">
            <w:pPr>
              <w:spacing w:after="0"/>
              <w:jc w:val="center"/>
              <w:rPr>
                <w:lang w:eastAsia="ja-JP"/>
              </w:rPr>
            </w:pPr>
            <w:r>
              <w:rPr>
                <w:rFonts w:hint="eastAsia"/>
                <w:lang w:eastAsia="ja-JP"/>
              </w:rPr>
              <w:t>-</w:t>
            </w:r>
            <w:r>
              <w:rPr>
                <w:lang w:eastAsia="ja-JP"/>
              </w:rPr>
              <w:t>7.9</w:t>
            </w:r>
          </w:p>
        </w:tc>
        <w:tc>
          <w:tcPr>
            <w:tcW w:w="1384" w:type="dxa"/>
          </w:tcPr>
          <w:p w14:paraId="7D4CE730" w14:textId="310EF2C9" w:rsidR="00A07791" w:rsidRDefault="00A07791" w:rsidP="00A07791">
            <w:pPr>
              <w:spacing w:after="0"/>
              <w:jc w:val="center"/>
              <w:rPr>
                <w:lang w:eastAsia="ja-JP"/>
              </w:rPr>
            </w:pPr>
            <w:r>
              <w:rPr>
                <w:rFonts w:hint="eastAsia"/>
                <w:lang w:eastAsia="ja-JP"/>
              </w:rPr>
              <w:t>1</w:t>
            </w:r>
            <w:r>
              <w:rPr>
                <w:lang w:eastAsia="ja-JP"/>
              </w:rPr>
              <w:t>28.10</w:t>
            </w:r>
          </w:p>
        </w:tc>
        <w:tc>
          <w:tcPr>
            <w:tcW w:w="1664" w:type="dxa"/>
            <w:vMerge/>
            <w:shd w:val="clear" w:color="auto" w:fill="auto"/>
          </w:tcPr>
          <w:p w14:paraId="0A4E22F0" w14:textId="77777777" w:rsidR="00A07791" w:rsidRDefault="00A07791" w:rsidP="00A07791">
            <w:pPr>
              <w:spacing w:after="0"/>
              <w:jc w:val="center"/>
              <w:rPr>
                <w:lang w:eastAsia="ja-JP"/>
              </w:rPr>
            </w:pPr>
          </w:p>
        </w:tc>
        <w:tc>
          <w:tcPr>
            <w:tcW w:w="1097" w:type="dxa"/>
          </w:tcPr>
          <w:p w14:paraId="729F0675" w14:textId="7246FC10" w:rsidR="00A07791" w:rsidRPr="00A07791" w:rsidRDefault="00A07791" w:rsidP="00A07791">
            <w:pPr>
              <w:spacing w:after="0"/>
              <w:jc w:val="center"/>
              <w:rPr>
                <w:lang w:eastAsia="ja-JP"/>
              </w:rPr>
            </w:pPr>
            <w:r w:rsidRPr="00A07791">
              <w:rPr>
                <w:rFonts w:hint="eastAsia"/>
                <w:lang w:eastAsia="ja-JP"/>
              </w:rPr>
              <w:t>-</w:t>
            </w:r>
            <w:r w:rsidRPr="00A07791">
              <w:rPr>
                <w:lang w:eastAsia="ja-JP"/>
              </w:rPr>
              <w:t>2.55</w:t>
            </w:r>
          </w:p>
        </w:tc>
      </w:tr>
      <w:tr w:rsidR="00A07791" w:rsidRPr="00511C0A" w14:paraId="1A4BD580" w14:textId="77777777" w:rsidTr="00CC5BCC">
        <w:trPr>
          <w:jc w:val="center"/>
        </w:trPr>
        <w:tc>
          <w:tcPr>
            <w:tcW w:w="1565" w:type="dxa"/>
            <w:vMerge/>
          </w:tcPr>
          <w:p w14:paraId="27417F00" w14:textId="77777777" w:rsidR="00A07791" w:rsidRDefault="00A07791" w:rsidP="00A07791">
            <w:pPr>
              <w:spacing w:after="0"/>
              <w:jc w:val="center"/>
              <w:rPr>
                <w:lang w:eastAsia="ja-JP"/>
              </w:rPr>
            </w:pPr>
          </w:p>
        </w:tc>
        <w:tc>
          <w:tcPr>
            <w:tcW w:w="1984" w:type="dxa"/>
          </w:tcPr>
          <w:p w14:paraId="16B1E876" w14:textId="3D785920"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422FB8F4" w14:textId="2C4D7991" w:rsidR="00A07791" w:rsidRDefault="00A07791" w:rsidP="00A07791">
            <w:pPr>
              <w:spacing w:after="0"/>
              <w:jc w:val="center"/>
              <w:rPr>
                <w:lang w:eastAsia="ja-JP"/>
              </w:rPr>
            </w:pPr>
            <w:r>
              <w:rPr>
                <w:rFonts w:hint="eastAsia"/>
                <w:lang w:eastAsia="ja-JP"/>
              </w:rPr>
              <w:t>-</w:t>
            </w:r>
            <w:r>
              <w:rPr>
                <w:lang w:eastAsia="ja-JP"/>
              </w:rPr>
              <w:t>4.0</w:t>
            </w:r>
          </w:p>
        </w:tc>
        <w:tc>
          <w:tcPr>
            <w:tcW w:w="1384" w:type="dxa"/>
          </w:tcPr>
          <w:p w14:paraId="3BD74A6C" w14:textId="2584E256" w:rsidR="00A07791" w:rsidRDefault="00A07791" w:rsidP="00A07791">
            <w:pPr>
              <w:spacing w:after="0"/>
              <w:jc w:val="center"/>
              <w:rPr>
                <w:lang w:eastAsia="ja-JP"/>
              </w:rPr>
            </w:pPr>
            <w:r>
              <w:rPr>
                <w:rFonts w:hint="eastAsia"/>
                <w:lang w:eastAsia="ja-JP"/>
              </w:rPr>
              <w:t>1</w:t>
            </w:r>
            <w:r>
              <w:rPr>
                <w:lang w:eastAsia="ja-JP"/>
              </w:rPr>
              <w:t>23.50</w:t>
            </w:r>
          </w:p>
        </w:tc>
        <w:tc>
          <w:tcPr>
            <w:tcW w:w="1664" w:type="dxa"/>
            <w:vMerge/>
            <w:shd w:val="clear" w:color="auto" w:fill="auto"/>
          </w:tcPr>
          <w:p w14:paraId="4D4EECA5" w14:textId="77777777" w:rsidR="00A07791" w:rsidRDefault="00A07791" w:rsidP="00A07791">
            <w:pPr>
              <w:spacing w:after="0"/>
              <w:jc w:val="center"/>
              <w:rPr>
                <w:lang w:eastAsia="ja-JP"/>
              </w:rPr>
            </w:pPr>
          </w:p>
        </w:tc>
        <w:tc>
          <w:tcPr>
            <w:tcW w:w="1097" w:type="dxa"/>
          </w:tcPr>
          <w:p w14:paraId="67D966DB" w14:textId="2840E1AF" w:rsidR="00A07791" w:rsidRPr="00A07791" w:rsidRDefault="00A07791" w:rsidP="00A07791">
            <w:pPr>
              <w:spacing w:after="0"/>
              <w:jc w:val="center"/>
              <w:rPr>
                <w:lang w:eastAsia="ja-JP"/>
              </w:rPr>
            </w:pPr>
            <w:r w:rsidRPr="00A07791">
              <w:rPr>
                <w:rFonts w:hint="eastAsia"/>
                <w:lang w:eastAsia="ja-JP"/>
              </w:rPr>
              <w:t>2</w:t>
            </w:r>
            <w:r w:rsidRPr="00A07791">
              <w:rPr>
                <w:lang w:eastAsia="ja-JP"/>
              </w:rPr>
              <w:t>.05</w:t>
            </w:r>
          </w:p>
        </w:tc>
      </w:tr>
    </w:tbl>
    <w:p w14:paraId="32CB05AA" w14:textId="03A78786" w:rsidR="009A1013" w:rsidRDefault="009A1013" w:rsidP="009A1013">
      <w:pPr>
        <w:spacing w:beforeLines="100" w:before="240" w:after="0"/>
        <w:jc w:val="center"/>
        <w:rPr>
          <w:lang w:eastAsia="ja-JP"/>
        </w:rPr>
      </w:pPr>
      <w:r>
        <w:rPr>
          <w:rFonts w:hint="eastAsia"/>
          <w:lang w:eastAsia="ja-JP"/>
        </w:rPr>
        <w:t>T</w:t>
      </w:r>
      <w:r>
        <w:rPr>
          <w:lang w:eastAsia="ja-JP"/>
        </w:rPr>
        <w:t>able 8: Baseline coverage performance (Rural, Outdoor, 2 GHz)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2227A62F" w14:textId="77777777" w:rsidTr="00A07791">
        <w:trPr>
          <w:jc w:val="center"/>
        </w:trPr>
        <w:tc>
          <w:tcPr>
            <w:tcW w:w="1565" w:type="dxa"/>
            <w:vMerge w:val="restart"/>
            <w:vAlign w:val="center"/>
          </w:tcPr>
          <w:p w14:paraId="31A515C3" w14:textId="77777777" w:rsidR="00466E99" w:rsidRDefault="00466E99" w:rsidP="008A4EB1">
            <w:pPr>
              <w:spacing w:after="0"/>
              <w:jc w:val="center"/>
              <w:rPr>
                <w:lang w:eastAsia="ja-JP"/>
              </w:rPr>
            </w:pPr>
            <w:r>
              <w:rPr>
                <w:rFonts w:hint="eastAsia"/>
                <w:lang w:eastAsia="ja-JP"/>
              </w:rPr>
              <w:t>P</w:t>
            </w:r>
            <w:r>
              <w:rPr>
                <w:lang w:eastAsia="ja-JP"/>
              </w:rPr>
              <w:t>USCH</w:t>
            </w:r>
          </w:p>
        </w:tc>
        <w:tc>
          <w:tcPr>
            <w:tcW w:w="1984" w:type="dxa"/>
          </w:tcPr>
          <w:p w14:paraId="3D3457A7" w14:textId="77777777" w:rsidR="00466E99" w:rsidRDefault="00466E99" w:rsidP="008A4EB1">
            <w:pPr>
              <w:spacing w:after="0"/>
              <w:rPr>
                <w:lang w:eastAsia="ja-JP"/>
              </w:rPr>
            </w:pPr>
            <w:r>
              <w:rPr>
                <w:rFonts w:hint="eastAsia"/>
                <w:lang w:eastAsia="ja-JP"/>
              </w:rPr>
              <w:t>F</w:t>
            </w:r>
            <w:r>
              <w:rPr>
                <w:lang w:eastAsia="ja-JP"/>
              </w:rPr>
              <w:t>requency hopping</w:t>
            </w:r>
          </w:p>
        </w:tc>
        <w:tc>
          <w:tcPr>
            <w:tcW w:w="1119" w:type="dxa"/>
          </w:tcPr>
          <w:p w14:paraId="1C137271" w14:textId="77777777" w:rsidR="00466E99" w:rsidRDefault="00466E99" w:rsidP="008A4EB1">
            <w:pPr>
              <w:spacing w:after="0"/>
              <w:rPr>
                <w:lang w:eastAsia="ja-JP"/>
              </w:rPr>
            </w:pPr>
            <w:r>
              <w:rPr>
                <w:rFonts w:hint="eastAsia"/>
                <w:lang w:eastAsia="ja-JP"/>
              </w:rPr>
              <w:t>R</w:t>
            </w:r>
            <w:r>
              <w:rPr>
                <w:lang w:eastAsia="ja-JP"/>
              </w:rPr>
              <w:t>equired SINR (dB)</w:t>
            </w:r>
          </w:p>
        </w:tc>
        <w:tc>
          <w:tcPr>
            <w:tcW w:w="1384" w:type="dxa"/>
          </w:tcPr>
          <w:p w14:paraId="311A2B8C" w14:textId="77777777" w:rsidR="00466E99" w:rsidRDefault="00466E99" w:rsidP="008A4EB1">
            <w:pPr>
              <w:spacing w:after="0"/>
              <w:rPr>
                <w:lang w:eastAsia="ja-JP"/>
              </w:rPr>
            </w:pPr>
            <w:r>
              <w:rPr>
                <w:rFonts w:hint="eastAsia"/>
                <w:lang w:eastAsia="ja-JP"/>
              </w:rPr>
              <w:t>Available path loss</w:t>
            </w:r>
            <w:r>
              <w:rPr>
                <w:lang w:eastAsia="ja-JP"/>
              </w:rPr>
              <w:t xml:space="preserve"> (dB)</w:t>
            </w:r>
          </w:p>
        </w:tc>
        <w:tc>
          <w:tcPr>
            <w:tcW w:w="1664" w:type="dxa"/>
          </w:tcPr>
          <w:p w14:paraId="5405732C" w14:textId="77777777" w:rsidR="00466E99" w:rsidRDefault="00466E99" w:rsidP="008A4EB1">
            <w:pPr>
              <w:spacing w:after="0"/>
              <w:rPr>
                <w:lang w:eastAsia="ja-JP"/>
              </w:rPr>
            </w:pPr>
            <w:r>
              <w:rPr>
                <w:lang w:eastAsia="ja-JP"/>
              </w:rPr>
              <w:t>Target performance (dB)</w:t>
            </w:r>
          </w:p>
        </w:tc>
        <w:tc>
          <w:tcPr>
            <w:tcW w:w="1097" w:type="dxa"/>
          </w:tcPr>
          <w:p w14:paraId="70204C9A" w14:textId="77777777" w:rsidR="00466E99" w:rsidRDefault="00466E99" w:rsidP="008A4EB1">
            <w:pPr>
              <w:spacing w:after="0"/>
              <w:rPr>
                <w:lang w:eastAsia="ja-JP"/>
              </w:rPr>
            </w:pPr>
            <w:r>
              <w:rPr>
                <w:rFonts w:hint="eastAsia"/>
                <w:lang w:eastAsia="ja-JP"/>
              </w:rPr>
              <w:t>G</w:t>
            </w:r>
            <w:r>
              <w:rPr>
                <w:lang w:eastAsia="ja-JP"/>
              </w:rPr>
              <w:t>ap (dB)</w:t>
            </w:r>
          </w:p>
        </w:tc>
      </w:tr>
      <w:tr w:rsidR="00466E99" w:rsidRPr="00511C0A" w14:paraId="2AB852CD" w14:textId="77777777" w:rsidTr="00A07791">
        <w:trPr>
          <w:jc w:val="center"/>
        </w:trPr>
        <w:tc>
          <w:tcPr>
            <w:tcW w:w="1565" w:type="dxa"/>
            <w:vMerge/>
          </w:tcPr>
          <w:p w14:paraId="661F24D3" w14:textId="77777777" w:rsidR="00466E99" w:rsidRDefault="00466E99" w:rsidP="008A4EB1">
            <w:pPr>
              <w:spacing w:after="0"/>
              <w:rPr>
                <w:lang w:eastAsia="ja-JP"/>
              </w:rPr>
            </w:pPr>
          </w:p>
        </w:tc>
        <w:tc>
          <w:tcPr>
            <w:tcW w:w="1984" w:type="dxa"/>
          </w:tcPr>
          <w:p w14:paraId="1FCA8528" w14:textId="77777777" w:rsidR="00466E99" w:rsidRPr="00511C0A" w:rsidRDefault="00466E99" w:rsidP="008A4EB1">
            <w:pPr>
              <w:spacing w:after="0"/>
              <w:rPr>
                <w:lang w:eastAsia="ja-JP"/>
              </w:rPr>
            </w:pPr>
            <w:r>
              <w:rPr>
                <w:lang w:eastAsia="ja-JP"/>
              </w:rPr>
              <w:t>Disabled</w:t>
            </w:r>
          </w:p>
        </w:tc>
        <w:tc>
          <w:tcPr>
            <w:tcW w:w="1119" w:type="dxa"/>
            <w:vAlign w:val="center"/>
          </w:tcPr>
          <w:p w14:paraId="3763240D" w14:textId="67C67E0E" w:rsidR="00466E99" w:rsidRPr="00511C0A" w:rsidRDefault="00466E99" w:rsidP="008A4EB1">
            <w:pPr>
              <w:spacing w:after="0"/>
              <w:jc w:val="center"/>
              <w:rPr>
                <w:lang w:eastAsia="ja-JP"/>
              </w:rPr>
            </w:pPr>
            <w:r>
              <w:rPr>
                <w:rFonts w:hint="eastAsia"/>
                <w:lang w:eastAsia="ja-JP"/>
              </w:rPr>
              <w:t>0</w:t>
            </w:r>
            <w:r>
              <w:rPr>
                <w:lang w:eastAsia="ja-JP"/>
              </w:rPr>
              <w:t>.3</w:t>
            </w:r>
          </w:p>
        </w:tc>
        <w:tc>
          <w:tcPr>
            <w:tcW w:w="1384" w:type="dxa"/>
            <w:vAlign w:val="center"/>
          </w:tcPr>
          <w:p w14:paraId="716ADC5D" w14:textId="00B45657" w:rsidR="00466E99" w:rsidRPr="00511C0A" w:rsidRDefault="009211BC" w:rsidP="008A4EB1">
            <w:pPr>
              <w:spacing w:after="0"/>
              <w:jc w:val="center"/>
              <w:rPr>
                <w:lang w:eastAsia="ja-JP"/>
              </w:rPr>
            </w:pPr>
            <w:r>
              <w:rPr>
                <w:rFonts w:hint="eastAsia"/>
                <w:lang w:eastAsia="ja-JP"/>
              </w:rPr>
              <w:t>1</w:t>
            </w:r>
            <w:r>
              <w:rPr>
                <w:lang w:eastAsia="ja-JP"/>
              </w:rPr>
              <w:t>27.09</w:t>
            </w:r>
          </w:p>
        </w:tc>
        <w:tc>
          <w:tcPr>
            <w:tcW w:w="1664" w:type="dxa"/>
            <w:vMerge w:val="restart"/>
            <w:shd w:val="clear" w:color="auto" w:fill="auto"/>
            <w:vAlign w:val="center"/>
          </w:tcPr>
          <w:p w14:paraId="2B94CD3A" w14:textId="31D3F1D1" w:rsidR="00466E99" w:rsidRPr="00511C0A" w:rsidRDefault="009211BC" w:rsidP="008A4EB1">
            <w:pPr>
              <w:spacing w:after="0"/>
              <w:jc w:val="center"/>
              <w:rPr>
                <w:lang w:eastAsia="ja-JP"/>
              </w:rPr>
            </w:pPr>
            <w:r w:rsidRPr="00E25B02">
              <w:rPr>
                <w:lang w:eastAsia="zh-CN"/>
              </w:rPr>
              <w:t>125.55</w:t>
            </w:r>
          </w:p>
        </w:tc>
        <w:tc>
          <w:tcPr>
            <w:tcW w:w="1097" w:type="dxa"/>
            <w:vAlign w:val="center"/>
          </w:tcPr>
          <w:p w14:paraId="06920436" w14:textId="7CA15C87" w:rsidR="00466E99" w:rsidRPr="00511C0A" w:rsidRDefault="009211BC" w:rsidP="008A4EB1">
            <w:pPr>
              <w:spacing w:after="0"/>
              <w:jc w:val="center"/>
              <w:rPr>
                <w:lang w:eastAsia="ja-JP"/>
              </w:rPr>
            </w:pPr>
            <w:r>
              <w:rPr>
                <w:rFonts w:hint="eastAsia"/>
                <w:lang w:eastAsia="ja-JP"/>
              </w:rPr>
              <w:t>-</w:t>
            </w:r>
            <w:r>
              <w:rPr>
                <w:lang w:eastAsia="ja-JP"/>
              </w:rPr>
              <w:t>1.54</w:t>
            </w:r>
          </w:p>
        </w:tc>
      </w:tr>
      <w:tr w:rsidR="00466E99" w:rsidRPr="00511C0A" w14:paraId="1FEEC759" w14:textId="77777777" w:rsidTr="00A07791">
        <w:trPr>
          <w:jc w:val="center"/>
        </w:trPr>
        <w:tc>
          <w:tcPr>
            <w:tcW w:w="1565" w:type="dxa"/>
            <w:vMerge/>
          </w:tcPr>
          <w:p w14:paraId="7C4D4B60" w14:textId="77777777" w:rsidR="00466E99" w:rsidRPr="00511C0A" w:rsidRDefault="00466E99" w:rsidP="008A4EB1">
            <w:pPr>
              <w:spacing w:after="0"/>
              <w:rPr>
                <w:lang w:eastAsia="ja-JP"/>
              </w:rPr>
            </w:pPr>
          </w:p>
        </w:tc>
        <w:tc>
          <w:tcPr>
            <w:tcW w:w="1984" w:type="dxa"/>
          </w:tcPr>
          <w:p w14:paraId="213F9C66" w14:textId="77777777" w:rsidR="00466E99" w:rsidRPr="00511C0A" w:rsidRDefault="00466E99" w:rsidP="008A4EB1">
            <w:pPr>
              <w:spacing w:after="0"/>
              <w:rPr>
                <w:lang w:eastAsia="ja-JP"/>
              </w:rPr>
            </w:pPr>
            <w:r>
              <w:rPr>
                <w:lang w:eastAsia="ja-JP"/>
              </w:rPr>
              <w:t>Enabled</w:t>
            </w:r>
          </w:p>
        </w:tc>
        <w:tc>
          <w:tcPr>
            <w:tcW w:w="1119" w:type="dxa"/>
            <w:vAlign w:val="center"/>
          </w:tcPr>
          <w:p w14:paraId="205FBB57" w14:textId="7B99947C" w:rsidR="00466E99" w:rsidRPr="00511C0A" w:rsidRDefault="00466E99" w:rsidP="008A4EB1">
            <w:pPr>
              <w:spacing w:after="0"/>
              <w:jc w:val="center"/>
              <w:rPr>
                <w:lang w:eastAsia="ja-JP"/>
              </w:rPr>
            </w:pPr>
            <w:r>
              <w:rPr>
                <w:rFonts w:hint="eastAsia"/>
                <w:lang w:eastAsia="ja-JP"/>
              </w:rPr>
              <w:t>-</w:t>
            </w:r>
            <w:r>
              <w:rPr>
                <w:lang w:eastAsia="ja-JP"/>
              </w:rPr>
              <w:t>2.4</w:t>
            </w:r>
          </w:p>
        </w:tc>
        <w:tc>
          <w:tcPr>
            <w:tcW w:w="1384" w:type="dxa"/>
            <w:vAlign w:val="center"/>
          </w:tcPr>
          <w:p w14:paraId="13A2BA9F" w14:textId="12336C6E" w:rsidR="00466E99" w:rsidRPr="00511C0A" w:rsidRDefault="009211BC" w:rsidP="008A4EB1">
            <w:pPr>
              <w:spacing w:after="0"/>
              <w:jc w:val="center"/>
              <w:rPr>
                <w:lang w:eastAsia="ja-JP"/>
              </w:rPr>
            </w:pPr>
            <w:r>
              <w:rPr>
                <w:rFonts w:hint="eastAsia"/>
                <w:lang w:eastAsia="ja-JP"/>
              </w:rPr>
              <w:t>1</w:t>
            </w:r>
            <w:r>
              <w:rPr>
                <w:lang w:eastAsia="ja-JP"/>
              </w:rPr>
              <w:t>29.79</w:t>
            </w:r>
          </w:p>
        </w:tc>
        <w:tc>
          <w:tcPr>
            <w:tcW w:w="1664" w:type="dxa"/>
            <w:vMerge/>
            <w:shd w:val="clear" w:color="auto" w:fill="auto"/>
            <w:vAlign w:val="center"/>
          </w:tcPr>
          <w:p w14:paraId="64DE1A36" w14:textId="77777777" w:rsidR="00466E99" w:rsidRPr="00511C0A" w:rsidRDefault="00466E99" w:rsidP="008A4EB1">
            <w:pPr>
              <w:spacing w:after="0"/>
              <w:jc w:val="center"/>
              <w:rPr>
                <w:lang w:eastAsia="ja-JP"/>
              </w:rPr>
            </w:pPr>
          </w:p>
        </w:tc>
        <w:tc>
          <w:tcPr>
            <w:tcW w:w="1097" w:type="dxa"/>
            <w:vAlign w:val="center"/>
          </w:tcPr>
          <w:p w14:paraId="37A06927" w14:textId="6B3B68EF" w:rsidR="00466E99" w:rsidRPr="00511C0A" w:rsidRDefault="009211BC" w:rsidP="008A4EB1">
            <w:pPr>
              <w:spacing w:after="0"/>
              <w:jc w:val="center"/>
              <w:rPr>
                <w:lang w:eastAsia="ja-JP"/>
              </w:rPr>
            </w:pPr>
            <w:r>
              <w:rPr>
                <w:rFonts w:hint="eastAsia"/>
                <w:lang w:eastAsia="ja-JP"/>
              </w:rPr>
              <w:t>-</w:t>
            </w:r>
            <w:r>
              <w:rPr>
                <w:lang w:eastAsia="ja-JP"/>
              </w:rPr>
              <w:t>4.24</w:t>
            </w:r>
          </w:p>
        </w:tc>
      </w:tr>
      <w:tr w:rsidR="00A07791" w:rsidRPr="00511C0A" w14:paraId="11FB4611" w14:textId="77777777" w:rsidTr="00A07791">
        <w:trPr>
          <w:jc w:val="center"/>
        </w:trPr>
        <w:tc>
          <w:tcPr>
            <w:tcW w:w="1565" w:type="dxa"/>
          </w:tcPr>
          <w:p w14:paraId="67AEC2A6" w14:textId="77777777" w:rsidR="00A07791" w:rsidRPr="00511C0A" w:rsidRDefault="00A07791" w:rsidP="008A4EB1">
            <w:pPr>
              <w:spacing w:after="0"/>
              <w:rPr>
                <w:lang w:eastAsia="ja-JP"/>
              </w:rPr>
            </w:pPr>
          </w:p>
        </w:tc>
        <w:tc>
          <w:tcPr>
            <w:tcW w:w="1984" w:type="dxa"/>
          </w:tcPr>
          <w:p w14:paraId="366E55F0" w14:textId="77777777" w:rsidR="00A07791" w:rsidRDefault="00A07791" w:rsidP="008A4EB1">
            <w:pPr>
              <w:spacing w:after="0"/>
              <w:rPr>
                <w:lang w:eastAsia="ja-JP"/>
              </w:rPr>
            </w:pPr>
          </w:p>
        </w:tc>
        <w:tc>
          <w:tcPr>
            <w:tcW w:w="1119" w:type="dxa"/>
            <w:vAlign w:val="center"/>
          </w:tcPr>
          <w:p w14:paraId="41E3A6CA" w14:textId="77777777" w:rsidR="00A07791" w:rsidRDefault="00A07791" w:rsidP="008A4EB1">
            <w:pPr>
              <w:spacing w:after="0"/>
              <w:jc w:val="center"/>
              <w:rPr>
                <w:lang w:eastAsia="ja-JP"/>
              </w:rPr>
            </w:pPr>
          </w:p>
        </w:tc>
        <w:tc>
          <w:tcPr>
            <w:tcW w:w="1384" w:type="dxa"/>
            <w:vAlign w:val="center"/>
          </w:tcPr>
          <w:p w14:paraId="55825B9D" w14:textId="77777777" w:rsidR="00A07791" w:rsidRDefault="00A07791" w:rsidP="008A4EB1">
            <w:pPr>
              <w:spacing w:after="0"/>
              <w:jc w:val="center"/>
              <w:rPr>
                <w:lang w:eastAsia="ja-JP"/>
              </w:rPr>
            </w:pPr>
          </w:p>
        </w:tc>
        <w:tc>
          <w:tcPr>
            <w:tcW w:w="1664" w:type="dxa"/>
            <w:shd w:val="clear" w:color="auto" w:fill="auto"/>
            <w:vAlign w:val="center"/>
          </w:tcPr>
          <w:p w14:paraId="050173C6" w14:textId="77777777" w:rsidR="00A07791" w:rsidRPr="00511C0A" w:rsidRDefault="00A07791" w:rsidP="008A4EB1">
            <w:pPr>
              <w:spacing w:after="0"/>
              <w:jc w:val="center"/>
              <w:rPr>
                <w:lang w:eastAsia="ja-JP"/>
              </w:rPr>
            </w:pPr>
          </w:p>
        </w:tc>
        <w:tc>
          <w:tcPr>
            <w:tcW w:w="1097" w:type="dxa"/>
            <w:vAlign w:val="center"/>
          </w:tcPr>
          <w:p w14:paraId="23C32F53" w14:textId="77777777" w:rsidR="00A07791" w:rsidRDefault="00A07791" w:rsidP="008A4EB1">
            <w:pPr>
              <w:spacing w:after="0"/>
              <w:jc w:val="center"/>
              <w:rPr>
                <w:lang w:eastAsia="ja-JP"/>
              </w:rPr>
            </w:pPr>
          </w:p>
        </w:tc>
      </w:tr>
      <w:tr w:rsidR="00A07791" w14:paraId="614DA76F" w14:textId="77777777" w:rsidTr="008A4EB1">
        <w:trPr>
          <w:jc w:val="center"/>
        </w:trPr>
        <w:tc>
          <w:tcPr>
            <w:tcW w:w="1565" w:type="dxa"/>
            <w:vMerge w:val="restart"/>
            <w:vAlign w:val="center"/>
          </w:tcPr>
          <w:p w14:paraId="256887EE" w14:textId="77777777" w:rsidR="00A07791" w:rsidRPr="00511C0A" w:rsidRDefault="00A07791" w:rsidP="008A4EB1">
            <w:pPr>
              <w:spacing w:after="0"/>
              <w:jc w:val="center"/>
              <w:rPr>
                <w:lang w:eastAsia="ja-JP"/>
              </w:rPr>
            </w:pPr>
            <w:r>
              <w:rPr>
                <w:rFonts w:hint="eastAsia"/>
                <w:lang w:eastAsia="ja-JP"/>
              </w:rPr>
              <w:t>P</w:t>
            </w:r>
            <w:r>
              <w:rPr>
                <w:lang w:eastAsia="ja-JP"/>
              </w:rPr>
              <w:t>UCCH</w:t>
            </w:r>
          </w:p>
        </w:tc>
        <w:tc>
          <w:tcPr>
            <w:tcW w:w="1984" w:type="dxa"/>
          </w:tcPr>
          <w:p w14:paraId="363378AC" w14:textId="77777777" w:rsidR="00A07791" w:rsidRDefault="00A07791" w:rsidP="008A4EB1">
            <w:pPr>
              <w:spacing w:after="0"/>
              <w:rPr>
                <w:lang w:eastAsia="ja-JP"/>
              </w:rPr>
            </w:pPr>
            <w:r>
              <w:rPr>
                <w:rFonts w:hint="eastAsia"/>
                <w:lang w:eastAsia="ja-JP"/>
              </w:rPr>
              <w:t>P</w:t>
            </w:r>
            <w:r>
              <w:rPr>
                <w:lang w:eastAsia="ja-JP"/>
              </w:rPr>
              <w:t>UCCH format</w:t>
            </w:r>
          </w:p>
        </w:tc>
        <w:tc>
          <w:tcPr>
            <w:tcW w:w="1119" w:type="dxa"/>
          </w:tcPr>
          <w:p w14:paraId="6FA935B3" w14:textId="77777777" w:rsidR="00A07791" w:rsidRDefault="00A07791" w:rsidP="008A4EB1">
            <w:pPr>
              <w:spacing w:after="0"/>
              <w:jc w:val="center"/>
              <w:rPr>
                <w:lang w:eastAsia="ja-JP"/>
              </w:rPr>
            </w:pPr>
            <w:r>
              <w:rPr>
                <w:rFonts w:hint="eastAsia"/>
                <w:lang w:eastAsia="ja-JP"/>
              </w:rPr>
              <w:t>R</w:t>
            </w:r>
            <w:r>
              <w:rPr>
                <w:lang w:eastAsia="ja-JP"/>
              </w:rPr>
              <w:t>equired SINR (dB)</w:t>
            </w:r>
          </w:p>
        </w:tc>
        <w:tc>
          <w:tcPr>
            <w:tcW w:w="1384" w:type="dxa"/>
          </w:tcPr>
          <w:p w14:paraId="497DFE5A" w14:textId="77777777" w:rsidR="00A07791" w:rsidRDefault="00A07791" w:rsidP="008A4EB1">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019392F3" w14:textId="77777777" w:rsidR="00A07791" w:rsidRPr="00511C0A" w:rsidRDefault="00A07791" w:rsidP="008A4EB1">
            <w:pPr>
              <w:spacing w:after="0"/>
              <w:jc w:val="center"/>
              <w:rPr>
                <w:lang w:eastAsia="ja-JP"/>
              </w:rPr>
            </w:pPr>
            <w:r>
              <w:rPr>
                <w:lang w:eastAsia="ja-JP"/>
              </w:rPr>
              <w:t>Target performance (dB)</w:t>
            </w:r>
          </w:p>
        </w:tc>
        <w:tc>
          <w:tcPr>
            <w:tcW w:w="1097" w:type="dxa"/>
          </w:tcPr>
          <w:p w14:paraId="157915FF" w14:textId="77777777" w:rsidR="00A07791" w:rsidRDefault="00A07791" w:rsidP="008A4EB1">
            <w:pPr>
              <w:spacing w:after="0"/>
              <w:jc w:val="center"/>
              <w:rPr>
                <w:lang w:eastAsia="ja-JP"/>
              </w:rPr>
            </w:pPr>
            <w:r>
              <w:rPr>
                <w:rFonts w:hint="eastAsia"/>
                <w:lang w:eastAsia="ja-JP"/>
              </w:rPr>
              <w:t>G</w:t>
            </w:r>
            <w:r>
              <w:rPr>
                <w:lang w:eastAsia="ja-JP"/>
              </w:rPr>
              <w:t>ap (dB)</w:t>
            </w:r>
          </w:p>
        </w:tc>
      </w:tr>
      <w:tr w:rsidR="00A07791" w:rsidRPr="00A07791" w14:paraId="01DFA3B7" w14:textId="77777777" w:rsidTr="008A4EB1">
        <w:trPr>
          <w:jc w:val="center"/>
        </w:trPr>
        <w:tc>
          <w:tcPr>
            <w:tcW w:w="1565" w:type="dxa"/>
            <w:vMerge/>
          </w:tcPr>
          <w:p w14:paraId="7B1D43D2" w14:textId="77777777" w:rsidR="00A07791" w:rsidRDefault="00A07791" w:rsidP="00A07791">
            <w:pPr>
              <w:spacing w:after="0"/>
              <w:jc w:val="center"/>
              <w:rPr>
                <w:lang w:eastAsia="ja-JP"/>
              </w:rPr>
            </w:pPr>
          </w:p>
        </w:tc>
        <w:tc>
          <w:tcPr>
            <w:tcW w:w="1984" w:type="dxa"/>
          </w:tcPr>
          <w:p w14:paraId="2CBFC66D" w14:textId="77777777" w:rsidR="00A07791" w:rsidRDefault="00A07791" w:rsidP="00A07791">
            <w:pPr>
              <w:spacing w:after="0"/>
              <w:rPr>
                <w:lang w:eastAsia="ja-JP"/>
              </w:rPr>
            </w:pPr>
            <w:r>
              <w:rPr>
                <w:rFonts w:hint="eastAsia"/>
                <w:lang w:eastAsia="ja-JP"/>
              </w:rPr>
              <w:t>F</w:t>
            </w:r>
            <w:r>
              <w:rPr>
                <w:lang w:eastAsia="ja-JP"/>
              </w:rPr>
              <w:t>ormat 1</w:t>
            </w:r>
          </w:p>
        </w:tc>
        <w:tc>
          <w:tcPr>
            <w:tcW w:w="1119" w:type="dxa"/>
          </w:tcPr>
          <w:p w14:paraId="542C163E" w14:textId="41264BE0" w:rsidR="00A07791" w:rsidRDefault="00A07791" w:rsidP="00A07791">
            <w:pPr>
              <w:spacing w:after="0"/>
              <w:jc w:val="center"/>
              <w:rPr>
                <w:lang w:eastAsia="ja-JP"/>
              </w:rPr>
            </w:pPr>
            <w:r>
              <w:rPr>
                <w:rFonts w:hint="eastAsia"/>
                <w:lang w:eastAsia="ja-JP"/>
              </w:rPr>
              <w:t>-</w:t>
            </w:r>
            <w:r>
              <w:rPr>
                <w:lang w:eastAsia="ja-JP"/>
              </w:rPr>
              <w:t>10.0</w:t>
            </w:r>
          </w:p>
        </w:tc>
        <w:tc>
          <w:tcPr>
            <w:tcW w:w="1384" w:type="dxa"/>
          </w:tcPr>
          <w:p w14:paraId="3A5E2FC6" w14:textId="214C2743" w:rsidR="00A07791" w:rsidRDefault="00A07791" w:rsidP="00A07791">
            <w:pPr>
              <w:spacing w:after="0"/>
              <w:jc w:val="center"/>
              <w:rPr>
                <w:lang w:eastAsia="ja-JP"/>
              </w:rPr>
            </w:pPr>
            <w:r>
              <w:rPr>
                <w:rFonts w:hint="eastAsia"/>
                <w:lang w:eastAsia="ja-JP"/>
              </w:rPr>
              <w:t>1</w:t>
            </w:r>
            <w:r>
              <w:rPr>
                <w:lang w:eastAsia="ja-JP"/>
              </w:rPr>
              <w:t>32.00</w:t>
            </w:r>
          </w:p>
        </w:tc>
        <w:tc>
          <w:tcPr>
            <w:tcW w:w="1664" w:type="dxa"/>
            <w:vMerge w:val="restart"/>
            <w:shd w:val="clear" w:color="auto" w:fill="auto"/>
            <w:vAlign w:val="center"/>
          </w:tcPr>
          <w:p w14:paraId="4A5BA44F" w14:textId="77777777" w:rsidR="00A07791" w:rsidRDefault="00A07791" w:rsidP="00A07791">
            <w:pPr>
              <w:spacing w:after="0"/>
              <w:jc w:val="center"/>
              <w:rPr>
                <w:lang w:eastAsia="ja-JP"/>
              </w:rPr>
            </w:pPr>
            <w:r w:rsidRPr="00E25B02">
              <w:rPr>
                <w:lang w:eastAsia="zh-CN"/>
              </w:rPr>
              <w:t>125.55</w:t>
            </w:r>
          </w:p>
        </w:tc>
        <w:tc>
          <w:tcPr>
            <w:tcW w:w="1097" w:type="dxa"/>
          </w:tcPr>
          <w:p w14:paraId="38BB3B53" w14:textId="385C3910" w:rsidR="00A07791" w:rsidRPr="00A07791" w:rsidRDefault="00A07791" w:rsidP="00A07791">
            <w:pPr>
              <w:spacing w:after="0"/>
              <w:jc w:val="center"/>
              <w:rPr>
                <w:lang w:eastAsia="ja-JP"/>
              </w:rPr>
            </w:pPr>
            <w:r w:rsidRPr="00A07791">
              <w:rPr>
                <w:rFonts w:hint="eastAsia"/>
                <w:lang w:eastAsia="ja-JP"/>
              </w:rPr>
              <w:t>-</w:t>
            </w:r>
            <w:r w:rsidRPr="00A07791">
              <w:rPr>
                <w:lang w:eastAsia="ja-JP"/>
              </w:rPr>
              <w:t>6.45</w:t>
            </w:r>
          </w:p>
        </w:tc>
      </w:tr>
      <w:tr w:rsidR="00A07791" w:rsidRPr="00A07791" w14:paraId="65DF2C5C" w14:textId="77777777" w:rsidTr="008A4EB1">
        <w:trPr>
          <w:jc w:val="center"/>
        </w:trPr>
        <w:tc>
          <w:tcPr>
            <w:tcW w:w="1565" w:type="dxa"/>
            <w:vMerge/>
          </w:tcPr>
          <w:p w14:paraId="7B985EAC" w14:textId="77777777" w:rsidR="00A07791" w:rsidRDefault="00A07791" w:rsidP="00A07791">
            <w:pPr>
              <w:spacing w:after="0"/>
              <w:jc w:val="center"/>
              <w:rPr>
                <w:lang w:eastAsia="ja-JP"/>
              </w:rPr>
            </w:pPr>
          </w:p>
        </w:tc>
        <w:tc>
          <w:tcPr>
            <w:tcW w:w="1984" w:type="dxa"/>
          </w:tcPr>
          <w:p w14:paraId="1F74D95C"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60C365FA" w14:textId="6BA264A5" w:rsidR="00A07791" w:rsidRDefault="00A07791" w:rsidP="00A07791">
            <w:pPr>
              <w:spacing w:after="0"/>
              <w:jc w:val="center"/>
              <w:rPr>
                <w:lang w:eastAsia="ja-JP"/>
              </w:rPr>
            </w:pPr>
            <w:r>
              <w:rPr>
                <w:rFonts w:hint="eastAsia"/>
                <w:lang w:eastAsia="ja-JP"/>
              </w:rPr>
              <w:t>-</w:t>
            </w:r>
            <w:r>
              <w:rPr>
                <w:lang w:eastAsia="ja-JP"/>
              </w:rPr>
              <w:t>8.4</w:t>
            </w:r>
          </w:p>
        </w:tc>
        <w:tc>
          <w:tcPr>
            <w:tcW w:w="1384" w:type="dxa"/>
          </w:tcPr>
          <w:p w14:paraId="432C1391" w14:textId="018AF94E" w:rsidR="00A07791" w:rsidRDefault="00A07791" w:rsidP="00A07791">
            <w:pPr>
              <w:spacing w:after="0"/>
              <w:jc w:val="center"/>
              <w:rPr>
                <w:lang w:eastAsia="ja-JP"/>
              </w:rPr>
            </w:pPr>
            <w:r>
              <w:rPr>
                <w:rFonts w:hint="eastAsia"/>
                <w:lang w:eastAsia="ja-JP"/>
              </w:rPr>
              <w:t>1</w:t>
            </w:r>
            <w:r>
              <w:rPr>
                <w:lang w:eastAsia="ja-JP"/>
              </w:rPr>
              <w:t>30.30</w:t>
            </w:r>
          </w:p>
        </w:tc>
        <w:tc>
          <w:tcPr>
            <w:tcW w:w="1664" w:type="dxa"/>
            <w:vMerge/>
            <w:shd w:val="clear" w:color="auto" w:fill="auto"/>
          </w:tcPr>
          <w:p w14:paraId="0CF78329" w14:textId="77777777" w:rsidR="00A07791" w:rsidRDefault="00A07791" w:rsidP="00A07791">
            <w:pPr>
              <w:spacing w:after="0"/>
              <w:jc w:val="center"/>
              <w:rPr>
                <w:lang w:eastAsia="ja-JP"/>
              </w:rPr>
            </w:pPr>
          </w:p>
        </w:tc>
        <w:tc>
          <w:tcPr>
            <w:tcW w:w="1097" w:type="dxa"/>
          </w:tcPr>
          <w:p w14:paraId="0E6F7B70" w14:textId="10342018" w:rsidR="00A07791" w:rsidRPr="00A07791" w:rsidRDefault="00A07791" w:rsidP="00A07791">
            <w:pPr>
              <w:spacing w:after="0"/>
              <w:jc w:val="center"/>
              <w:rPr>
                <w:lang w:eastAsia="ja-JP"/>
              </w:rPr>
            </w:pPr>
            <w:r w:rsidRPr="00A07791">
              <w:rPr>
                <w:rFonts w:hint="eastAsia"/>
                <w:lang w:eastAsia="ja-JP"/>
              </w:rPr>
              <w:t>-</w:t>
            </w:r>
            <w:r w:rsidRPr="00A07791">
              <w:rPr>
                <w:lang w:eastAsia="ja-JP"/>
              </w:rPr>
              <w:t>4.75</w:t>
            </w:r>
          </w:p>
        </w:tc>
      </w:tr>
      <w:tr w:rsidR="00A07791" w:rsidRPr="00A07791" w14:paraId="01D1E684" w14:textId="77777777" w:rsidTr="008A4EB1">
        <w:trPr>
          <w:jc w:val="center"/>
        </w:trPr>
        <w:tc>
          <w:tcPr>
            <w:tcW w:w="1565" w:type="dxa"/>
            <w:vMerge/>
          </w:tcPr>
          <w:p w14:paraId="3DB5B9DC" w14:textId="77777777" w:rsidR="00A07791" w:rsidRDefault="00A07791" w:rsidP="00A07791">
            <w:pPr>
              <w:spacing w:after="0"/>
              <w:jc w:val="center"/>
              <w:rPr>
                <w:lang w:eastAsia="ja-JP"/>
              </w:rPr>
            </w:pPr>
          </w:p>
        </w:tc>
        <w:tc>
          <w:tcPr>
            <w:tcW w:w="1984" w:type="dxa"/>
          </w:tcPr>
          <w:p w14:paraId="7FA81119"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6DA4E6AA" w14:textId="2D5BC594" w:rsidR="00A07791" w:rsidRDefault="00A07791" w:rsidP="00A07791">
            <w:pPr>
              <w:spacing w:after="0"/>
              <w:jc w:val="center"/>
              <w:rPr>
                <w:lang w:eastAsia="ja-JP"/>
              </w:rPr>
            </w:pPr>
            <w:r>
              <w:rPr>
                <w:rFonts w:hint="eastAsia"/>
                <w:lang w:eastAsia="ja-JP"/>
              </w:rPr>
              <w:t>-</w:t>
            </w:r>
            <w:r>
              <w:rPr>
                <w:lang w:eastAsia="ja-JP"/>
              </w:rPr>
              <w:t>4.4</w:t>
            </w:r>
          </w:p>
        </w:tc>
        <w:tc>
          <w:tcPr>
            <w:tcW w:w="1384" w:type="dxa"/>
          </w:tcPr>
          <w:p w14:paraId="6A31E7E3" w14:textId="4B8ACF25" w:rsidR="00A07791" w:rsidRDefault="00A07791" w:rsidP="00A07791">
            <w:pPr>
              <w:spacing w:after="0"/>
              <w:jc w:val="center"/>
              <w:rPr>
                <w:lang w:eastAsia="ja-JP"/>
              </w:rPr>
            </w:pPr>
            <w:r>
              <w:rPr>
                <w:rFonts w:hint="eastAsia"/>
                <w:lang w:eastAsia="ja-JP"/>
              </w:rPr>
              <w:t>1</w:t>
            </w:r>
            <w:r>
              <w:rPr>
                <w:lang w:eastAsia="ja-JP"/>
              </w:rPr>
              <w:t>25.40</w:t>
            </w:r>
          </w:p>
        </w:tc>
        <w:tc>
          <w:tcPr>
            <w:tcW w:w="1664" w:type="dxa"/>
            <w:vMerge/>
            <w:shd w:val="clear" w:color="auto" w:fill="auto"/>
          </w:tcPr>
          <w:p w14:paraId="1799F178" w14:textId="77777777" w:rsidR="00A07791" w:rsidRDefault="00A07791" w:rsidP="00A07791">
            <w:pPr>
              <w:spacing w:after="0"/>
              <w:jc w:val="center"/>
              <w:rPr>
                <w:lang w:eastAsia="ja-JP"/>
              </w:rPr>
            </w:pPr>
          </w:p>
        </w:tc>
        <w:tc>
          <w:tcPr>
            <w:tcW w:w="1097" w:type="dxa"/>
          </w:tcPr>
          <w:p w14:paraId="07D141B1" w14:textId="706D64FB" w:rsidR="00A07791" w:rsidRPr="00A07791" w:rsidRDefault="00A07791" w:rsidP="00A07791">
            <w:pPr>
              <w:spacing w:after="0"/>
              <w:jc w:val="center"/>
              <w:rPr>
                <w:lang w:eastAsia="ja-JP"/>
              </w:rPr>
            </w:pPr>
            <w:r w:rsidRPr="00A07791">
              <w:rPr>
                <w:rFonts w:hint="eastAsia"/>
                <w:lang w:eastAsia="ja-JP"/>
              </w:rPr>
              <w:t>0</w:t>
            </w:r>
            <w:r w:rsidRPr="00A07791">
              <w:rPr>
                <w:lang w:eastAsia="ja-JP"/>
              </w:rPr>
              <w:t>.15</w:t>
            </w:r>
          </w:p>
        </w:tc>
      </w:tr>
    </w:tbl>
    <w:p w14:paraId="4D06D793" w14:textId="2B60234A" w:rsidR="009A1013" w:rsidRDefault="009A1013" w:rsidP="009A1013">
      <w:pPr>
        <w:spacing w:beforeLines="100" w:before="240" w:after="0"/>
        <w:jc w:val="center"/>
        <w:rPr>
          <w:lang w:eastAsia="ja-JP"/>
        </w:rPr>
      </w:pPr>
      <w:r>
        <w:rPr>
          <w:rFonts w:hint="eastAsia"/>
          <w:lang w:eastAsia="ja-JP"/>
        </w:rPr>
        <w:t>T</w:t>
      </w:r>
      <w:r>
        <w:rPr>
          <w:lang w:eastAsia="ja-JP"/>
        </w:rPr>
        <w:t>able 9: Baseline coverage performance (Rural, Indoor, 700 MHz)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034262FB" w14:textId="77777777" w:rsidTr="00A07791">
        <w:trPr>
          <w:jc w:val="center"/>
        </w:trPr>
        <w:tc>
          <w:tcPr>
            <w:tcW w:w="1565" w:type="dxa"/>
            <w:vMerge w:val="restart"/>
            <w:vAlign w:val="center"/>
          </w:tcPr>
          <w:p w14:paraId="1A890F93" w14:textId="77777777" w:rsidR="00466E99" w:rsidRDefault="00466E99" w:rsidP="008A4EB1">
            <w:pPr>
              <w:spacing w:after="0"/>
              <w:jc w:val="center"/>
              <w:rPr>
                <w:lang w:eastAsia="ja-JP"/>
              </w:rPr>
            </w:pPr>
            <w:r>
              <w:rPr>
                <w:rFonts w:hint="eastAsia"/>
                <w:lang w:eastAsia="ja-JP"/>
              </w:rPr>
              <w:t>P</w:t>
            </w:r>
            <w:r>
              <w:rPr>
                <w:lang w:eastAsia="ja-JP"/>
              </w:rPr>
              <w:t>USCH</w:t>
            </w:r>
          </w:p>
        </w:tc>
        <w:tc>
          <w:tcPr>
            <w:tcW w:w="1984" w:type="dxa"/>
          </w:tcPr>
          <w:p w14:paraId="58D51758" w14:textId="77777777" w:rsidR="00466E99" w:rsidRDefault="00466E99" w:rsidP="008A4EB1">
            <w:pPr>
              <w:spacing w:after="0"/>
              <w:rPr>
                <w:lang w:eastAsia="ja-JP"/>
              </w:rPr>
            </w:pPr>
            <w:r>
              <w:rPr>
                <w:rFonts w:hint="eastAsia"/>
                <w:lang w:eastAsia="ja-JP"/>
              </w:rPr>
              <w:t>F</w:t>
            </w:r>
            <w:r>
              <w:rPr>
                <w:lang w:eastAsia="ja-JP"/>
              </w:rPr>
              <w:t>requency hopping</w:t>
            </w:r>
          </w:p>
        </w:tc>
        <w:tc>
          <w:tcPr>
            <w:tcW w:w="1119" w:type="dxa"/>
          </w:tcPr>
          <w:p w14:paraId="01ED6D21" w14:textId="77777777" w:rsidR="00466E99" w:rsidRDefault="00466E99" w:rsidP="008A4EB1">
            <w:pPr>
              <w:spacing w:after="0"/>
              <w:rPr>
                <w:lang w:eastAsia="ja-JP"/>
              </w:rPr>
            </w:pPr>
            <w:r>
              <w:rPr>
                <w:rFonts w:hint="eastAsia"/>
                <w:lang w:eastAsia="ja-JP"/>
              </w:rPr>
              <w:t>R</w:t>
            </w:r>
            <w:r>
              <w:rPr>
                <w:lang w:eastAsia="ja-JP"/>
              </w:rPr>
              <w:t>equired SINR (dB)</w:t>
            </w:r>
          </w:p>
        </w:tc>
        <w:tc>
          <w:tcPr>
            <w:tcW w:w="1384" w:type="dxa"/>
          </w:tcPr>
          <w:p w14:paraId="0C803C85" w14:textId="77777777" w:rsidR="00466E99" w:rsidRDefault="00466E99" w:rsidP="008A4EB1">
            <w:pPr>
              <w:spacing w:after="0"/>
              <w:rPr>
                <w:lang w:eastAsia="ja-JP"/>
              </w:rPr>
            </w:pPr>
            <w:r>
              <w:rPr>
                <w:rFonts w:hint="eastAsia"/>
                <w:lang w:eastAsia="ja-JP"/>
              </w:rPr>
              <w:t>Available path loss</w:t>
            </w:r>
            <w:r>
              <w:rPr>
                <w:lang w:eastAsia="ja-JP"/>
              </w:rPr>
              <w:t xml:space="preserve"> (dB)</w:t>
            </w:r>
          </w:p>
        </w:tc>
        <w:tc>
          <w:tcPr>
            <w:tcW w:w="1664" w:type="dxa"/>
          </w:tcPr>
          <w:p w14:paraId="2E9E7045" w14:textId="77777777" w:rsidR="00466E99" w:rsidRDefault="00466E99" w:rsidP="008A4EB1">
            <w:pPr>
              <w:spacing w:after="0"/>
              <w:rPr>
                <w:lang w:eastAsia="ja-JP"/>
              </w:rPr>
            </w:pPr>
            <w:r>
              <w:rPr>
                <w:lang w:eastAsia="ja-JP"/>
              </w:rPr>
              <w:t>Target performance (dB)</w:t>
            </w:r>
          </w:p>
        </w:tc>
        <w:tc>
          <w:tcPr>
            <w:tcW w:w="1097" w:type="dxa"/>
          </w:tcPr>
          <w:p w14:paraId="0F45C926" w14:textId="77777777" w:rsidR="00466E99" w:rsidRDefault="00466E99" w:rsidP="008A4EB1">
            <w:pPr>
              <w:spacing w:after="0"/>
              <w:rPr>
                <w:lang w:eastAsia="ja-JP"/>
              </w:rPr>
            </w:pPr>
            <w:r>
              <w:rPr>
                <w:rFonts w:hint="eastAsia"/>
                <w:lang w:eastAsia="ja-JP"/>
              </w:rPr>
              <w:t>G</w:t>
            </w:r>
            <w:r>
              <w:rPr>
                <w:lang w:eastAsia="ja-JP"/>
              </w:rPr>
              <w:t>ap (dB)</w:t>
            </w:r>
          </w:p>
        </w:tc>
      </w:tr>
      <w:tr w:rsidR="00466E99" w:rsidRPr="00511C0A" w14:paraId="7C6B3ACB" w14:textId="77777777" w:rsidTr="00A07791">
        <w:trPr>
          <w:jc w:val="center"/>
        </w:trPr>
        <w:tc>
          <w:tcPr>
            <w:tcW w:w="1565" w:type="dxa"/>
            <w:vMerge/>
          </w:tcPr>
          <w:p w14:paraId="24DBDA70" w14:textId="77777777" w:rsidR="00466E99" w:rsidRDefault="00466E99" w:rsidP="008A4EB1">
            <w:pPr>
              <w:spacing w:after="0"/>
              <w:rPr>
                <w:lang w:eastAsia="ja-JP"/>
              </w:rPr>
            </w:pPr>
          </w:p>
        </w:tc>
        <w:tc>
          <w:tcPr>
            <w:tcW w:w="1984" w:type="dxa"/>
          </w:tcPr>
          <w:p w14:paraId="41491A3D" w14:textId="77777777" w:rsidR="00466E99" w:rsidRPr="00511C0A" w:rsidRDefault="00466E99" w:rsidP="008A4EB1">
            <w:pPr>
              <w:spacing w:after="0"/>
              <w:rPr>
                <w:lang w:eastAsia="ja-JP"/>
              </w:rPr>
            </w:pPr>
            <w:r>
              <w:rPr>
                <w:lang w:eastAsia="ja-JP"/>
              </w:rPr>
              <w:t>Disabled</w:t>
            </w:r>
          </w:p>
        </w:tc>
        <w:tc>
          <w:tcPr>
            <w:tcW w:w="1119" w:type="dxa"/>
            <w:vAlign w:val="center"/>
          </w:tcPr>
          <w:p w14:paraId="2C807D4D" w14:textId="40A26553" w:rsidR="00466E99" w:rsidRPr="00511C0A" w:rsidRDefault="00466E99" w:rsidP="008A4EB1">
            <w:pPr>
              <w:spacing w:after="0"/>
              <w:jc w:val="center"/>
              <w:rPr>
                <w:lang w:eastAsia="ja-JP"/>
              </w:rPr>
            </w:pPr>
            <w:r>
              <w:rPr>
                <w:rFonts w:hint="eastAsia"/>
                <w:lang w:eastAsia="ja-JP"/>
              </w:rPr>
              <w:t>-</w:t>
            </w:r>
            <w:r>
              <w:rPr>
                <w:lang w:eastAsia="ja-JP"/>
              </w:rPr>
              <w:t>0.6</w:t>
            </w:r>
          </w:p>
        </w:tc>
        <w:tc>
          <w:tcPr>
            <w:tcW w:w="1384" w:type="dxa"/>
            <w:vAlign w:val="center"/>
          </w:tcPr>
          <w:p w14:paraId="5853BAC1" w14:textId="38F36568" w:rsidR="00466E99" w:rsidRPr="00511C0A" w:rsidRDefault="009211BC" w:rsidP="008A4EB1">
            <w:pPr>
              <w:spacing w:after="0"/>
              <w:jc w:val="center"/>
              <w:rPr>
                <w:lang w:eastAsia="ja-JP"/>
              </w:rPr>
            </w:pPr>
            <w:r>
              <w:rPr>
                <w:rFonts w:hint="eastAsia"/>
                <w:lang w:eastAsia="ja-JP"/>
              </w:rPr>
              <w:t>1</w:t>
            </w:r>
            <w:r>
              <w:rPr>
                <w:lang w:eastAsia="ja-JP"/>
              </w:rPr>
              <w:t>22.96</w:t>
            </w:r>
          </w:p>
        </w:tc>
        <w:tc>
          <w:tcPr>
            <w:tcW w:w="1664" w:type="dxa"/>
            <w:vMerge w:val="restart"/>
            <w:shd w:val="clear" w:color="auto" w:fill="auto"/>
            <w:vAlign w:val="center"/>
          </w:tcPr>
          <w:p w14:paraId="1F305867" w14:textId="0D9A89EA" w:rsidR="00466E99" w:rsidRPr="00511C0A" w:rsidRDefault="00A07791" w:rsidP="008A4EB1">
            <w:pPr>
              <w:spacing w:after="0"/>
              <w:jc w:val="center"/>
              <w:rPr>
                <w:lang w:eastAsia="ja-JP"/>
              </w:rPr>
            </w:pPr>
            <w:r w:rsidRPr="00E25B02">
              <w:rPr>
                <w:lang w:eastAsia="zh-CN"/>
              </w:rPr>
              <w:t>116.44</w:t>
            </w:r>
          </w:p>
        </w:tc>
        <w:tc>
          <w:tcPr>
            <w:tcW w:w="1097" w:type="dxa"/>
            <w:vAlign w:val="center"/>
          </w:tcPr>
          <w:p w14:paraId="1CBC3C8A" w14:textId="6E12D118" w:rsidR="00466E99" w:rsidRPr="00511C0A" w:rsidRDefault="002F0D69" w:rsidP="008A4EB1">
            <w:pPr>
              <w:spacing w:after="0"/>
              <w:jc w:val="center"/>
              <w:rPr>
                <w:lang w:eastAsia="ja-JP"/>
              </w:rPr>
            </w:pPr>
            <w:r>
              <w:rPr>
                <w:rFonts w:hint="eastAsia"/>
                <w:lang w:eastAsia="ja-JP"/>
              </w:rPr>
              <w:t>-</w:t>
            </w:r>
            <w:r>
              <w:rPr>
                <w:lang w:eastAsia="ja-JP"/>
              </w:rPr>
              <w:t>6.52</w:t>
            </w:r>
          </w:p>
        </w:tc>
      </w:tr>
      <w:tr w:rsidR="00466E99" w:rsidRPr="00511C0A" w14:paraId="11319043" w14:textId="77777777" w:rsidTr="00A07791">
        <w:trPr>
          <w:jc w:val="center"/>
        </w:trPr>
        <w:tc>
          <w:tcPr>
            <w:tcW w:w="1565" w:type="dxa"/>
            <w:vMerge/>
          </w:tcPr>
          <w:p w14:paraId="38BB7495" w14:textId="77777777" w:rsidR="00466E99" w:rsidRPr="00511C0A" w:rsidRDefault="00466E99" w:rsidP="008A4EB1">
            <w:pPr>
              <w:spacing w:after="0"/>
              <w:rPr>
                <w:lang w:eastAsia="ja-JP"/>
              </w:rPr>
            </w:pPr>
          </w:p>
        </w:tc>
        <w:tc>
          <w:tcPr>
            <w:tcW w:w="1984" w:type="dxa"/>
          </w:tcPr>
          <w:p w14:paraId="2BF7E314" w14:textId="77777777" w:rsidR="00466E99" w:rsidRPr="00511C0A" w:rsidRDefault="00466E99" w:rsidP="008A4EB1">
            <w:pPr>
              <w:spacing w:after="0"/>
              <w:rPr>
                <w:lang w:eastAsia="ja-JP"/>
              </w:rPr>
            </w:pPr>
            <w:r>
              <w:rPr>
                <w:lang w:eastAsia="ja-JP"/>
              </w:rPr>
              <w:t>Enabled</w:t>
            </w:r>
          </w:p>
        </w:tc>
        <w:tc>
          <w:tcPr>
            <w:tcW w:w="1119" w:type="dxa"/>
            <w:vAlign w:val="center"/>
          </w:tcPr>
          <w:p w14:paraId="5FCF33C8" w14:textId="76F1AD57" w:rsidR="00466E99" w:rsidRPr="00511C0A" w:rsidRDefault="00466E99" w:rsidP="008A4EB1">
            <w:pPr>
              <w:spacing w:after="0"/>
              <w:jc w:val="center"/>
              <w:rPr>
                <w:lang w:eastAsia="ja-JP"/>
              </w:rPr>
            </w:pPr>
            <w:r>
              <w:rPr>
                <w:rFonts w:hint="eastAsia"/>
                <w:lang w:eastAsia="ja-JP"/>
              </w:rPr>
              <w:t>-</w:t>
            </w:r>
            <w:r>
              <w:rPr>
                <w:lang w:eastAsia="ja-JP"/>
              </w:rPr>
              <w:t>2.3</w:t>
            </w:r>
          </w:p>
        </w:tc>
        <w:tc>
          <w:tcPr>
            <w:tcW w:w="1384" w:type="dxa"/>
            <w:vAlign w:val="center"/>
          </w:tcPr>
          <w:p w14:paraId="2B025E5E" w14:textId="2D70BC5F" w:rsidR="00466E99" w:rsidRPr="00511C0A" w:rsidRDefault="009211BC" w:rsidP="008A4EB1">
            <w:pPr>
              <w:spacing w:after="0"/>
              <w:jc w:val="center"/>
              <w:rPr>
                <w:lang w:eastAsia="ja-JP"/>
              </w:rPr>
            </w:pPr>
            <w:r>
              <w:rPr>
                <w:rFonts w:hint="eastAsia"/>
                <w:lang w:eastAsia="ja-JP"/>
              </w:rPr>
              <w:t>1</w:t>
            </w:r>
            <w:r>
              <w:rPr>
                <w:lang w:eastAsia="ja-JP"/>
              </w:rPr>
              <w:t>24.66</w:t>
            </w:r>
          </w:p>
        </w:tc>
        <w:tc>
          <w:tcPr>
            <w:tcW w:w="1664" w:type="dxa"/>
            <w:vMerge/>
            <w:shd w:val="clear" w:color="auto" w:fill="auto"/>
            <w:vAlign w:val="center"/>
          </w:tcPr>
          <w:p w14:paraId="14EB0668" w14:textId="77777777" w:rsidR="00466E99" w:rsidRPr="00511C0A" w:rsidRDefault="00466E99" w:rsidP="008A4EB1">
            <w:pPr>
              <w:spacing w:after="0"/>
              <w:jc w:val="center"/>
              <w:rPr>
                <w:lang w:eastAsia="ja-JP"/>
              </w:rPr>
            </w:pPr>
          </w:p>
        </w:tc>
        <w:tc>
          <w:tcPr>
            <w:tcW w:w="1097" w:type="dxa"/>
            <w:vAlign w:val="center"/>
          </w:tcPr>
          <w:p w14:paraId="1761777C" w14:textId="038ACED8" w:rsidR="00466E99" w:rsidRPr="00511C0A" w:rsidRDefault="002F0D69" w:rsidP="008A4EB1">
            <w:pPr>
              <w:spacing w:after="0"/>
              <w:jc w:val="center"/>
              <w:rPr>
                <w:lang w:eastAsia="ja-JP"/>
              </w:rPr>
            </w:pPr>
            <w:r>
              <w:rPr>
                <w:rFonts w:hint="eastAsia"/>
                <w:lang w:eastAsia="ja-JP"/>
              </w:rPr>
              <w:t>-</w:t>
            </w:r>
            <w:r>
              <w:rPr>
                <w:lang w:eastAsia="ja-JP"/>
              </w:rPr>
              <w:t>8.22</w:t>
            </w:r>
          </w:p>
        </w:tc>
      </w:tr>
      <w:tr w:rsidR="00A07791" w:rsidRPr="00511C0A" w14:paraId="3FF255B8" w14:textId="77777777" w:rsidTr="00A07791">
        <w:trPr>
          <w:jc w:val="center"/>
        </w:trPr>
        <w:tc>
          <w:tcPr>
            <w:tcW w:w="1565" w:type="dxa"/>
          </w:tcPr>
          <w:p w14:paraId="05B902DD" w14:textId="77777777" w:rsidR="00A07791" w:rsidRPr="00511C0A" w:rsidRDefault="00A07791" w:rsidP="008A4EB1">
            <w:pPr>
              <w:spacing w:after="0"/>
              <w:rPr>
                <w:lang w:eastAsia="ja-JP"/>
              </w:rPr>
            </w:pPr>
          </w:p>
        </w:tc>
        <w:tc>
          <w:tcPr>
            <w:tcW w:w="1984" w:type="dxa"/>
          </w:tcPr>
          <w:p w14:paraId="25AF7ECD" w14:textId="77777777" w:rsidR="00A07791" w:rsidRDefault="00A07791" w:rsidP="008A4EB1">
            <w:pPr>
              <w:spacing w:after="0"/>
              <w:rPr>
                <w:lang w:eastAsia="ja-JP"/>
              </w:rPr>
            </w:pPr>
          </w:p>
        </w:tc>
        <w:tc>
          <w:tcPr>
            <w:tcW w:w="1119" w:type="dxa"/>
            <w:vAlign w:val="center"/>
          </w:tcPr>
          <w:p w14:paraId="58A03FE2" w14:textId="77777777" w:rsidR="00A07791" w:rsidRDefault="00A07791" w:rsidP="008A4EB1">
            <w:pPr>
              <w:spacing w:after="0"/>
              <w:jc w:val="center"/>
              <w:rPr>
                <w:lang w:eastAsia="ja-JP"/>
              </w:rPr>
            </w:pPr>
          </w:p>
        </w:tc>
        <w:tc>
          <w:tcPr>
            <w:tcW w:w="1384" w:type="dxa"/>
            <w:vAlign w:val="center"/>
          </w:tcPr>
          <w:p w14:paraId="16BFB0E6" w14:textId="77777777" w:rsidR="00A07791" w:rsidRDefault="00A07791" w:rsidP="008A4EB1">
            <w:pPr>
              <w:spacing w:after="0"/>
              <w:jc w:val="center"/>
              <w:rPr>
                <w:lang w:eastAsia="ja-JP"/>
              </w:rPr>
            </w:pPr>
          </w:p>
        </w:tc>
        <w:tc>
          <w:tcPr>
            <w:tcW w:w="1664" w:type="dxa"/>
            <w:shd w:val="clear" w:color="auto" w:fill="auto"/>
            <w:vAlign w:val="center"/>
          </w:tcPr>
          <w:p w14:paraId="52F21B54" w14:textId="77777777" w:rsidR="00A07791" w:rsidRPr="00511C0A" w:rsidRDefault="00A07791" w:rsidP="008A4EB1">
            <w:pPr>
              <w:spacing w:after="0"/>
              <w:jc w:val="center"/>
              <w:rPr>
                <w:lang w:eastAsia="ja-JP"/>
              </w:rPr>
            </w:pPr>
          </w:p>
        </w:tc>
        <w:tc>
          <w:tcPr>
            <w:tcW w:w="1097" w:type="dxa"/>
            <w:vAlign w:val="center"/>
          </w:tcPr>
          <w:p w14:paraId="2D0F5310" w14:textId="77777777" w:rsidR="00A07791" w:rsidRDefault="00A07791" w:rsidP="008A4EB1">
            <w:pPr>
              <w:spacing w:after="0"/>
              <w:jc w:val="center"/>
              <w:rPr>
                <w:lang w:eastAsia="ja-JP"/>
              </w:rPr>
            </w:pPr>
          </w:p>
        </w:tc>
      </w:tr>
      <w:tr w:rsidR="00A07791" w14:paraId="28452BFF" w14:textId="77777777" w:rsidTr="008A4EB1">
        <w:trPr>
          <w:jc w:val="center"/>
        </w:trPr>
        <w:tc>
          <w:tcPr>
            <w:tcW w:w="1565" w:type="dxa"/>
            <w:vMerge w:val="restart"/>
            <w:vAlign w:val="center"/>
          </w:tcPr>
          <w:p w14:paraId="0DA0C0AF" w14:textId="77777777" w:rsidR="00A07791" w:rsidRPr="00511C0A" w:rsidRDefault="00A07791" w:rsidP="008A4EB1">
            <w:pPr>
              <w:spacing w:after="0"/>
              <w:jc w:val="center"/>
              <w:rPr>
                <w:lang w:eastAsia="ja-JP"/>
              </w:rPr>
            </w:pPr>
            <w:r>
              <w:rPr>
                <w:rFonts w:hint="eastAsia"/>
                <w:lang w:eastAsia="ja-JP"/>
              </w:rPr>
              <w:t>P</w:t>
            </w:r>
            <w:r>
              <w:rPr>
                <w:lang w:eastAsia="ja-JP"/>
              </w:rPr>
              <w:t>UCCH</w:t>
            </w:r>
          </w:p>
        </w:tc>
        <w:tc>
          <w:tcPr>
            <w:tcW w:w="1984" w:type="dxa"/>
          </w:tcPr>
          <w:p w14:paraId="6B0CA3D5" w14:textId="77777777" w:rsidR="00A07791" w:rsidRDefault="00A07791" w:rsidP="008A4EB1">
            <w:pPr>
              <w:spacing w:after="0"/>
              <w:rPr>
                <w:lang w:eastAsia="ja-JP"/>
              </w:rPr>
            </w:pPr>
            <w:r>
              <w:rPr>
                <w:rFonts w:hint="eastAsia"/>
                <w:lang w:eastAsia="ja-JP"/>
              </w:rPr>
              <w:t>P</w:t>
            </w:r>
            <w:r>
              <w:rPr>
                <w:lang w:eastAsia="ja-JP"/>
              </w:rPr>
              <w:t>UCCH format</w:t>
            </w:r>
          </w:p>
        </w:tc>
        <w:tc>
          <w:tcPr>
            <w:tcW w:w="1119" w:type="dxa"/>
          </w:tcPr>
          <w:p w14:paraId="5EF618CD" w14:textId="77777777" w:rsidR="00A07791" w:rsidRDefault="00A07791" w:rsidP="008A4EB1">
            <w:pPr>
              <w:spacing w:after="0"/>
              <w:jc w:val="center"/>
              <w:rPr>
                <w:lang w:eastAsia="ja-JP"/>
              </w:rPr>
            </w:pPr>
            <w:r>
              <w:rPr>
                <w:rFonts w:hint="eastAsia"/>
                <w:lang w:eastAsia="ja-JP"/>
              </w:rPr>
              <w:t>R</w:t>
            </w:r>
            <w:r>
              <w:rPr>
                <w:lang w:eastAsia="ja-JP"/>
              </w:rPr>
              <w:t>equired SINR (dB)</w:t>
            </w:r>
          </w:p>
        </w:tc>
        <w:tc>
          <w:tcPr>
            <w:tcW w:w="1384" w:type="dxa"/>
          </w:tcPr>
          <w:p w14:paraId="222260CB" w14:textId="77777777" w:rsidR="00A07791" w:rsidRDefault="00A07791" w:rsidP="008A4EB1">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1BE809F0" w14:textId="77777777" w:rsidR="00A07791" w:rsidRPr="00511C0A" w:rsidRDefault="00A07791" w:rsidP="008A4EB1">
            <w:pPr>
              <w:spacing w:after="0"/>
              <w:jc w:val="center"/>
              <w:rPr>
                <w:lang w:eastAsia="ja-JP"/>
              </w:rPr>
            </w:pPr>
            <w:r>
              <w:rPr>
                <w:lang w:eastAsia="ja-JP"/>
              </w:rPr>
              <w:t>Target performance (dB)</w:t>
            </w:r>
          </w:p>
        </w:tc>
        <w:tc>
          <w:tcPr>
            <w:tcW w:w="1097" w:type="dxa"/>
          </w:tcPr>
          <w:p w14:paraId="2FD20CE3" w14:textId="77777777" w:rsidR="00A07791" w:rsidRDefault="00A07791" w:rsidP="008A4EB1">
            <w:pPr>
              <w:spacing w:after="0"/>
              <w:jc w:val="center"/>
              <w:rPr>
                <w:lang w:eastAsia="ja-JP"/>
              </w:rPr>
            </w:pPr>
            <w:r>
              <w:rPr>
                <w:rFonts w:hint="eastAsia"/>
                <w:lang w:eastAsia="ja-JP"/>
              </w:rPr>
              <w:t>G</w:t>
            </w:r>
            <w:r>
              <w:rPr>
                <w:lang w:eastAsia="ja-JP"/>
              </w:rPr>
              <w:t>ap (dB)</w:t>
            </w:r>
          </w:p>
        </w:tc>
      </w:tr>
      <w:tr w:rsidR="00A07791" w:rsidRPr="00A07791" w14:paraId="0FCC5C69" w14:textId="77777777" w:rsidTr="008A4EB1">
        <w:trPr>
          <w:jc w:val="center"/>
        </w:trPr>
        <w:tc>
          <w:tcPr>
            <w:tcW w:w="1565" w:type="dxa"/>
            <w:vMerge/>
          </w:tcPr>
          <w:p w14:paraId="00B58CB7" w14:textId="77777777" w:rsidR="00A07791" w:rsidRDefault="00A07791" w:rsidP="00A07791">
            <w:pPr>
              <w:spacing w:after="0"/>
              <w:jc w:val="center"/>
              <w:rPr>
                <w:lang w:eastAsia="ja-JP"/>
              </w:rPr>
            </w:pPr>
          </w:p>
        </w:tc>
        <w:tc>
          <w:tcPr>
            <w:tcW w:w="1984" w:type="dxa"/>
          </w:tcPr>
          <w:p w14:paraId="4FE3E900" w14:textId="77777777" w:rsidR="00A07791" w:rsidRDefault="00A07791" w:rsidP="00A07791">
            <w:pPr>
              <w:spacing w:after="0"/>
              <w:rPr>
                <w:lang w:eastAsia="ja-JP"/>
              </w:rPr>
            </w:pPr>
            <w:r>
              <w:rPr>
                <w:rFonts w:hint="eastAsia"/>
                <w:lang w:eastAsia="ja-JP"/>
              </w:rPr>
              <w:t>F</w:t>
            </w:r>
            <w:r>
              <w:rPr>
                <w:lang w:eastAsia="ja-JP"/>
              </w:rPr>
              <w:t>ormat 1</w:t>
            </w:r>
          </w:p>
        </w:tc>
        <w:tc>
          <w:tcPr>
            <w:tcW w:w="1119" w:type="dxa"/>
          </w:tcPr>
          <w:p w14:paraId="756E7865" w14:textId="60BEB8E3" w:rsidR="00A07791" w:rsidRDefault="00A07791" w:rsidP="00A07791">
            <w:pPr>
              <w:spacing w:after="0"/>
              <w:jc w:val="center"/>
              <w:rPr>
                <w:lang w:eastAsia="ja-JP"/>
              </w:rPr>
            </w:pPr>
            <w:r>
              <w:rPr>
                <w:rFonts w:hint="eastAsia"/>
                <w:lang w:eastAsia="ja-JP"/>
              </w:rPr>
              <w:t>-</w:t>
            </w:r>
            <w:r>
              <w:rPr>
                <w:lang w:eastAsia="ja-JP"/>
              </w:rPr>
              <w:t>10.2</w:t>
            </w:r>
          </w:p>
        </w:tc>
        <w:tc>
          <w:tcPr>
            <w:tcW w:w="1384" w:type="dxa"/>
          </w:tcPr>
          <w:p w14:paraId="2A0DA65D" w14:textId="132316E3" w:rsidR="00A07791" w:rsidRDefault="00A07791" w:rsidP="00A07791">
            <w:pPr>
              <w:spacing w:after="0"/>
              <w:jc w:val="center"/>
              <w:rPr>
                <w:lang w:eastAsia="ja-JP"/>
              </w:rPr>
            </w:pPr>
            <w:r>
              <w:rPr>
                <w:rFonts w:hint="eastAsia"/>
                <w:lang w:eastAsia="ja-JP"/>
              </w:rPr>
              <w:t>1</w:t>
            </w:r>
            <w:r>
              <w:rPr>
                <w:lang w:eastAsia="ja-JP"/>
              </w:rPr>
              <w:t>26.69</w:t>
            </w:r>
          </w:p>
        </w:tc>
        <w:tc>
          <w:tcPr>
            <w:tcW w:w="1664" w:type="dxa"/>
            <w:vMerge w:val="restart"/>
            <w:shd w:val="clear" w:color="auto" w:fill="auto"/>
            <w:vAlign w:val="center"/>
          </w:tcPr>
          <w:p w14:paraId="68B4185F" w14:textId="77CB7CB7" w:rsidR="00A07791" w:rsidRDefault="00A07791" w:rsidP="00A07791">
            <w:pPr>
              <w:spacing w:after="0"/>
              <w:jc w:val="center"/>
              <w:rPr>
                <w:lang w:eastAsia="ja-JP"/>
              </w:rPr>
            </w:pPr>
            <w:r w:rsidRPr="00E25B02">
              <w:rPr>
                <w:lang w:eastAsia="zh-CN"/>
              </w:rPr>
              <w:t>116.44</w:t>
            </w:r>
          </w:p>
        </w:tc>
        <w:tc>
          <w:tcPr>
            <w:tcW w:w="1097" w:type="dxa"/>
          </w:tcPr>
          <w:p w14:paraId="6017E580" w14:textId="1A7FE88F" w:rsidR="00A07791" w:rsidRPr="00A07791" w:rsidRDefault="00A07791" w:rsidP="00A07791">
            <w:pPr>
              <w:spacing w:after="0"/>
              <w:jc w:val="center"/>
              <w:rPr>
                <w:lang w:eastAsia="ja-JP"/>
              </w:rPr>
            </w:pPr>
            <w:r>
              <w:rPr>
                <w:rFonts w:hint="eastAsia"/>
                <w:lang w:eastAsia="ja-JP"/>
              </w:rPr>
              <w:t>-</w:t>
            </w:r>
            <w:r>
              <w:rPr>
                <w:lang w:eastAsia="ja-JP"/>
              </w:rPr>
              <w:t>10.25</w:t>
            </w:r>
          </w:p>
        </w:tc>
      </w:tr>
      <w:tr w:rsidR="00A07791" w:rsidRPr="00A07791" w14:paraId="7E8ADA8D" w14:textId="77777777" w:rsidTr="008A4EB1">
        <w:trPr>
          <w:jc w:val="center"/>
        </w:trPr>
        <w:tc>
          <w:tcPr>
            <w:tcW w:w="1565" w:type="dxa"/>
            <w:vMerge/>
          </w:tcPr>
          <w:p w14:paraId="2E01D3C1" w14:textId="77777777" w:rsidR="00A07791" w:rsidRDefault="00A07791" w:rsidP="00A07791">
            <w:pPr>
              <w:spacing w:after="0"/>
              <w:jc w:val="center"/>
              <w:rPr>
                <w:lang w:eastAsia="ja-JP"/>
              </w:rPr>
            </w:pPr>
          </w:p>
        </w:tc>
        <w:tc>
          <w:tcPr>
            <w:tcW w:w="1984" w:type="dxa"/>
          </w:tcPr>
          <w:p w14:paraId="17256204"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102DF133" w14:textId="068D9A14" w:rsidR="00A07791" w:rsidRDefault="00A07791" w:rsidP="00A07791">
            <w:pPr>
              <w:spacing w:after="0"/>
              <w:jc w:val="center"/>
              <w:rPr>
                <w:lang w:eastAsia="ja-JP"/>
              </w:rPr>
            </w:pPr>
            <w:r>
              <w:rPr>
                <w:rFonts w:hint="eastAsia"/>
                <w:lang w:eastAsia="ja-JP"/>
              </w:rPr>
              <w:t>-</w:t>
            </w:r>
            <w:r>
              <w:rPr>
                <w:lang w:eastAsia="ja-JP"/>
              </w:rPr>
              <w:t>7.8</w:t>
            </w:r>
          </w:p>
        </w:tc>
        <w:tc>
          <w:tcPr>
            <w:tcW w:w="1384" w:type="dxa"/>
          </w:tcPr>
          <w:p w14:paraId="4D8AD86A" w14:textId="4431AD19" w:rsidR="00A07791" w:rsidRDefault="00A07791" w:rsidP="00A07791">
            <w:pPr>
              <w:spacing w:after="0"/>
              <w:jc w:val="center"/>
              <w:rPr>
                <w:lang w:eastAsia="ja-JP"/>
              </w:rPr>
            </w:pPr>
            <w:r>
              <w:rPr>
                <w:rFonts w:hint="eastAsia"/>
                <w:lang w:eastAsia="ja-JP"/>
              </w:rPr>
              <w:t>1</w:t>
            </w:r>
            <w:r>
              <w:rPr>
                <w:lang w:eastAsia="ja-JP"/>
              </w:rPr>
              <w:t>25.09</w:t>
            </w:r>
          </w:p>
        </w:tc>
        <w:tc>
          <w:tcPr>
            <w:tcW w:w="1664" w:type="dxa"/>
            <w:vMerge/>
            <w:shd w:val="clear" w:color="auto" w:fill="auto"/>
          </w:tcPr>
          <w:p w14:paraId="629D3EC3" w14:textId="77777777" w:rsidR="00A07791" w:rsidRDefault="00A07791" w:rsidP="00A07791">
            <w:pPr>
              <w:spacing w:after="0"/>
              <w:jc w:val="center"/>
              <w:rPr>
                <w:lang w:eastAsia="ja-JP"/>
              </w:rPr>
            </w:pPr>
          </w:p>
        </w:tc>
        <w:tc>
          <w:tcPr>
            <w:tcW w:w="1097" w:type="dxa"/>
          </w:tcPr>
          <w:p w14:paraId="457D9A07" w14:textId="38098021" w:rsidR="00A07791" w:rsidRPr="00A07791" w:rsidRDefault="00A07791" w:rsidP="00A07791">
            <w:pPr>
              <w:spacing w:after="0"/>
              <w:jc w:val="center"/>
              <w:rPr>
                <w:lang w:eastAsia="ja-JP"/>
              </w:rPr>
            </w:pPr>
            <w:r>
              <w:rPr>
                <w:rFonts w:hint="eastAsia"/>
                <w:lang w:eastAsia="ja-JP"/>
              </w:rPr>
              <w:t>-</w:t>
            </w:r>
            <w:r>
              <w:rPr>
                <w:lang w:eastAsia="ja-JP"/>
              </w:rPr>
              <w:t>8.65</w:t>
            </w:r>
          </w:p>
        </w:tc>
      </w:tr>
      <w:tr w:rsidR="00A07791" w:rsidRPr="00A07791" w14:paraId="4047051F" w14:textId="77777777" w:rsidTr="008A4EB1">
        <w:trPr>
          <w:jc w:val="center"/>
        </w:trPr>
        <w:tc>
          <w:tcPr>
            <w:tcW w:w="1565" w:type="dxa"/>
            <w:vMerge/>
          </w:tcPr>
          <w:p w14:paraId="2FEF5586" w14:textId="77777777" w:rsidR="00A07791" w:rsidRDefault="00A07791" w:rsidP="00A07791">
            <w:pPr>
              <w:spacing w:after="0"/>
              <w:jc w:val="center"/>
              <w:rPr>
                <w:lang w:eastAsia="ja-JP"/>
              </w:rPr>
            </w:pPr>
          </w:p>
        </w:tc>
        <w:tc>
          <w:tcPr>
            <w:tcW w:w="1984" w:type="dxa"/>
          </w:tcPr>
          <w:p w14:paraId="0BB0CABA"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185DFB45" w14:textId="604E3D64" w:rsidR="00A07791" w:rsidRDefault="00A07791" w:rsidP="00A07791">
            <w:pPr>
              <w:spacing w:after="0"/>
              <w:jc w:val="center"/>
              <w:rPr>
                <w:lang w:eastAsia="ja-JP"/>
              </w:rPr>
            </w:pPr>
            <w:r>
              <w:rPr>
                <w:rFonts w:hint="eastAsia"/>
                <w:lang w:eastAsia="ja-JP"/>
              </w:rPr>
              <w:t>-</w:t>
            </w:r>
            <w:r>
              <w:rPr>
                <w:lang w:eastAsia="ja-JP"/>
              </w:rPr>
              <w:t>3.8</w:t>
            </w:r>
          </w:p>
        </w:tc>
        <w:tc>
          <w:tcPr>
            <w:tcW w:w="1384" w:type="dxa"/>
          </w:tcPr>
          <w:p w14:paraId="687D344C" w14:textId="40CA7F7C" w:rsidR="00A07791" w:rsidRDefault="00A07791" w:rsidP="00A07791">
            <w:pPr>
              <w:spacing w:after="0"/>
              <w:jc w:val="center"/>
              <w:rPr>
                <w:lang w:eastAsia="ja-JP"/>
              </w:rPr>
            </w:pPr>
            <w:r>
              <w:rPr>
                <w:rFonts w:hint="eastAsia"/>
                <w:lang w:eastAsia="ja-JP"/>
              </w:rPr>
              <w:t>1</w:t>
            </w:r>
            <w:r>
              <w:rPr>
                <w:lang w:eastAsia="ja-JP"/>
              </w:rPr>
              <w:t>20.39</w:t>
            </w:r>
          </w:p>
        </w:tc>
        <w:tc>
          <w:tcPr>
            <w:tcW w:w="1664" w:type="dxa"/>
            <w:vMerge/>
            <w:shd w:val="clear" w:color="auto" w:fill="auto"/>
          </w:tcPr>
          <w:p w14:paraId="264C2439" w14:textId="77777777" w:rsidR="00A07791" w:rsidRDefault="00A07791" w:rsidP="00A07791">
            <w:pPr>
              <w:spacing w:after="0"/>
              <w:jc w:val="center"/>
              <w:rPr>
                <w:lang w:eastAsia="ja-JP"/>
              </w:rPr>
            </w:pPr>
          </w:p>
        </w:tc>
        <w:tc>
          <w:tcPr>
            <w:tcW w:w="1097" w:type="dxa"/>
          </w:tcPr>
          <w:p w14:paraId="521665AA" w14:textId="5F854515" w:rsidR="00A07791" w:rsidRPr="00A07791" w:rsidRDefault="00A07791" w:rsidP="00A07791">
            <w:pPr>
              <w:spacing w:after="0"/>
              <w:jc w:val="center"/>
              <w:rPr>
                <w:lang w:eastAsia="ja-JP"/>
              </w:rPr>
            </w:pPr>
            <w:r>
              <w:rPr>
                <w:rFonts w:hint="eastAsia"/>
                <w:lang w:eastAsia="ja-JP"/>
              </w:rPr>
              <w:t>-</w:t>
            </w:r>
            <w:r>
              <w:rPr>
                <w:lang w:eastAsia="ja-JP"/>
              </w:rPr>
              <w:t>3.95</w:t>
            </w:r>
          </w:p>
        </w:tc>
      </w:tr>
    </w:tbl>
    <w:p w14:paraId="095B0B2B" w14:textId="22C32F12" w:rsidR="009A1013" w:rsidRDefault="009A1013" w:rsidP="009A1013">
      <w:pPr>
        <w:spacing w:beforeLines="100" w:before="240" w:after="0"/>
        <w:jc w:val="center"/>
        <w:rPr>
          <w:lang w:eastAsia="ja-JP"/>
        </w:rPr>
      </w:pPr>
      <w:r>
        <w:rPr>
          <w:rFonts w:hint="eastAsia"/>
          <w:lang w:eastAsia="ja-JP"/>
        </w:rPr>
        <w:t>T</w:t>
      </w:r>
      <w:r>
        <w:rPr>
          <w:lang w:eastAsia="ja-JP"/>
        </w:rPr>
        <w:t>able 10: Baseline coverage performance (Rural, Outdoor, 700 MHz)</w:t>
      </w:r>
    </w:p>
    <w:tbl>
      <w:tblPr>
        <w:tblStyle w:val="af9"/>
        <w:tblW w:w="8813" w:type="dxa"/>
        <w:jc w:val="center"/>
        <w:tblLook w:val="04A0" w:firstRow="1" w:lastRow="0" w:firstColumn="1" w:lastColumn="0" w:noHBand="0" w:noVBand="1"/>
      </w:tblPr>
      <w:tblGrid>
        <w:gridCol w:w="1565"/>
        <w:gridCol w:w="1984"/>
        <w:gridCol w:w="1119"/>
        <w:gridCol w:w="1384"/>
        <w:gridCol w:w="1664"/>
        <w:gridCol w:w="1097"/>
      </w:tblGrid>
      <w:tr w:rsidR="00466E99" w14:paraId="35BAE7CE" w14:textId="77777777" w:rsidTr="00A07791">
        <w:trPr>
          <w:jc w:val="center"/>
        </w:trPr>
        <w:tc>
          <w:tcPr>
            <w:tcW w:w="1565" w:type="dxa"/>
            <w:vMerge w:val="restart"/>
            <w:vAlign w:val="center"/>
          </w:tcPr>
          <w:p w14:paraId="04C82154" w14:textId="77777777" w:rsidR="00466E99" w:rsidRDefault="00466E99" w:rsidP="008A4EB1">
            <w:pPr>
              <w:spacing w:after="0"/>
              <w:jc w:val="center"/>
              <w:rPr>
                <w:lang w:eastAsia="ja-JP"/>
              </w:rPr>
            </w:pPr>
            <w:r>
              <w:rPr>
                <w:rFonts w:hint="eastAsia"/>
                <w:lang w:eastAsia="ja-JP"/>
              </w:rPr>
              <w:t>P</w:t>
            </w:r>
            <w:r>
              <w:rPr>
                <w:lang w:eastAsia="ja-JP"/>
              </w:rPr>
              <w:t>USCH</w:t>
            </w:r>
          </w:p>
        </w:tc>
        <w:tc>
          <w:tcPr>
            <w:tcW w:w="1984" w:type="dxa"/>
          </w:tcPr>
          <w:p w14:paraId="55190B8C" w14:textId="77777777" w:rsidR="00466E99" w:rsidRDefault="00466E99" w:rsidP="008A4EB1">
            <w:pPr>
              <w:spacing w:after="0"/>
              <w:rPr>
                <w:lang w:eastAsia="ja-JP"/>
              </w:rPr>
            </w:pPr>
            <w:r>
              <w:rPr>
                <w:rFonts w:hint="eastAsia"/>
                <w:lang w:eastAsia="ja-JP"/>
              </w:rPr>
              <w:t>F</w:t>
            </w:r>
            <w:r>
              <w:rPr>
                <w:lang w:eastAsia="ja-JP"/>
              </w:rPr>
              <w:t>requency hopping</w:t>
            </w:r>
          </w:p>
        </w:tc>
        <w:tc>
          <w:tcPr>
            <w:tcW w:w="1119" w:type="dxa"/>
          </w:tcPr>
          <w:p w14:paraId="3CDCE096" w14:textId="77777777" w:rsidR="00466E99" w:rsidRDefault="00466E99" w:rsidP="008A4EB1">
            <w:pPr>
              <w:spacing w:after="0"/>
              <w:rPr>
                <w:lang w:eastAsia="ja-JP"/>
              </w:rPr>
            </w:pPr>
            <w:r>
              <w:rPr>
                <w:rFonts w:hint="eastAsia"/>
                <w:lang w:eastAsia="ja-JP"/>
              </w:rPr>
              <w:t>R</w:t>
            </w:r>
            <w:r>
              <w:rPr>
                <w:lang w:eastAsia="ja-JP"/>
              </w:rPr>
              <w:t>equired SINR (dB)</w:t>
            </w:r>
          </w:p>
        </w:tc>
        <w:tc>
          <w:tcPr>
            <w:tcW w:w="1384" w:type="dxa"/>
          </w:tcPr>
          <w:p w14:paraId="00A0B576" w14:textId="77777777" w:rsidR="00466E99" w:rsidRDefault="00466E99" w:rsidP="008A4EB1">
            <w:pPr>
              <w:spacing w:after="0"/>
              <w:rPr>
                <w:lang w:eastAsia="ja-JP"/>
              </w:rPr>
            </w:pPr>
            <w:r>
              <w:rPr>
                <w:rFonts w:hint="eastAsia"/>
                <w:lang w:eastAsia="ja-JP"/>
              </w:rPr>
              <w:t>Available path loss</w:t>
            </w:r>
            <w:r>
              <w:rPr>
                <w:lang w:eastAsia="ja-JP"/>
              </w:rPr>
              <w:t xml:space="preserve"> (dB)</w:t>
            </w:r>
          </w:p>
        </w:tc>
        <w:tc>
          <w:tcPr>
            <w:tcW w:w="1664" w:type="dxa"/>
          </w:tcPr>
          <w:p w14:paraId="305E109D" w14:textId="77777777" w:rsidR="00466E99" w:rsidRDefault="00466E99" w:rsidP="008A4EB1">
            <w:pPr>
              <w:spacing w:after="0"/>
              <w:rPr>
                <w:lang w:eastAsia="ja-JP"/>
              </w:rPr>
            </w:pPr>
            <w:r>
              <w:rPr>
                <w:lang w:eastAsia="ja-JP"/>
              </w:rPr>
              <w:t>Target performance (dB)</w:t>
            </w:r>
          </w:p>
        </w:tc>
        <w:tc>
          <w:tcPr>
            <w:tcW w:w="1097" w:type="dxa"/>
          </w:tcPr>
          <w:p w14:paraId="23B018FA" w14:textId="77777777" w:rsidR="00466E99" w:rsidRDefault="00466E99" w:rsidP="008A4EB1">
            <w:pPr>
              <w:spacing w:after="0"/>
              <w:rPr>
                <w:lang w:eastAsia="ja-JP"/>
              </w:rPr>
            </w:pPr>
            <w:r>
              <w:rPr>
                <w:rFonts w:hint="eastAsia"/>
                <w:lang w:eastAsia="ja-JP"/>
              </w:rPr>
              <w:t>G</w:t>
            </w:r>
            <w:r>
              <w:rPr>
                <w:lang w:eastAsia="ja-JP"/>
              </w:rPr>
              <w:t>ap (dB)</w:t>
            </w:r>
          </w:p>
        </w:tc>
      </w:tr>
      <w:tr w:rsidR="00466E99" w:rsidRPr="00511C0A" w14:paraId="0FB48787" w14:textId="77777777" w:rsidTr="00A07791">
        <w:trPr>
          <w:jc w:val="center"/>
        </w:trPr>
        <w:tc>
          <w:tcPr>
            <w:tcW w:w="1565" w:type="dxa"/>
            <w:vMerge/>
          </w:tcPr>
          <w:p w14:paraId="5E5B95C6" w14:textId="77777777" w:rsidR="00466E99" w:rsidRDefault="00466E99" w:rsidP="008A4EB1">
            <w:pPr>
              <w:spacing w:after="0"/>
              <w:rPr>
                <w:lang w:eastAsia="ja-JP"/>
              </w:rPr>
            </w:pPr>
          </w:p>
        </w:tc>
        <w:tc>
          <w:tcPr>
            <w:tcW w:w="1984" w:type="dxa"/>
          </w:tcPr>
          <w:p w14:paraId="2AAA9E0E" w14:textId="77777777" w:rsidR="00466E99" w:rsidRPr="00511C0A" w:rsidRDefault="00466E99" w:rsidP="008A4EB1">
            <w:pPr>
              <w:spacing w:after="0"/>
              <w:rPr>
                <w:lang w:eastAsia="ja-JP"/>
              </w:rPr>
            </w:pPr>
            <w:r>
              <w:rPr>
                <w:lang w:eastAsia="ja-JP"/>
              </w:rPr>
              <w:t>Disabled</w:t>
            </w:r>
          </w:p>
        </w:tc>
        <w:tc>
          <w:tcPr>
            <w:tcW w:w="1119" w:type="dxa"/>
            <w:vAlign w:val="center"/>
          </w:tcPr>
          <w:p w14:paraId="6E7E437E" w14:textId="10AA80CD" w:rsidR="00466E99" w:rsidRPr="00511C0A" w:rsidRDefault="00466E99" w:rsidP="008A4EB1">
            <w:pPr>
              <w:spacing w:after="0"/>
              <w:jc w:val="center"/>
              <w:rPr>
                <w:lang w:eastAsia="ja-JP"/>
              </w:rPr>
            </w:pPr>
            <w:r>
              <w:rPr>
                <w:rFonts w:hint="eastAsia"/>
                <w:lang w:eastAsia="ja-JP"/>
              </w:rPr>
              <w:t>-</w:t>
            </w:r>
            <w:r>
              <w:rPr>
                <w:lang w:eastAsia="ja-JP"/>
              </w:rPr>
              <w:t>1.5</w:t>
            </w:r>
          </w:p>
        </w:tc>
        <w:tc>
          <w:tcPr>
            <w:tcW w:w="1384" w:type="dxa"/>
            <w:vAlign w:val="center"/>
          </w:tcPr>
          <w:p w14:paraId="7CF032C1" w14:textId="68928BBB" w:rsidR="00466E99" w:rsidRPr="00511C0A" w:rsidRDefault="009211BC" w:rsidP="008A4EB1">
            <w:pPr>
              <w:spacing w:after="0"/>
              <w:jc w:val="center"/>
              <w:rPr>
                <w:lang w:eastAsia="ja-JP"/>
              </w:rPr>
            </w:pPr>
            <w:r>
              <w:rPr>
                <w:rFonts w:hint="eastAsia"/>
                <w:lang w:eastAsia="ja-JP"/>
              </w:rPr>
              <w:t>1</w:t>
            </w:r>
            <w:r>
              <w:rPr>
                <w:lang w:eastAsia="ja-JP"/>
              </w:rPr>
              <w:t>25.88</w:t>
            </w:r>
          </w:p>
        </w:tc>
        <w:tc>
          <w:tcPr>
            <w:tcW w:w="1664" w:type="dxa"/>
            <w:vMerge w:val="restart"/>
            <w:shd w:val="clear" w:color="auto" w:fill="auto"/>
            <w:vAlign w:val="center"/>
          </w:tcPr>
          <w:p w14:paraId="25D80B3A" w14:textId="0E73C7C5" w:rsidR="00466E99" w:rsidRPr="00511C0A" w:rsidRDefault="002F0D69" w:rsidP="008A4EB1">
            <w:pPr>
              <w:spacing w:after="0"/>
              <w:jc w:val="center"/>
              <w:rPr>
                <w:lang w:eastAsia="ja-JP"/>
              </w:rPr>
            </w:pPr>
            <w:r w:rsidRPr="00E25B02">
              <w:rPr>
                <w:lang w:eastAsia="zh-CN"/>
              </w:rPr>
              <w:t>116.44</w:t>
            </w:r>
          </w:p>
        </w:tc>
        <w:tc>
          <w:tcPr>
            <w:tcW w:w="1097" w:type="dxa"/>
            <w:vAlign w:val="center"/>
          </w:tcPr>
          <w:p w14:paraId="6C33864F" w14:textId="7CDD2994" w:rsidR="00466E99" w:rsidRPr="00511C0A" w:rsidRDefault="002F0D69" w:rsidP="008A4EB1">
            <w:pPr>
              <w:spacing w:after="0"/>
              <w:jc w:val="center"/>
              <w:rPr>
                <w:lang w:eastAsia="ja-JP"/>
              </w:rPr>
            </w:pPr>
            <w:r>
              <w:rPr>
                <w:rFonts w:hint="eastAsia"/>
                <w:lang w:eastAsia="ja-JP"/>
              </w:rPr>
              <w:t>-</w:t>
            </w:r>
            <w:r>
              <w:rPr>
                <w:lang w:eastAsia="ja-JP"/>
              </w:rPr>
              <w:t>9.44</w:t>
            </w:r>
          </w:p>
        </w:tc>
      </w:tr>
      <w:tr w:rsidR="00466E99" w:rsidRPr="00511C0A" w14:paraId="36D70679" w14:textId="77777777" w:rsidTr="00A07791">
        <w:trPr>
          <w:jc w:val="center"/>
        </w:trPr>
        <w:tc>
          <w:tcPr>
            <w:tcW w:w="1565" w:type="dxa"/>
            <w:vMerge/>
          </w:tcPr>
          <w:p w14:paraId="1BBFFF37" w14:textId="77777777" w:rsidR="00466E99" w:rsidRPr="00511C0A" w:rsidRDefault="00466E99" w:rsidP="008A4EB1">
            <w:pPr>
              <w:spacing w:after="0"/>
              <w:rPr>
                <w:lang w:eastAsia="ja-JP"/>
              </w:rPr>
            </w:pPr>
          </w:p>
        </w:tc>
        <w:tc>
          <w:tcPr>
            <w:tcW w:w="1984" w:type="dxa"/>
          </w:tcPr>
          <w:p w14:paraId="5AE916FD" w14:textId="77777777" w:rsidR="00466E99" w:rsidRPr="00511C0A" w:rsidRDefault="00466E99" w:rsidP="008A4EB1">
            <w:pPr>
              <w:spacing w:after="0"/>
              <w:rPr>
                <w:lang w:eastAsia="ja-JP"/>
              </w:rPr>
            </w:pPr>
            <w:r>
              <w:rPr>
                <w:lang w:eastAsia="ja-JP"/>
              </w:rPr>
              <w:t>Enabled</w:t>
            </w:r>
          </w:p>
        </w:tc>
        <w:tc>
          <w:tcPr>
            <w:tcW w:w="1119" w:type="dxa"/>
            <w:vAlign w:val="center"/>
          </w:tcPr>
          <w:p w14:paraId="3B23D29C" w14:textId="13003A30" w:rsidR="00466E99" w:rsidRPr="00511C0A" w:rsidRDefault="00466E99" w:rsidP="008A4EB1">
            <w:pPr>
              <w:spacing w:after="0"/>
              <w:jc w:val="center"/>
              <w:rPr>
                <w:lang w:eastAsia="ja-JP"/>
              </w:rPr>
            </w:pPr>
            <w:r>
              <w:rPr>
                <w:rFonts w:hint="eastAsia"/>
                <w:lang w:eastAsia="ja-JP"/>
              </w:rPr>
              <w:t>-</w:t>
            </w:r>
            <w:r>
              <w:rPr>
                <w:lang w:eastAsia="ja-JP"/>
              </w:rPr>
              <w:t>2.5</w:t>
            </w:r>
          </w:p>
        </w:tc>
        <w:tc>
          <w:tcPr>
            <w:tcW w:w="1384" w:type="dxa"/>
            <w:vAlign w:val="center"/>
          </w:tcPr>
          <w:p w14:paraId="68537752" w14:textId="2AADBEC1" w:rsidR="00466E99" w:rsidRPr="00511C0A" w:rsidRDefault="009211BC" w:rsidP="008A4EB1">
            <w:pPr>
              <w:spacing w:after="0"/>
              <w:jc w:val="center"/>
              <w:rPr>
                <w:lang w:eastAsia="ja-JP"/>
              </w:rPr>
            </w:pPr>
            <w:r>
              <w:rPr>
                <w:rFonts w:hint="eastAsia"/>
                <w:lang w:eastAsia="ja-JP"/>
              </w:rPr>
              <w:t>1</w:t>
            </w:r>
            <w:r>
              <w:rPr>
                <w:lang w:eastAsia="ja-JP"/>
              </w:rPr>
              <w:t>26.88</w:t>
            </w:r>
          </w:p>
        </w:tc>
        <w:tc>
          <w:tcPr>
            <w:tcW w:w="1664" w:type="dxa"/>
            <w:vMerge/>
            <w:shd w:val="clear" w:color="auto" w:fill="auto"/>
            <w:vAlign w:val="center"/>
          </w:tcPr>
          <w:p w14:paraId="65157E05" w14:textId="77777777" w:rsidR="00466E99" w:rsidRPr="00511C0A" w:rsidRDefault="00466E99" w:rsidP="008A4EB1">
            <w:pPr>
              <w:spacing w:after="0"/>
              <w:jc w:val="center"/>
              <w:rPr>
                <w:lang w:eastAsia="ja-JP"/>
              </w:rPr>
            </w:pPr>
          </w:p>
        </w:tc>
        <w:tc>
          <w:tcPr>
            <w:tcW w:w="1097" w:type="dxa"/>
            <w:vAlign w:val="center"/>
          </w:tcPr>
          <w:p w14:paraId="049081FA" w14:textId="78933BE8" w:rsidR="00466E99" w:rsidRPr="00511C0A" w:rsidRDefault="002F0D69" w:rsidP="008A4EB1">
            <w:pPr>
              <w:spacing w:after="0"/>
              <w:jc w:val="center"/>
              <w:rPr>
                <w:lang w:eastAsia="ja-JP"/>
              </w:rPr>
            </w:pPr>
            <w:r>
              <w:rPr>
                <w:rFonts w:hint="eastAsia"/>
                <w:lang w:eastAsia="ja-JP"/>
              </w:rPr>
              <w:t>-</w:t>
            </w:r>
            <w:r>
              <w:rPr>
                <w:lang w:eastAsia="ja-JP"/>
              </w:rPr>
              <w:t>10.44</w:t>
            </w:r>
          </w:p>
        </w:tc>
      </w:tr>
      <w:tr w:rsidR="00A07791" w:rsidRPr="00511C0A" w14:paraId="5B94A247" w14:textId="77777777" w:rsidTr="00A07791">
        <w:trPr>
          <w:jc w:val="center"/>
        </w:trPr>
        <w:tc>
          <w:tcPr>
            <w:tcW w:w="1565" w:type="dxa"/>
          </w:tcPr>
          <w:p w14:paraId="776BFBC5" w14:textId="77777777" w:rsidR="00A07791" w:rsidRPr="00511C0A" w:rsidRDefault="00A07791" w:rsidP="008A4EB1">
            <w:pPr>
              <w:spacing w:after="0"/>
              <w:rPr>
                <w:lang w:eastAsia="ja-JP"/>
              </w:rPr>
            </w:pPr>
          </w:p>
        </w:tc>
        <w:tc>
          <w:tcPr>
            <w:tcW w:w="1984" w:type="dxa"/>
          </w:tcPr>
          <w:p w14:paraId="04A69BD2" w14:textId="77777777" w:rsidR="00A07791" w:rsidRDefault="00A07791" w:rsidP="008A4EB1">
            <w:pPr>
              <w:spacing w:after="0"/>
              <w:rPr>
                <w:lang w:eastAsia="ja-JP"/>
              </w:rPr>
            </w:pPr>
          </w:p>
        </w:tc>
        <w:tc>
          <w:tcPr>
            <w:tcW w:w="1119" w:type="dxa"/>
            <w:vAlign w:val="center"/>
          </w:tcPr>
          <w:p w14:paraId="06B48675" w14:textId="77777777" w:rsidR="00A07791" w:rsidRDefault="00A07791" w:rsidP="008A4EB1">
            <w:pPr>
              <w:spacing w:after="0"/>
              <w:jc w:val="center"/>
              <w:rPr>
                <w:lang w:eastAsia="ja-JP"/>
              </w:rPr>
            </w:pPr>
          </w:p>
        </w:tc>
        <w:tc>
          <w:tcPr>
            <w:tcW w:w="1384" w:type="dxa"/>
            <w:vAlign w:val="center"/>
          </w:tcPr>
          <w:p w14:paraId="5696EEB3" w14:textId="77777777" w:rsidR="00A07791" w:rsidRDefault="00A07791" w:rsidP="008A4EB1">
            <w:pPr>
              <w:spacing w:after="0"/>
              <w:jc w:val="center"/>
              <w:rPr>
                <w:lang w:eastAsia="ja-JP"/>
              </w:rPr>
            </w:pPr>
          </w:p>
        </w:tc>
        <w:tc>
          <w:tcPr>
            <w:tcW w:w="1664" w:type="dxa"/>
            <w:shd w:val="clear" w:color="auto" w:fill="auto"/>
            <w:vAlign w:val="center"/>
          </w:tcPr>
          <w:p w14:paraId="77502BB4" w14:textId="77777777" w:rsidR="00A07791" w:rsidRPr="00511C0A" w:rsidRDefault="00A07791" w:rsidP="008A4EB1">
            <w:pPr>
              <w:spacing w:after="0"/>
              <w:jc w:val="center"/>
              <w:rPr>
                <w:lang w:eastAsia="ja-JP"/>
              </w:rPr>
            </w:pPr>
          </w:p>
        </w:tc>
        <w:tc>
          <w:tcPr>
            <w:tcW w:w="1097" w:type="dxa"/>
            <w:vAlign w:val="center"/>
          </w:tcPr>
          <w:p w14:paraId="59A9A10F" w14:textId="77777777" w:rsidR="00A07791" w:rsidRDefault="00A07791" w:rsidP="008A4EB1">
            <w:pPr>
              <w:spacing w:after="0"/>
              <w:jc w:val="center"/>
              <w:rPr>
                <w:lang w:eastAsia="ja-JP"/>
              </w:rPr>
            </w:pPr>
          </w:p>
        </w:tc>
      </w:tr>
      <w:tr w:rsidR="00A07791" w14:paraId="4A5D86AF" w14:textId="77777777" w:rsidTr="008A4EB1">
        <w:trPr>
          <w:jc w:val="center"/>
        </w:trPr>
        <w:tc>
          <w:tcPr>
            <w:tcW w:w="1565" w:type="dxa"/>
            <w:vMerge w:val="restart"/>
            <w:vAlign w:val="center"/>
          </w:tcPr>
          <w:p w14:paraId="75FDA770" w14:textId="77777777" w:rsidR="00A07791" w:rsidRPr="00511C0A" w:rsidRDefault="00A07791" w:rsidP="008A4EB1">
            <w:pPr>
              <w:spacing w:after="0"/>
              <w:jc w:val="center"/>
              <w:rPr>
                <w:lang w:eastAsia="ja-JP"/>
              </w:rPr>
            </w:pPr>
            <w:r>
              <w:rPr>
                <w:rFonts w:hint="eastAsia"/>
                <w:lang w:eastAsia="ja-JP"/>
              </w:rPr>
              <w:t>P</w:t>
            </w:r>
            <w:r>
              <w:rPr>
                <w:lang w:eastAsia="ja-JP"/>
              </w:rPr>
              <w:t>UCCH</w:t>
            </w:r>
          </w:p>
        </w:tc>
        <w:tc>
          <w:tcPr>
            <w:tcW w:w="1984" w:type="dxa"/>
          </w:tcPr>
          <w:p w14:paraId="1F0D6D4C" w14:textId="77777777" w:rsidR="00A07791" w:rsidRDefault="00A07791" w:rsidP="008A4EB1">
            <w:pPr>
              <w:spacing w:after="0"/>
              <w:rPr>
                <w:lang w:eastAsia="ja-JP"/>
              </w:rPr>
            </w:pPr>
            <w:r>
              <w:rPr>
                <w:rFonts w:hint="eastAsia"/>
                <w:lang w:eastAsia="ja-JP"/>
              </w:rPr>
              <w:t>P</w:t>
            </w:r>
            <w:r>
              <w:rPr>
                <w:lang w:eastAsia="ja-JP"/>
              </w:rPr>
              <w:t>UCCH format</w:t>
            </w:r>
          </w:p>
        </w:tc>
        <w:tc>
          <w:tcPr>
            <w:tcW w:w="1119" w:type="dxa"/>
          </w:tcPr>
          <w:p w14:paraId="6126CEF4" w14:textId="77777777" w:rsidR="00A07791" w:rsidRDefault="00A07791" w:rsidP="008A4EB1">
            <w:pPr>
              <w:spacing w:after="0"/>
              <w:jc w:val="center"/>
              <w:rPr>
                <w:lang w:eastAsia="ja-JP"/>
              </w:rPr>
            </w:pPr>
            <w:r>
              <w:rPr>
                <w:rFonts w:hint="eastAsia"/>
                <w:lang w:eastAsia="ja-JP"/>
              </w:rPr>
              <w:t>R</w:t>
            </w:r>
            <w:r>
              <w:rPr>
                <w:lang w:eastAsia="ja-JP"/>
              </w:rPr>
              <w:t>equired SINR (dB)</w:t>
            </w:r>
          </w:p>
        </w:tc>
        <w:tc>
          <w:tcPr>
            <w:tcW w:w="1384" w:type="dxa"/>
          </w:tcPr>
          <w:p w14:paraId="28DE5862" w14:textId="77777777" w:rsidR="00A07791" w:rsidRDefault="00A07791" w:rsidP="008A4EB1">
            <w:pPr>
              <w:spacing w:after="0"/>
              <w:jc w:val="center"/>
              <w:rPr>
                <w:lang w:eastAsia="ja-JP"/>
              </w:rPr>
            </w:pPr>
            <w:r>
              <w:rPr>
                <w:rFonts w:hint="eastAsia"/>
                <w:lang w:eastAsia="ja-JP"/>
              </w:rPr>
              <w:t>Available path loss</w:t>
            </w:r>
            <w:r>
              <w:rPr>
                <w:lang w:eastAsia="ja-JP"/>
              </w:rPr>
              <w:t xml:space="preserve"> (dB)</w:t>
            </w:r>
          </w:p>
        </w:tc>
        <w:tc>
          <w:tcPr>
            <w:tcW w:w="1664" w:type="dxa"/>
            <w:shd w:val="clear" w:color="auto" w:fill="auto"/>
          </w:tcPr>
          <w:p w14:paraId="74F17719" w14:textId="77777777" w:rsidR="00A07791" w:rsidRPr="00511C0A" w:rsidRDefault="00A07791" w:rsidP="008A4EB1">
            <w:pPr>
              <w:spacing w:after="0"/>
              <w:jc w:val="center"/>
              <w:rPr>
                <w:lang w:eastAsia="ja-JP"/>
              </w:rPr>
            </w:pPr>
            <w:r>
              <w:rPr>
                <w:lang w:eastAsia="ja-JP"/>
              </w:rPr>
              <w:t>Target performance (dB)</w:t>
            </w:r>
          </w:p>
        </w:tc>
        <w:tc>
          <w:tcPr>
            <w:tcW w:w="1097" w:type="dxa"/>
          </w:tcPr>
          <w:p w14:paraId="6E72EF91" w14:textId="77777777" w:rsidR="00A07791" w:rsidRDefault="00A07791" w:rsidP="008A4EB1">
            <w:pPr>
              <w:spacing w:after="0"/>
              <w:jc w:val="center"/>
              <w:rPr>
                <w:lang w:eastAsia="ja-JP"/>
              </w:rPr>
            </w:pPr>
            <w:r>
              <w:rPr>
                <w:rFonts w:hint="eastAsia"/>
                <w:lang w:eastAsia="ja-JP"/>
              </w:rPr>
              <w:t>G</w:t>
            </w:r>
            <w:r>
              <w:rPr>
                <w:lang w:eastAsia="ja-JP"/>
              </w:rPr>
              <w:t>ap (dB)</w:t>
            </w:r>
          </w:p>
        </w:tc>
      </w:tr>
      <w:tr w:rsidR="00A07791" w:rsidRPr="00A07791" w14:paraId="5B5CAE75" w14:textId="77777777" w:rsidTr="008A4EB1">
        <w:trPr>
          <w:jc w:val="center"/>
        </w:trPr>
        <w:tc>
          <w:tcPr>
            <w:tcW w:w="1565" w:type="dxa"/>
            <w:vMerge/>
          </w:tcPr>
          <w:p w14:paraId="0104CEE8" w14:textId="77777777" w:rsidR="00A07791" w:rsidRDefault="00A07791" w:rsidP="00A07791">
            <w:pPr>
              <w:spacing w:after="0"/>
              <w:jc w:val="center"/>
              <w:rPr>
                <w:lang w:eastAsia="ja-JP"/>
              </w:rPr>
            </w:pPr>
          </w:p>
        </w:tc>
        <w:tc>
          <w:tcPr>
            <w:tcW w:w="1984" w:type="dxa"/>
          </w:tcPr>
          <w:p w14:paraId="308239E7" w14:textId="77777777" w:rsidR="00A07791" w:rsidRDefault="00A07791" w:rsidP="00A07791">
            <w:pPr>
              <w:spacing w:after="0"/>
              <w:rPr>
                <w:lang w:eastAsia="ja-JP"/>
              </w:rPr>
            </w:pPr>
            <w:r>
              <w:rPr>
                <w:rFonts w:hint="eastAsia"/>
                <w:lang w:eastAsia="ja-JP"/>
              </w:rPr>
              <w:t>F</w:t>
            </w:r>
            <w:r>
              <w:rPr>
                <w:lang w:eastAsia="ja-JP"/>
              </w:rPr>
              <w:t>ormat 1</w:t>
            </w:r>
          </w:p>
        </w:tc>
        <w:tc>
          <w:tcPr>
            <w:tcW w:w="1119" w:type="dxa"/>
          </w:tcPr>
          <w:p w14:paraId="0EF41F6D" w14:textId="43F9520B" w:rsidR="00A07791" w:rsidRDefault="00A07791" w:rsidP="00A07791">
            <w:pPr>
              <w:spacing w:after="0"/>
              <w:jc w:val="center"/>
              <w:rPr>
                <w:lang w:eastAsia="ja-JP"/>
              </w:rPr>
            </w:pPr>
            <w:r>
              <w:rPr>
                <w:rFonts w:hint="eastAsia"/>
                <w:lang w:eastAsia="ja-JP"/>
              </w:rPr>
              <w:t>-</w:t>
            </w:r>
            <w:r>
              <w:rPr>
                <w:lang w:eastAsia="ja-JP"/>
              </w:rPr>
              <w:t>9.9</w:t>
            </w:r>
          </w:p>
        </w:tc>
        <w:tc>
          <w:tcPr>
            <w:tcW w:w="1384" w:type="dxa"/>
          </w:tcPr>
          <w:p w14:paraId="466642AB" w14:textId="5C94876B" w:rsidR="00A07791" w:rsidRDefault="00A07791" w:rsidP="00A07791">
            <w:pPr>
              <w:spacing w:after="0"/>
              <w:jc w:val="center"/>
              <w:rPr>
                <w:lang w:eastAsia="ja-JP"/>
              </w:rPr>
            </w:pPr>
            <w:r>
              <w:rPr>
                <w:rFonts w:hint="eastAsia"/>
                <w:lang w:eastAsia="ja-JP"/>
              </w:rPr>
              <w:t>1</w:t>
            </w:r>
            <w:r>
              <w:rPr>
                <w:lang w:eastAsia="ja-JP"/>
              </w:rPr>
              <w:t>28.99</w:t>
            </w:r>
          </w:p>
        </w:tc>
        <w:tc>
          <w:tcPr>
            <w:tcW w:w="1664" w:type="dxa"/>
            <w:vMerge w:val="restart"/>
            <w:shd w:val="clear" w:color="auto" w:fill="auto"/>
            <w:vAlign w:val="center"/>
          </w:tcPr>
          <w:p w14:paraId="5C1886CE" w14:textId="77777777" w:rsidR="00A07791" w:rsidRDefault="00A07791" w:rsidP="00A07791">
            <w:pPr>
              <w:spacing w:after="0"/>
              <w:jc w:val="center"/>
              <w:rPr>
                <w:lang w:eastAsia="ja-JP"/>
              </w:rPr>
            </w:pPr>
            <w:r w:rsidRPr="00E25B02">
              <w:rPr>
                <w:lang w:eastAsia="zh-CN"/>
              </w:rPr>
              <w:t>116.44</w:t>
            </w:r>
          </w:p>
        </w:tc>
        <w:tc>
          <w:tcPr>
            <w:tcW w:w="1097" w:type="dxa"/>
          </w:tcPr>
          <w:p w14:paraId="33F8658D" w14:textId="278EE9F6" w:rsidR="00A07791" w:rsidRPr="00A07791" w:rsidRDefault="00A07791" w:rsidP="00A07791">
            <w:pPr>
              <w:spacing w:after="0"/>
              <w:jc w:val="center"/>
              <w:rPr>
                <w:lang w:eastAsia="ja-JP"/>
              </w:rPr>
            </w:pPr>
            <w:r>
              <w:rPr>
                <w:rFonts w:hint="eastAsia"/>
                <w:lang w:eastAsia="ja-JP"/>
              </w:rPr>
              <w:t>-</w:t>
            </w:r>
            <w:r>
              <w:rPr>
                <w:lang w:eastAsia="ja-JP"/>
              </w:rPr>
              <w:t>12.55</w:t>
            </w:r>
          </w:p>
        </w:tc>
      </w:tr>
      <w:tr w:rsidR="00A07791" w:rsidRPr="00A07791" w14:paraId="6DC0BF6D" w14:textId="77777777" w:rsidTr="008A4EB1">
        <w:trPr>
          <w:jc w:val="center"/>
        </w:trPr>
        <w:tc>
          <w:tcPr>
            <w:tcW w:w="1565" w:type="dxa"/>
            <w:vMerge/>
          </w:tcPr>
          <w:p w14:paraId="0D9DAF59" w14:textId="77777777" w:rsidR="00A07791" w:rsidRDefault="00A07791" w:rsidP="00A07791">
            <w:pPr>
              <w:spacing w:after="0"/>
              <w:jc w:val="center"/>
              <w:rPr>
                <w:lang w:eastAsia="ja-JP"/>
              </w:rPr>
            </w:pPr>
          </w:p>
        </w:tc>
        <w:tc>
          <w:tcPr>
            <w:tcW w:w="1984" w:type="dxa"/>
          </w:tcPr>
          <w:p w14:paraId="755CB1EF" w14:textId="77777777" w:rsidR="00A07791" w:rsidRDefault="00A07791" w:rsidP="00A07791">
            <w:pPr>
              <w:spacing w:after="0"/>
              <w:rPr>
                <w:lang w:eastAsia="ja-JP"/>
              </w:rPr>
            </w:pPr>
            <w:r>
              <w:rPr>
                <w:rFonts w:hint="eastAsia"/>
                <w:lang w:eastAsia="ja-JP"/>
              </w:rPr>
              <w:t>F</w:t>
            </w:r>
            <w:r>
              <w:rPr>
                <w:lang w:eastAsia="ja-JP"/>
              </w:rPr>
              <w:t>ormat 3 (11 bits)</w:t>
            </w:r>
          </w:p>
        </w:tc>
        <w:tc>
          <w:tcPr>
            <w:tcW w:w="1119" w:type="dxa"/>
          </w:tcPr>
          <w:p w14:paraId="00231E68" w14:textId="1B767DD2" w:rsidR="00A07791" w:rsidRDefault="00A07791" w:rsidP="00A07791">
            <w:pPr>
              <w:spacing w:after="0"/>
              <w:jc w:val="center"/>
              <w:rPr>
                <w:lang w:eastAsia="ja-JP"/>
              </w:rPr>
            </w:pPr>
            <w:r>
              <w:rPr>
                <w:rFonts w:hint="eastAsia"/>
                <w:lang w:eastAsia="ja-JP"/>
              </w:rPr>
              <w:t>-</w:t>
            </w:r>
            <w:r>
              <w:rPr>
                <w:lang w:eastAsia="ja-JP"/>
              </w:rPr>
              <w:t>8.4</w:t>
            </w:r>
          </w:p>
        </w:tc>
        <w:tc>
          <w:tcPr>
            <w:tcW w:w="1384" w:type="dxa"/>
          </w:tcPr>
          <w:p w14:paraId="5E522391" w14:textId="4F3BF3A2" w:rsidR="00A07791" w:rsidRDefault="00A07791" w:rsidP="00A07791">
            <w:pPr>
              <w:spacing w:after="0"/>
              <w:jc w:val="center"/>
              <w:rPr>
                <w:lang w:eastAsia="ja-JP"/>
              </w:rPr>
            </w:pPr>
            <w:r>
              <w:rPr>
                <w:rFonts w:hint="eastAsia"/>
                <w:lang w:eastAsia="ja-JP"/>
              </w:rPr>
              <w:t>1</w:t>
            </w:r>
            <w:r>
              <w:rPr>
                <w:lang w:eastAsia="ja-JP"/>
              </w:rPr>
              <w:t>26.99</w:t>
            </w:r>
          </w:p>
        </w:tc>
        <w:tc>
          <w:tcPr>
            <w:tcW w:w="1664" w:type="dxa"/>
            <w:vMerge/>
            <w:shd w:val="clear" w:color="auto" w:fill="auto"/>
          </w:tcPr>
          <w:p w14:paraId="102B5CD4" w14:textId="77777777" w:rsidR="00A07791" w:rsidRDefault="00A07791" w:rsidP="00A07791">
            <w:pPr>
              <w:spacing w:after="0"/>
              <w:jc w:val="center"/>
              <w:rPr>
                <w:lang w:eastAsia="ja-JP"/>
              </w:rPr>
            </w:pPr>
          </w:p>
        </w:tc>
        <w:tc>
          <w:tcPr>
            <w:tcW w:w="1097" w:type="dxa"/>
          </w:tcPr>
          <w:p w14:paraId="6A94E922" w14:textId="41693E63" w:rsidR="00A07791" w:rsidRPr="00A07791" w:rsidRDefault="00A07791" w:rsidP="00A07791">
            <w:pPr>
              <w:spacing w:after="0"/>
              <w:jc w:val="center"/>
              <w:rPr>
                <w:lang w:eastAsia="ja-JP"/>
              </w:rPr>
            </w:pPr>
            <w:r>
              <w:rPr>
                <w:rFonts w:hint="eastAsia"/>
                <w:lang w:eastAsia="ja-JP"/>
              </w:rPr>
              <w:t>-</w:t>
            </w:r>
            <w:r>
              <w:rPr>
                <w:lang w:eastAsia="ja-JP"/>
              </w:rPr>
              <w:t>10.55</w:t>
            </w:r>
          </w:p>
        </w:tc>
      </w:tr>
      <w:tr w:rsidR="00A07791" w:rsidRPr="00A07791" w14:paraId="772CB21C" w14:textId="77777777" w:rsidTr="008A4EB1">
        <w:trPr>
          <w:jc w:val="center"/>
        </w:trPr>
        <w:tc>
          <w:tcPr>
            <w:tcW w:w="1565" w:type="dxa"/>
            <w:vMerge/>
          </w:tcPr>
          <w:p w14:paraId="167C9F07" w14:textId="77777777" w:rsidR="00A07791" w:rsidRDefault="00A07791" w:rsidP="00A07791">
            <w:pPr>
              <w:spacing w:after="0"/>
              <w:jc w:val="center"/>
              <w:rPr>
                <w:lang w:eastAsia="ja-JP"/>
              </w:rPr>
            </w:pPr>
          </w:p>
        </w:tc>
        <w:tc>
          <w:tcPr>
            <w:tcW w:w="1984" w:type="dxa"/>
          </w:tcPr>
          <w:p w14:paraId="45ED8EB5" w14:textId="77777777" w:rsidR="00A07791" w:rsidRDefault="00A07791" w:rsidP="00A07791">
            <w:pPr>
              <w:spacing w:after="0"/>
              <w:rPr>
                <w:lang w:eastAsia="ja-JP"/>
              </w:rPr>
            </w:pPr>
            <w:r>
              <w:rPr>
                <w:rFonts w:hint="eastAsia"/>
                <w:lang w:eastAsia="ja-JP"/>
              </w:rPr>
              <w:t>F</w:t>
            </w:r>
            <w:r>
              <w:rPr>
                <w:lang w:eastAsia="ja-JP"/>
              </w:rPr>
              <w:t>ormat 3 (22 bits)</w:t>
            </w:r>
          </w:p>
        </w:tc>
        <w:tc>
          <w:tcPr>
            <w:tcW w:w="1119" w:type="dxa"/>
          </w:tcPr>
          <w:p w14:paraId="45889450" w14:textId="3063300A" w:rsidR="00A07791" w:rsidRDefault="00A07791" w:rsidP="00A07791">
            <w:pPr>
              <w:spacing w:after="0"/>
              <w:jc w:val="center"/>
              <w:rPr>
                <w:lang w:eastAsia="ja-JP"/>
              </w:rPr>
            </w:pPr>
            <w:r>
              <w:rPr>
                <w:rFonts w:hint="eastAsia"/>
                <w:lang w:eastAsia="ja-JP"/>
              </w:rPr>
              <w:t>-</w:t>
            </w:r>
            <w:r>
              <w:rPr>
                <w:lang w:eastAsia="ja-JP"/>
              </w:rPr>
              <w:t>4.4</w:t>
            </w:r>
          </w:p>
        </w:tc>
        <w:tc>
          <w:tcPr>
            <w:tcW w:w="1384" w:type="dxa"/>
          </w:tcPr>
          <w:p w14:paraId="23AEA3BF" w14:textId="41E22BB2" w:rsidR="00A07791" w:rsidRDefault="00A07791" w:rsidP="00A07791">
            <w:pPr>
              <w:spacing w:after="0"/>
              <w:jc w:val="center"/>
              <w:rPr>
                <w:lang w:eastAsia="ja-JP"/>
              </w:rPr>
            </w:pPr>
            <w:r>
              <w:rPr>
                <w:rFonts w:hint="eastAsia"/>
                <w:lang w:eastAsia="ja-JP"/>
              </w:rPr>
              <w:t>1</w:t>
            </w:r>
            <w:r>
              <w:rPr>
                <w:lang w:eastAsia="ja-JP"/>
              </w:rPr>
              <w:t>22.69</w:t>
            </w:r>
          </w:p>
        </w:tc>
        <w:tc>
          <w:tcPr>
            <w:tcW w:w="1664" w:type="dxa"/>
            <w:vMerge/>
            <w:shd w:val="clear" w:color="auto" w:fill="auto"/>
          </w:tcPr>
          <w:p w14:paraId="7DCC9253" w14:textId="77777777" w:rsidR="00A07791" w:rsidRDefault="00A07791" w:rsidP="00A07791">
            <w:pPr>
              <w:spacing w:after="0"/>
              <w:jc w:val="center"/>
              <w:rPr>
                <w:lang w:eastAsia="ja-JP"/>
              </w:rPr>
            </w:pPr>
          </w:p>
        </w:tc>
        <w:tc>
          <w:tcPr>
            <w:tcW w:w="1097" w:type="dxa"/>
          </w:tcPr>
          <w:p w14:paraId="2C168658" w14:textId="62FA7638" w:rsidR="00A07791" w:rsidRPr="00A07791" w:rsidRDefault="00A07791" w:rsidP="00A07791">
            <w:pPr>
              <w:spacing w:after="0"/>
              <w:jc w:val="center"/>
              <w:rPr>
                <w:lang w:eastAsia="ja-JP"/>
              </w:rPr>
            </w:pPr>
            <w:r>
              <w:rPr>
                <w:rFonts w:hint="eastAsia"/>
                <w:lang w:eastAsia="ja-JP"/>
              </w:rPr>
              <w:t>-</w:t>
            </w:r>
            <w:r>
              <w:rPr>
                <w:lang w:eastAsia="ja-JP"/>
              </w:rPr>
              <w:t>6.25</w:t>
            </w:r>
          </w:p>
        </w:tc>
      </w:tr>
    </w:tbl>
    <w:p w14:paraId="766A7E93" w14:textId="5969872A" w:rsidR="0084262C" w:rsidRDefault="0000293B" w:rsidP="0000293B">
      <w:pPr>
        <w:spacing w:beforeLines="50" w:before="120" w:after="0"/>
        <w:rPr>
          <w:lang w:eastAsia="ja-JP"/>
        </w:rPr>
      </w:pPr>
      <w:r>
        <w:rPr>
          <w:rFonts w:hint="eastAsia"/>
          <w:lang w:eastAsia="ja-JP"/>
        </w:rPr>
        <w:t>B</w:t>
      </w:r>
      <w:r>
        <w:rPr>
          <w:lang w:eastAsia="ja-JP"/>
        </w:rPr>
        <w:t xml:space="preserve">ased on our preliminary evaluation for eMBB in FR1, around 10 dB and 5 dB coverage enhancement </w:t>
      </w:r>
      <w:r w:rsidR="00FF5778">
        <w:rPr>
          <w:lang w:eastAsia="ja-JP"/>
        </w:rPr>
        <w:t>are</w:t>
      </w:r>
      <w:r>
        <w:rPr>
          <w:lang w:eastAsia="ja-JP"/>
        </w:rPr>
        <w:t xml:space="preserve"> necessary for PUSCH in urban and in rural indoor scenario, respectively. </w:t>
      </w:r>
      <w:r w:rsidR="00FF5778">
        <w:rPr>
          <w:lang w:eastAsia="ja-JP"/>
        </w:rPr>
        <w:t>For PUCCH, if PUCCH format 3 with lager payload size (22 bits) is necessary, it could be bottleneck of PUCCH coverage.</w:t>
      </w:r>
    </w:p>
    <w:p w14:paraId="6122812B" w14:textId="6F9A0364" w:rsidR="00FF5778" w:rsidRDefault="00FF5778" w:rsidP="00FF5778">
      <w:pPr>
        <w:spacing w:beforeLines="50" w:before="120" w:after="0"/>
        <w:rPr>
          <w:b/>
          <w:lang w:eastAsia="ja-JP"/>
        </w:rPr>
      </w:pPr>
      <w:r w:rsidRPr="00F64504">
        <w:rPr>
          <w:rFonts w:hint="eastAsia"/>
          <w:b/>
          <w:lang w:eastAsia="ja-JP"/>
        </w:rPr>
        <w:t>O</w:t>
      </w:r>
      <w:r w:rsidRPr="00F64504">
        <w:rPr>
          <w:b/>
          <w:lang w:eastAsia="ja-JP"/>
        </w:rPr>
        <w:t xml:space="preserve">bservation </w:t>
      </w:r>
      <w:r>
        <w:rPr>
          <w:b/>
          <w:lang w:eastAsia="ja-JP"/>
        </w:rPr>
        <w:t>2: Around 10 dB coverage enhancement is necessary for eMBB PUSCH in urban scenario.</w:t>
      </w:r>
    </w:p>
    <w:p w14:paraId="57718F65" w14:textId="7F48106C" w:rsidR="00FF5778" w:rsidRDefault="00FF5778" w:rsidP="00FF5778">
      <w:pPr>
        <w:spacing w:beforeLines="50" w:before="120" w:after="0"/>
        <w:rPr>
          <w:b/>
          <w:lang w:eastAsia="ja-JP"/>
        </w:rPr>
      </w:pPr>
      <w:r>
        <w:rPr>
          <w:rFonts w:hint="eastAsia"/>
          <w:b/>
          <w:lang w:eastAsia="ja-JP"/>
        </w:rPr>
        <w:lastRenderedPageBreak/>
        <w:t>O</w:t>
      </w:r>
      <w:r>
        <w:rPr>
          <w:b/>
          <w:lang w:eastAsia="ja-JP"/>
        </w:rPr>
        <w:t>bservation 3: Around 5 dB coverage enhancement is necessary for eMBB PUSCH in rural indoor scenario.</w:t>
      </w:r>
    </w:p>
    <w:p w14:paraId="0AAAF074" w14:textId="3A47DFDA" w:rsidR="00FF5778" w:rsidRDefault="00FF5778" w:rsidP="00FF5778">
      <w:pPr>
        <w:spacing w:beforeLines="50" w:before="120" w:after="0"/>
        <w:rPr>
          <w:b/>
          <w:lang w:eastAsia="ja-JP"/>
        </w:rPr>
      </w:pPr>
      <w:r>
        <w:rPr>
          <w:rFonts w:hint="eastAsia"/>
          <w:b/>
          <w:lang w:eastAsia="ja-JP"/>
        </w:rPr>
        <w:t>O</w:t>
      </w:r>
      <w:r>
        <w:rPr>
          <w:b/>
          <w:lang w:eastAsia="ja-JP"/>
        </w:rPr>
        <w:t>bservation 4: PUCCH format 3 with larger payload size could be bottleneck of PUCCH coverage in urban and rural indoor scenarios.</w:t>
      </w:r>
    </w:p>
    <w:p w14:paraId="16721223" w14:textId="77777777" w:rsidR="00FF5778" w:rsidRPr="001F2BD1" w:rsidRDefault="00FF5778" w:rsidP="0000293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59D9B54"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provide our view</w:t>
      </w:r>
      <w:r w:rsidR="00EE7C72">
        <w:rPr>
          <w:rFonts w:hint="eastAsia"/>
          <w:lang w:eastAsia="ja-JP"/>
        </w:rPr>
        <w:t>s</w:t>
      </w:r>
      <w:r w:rsidR="00F354E6">
        <w:rPr>
          <w:lang w:eastAsia="ja-JP"/>
        </w:rPr>
        <w:t xml:space="preserve"> </w:t>
      </w:r>
      <w:r w:rsidR="00EE7C72">
        <w:rPr>
          <w:lang w:eastAsia="ja-JP"/>
        </w:rPr>
        <w:t>regarding to the baseline coverage performance evaluation methodology and preliminary baseline coverage performance analysis in FR1.</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056F5D9F" w14:textId="77777777" w:rsidR="00EE7C72" w:rsidRDefault="00EE7C72" w:rsidP="00EE7C72">
      <w:pPr>
        <w:spacing w:beforeLines="50" w:before="120" w:after="0"/>
        <w:rPr>
          <w:b/>
          <w:lang w:eastAsia="ja-JP"/>
        </w:rPr>
      </w:pPr>
      <w:r w:rsidRPr="00F64504">
        <w:rPr>
          <w:rFonts w:hint="eastAsia"/>
          <w:b/>
          <w:lang w:eastAsia="ja-JP"/>
        </w:rPr>
        <w:t>O</w:t>
      </w:r>
      <w:r w:rsidRPr="00F64504">
        <w:rPr>
          <w:b/>
          <w:lang w:eastAsia="ja-JP"/>
        </w:rPr>
        <w:t>bservation 1:</w:t>
      </w:r>
      <w:r>
        <w:rPr>
          <w:b/>
          <w:lang w:eastAsia="ja-JP"/>
        </w:rPr>
        <w:t xml:space="preserve"> For link budget template, if target ISD is noise limited operation, either option can be workable.</w:t>
      </w:r>
    </w:p>
    <w:p w14:paraId="1C674CF1" w14:textId="03986295" w:rsidR="00EE7C72" w:rsidRDefault="00EE7C72" w:rsidP="00EE7C72">
      <w:pPr>
        <w:spacing w:beforeLines="50" w:before="120" w:after="0"/>
        <w:rPr>
          <w:b/>
          <w:lang w:eastAsia="ja-JP"/>
        </w:rPr>
      </w:pPr>
      <w:r>
        <w:rPr>
          <w:b/>
          <w:lang w:eastAsia="ja-JP"/>
        </w:rPr>
        <w:t>Proposal 1: For link budget template in TR36.824, antenna and beamforming gain is added.</w:t>
      </w:r>
    </w:p>
    <w:p w14:paraId="1C705744" w14:textId="77777777" w:rsidR="00EE7C72" w:rsidRDefault="00EE7C72" w:rsidP="00EE7C72">
      <w:pPr>
        <w:spacing w:beforeLines="50" w:before="120" w:after="0"/>
        <w:rPr>
          <w:b/>
          <w:lang w:eastAsia="ja-JP"/>
        </w:rPr>
      </w:pPr>
      <w:r>
        <w:rPr>
          <w:b/>
          <w:lang w:eastAsia="ja-JP"/>
        </w:rPr>
        <w:t>Proposal 2: The target performance should be derived from the target ISD or fixed target MCL.</w:t>
      </w:r>
    </w:p>
    <w:p w14:paraId="0EF533B0" w14:textId="77777777" w:rsidR="00EE7C72" w:rsidRDefault="00EE7C72" w:rsidP="00EE7C72">
      <w:pPr>
        <w:spacing w:beforeLines="50" w:before="120" w:after="0"/>
        <w:rPr>
          <w:b/>
          <w:lang w:eastAsia="ja-JP"/>
        </w:rPr>
      </w:pPr>
      <w:r w:rsidRPr="00F64504">
        <w:rPr>
          <w:rFonts w:hint="eastAsia"/>
          <w:b/>
          <w:lang w:eastAsia="ja-JP"/>
        </w:rPr>
        <w:t>O</w:t>
      </w:r>
      <w:r w:rsidRPr="00F64504">
        <w:rPr>
          <w:b/>
          <w:lang w:eastAsia="ja-JP"/>
        </w:rPr>
        <w:t xml:space="preserve">bservation </w:t>
      </w:r>
      <w:r>
        <w:rPr>
          <w:b/>
          <w:lang w:eastAsia="ja-JP"/>
        </w:rPr>
        <w:t>2: Around 10 dB coverage enhancement is necessary for eMBB PUSCH in urban scenario.</w:t>
      </w:r>
    </w:p>
    <w:p w14:paraId="6FCC958A" w14:textId="77777777" w:rsidR="00EE7C72" w:rsidRDefault="00EE7C72" w:rsidP="00EE7C72">
      <w:pPr>
        <w:spacing w:beforeLines="50" w:before="120" w:after="0"/>
        <w:rPr>
          <w:b/>
          <w:lang w:eastAsia="ja-JP"/>
        </w:rPr>
      </w:pPr>
      <w:r>
        <w:rPr>
          <w:rFonts w:hint="eastAsia"/>
          <w:b/>
          <w:lang w:eastAsia="ja-JP"/>
        </w:rPr>
        <w:t>O</w:t>
      </w:r>
      <w:r>
        <w:rPr>
          <w:b/>
          <w:lang w:eastAsia="ja-JP"/>
        </w:rPr>
        <w:t>bservation 3: Around 5 dB coverage enhancement is necessary for eMBB PUSCH in rural indoor scenario.</w:t>
      </w:r>
    </w:p>
    <w:p w14:paraId="1691CE97" w14:textId="77777777" w:rsidR="00EE7C72" w:rsidRDefault="00EE7C72" w:rsidP="00EE7C72">
      <w:pPr>
        <w:spacing w:beforeLines="50" w:before="120" w:after="0"/>
        <w:rPr>
          <w:b/>
          <w:lang w:eastAsia="ja-JP"/>
        </w:rPr>
      </w:pPr>
      <w:r>
        <w:rPr>
          <w:rFonts w:hint="eastAsia"/>
          <w:b/>
          <w:lang w:eastAsia="ja-JP"/>
        </w:rPr>
        <w:t>O</w:t>
      </w:r>
      <w:r>
        <w:rPr>
          <w:b/>
          <w:lang w:eastAsia="ja-JP"/>
        </w:rPr>
        <w:t>bservation 4: PUCCH format 3 with larger payload size could be bottleneck of PUCCH coverage in urban and rural indoor scenarios.</w:t>
      </w:r>
    </w:p>
    <w:p w14:paraId="080AABE0" w14:textId="77777777" w:rsidR="00EE7C72" w:rsidRPr="00EE7C72" w:rsidRDefault="00EE7C72" w:rsidP="00EE7C72">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7F8B5CDF" w14:textId="4B84D4FC" w:rsidR="00E55D15" w:rsidRDefault="00BB195D" w:rsidP="003D26AD">
      <w:pPr>
        <w:spacing w:beforeLines="50" w:before="120" w:after="0"/>
        <w:rPr>
          <w:rFonts w:eastAsiaTheme="minorEastAsia"/>
          <w:lang w:eastAsia="ja-JP"/>
        </w:rPr>
      </w:pPr>
      <w:r>
        <w:rPr>
          <w:rFonts w:eastAsiaTheme="minorEastAsia" w:hint="eastAsia"/>
          <w:lang w:eastAsia="ja-JP"/>
        </w:rPr>
        <w:t>[1]</w:t>
      </w:r>
      <w:r w:rsidR="003D26AD">
        <w:rPr>
          <w:rFonts w:eastAsiaTheme="minorEastAsia"/>
          <w:lang w:eastAsia="ja-JP"/>
        </w:rPr>
        <w:tab/>
      </w:r>
      <w:r w:rsidR="003D26AD">
        <w:rPr>
          <w:rFonts w:eastAsiaTheme="minorEastAsia"/>
          <w:lang w:eastAsia="ja-JP"/>
        </w:rPr>
        <w:tab/>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41EBA043" w14:textId="11BD0F02" w:rsidR="003D26AD" w:rsidRDefault="003D26AD" w:rsidP="003D26AD">
      <w:pPr>
        <w:spacing w:beforeLines="50" w:before="120" w:after="0"/>
        <w:ind w:left="568" w:hanging="568"/>
      </w:pPr>
      <w:r>
        <w:rPr>
          <w:rFonts w:eastAsiaTheme="minorEastAsia" w:hint="eastAsia"/>
          <w:lang w:eastAsia="ja-JP"/>
        </w:rPr>
        <w:t>[</w:t>
      </w:r>
      <w:r>
        <w:rPr>
          <w:rFonts w:eastAsiaTheme="minorEastAsia"/>
          <w:lang w:eastAsia="ja-JP"/>
        </w:rPr>
        <w:t>2]</w:t>
      </w:r>
      <w:r>
        <w:rPr>
          <w:rFonts w:eastAsiaTheme="minorEastAsia"/>
          <w:lang w:eastAsia="ja-JP"/>
        </w:rPr>
        <w:tab/>
      </w:r>
      <w:r w:rsidRPr="005639FE">
        <w:t>R1-2005192</w:t>
      </w:r>
      <w:r>
        <w:t>, “</w:t>
      </w:r>
      <w:r w:rsidRPr="003D26AD">
        <w:t>[101-e-Post-NR-Cov-Enh] Email discussion/approval focusing on remaining evaluation assumptions</w:t>
      </w:r>
      <w:r>
        <w:t>,” Moderator (China Telecom), RAN1#101e.</w:t>
      </w:r>
    </w:p>
    <w:p w14:paraId="1CF58749" w14:textId="5638C4F2" w:rsidR="00554CB5" w:rsidRDefault="00554CB5" w:rsidP="003D26AD">
      <w:pPr>
        <w:spacing w:beforeLines="50" w:before="120" w:after="0"/>
        <w:ind w:left="568" w:hanging="568"/>
        <w:rPr>
          <w:rFonts w:eastAsiaTheme="minorEastAsia"/>
          <w:lang w:eastAsia="ja-JP"/>
        </w:rPr>
      </w:pPr>
      <w:r>
        <w:rPr>
          <w:rFonts w:hint="eastAsia"/>
          <w:lang w:eastAsia="ja-JP"/>
        </w:rPr>
        <w:t>[</w:t>
      </w:r>
      <w:r>
        <w:rPr>
          <w:lang w:eastAsia="ja-JP"/>
        </w:rPr>
        <w:t>3]</w:t>
      </w:r>
      <w:r>
        <w:rPr>
          <w:lang w:eastAsia="ja-JP"/>
        </w:rPr>
        <w:tab/>
      </w:r>
      <w:r w:rsidRPr="0040454E">
        <w:rPr>
          <w:rFonts w:eastAsiaTheme="minorEastAsia"/>
          <w:lang w:eastAsia="ja-JP"/>
        </w:rPr>
        <w:t>RP-191531</w:t>
      </w:r>
      <w:r>
        <w:rPr>
          <w:rFonts w:eastAsiaTheme="minorEastAsia"/>
          <w:lang w:eastAsia="ja-JP"/>
        </w:rPr>
        <w:t>, “Link budge template – RIT,”</w:t>
      </w:r>
    </w:p>
    <w:p w14:paraId="5AE849F6" w14:textId="44ADEA6F" w:rsidR="00221143" w:rsidRDefault="00221143" w:rsidP="003D26AD">
      <w:pPr>
        <w:spacing w:beforeLines="50" w:before="120" w:after="0"/>
        <w:ind w:left="568" w:hanging="568"/>
        <w:rPr>
          <w:lang w:eastAsia="ja-JP"/>
        </w:rPr>
      </w:pPr>
      <w:r>
        <w:rPr>
          <w:rFonts w:eastAsiaTheme="minorEastAsia" w:hint="eastAsia"/>
          <w:lang w:eastAsia="ja-JP"/>
        </w:rPr>
        <w:t>[</w:t>
      </w:r>
      <w:r>
        <w:rPr>
          <w:rFonts w:eastAsiaTheme="minorEastAsia"/>
          <w:lang w:eastAsia="ja-JP"/>
        </w:rPr>
        <w:t>4]</w:t>
      </w:r>
      <w:r>
        <w:rPr>
          <w:rFonts w:eastAsiaTheme="minorEastAsia"/>
          <w:lang w:eastAsia="ja-JP"/>
        </w:rPr>
        <w:tab/>
      </w:r>
      <w:r w:rsidRPr="00E25B02">
        <w:rPr>
          <w:lang w:eastAsia="ja-JP"/>
        </w:rPr>
        <w:t>R1-2003834</w:t>
      </w:r>
      <w:r>
        <w:rPr>
          <w:lang w:eastAsia="ja-JP"/>
        </w:rPr>
        <w:t>, “</w:t>
      </w:r>
      <w:r w:rsidRPr="00AC0C0B">
        <w:rPr>
          <w:lang w:eastAsia="x-none"/>
        </w:rPr>
        <w:t>Evaluation methodology and preliminary baseline performance for NR coverage enhancements</w:t>
      </w:r>
      <w:r>
        <w:rPr>
          <w:lang w:eastAsia="x-none"/>
        </w:rPr>
        <w:t>,” China Telecom, RAN1#101e.</w:t>
      </w:r>
    </w:p>
    <w:p w14:paraId="42044CB9" w14:textId="77777777" w:rsidR="003D26AD" w:rsidRPr="003D26AD" w:rsidRDefault="003D26AD" w:rsidP="003D26AD">
      <w:pPr>
        <w:spacing w:beforeLines="50" w:before="120" w:after="0"/>
        <w:ind w:left="568" w:hanging="568"/>
        <w:rPr>
          <w:rFonts w:eastAsiaTheme="minorEastAsia"/>
          <w:lang w:val="en-US" w:eastAsia="ja-JP"/>
        </w:rPr>
      </w:pPr>
    </w:p>
    <w:p w14:paraId="395D3E7C" w14:textId="6FD2E4CC" w:rsidR="00E55D15" w:rsidRDefault="00E55D15" w:rsidP="00E55D15">
      <w:pPr>
        <w:pStyle w:val="1"/>
        <w:numPr>
          <w:ilvl w:val="0"/>
          <w:numId w:val="0"/>
        </w:numPr>
        <w:rPr>
          <w:szCs w:val="36"/>
          <w:lang w:eastAsia="ja-JP"/>
        </w:rPr>
      </w:pPr>
      <w:r>
        <w:rPr>
          <w:rFonts w:hint="eastAsia"/>
          <w:szCs w:val="36"/>
          <w:lang w:eastAsia="ja-JP"/>
        </w:rPr>
        <w:t>A</w:t>
      </w:r>
      <w:r>
        <w:rPr>
          <w:szCs w:val="36"/>
          <w:lang w:eastAsia="ja-JP"/>
        </w:rPr>
        <w:t>ppendix A: Previous agreements</w:t>
      </w:r>
    </w:p>
    <w:p w14:paraId="08A05D66" w14:textId="736D66F0" w:rsidR="00FD1A55" w:rsidRPr="00FD1A55" w:rsidRDefault="00FD1A55" w:rsidP="00FD1A55">
      <w:pPr>
        <w:rPr>
          <w:lang w:eastAsia="ja-JP"/>
        </w:rPr>
      </w:pPr>
      <w:r>
        <w:rPr>
          <w:rFonts w:hint="eastAsia"/>
          <w:lang w:eastAsia="ja-JP"/>
        </w:rPr>
        <w:t>N</w:t>
      </w:r>
      <w:r>
        <w:rPr>
          <w:lang w:eastAsia="ja-JP"/>
        </w:rPr>
        <w:t>ote that the agreements on link-level simulation assumptions are not included.</w:t>
      </w:r>
    </w:p>
    <w:p w14:paraId="080EC30B" w14:textId="6E80E07E" w:rsidR="00E55D15" w:rsidRPr="00E55D15" w:rsidRDefault="00E55D15" w:rsidP="00D71EB5">
      <w:pPr>
        <w:tabs>
          <w:tab w:val="left" w:pos="3590"/>
        </w:tabs>
        <w:spacing w:beforeLines="50" w:before="120" w:after="0"/>
        <w:rPr>
          <w:rFonts w:eastAsiaTheme="minorEastAsia"/>
          <w:u w:val="single"/>
          <w:lang w:eastAsia="ja-JP"/>
        </w:rPr>
      </w:pPr>
      <w:r w:rsidRPr="00E55D15">
        <w:rPr>
          <w:rFonts w:eastAsiaTheme="minorEastAsia" w:hint="eastAsia"/>
          <w:u w:val="single"/>
          <w:lang w:eastAsia="ja-JP"/>
        </w:rPr>
        <w:t>R</w:t>
      </w:r>
      <w:r w:rsidRPr="00E55D15">
        <w:rPr>
          <w:rFonts w:eastAsiaTheme="minorEastAsia"/>
          <w:u w:val="single"/>
          <w:lang w:eastAsia="ja-JP"/>
        </w:rPr>
        <w:t>AN1#101e</w:t>
      </w:r>
    </w:p>
    <w:p w14:paraId="2AEA7B28" w14:textId="77777777" w:rsidR="00E55D15" w:rsidRDefault="00E55D15" w:rsidP="00E55D15">
      <w:pPr>
        <w:spacing w:beforeLines="50" w:before="120" w:after="0"/>
        <w:rPr>
          <w:lang w:eastAsia="ja-JP"/>
        </w:rPr>
      </w:pPr>
      <w:r>
        <w:rPr>
          <w:b/>
          <w:highlight w:val="green"/>
          <w:u w:val="single"/>
          <w:lang w:eastAsia="ja-JP"/>
        </w:rPr>
        <w:t>Agreements</w:t>
      </w:r>
      <w:r w:rsidRPr="00655BFA">
        <w:rPr>
          <w:b/>
          <w:highlight w:val="green"/>
          <w:u w:val="single"/>
          <w:lang w:eastAsia="ja-JP"/>
        </w:rPr>
        <w:t>:</w:t>
      </w:r>
    </w:p>
    <w:p w14:paraId="00838115" w14:textId="77777777" w:rsidR="00E55D15" w:rsidRDefault="00E55D15" w:rsidP="00302806">
      <w:pPr>
        <w:pStyle w:val="aff1"/>
        <w:numPr>
          <w:ilvl w:val="0"/>
          <w:numId w:val="10"/>
        </w:numPr>
        <w:snapToGrid w:val="0"/>
        <w:spacing w:after="0"/>
        <w:ind w:leftChars="0"/>
        <w:rPr>
          <w:iCs/>
          <w:lang w:eastAsia="ja-JP"/>
        </w:rPr>
      </w:pPr>
      <w:r>
        <w:rPr>
          <w:rFonts w:hint="eastAsia"/>
          <w:iCs/>
          <w:lang w:eastAsia="ja-JP"/>
        </w:rPr>
        <w:t xml:space="preserve">The </w:t>
      </w:r>
      <w:r>
        <w:rPr>
          <w:iCs/>
          <w:lang w:eastAsia="ja-JP"/>
        </w:rPr>
        <w:t>basic evaluation methodology is based on link-level simulation for FR1</w:t>
      </w:r>
    </w:p>
    <w:p w14:paraId="4FFBA40C" w14:textId="77777777" w:rsidR="00E55D15" w:rsidRDefault="00E55D15" w:rsidP="00302806">
      <w:pPr>
        <w:pStyle w:val="aff1"/>
        <w:numPr>
          <w:ilvl w:val="1"/>
          <w:numId w:val="10"/>
        </w:numPr>
        <w:snapToGrid w:val="0"/>
        <w:spacing w:after="0"/>
        <w:ind w:leftChars="0"/>
        <w:rPr>
          <w:iCs/>
          <w:lang w:eastAsia="ja-JP"/>
        </w:rPr>
      </w:pPr>
      <w:r>
        <w:rPr>
          <w:iCs/>
          <w:lang w:eastAsia="ja-JP"/>
        </w:rPr>
        <w:t>Step 1: Obtain the required SINR for the physical channels under target scenarios and service/reliability requirements.</w:t>
      </w:r>
    </w:p>
    <w:p w14:paraId="03D13AA7" w14:textId="77777777" w:rsidR="00E55D15" w:rsidRDefault="00E55D15" w:rsidP="00302806">
      <w:pPr>
        <w:pStyle w:val="aff1"/>
        <w:numPr>
          <w:ilvl w:val="1"/>
          <w:numId w:val="10"/>
        </w:numPr>
        <w:snapToGrid w:val="0"/>
        <w:spacing w:after="0"/>
        <w:ind w:leftChars="0"/>
        <w:rPr>
          <w:iCs/>
          <w:lang w:eastAsia="ja-JP"/>
        </w:rPr>
      </w:pPr>
      <w:r>
        <w:rPr>
          <w:iCs/>
          <w:lang w:eastAsia="ja-JP"/>
        </w:rPr>
        <w:t>Step 2: Obtain the baseline performance based on required SINR and link budget template</w:t>
      </w:r>
    </w:p>
    <w:p w14:paraId="0CC3D2E4" w14:textId="77777777" w:rsidR="00E55D15" w:rsidRDefault="00E55D15" w:rsidP="00302806">
      <w:pPr>
        <w:pStyle w:val="aff1"/>
        <w:numPr>
          <w:ilvl w:val="1"/>
          <w:numId w:val="10"/>
        </w:numPr>
        <w:snapToGrid w:val="0"/>
        <w:spacing w:after="0"/>
        <w:ind w:leftChars="0"/>
        <w:rPr>
          <w:iCs/>
          <w:lang w:eastAsia="ja-JP"/>
        </w:rPr>
      </w:pPr>
      <w:r>
        <w:rPr>
          <w:iCs/>
          <w:lang w:eastAsia="ja-JP"/>
        </w:rPr>
        <w:t>Note: Aspects related to identifying target performance and coverage bottlenecks based on target performance metric is to be handled separately.</w:t>
      </w:r>
    </w:p>
    <w:p w14:paraId="4F7E2D79" w14:textId="77777777" w:rsidR="00E55D15" w:rsidRDefault="00E55D15" w:rsidP="00302806">
      <w:pPr>
        <w:pStyle w:val="aff1"/>
        <w:numPr>
          <w:ilvl w:val="0"/>
          <w:numId w:val="10"/>
        </w:numPr>
        <w:snapToGrid w:val="0"/>
        <w:spacing w:after="0"/>
        <w:ind w:leftChars="0"/>
        <w:rPr>
          <w:iCs/>
          <w:lang w:eastAsia="ja-JP"/>
        </w:rPr>
      </w:pPr>
      <w:r>
        <w:rPr>
          <w:iCs/>
          <w:lang w:eastAsia="ja-JP"/>
        </w:rPr>
        <w:t>The evaluation methodology based on system-level simulation is optional for FR1.</w:t>
      </w:r>
    </w:p>
    <w:p w14:paraId="36A36116" w14:textId="77777777" w:rsidR="00E55D15" w:rsidRDefault="00E55D15" w:rsidP="00302806">
      <w:pPr>
        <w:pStyle w:val="aff1"/>
        <w:numPr>
          <w:ilvl w:val="1"/>
          <w:numId w:val="10"/>
        </w:numPr>
        <w:snapToGrid w:val="0"/>
        <w:spacing w:after="0"/>
        <w:ind w:leftChars="0"/>
        <w:rPr>
          <w:iCs/>
          <w:lang w:eastAsia="ja-JP"/>
        </w:rPr>
      </w:pPr>
      <w:r>
        <w:rPr>
          <w:iCs/>
          <w:lang w:eastAsia="ja-JP"/>
        </w:rPr>
        <w:t>Note: The simulation assumptions for SLS are up to companies’ reports.</w:t>
      </w:r>
    </w:p>
    <w:p w14:paraId="35022285" w14:textId="77777777" w:rsidR="00E55D15" w:rsidRDefault="00E55D15" w:rsidP="00E55D15">
      <w:pPr>
        <w:spacing w:after="0"/>
        <w:rPr>
          <w:lang w:eastAsia="ja-JP"/>
        </w:rPr>
      </w:pPr>
      <w:r>
        <w:rPr>
          <w:b/>
          <w:highlight w:val="green"/>
          <w:u w:val="single"/>
          <w:lang w:eastAsia="ja-JP"/>
        </w:rPr>
        <w:t>Agreements</w:t>
      </w:r>
      <w:r w:rsidRPr="00655BFA">
        <w:rPr>
          <w:b/>
          <w:highlight w:val="green"/>
          <w:u w:val="single"/>
          <w:lang w:eastAsia="ja-JP"/>
        </w:rPr>
        <w:t>:</w:t>
      </w:r>
    </w:p>
    <w:p w14:paraId="2DF32980"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t>The evaluation methodology for FR2 is the same as FR1.</w:t>
      </w:r>
    </w:p>
    <w:p w14:paraId="3807EC95" w14:textId="77777777" w:rsidR="00E55D15" w:rsidRDefault="00E55D15" w:rsidP="00E55D15">
      <w:pPr>
        <w:spacing w:beforeLines="50" w:before="120" w:after="0"/>
        <w:rPr>
          <w:lang w:eastAsia="ja-JP"/>
        </w:rPr>
      </w:pPr>
      <w:r>
        <w:rPr>
          <w:b/>
          <w:highlight w:val="green"/>
          <w:u w:val="single"/>
          <w:lang w:eastAsia="ja-JP"/>
        </w:rPr>
        <w:t>Agreements</w:t>
      </w:r>
      <w:r w:rsidRPr="00655BFA">
        <w:rPr>
          <w:b/>
          <w:highlight w:val="green"/>
          <w:u w:val="single"/>
          <w:lang w:eastAsia="ja-JP"/>
        </w:rPr>
        <w:t>:</w:t>
      </w:r>
    </w:p>
    <w:p w14:paraId="230BE447"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t>Down selection on the following options for the link budget template for FR1 in next meeting.</w:t>
      </w:r>
    </w:p>
    <w:p w14:paraId="1A412A99" w14:textId="77777777" w:rsidR="00E55D15" w:rsidRDefault="00E55D15" w:rsidP="00302806">
      <w:pPr>
        <w:pStyle w:val="aff1"/>
        <w:numPr>
          <w:ilvl w:val="1"/>
          <w:numId w:val="11"/>
        </w:numPr>
        <w:snapToGrid w:val="0"/>
        <w:spacing w:after="0"/>
        <w:ind w:leftChars="0"/>
        <w:rPr>
          <w:iCs/>
          <w:lang w:eastAsia="ja-JP"/>
        </w:rPr>
      </w:pPr>
      <w:r>
        <w:rPr>
          <w:iCs/>
          <w:lang w:eastAsia="ja-JP"/>
        </w:rPr>
        <w:t>Option 1: Adopt single link budget template based on IMT-2020 self-evaluation with necessary revisions, including adding/removing/revising some parameters.</w:t>
      </w:r>
    </w:p>
    <w:p w14:paraId="510BE8E7" w14:textId="77777777" w:rsidR="00E55D15" w:rsidRDefault="00E55D15" w:rsidP="00302806">
      <w:pPr>
        <w:pStyle w:val="aff1"/>
        <w:numPr>
          <w:ilvl w:val="2"/>
          <w:numId w:val="11"/>
        </w:numPr>
        <w:snapToGrid w:val="0"/>
        <w:spacing w:after="0"/>
        <w:ind w:leftChars="0"/>
        <w:rPr>
          <w:iCs/>
          <w:lang w:eastAsia="ja-JP"/>
        </w:rPr>
      </w:pPr>
      <w:r>
        <w:rPr>
          <w:iCs/>
          <w:lang w:eastAsia="ja-JP"/>
        </w:rPr>
        <w:t>FFS: The template provided by FL in R1-2005005</w:t>
      </w:r>
    </w:p>
    <w:p w14:paraId="50F2BE08" w14:textId="77777777" w:rsidR="00E55D15" w:rsidRDefault="00E55D15" w:rsidP="00302806">
      <w:pPr>
        <w:pStyle w:val="aff1"/>
        <w:numPr>
          <w:ilvl w:val="1"/>
          <w:numId w:val="11"/>
        </w:numPr>
        <w:snapToGrid w:val="0"/>
        <w:spacing w:after="0"/>
        <w:ind w:leftChars="0"/>
        <w:rPr>
          <w:iCs/>
          <w:lang w:eastAsia="ja-JP"/>
        </w:rPr>
      </w:pPr>
      <w:r>
        <w:rPr>
          <w:iCs/>
          <w:lang w:eastAsia="ja-JP"/>
        </w:rPr>
        <w:t>Option 2: Adopt both templates, i.e., budget template in IMT-2020 self-evaluation and link budget template in TR36.824.</w:t>
      </w:r>
    </w:p>
    <w:p w14:paraId="0B712A20" w14:textId="77777777" w:rsidR="00E55D15" w:rsidRPr="00D349CE" w:rsidRDefault="00E55D15" w:rsidP="00302806">
      <w:pPr>
        <w:pStyle w:val="aff1"/>
        <w:numPr>
          <w:ilvl w:val="1"/>
          <w:numId w:val="11"/>
        </w:numPr>
        <w:snapToGrid w:val="0"/>
        <w:spacing w:after="0"/>
        <w:ind w:leftChars="0"/>
        <w:rPr>
          <w:iCs/>
          <w:lang w:eastAsia="ja-JP"/>
        </w:rPr>
      </w:pPr>
      <w:r>
        <w:rPr>
          <w:iCs/>
          <w:lang w:eastAsia="ja-JP"/>
        </w:rPr>
        <w:lastRenderedPageBreak/>
        <w:t>Option 3: Adopt single link budget template in TR36.824 with necessary revisions, including adding/revising some parameters.</w:t>
      </w:r>
    </w:p>
    <w:p w14:paraId="0F69D2B6" w14:textId="77777777" w:rsidR="00E55D15" w:rsidRDefault="00E55D15" w:rsidP="00E55D15">
      <w:pPr>
        <w:snapToGrid w:val="0"/>
        <w:spacing w:after="0"/>
        <w:rPr>
          <w:iCs/>
          <w:lang w:eastAsia="ja-JP"/>
        </w:rPr>
      </w:pPr>
      <w:r>
        <w:rPr>
          <w:b/>
          <w:highlight w:val="green"/>
          <w:u w:val="single"/>
          <w:lang w:eastAsia="ja-JP"/>
        </w:rPr>
        <w:t>Agreements</w:t>
      </w:r>
      <w:r w:rsidRPr="00655BFA">
        <w:rPr>
          <w:b/>
          <w:highlight w:val="green"/>
          <w:u w:val="single"/>
          <w:lang w:eastAsia="ja-JP"/>
        </w:rPr>
        <w:t>:</w:t>
      </w:r>
    </w:p>
    <w:p w14:paraId="69C555B9"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t>The link budget template for FR2 is the same as FR1.</w:t>
      </w:r>
    </w:p>
    <w:p w14:paraId="498D5309" w14:textId="77777777" w:rsidR="00E55D15" w:rsidRDefault="00E55D15" w:rsidP="00E55D15">
      <w:pPr>
        <w:spacing w:beforeLines="50" w:before="120" w:after="0"/>
        <w:rPr>
          <w:lang w:eastAsia="ja-JP"/>
        </w:rPr>
      </w:pPr>
      <w:r>
        <w:rPr>
          <w:b/>
          <w:highlight w:val="green"/>
          <w:u w:val="single"/>
          <w:lang w:eastAsia="ja-JP"/>
        </w:rPr>
        <w:t>Agreements</w:t>
      </w:r>
      <w:r w:rsidRPr="00655BFA">
        <w:rPr>
          <w:b/>
          <w:highlight w:val="green"/>
          <w:u w:val="single"/>
          <w:lang w:eastAsia="ja-JP"/>
        </w:rPr>
        <w:t>:</w:t>
      </w:r>
    </w:p>
    <w:p w14:paraId="4DB7504B" w14:textId="77777777" w:rsidR="00E55D15" w:rsidRDefault="00E55D15" w:rsidP="00302806">
      <w:pPr>
        <w:pStyle w:val="aff1"/>
        <w:numPr>
          <w:ilvl w:val="0"/>
          <w:numId w:val="11"/>
        </w:numPr>
        <w:snapToGrid w:val="0"/>
        <w:spacing w:after="0"/>
        <w:ind w:leftChars="0"/>
        <w:rPr>
          <w:iCs/>
          <w:lang w:eastAsia="ja-JP"/>
        </w:rPr>
      </w:pPr>
      <w:r>
        <w:rPr>
          <w:rFonts w:hint="eastAsia"/>
          <w:iCs/>
          <w:lang w:eastAsia="ja-JP"/>
        </w:rPr>
        <w:t xml:space="preserve">Down selection on the following options for antenna array gain for LLS </w:t>
      </w:r>
      <w:r>
        <w:rPr>
          <w:iCs/>
          <w:lang w:eastAsia="ja-JP"/>
        </w:rPr>
        <w:t>based methodology for FR1 in next meeting.</w:t>
      </w:r>
    </w:p>
    <w:p w14:paraId="0C9026CA" w14:textId="77777777" w:rsidR="00E55D15" w:rsidRDefault="00E55D15" w:rsidP="00302806">
      <w:pPr>
        <w:pStyle w:val="aff1"/>
        <w:numPr>
          <w:ilvl w:val="1"/>
          <w:numId w:val="11"/>
        </w:numPr>
        <w:snapToGrid w:val="0"/>
        <w:spacing w:after="0"/>
        <w:ind w:leftChars="0"/>
        <w:rPr>
          <w:iCs/>
          <w:lang w:eastAsia="ja-JP"/>
        </w:rPr>
      </w:pPr>
      <w:r>
        <w:rPr>
          <w:iCs/>
          <w:lang w:eastAsia="ja-JP"/>
        </w:rPr>
        <w:t>Option 1: Antenna array gain is included in the link budget template.</w:t>
      </w:r>
    </w:p>
    <w:p w14:paraId="112CC92F" w14:textId="77777777" w:rsidR="00E55D15" w:rsidRDefault="00E55D15" w:rsidP="00302806">
      <w:pPr>
        <w:pStyle w:val="aff1"/>
        <w:numPr>
          <w:ilvl w:val="2"/>
          <w:numId w:val="11"/>
        </w:numPr>
        <w:snapToGrid w:val="0"/>
        <w:spacing w:after="0"/>
        <w:ind w:leftChars="0"/>
        <w:rPr>
          <w:iCs/>
          <w:lang w:eastAsia="ja-JP"/>
        </w:rPr>
      </w:pPr>
      <w:r>
        <w:rPr>
          <w:iCs/>
          <w:lang w:eastAsia="ja-JP"/>
        </w:rPr>
        <w:t>FFS: array gain = 10 * log10 (number of antenna elements / number of TxRUs)</w:t>
      </w:r>
    </w:p>
    <w:p w14:paraId="7E2ED395" w14:textId="77777777" w:rsidR="00E55D15" w:rsidRDefault="00E55D15" w:rsidP="00302806">
      <w:pPr>
        <w:pStyle w:val="aff1"/>
        <w:numPr>
          <w:ilvl w:val="2"/>
          <w:numId w:val="11"/>
        </w:numPr>
        <w:snapToGrid w:val="0"/>
        <w:spacing w:after="0"/>
        <w:ind w:leftChars="0"/>
        <w:rPr>
          <w:iCs/>
          <w:lang w:eastAsia="ja-JP"/>
        </w:rPr>
      </w:pPr>
      <w:r>
        <w:rPr>
          <w:iCs/>
          <w:lang w:eastAsia="ja-JP"/>
        </w:rPr>
        <w:t>FFS: For TDL channel model</w:t>
      </w:r>
    </w:p>
    <w:p w14:paraId="6577EE38" w14:textId="77777777" w:rsidR="00E55D15" w:rsidRDefault="00E55D15" w:rsidP="00302806">
      <w:pPr>
        <w:pStyle w:val="aff1"/>
        <w:numPr>
          <w:ilvl w:val="2"/>
          <w:numId w:val="11"/>
        </w:numPr>
        <w:snapToGrid w:val="0"/>
        <w:spacing w:after="0"/>
        <w:ind w:leftChars="0"/>
        <w:rPr>
          <w:iCs/>
          <w:lang w:eastAsia="ja-JP"/>
        </w:rPr>
      </w:pPr>
      <w:r>
        <w:rPr>
          <w:iCs/>
          <w:lang w:eastAsia="ja-JP"/>
        </w:rPr>
        <w:t>FFS: Values reflective of realistic implementation and network operation</w:t>
      </w:r>
    </w:p>
    <w:p w14:paraId="44FAB42F" w14:textId="77777777" w:rsidR="00E55D15" w:rsidRDefault="00E55D15" w:rsidP="00302806">
      <w:pPr>
        <w:pStyle w:val="aff1"/>
        <w:numPr>
          <w:ilvl w:val="1"/>
          <w:numId w:val="11"/>
        </w:numPr>
        <w:snapToGrid w:val="0"/>
        <w:spacing w:after="0"/>
        <w:ind w:leftChars="0"/>
        <w:rPr>
          <w:iCs/>
          <w:lang w:eastAsia="ja-JP"/>
        </w:rPr>
      </w:pPr>
      <w:r>
        <w:rPr>
          <w:iCs/>
          <w:lang w:eastAsia="ja-JP"/>
        </w:rPr>
        <w:t>Option 2: Antenna array gain is included in LLS</w:t>
      </w:r>
    </w:p>
    <w:p w14:paraId="60DF40BF" w14:textId="77777777" w:rsidR="00E55D15" w:rsidRDefault="00E55D15" w:rsidP="00302806">
      <w:pPr>
        <w:pStyle w:val="aff1"/>
        <w:numPr>
          <w:ilvl w:val="2"/>
          <w:numId w:val="11"/>
        </w:numPr>
        <w:snapToGrid w:val="0"/>
        <w:spacing w:after="0"/>
        <w:ind w:leftChars="0"/>
        <w:rPr>
          <w:iCs/>
          <w:lang w:eastAsia="ja-JP"/>
        </w:rPr>
      </w:pPr>
      <w:r>
        <w:rPr>
          <w:iCs/>
          <w:lang w:eastAsia="ja-JP"/>
        </w:rPr>
        <w:t>FFS: For CDL channel model</w:t>
      </w:r>
    </w:p>
    <w:p w14:paraId="6131371C" w14:textId="5E884184" w:rsidR="00E55D15" w:rsidRDefault="00E55D15" w:rsidP="00D71EB5">
      <w:pPr>
        <w:tabs>
          <w:tab w:val="left" w:pos="3590"/>
        </w:tabs>
        <w:spacing w:beforeLines="50" w:before="120" w:after="0"/>
        <w:rPr>
          <w:rFonts w:eastAsiaTheme="minorEastAsia"/>
          <w:lang w:eastAsia="ja-JP"/>
        </w:rPr>
      </w:pPr>
    </w:p>
    <w:p w14:paraId="1EE957A7" w14:textId="18E9FD33" w:rsidR="00554CB5" w:rsidRDefault="00554CB5" w:rsidP="00554CB5">
      <w:pPr>
        <w:pStyle w:val="1"/>
        <w:numPr>
          <w:ilvl w:val="0"/>
          <w:numId w:val="0"/>
        </w:numPr>
        <w:rPr>
          <w:szCs w:val="36"/>
          <w:lang w:eastAsia="ja-JP"/>
        </w:rPr>
      </w:pPr>
      <w:r>
        <w:rPr>
          <w:rFonts w:hint="eastAsia"/>
          <w:szCs w:val="36"/>
          <w:lang w:eastAsia="ja-JP"/>
        </w:rPr>
        <w:t>A</w:t>
      </w:r>
      <w:r>
        <w:rPr>
          <w:szCs w:val="36"/>
          <w:lang w:eastAsia="ja-JP"/>
        </w:rPr>
        <w:t>ppendix B: Link budget template</w:t>
      </w:r>
    </w:p>
    <w:p w14:paraId="20B6AAD9" w14:textId="140D16A9" w:rsidR="00554CB5" w:rsidRPr="00AC39D0" w:rsidRDefault="00554CB5" w:rsidP="00554CB5">
      <w:pPr>
        <w:spacing w:beforeLines="50" w:before="120" w:after="0"/>
        <w:jc w:val="center"/>
        <w:rPr>
          <w:lang w:eastAsia="ja-JP"/>
        </w:rPr>
      </w:pPr>
      <w:r>
        <w:rPr>
          <w:rFonts w:hint="eastAsia"/>
          <w:lang w:eastAsia="ja-JP"/>
        </w:rPr>
        <w:t xml:space="preserve">Table </w:t>
      </w:r>
      <w:r w:rsidR="00306B19">
        <w:rPr>
          <w:rFonts w:hint="eastAsia"/>
          <w:lang w:eastAsia="ja-JP"/>
        </w:rPr>
        <w:t>1</w:t>
      </w:r>
      <w:r w:rsidR="00306B19">
        <w:rPr>
          <w:lang w:eastAsia="ja-JP"/>
        </w:rPr>
        <w:t>1</w:t>
      </w:r>
      <w:bookmarkStart w:id="0" w:name="_GoBack"/>
      <w:bookmarkEnd w:id="0"/>
      <w:r>
        <w:rPr>
          <w:rFonts w:hint="eastAsia"/>
          <w:lang w:eastAsia="ja-JP"/>
        </w:rPr>
        <w:t xml:space="preserve">: </w:t>
      </w:r>
      <w:r>
        <w:rPr>
          <w:lang w:eastAsia="ja-JP"/>
        </w:rPr>
        <w:t>The detailed values for link budget template</w:t>
      </w:r>
    </w:p>
    <w:tbl>
      <w:tblPr>
        <w:tblStyle w:val="af9"/>
        <w:tblW w:w="9564" w:type="dxa"/>
        <w:jc w:val="center"/>
        <w:tblLook w:val="04A0" w:firstRow="1" w:lastRow="0" w:firstColumn="1" w:lastColumn="0" w:noHBand="0" w:noVBand="1"/>
      </w:tblPr>
      <w:tblGrid>
        <w:gridCol w:w="2835"/>
        <w:gridCol w:w="1683"/>
        <w:gridCol w:w="1682"/>
        <w:gridCol w:w="1682"/>
        <w:gridCol w:w="1682"/>
      </w:tblGrid>
      <w:tr w:rsidR="00554CB5" w:rsidRPr="00AC39D0" w14:paraId="0CB8BBEF" w14:textId="77777777" w:rsidTr="00554CB5">
        <w:trPr>
          <w:trHeight w:val="283"/>
          <w:jc w:val="center"/>
        </w:trPr>
        <w:tc>
          <w:tcPr>
            <w:tcW w:w="2835" w:type="dxa"/>
            <w:vAlign w:val="center"/>
          </w:tcPr>
          <w:p w14:paraId="689DDA4D" w14:textId="77777777" w:rsidR="00554CB5" w:rsidRPr="00AC39D0" w:rsidRDefault="00554CB5" w:rsidP="00F60B3C">
            <w:pPr>
              <w:spacing w:after="0"/>
              <w:jc w:val="both"/>
              <w:rPr>
                <w:b/>
                <w:lang w:eastAsia="ja-JP"/>
              </w:rPr>
            </w:pPr>
          </w:p>
        </w:tc>
        <w:tc>
          <w:tcPr>
            <w:tcW w:w="1683" w:type="dxa"/>
            <w:vAlign w:val="center"/>
          </w:tcPr>
          <w:p w14:paraId="0ACCA34D" w14:textId="4613982E" w:rsidR="00554CB5" w:rsidRDefault="00554CB5" w:rsidP="00554CB5">
            <w:pPr>
              <w:spacing w:after="0"/>
              <w:jc w:val="center"/>
              <w:rPr>
                <w:b/>
                <w:lang w:eastAsia="ja-JP"/>
              </w:rPr>
            </w:pPr>
            <w:r>
              <w:rPr>
                <w:rFonts w:hint="eastAsia"/>
                <w:b/>
                <w:lang w:eastAsia="ja-JP"/>
              </w:rPr>
              <w:t>U</w:t>
            </w:r>
            <w:r>
              <w:rPr>
                <w:b/>
                <w:lang w:eastAsia="ja-JP"/>
              </w:rPr>
              <w:t>rban</w:t>
            </w:r>
          </w:p>
        </w:tc>
        <w:tc>
          <w:tcPr>
            <w:tcW w:w="5046" w:type="dxa"/>
            <w:gridSpan w:val="3"/>
            <w:vAlign w:val="center"/>
          </w:tcPr>
          <w:p w14:paraId="6D4F0D28" w14:textId="2B2CA373" w:rsidR="00554CB5" w:rsidRDefault="00554CB5" w:rsidP="00554CB5">
            <w:pPr>
              <w:spacing w:after="0"/>
              <w:jc w:val="center"/>
              <w:rPr>
                <w:b/>
                <w:lang w:eastAsia="ja-JP"/>
              </w:rPr>
            </w:pPr>
            <w:r>
              <w:rPr>
                <w:rFonts w:hint="eastAsia"/>
                <w:b/>
                <w:lang w:eastAsia="ja-JP"/>
              </w:rPr>
              <w:t>R</w:t>
            </w:r>
            <w:r>
              <w:rPr>
                <w:b/>
                <w:lang w:eastAsia="ja-JP"/>
              </w:rPr>
              <w:t>ural</w:t>
            </w:r>
          </w:p>
        </w:tc>
      </w:tr>
      <w:tr w:rsidR="00554CB5" w:rsidRPr="00AC39D0" w14:paraId="637E9E37" w14:textId="77777777" w:rsidTr="00554CB5">
        <w:trPr>
          <w:trHeight w:val="283"/>
          <w:jc w:val="center"/>
        </w:trPr>
        <w:tc>
          <w:tcPr>
            <w:tcW w:w="2835" w:type="dxa"/>
            <w:vAlign w:val="center"/>
          </w:tcPr>
          <w:p w14:paraId="1AC5144F" w14:textId="5182DD3A" w:rsidR="00554CB5" w:rsidRPr="00554CB5" w:rsidRDefault="00554CB5" w:rsidP="00F60B3C">
            <w:pPr>
              <w:spacing w:after="0"/>
              <w:jc w:val="both"/>
              <w:rPr>
                <w:bCs/>
                <w:lang w:eastAsia="ja-JP"/>
              </w:rPr>
            </w:pPr>
            <w:r w:rsidRPr="00554CB5">
              <w:rPr>
                <w:rFonts w:hint="eastAsia"/>
                <w:bCs/>
                <w:lang w:eastAsia="ja-JP"/>
              </w:rPr>
              <w:t>F</w:t>
            </w:r>
            <w:r w:rsidRPr="00554CB5">
              <w:rPr>
                <w:bCs/>
                <w:lang w:eastAsia="ja-JP"/>
              </w:rPr>
              <w:t>requency</w:t>
            </w:r>
          </w:p>
        </w:tc>
        <w:tc>
          <w:tcPr>
            <w:tcW w:w="1683" w:type="dxa"/>
            <w:vAlign w:val="center"/>
          </w:tcPr>
          <w:p w14:paraId="0CABEFF7" w14:textId="58F7B267" w:rsidR="00554CB5" w:rsidRPr="00554CB5" w:rsidRDefault="00554CB5" w:rsidP="00554CB5">
            <w:pPr>
              <w:spacing w:after="0"/>
              <w:jc w:val="center"/>
              <w:rPr>
                <w:bCs/>
                <w:lang w:eastAsia="ja-JP"/>
              </w:rPr>
            </w:pPr>
            <w:r w:rsidRPr="00554CB5">
              <w:rPr>
                <w:bCs/>
                <w:lang w:eastAsia="ja-JP"/>
              </w:rPr>
              <w:t>4GHz</w:t>
            </w:r>
          </w:p>
        </w:tc>
        <w:tc>
          <w:tcPr>
            <w:tcW w:w="1682" w:type="dxa"/>
            <w:vAlign w:val="center"/>
          </w:tcPr>
          <w:p w14:paraId="113E5F3D" w14:textId="0606F12F" w:rsidR="00554CB5" w:rsidRPr="00554CB5" w:rsidRDefault="00554CB5" w:rsidP="00554CB5">
            <w:pPr>
              <w:spacing w:after="0"/>
              <w:jc w:val="center"/>
              <w:rPr>
                <w:bCs/>
                <w:lang w:eastAsia="ja-JP"/>
              </w:rPr>
            </w:pPr>
            <w:r w:rsidRPr="00554CB5">
              <w:rPr>
                <w:bCs/>
                <w:lang w:eastAsia="ja-JP"/>
              </w:rPr>
              <w:t>4 GHz</w:t>
            </w:r>
          </w:p>
        </w:tc>
        <w:tc>
          <w:tcPr>
            <w:tcW w:w="1682" w:type="dxa"/>
            <w:vAlign w:val="center"/>
          </w:tcPr>
          <w:p w14:paraId="289B1F8F" w14:textId="77777777" w:rsidR="00554CB5" w:rsidRPr="00554CB5" w:rsidRDefault="00554CB5" w:rsidP="00554CB5">
            <w:pPr>
              <w:spacing w:after="0"/>
              <w:jc w:val="center"/>
              <w:rPr>
                <w:bCs/>
                <w:lang w:eastAsia="ja-JP"/>
              </w:rPr>
            </w:pPr>
            <w:r w:rsidRPr="00554CB5">
              <w:rPr>
                <w:bCs/>
                <w:lang w:eastAsia="ja-JP"/>
              </w:rPr>
              <w:t>2 GHz</w:t>
            </w:r>
          </w:p>
        </w:tc>
        <w:tc>
          <w:tcPr>
            <w:tcW w:w="1682" w:type="dxa"/>
            <w:vAlign w:val="center"/>
          </w:tcPr>
          <w:p w14:paraId="138153F5" w14:textId="77777777" w:rsidR="00554CB5" w:rsidRPr="00554CB5" w:rsidRDefault="00554CB5" w:rsidP="00554CB5">
            <w:pPr>
              <w:spacing w:after="0"/>
              <w:jc w:val="center"/>
              <w:rPr>
                <w:bCs/>
                <w:lang w:eastAsia="ja-JP"/>
              </w:rPr>
            </w:pPr>
            <w:r w:rsidRPr="00554CB5">
              <w:rPr>
                <w:bCs/>
                <w:lang w:eastAsia="ja-JP"/>
              </w:rPr>
              <w:t>700 MHz</w:t>
            </w:r>
          </w:p>
        </w:tc>
      </w:tr>
      <w:tr w:rsidR="00554CB5" w:rsidRPr="00AC39D0" w14:paraId="0E11C785" w14:textId="77777777" w:rsidTr="00554CB5">
        <w:trPr>
          <w:trHeight w:val="283"/>
          <w:jc w:val="center"/>
        </w:trPr>
        <w:tc>
          <w:tcPr>
            <w:tcW w:w="2835" w:type="dxa"/>
            <w:vAlign w:val="center"/>
          </w:tcPr>
          <w:p w14:paraId="0B889760" w14:textId="77777777" w:rsidR="00554CB5" w:rsidRPr="00AC39D0" w:rsidRDefault="00554CB5" w:rsidP="00F60B3C">
            <w:pPr>
              <w:spacing w:after="0"/>
              <w:jc w:val="both"/>
              <w:rPr>
                <w:b/>
                <w:lang w:eastAsia="ja-JP"/>
              </w:rPr>
            </w:pPr>
            <w:r w:rsidRPr="00AC39D0">
              <w:rPr>
                <w:rFonts w:hint="eastAsia"/>
                <w:b/>
                <w:lang w:eastAsia="ja-JP"/>
              </w:rPr>
              <w:t>Transmitter</w:t>
            </w:r>
          </w:p>
        </w:tc>
        <w:tc>
          <w:tcPr>
            <w:tcW w:w="6729" w:type="dxa"/>
            <w:gridSpan w:val="4"/>
            <w:vAlign w:val="center"/>
          </w:tcPr>
          <w:p w14:paraId="1CE165F9" w14:textId="77777777" w:rsidR="00554CB5" w:rsidRPr="00AC39D0" w:rsidRDefault="00554CB5" w:rsidP="00554CB5">
            <w:pPr>
              <w:spacing w:after="0"/>
              <w:jc w:val="center"/>
              <w:rPr>
                <w:b/>
                <w:lang w:eastAsia="ja-JP"/>
              </w:rPr>
            </w:pPr>
          </w:p>
        </w:tc>
      </w:tr>
      <w:tr w:rsidR="00554CB5" w14:paraId="1ED7E9C4" w14:textId="77777777" w:rsidTr="00554CB5">
        <w:trPr>
          <w:trHeight w:val="283"/>
          <w:jc w:val="center"/>
        </w:trPr>
        <w:tc>
          <w:tcPr>
            <w:tcW w:w="2835" w:type="dxa"/>
            <w:vAlign w:val="center"/>
          </w:tcPr>
          <w:p w14:paraId="5B1FE66C" w14:textId="77777777" w:rsidR="00554CB5" w:rsidRDefault="00554CB5" w:rsidP="00F60B3C">
            <w:pPr>
              <w:spacing w:after="0"/>
              <w:jc w:val="both"/>
              <w:rPr>
                <w:lang w:eastAsia="ja-JP"/>
              </w:rPr>
            </w:pPr>
            <w:r>
              <w:rPr>
                <w:rFonts w:hint="eastAsia"/>
                <w:lang w:eastAsia="ja-JP"/>
              </w:rPr>
              <w:t>(1) Number of t</w:t>
            </w:r>
            <w:r>
              <w:rPr>
                <w:lang w:eastAsia="ja-JP"/>
              </w:rPr>
              <w:t>ransmit antennas</w:t>
            </w:r>
          </w:p>
        </w:tc>
        <w:tc>
          <w:tcPr>
            <w:tcW w:w="1683" w:type="dxa"/>
            <w:vAlign w:val="center"/>
          </w:tcPr>
          <w:p w14:paraId="71D7A468"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78CB2E8D"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25C5D255"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3122CB24" w14:textId="77777777" w:rsidR="00554CB5" w:rsidRDefault="00554CB5" w:rsidP="00554CB5">
            <w:pPr>
              <w:spacing w:after="0"/>
              <w:jc w:val="center"/>
              <w:rPr>
                <w:lang w:eastAsia="ja-JP"/>
              </w:rPr>
            </w:pPr>
            <w:r>
              <w:rPr>
                <w:rFonts w:hint="eastAsia"/>
                <w:lang w:eastAsia="ja-JP"/>
              </w:rPr>
              <w:t>1</w:t>
            </w:r>
          </w:p>
        </w:tc>
      </w:tr>
      <w:tr w:rsidR="00554CB5" w14:paraId="0782DAB9" w14:textId="77777777" w:rsidTr="00554CB5">
        <w:trPr>
          <w:trHeight w:val="283"/>
          <w:jc w:val="center"/>
        </w:trPr>
        <w:tc>
          <w:tcPr>
            <w:tcW w:w="2835" w:type="dxa"/>
            <w:vAlign w:val="center"/>
          </w:tcPr>
          <w:p w14:paraId="5C2FB4D5" w14:textId="77777777" w:rsidR="00554CB5" w:rsidRDefault="00554CB5" w:rsidP="00F60B3C">
            <w:pPr>
              <w:spacing w:after="0"/>
              <w:jc w:val="both"/>
              <w:rPr>
                <w:lang w:eastAsia="ja-JP"/>
              </w:rPr>
            </w:pPr>
            <w:r>
              <w:rPr>
                <w:rFonts w:hint="eastAsia"/>
                <w:lang w:eastAsia="ja-JP"/>
              </w:rPr>
              <w:t>(</w:t>
            </w:r>
            <w:r>
              <w:rPr>
                <w:lang w:eastAsia="ja-JP"/>
              </w:rPr>
              <w:t>1bis) Number of transmit antenna ports</w:t>
            </w:r>
          </w:p>
        </w:tc>
        <w:tc>
          <w:tcPr>
            <w:tcW w:w="1683" w:type="dxa"/>
            <w:vAlign w:val="center"/>
          </w:tcPr>
          <w:p w14:paraId="2D3924CC"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044582A6"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79B1DA4A" w14:textId="77777777" w:rsidR="00554CB5" w:rsidRDefault="00554CB5" w:rsidP="00554CB5">
            <w:pPr>
              <w:spacing w:after="0"/>
              <w:jc w:val="center"/>
              <w:rPr>
                <w:lang w:eastAsia="ja-JP"/>
              </w:rPr>
            </w:pPr>
            <w:r>
              <w:rPr>
                <w:rFonts w:hint="eastAsia"/>
                <w:lang w:eastAsia="ja-JP"/>
              </w:rPr>
              <w:t>1</w:t>
            </w:r>
          </w:p>
        </w:tc>
        <w:tc>
          <w:tcPr>
            <w:tcW w:w="1682" w:type="dxa"/>
            <w:vAlign w:val="center"/>
          </w:tcPr>
          <w:p w14:paraId="37104DBB" w14:textId="77777777" w:rsidR="00554CB5" w:rsidRDefault="00554CB5" w:rsidP="00554CB5">
            <w:pPr>
              <w:spacing w:after="0"/>
              <w:jc w:val="center"/>
              <w:rPr>
                <w:lang w:eastAsia="ja-JP"/>
              </w:rPr>
            </w:pPr>
            <w:r>
              <w:rPr>
                <w:rFonts w:hint="eastAsia"/>
                <w:lang w:eastAsia="ja-JP"/>
              </w:rPr>
              <w:t>1</w:t>
            </w:r>
          </w:p>
        </w:tc>
      </w:tr>
      <w:tr w:rsidR="00554CB5" w14:paraId="1EB77778" w14:textId="77777777" w:rsidTr="00554CB5">
        <w:trPr>
          <w:trHeight w:val="283"/>
          <w:jc w:val="center"/>
        </w:trPr>
        <w:tc>
          <w:tcPr>
            <w:tcW w:w="2835" w:type="dxa"/>
            <w:vAlign w:val="center"/>
          </w:tcPr>
          <w:p w14:paraId="420DB23D" w14:textId="77777777" w:rsidR="00554CB5" w:rsidRDefault="00554CB5" w:rsidP="00F60B3C">
            <w:pPr>
              <w:spacing w:after="0"/>
              <w:jc w:val="both"/>
              <w:rPr>
                <w:lang w:eastAsia="ja-JP"/>
              </w:rPr>
            </w:pPr>
            <w:r>
              <w:rPr>
                <w:rFonts w:hint="eastAsia"/>
                <w:lang w:eastAsia="ja-JP"/>
              </w:rPr>
              <w:t>(2) Maximal transmit power per antenna (dBm)</w:t>
            </w:r>
          </w:p>
        </w:tc>
        <w:tc>
          <w:tcPr>
            <w:tcW w:w="1683" w:type="dxa"/>
            <w:vAlign w:val="center"/>
          </w:tcPr>
          <w:p w14:paraId="227BAF7E"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7E084CBC"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1F74D1F1"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5FA6D7F3" w14:textId="77777777" w:rsidR="00554CB5" w:rsidRDefault="00554CB5" w:rsidP="00554CB5">
            <w:pPr>
              <w:spacing w:after="0"/>
              <w:jc w:val="center"/>
              <w:rPr>
                <w:lang w:eastAsia="ja-JP"/>
              </w:rPr>
            </w:pPr>
            <w:r>
              <w:rPr>
                <w:rFonts w:hint="eastAsia"/>
                <w:lang w:eastAsia="ja-JP"/>
              </w:rPr>
              <w:t>2</w:t>
            </w:r>
            <w:r>
              <w:rPr>
                <w:lang w:eastAsia="ja-JP"/>
              </w:rPr>
              <w:t>3.00</w:t>
            </w:r>
          </w:p>
        </w:tc>
      </w:tr>
      <w:tr w:rsidR="00554CB5" w:rsidRPr="00AC39D0" w14:paraId="438A44C8" w14:textId="77777777" w:rsidTr="00554CB5">
        <w:trPr>
          <w:trHeight w:val="283"/>
          <w:jc w:val="center"/>
        </w:trPr>
        <w:tc>
          <w:tcPr>
            <w:tcW w:w="2835" w:type="dxa"/>
            <w:vAlign w:val="center"/>
          </w:tcPr>
          <w:p w14:paraId="7F6F0989" w14:textId="77777777" w:rsidR="00554CB5" w:rsidRPr="00AC39D0" w:rsidRDefault="00554CB5" w:rsidP="00F60B3C">
            <w:pPr>
              <w:spacing w:after="0"/>
              <w:jc w:val="both"/>
              <w:rPr>
                <w:lang w:eastAsia="ja-JP"/>
              </w:rPr>
            </w:pPr>
            <w:r>
              <w:rPr>
                <w:lang w:eastAsia="ja-JP"/>
              </w:rPr>
              <w:t>(3) Total transmit power = function of (1) and (2) (dBm)</w:t>
            </w:r>
          </w:p>
        </w:tc>
        <w:tc>
          <w:tcPr>
            <w:tcW w:w="1683" w:type="dxa"/>
            <w:vAlign w:val="center"/>
          </w:tcPr>
          <w:p w14:paraId="61CDCFE4"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2FAD593D"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284532DB" w14:textId="77777777" w:rsidR="00554CB5" w:rsidRDefault="00554CB5" w:rsidP="00554CB5">
            <w:pPr>
              <w:spacing w:after="0"/>
              <w:jc w:val="center"/>
              <w:rPr>
                <w:lang w:eastAsia="ja-JP"/>
              </w:rPr>
            </w:pPr>
            <w:r>
              <w:rPr>
                <w:rFonts w:hint="eastAsia"/>
                <w:lang w:eastAsia="ja-JP"/>
              </w:rPr>
              <w:t>2</w:t>
            </w:r>
            <w:r>
              <w:rPr>
                <w:lang w:eastAsia="ja-JP"/>
              </w:rPr>
              <w:t>3.00</w:t>
            </w:r>
          </w:p>
        </w:tc>
        <w:tc>
          <w:tcPr>
            <w:tcW w:w="1682" w:type="dxa"/>
            <w:vAlign w:val="center"/>
          </w:tcPr>
          <w:p w14:paraId="01BCD028" w14:textId="77777777" w:rsidR="00554CB5" w:rsidRDefault="00554CB5" w:rsidP="00554CB5">
            <w:pPr>
              <w:spacing w:after="0"/>
              <w:jc w:val="center"/>
              <w:rPr>
                <w:lang w:eastAsia="ja-JP"/>
              </w:rPr>
            </w:pPr>
            <w:r>
              <w:rPr>
                <w:rFonts w:hint="eastAsia"/>
                <w:lang w:eastAsia="ja-JP"/>
              </w:rPr>
              <w:t>2</w:t>
            </w:r>
            <w:r>
              <w:rPr>
                <w:lang w:eastAsia="ja-JP"/>
              </w:rPr>
              <w:t>3.00</w:t>
            </w:r>
          </w:p>
        </w:tc>
      </w:tr>
      <w:tr w:rsidR="00554CB5" w14:paraId="39E12670" w14:textId="77777777" w:rsidTr="00554CB5">
        <w:trPr>
          <w:trHeight w:val="283"/>
          <w:jc w:val="center"/>
        </w:trPr>
        <w:tc>
          <w:tcPr>
            <w:tcW w:w="2835" w:type="dxa"/>
            <w:vAlign w:val="center"/>
          </w:tcPr>
          <w:p w14:paraId="2A7D739E" w14:textId="77777777" w:rsidR="00554CB5" w:rsidRDefault="00554CB5" w:rsidP="00F60B3C">
            <w:pPr>
              <w:spacing w:after="0"/>
              <w:jc w:val="both"/>
              <w:rPr>
                <w:lang w:eastAsia="ja-JP"/>
              </w:rPr>
            </w:pPr>
            <w:r>
              <w:rPr>
                <w:rFonts w:hint="eastAsia"/>
                <w:lang w:eastAsia="ja-JP"/>
              </w:rPr>
              <w:t>(4) Transmitter antenna gain (dBi)</w:t>
            </w:r>
          </w:p>
        </w:tc>
        <w:tc>
          <w:tcPr>
            <w:tcW w:w="1683" w:type="dxa"/>
            <w:vAlign w:val="center"/>
          </w:tcPr>
          <w:p w14:paraId="29C93F67"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28922571"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9B31D6C"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377C62A5" w14:textId="77777777" w:rsidR="00554CB5" w:rsidRDefault="00554CB5" w:rsidP="00554CB5">
            <w:pPr>
              <w:spacing w:after="0"/>
              <w:jc w:val="center"/>
              <w:rPr>
                <w:lang w:eastAsia="ja-JP"/>
              </w:rPr>
            </w:pPr>
            <w:r>
              <w:rPr>
                <w:rFonts w:hint="eastAsia"/>
                <w:lang w:eastAsia="ja-JP"/>
              </w:rPr>
              <w:t>0</w:t>
            </w:r>
          </w:p>
        </w:tc>
      </w:tr>
      <w:tr w:rsidR="00554CB5" w14:paraId="52F971A4" w14:textId="77777777" w:rsidTr="00554CB5">
        <w:trPr>
          <w:trHeight w:val="283"/>
          <w:jc w:val="center"/>
        </w:trPr>
        <w:tc>
          <w:tcPr>
            <w:tcW w:w="2835" w:type="dxa"/>
            <w:vAlign w:val="center"/>
          </w:tcPr>
          <w:p w14:paraId="0D8C7001" w14:textId="77777777" w:rsidR="00554CB5" w:rsidRDefault="00554CB5" w:rsidP="00F60B3C">
            <w:pPr>
              <w:spacing w:after="0"/>
              <w:jc w:val="both"/>
              <w:rPr>
                <w:lang w:eastAsia="ja-JP"/>
              </w:rPr>
            </w:pPr>
            <w:r>
              <w:rPr>
                <w:rFonts w:hint="eastAsia"/>
                <w:lang w:eastAsia="ja-JP"/>
              </w:rPr>
              <w:t xml:space="preserve">(5) Transmitter array gain (depends on transmitter array configurations and technologies such as adaptive beamforming, CDD, etc.) </w:t>
            </w:r>
            <w:r>
              <w:rPr>
                <w:lang w:eastAsia="ja-JP"/>
              </w:rPr>
              <w:t>(dB)</w:t>
            </w:r>
          </w:p>
        </w:tc>
        <w:tc>
          <w:tcPr>
            <w:tcW w:w="1683" w:type="dxa"/>
            <w:vAlign w:val="center"/>
          </w:tcPr>
          <w:p w14:paraId="5FB19D9E"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3BF8ACA3"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4E03B4D1"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7F3C9A53" w14:textId="77777777" w:rsidR="00554CB5" w:rsidRDefault="00554CB5" w:rsidP="00554CB5">
            <w:pPr>
              <w:spacing w:after="0"/>
              <w:jc w:val="center"/>
              <w:rPr>
                <w:lang w:eastAsia="ja-JP"/>
              </w:rPr>
            </w:pPr>
            <w:r>
              <w:rPr>
                <w:rFonts w:hint="eastAsia"/>
                <w:lang w:eastAsia="ja-JP"/>
              </w:rPr>
              <w:t>0</w:t>
            </w:r>
          </w:p>
        </w:tc>
      </w:tr>
      <w:tr w:rsidR="00554CB5" w14:paraId="604DF58C" w14:textId="77777777" w:rsidTr="00554CB5">
        <w:trPr>
          <w:trHeight w:val="283"/>
          <w:jc w:val="center"/>
        </w:trPr>
        <w:tc>
          <w:tcPr>
            <w:tcW w:w="2835" w:type="dxa"/>
            <w:vAlign w:val="center"/>
          </w:tcPr>
          <w:p w14:paraId="4689746C" w14:textId="77777777" w:rsidR="00554CB5" w:rsidRDefault="00554CB5" w:rsidP="00F60B3C">
            <w:pPr>
              <w:spacing w:after="0"/>
              <w:jc w:val="both"/>
              <w:rPr>
                <w:lang w:eastAsia="ja-JP"/>
              </w:rPr>
            </w:pPr>
            <w:r>
              <w:rPr>
                <w:rFonts w:hint="eastAsia"/>
                <w:lang w:eastAsia="ja-JP"/>
              </w:rPr>
              <w:t>(6) Control channel power boosting gain (dB)</w:t>
            </w:r>
          </w:p>
        </w:tc>
        <w:tc>
          <w:tcPr>
            <w:tcW w:w="1683" w:type="dxa"/>
            <w:vAlign w:val="center"/>
          </w:tcPr>
          <w:p w14:paraId="224436E4"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2DFA92A2"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0D82779"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7F6EFF88" w14:textId="77777777" w:rsidR="00554CB5" w:rsidRDefault="00554CB5" w:rsidP="00554CB5">
            <w:pPr>
              <w:spacing w:after="0"/>
              <w:jc w:val="center"/>
              <w:rPr>
                <w:lang w:eastAsia="ja-JP"/>
              </w:rPr>
            </w:pPr>
            <w:r>
              <w:rPr>
                <w:rFonts w:hint="eastAsia"/>
                <w:lang w:eastAsia="ja-JP"/>
              </w:rPr>
              <w:t>0</w:t>
            </w:r>
          </w:p>
        </w:tc>
      </w:tr>
      <w:tr w:rsidR="00554CB5" w:rsidRPr="00AC39D0" w14:paraId="04BC05EC" w14:textId="77777777" w:rsidTr="00554CB5">
        <w:trPr>
          <w:trHeight w:val="283"/>
          <w:jc w:val="center"/>
        </w:trPr>
        <w:tc>
          <w:tcPr>
            <w:tcW w:w="2835" w:type="dxa"/>
            <w:vAlign w:val="center"/>
          </w:tcPr>
          <w:p w14:paraId="29D1EBE1" w14:textId="77777777" w:rsidR="00554CB5" w:rsidRPr="00AC39D0" w:rsidRDefault="00554CB5" w:rsidP="00F60B3C">
            <w:pPr>
              <w:spacing w:after="0"/>
              <w:jc w:val="both"/>
              <w:rPr>
                <w:lang w:eastAsia="ja-JP"/>
              </w:rPr>
            </w:pPr>
            <w:r>
              <w:rPr>
                <w:lang w:eastAsia="ja-JP"/>
              </w:rPr>
              <w:t>(7) Data channel power loss due to pilot/control boosting (dB)</w:t>
            </w:r>
          </w:p>
        </w:tc>
        <w:tc>
          <w:tcPr>
            <w:tcW w:w="1683" w:type="dxa"/>
            <w:vAlign w:val="center"/>
          </w:tcPr>
          <w:p w14:paraId="7552DF6A"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751ED0F"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CFFFC30"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337AAFEE" w14:textId="77777777" w:rsidR="00554CB5" w:rsidRDefault="00554CB5" w:rsidP="00554CB5">
            <w:pPr>
              <w:spacing w:after="0"/>
              <w:jc w:val="center"/>
              <w:rPr>
                <w:lang w:eastAsia="ja-JP"/>
              </w:rPr>
            </w:pPr>
            <w:r>
              <w:rPr>
                <w:rFonts w:hint="eastAsia"/>
                <w:lang w:eastAsia="ja-JP"/>
              </w:rPr>
              <w:t>0</w:t>
            </w:r>
          </w:p>
        </w:tc>
      </w:tr>
      <w:tr w:rsidR="00554CB5" w14:paraId="6152BB14" w14:textId="77777777" w:rsidTr="00554CB5">
        <w:trPr>
          <w:trHeight w:val="283"/>
          <w:jc w:val="center"/>
        </w:trPr>
        <w:tc>
          <w:tcPr>
            <w:tcW w:w="2835" w:type="dxa"/>
            <w:vAlign w:val="center"/>
          </w:tcPr>
          <w:p w14:paraId="3C3BD4A6" w14:textId="77777777" w:rsidR="00554CB5" w:rsidRDefault="00554CB5" w:rsidP="00F60B3C">
            <w:pPr>
              <w:spacing w:after="0"/>
              <w:jc w:val="both"/>
              <w:rPr>
                <w:lang w:eastAsia="ja-JP"/>
              </w:rPr>
            </w:pPr>
            <w:r>
              <w:rPr>
                <w:rFonts w:hint="eastAsia"/>
                <w:lang w:eastAsia="ja-JP"/>
              </w:rPr>
              <w:t xml:space="preserve">(8) Cable, connector, combiner, body losses, etc. </w:t>
            </w:r>
            <w:r>
              <w:rPr>
                <w:lang w:eastAsia="ja-JP"/>
              </w:rPr>
              <w:t>(enumerate sources) (dB) (feeder loss must be included for and only for downlink)</w:t>
            </w:r>
          </w:p>
        </w:tc>
        <w:tc>
          <w:tcPr>
            <w:tcW w:w="1683" w:type="dxa"/>
            <w:vAlign w:val="center"/>
          </w:tcPr>
          <w:p w14:paraId="5E59BAB2" w14:textId="77777777" w:rsidR="00554CB5" w:rsidRDefault="00554CB5" w:rsidP="00554CB5">
            <w:pPr>
              <w:spacing w:after="0"/>
              <w:jc w:val="center"/>
              <w:rPr>
                <w:lang w:eastAsia="ja-JP"/>
              </w:rPr>
            </w:pPr>
            <w:r>
              <w:rPr>
                <w:rFonts w:hint="eastAsia"/>
                <w:lang w:eastAsia="ja-JP"/>
              </w:rPr>
              <w:t>1</w:t>
            </w:r>
            <w:r>
              <w:rPr>
                <w:lang w:eastAsia="ja-JP"/>
              </w:rPr>
              <w:t>.00</w:t>
            </w:r>
          </w:p>
        </w:tc>
        <w:tc>
          <w:tcPr>
            <w:tcW w:w="1682" w:type="dxa"/>
            <w:vAlign w:val="center"/>
          </w:tcPr>
          <w:p w14:paraId="335C2910" w14:textId="77777777" w:rsidR="00554CB5" w:rsidRDefault="00554CB5" w:rsidP="00554CB5">
            <w:pPr>
              <w:spacing w:after="0"/>
              <w:jc w:val="center"/>
              <w:rPr>
                <w:lang w:eastAsia="ja-JP"/>
              </w:rPr>
            </w:pPr>
            <w:r>
              <w:rPr>
                <w:rFonts w:hint="eastAsia"/>
                <w:lang w:eastAsia="ja-JP"/>
              </w:rPr>
              <w:t>1</w:t>
            </w:r>
            <w:r>
              <w:rPr>
                <w:lang w:eastAsia="ja-JP"/>
              </w:rPr>
              <w:t>.00</w:t>
            </w:r>
          </w:p>
        </w:tc>
        <w:tc>
          <w:tcPr>
            <w:tcW w:w="1682" w:type="dxa"/>
            <w:vAlign w:val="center"/>
          </w:tcPr>
          <w:p w14:paraId="71A021F4" w14:textId="77777777" w:rsidR="00554CB5" w:rsidRDefault="00554CB5" w:rsidP="00554CB5">
            <w:pPr>
              <w:spacing w:after="0"/>
              <w:jc w:val="center"/>
              <w:rPr>
                <w:lang w:eastAsia="ja-JP"/>
              </w:rPr>
            </w:pPr>
            <w:r>
              <w:rPr>
                <w:rFonts w:hint="eastAsia"/>
                <w:lang w:eastAsia="ja-JP"/>
              </w:rPr>
              <w:t>1</w:t>
            </w:r>
            <w:r>
              <w:rPr>
                <w:lang w:eastAsia="ja-JP"/>
              </w:rPr>
              <w:t>.00</w:t>
            </w:r>
          </w:p>
        </w:tc>
        <w:tc>
          <w:tcPr>
            <w:tcW w:w="1682" w:type="dxa"/>
            <w:vAlign w:val="center"/>
          </w:tcPr>
          <w:p w14:paraId="274370FF" w14:textId="77777777" w:rsidR="00554CB5" w:rsidRDefault="00554CB5" w:rsidP="00554CB5">
            <w:pPr>
              <w:spacing w:after="0"/>
              <w:jc w:val="center"/>
              <w:rPr>
                <w:lang w:eastAsia="ja-JP"/>
              </w:rPr>
            </w:pPr>
            <w:r>
              <w:rPr>
                <w:rFonts w:hint="eastAsia"/>
                <w:lang w:eastAsia="ja-JP"/>
              </w:rPr>
              <w:t>1</w:t>
            </w:r>
            <w:r>
              <w:rPr>
                <w:lang w:eastAsia="ja-JP"/>
              </w:rPr>
              <w:t>.00</w:t>
            </w:r>
          </w:p>
        </w:tc>
      </w:tr>
      <w:tr w:rsidR="00554CB5" w14:paraId="02D6E90B" w14:textId="77777777" w:rsidTr="00554CB5">
        <w:trPr>
          <w:trHeight w:val="283"/>
          <w:jc w:val="center"/>
        </w:trPr>
        <w:tc>
          <w:tcPr>
            <w:tcW w:w="2835" w:type="dxa"/>
            <w:vAlign w:val="center"/>
          </w:tcPr>
          <w:p w14:paraId="3DDFE34E" w14:textId="77777777" w:rsidR="00554CB5" w:rsidRDefault="00554CB5" w:rsidP="00F60B3C">
            <w:pPr>
              <w:spacing w:after="0"/>
              <w:jc w:val="both"/>
              <w:rPr>
                <w:lang w:eastAsia="ja-JP"/>
              </w:rPr>
            </w:pPr>
            <w:r>
              <w:rPr>
                <w:rFonts w:hint="eastAsia"/>
                <w:lang w:eastAsia="ja-JP"/>
              </w:rPr>
              <w:t xml:space="preserve">(9a) Control channel e.i.r.p. </w:t>
            </w:r>
            <w:r>
              <w:rPr>
                <w:lang w:eastAsia="ja-JP"/>
              </w:rPr>
              <w:t>= (3) + (4) + (5) + (6) – (8) dBm</w:t>
            </w:r>
          </w:p>
        </w:tc>
        <w:tc>
          <w:tcPr>
            <w:tcW w:w="1683" w:type="dxa"/>
            <w:vAlign w:val="center"/>
          </w:tcPr>
          <w:p w14:paraId="511FF689"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5241BF62"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3F57F5BB"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2C7AECB0" w14:textId="77777777" w:rsidR="00554CB5" w:rsidRDefault="00554CB5" w:rsidP="00554CB5">
            <w:pPr>
              <w:spacing w:after="0"/>
              <w:jc w:val="center"/>
              <w:rPr>
                <w:lang w:eastAsia="ja-JP"/>
              </w:rPr>
            </w:pPr>
            <w:r>
              <w:rPr>
                <w:rFonts w:hint="eastAsia"/>
                <w:lang w:eastAsia="ja-JP"/>
              </w:rPr>
              <w:t>2</w:t>
            </w:r>
            <w:r>
              <w:rPr>
                <w:lang w:eastAsia="ja-JP"/>
              </w:rPr>
              <w:t>2.00</w:t>
            </w:r>
          </w:p>
        </w:tc>
      </w:tr>
      <w:tr w:rsidR="00554CB5" w14:paraId="1DDE5AF0" w14:textId="77777777" w:rsidTr="00554CB5">
        <w:trPr>
          <w:trHeight w:val="283"/>
          <w:jc w:val="center"/>
        </w:trPr>
        <w:tc>
          <w:tcPr>
            <w:tcW w:w="2835" w:type="dxa"/>
            <w:vAlign w:val="center"/>
          </w:tcPr>
          <w:p w14:paraId="09B6FAF4" w14:textId="77777777" w:rsidR="00554CB5" w:rsidRDefault="00554CB5" w:rsidP="00F60B3C">
            <w:pPr>
              <w:spacing w:after="0"/>
              <w:jc w:val="both"/>
              <w:rPr>
                <w:lang w:eastAsia="ja-JP"/>
              </w:rPr>
            </w:pPr>
            <w:r>
              <w:rPr>
                <w:rFonts w:hint="eastAsia"/>
                <w:lang w:eastAsia="ja-JP"/>
              </w:rPr>
              <w:t xml:space="preserve">(9b) Data channel e.i.r.p = (3) + (4) + (5) </w:t>
            </w:r>
            <w:r>
              <w:rPr>
                <w:lang w:eastAsia="ja-JP"/>
              </w:rPr>
              <w:t>–</w:t>
            </w:r>
            <w:r>
              <w:rPr>
                <w:rFonts w:hint="eastAsia"/>
                <w:lang w:eastAsia="ja-JP"/>
              </w:rPr>
              <w:t xml:space="preserve"> </w:t>
            </w:r>
            <w:r>
              <w:rPr>
                <w:lang w:eastAsia="ja-JP"/>
              </w:rPr>
              <w:t>(7) – (8) dBm</w:t>
            </w:r>
          </w:p>
        </w:tc>
        <w:tc>
          <w:tcPr>
            <w:tcW w:w="1683" w:type="dxa"/>
            <w:vAlign w:val="center"/>
          </w:tcPr>
          <w:p w14:paraId="4BC61FB6"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0ABB5504"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4FB91EB8" w14:textId="77777777" w:rsidR="00554CB5" w:rsidRDefault="00554CB5" w:rsidP="00554CB5">
            <w:pPr>
              <w:spacing w:after="0"/>
              <w:jc w:val="center"/>
              <w:rPr>
                <w:lang w:eastAsia="ja-JP"/>
              </w:rPr>
            </w:pPr>
            <w:r>
              <w:rPr>
                <w:rFonts w:hint="eastAsia"/>
                <w:lang w:eastAsia="ja-JP"/>
              </w:rPr>
              <w:t>2</w:t>
            </w:r>
            <w:r>
              <w:rPr>
                <w:lang w:eastAsia="ja-JP"/>
              </w:rPr>
              <w:t>2.00</w:t>
            </w:r>
          </w:p>
        </w:tc>
        <w:tc>
          <w:tcPr>
            <w:tcW w:w="1682" w:type="dxa"/>
            <w:vAlign w:val="center"/>
          </w:tcPr>
          <w:p w14:paraId="0BDC4F64" w14:textId="77777777" w:rsidR="00554CB5" w:rsidRDefault="00554CB5" w:rsidP="00554CB5">
            <w:pPr>
              <w:spacing w:after="0"/>
              <w:jc w:val="center"/>
              <w:rPr>
                <w:lang w:eastAsia="ja-JP"/>
              </w:rPr>
            </w:pPr>
            <w:r>
              <w:rPr>
                <w:rFonts w:hint="eastAsia"/>
                <w:lang w:eastAsia="ja-JP"/>
              </w:rPr>
              <w:t>2</w:t>
            </w:r>
            <w:r>
              <w:rPr>
                <w:lang w:eastAsia="ja-JP"/>
              </w:rPr>
              <w:t>2.00</w:t>
            </w:r>
          </w:p>
        </w:tc>
      </w:tr>
      <w:tr w:rsidR="00554CB5" w:rsidRPr="00EA23F8" w14:paraId="369BA809" w14:textId="77777777" w:rsidTr="00554CB5">
        <w:trPr>
          <w:trHeight w:val="283"/>
          <w:jc w:val="center"/>
        </w:trPr>
        <w:tc>
          <w:tcPr>
            <w:tcW w:w="2835" w:type="dxa"/>
            <w:vAlign w:val="center"/>
          </w:tcPr>
          <w:p w14:paraId="76537816" w14:textId="77777777" w:rsidR="00554CB5" w:rsidRPr="00EA23F8" w:rsidRDefault="00554CB5" w:rsidP="00F60B3C">
            <w:pPr>
              <w:spacing w:after="0"/>
              <w:jc w:val="both"/>
              <w:rPr>
                <w:b/>
                <w:lang w:eastAsia="ja-JP"/>
              </w:rPr>
            </w:pPr>
            <w:r w:rsidRPr="00EA23F8">
              <w:rPr>
                <w:rFonts w:hint="eastAsia"/>
                <w:b/>
                <w:lang w:eastAsia="ja-JP"/>
              </w:rPr>
              <w:t>Re</w:t>
            </w:r>
            <w:r w:rsidRPr="00EA23F8">
              <w:rPr>
                <w:b/>
                <w:lang w:eastAsia="ja-JP"/>
              </w:rPr>
              <w:t>ceiver</w:t>
            </w:r>
          </w:p>
        </w:tc>
        <w:tc>
          <w:tcPr>
            <w:tcW w:w="1683" w:type="dxa"/>
            <w:vAlign w:val="center"/>
          </w:tcPr>
          <w:p w14:paraId="7B32C818" w14:textId="77777777" w:rsidR="00554CB5" w:rsidRPr="00EA23F8" w:rsidRDefault="00554CB5" w:rsidP="00554CB5">
            <w:pPr>
              <w:spacing w:after="0"/>
              <w:jc w:val="center"/>
              <w:rPr>
                <w:b/>
                <w:lang w:eastAsia="ja-JP"/>
              </w:rPr>
            </w:pPr>
          </w:p>
        </w:tc>
        <w:tc>
          <w:tcPr>
            <w:tcW w:w="1682" w:type="dxa"/>
            <w:vAlign w:val="center"/>
          </w:tcPr>
          <w:p w14:paraId="66333455" w14:textId="77777777" w:rsidR="00554CB5" w:rsidRPr="00EA23F8" w:rsidRDefault="00554CB5" w:rsidP="00554CB5">
            <w:pPr>
              <w:spacing w:after="0"/>
              <w:jc w:val="center"/>
              <w:rPr>
                <w:b/>
                <w:lang w:eastAsia="ja-JP"/>
              </w:rPr>
            </w:pPr>
          </w:p>
        </w:tc>
        <w:tc>
          <w:tcPr>
            <w:tcW w:w="1682" w:type="dxa"/>
            <w:vAlign w:val="center"/>
          </w:tcPr>
          <w:p w14:paraId="556B8535" w14:textId="77777777" w:rsidR="00554CB5" w:rsidRPr="00EA23F8" w:rsidRDefault="00554CB5" w:rsidP="00554CB5">
            <w:pPr>
              <w:spacing w:after="0"/>
              <w:jc w:val="center"/>
              <w:rPr>
                <w:b/>
                <w:lang w:eastAsia="ja-JP"/>
              </w:rPr>
            </w:pPr>
          </w:p>
        </w:tc>
        <w:tc>
          <w:tcPr>
            <w:tcW w:w="1682" w:type="dxa"/>
            <w:vAlign w:val="center"/>
          </w:tcPr>
          <w:p w14:paraId="18E2246A" w14:textId="77777777" w:rsidR="00554CB5" w:rsidRPr="00EA23F8" w:rsidRDefault="00554CB5" w:rsidP="00554CB5">
            <w:pPr>
              <w:spacing w:after="0"/>
              <w:jc w:val="center"/>
              <w:rPr>
                <w:b/>
                <w:lang w:eastAsia="ja-JP"/>
              </w:rPr>
            </w:pPr>
          </w:p>
        </w:tc>
      </w:tr>
      <w:tr w:rsidR="00554CB5" w14:paraId="1AF3DDD7" w14:textId="77777777" w:rsidTr="00554CB5">
        <w:trPr>
          <w:trHeight w:val="283"/>
          <w:jc w:val="center"/>
        </w:trPr>
        <w:tc>
          <w:tcPr>
            <w:tcW w:w="2835" w:type="dxa"/>
            <w:vAlign w:val="center"/>
          </w:tcPr>
          <w:p w14:paraId="0C8A3D96" w14:textId="77777777" w:rsidR="00554CB5" w:rsidRDefault="00554CB5" w:rsidP="00F60B3C">
            <w:pPr>
              <w:spacing w:after="0"/>
              <w:jc w:val="both"/>
              <w:rPr>
                <w:lang w:eastAsia="ja-JP"/>
              </w:rPr>
            </w:pPr>
            <w:r>
              <w:rPr>
                <w:rFonts w:hint="eastAsia"/>
                <w:lang w:eastAsia="ja-JP"/>
              </w:rPr>
              <w:t>(10) Number of receive antennas</w:t>
            </w:r>
          </w:p>
        </w:tc>
        <w:tc>
          <w:tcPr>
            <w:tcW w:w="1683" w:type="dxa"/>
            <w:vAlign w:val="center"/>
          </w:tcPr>
          <w:p w14:paraId="2E694E94" w14:textId="77777777" w:rsidR="00554CB5" w:rsidRDefault="00554CB5" w:rsidP="00554CB5">
            <w:pPr>
              <w:spacing w:after="0"/>
              <w:jc w:val="center"/>
              <w:rPr>
                <w:lang w:eastAsia="ja-JP"/>
              </w:rPr>
            </w:pPr>
            <w:r>
              <w:rPr>
                <w:rFonts w:hint="eastAsia"/>
                <w:lang w:eastAsia="ja-JP"/>
              </w:rPr>
              <w:t>1</w:t>
            </w:r>
            <w:r>
              <w:rPr>
                <w:lang w:eastAsia="ja-JP"/>
              </w:rPr>
              <w:t>92</w:t>
            </w:r>
          </w:p>
        </w:tc>
        <w:tc>
          <w:tcPr>
            <w:tcW w:w="1682" w:type="dxa"/>
            <w:vAlign w:val="center"/>
          </w:tcPr>
          <w:p w14:paraId="18F84841" w14:textId="77777777" w:rsidR="00554CB5" w:rsidRDefault="00554CB5" w:rsidP="00554CB5">
            <w:pPr>
              <w:spacing w:after="0"/>
              <w:jc w:val="center"/>
              <w:rPr>
                <w:lang w:eastAsia="ja-JP"/>
              </w:rPr>
            </w:pPr>
            <w:r>
              <w:rPr>
                <w:rFonts w:hint="eastAsia"/>
                <w:lang w:eastAsia="ja-JP"/>
              </w:rPr>
              <w:t>6</w:t>
            </w:r>
            <w:r>
              <w:rPr>
                <w:lang w:eastAsia="ja-JP"/>
              </w:rPr>
              <w:t>4</w:t>
            </w:r>
          </w:p>
        </w:tc>
        <w:tc>
          <w:tcPr>
            <w:tcW w:w="1682" w:type="dxa"/>
            <w:vAlign w:val="center"/>
          </w:tcPr>
          <w:p w14:paraId="07F899D8" w14:textId="77777777" w:rsidR="00554CB5" w:rsidRDefault="00554CB5" w:rsidP="00554CB5">
            <w:pPr>
              <w:spacing w:after="0"/>
              <w:jc w:val="center"/>
              <w:rPr>
                <w:lang w:eastAsia="ja-JP"/>
              </w:rPr>
            </w:pPr>
            <w:r>
              <w:rPr>
                <w:rFonts w:hint="eastAsia"/>
                <w:lang w:eastAsia="ja-JP"/>
              </w:rPr>
              <w:t>3</w:t>
            </w:r>
            <w:r>
              <w:rPr>
                <w:lang w:eastAsia="ja-JP"/>
              </w:rPr>
              <w:t>2</w:t>
            </w:r>
          </w:p>
        </w:tc>
        <w:tc>
          <w:tcPr>
            <w:tcW w:w="1682" w:type="dxa"/>
            <w:vAlign w:val="center"/>
          </w:tcPr>
          <w:p w14:paraId="673297BB" w14:textId="77777777" w:rsidR="00554CB5" w:rsidRDefault="00554CB5" w:rsidP="00554CB5">
            <w:pPr>
              <w:spacing w:after="0"/>
              <w:jc w:val="center"/>
              <w:rPr>
                <w:lang w:eastAsia="ja-JP"/>
              </w:rPr>
            </w:pPr>
            <w:r>
              <w:rPr>
                <w:rFonts w:hint="eastAsia"/>
                <w:lang w:eastAsia="ja-JP"/>
              </w:rPr>
              <w:t>1</w:t>
            </w:r>
            <w:r>
              <w:rPr>
                <w:lang w:eastAsia="ja-JP"/>
              </w:rPr>
              <w:t>6</w:t>
            </w:r>
          </w:p>
        </w:tc>
      </w:tr>
      <w:tr w:rsidR="00F52459" w14:paraId="282E6DDF" w14:textId="77777777" w:rsidTr="005B5C56">
        <w:trPr>
          <w:trHeight w:val="283"/>
          <w:jc w:val="center"/>
        </w:trPr>
        <w:tc>
          <w:tcPr>
            <w:tcW w:w="2835" w:type="dxa"/>
            <w:vAlign w:val="center"/>
          </w:tcPr>
          <w:p w14:paraId="18925314" w14:textId="77777777" w:rsidR="00F52459" w:rsidRDefault="00F52459" w:rsidP="00F60B3C">
            <w:pPr>
              <w:spacing w:after="0"/>
              <w:jc w:val="both"/>
              <w:rPr>
                <w:lang w:eastAsia="ja-JP"/>
              </w:rPr>
            </w:pPr>
            <w:r>
              <w:rPr>
                <w:rFonts w:hint="eastAsia"/>
                <w:lang w:eastAsia="ja-JP"/>
              </w:rPr>
              <w:t>(</w:t>
            </w:r>
            <w:r>
              <w:rPr>
                <w:lang w:eastAsia="ja-JP"/>
              </w:rPr>
              <w:t>10bis) Number of receive antenna ports</w:t>
            </w:r>
          </w:p>
        </w:tc>
        <w:tc>
          <w:tcPr>
            <w:tcW w:w="1683" w:type="dxa"/>
            <w:vAlign w:val="center"/>
          </w:tcPr>
          <w:p w14:paraId="4089F52A" w14:textId="6278C201" w:rsidR="00F52459" w:rsidRDefault="00F52459" w:rsidP="00554CB5">
            <w:pPr>
              <w:spacing w:after="0"/>
              <w:jc w:val="center"/>
              <w:rPr>
                <w:lang w:eastAsia="ja-JP"/>
              </w:rPr>
            </w:pPr>
            <w:r>
              <w:rPr>
                <w:lang w:eastAsia="ja-JP"/>
              </w:rPr>
              <w:t>4</w:t>
            </w:r>
          </w:p>
        </w:tc>
        <w:tc>
          <w:tcPr>
            <w:tcW w:w="1682" w:type="dxa"/>
            <w:vAlign w:val="center"/>
          </w:tcPr>
          <w:p w14:paraId="078F305E" w14:textId="2579EFAD" w:rsidR="00F52459" w:rsidRDefault="00F52459" w:rsidP="00554CB5">
            <w:pPr>
              <w:spacing w:after="0"/>
              <w:jc w:val="center"/>
              <w:rPr>
                <w:lang w:eastAsia="ja-JP"/>
              </w:rPr>
            </w:pPr>
            <w:r>
              <w:rPr>
                <w:lang w:eastAsia="ja-JP"/>
              </w:rPr>
              <w:t>4</w:t>
            </w:r>
          </w:p>
        </w:tc>
        <w:tc>
          <w:tcPr>
            <w:tcW w:w="1682" w:type="dxa"/>
            <w:vAlign w:val="center"/>
          </w:tcPr>
          <w:p w14:paraId="1B3F2D0A" w14:textId="77777777" w:rsidR="00F52459" w:rsidRDefault="00F52459" w:rsidP="00554CB5">
            <w:pPr>
              <w:spacing w:after="0"/>
              <w:jc w:val="center"/>
              <w:rPr>
                <w:lang w:eastAsia="ja-JP"/>
              </w:rPr>
            </w:pPr>
            <w:r>
              <w:rPr>
                <w:rFonts w:hint="eastAsia"/>
                <w:lang w:eastAsia="ja-JP"/>
              </w:rPr>
              <w:t>2</w:t>
            </w:r>
          </w:p>
        </w:tc>
        <w:tc>
          <w:tcPr>
            <w:tcW w:w="1682" w:type="dxa"/>
            <w:vAlign w:val="center"/>
          </w:tcPr>
          <w:p w14:paraId="61AF9686" w14:textId="77777777" w:rsidR="00F52459" w:rsidRDefault="00F52459" w:rsidP="00554CB5">
            <w:pPr>
              <w:spacing w:after="0"/>
              <w:jc w:val="center"/>
              <w:rPr>
                <w:lang w:eastAsia="ja-JP"/>
              </w:rPr>
            </w:pPr>
            <w:r>
              <w:rPr>
                <w:rFonts w:hint="eastAsia"/>
                <w:lang w:eastAsia="ja-JP"/>
              </w:rPr>
              <w:t>2</w:t>
            </w:r>
          </w:p>
        </w:tc>
      </w:tr>
      <w:tr w:rsidR="00554CB5" w14:paraId="31A307CC" w14:textId="77777777" w:rsidTr="00554CB5">
        <w:trPr>
          <w:trHeight w:val="283"/>
          <w:jc w:val="center"/>
        </w:trPr>
        <w:tc>
          <w:tcPr>
            <w:tcW w:w="2835" w:type="dxa"/>
            <w:vAlign w:val="center"/>
          </w:tcPr>
          <w:p w14:paraId="1839B9AA" w14:textId="77777777" w:rsidR="00554CB5" w:rsidRDefault="00554CB5" w:rsidP="00F60B3C">
            <w:pPr>
              <w:spacing w:after="0"/>
              <w:jc w:val="both"/>
              <w:rPr>
                <w:lang w:eastAsia="ja-JP"/>
              </w:rPr>
            </w:pPr>
            <w:r>
              <w:rPr>
                <w:rFonts w:hint="eastAsia"/>
                <w:lang w:eastAsia="ja-JP"/>
              </w:rPr>
              <w:t>(11) Receiver antenna gain (dBi)</w:t>
            </w:r>
          </w:p>
        </w:tc>
        <w:tc>
          <w:tcPr>
            <w:tcW w:w="1683" w:type="dxa"/>
            <w:vAlign w:val="center"/>
          </w:tcPr>
          <w:p w14:paraId="79946454" w14:textId="77777777" w:rsidR="00554CB5" w:rsidRDefault="00554CB5" w:rsidP="00554CB5">
            <w:pPr>
              <w:spacing w:after="0"/>
              <w:jc w:val="center"/>
              <w:rPr>
                <w:lang w:eastAsia="ja-JP"/>
              </w:rPr>
            </w:pPr>
            <w:r>
              <w:rPr>
                <w:rFonts w:hint="eastAsia"/>
                <w:lang w:eastAsia="ja-JP"/>
              </w:rPr>
              <w:t>8</w:t>
            </w:r>
            <w:r>
              <w:rPr>
                <w:lang w:eastAsia="ja-JP"/>
              </w:rPr>
              <w:t>.00</w:t>
            </w:r>
          </w:p>
        </w:tc>
        <w:tc>
          <w:tcPr>
            <w:tcW w:w="1682" w:type="dxa"/>
            <w:vAlign w:val="center"/>
          </w:tcPr>
          <w:p w14:paraId="4CD9E5D9" w14:textId="77777777" w:rsidR="00554CB5" w:rsidRDefault="00554CB5" w:rsidP="00554CB5">
            <w:pPr>
              <w:spacing w:after="0"/>
              <w:jc w:val="center"/>
              <w:rPr>
                <w:lang w:eastAsia="ja-JP"/>
              </w:rPr>
            </w:pPr>
            <w:r>
              <w:rPr>
                <w:rFonts w:hint="eastAsia"/>
                <w:lang w:eastAsia="ja-JP"/>
              </w:rPr>
              <w:t>8</w:t>
            </w:r>
            <w:r>
              <w:rPr>
                <w:lang w:eastAsia="ja-JP"/>
              </w:rPr>
              <w:t>.00</w:t>
            </w:r>
          </w:p>
        </w:tc>
        <w:tc>
          <w:tcPr>
            <w:tcW w:w="1682" w:type="dxa"/>
            <w:vAlign w:val="center"/>
          </w:tcPr>
          <w:p w14:paraId="5E538F12" w14:textId="77777777" w:rsidR="00554CB5" w:rsidRDefault="00554CB5" w:rsidP="00554CB5">
            <w:pPr>
              <w:spacing w:after="0"/>
              <w:jc w:val="center"/>
              <w:rPr>
                <w:lang w:eastAsia="ja-JP"/>
              </w:rPr>
            </w:pPr>
            <w:r>
              <w:rPr>
                <w:rFonts w:hint="eastAsia"/>
                <w:lang w:eastAsia="ja-JP"/>
              </w:rPr>
              <w:t>8</w:t>
            </w:r>
            <w:r>
              <w:rPr>
                <w:lang w:eastAsia="ja-JP"/>
              </w:rPr>
              <w:t>.00</w:t>
            </w:r>
          </w:p>
        </w:tc>
        <w:tc>
          <w:tcPr>
            <w:tcW w:w="1682" w:type="dxa"/>
            <w:vAlign w:val="center"/>
          </w:tcPr>
          <w:p w14:paraId="46A48C31" w14:textId="77777777" w:rsidR="00554CB5" w:rsidRDefault="00554CB5" w:rsidP="00554CB5">
            <w:pPr>
              <w:spacing w:after="0"/>
              <w:jc w:val="center"/>
              <w:rPr>
                <w:lang w:eastAsia="ja-JP"/>
              </w:rPr>
            </w:pPr>
            <w:r>
              <w:rPr>
                <w:rFonts w:hint="eastAsia"/>
                <w:lang w:eastAsia="ja-JP"/>
              </w:rPr>
              <w:t>8</w:t>
            </w:r>
            <w:r>
              <w:rPr>
                <w:lang w:eastAsia="ja-JP"/>
              </w:rPr>
              <w:t>.00</w:t>
            </w:r>
          </w:p>
        </w:tc>
      </w:tr>
      <w:tr w:rsidR="00F52459" w14:paraId="2242E4FF" w14:textId="77777777" w:rsidTr="00100251">
        <w:trPr>
          <w:trHeight w:val="283"/>
          <w:jc w:val="center"/>
        </w:trPr>
        <w:tc>
          <w:tcPr>
            <w:tcW w:w="2835" w:type="dxa"/>
            <w:vAlign w:val="center"/>
          </w:tcPr>
          <w:p w14:paraId="566EE856" w14:textId="77777777" w:rsidR="00F52459" w:rsidRDefault="00F52459" w:rsidP="00F60B3C">
            <w:pPr>
              <w:spacing w:after="0"/>
              <w:jc w:val="both"/>
              <w:rPr>
                <w:lang w:eastAsia="ja-JP"/>
              </w:rPr>
            </w:pPr>
            <w:r>
              <w:rPr>
                <w:rFonts w:hint="eastAsia"/>
                <w:lang w:eastAsia="ja-JP"/>
              </w:rPr>
              <w:t>(</w:t>
            </w:r>
            <w:r>
              <w:rPr>
                <w:lang w:eastAsia="ja-JP"/>
              </w:rPr>
              <w:t>11bis) Receiver array gain (dB)</w:t>
            </w:r>
          </w:p>
        </w:tc>
        <w:tc>
          <w:tcPr>
            <w:tcW w:w="1683" w:type="dxa"/>
            <w:vAlign w:val="center"/>
          </w:tcPr>
          <w:p w14:paraId="77D4132A" w14:textId="3C00363B" w:rsidR="00F52459" w:rsidRDefault="00F52459" w:rsidP="00554CB5">
            <w:pPr>
              <w:spacing w:after="0"/>
              <w:jc w:val="center"/>
              <w:rPr>
                <w:lang w:eastAsia="ja-JP"/>
              </w:rPr>
            </w:pPr>
            <w:r>
              <w:rPr>
                <w:lang w:eastAsia="ja-JP"/>
              </w:rPr>
              <w:t>16.81</w:t>
            </w:r>
          </w:p>
        </w:tc>
        <w:tc>
          <w:tcPr>
            <w:tcW w:w="1682" w:type="dxa"/>
            <w:vAlign w:val="center"/>
          </w:tcPr>
          <w:p w14:paraId="1DF02FFD" w14:textId="09D72B9C" w:rsidR="00F52459" w:rsidRDefault="00F52459" w:rsidP="00554CB5">
            <w:pPr>
              <w:spacing w:after="0"/>
              <w:jc w:val="center"/>
              <w:rPr>
                <w:lang w:eastAsia="ja-JP"/>
              </w:rPr>
            </w:pPr>
            <w:r>
              <w:rPr>
                <w:lang w:eastAsia="ja-JP"/>
              </w:rPr>
              <w:t>12.04</w:t>
            </w:r>
          </w:p>
        </w:tc>
        <w:tc>
          <w:tcPr>
            <w:tcW w:w="1682" w:type="dxa"/>
            <w:vAlign w:val="center"/>
          </w:tcPr>
          <w:p w14:paraId="226DCEF5" w14:textId="77777777" w:rsidR="00F52459" w:rsidRDefault="00F52459" w:rsidP="00554CB5">
            <w:pPr>
              <w:spacing w:after="0"/>
              <w:jc w:val="center"/>
              <w:rPr>
                <w:lang w:eastAsia="ja-JP"/>
              </w:rPr>
            </w:pPr>
            <w:r>
              <w:rPr>
                <w:rFonts w:hint="eastAsia"/>
                <w:lang w:eastAsia="ja-JP"/>
              </w:rPr>
              <w:t>1</w:t>
            </w:r>
            <w:r>
              <w:rPr>
                <w:lang w:eastAsia="ja-JP"/>
              </w:rPr>
              <w:t>2.04</w:t>
            </w:r>
          </w:p>
        </w:tc>
        <w:tc>
          <w:tcPr>
            <w:tcW w:w="1682" w:type="dxa"/>
            <w:vAlign w:val="center"/>
          </w:tcPr>
          <w:p w14:paraId="69A962DF" w14:textId="77777777" w:rsidR="00F52459" w:rsidRDefault="00F52459" w:rsidP="00554CB5">
            <w:pPr>
              <w:spacing w:after="0"/>
              <w:jc w:val="center"/>
              <w:rPr>
                <w:lang w:eastAsia="ja-JP"/>
              </w:rPr>
            </w:pPr>
            <w:r>
              <w:rPr>
                <w:rFonts w:hint="eastAsia"/>
                <w:lang w:eastAsia="ja-JP"/>
              </w:rPr>
              <w:t>9</w:t>
            </w:r>
            <w:r>
              <w:rPr>
                <w:lang w:eastAsia="ja-JP"/>
              </w:rPr>
              <w:t>.03</w:t>
            </w:r>
          </w:p>
        </w:tc>
      </w:tr>
      <w:tr w:rsidR="00554CB5" w14:paraId="36E6324B" w14:textId="77777777" w:rsidTr="00554CB5">
        <w:trPr>
          <w:trHeight w:val="283"/>
          <w:jc w:val="center"/>
        </w:trPr>
        <w:tc>
          <w:tcPr>
            <w:tcW w:w="2835" w:type="dxa"/>
            <w:vAlign w:val="center"/>
          </w:tcPr>
          <w:p w14:paraId="7B57D842" w14:textId="77777777" w:rsidR="00554CB5" w:rsidRDefault="00554CB5" w:rsidP="00F60B3C">
            <w:pPr>
              <w:spacing w:after="0"/>
              <w:jc w:val="both"/>
              <w:rPr>
                <w:lang w:eastAsia="ja-JP"/>
              </w:rPr>
            </w:pPr>
            <w:r>
              <w:rPr>
                <w:rFonts w:hint="eastAsia"/>
                <w:lang w:eastAsia="ja-JP"/>
              </w:rPr>
              <w:t>(12) Cable, connector, co</w:t>
            </w:r>
            <w:r>
              <w:rPr>
                <w:lang w:eastAsia="ja-JP"/>
              </w:rPr>
              <w:t xml:space="preserve">mbiner, body losses, etc. (enumerate sources) (dB) (feeder loss must </w:t>
            </w:r>
            <w:r>
              <w:rPr>
                <w:lang w:eastAsia="ja-JP"/>
              </w:rPr>
              <w:lastRenderedPageBreak/>
              <w:t>be included for and only for uplink)</w:t>
            </w:r>
          </w:p>
        </w:tc>
        <w:tc>
          <w:tcPr>
            <w:tcW w:w="1683" w:type="dxa"/>
            <w:vAlign w:val="center"/>
          </w:tcPr>
          <w:p w14:paraId="74106312" w14:textId="77777777" w:rsidR="00554CB5" w:rsidRDefault="00554CB5" w:rsidP="00554CB5">
            <w:pPr>
              <w:spacing w:after="0"/>
              <w:jc w:val="center"/>
              <w:rPr>
                <w:lang w:eastAsia="ja-JP"/>
              </w:rPr>
            </w:pPr>
            <w:r>
              <w:rPr>
                <w:rFonts w:hint="eastAsia"/>
                <w:lang w:eastAsia="ja-JP"/>
              </w:rPr>
              <w:lastRenderedPageBreak/>
              <w:t>3</w:t>
            </w:r>
            <w:r>
              <w:rPr>
                <w:lang w:eastAsia="ja-JP"/>
              </w:rPr>
              <w:t>.00</w:t>
            </w:r>
          </w:p>
        </w:tc>
        <w:tc>
          <w:tcPr>
            <w:tcW w:w="1682" w:type="dxa"/>
            <w:vAlign w:val="center"/>
          </w:tcPr>
          <w:p w14:paraId="33B59690" w14:textId="77777777" w:rsidR="00554CB5" w:rsidRDefault="00554CB5" w:rsidP="00554CB5">
            <w:pPr>
              <w:spacing w:after="0"/>
              <w:jc w:val="center"/>
              <w:rPr>
                <w:lang w:eastAsia="ja-JP"/>
              </w:rPr>
            </w:pPr>
            <w:r>
              <w:rPr>
                <w:rFonts w:hint="eastAsia"/>
                <w:lang w:eastAsia="ja-JP"/>
              </w:rPr>
              <w:t>3</w:t>
            </w:r>
            <w:r>
              <w:rPr>
                <w:lang w:eastAsia="ja-JP"/>
              </w:rPr>
              <w:t>.00</w:t>
            </w:r>
          </w:p>
        </w:tc>
        <w:tc>
          <w:tcPr>
            <w:tcW w:w="1682" w:type="dxa"/>
            <w:vAlign w:val="center"/>
          </w:tcPr>
          <w:p w14:paraId="585DD0E0" w14:textId="77777777" w:rsidR="00554CB5" w:rsidRDefault="00554CB5" w:rsidP="00554CB5">
            <w:pPr>
              <w:spacing w:after="0"/>
              <w:jc w:val="center"/>
              <w:rPr>
                <w:lang w:eastAsia="ja-JP"/>
              </w:rPr>
            </w:pPr>
            <w:r>
              <w:rPr>
                <w:rFonts w:hint="eastAsia"/>
                <w:lang w:eastAsia="ja-JP"/>
              </w:rPr>
              <w:t>3</w:t>
            </w:r>
            <w:r>
              <w:rPr>
                <w:lang w:eastAsia="ja-JP"/>
              </w:rPr>
              <w:t>.00</w:t>
            </w:r>
          </w:p>
        </w:tc>
        <w:tc>
          <w:tcPr>
            <w:tcW w:w="1682" w:type="dxa"/>
            <w:vAlign w:val="center"/>
          </w:tcPr>
          <w:p w14:paraId="222314EB" w14:textId="77777777" w:rsidR="00554CB5" w:rsidRDefault="00554CB5" w:rsidP="00554CB5">
            <w:pPr>
              <w:spacing w:after="0"/>
              <w:jc w:val="center"/>
              <w:rPr>
                <w:lang w:eastAsia="ja-JP"/>
              </w:rPr>
            </w:pPr>
            <w:r>
              <w:rPr>
                <w:rFonts w:hint="eastAsia"/>
                <w:lang w:eastAsia="ja-JP"/>
              </w:rPr>
              <w:t>3</w:t>
            </w:r>
            <w:r>
              <w:rPr>
                <w:lang w:eastAsia="ja-JP"/>
              </w:rPr>
              <w:t>.00</w:t>
            </w:r>
          </w:p>
        </w:tc>
      </w:tr>
      <w:tr w:rsidR="00554CB5" w14:paraId="6ED5728A" w14:textId="77777777" w:rsidTr="00554CB5">
        <w:trPr>
          <w:trHeight w:val="283"/>
          <w:jc w:val="center"/>
        </w:trPr>
        <w:tc>
          <w:tcPr>
            <w:tcW w:w="2835" w:type="dxa"/>
            <w:vAlign w:val="center"/>
          </w:tcPr>
          <w:p w14:paraId="3824468E" w14:textId="77777777" w:rsidR="00554CB5" w:rsidRDefault="00554CB5" w:rsidP="00F60B3C">
            <w:pPr>
              <w:spacing w:after="0"/>
              <w:jc w:val="both"/>
              <w:rPr>
                <w:lang w:eastAsia="ja-JP"/>
              </w:rPr>
            </w:pPr>
            <w:r>
              <w:rPr>
                <w:rFonts w:hint="eastAsia"/>
                <w:lang w:eastAsia="ja-JP"/>
              </w:rPr>
              <w:t>(13) Receiver noise figure (dB)</w:t>
            </w:r>
          </w:p>
        </w:tc>
        <w:tc>
          <w:tcPr>
            <w:tcW w:w="1683" w:type="dxa"/>
            <w:vAlign w:val="center"/>
          </w:tcPr>
          <w:p w14:paraId="62B39139" w14:textId="77777777" w:rsidR="00554CB5" w:rsidRDefault="00554CB5" w:rsidP="00554CB5">
            <w:pPr>
              <w:spacing w:after="0"/>
              <w:jc w:val="center"/>
              <w:rPr>
                <w:lang w:eastAsia="ja-JP"/>
              </w:rPr>
            </w:pPr>
            <w:r>
              <w:rPr>
                <w:rFonts w:hint="eastAsia"/>
                <w:lang w:eastAsia="ja-JP"/>
              </w:rPr>
              <w:t>5</w:t>
            </w:r>
            <w:r>
              <w:rPr>
                <w:lang w:eastAsia="ja-JP"/>
              </w:rPr>
              <w:t>.00</w:t>
            </w:r>
          </w:p>
        </w:tc>
        <w:tc>
          <w:tcPr>
            <w:tcW w:w="1682" w:type="dxa"/>
            <w:vAlign w:val="center"/>
          </w:tcPr>
          <w:p w14:paraId="1DD7172B" w14:textId="77777777" w:rsidR="00554CB5" w:rsidRDefault="00554CB5" w:rsidP="00554CB5">
            <w:pPr>
              <w:spacing w:after="0"/>
              <w:jc w:val="center"/>
              <w:rPr>
                <w:lang w:eastAsia="ja-JP"/>
              </w:rPr>
            </w:pPr>
            <w:r>
              <w:rPr>
                <w:rFonts w:hint="eastAsia"/>
                <w:lang w:eastAsia="ja-JP"/>
              </w:rPr>
              <w:t>5</w:t>
            </w:r>
            <w:r>
              <w:rPr>
                <w:lang w:eastAsia="ja-JP"/>
              </w:rPr>
              <w:t>.00</w:t>
            </w:r>
          </w:p>
        </w:tc>
        <w:tc>
          <w:tcPr>
            <w:tcW w:w="1682" w:type="dxa"/>
            <w:vAlign w:val="center"/>
          </w:tcPr>
          <w:p w14:paraId="5FA08FD5" w14:textId="77777777" w:rsidR="00554CB5" w:rsidRDefault="00554CB5" w:rsidP="00554CB5">
            <w:pPr>
              <w:spacing w:after="0"/>
              <w:jc w:val="center"/>
              <w:rPr>
                <w:lang w:eastAsia="ja-JP"/>
              </w:rPr>
            </w:pPr>
            <w:r>
              <w:rPr>
                <w:rFonts w:hint="eastAsia"/>
                <w:lang w:eastAsia="ja-JP"/>
              </w:rPr>
              <w:t>5</w:t>
            </w:r>
            <w:r>
              <w:rPr>
                <w:lang w:eastAsia="ja-JP"/>
              </w:rPr>
              <w:t>.00</w:t>
            </w:r>
          </w:p>
        </w:tc>
        <w:tc>
          <w:tcPr>
            <w:tcW w:w="1682" w:type="dxa"/>
            <w:vAlign w:val="center"/>
          </w:tcPr>
          <w:p w14:paraId="2DBAB599" w14:textId="77777777" w:rsidR="00554CB5" w:rsidRDefault="00554CB5" w:rsidP="00554CB5">
            <w:pPr>
              <w:spacing w:after="0"/>
              <w:jc w:val="center"/>
              <w:rPr>
                <w:lang w:eastAsia="ja-JP"/>
              </w:rPr>
            </w:pPr>
            <w:r>
              <w:rPr>
                <w:rFonts w:hint="eastAsia"/>
                <w:lang w:eastAsia="ja-JP"/>
              </w:rPr>
              <w:t>5</w:t>
            </w:r>
            <w:r>
              <w:rPr>
                <w:lang w:eastAsia="ja-JP"/>
              </w:rPr>
              <w:t>.00</w:t>
            </w:r>
          </w:p>
        </w:tc>
      </w:tr>
      <w:tr w:rsidR="00554CB5" w14:paraId="17379C6F" w14:textId="77777777" w:rsidTr="00554CB5">
        <w:trPr>
          <w:trHeight w:val="283"/>
          <w:jc w:val="center"/>
        </w:trPr>
        <w:tc>
          <w:tcPr>
            <w:tcW w:w="2835" w:type="dxa"/>
            <w:vAlign w:val="center"/>
          </w:tcPr>
          <w:p w14:paraId="0D980EAC" w14:textId="77777777" w:rsidR="00554CB5" w:rsidRDefault="00554CB5" w:rsidP="00F60B3C">
            <w:pPr>
              <w:spacing w:after="0"/>
              <w:jc w:val="both"/>
              <w:rPr>
                <w:lang w:eastAsia="ja-JP"/>
              </w:rPr>
            </w:pPr>
            <w:r>
              <w:rPr>
                <w:rFonts w:hint="eastAsia"/>
                <w:lang w:eastAsia="ja-JP"/>
              </w:rPr>
              <w:t xml:space="preserve">(14) Thermal noise </w:t>
            </w:r>
            <w:r>
              <w:rPr>
                <w:lang w:eastAsia="ja-JP"/>
              </w:rPr>
              <w:t>density</w:t>
            </w:r>
            <w:r>
              <w:rPr>
                <w:rFonts w:hint="eastAsia"/>
                <w:lang w:eastAsia="ja-JP"/>
              </w:rPr>
              <w:t xml:space="preserve"> </w:t>
            </w:r>
            <w:r>
              <w:rPr>
                <w:lang w:eastAsia="ja-JP"/>
              </w:rPr>
              <w:t>(dBm/Hz)</w:t>
            </w:r>
          </w:p>
        </w:tc>
        <w:tc>
          <w:tcPr>
            <w:tcW w:w="1683" w:type="dxa"/>
            <w:vAlign w:val="center"/>
          </w:tcPr>
          <w:p w14:paraId="1D779DC0" w14:textId="77777777" w:rsidR="00554CB5" w:rsidRDefault="00554CB5" w:rsidP="00554CB5">
            <w:pPr>
              <w:spacing w:after="0"/>
              <w:jc w:val="center"/>
              <w:rPr>
                <w:lang w:eastAsia="ja-JP"/>
              </w:rPr>
            </w:pPr>
            <w:r>
              <w:rPr>
                <w:rFonts w:hint="eastAsia"/>
                <w:lang w:eastAsia="ja-JP"/>
              </w:rPr>
              <w:t>-</w:t>
            </w:r>
            <w:r>
              <w:rPr>
                <w:lang w:eastAsia="ja-JP"/>
              </w:rPr>
              <w:t>174.00</w:t>
            </w:r>
          </w:p>
        </w:tc>
        <w:tc>
          <w:tcPr>
            <w:tcW w:w="1682" w:type="dxa"/>
            <w:vAlign w:val="center"/>
          </w:tcPr>
          <w:p w14:paraId="10EB8A3F" w14:textId="77777777" w:rsidR="00554CB5" w:rsidRDefault="00554CB5" w:rsidP="00554CB5">
            <w:pPr>
              <w:spacing w:after="0"/>
              <w:jc w:val="center"/>
              <w:rPr>
                <w:lang w:eastAsia="ja-JP"/>
              </w:rPr>
            </w:pPr>
            <w:r>
              <w:rPr>
                <w:rFonts w:hint="eastAsia"/>
                <w:lang w:eastAsia="ja-JP"/>
              </w:rPr>
              <w:t>-</w:t>
            </w:r>
            <w:r>
              <w:rPr>
                <w:lang w:eastAsia="ja-JP"/>
              </w:rPr>
              <w:t>174.00</w:t>
            </w:r>
          </w:p>
        </w:tc>
        <w:tc>
          <w:tcPr>
            <w:tcW w:w="1682" w:type="dxa"/>
            <w:vAlign w:val="center"/>
          </w:tcPr>
          <w:p w14:paraId="37234EE8" w14:textId="77777777" w:rsidR="00554CB5" w:rsidRDefault="00554CB5" w:rsidP="00554CB5">
            <w:pPr>
              <w:spacing w:after="0"/>
              <w:jc w:val="center"/>
              <w:rPr>
                <w:lang w:eastAsia="ja-JP"/>
              </w:rPr>
            </w:pPr>
            <w:r>
              <w:rPr>
                <w:rFonts w:hint="eastAsia"/>
                <w:lang w:eastAsia="ja-JP"/>
              </w:rPr>
              <w:t>-</w:t>
            </w:r>
            <w:r>
              <w:rPr>
                <w:lang w:eastAsia="ja-JP"/>
              </w:rPr>
              <w:t>174.00</w:t>
            </w:r>
          </w:p>
        </w:tc>
        <w:tc>
          <w:tcPr>
            <w:tcW w:w="1682" w:type="dxa"/>
            <w:vAlign w:val="center"/>
          </w:tcPr>
          <w:p w14:paraId="6096E0B6" w14:textId="77777777" w:rsidR="00554CB5" w:rsidRDefault="00554CB5" w:rsidP="00554CB5">
            <w:pPr>
              <w:spacing w:after="0"/>
              <w:jc w:val="center"/>
              <w:rPr>
                <w:lang w:eastAsia="ja-JP"/>
              </w:rPr>
            </w:pPr>
            <w:r>
              <w:rPr>
                <w:rFonts w:hint="eastAsia"/>
                <w:lang w:eastAsia="ja-JP"/>
              </w:rPr>
              <w:t>-</w:t>
            </w:r>
            <w:r>
              <w:rPr>
                <w:lang w:eastAsia="ja-JP"/>
              </w:rPr>
              <w:t>174.00</w:t>
            </w:r>
          </w:p>
        </w:tc>
      </w:tr>
      <w:tr w:rsidR="00554CB5" w14:paraId="714EB1BC" w14:textId="77777777" w:rsidTr="00554CB5">
        <w:trPr>
          <w:trHeight w:val="283"/>
          <w:jc w:val="center"/>
        </w:trPr>
        <w:tc>
          <w:tcPr>
            <w:tcW w:w="2835" w:type="dxa"/>
            <w:vAlign w:val="center"/>
          </w:tcPr>
          <w:p w14:paraId="4B78FA88" w14:textId="77777777" w:rsidR="00554CB5" w:rsidRDefault="00554CB5" w:rsidP="00F60B3C">
            <w:pPr>
              <w:spacing w:after="0"/>
              <w:jc w:val="both"/>
              <w:rPr>
                <w:lang w:eastAsia="ja-JP"/>
              </w:rPr>
            </w:pPr>
            <w:r>
              <w:rPr>
                <w:rFonts w:hint="eastAsia"/>
                <w:lang w:eastAsia="ja-JP"/>
              </w:rPr>
              <w:t>(15</w:t>
            </w:r>
            <w:r>
              <w:rPr>
                <w:lang w:eastAsia="ja-JP"/>
              </w:rPr>
              <w:t>a</w:t>
            </w:r>
            <w:r>
              <w:rPr>
                <w:rFonts w:hint="eastAsia"/>
                <w:lang w:eastAsia="ja-JP"/>
              </w:rPr>
              <w:t xml:space="preserve">) Receiver interference density </w:t>
            </w:r>
            <w:r>
              <w:rPr>
                <w:lang w:eastAsia="ja-JP"/>
              </w:rPr>
              <w:t xml:space="preserve">for control channel </w:t>
            </w:r>
            <w:r>
              <w:rPr>
                <w:rFonts w:hint="eastAsia"/>
                <w:lang w:eastAsia="ja-JP"/>
              </w:rPr>
              <w:t>(dBm/Hz)</w:t>
            </w:r>
          </w:p>
        </w:tc>
        <w:tc>
          <w:tcPr>
            <w:tcW w:w="1683" w:type="dxa"/>
            <w:vAlign w:val="center"/>
          </w:tcPr>
          <w:p w14:paraId="7B3013B0" w14:textId="77777777" w:rsidR="00554CB5" w:rsidRDefault="00554CB5" w:rsidP="00554CB5">
            <w:pPr>
              <w:spacing w:after="0"/>
              <w:jc w:val="center"/>
              <w:rPr>
                <w:lang w:eastAsia="ja-JP"/>
              </w:rPr>
            </w:pPr>
            <w:r>
              <w:rPr>
                <w:rFonts w:hint="eastAsia"/>
                <w:lang w:eastAsia="ja-JP"/>
              </w:rPr>
              <w:t>-</w:t>
            </w:r>
            <w:r>
              <w:rPr>
                <w:lang w:eastAsia="ja-JP"/>
              </w:rPr>
              <w:t>161.70</w:t>
            </w:r>
          </w:p>
        </w:tc>
        <w:tc>
          <w:tcPr>
            <w:tcW w:w="1682" w:type="dxa"/>
            <w:vAlign w:val="center"/>
          </w:tcPr>
          <w:p w14:paraId="7E70306F" w14:textId="77777777" w:rsidR="00554CB5" w:rsidRDefault="00554CB5" w:rsidP="00554CB5">
            <w:pPr>
              <w:spacing w:after="0"/>
              <w:jc w:val="center"/>
              <w:rPr>
                <w:lang w:eastAsia="ja-JP"/>
              </w:rPr>
            </w:pPr>
            <w:r>
              <w:rPr>
                <w:rFonts w:hint="eastAsia"/>
                <w:lang w:eastAsia="ja-JP"/>
              </w:rPr>
              <w:t>-</w:t>
            </w:r>
            <w:r>
              <w:rPr>
                <w:lang w:eastAsia="ja-JP"/>
              </w:rPr>
              <w:t>161.70</w:t>
            </w:r>
          </w:p>
        </w:tc>
        <w:tc>
          <w:tcPr>
            <w:tcW w:w="1682" w:type="dxa"/>
            <w:vAlign w:val="center"/>
          </w:tcPr>
          <w:p w14:paraId="30FF08F0" w14:textId="77777777" w:rsidR="00554CB5" w:rsidRDefault="00554CB5" w:rsidP="00554CB5">
            <w:pPr>
              <w:spacing w:after="0"/>
              <w:jc w:val="center"/>
              <w:rPr>
                <w:lang w:eastAsia="ja-JP"/>
              </w:rPr>
            </w:pPr>
            <w:r>
              <w:rPr>
                <w:rFonts w:hint="eastAsia"/>
                <w:lang w:eastAsia="ja-JP"/>
              </w:rPr>
              <w:t>-</w:t>
            </w:r>
            <w:r>
              <w:rPr>
                <w:lang w:eastAsia="ja-JP"/>
              </w:rPr>
              <w:t>161.70</w:t>
            </w:r>
          </w:p>
        </w:tc>
        <w:tc>
          <w:tcPr>
            <w:tcW w:w="1682" w:type="dxa"/>
            <w:vAlign w:val="center"/>
          </w:tcPr>
          <w:p w14:paraId="4306A758" w14:textId="77777777" w:rsidR="00554CB5" w:rsidRDefault="00554CB5" w:rsidP="00554CB5">
            <w:pPr>
              <w:spacing w:after="0"/>
              <w:jc w:val="center"/>
              <w:rPr>
                <w:lang w:eastAsia="ja-JP"/>
              </w:rPr>
            </w:pPr>
            <w:r>
              <w:rPr>
                <w:rFonts w:hint="eastAsia"/>
                <w:lang w:eastAsia="ja-JP"/>
              </w:rPr>
              <w:t>-</w:t>
            </w:r>
            <w:r>
              <w:rPr>
                <w:lang w:eastAsia="ja-JP"/>
              </w:rPr>
              <w:t>161.70</w:t>
            </w:r>
          </w:p>
        </w:tc>
      </w:tr>
      <w:tr w:rsidR="00554CB5" w14:paraId="669041B3" w14:textId="77777777" w:rsidTr="00554CB5">
        <w:trPr>
          <w:trHeight w:val="283"/>
          <w:jc w:val="center"/>
        </w:trPr>
        <w:tc>
          <w:tcPr>
            <w:tcW w:w="2835" w:type="dxa"/>
            <w:vAlign w:val="center"/>
          </w:tcPr>
          <w:p w14:paraId="7305602C" w14:textId="77777777" w:rsidR="00554CB5" w:rsidRDefault="00554CB5" w:rsidP="00F60B3C">
            <w:pPr>
              <w:spacing w:after="0"/>
              <w:jc w:val="both"/>
              <w:rPr>
                <w:lang w:eastAsia="ja-JP"/>
              </w:rPr>
            </w:pPr>
            <w:r>
              <w:rPr>
                <w:rFonts w:hint="eastAsia"/>
                <w:lang w:eastAsia="ja-JP"/>
              </w:rPr>
              <w:t>(15</w:t>
            </w:r>
            <w:r>
              <w:rPr>
                <w:lang w:eastAsia="ja-JP"/>
              </w:rPr>
              <w:t>b</w:t>
            </w:r>
            <w:r>
              <w:rPr>
                <w:rFonts w:hint="eastAsia"/>
                <w:lang w:eastAsia="ja-JP"/>
              </w:rPr>
              <w:t xml:space="preserve">) Receiver interference density </w:t>
            </w:r>
            <w:r>
              <w:rPr>
                <w:lang w:eastAsia="ja-JP"/>
              </w:rPr>
              <w:t xml:space="preserve">for data channel </w:t>
            </w:r>
            <w:r>
              <w:rPr>
                <w:rFonts w:hint="eastAsia"/>
                <w:lang w:eastAsia="ja-JP"/>
              </w:rPr>
              <w:t>(dBm/Hz)</w:t>
            </w:r>
          </w:p>
        </w:tc>
        <w:tc>
          <w:tcPr>
            <w:tcW w:w="1683" w:type="dxa"/>
            <w:vAlign w:val="center"/>
          </w:tcPr>
          <w:p w14:paraId="304760F6" w14:textId="77777777" w:rsidR="00554CB5" w:rsidRDefault="00554CB5" w:rsidP="00554CB5">
            <w:pPr>
              <w:spacing w:after="0"/>
              <w:jc w:val="center"/>
              <w:rPr>
                <w:lang w:eastAsia="ja-JP"/>
              </w:rPr>
            </w:pPr>
            <w:r>
              <w:rPr>
                <w:rFonts w:hint="eastAsia"/>
                <w:lang w:eastAsia="ja-JP"/>
              </w:rPr>
              <w:t>-</w:t>
            </w:r>
            <w:r>
              <w:rPr>
                <w:lang w:eastAsia="ja-JP"/>
              </w:rPr>
              <w:t>165.70</w:t>
            </w:r>
          </w:p>
        </w:tc>
        <w:tc>
          <w:tcPr>
            <w:tcW w:w="1682" w:type="dxa"/>
            <w:vAlign w:val="center"/>
          </w:tcPr>
          <w:p w14:paraId="3D5F8347" w14:textId="77777777" w:rsidR="00554CB5" w:rsidRDefault="00554CB5" w:rsidP="00554CB5">
            <w:pPr>
              <w:spacing w:after="0"/>
              <w:jc w:val="center"/>
              <w:rPr>
                <w:lang w:eastAsia="ja-JP"/>
              </w:rPr>
            </w:pPr>
            <w:r>
              <w:rPr>
                <w:rFonts w:hint="eastAsia"/>
                <w:lang w:eastAsia="ja-JP"/>
              </w:rPr>
              <w:t>-</w:t>
            </w:r>
            <w:r>
              <w:rPr>
                <w:lang w:eastAsia="ja-JP"/>
              </w:rPr>
              <w:t>165.70</w:t>
            </w:r>
          </w:p>
        </w:tc>
        <w:tc>
          <w:tcPr>
            <w:tcW w:w="1682" w:type="dxa"/>
            <w:vAlign w:val="center"/>
          </w:tcPr>
          <w:p w14:paraId="143C0054" w14:textId="77777777" w:rsidR="00554CB5" w:rsidRDefault="00554CB5" w:rsidP="00554CB5">
            <w:pPr>
              <w:spacing w:after="0"/>
              <w:jc w:val="center"/>
              <w:rPr>
                <w:lang w:eastAsia="ja-JP"/>
              </w:rPr>
            </w:pPr>
            <w:r>
              <w:rPr>
                <w:rFonts w:hint="eastAsia"/>
                <w:lang w:eastAsia="ja-JP"/>
              </w:rPr>
              <w:t>-</w:t>
            </w:r>
            <w:r>
              <w:rPr>
                <w:lang w:eastAsia="ja-JP"/>
              </w:rPr>
              <w:t>165.70</w:t>
            </w:r>
          </w:p>
        </w:tc>
        <w:tc>
          <w:tcPr>
            <w:tcW w:w="1682" w:type="dxa"/>
            <w:vAlign w:val="center"/>
          </w:tcPr>
          <w:p w14:paraId="5CE55F92" w14:textId="77777777" w:rsidR="00554CB5" w:rsidRDefault="00554CB5" w:rsidP="00554CB5">
            <w:pPr>
              <w:spacing w:after="0"/>
              <w:jc w:val="center"/>
              <w:rPr>
                <w:lang w:eastAsia="ja-JP"/>
              </w:rPr>
            </w:pPr>
            <w:r>
              <w:rPr>
                <w:rFonts w:hint="eastAsia"/>
                <w:lang w:eastAsia="ja-JP"/>
              </w:rPr>
              <w:t>-</w:t>
            </w:r>
            <w:r>
              <w:rPr>
                <w:lang w:eastAsia="ja-JP"/>
              </w:rPr>
              <w:t>165.70</w:t>
            </w:r>
          </w:p>
        </w:tc>
      </w:tr>
      <w:tr w:rsidR="00554CB5" w14:paraId="59372B2B" w14:textId="77777777" w:rsidTr="00554CB5">
        <w:trPr>
          <w:trHeight w:val="283"/>
          <w:jc w:val="center"/>
        </w:trPr>
        <w:tc>
          <w:tcPr>
            <w:tcW w:w="2835" w:type="dxa"/>
            <w:vAlign w:val="center"/>
          </w:tcPr>
          <w:p w14:paraId="47354BD0" w14:textId="77777777" w:rsidR="00554CB5" w:rsidRDefault="00554CB5" w:rsidP="00F60B3C">
            <w:pPr>
              <w:spacing w:after="0"/>
              <w:jc w:val="both"/>
              <w:rPr>
                <w:lang w:eastAsia="ja-JP"/>
              </w:rPr>
            </w:pPr>
            <w:r>
              <w:rPr>
                <w:rFonts w:hint="eastAsia"/>
                <w:lang w:eastAsia="ja-JP"/>
              </w:rPr>
              <w:t>(16</w:t>
            </w:r>
            <w:r>
              <w:rPr>
                <w:lang w:eastAsia="ja-JP"/>
              </w:rPr>
              <w:t>a</w:t>
            </w:r>
            <w:r>
              <w:rPr>
                <w:rFonts w:hint="eastAsia"/>
                <w:lang w:eastAsia="ja-JP"/>
              </w:rPr>
              <w:t>) Total noise plus interference density</w:t>
            </w:r>
            <w:r>
              <w:rPr>
                <w:lang w:eastAsia="ja-JP"/>
              </w:rPr>
              <w:t xml:space="preserve"> for control channel</w:t>
            </w:r>
            <w:r>
              <w:rPr>
                <w:rFonts w:hint="eastAsia"/>
                <w:lang w:eastAsia="ja-JP"/>
              </w:rPr>
              <w:t xml:space="preserve"> = 10log</w:t>
            </w:r>
            <w:r>
              <w:rPr>
                <w:lang w:eastAsia="ja-JP"/>
              </w:rPr>
              <w:t xml:space="preserve"> </w:t>
            </w:r>
            <w:r>
              <w:rPr>
                <w:rFonts w:hint="eastAsia"/>
                <w:lang w:eastAsia="ja-JP"/>
              </w:rPr>
              <w:t>(</w:t>
            </w:r>
            <w:r>
              <w:rPr>
                <w:lang w:eastAsia="ja-JP"/>
              </w:rPr>
              <w:t>10</w:t>
            </w:r>
            <w:r>
              <w:rPr>
                <w:vertAlign w:val="superscript"/>
                <w:lang w:eastAsia="ja-JP"/>
              </w:rPr>
              <w:t xml:space="preserve">(((13)+(14))/10) </w:t>
            </w:r>
            <w:r>
              <w:rPr>
                <w:lang w:eastAsia="ja-JP"/>
              </w:rPr>
              <w:t>+ 10</w:t>
            </w:r>
            <w:r>
              <w:rPr>
                <w:vertAlign w:val="superscript"/>
                <w:lang w:eastAsia="ja-JP"/>
              </w:rPr>
              <w:t>(15a)/10</w:t>
            </w:r>
            <w:r>
              <w:rPr>
                <w:rFonts w:hint="eastAsia"/>
                <w:lang w:eastAsia="ja-JP"/>
              </w:rPr>
              <w:t>)</w:t>
            </w:r>
            <w:r>
              <w:rPr>
                <w:lang w:eastAsia="ja-JP"/>
              </w:rPr>
              <w:t xml:space="preserve"> dBm/Hz</w:t>
            </w:r>
          </w:p>
        </w:tc>
        <w:tc>
          <w:tcPr>
            <w:tcW w:w="1683" w:type="dxa"/>
            <w:vAlign w:val="center"/>
          </w:tcPr>
          <w:p w14:paraId="62AA57F5" w14:textId="77777777" w:rsidR="00554CB5" w:rsidRDefault="00554CB5" w:rsidP="00554CB5">
            <w:pPr>
              <w:spacing w:after="0"/>
              <w:jc w:val="center"/>
              <w:rPr>
                <w:lang w:eastAsia="ja-JP"/>
              </w:rPr>
            </w:pPr>
            <w:r>
              <w:rPr>
                <w:rFonts w:hint="eastAsia"/>
                <w:lang w:eastAsia="ja-JP"/>
              </w:rPr>
              <w:t>-</w:t>
            </w:r>
            <w:r>
              <w:rPr>
                <w:lang w:eastAsia="ja-JP"/>
              </w:rPr>
              <w:t>160.96</w:t>
            </w:r>
          </w:p>
        </w:tc>
        <w:tc>
          <w:tcPr>
            <w:tcW w:w="1682" w:type="dxa"/>
            <w:vAlign w:val="center"/>
          </w:tcPr>
          <w:p w14:paraId="3BFD3356" w14:textId="77777777" w:rsidR="00554CB5" w:rsidRDefault="00554CB5" w:rsidP="00554CB5">
            <w:pPr>
              <w:spacing w:after="0"/>
              <w:jc w:val="center"/>
              <w:rPr>
                <w:lang w:eastAsia="ja-JP"/>
              </w:rPr>
            </w:pPr>
            <w:r>
              <w:rPr>
                <w:rFonts w:hint="eastAsia"/>
                <w:lang w:eastAsia="ja-JP"/>
              </w:rPr>
              <w:t>-</w:t>
            </w:r>
            <w:r>
              <w:rPr>
                <w:lang w:eastAsia="ja-JP"/>
              </w:rPr>
              <w:t>160.96</w:t>
            </w:r>
          </w:p>
        </w:tc>
        <w:tc>
          <w:tcPr>
            <w:tcW w:w="1682" w:type="dxa"/>
            <w:vAlign w:val="center"/>
          </w:tcPr>
          <w:p w14:paraId="7BA74234" w14:textId="77777777" w:rsidR="00554CB5" w:rsidRDefault="00554CB5" w:rsidP="00554CB5">
            <w:pPr>
              <w:spacing w:after="0"/>
              <w:jc w:val="center"/>
              <w:rPr>
                <w:lang w:eastAsia="ja-JP"/>
              </w:rPr>
            </w:pPr>
            <w:r>
              <w:rPr>
                <w:rFonts w:hint="eastAsia"/>
                <w:lang w:eastAsia="ja-JP"/>
              </w:rPr>
              <w:t>-</w:t>
            </w:r>
            <w:r>
              <w:rPr>
                <w:lang w:eastAsia="ja-JP"/>
              </w:rPr>
              <w:t>160.96</w:t>
            </w:r>
          </w:p>
        </w:tc>
        <w:tc>
          <w:tcPr>
            <w:tcW w:w="1682" w:type="dxa"/>
            <w:vAlign w:val="center"/>
          </w:tcPr>
          <w:p w14:paraId="5AA3CE88" w14:textId="77777777" w:rsidR="00554CB5" w:rsidRDefault="00554CB5" w:rsidP="00554CB5">
            <w:pPr>
              <w:spacing w:after="0"/>
              <w:jc w:val="center"/>
              <w:rPr>
                <w:lang w:eastAsia="ja-JP"/>
              </w:rPr>
            </w:pPr>
            <w:r>
              <w:rPr>
                <w:rFonts w:hint="eastAsia"/>
                <w:lang w:eastAsia="ja-JP"/>
              </w:rPr>
              <w:t>-</w:t>
            </w:r>
            <w:r>
              <w:rPr>
                <w:lang w:eastAsia="ja-JP"/>
              </w:rPr>
              <w:t>160.96</w:t>
            </w:r>
          </w:p>
        </w:tc>
      </w:tr>
      <w:tr w:rsidR="00554CB5" w14:paraId="23FD9CD8" w14:textId="77777777" w:rsidTr="00554CB5">
        <w:trPr>
          <w:trHeight w:val="283"/>
          <w:jc w:val="center"/>
        </w:trPr>
        <w:tc>
          <w:tcPr>
            <w:tcW w:w="2835" w:type="dxa"/>
            <w:vAlign w:val="center"/>
          </w:tcPr>
          <w:p w14:paraId="348002D0" w14:textId="77777777" w:rsidR="00554CB5" w:rsidRDefault="00554CB5" w:rsidP="00F60B3C">
            <w:pPr>
              <w:spacing w:after="0"/>
              <w:jc w:val="both"/>
              <w:rPr>
                <w:lang w:eastAsia="ja-JP"/>
              </w:rPr>
            </w:pPr>
            <w:r>
              <w:rPr>
                <w:rFonts w:hint="eastAsia"/>
                <w:lang w:eastAsia="ja-JP"/>
              </w:rPr>
              <w:t>(16</w:t>
            </w:r>
            <w:r>
              <w:rPr>
                <w:lang w:eastAsia="ja-JP"/>
              </w:rPr>
              <w:t>b</w:t>
            </w:r>
            <w:r>
              <w:rPr>
                <w:rFonts w:hint="eastAsia"/>
                <w:lang w:eastAsia="ja-JP"/>
              </w:rPr>
              <w:t>) Total noise plus interference density</w:t>
            </w:r>
            <w:r>
              <w:rPr>
                <w:lang w:eastAsia="ja-JP"/>
              </w:rPr>
              <w:t xml:space="preserve"> for data channel</w:t>
            </w:r>
            <w:r>
              <w:rPr>
                <w:rFonts w:hint="eastAsia"/>
                <w:lang w:eastAsia="ja-JP"/>
              </w:rPr>
              <w:t xml:space="preserve"> = 10log</w:t>
            </w:r>
            <w:r>
              <w:rPr>
                <w:lang w:eastAsia="ja-JP"/>
              </w:rPr>
              <w:t xml:space="preserve"> </w:t>
            </w:r>
            <w:r>
              <w:rPr>
                <w:rFonts w:hint="eastAsia"/>
                <w:lang w:eastAsia="ja-JP"/>
              </w:rPr>
              <w:t>(</w:t>
            </w:r>
            <w:r>
              <w:rPr>
                <w:lang w:eastAsia="ja-JP"/>
              </w:rPr>
              <w:t>10</w:t>
            </w:r>
            <w:r>
              <w:rPr>
                <w:vertAlign w:val="superscript"/>
                <w:lang w:eastAsia="ja-JP"/>
              </w:rPr>
              <w:t xml:space="preserve">(((13)+(14))/10) </w:t>
            </w:r>
            <w:r>
              <w:rPr>
                <w:lang w:eastAsia="ja-JP"/>
              </w:rPr>
              <w:t>+ 10</w:t>
            </w:r>
            <w:r>
              <w:rPr>
                <w:vertAlign w:val="superscript"/>
                <w:lang w:eastAsia="ja-JP"/>
              </w:rPr>
              <w:t>(15b)/10</w:t>
            </w:r>
            <w:r>
              <w:rPr>
                <w:rFonts w:hint="eastAsia"/>
                <w:lang w:eastAsia="ja-JP"/>
              </w:rPr>
              <w:t>)</w:t>
            </w:r>
            <w:r>
              <w:rPr>
                <w:lang w:eastAsia="ja-JP"/>
              </w:rPr>
              <w:t xml:space="preserve"> dBm/Hz</w:t>
            </w:r>
          </w:p>
        </w:tc>
        <w:tc>
          <w:tcPr>
            <w:tcW w:w="1683" w:type="dxa"/>
            <w:vAlign w:val="center"/>
          </w:tcPr>
          <w:p w14:paraId="2DF8B882" w14:textId="77777777" w:rsidR="00554CB5" w:rsidRDefault="00554CB5" w:rsidP="00554CB5">
            <w:pPr>
              <w:spacing w:after="0"/>
              <w:jc w:val="center"/>
              <w:rPr>
                <w:lang w:eastAsia="ja-JP"/>
              </w:rPr>
            </w:pPr>
            <w:r>
              <w:rPr>
                <w:rFonts w:hint="eastAsia"/>
                <w:lang w:eastAsia="ja-JP"/>
              </w:rPr>
              <w:t>-</w:t>
            </w:r>
            <w:r>
              <w:rPr>
                <w:lang w:eastAsia="ja-JP"/>
              </w:rPr>
              <w:t>164.03</w:t>
            </w:r>
          </w:p>
        </w:tc>
        <w:tc>
          <w:tcPr>
            <w:tcW w:w="1682" w:type="dxa"/>
            <w:vAlign w:val="center"/>
          </w:tcPr>
          <w:p w14:paraId="39CB2FFD" w14:textId="77777777" w:rsidR="00554CB5" w:rsidRDefault="00554CB5" w:rsidP="00554CB5">
            <w:pPr>
              <w:spacing w:after="0"/>
              <w:jc w:val="center"/>
              <w:rPr>
                <w:lang w:eastAsia="ja-JP"/>
              </w:rPr>
            </w:pPr>
            <w:r>
              <w:rPr>
                <w:rFonts w:hint="eastAsia"/>
                <w:lang w:eastAsia="ja-JP"/>
              </w:rPr>
              <w:t>-</w:t>
            </w:r>
            <w:r>
              <w:rPr>
                <w:lang w:eastAsia="ja-JP"/>
              </w:rPr>
              <w:t>164.03</w:t>
            </w:r>
          </w:p>
        </w:tc>
        <w:tc>
          <w:tcPr>
            <w:tcW w:w="1682" w:type="dxa"/>
            <w:vAlign w:val="center"/>
          </w:tcPr>
          <w:p w14:paraId="42FCD1CE" w14:textId="77777777" w:rsidR="00554CB5" w:rsidRDefault="00554CB5" w:rsidP="00554CB5">
            <w:pPr>
              <w:spacing w:after="0"/>
              <w:jc w:val="center"/>
              <w:rPr>
                <w:lang w:eastAsia="ja-JP"/>
              </w:rPr>
            </w:pPr>
            <w:r>
              <w:rPr>
                <w:rFonts w:hint="eastAsia"/>
                <w:lang w:eastAsia="ja-JP"/>
              </w:rPr>
              <w:t>-</w:t>
            </w:r>
            <w:r>
              <w:rPr>
                <w:lang w:eastAsia="ja-JP"/>
              </w:rPr>
              <w:t>164.03</w:t>
            </w:r>
          </w:p>
        </w:tc>
        <w:tc>
          <w:tcPr>
            <w:tcW w:w="1682" w:type="dxa"/>
            <w:vAlign w:val="center"/>
          </w:tcPr>
          <w:p w14:paraId="78099DF4" w14:textId="77777777" w:rsidR="00554CB5" w:rsidRDefault="00554CB5" w:rsidP="00554CB5">
            <w:pPr>
              <w:spacing w:after="0"/>
              <w:jc w:val="center"/>
              <w:rPr>
                <w:lang w:eastAsia="ja-JP"/>
              </w:rPr>
            </w:pPr>
            <w:r>
              <w:rPr>
                <w:rFonts w:hint="eastAsia"/>
                <w:lang w:eastAsia="ja-JP"/>
              </w:rPr>
              <w:t>-</w:t>
            </w:r>
            <w:r>
              <w:rPr>
                <w:lang w:eastAsia="ja-JP"/>
              </w:rPr>
              <w:t>164.03</w:t>
            </w:r>
          </w:p>
        </w:tc>
      </w:tr>
      <w:tr w:rsidR="00554CB5" w14:paraId="4D72D780" w14:textId="77777777" w:rsidTr="00554CB5">
        <w:trPr>
          <w:trHeight w:val="283"/>
          <w:jc w:val="center"/>
        </w:trPr>
        <w:tc>
          <w:tcPr>
            <w:tcW w:w="2835" w:type="dxa"/>
            <w:vAlign w:val="center"/>
          </w:tcPr>
          <w:p w14:paraId="5376C00B" w14:textId="77777777" w:rsidR="00554CB5" w:rsidRDefault="00554CB5" w:rsidP="00F60B3C">
            <w:pPr>
              <w:spacing w:after="0"/>
              <w:jc w:val="both"/>
              <w:rPr>
                <w:lang w:eastAsia="ja-JP"/>
              </w:rPr>
            </w:pPr>
            <w:r>
              <w:rPr>
                <w:lang w:eastAsia="ja-JP"/>
              </w:rPr>
              <w:t>(17a) Occupied channel bandwidth for control channel (for meeting the requirements of the traffic type) (Hz)</w:t>
            </w:r>
          </w:p>
        </w:tc>
        <w:tc>
          <w:tcPr>
            <w:tcW w:w="1683" w:type="dxa"/>
            <w:vAlign w:val="center"/>
          </w:tcPr>
          <w:p w14:paraId="0DB23AF8" w14:textId="77777777" w:rsidR="00554CB5" w:rsidRDefault="00554CB5" w:rsidP="00554CB5">
            <w:pPr>
              <w:spacing w:after="0"/>
              <w:jc w:val="center"/>
              <w:rPr>
                <w:lang w:eastAsia="ja-JP"/>
              </w:rPr>
            </w:pPr>
            <w:r>
              <w:rPr>
                <w:rFonts w:hint="eastAsia"/>
                <w:lang w:eastAsia="ja-JP"/>
              </w:rPr>
              <w:t>3</w:t>
            </w:r>
            <w:r>
              <w:rPr>
                <w:lang w:eastAsia="ja-JP"/>
              </w:rPr>
              <w:t>60000</w:t>
            </w:r>
          </w:p>
        </w:tc>
        <w:tc>
          <w:tcPr>
            <w:tcW w:w="1682" w:type="dxa"/>
            <w:vAlign w:val="center"/>
          </w:tcPr>
          <w:p w14:paraId="098CEED3" w14:textId="77777777" w:rsidR="00554CB5" w:rsidRDefault="00554CB5" w:rsidP="00554CB5">
            <w:pPr>
              <w:spacing w:after="0"/>
              <w:jc w:val="center"/>
              <w:rPr>
                <w:lang w:eastAsia="ja-JP"/>
              </w:rPr>
            </w:pPr>
            <w:r>
              <w:rPr>
                <w:rFonts w:hint="eastAsia"/>
                <w:lang w:eastAsia="ja-JP"/>
              </w:rPr>
              <w:t>3</w:t>
            </w:r>
            <w:r>
              <w:rPr>
                <w:lang w:eastAsia="ja-JP"/>
              </w:rPr>
              <w:t>60000</w:t>
            </w:r>
          </w:p>
        </w:tc>
        <w:tc>
          <w:tcPr>
            <w:tcW w:w="1682" w:type="dxa"/>
            <w:vAlign w:val="center"/>
          </w:tcPr>
          <w:p w14:paraId="7EB2C700" w14:textId="77777777" w:rsidR="00554CB5" w:rsidRDefault="00554CB5" w:rsidP="00554CB5">
            <w:pPr>
              <w:spacing w:after="0"/>
              <w:jc w:val="center"/>
              <w:rPr>
                <w:lang w:eastAsia="ja-JP"/>
              </w:rPr>
            </w:pPr>
            <w:r>
              <w:rPr>
                <w:lang w:eastAsia="ja-JP"/>
              </w:rPr>
              <w:t>180000</w:t>
            </w:r>
          </w:p>
        </w:tc>
        <w:tc>
          <w:tcPr>
            <w:tcW w:w="1682" w:type="dxa"/>
            <w:vAlign w:val="center"/>
          </w:tcPr>
          <w:p w14:paraId="2B894D9A" w14:textId="77777777" w:rsidR="00554CB5" w:rsidRDefault="00554CB5" w:rsidP="00554CB5">
            <w:pPr>
              <w:spacing w:after="0"/>
              <w:jc w:val="center"/>
              <w:rPr>
                <w:lang w:eastAsia="ja-JP"/>
              </w:rPr>
            </w:pPr>
            <w:r>
              <w:rPr>
                <w:lang w:eastAsia="ja-JP"/>
              </w:rPr>
              <w:t>180000</w:t>
            </w:r>
          </w:p>
        </w:tc>
      </w:tr>
      <w:tr w:rsidR="00554CB5" w14:paraId="1572C25E" w14:textId="77777777" w:rsidTr="00554CB5">
        <w:trPr>
          <w:trHeight w:val="283"/>
          <w:jc w:val="center"/>
        </w:trPr>
        <w:tc>
          <w:tcPr>
            <w:tcW w:w="2835" w:type="dxa"/>
            <w:vAlign w:val="center"/>
          </w:tcPr>
          <w:p w14:paraId="49C21913" w14:textId="77777777" w:rsidR="00554CB5" w:rsidRDefault="00554CB5" w:rsidP="00F60B3C">
            <w:pPr>
              <w:spacing w:after="0"/>
              <w:jc w:val="both"/>
              <w:rPr>
                <w:lang w:eastAsia="ja-JP"/>
              </w:rPr>
            </w:pPr>
            <w:r>
              <w:rPr>
                <w:lang w:eastAsia="ja-JP"/>
              </w:rPr>
              <w:t>(17b) Occupied channel bandwidth for data channel (for meeting the requirements of the traffic type) (Hz)</w:t>
            </w:r>
          </w:p>
        </w:tc>
        <w:tc>
          <w:tcPr>
            <w:tcW w:w="1683" w:type="dxa"/>
            <w:vAlign w:val="center"/>
          </w:tcPr>
          <w:p w14:paraId="3648C3FF" w14:textId="77777777" w:rsidR="00554CB5" w:rsidRDefault="00554CB5" w:rsidP="00554CB5">
            <w:pPr>
              <w:spacing w:after="0"/>
              <w:jc w:val="center"/>
              <w:rPr>
                <w:lang w:eastAsia="ja-JP"/>
              </w:rPr>
            </w:pPr>
            <w:r>
              <w:rPr>
                <w:rFonts w:hint="eastAsia"/>
                <w:lang w:eastAsia="ja-JP"/>
              </w:rPr>
              <w:t>1</w:t>
            </w:r>
            <w:r>
              <w:rPr>
                <w:lang w:eastAsia="ja-JP"/>
              </w:rPr>
              <w:t>0800000</w:t>
            </w:r>
          </w:p>
        </w:tc>
        <w:tc>
          <w:tcPr>
            <w:tcW w:w="1682" w:type="dxa"/>
            <w:vAlign w:val="center"/>
          </w:tcPr>
          <w:p w14:paraId="2093DC2A" w14:textId="77777777" w:rsidR="00554CB5" w:rsidRDefault="00554CB5" w:rsidP="00554CB5">
            <w:pPr>
              <w:spacing w:after="0"/>
              <w:jc w:val="center"/>
              <w:rPr>
                <w:lang w:eastAsia="ja-JP"/>
              </w:rPr>
            </w:pPr>
            <w:r>
              <w:rPr>
                <w:rFonts w:hint="eastAsia"/>
                <w:lang w:eastAsia="ja-JP"/>
              </w:rPr>
              <w:t>1</w:t>
            </w:r>
            <w:r>
              <w:rPr>
                <w:lang w:eastAsia="ja-JP"/>
              </w:rPr>
              <w:t>440000</w:t>
            </w:r>
          </w:p>
        </w:tc>
        <w:tc>
          <w:tcPr>
            <w:tcW w:w="1682" w:type="dxa"/>
            <w:vAlign w:val="center"/>
          </w:tcPr>
          <w:p w14:paraId="6371F885" w14:textId="77777777" w:rsidR="00554CB5" w:rsidRDefault="00554CB5" w:rsidP="00554CB5">
            <w:pPr>
              <w:spacing w:after="0"/>
              <w:jc w:val="center"/>
              <w:rPr>
                <w:lang w:eastAsia="ja-JP"/>
              </w:rPr>
            </w:pPr>
            <w:r>
              <w:rPr>
                <w:lang w:eastAsia="ja-JP"/>
              </w:rPr>
              <w:t>720000</w:t>
            </w:r>
          </w:p>
        </w:tc>
        <w:tc>
          <w:tcPr>
            <w:tcW w:w="1682" w:type="dxa"/>
            <w:vAlign w:val="center"/>
          </w:tcPr>
          <w:p w14:paraId="2657E82D" w14:textId="77777777" w:rsidR="00554CB5" w:rsidRDefault="00554CB5" w:rsidP="00554CB5">
            <w:pPr>
              <w:spacing w:after="0"/>
              <w:jc w:val="center"/>
              <w:rPr>
                <w:lang w:eastAsia="ja-JP"/>
              </w:rPr>
            </w:pPr>
            <w:r>
              <w:rPr>
                <w:lang w:eastAsia="ja-JP"/>
              </w:rPr>
              <w:t>720000</w:t>
            </w:r>
          </w:p>
        </w:tc>
      </w:tr>
      <w:tr w:rsidR="00554CB5" w14:paraId="7C2B7FA9" w14:textId="77777777" w:rsidTr="00554CB5">
        <w:trPr>
          <w:trHeight w:val="283"/>
          <w:jc w:val="center"/>
        </w:trPr>
        <w:tc>
          <w:tcPr>
            <w:tcW w:w="2835" w:type="dxa"/>
            <w:vAlign w:val="center"/>
          </w:tcPr>
          <w:p w14:paraId="6E975694" w14:textId="77777777" w:rsidR="00554CB5" w:rsidRDefault="00554CB5" w:rsidP="00F60B3C">
            <w:pPr>
              <w:spacing w:after="0"/>
              <w:jc w:val="both"/>
              <w:rPr>
                <w:lang w:eastAsia="ja-JP"/>
              </w:rPr>
            </w:pPr>
            <w:r>
              <w:rPr>
                <w:rFonts w:hint="eastAsia"/>
                <w:lang w:eastAsia="ja-JP"/>
              </w:rPr>
              <w:t>(18</w:t>
            </w:r>
            <w:r>
              <w:rPr>
                <w:lang w:eastAsia="ja-JP"/>
              </w:rPr>
              <w:t>a</w:t>
            </w:r>
            <w:r>
              <w:rPr>
                <w:rFonts w:hint="eastAsia"/>
                <w:lang w:eastAsia="ja-JP"/>
              </w:rPr>
              <w:t xml:space="preserve">) Effective noise power </w:t>
            </w:r>
            <w:r>
              <w:rPr>
                <w:lang w:eastAsia="ja-JP"/>
              </w:rPr>
              <w:t xml:space="preserve">for control channel </w:t>
            </w:r>
            <w:r>
              <w:rPr>
                <w:rFonts w:hint="eastAsia"/>
                <w:lang w:eastAsia="ja-JP"/>
              </w:rPr>
              <w:t>= (16</w:t>
            </w:r>
            <w:r>
              <w:rPr>
                <w:lang w:eastAsia="ja-JP"/>
              </w:rPr>
              <w:t>a</w:t>
            </w:r>
            <w:r>
              <w:rPr>
                <w:rFonts w:hint="eastAsia"/>
                <w:lang w:eastAsia="ja-JP"/>
              </w:rPr>
              <w:t>) + 10log</w:t>
            </w:r>
            <w:r>
              <w:rPr>
                <w:lang w:eastAsia="ja-JP"/>
              </w:rPr>
              <w:t xml:space="preserve"> (</w:t>
            </w:r>
            <w:r>
              <w:rPr>
                <w:rFonts w:hint="eastAsia"/>
                <w:lang w:eastAsia="ja-JP"/>
              </w:rPr>
              <w:t>(17</w:t>
            </w:r>
            <w:r>
              <w:rPr>
                <w:lang w:eastAsia="ja-JP"/>
              </w:rPr>
              <w:t>a</w:t>
            </w:r>
            <w:r>
              <w:rPr>
                <w:rFonts w:hint="eastAsia"/>
                <w:lang w:eastAsia="ja-JP"/>
              </w:rPr>
              <w:t>)</w:t>
            </w:r>
            <w:r>
              <w:rPr>
                <w:lang w:eastAsia="ja-JP"/>
              </w:rPr>
              <w:t>) dBm</w:t>
            </w:r>
          </w:p>
        </w:tc>
        <w:tc>
          <w:tcPr>
            <w:tcW w:w="1683" w:type="dxa"/>
            <w:vAlign w:val="center"/>
          </w:tcPr>
          <w:p w14:paraId="3EE16214" w14:textId="77777777" w:rsidR="00554CB5" w:rsidRDefault="00554CB5" w:rsidP="00554CB5">
            <w:pPr>
              <w:spacing w:after="0"/>
              <w:jc w:val="center"/>
              <w:rPr>
                <w:lang w:eastAsia="ja-JP"/>
              </w:rPr>
            </w:pPr>
            <w:r>
              <w:rPr>
                <w:rFonts w:hint="eastAsia"/>
                <w:lang w:eastAsia="ja-JP"/>
              </w:rPr>
              <w:t>-</w:t>
            </w:r>
            <w:r>
              <w:rPr>
                <w:lang w:eastAsia="ja-JP"/>
              </w:rPr>
              <w:t>105.40</w:t>
            </w:r>
          </w:p>
        </w:tc>
        <w:tc>
          <w:tcPr>
            <w:tcW w:w="1682" w:type="dxa"/>
            <w:vAlign w:val="center"/>
          </w:tcPr>
          <w:p w14:paraId="677C6BE9" w14:textId="77777777" w:rsidR="00554CB5" w:rsidRDefault="00554CB5" w:rsidP="00554CB5">
            <w:pPr>
              <w:spacing w:after="0"/>
              <w:jc w:val="center"/>
              <w:rPr>
                <w:lang w:eastAsia="ja-JP"/>
              </w:rPr>
            </w:pPr>
            <w:r>
              <w:rPr>
                <w:rFonts w:hint="eastAsia"/>
                <w:lang w:eastAsia="ja-JP"/>
              </w:rPr>
              <w:t>-</w:t>
            </w:r>
            <w:r>
              <w:rPr>
                <w:lang w:eastAsia="ja-JP"/>
              </w:rPr>
              <w:t>105.40</w:t>
            </w:r>
          </w:p>
        </w:tc>
        <w:tc>
          <w:tcPr>
            <w:tcW w:w="1682" w:type="dxa"/>
            <w:vAlign w:val="center"/>
          </w:tcPr>
          <w:p w14:paraId="2B44B0E6" w14:textId="77777777" w:rsidR="00554CB5" w:rsidRDefault="00554CB5" w:rsidP="00554CB5">
            <w:pPr>
              <w:spacing w:after="0"/>
              <w:jc w:val="center"/>
              <w:rPr>
                <w:lang w:eastAsia="ja-JP"/>
              </w:rPr>
            </w:pPr>
            <w:r>
              <w:rPr>
                <w:rFonts w:hint="eastAsia"/>
                <w:lang w:eastAsia="ja-JP"/>
              </w:rPr>
              <w:t>-</w:t>
            </w:r>
            <w:r>
              <w:rPr>
                <w:lang w:eastAsia="ja-JP"/>
              </w:rPr>
              <w:t>108.41</w:t>
            </w:r>
          </w:p>
        </w:tc>
        <w:tc>
          <w:tcPr>
            <w:tcW w:w="1682" w:type="dxa"/>
            <w:vAlign w:val="center"/>
          </w:tcPr>
          <w:p w14:paraId="05432693" w14:textId="77777777" w:rsidR="00554CB5" w:rsidRDefault="00554CB5" w:rsidP="00554CB5">
            <w:pPr>
              <w:spacing w:after="0"/>
              <w:jc w:val="center"/>
              <w:rPr>
                <w:lang w:eastAsia="ja-JP"/>
              </w:rPr>
            </w:pPr>
            <w:r>
              <w:rPr>
                <w:rFonts w:hint="eastAsia"/>
                <w:lang w:eastAsia="ja-JP"/>
              </w:rPr>
              <w:t>-</w:t>
            </w:r>
            <w:r>
              <w:rPr>
                <w:lang w:eastAsia="ja-JP"/>
              </w:rPr>
              <w:t>108.41</w:t>
            </w:r>
          </w:p>
        </w:tc>
      </w:tr>
      <w:tr w:rsidR="00554CB5" w14:paraId="7990F6B2" w14:textId="77777777" w:rsidTr="00554CB5">
        <w:trPr>
          <w:trHeight w:val="283"/>
          <w:jc w:val="center"/>
        </w:trPr>
        <w:tc>
          <w:tcPr>
            <w:tcW w:w="2835" w:type="dxa"/>
            <w:vAlign w:val="center"/>
          </w:tcPr>
          <w:p w14:paraId="2BCD6152" w14:textId="77777777" w:rsidR="00554CB5" w:rsidRDefault="00554CB5" w:rsidP="00F60B3C">
            <w:pPr>
              <w:spacing w:after="0"/>
              <w:jc w:val="both"/>
              <w:rPr>
                <w:lang w:eastAsia="ja-JP"/>
              </w:rPr>
            </w:pPr>
            <w:r>
              <w:rPr>
                <w:rFonts w:hint="eastAsia"/>
                <w:lang w:eastAsia="ja-JP"/>
              </w:rPr>
              <w:t>(18</w:t>
            </w:r>
            <w:r>
              <w:rPr>
                <w:lang w:eastAsia="ja-JP"/>
              </w:rPr>
              <w:t>b</w:t>
            </w:r>
            <w:r>
              <w:rPr>
                <w:rFonts w:hint="eastAsia"/>
                <w:lang w:eastAsia="ja-JP"/>
              </w:rPr>
              <w:t xml:space="preserve">) Effective noise power </w:t>
            </w:r>
            <w:r>
              <w:rPr>
                <w:lang w:eastAsia="ja-JP"/>
              </w:rPr>
              <w:t xml:space="preserve">for data channel </w:t>
            </w:r>
            <w:r>
              <w:rPr>
                <w:rFonts w:hint="eastAsia"/>
                <w:lang w:eastAsia="ja-JP"/>
              </w:rPr>
              <w:t>= (16</w:t>
            </w:r>
            <w:r>
              <w:rPr>
                <w:lang w:eastAsia="ja-JP"/>
              </w:rPr>
              <w:t>b</w:t>
            </w:r>
            <w:r>
              <w:rPr>
                <w:rFonts w:hint="eastAsia"/>
                <w:lang w:eastAsia="ja-JP"/>
              </w:rPr>
              <w:t>) + 10log</w:t>
            </w:r>
            <w:r>
              <w:rPr>
                <w:lang w:eastAsia="ja-JP"/>
              </w:rPr>
              <w:t xml:space="preserve"> (</w:t>
            </w:r>
            <w:r>
              <w:rPr>
                <w:rFonts w:hint="eastAsia"/>
                <w:lang w:eastAsia="ja-JP"/>
              </w:rPr>
              <w:t>(17</w:t>
            </w:r>
            <w:r>
              <w:rPr>
                <w:lang w:eastAsia="ja-JP"/>
              </w:rPr>
              <w:t>b</w:t>
            </w:r>
            <w:r>
              <w:rPr>
                <w:rFonts w:hint="eastAsia"/>
                <w:lang w:eastAsia="ja-JP"/>
              </w:rPr>
              <w:t>)</w:t>
            </w:r>
            <w:r>
              <w:rPr>
                <w:lang w:eastAsia="ja-JP"/>
              </w:rPr>
              <w:t>) dBm</w:t>
            </w:r>
          </w:p>
        </w:tc>
        <w:tc>
          <w:tcPr>
            <w:tcW w:w="1683" w:type="dxa"/>
            <w:vAlign w:val="center"/>
          </w:tcPr>
          <w:p w14:paraId="011B4210" w14:textId="77777777" w:rsidR="00554CB5" w:rsidRDefault="00554CB5" w:rsidP="00554CB5">
            <w:pPr>
              <w:spacing w:after="0"/>
              <w:jc w:val="center"/>
              <w:rPr>
                <w:lang w:eastAsia="ja-JP"/>
              </w:rPr>
            </w:pPr>
            <w:r>
              <w:rPr>
                <w:rFonts w:hint="eastAsia"/>
                <w:lang w:eastAsia="ja-JP"/>
              </w:rPr>
              <w:t>-</w:t>
            </w:r>
            <w:r>
              <w:rPr>
                <w:lang w:eastAsia="ja-JP"/>
              </w:rPr>
              <w:t>93.70</w:t>
            </w:r>
          </w:p>
        </w:tc>
        <w:tc>
          <w:tcPr>
            <w:tcW w:w="1682" w:type="dxa"/>
            <w:vAlign w:val="center"/>
          </w:tcPr>
          <w:p w14:paraId="0DC206EE" w14:textId="77777777" w:rsidR="00554CB5" w:rsidRDefault="00554CB5" w:rsidP="00554CB5">
            <w:pPr>
              <w:spacing w:after="0"/>
              <w:jc w:val="center"/>
              <w:rPr>
                <w:lang w:eastAsia="ja-JP"/>
              </w:rPr>
            </w:pPr>
            <w:r>
              <w:rPr>
                <w:rFonts w:hint="eastAsia"/>
                <w:lang w:eastAsia="ja-JP"/>
              </w:rPr>
              <w:t>-</w:t>
            </w:r>
            <w:r>
              <w:rPr>
                <w:lang w:eastAsia="ja-JP"/>
              </w:rPr>
              <w:t>102.45</w:t>
            </w:r>
          </w:p>
        </w:tc>
        <w:tc>
          <w:tcPr>
            <w:tcW w:w="1682" w:type="dxa"/>
            <w:vAlign w:val="center"/>
          </w:tcPr>
          <w:p w14:paraId="679084E4" w14:textId="77777777" w:rsidR="00554CB5" w:rsidRDefault="00554CB5" w:rsidP="00554CB5">
            <w:pPr>
              <w:spacing w:after="0"/>
              <w:jc w:val="center"/>
              <w:rPr>
                <w:lang w:eastAsia="ja-JP"/>
              </w:rPr>
            </w:pPr>
            <w:r>
              <w:rPr>
                <w:rFonts w:hint="eastAsia"/>
                <w:lang w:eastAsia="ja-JP"/>
              </w:rPr>
              <w:t>-</w:t>
            </w:r>
            <w:r>
              <w:rPr>
                <w:lang w:eastAsia="ja-JP"/>
              </w:rPr>
              <w:t>105.46</w:t>
            </w:r>
          </w:p>
        </w:tc>
        <w:tc>
          <w:tcPr>
            <w:tcW w:w="1682" w:type="dxa"/>
            <w:vAlign w:val="center"/>
          </w:tcPr>
          <w:p w14:paraId="2E471F85" w14:textId="77777777" w:rsidR="00554CB5" w:rsidRDefault="00554CB5" w:rsidP="00554CB5">
            <w:pPr>
              <w:spacing w:after="0"/>
              <w:jc w:val="center"/>
              <w:rPr>
                <w:lang w:eastAsia="ja-JP"/>
              </w:rPr>
            </w:pPr>
            <w:r>
              <w:rPr>
                <w:rFonts w:hint="eastAsia"/>
                <w:lang w:eastAsia="ja-JP"/>
              </w:rPr>
              <w:t>-</w:t>
            </w:r>
            <w:r>
              <w:rPr>
                <w:lang w:eastAsia="ja-JP"/>
              </w:rPr>
              <w:t>105.46</w:t>
            </w:r>
          </w:p>
        </w:tc>
      </w:tr>
      <w:tr w:rsidR="00554CB5" w14:paraId="55558C5A" w14:textId="77777777" w:rsidTr="00554CB5">
        <w:trPr>
          <w:trHeight w:val="283"/>
          <w:jc w:val="center"/>
        </w:trPr>
        <w:tc>
          <w:tcPr>
            <w:tcW w:w="2835" w:type="dxa"/>
            <w:vAlign w:val="center"/>
          </w:tcPr>
          <w:p w14:paraId="49551282" w14:textId="77777777" w:rsidR="00554CB5" w:rsidRDefault="00554CB5" w:rsidP="00F60B3C">
            <w:pPr>
              <w:spacing w:after="0"/>
              <w:jc w:val="both"/>
              <w:rPr>
                <w:lang w:eastAsia="ja-JP"/>
              </w:rPr>
            </w:pPr>
            <w:r>
              <w:rPr>
                <w:rFonts w:hint="eastAsia"/>
                <w:lang w:eastAsia="ja-JP"/>
              </w:rPr>
              <w:t>(19a) Required SNR for the control channel (dB)</w:t>
            </w:r>
          </w:p>
        </w:tc>
        <w:tc>
          <w:tcPr>
            <w:tcW w:w="1683" w:type="dxa"/>
            <w:vAlign w:val="center"/>
          </w:tcPr>
          <w:p w14:paraId="5FB3EB34" w14:textId="77777777" w:rsidR="00554CB5" w:rsidRDefault="00554CB5" w:rsidP="00554CB5">
            <w:pPr>
              <w:spacing w:after="0"/>
              <w:jc w:val="center"/>
              <w:rPr>
                <w:lang w:eastAsia="ja-JP"/>
              </w:rPr>
            </w:pPr>
          </w:p>
        </w:tc>
        <w:tc>
          <w:tcPr>
            <w:tcW w:w="1682" w:type="dxa"/>
            <w:vAlign w:val="center"/>
          </w:tcPr>
          <w:p w14:paraId="14530BE6" w14:textId="77777777" w:rsidR="00554CB5" w:rsidRDefault="00554CB5" w:rsidP="00554CB5">
            <w:pPr>
              <w:spacing w:after="0"/>
              <w:jc w:val="center"/>
              <w:rPr>
                <w:lang w:eastAsia="ja-JP"/>
              </w:rPr>
            </w:pPr>
          </w:p>
        </w:tc>
        <w:tc>
          <w:tcPr>
            <w:tcW w:w="1682" w:type="dxa"/>
            <w:vAlign w:val="center"/>
          </w:tcPr>
          <w:p w14:paraId="50FC4082" w14:textId="77777777" w:rsidR="00554CB5" w:rsidRDefault="00554CB5" w:rsidP="00554CB5">
            <w:pPr>
              <w:spacing w:after="0"/>
              <w:jc w:val="center"/>
              <w:rPr>
                <w:lang w:eastAsia="ja-JP"/>
              </w:rPr>
            </w:pPr>
          </w:p>
        </w:tc>
        <w:tc>
          <w:tcPr>
            <w:tcW w:w="1682" w:type="dxa"/>
            <w:vAlign w:val="center"/>
          </w:tcPr>
          <w:p w14:paraId="78439FC7" w14:textId="77777777" w:rsidR="00554CB5" w:rsidRDefault="00554CB5" w:rsidP="00554CB5">
            <w:pPr>
              <w:spacing w:after="0"/>
              <w:jc w:val="center"/>
              <w:rPr>
                <w:lang w:eastAsia="ja-JP"/>
              </w:rPr>
            </w:pPr>
          </w:p>
        </w:tc>
      </w:tr>
      <w:tr w:rsidR="00554CB5" w14:paraId="7869EBBF" w14:textId="77777777" w:rsidTr="00554CB5">
        <w:trPr>
          <w:trHeight w:val="283"/>
          <w:jc w:val="center"/>
        </w:trPr>
        <w:tc>
          <w:tcPr>
            <w:tcW w:w="2835" w:type="dxa"/>
            <w:vAlign w:val="center"/>
          </w:tcPr>
          <w:p w14:paraId="4DF64AA9" w14:textId="77777777" w:rsidR="00554CB5" w:rsidRDefault="00554CB5" w:rsidP="00F60B3C">
            <w:pPr>
              <w:spacing w:after="0"/>
              <w:jc w:val="both"/>
              <w:rPr>
                <w:lang w:eastAsia="ja-JP"/>
              </w:rPr>
            </w:pPr>
            <w:r>
              <w:rPr>
                <w:rFonts w:hint="eastAsia"/>
                <w:lang w:eastAsia="ja-JP"/>
              </w:rPr>
              <w:t>(19b) Required SNR for the data channel (dB)</w:t>
            </w:r>
          </w:p>
        </w:tc>
        <w:tc>
          <w:tcPr>
            <w:tcW w:w="1683" w:type="dxa"/>
            <w:vAlign w:val="center"/>
          </w:tcPr>
          <w:p w14:paraId="7C9B19CC" w14:textId="77777777" w:rsidR="00554CB5" w:rsidRDefault="00554CB5" w:rsidP="00554CB5">
            <w:pPr>
              <w:spacing w:after="0"/>
              <w:jc w:val="center"/>
              <w:rPr>
                <w:lang w:eastAsia="ja-JP"/>
              </w:rPr>
            </w:pPr>
          </w:p>
        </w:tc>
        <w:tc>
          <w:tcPr>
            <w:tcW w:w="1682" w:type="dxa"/>
            <w:vAlign w:val="center"/>
          </w:tcPr>
          <w:p w14:paraId="6539903B" w14:textId="77777777" w:rsidR="00554CB5" w:rsidRDefault="00554CB5" w:rsidP="00554CB5">
            <w:pPr>
              <w:spacing w:after="0"/>
              <w:jc w:val="center"/>
              <w:rPr>
                <w:lang w:eastAsia="ja-JP"/>
              </w:rPr>
            </w:pPr>
          </w:p>
        </w:tc>
        <w:tc>
          <w:tcPr>
            <w:tcW w:w="1682" w:type="dxa"/>
            <w:vAlign w:val="center"/>
          </w:tcPr>
          <w:p w14:paraId="6C5F21A4" w14:textId="77777777" w:rsidR="00554CB5" w:rsidRDefault="00554CB5" w:rsidP="00554CB5">
            <w:pPr>
              <w:spacing w:after="0"/>
              <w:jc w:val="center"/>
              <w:rPr>
                <w:lang w:eastAsia="ja-JP"/>
              </w:rPr>
            </w:pPr>
          </w:p>
        </w:tc>
        <w:tc>
          <w:tcPr>
            <w:tcW w:w="1682" w:type="dxa"/>
            <w:vAlign w:val="center"/>
          </w:tcPr>
          <w:p w14:paraId="189A743C" w14:textId="77777777" w:rsidR="00554CB5" w:rsidRDefault="00554CB5" w:rsidP="00554CB5">
            <w:pPr>
              <w:spacing w:after="0"/>
              <w:jc w:val="center"/>
              <w:rPr>
                <w:lang w:eastAsia="ja-JP"/>
              </w:rPr>
            </w:pPr>
          </w:p>
        </w:tc>
      </w:tr>
      <w:tr w:rsidR="00554CB5" w14:paraId="4A629928" w14:textId="77777777" w:rsidTr="00554CB5">
        <w:trPr>
          <w:trHeight w:val="283"/>
          <w:jc w:val="center"/>
        </w:trPr>
        <w:tc>
          <w:tcPr>
            <w:tcW w:w="2835" w:type="dxa"/>
            <w:vAlign w:val="center"/>
          </w:tcPr>
          <w:p w14:paraId="1286094F" w14:textId="77777777" w:rsidR="00554CB5" w:rsidRDefault="00554CB5" w:rsidP="00F60B3C">
            <w:pPr>
              <w:spacing w:after="0"/>
              <w:jc w:val="both"/>
              <w:rPr>
                <w:lang w:eastAsia="ja-JP"/>
              </w:rPr>
            </w:pPr>
            <w:r>
              <w:rPr>
                <w:rFonts w:hint="eastAsia"/>
                <w:lang w:eastAsia="ja-JP"/>
              </w:rPr>
              <w:t>(20) Receiver implementation margin (dB)</w:t>
            </w:r>
          </w:p>
        </w:tc>
        <w:tc>
          <w:tcPr>
            <w:tcW w:w="1683" w:type="dxa"/>
            <w:vAlign w:val="center"/>
          </w:tcPr>
          <w:p w14:paraId="3B1FC62F" w14:textId="77777777" w:rsidR="00554CB5" w:rsidRDefault="00554CB5" w:rsidP="00554CB5">
            <w:pPr>
              <w:spacing w:after="0"/>
              <w:jc w:val="center"/>
              <w:rPr>
                <w:lang w:eastAsia="ja-JP"/>
              </w:rPr>
            </w:pPr>
            <w:r>
              <w:rPr>
                <w:rFonts w:hint="eastAsia"/>
                <w:lang w:eastAsia="ja-JP"/>
              </w:rPr>
              <w:t>2</w:t>
            </w:r>
            <w:r>
              <w:rPr>
                <w:lang w:eastAsia="ja-JP"/>
              </w:rPr>
              <w:t>.00</w:t>
            </w:r>
          </w:p>
        </w:tc>
        <w:tc>
          <w:tcPr>
            <w:tcW w:w="1682" w:type="dxa"/>
            <w:vAlign w:val="center"/>
          </w:tcPr>
          <w:p w14:paraId="4D02D28A" w14:textId="77777777" w:rsidR="00554CB5" w:rsidRDefault="00554CB5" w:rsidP="00554CB5">
            <w:pPr>
              <w:spacing w:after="0"/>
              <w:jc w:val="center"/>
              <w:rPr>
                <w:lang w:eastAsia="ja-JP"/>
              </w:rPr>
            </w:pPr>
            <w:r>
              <w:rPr>
                <w:rFonts w:hint="eastAsia"/>
                <w:lang w:eastAsia="ja-JP"/>
              </w:rPr>
              <w:t>2</w:t>
            </w:r>
            <w:r>
              <w:rPr>
                <w:lang w:eastAsia="ja-JP"/>
              </w:rPr>
              <w:t>.00</w:t>
            </w:r>
          </w:p>
        </w:tc>
        <w:tc>
          <w:tcPr>
            <w:tcW w:w="1682" w:type="dxa"/>
            <w:vAlign w:val="center"/>
          </w:tcPr>
          <w:p w14:paraId="0053CD55" w14:textId="77777777" w:rsidR="00554CB5" w:rsidRDefault="00554CB5" w:rsidP="00554CB5">
            <w:pPr>
              <w:spacing w:after="0"/>
              <w:jc w:val="center"/>
              <w:rPr>
                <w:lang w:eastAsia="ja-JP"/>
              </w:rPr>
            </w:pPr>
            <w:r>
              <w:rPr>
                <w:rFonts w:hint="eastAsia"/>
                <w:lang w:eastAsia="ja-JP"/>
              </w:rPr>
              <w:t>2</w:t>
            </w:r>
            <w:r>
              <w:rPr>
                <w:lang w:eastAsia="ja-JP"/>
              </w:rPr>
              <w:t>.00</w:t>
            </w:r>
          </w:p>
        </w:tc>
        <w:tc>
          <w:tcPr>
            <w:tcW w:w="1682" w:type="dxa"/>
            <w:vAlign w:val="center"/>
          </w:tcPr>
          <w:p w14:paraId="29F8D726" w14:textId="77777777" w:rsidR="00554CB5" w:rsidRDefault="00554CB5" w:rsidP="00554CB5">
            <w:pPr>
              <w:spacing w:after="0"/>
              <w:jc w:val="center"/>
              <w:rPr>
                <w:lang w:eastAsia="ja-JP"/>
              </w:rPr>
            </w:pPr>
            <w:r>
              <w:rPr>
                <w:rFonts w:hint="eastAsia"/>
                <w:lang w:eastAsia="ja-JP"/>
              </w:rPr>
              <w:t>2</w:t>
            </w:r>
            <w:r>
              <w:rPr>
                <w:lang w:eastAsia="ja-JP"/>
              </w:rPr>
              <w:t>.00</w:t>
            </w:r>
          </w:p>
        </w:tc>
      </w:tr>
      <w:tr w:rsidR="00554CB5" w14:paraId="68AF70BE" w14:textId="77777777" w:rsidTr="00554CB5">
        <w:trPr>
          <w:trHeight w:val="283"/>
          <w:jc w:val="center"/>
        </w:trPr>
        <w:tc>
          <w:tcPr>
            <w:tcW w:w="2835" w:type="dxa"/>
            <w:vAlign w:val="center"/>
          </w:tcPr>
          <w:p w14:paraId="439A7F47" w14:textId="77777777" w:rsidR="00554CB5" w:rsidRDefault="00554CB5" w:rsidP="00F60B3C">
            <w:pPr>
              <w:spacing w:after="0"/>
              <w:jc w:val="both"/>
              <w:rPr>
                <w:lang w:eastAsia="ja-JP"/>
              </w:rPr>
            </w:pPr>
            <w:r>
              <w:rPr>
                <w:rFonts w:hint="eastAsia"/>
                <w:lang w:eastAsia="ja-JP"/>
              </w:rPr>
              <w:t>(21a) HARQ gain for control channel (dB)</w:t>
            </w:r>
          </w:p>
        </w:tc>
        <w:tc>
          <w:tcPr>
            <w:tcW w:w="1683" w:type="dxa"/>
            <w:vAlign w:val="center"/>
          </w:tcPr>
          <w:p w14:paraId="1911A847"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55716B55"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7B2F76EA"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6F1E372" w14:textId="77777777" w:rsidR="00554CB5" w:rsidRDefault="00554CB5" w:rsidP="00554CB5">
            <w:pPr>
              <w:spacing w:after="0"/>
              <w:jc w:val="center"/>
              <w:rPr>
                <w:lang w:eastAsia="ja-JP"/>
              </w:rPr>
            </w:pPr>
            <w:r>
              <w:rPr>
                <w:rFonts w:hint="eastAsia"/>
                <w:lang w:eastAsia="ja-JP"/>
              </w:rPr>
              <w:t>0</w:t>
            </w:r>
          </w:p>
        </w:tc>
      </w:tr>
      <w:tr w:rsidR="00554CB5" w14:paraId="2326EA38" w14:textId="77777777" w:rsidTr="00554CB5">
        <w:trPr>
          <w:trHeight w:val="283"/>
          <w:jc w:val="center"/>
        </w:trPr>
        <w:tc>
          <w:tcPr>
            <w:tcW w:w="2835" w:type="dxa"/>
            <w:vAlign w:val="center"/>
          </w:tcPr>
          <w:p w14:paraId="2D850B2E" w14:textId="77777777" w:rsidR="00554CB5" w:rsidRDefault="00554CB5" w:rsidP="00F60B3C">
            <w:pPr>
              <w:spacing w:after="0"/>
              <w:jc w:val="both"/>
              <w:rPr>
                <w:lang w:eastAsia="ja-JP"/>
              </w:rPr>
            </w:pPr>
            <w:r>
              <w:rPr>
                <w:rFonts w:hint="eastAsia"/>
                <w:lang w:eastAsia="ja-JP"/>
              </w:rPr>
              <w:t>(21b) HARQ gain for data channel (dB)</w:t>
            </w:r>
          </w:p>
        </w:tc>
        <w:tc>
          <w:tcPr>
            <w:tcW w:w="1683" w:type="dxa"/>
            <w:vAlign w:val="center"/>
          </w:tcPr>
          <w:p w14:paraId="640ABB9A" w14:textId="77777777" w:rsidR="00554CB5" w:rsidRDefault="00554CB5" w:rsidP="00554CB5">
            <w:pPr>
              <w:spacing w:after="0"/>
              <w:jc w:val="center"/>
              <w:rPr>
                <w:lang w:eastAsia="ja-JP"/>
              </w:rPr>
            </w:pPr>
            <w:r>
              <w:rPr>
                <w:rFonts w:hint="eastAsia"/>
                <w:lang w:eastAsia="ja-JP"/>
              </w:rPr>
              <w:t>0</w:t>
            </w:r>
            <w:r>
              <w:rPr>
                <w:lang w:eastAsia="ja-JP"/>
              </w:rPr>
              <w:t>.5</w:t>
            </w:r>
          </w:p>
        </w:tc>
        <w:tc>
          <w:tcPr>
            <w:tcW w:w="1682" w:type="dxa"/>
            <w:vAlign w:val="center"/>
          </w:tcPr>
          <w:p w14:paraId="0ACBDF43" w14:textId="77777777" w:rsidR="00554CB5" w:rsidRDefault="00554CB5" w:rsidP="00554CB5">
            <w:pPr>
              <w:spacing w:after="0"/>
              <w:jc w:val="center"/>
              <w:rPr>
                <w:lang w:eastAsia="ja-JP"/>
              </w:rPr>
            </w:pPr>
            <w:r>
              <w:rPr>
                <w:rFonts w:hint="eastAsia"/>
                <w:lang w:eastAsia="ja-JP"/>
              </w:rPr>
              <w:t>0</w:t>
            </w:r>
            <w:r>
              <w:rPr>
                <w:lang w:eastAsia="ja-JP"/>
              </w:rPr>
              <w:t>.5</w:t>
            </w:r>
          </w:p>
        </w:tc>
        <w:tc>
          <w:tcPr>
            <w:tcW w:w="1682" w:type="dxa"/>
            <w:vAlign w:val="center"/>
          </w:tcPr>
          <w:p w14:paraId="4A40B86C" w14:textId="77777777" w:rsidR="00554CB5" w:rsidRDefault="00554CB5" w:rsidP="00554CB5">
            <w:pPr>
              <w:spacing w:after="0"/>
              <w:jc w:val="center"/>
              <w:rPr>
                <w:lang w:eastAsia="ja-JP"/>
              </w:rPr>
            </w:pPr>
            <w:r>
              <w:rPr>
                <w:rFonts w:hint="eastAsia"/>
                <w:lang w:eastAsia="ja-JP"/>
              </w:rPr>
              <w:t>0</w:t>
            </w:r>
            <w:r>
              <w:rPr>
                <w:lang w:eastAsia="ja-JP"/>
              </w:rPr>
              <w:t>.5</w:t>
            </w:r>
          </w:p>
        </w:tc>
        <w:tc>
          <w:tcPr>
            <w:tcW w:w="1682" w:type="dxa"/>
            <w:vAlign w:val="center"/>
          </w:tcPr>
          <w:p w14:paraId="2FEFF215" w14:textId="77777777" w:rsidR="00554CB5" w:rsidRDefault="00554CB5" w:rsidP="00554CB5">
            <w:pPr>
              <w:spacing w:after="0"/>
              <w:jc w:val="center"/>
              <w:rPr>
                <w:lang w:eastAsia="ja-JP"/>
              </w:rPr>
            </w:pPr>
            <w:r>
              <w:rPr>
                <w:rFonts w:hint="eastAsia"/>
                <w:lang w:eastAsia="ja-JP"/>
              </w:rPr>
              <w:t>0</w:t>
            </w:r>
            <w:r>
              <w:rPr>
                <w:lang w:eastAsia="ja-JP"/>
              </w:rPr>
              <w:t>.5</w:t>
            </w:r>
          </w:p>
        </w:tc>
      </w:tr>
      <w:tr w:rsidR="00554CB5" w14:paraId="7432129E" w14:textId="77777777" w:rsidTr="00554CB5">
        <w:trPr>
          <w:trHeight w:val="283"/>
          <w:jc w:val="center"/>
        </w:trPr>
        <w:tc>
          <w:tcPr>
            <w:tcW w:w="2835" w:type="dxa"/>
            <w:vAlign w:val="center"/>
          </w:tcPr>
          <w:p w14:paraId="26F430F9" w14:textId="77777777" w:rsidR="00554CB5" w:rsidRDefault="00554CB5" w:rsidP="00F60B3C">
            <w:pPr>
              <w:spacing w:after="0"/>
              <w:jc w:val="both"/>
              <w:rPr>
                <w:lang w:eastAsia="ja-JP"/>
              </w:rPr>
            </w:pPr>
            <w:r>
              <w:rPr>
                <w:rFonts w:hint="eastAsia"/>
                <w:lang w:eastAsia="ja-JP"/>
              </w:rPr>
              <w:t>(22a) Receiver sensitivity for control channel = (18</w:t>
            </w:r>
            <w:r>
              <w:rPr>
                <w:lang w:eastAsia="ja-JP"/>
              </w:rPr>
              <w:t>a</w:t>
            </w:r>
            <w:r>
              <w:rPr>
                <w:rFonts w:hint="eastAsia"/>
                <w:lang w:eastAsia="ja-JP"/>
              </w:rPr>
              <w:t xml:space="preserve">) + (19a) + (20) </w:t>
            </w:r>
            <w:r>
              <w:rPr>
                <w:lang w:eastAsia="ja-JP"/>
              </w:rPr>
              <w:t>–</w:t>
            </w:r>
            <w:r>
              <w:rPr>
                <w:rFonts w:hint="eastAsia"/>
                <w:lang w:eastAsia="ja-JP"/>
              </w:rPr>
              <w:t xml:space="preserve"> (</w:t>
            </w:r>
            <w:r>
              <w:rPr>
                <w:lang w:eastAsia="ja-JP"/>
              </w:rPr>
              <w:t>21a) dBm</w:t>
            </w:r>
          </w:p>
        </w:tc>
        <w:tc>
          <w:tcPr>
            <w:tcW w:w="1683" w:type="dxa"/>
            <w:vAlign w:val="center"/>
          </w:tcPr>
          <w:p w14:paraId="01079701" w14:textId="77777777" w:rsidR="00554CB5" w:rsidRDefault="00554CB5" w:rsidP="00554CB5">
            <w:pPr>
              <w:spacing w:after="0"/>
              <w:jc w:val="center"/>
              <w:rPr>
                <w:lang w:eastAsia="ja-JP"/>
              </w:rPr>
            </w:pPr>
          </w:p>
        </w:tc>
        <w:tc>
          <w:tcPr>
            <w:tcW w:w="1682" w:type="dxa"/>
            <w:vAlign w:val="center"/>
          </w:tcPr>
          <w:p w14:paraId="1B38ACF9" w14:textId="77777777" w:rsidR="00554CB5" w:rsidRDefault="00554CB5" w:rsidP="00554CB5">
            <w:pPr>
              <w:spacing w:after="0"/>
              <w:jc w:val="center"/>
              <w:rPr>
                <w:lang w:eastAsia="ja-JP"/>
              </w:rPr>
            </w:pPr>
          </w:p>
        </w:tc>
        <w:tc>
          <w:tcPr>
            <w:tcW w:w="1682" w:type="dxa"/>
            <w:vAlign w:val="center"/>
          </w:tcPr>
          <w:p w14:paraId="68509B5B" w14:textId="77777777" w:rsidR="00554CB5" w:rsidRDefault="00554CB5" w:rsidP="00554CB5">
            <w:pPr>
              <w:spacing w:after="0"/>
              <w:jc w:val="center"/>
              <w:rPr>
                <w:lang w:eastAsia="ja-JP"/>
              </w:rPr>
            </w:pPr>
          </w:p>
        </w:tc>
        <w:tc>
          <w:tcPr>
            <w:tcW w:w="1682" w:type="dxa"/>
            <w:vAlign w:val="center"/>
          </w:tcPr>
          <w:p w14:paraId="7764E1A9" w14:textId="77777777" w:rsidR="00554CB5" w:rsidRDefault="00554CB5" w:rsidP="00554CB5">
            <w:pPr>
              <w:spacing w:after="0"/>
              <w:jc w:val="center"/>
              <w:rPr>
                <w:lang w:eastAsia="ja-JP"/>
              </w:rPr>
            </w:pPr>
          </w:p>
        </w:tc>
      </w:tr>
      <w:tr w:rsidR="00554CB5" w14:paraId="504D988A" w14:textId="77777777" w:rsidTr="00554CB5">
        <w:trPr>
          <w:trHeight w:val="283"/>
          <w:jc w:val="center"/>
        </w:trPr>
        <w:tc>
          <w:tcPr>
            <w:tcW w:w="2835" w:type="dxa"/>
            <w:vAlign w:val="center"/>
          </w:tcPr>
          <w:p w14:paraId="40012BEA" w14:textId="77777777" w:rsidR="00554CB5" w:rsidRDefault="00554CB5" w:rsidP="00F60B3C">
            <w:pPr>
              <w:spacing w:after="0"/>
              <w:jc w:val="both"/>
              <w:rPr>
                <w:lang w:eastAsia="ja-JP"/>
              </w:rPr>
            </w:pPr>
            <w:r>
              <w:rPr>
                <w:rFonts w:hint="eastAsia"/>
                <w:lang w:eastAsia="ja-JP"/>
              </w:rPr>
              <w:t>(22b) Receiver sensitivity for data channel = (18</w:t>
            </w:r>
            <w:r>
              <w:rPr>
                <w:lang w:eastAsia="ja-JP"/>
              </w:rPr>
              <w:t>b</w:t>
            </w:r>
            <w:r>
              <w:rPr>
                <w:rFonts w:hint="eastAsia"/>
                <w:lang w:eastAsia="ja-JP"/>
              </w:rPr>
              <w:t>) + (19</w:t>
            </w:r>
            <w:r>
              <w:rPr>
                <w:lang w:eastAsia="ja-JP"/>
              </w:rPr>
              <w:t>b</w:t>
            </w:r>
            <w:r>
              <w:rPr>
                <w:rFonts w:hint="eastAsia"/>
                <w:lang w:eastAsia="ja-JP"/>
              </w:rPr>
              <w:t xml:space="preserve">) + (20) </w:t>
            </w:r>
            <w:r>
              <w:rPr>
                <w:lang w:eastAsia="ja-JP"/>
              </w:rPr>
              <w:t>–</w:t>
            </w:r>
            <w:r>
              <w:rPr>
                <w:rFonts w:hint="eastAsia"/>
                <w:lang w:eastAsia="ja-JP"/>
              </w:rPr>
              <w:t xml:space="preserve"> (</w:t>
            </w:r>
            <w:r>
              <w:rPr>
                <w:lang w:eastAsia="ja-JP"/>
              </w:rPr>
              <w:t>21b) dBm</w:t>
            </w:r>
          </w:p>
        </w:tc>
        <w:tc>
          <w:tcPr>
            <w:tcW w:w="1683" w:type="dxa"/>
            <w:vAlign w:val="center"/>
          </w:tcPr>
          <w:p w14:paraId="07FE74DF" w14:textId="77777777" w:rsidR="00554CB5" w:rsidRDefault="00554CB5" w:rsidP="00554CB5">
            <w:pPr>
              <w:spacing w:after="0"/>
              <w:jc w:val="center"/>
              <w:rPr>
                <w:lang w:eastAsia="ja-JP"/>
              </w:rPr>
            </w:pPr>
          </w:p>
        </w:tc>
        <w:tc>
          <w:tcPr>
            <w:tcW w:w="1682" w:type="dxa"/>
            <w:vAlign w:val="center"/>
          </w:tcPr>
          <w:p w14:paraId="47D63FB7" w14:textId="77777777" w:rsidR="00554CB5" w:rsidRDefault="00554CB5" w:rsidP="00554CB5">
            <w:pPr>
              <w:spacing w:after="0"/>
              <w:jc w:val="center"/>
              <w:rPr>
                <w:lang w:eastAsia="ja-JP"/>
              </w:rPr>
            </w:pPr>
          </w:p>
        </w:tc>
        <w:tc>
          <w:tcPr>
            <w:tcW w:w="1682" w:type="dxa"/>
            <w:vAlign w:val="center"/>
          </w:tcPr>
          <w:p w14:paraId="01572BDF" w14:textId="77777777" w:rsidR="00554CB5" w:rsidRDefault="00554CB5" w:rsidP="00554CB5">
            <w:pPr>
              <w:spacing w:after="0"/>
              <w:jc w:val="center"/>
              <w:rPr>
                <w:lang w:eastAsia="ja-JP"/>
              </w:rPr>
            </w:pPr>
          </w:p>
        </w:tc>
        <w:tc>
          <w:tcPr>
            <w:tcW w:w="1682" w:type="dxa"/>
            <w:vAlign w:val="center"/>
          </w:tcPr>
          <w:p w14:paraId="083ABC11" w14:textId="77777777" w:rsidR="00554CB5" w:rsidRDefault="00554CB5" w:rsidP="00554CB5">
            <w:pPr>
              <w:spacing w:after="0"/>
              <w:jc w:val="center"/>
              <w:rPr>
                <w:lang w:eastAsia="ja-JP"/>
              </w:rPr>
            </w:pPr>
          </w:p>
        </w:tc>
      </w:tr>
      <w:tr w:rsidR="00554CB5" w14:paraId="3E922893" w14:textId="77777777" w:rsidTr="00554CB5">
        <w:trPr>
          <w:trHeight w:val="283"/>
          <w:jc w:val="center"/>
        </w:trPr>
        <w:tc>
          <w:tcPr>
            <w:tcW w:w="2835" w:type="dxa"/>
            <w:vAlign w:val="center"/>
          </w:tcPr>
          <w:p w14:paraId="4BE1CC99" w14:textId="77777777" w:rsidR="00554CB5" w:rsidRDefault="00554CB5" w:rsidP="00F60B3C">
            <w:pPr>
              <w:spacing w:after="0"/>
              <w:jc w:val="both"/>
              <w:rPr>
                <w:lang w:eastAsia="ja-JP"/>
              </w:rPr>
            </w:pPr>
            <w:r>
              <w:rPr>
                <w:rFonts w:hint="eastAsia"/>
                <w:lang w:eastAsia="ja-JP"/>
              </w:rPr>
              <w:t xml:space="preserve">(23a) Hardware link budget for control channel = (9a) + (11) </w:t>
            </w:r>
            <w:r>
              <w:rPr>
                <w:lang w:eastAsia="ja-JP"/>
              </w:rPr>
              <w:t xml:space="preserve">+ (11bis) - </w:t>
            </w:r>
            <w:r>
              <w:rPr>
                <w:rFonts w:hint="eastAsia"/>
                <w:lang w:eastAsia="ja-JP"/>
              </w:rPr>
              <w:t>(</w:t>
            </w:r>
            <w:r>
              <w:rPr>
                <w:lang w:eastAsia="ja-JP"/>
              </w:rPr>
              <w:t>22a) dB</w:t>
            </w:r>
          </w:p>
        </w:tc>
        <w:tc>
          <w:tcPr>
            <w:tcW w:w="1683" w:type="dxa"/>
            <w:vAlign w:val="center"/>
          </w:tcPr>
          <w:p w14:paraId="3072DF4D" w14:textId="77777777" w:rsidR="00554CB5" w:rsidRDefault="00554CB5" w:rsidP="00554CB5">
            <w:pPr>
              <w:spacing w:after="0"/>
              <w:jc w:val="center"/>
              <w:rPr>
                <w:lang w:eastAsia="ja-JP"/>
              </w:rPr>
            </w:pPr>
          </w:p>
        </w:tc>
        <w:tc>
          <w:tcPr>
            <w:tcW w:w="1682" w:type="dxa"/>
            <w:vAlign w:val="center"/>
          </w:tcPr>
          <w:p w14:paraId="41ED5F05" w14:textId="77777777" w:rsidR="00554CB5" w:rsidRDefault="00554CB5" w:rsidP="00554CB5">
            <w:pPr>
              <w:spacing w:after="0"/>
              <w:jc w:val="center"/>
              <w:rPr>
                <w:lang w:eastAsia="ja-JP"/>
              </w:rPr>
            </w:pPr>
          </w:p>
        </w:tc>
        <w:tc>
          <w:tcPr>
            <w:tcW w:w="1682" w:type="dxa"/>
            <w:vAlign w:val="center"/>
          </w:tcPr>
          <w:p w14:paraId="4A6318AF" w14:textId="77777777" w:rsidR="00554CB5" w:rsidRDefault="00554CB5" w:rsidP="00554CB5">
            <w:pPr>
              <w:spacing w:after="0"/>
              <w:jc w:val="center"/>
              <w:rPr>
                <w:lang w:eastAsia="ja-JP"/>
              </w:rPr>
            </w:pPr>
          </w:p>
        </w:tc>
        <w:tc>
          <w:tcPr>
            <w:tcW w:w="1682" w:type="dxa"/>
            <w:vAlign w:val="center"/>
          </w:tcPr>
          <w:p w14:paraId="56B6D18E" w14:textId="77777777" w:rsidR="00554CB5" w:rsidRDefault="00554CB5" w:rsidP="00554CB5">
            <w:pPr>
              <w:spacing w:after="0"/>
              <w:jc w:val="center"/>
              <w:rPr>
                <w:lang w:eastAsia="ja-JP"/>
              </w:rPr>
            </w:pPr>
          </w:p>
        </w:tc>
      </w:tr>
      <w:tr w:rsidR="00554CB5" w14:paraId="19B9F6CC" w14:textId="77777777" w:rsidTr="00554CB5">
        <w:trPr>
          <w:trHeight w:val="283"/>
          <w:jc w:val="center"/>
        </w:trPr>
        <w:tc>
          <w:tcPr>
            <w:tcW w:w="2835" w:type="dxa"/>
            <w:vAlign w:val="center"/>
          </w:tcPr>
          <w:p w14:paraId="082B7023" w14:textId="77777777" w:rsidR="00554CB5" w:rsidRDefault="00554CB5" w:rsidP="00F60B3C">
            <w:pPr>
              <w:spacing w:after="0"/>
              <w:jc w:val="both"/>
              <w:rPr>
                <w:lang w:eastAsia="ja-JP"/>
              </w:rPr>
            </w:pPr>
            <w:r>
              <w:rPr>
                <w:rFonts w:hint="eastAsia"/>
                <w:lang w:eastAsia="ja-JP"/>
              </w:rPr>
              <w:t xml:space="preserve">(23b) Hardware link budget for data channel = (9b) + (11) </w:t>
            </w:r>
            <w:r>
              <w:rPr>
                <w:lang w:eastAsia="ja-JP"/>
              </w:rPr>
              <w:t>+ (11bis) –</w:t>
            </w:r>
            <w:r>
              <w:rPr>
                <w:rFonts w:hint="eastAsia"/>
                <w:lang w:eastAsia="ja-JP"/>
              </w:rPr>
              <w:t xml:space="preserve"> (</w:t>
            </w:r>
            <w:r>
              <w:rPr>
                <w:lang w:eastAsia="ja-JP"/>
              </w:rPr>
              <w:t>22b) dB</w:t>
            </w:r>
          </w:p>
        </w:tc>
        <w:tc>
          <w:tcPr>
            <w:tcW w:w="1683" w:type="dxa"/>
            <w:vAlign w:val="center"/>
          </w:tcPr>
          <w:p w14:paraId="0579B54D" w14:textId="77777777" w:rsidR="00554CB5" w:rsidRDefault="00554CB5" w:rsidP="00554CB5">
            <w:pPr>
              <w:spacing w:after="0"/>
              <w:jc w:val="center"/>
              <w:rPr>
                <w:lang w:eastAsia="ja-JP"/>
              </w:rPr>
            </w:pPr>
          </w:p>
        </w:tc>
        <w:tc>
          <w:tcPr>
            <w:tcW w:w="1682" w:type="dxa"/>
            <w:vAlign w:val="center"/>
          </w:tcPr>
          <w:p w14:paraId="292D027F" w14:textId="77777777" w:rsidR="00554CB5" w:rsidRDefault="00554CB5" w:rsidP="00554CB5">
            <w:pPr>
              <w:spacing w:after="0"/>
              <w:jc w:val="center"/>
              <w:rPr>
                <w:lang w:eastAsia="ja-JP"/>
              </w:rPr>
            </w:pPr>
          </w:p>
        </w:tc>
        <w:tc>
          <w:tcPr>
            <w:tcW w:w="1682" w:type="dxa"/>
            <w:vAlign w:val="center"/>
          </w:tcPr>
          <w:p w14:paraId="3EC58C77" w14:textId="77777777" w:rsidR="00554CB5" w:rsidRDefault="00554CB5" w:rsidP="00554CB5">
            <w:pPr>
              <w:spacing w:after="0"/>
              <w:jc w:val="center"/>
              <w:rPr>
                <w:lang w:eastAsia="ja-JP"/>
              </w:rPr>
            </w:pPr>
          </w:p>
        </w:tc>
        <w:tc>
          <w:tcPr>
            <w:tcW w:w="1682" w:type="dxa"/>
            <w:vAlign w:val="center"/>
          </w:tcPr>
          <w:p w14:paraId="3BAA9243" w14:textId="77777777" w:rsidR="00554CB5" w:rsidRDefault="00554CB5" w:rsidP="00554CB5">
            <w:pPr>
              <w:spacing w:after="0"/>
              <w:jc w:val="center"/>
              <w:rPr>
                <w:lang w:eastAsia="ja-JP"/>
              </w:rPr>
            </w:pPr>
          </w:p>
        </w:tc>
      </w:tr>
      <w:tr w:rsidR="00554CB5" w:rsidRPr="00EA23F8" w14:paraId="5EFF6664" w14:textId="77777777" w:rsidTr="00554CB5">
        <w:trPr>
          <w:trHeight w:val="283"/>
          <w:jc w:val="center"/>
        </w:trPr>
        <w:tc>
          <w:tcPr>
            <w:tcW w:w="2835" w:type="dxa"/>
            <w:vAlign w:val="center"/>
          </w:tcPr>
          <w:p w14:paraId="0E3DBD83" w14:textId="77777777" w:rsidR="00554CB5" w:rsidRPr="00EA23F8" w:rsidRDefault="00554CB5" w:rsidP="00F60B3C">
            <w:pPr>
              <w:spacing w:after="0"/>
              <w:jc w:val="both"/>
              <w:rPr>
                <w:b/>
                <w:lang w:eastAsia="ja-JP"/>
              </w:rPr>
            </w:pPr>
            <w:r w:rsidRPr="00EA23F8">
              <w:rPr>
                <w:rFonts w:hint="eastAsia"/>
                <w:b/>
                <w:lang w:eastAsia="ja-JP"/>
              </w:rPr>
              <w:t>Ca</w:t>
            </w:r>
            <w:r w:rsidRPr="00EA23F8">
              <w:rPr>
                <w:b/>
                <w:lang w:eastAsia="ja-JP"/>
              </w:rPr>
              <w:t>l</w:t>
            </w:r>
            <w:r w:rsidRPr="00EA23F8">
              <w:rPr>
                <w:rFonts w:hint="eastAsia"/>
                <w:b/>
                <w:lang w:eastAsia="ja-JP"/>
              </w:rPr>
              <w:t>culation of available pathloss</w:t>
            </w:r>
          </w:p>
        </w:tc>
        <w:tc>
          <w:tcPr>
            <w:tcW w:w="1683" w:type="dxa"/>
            <w:vAlign w:val="center"/>
          </w:tcPr>
          <w:p w14:paraId="719C166A" w14:textId="77777777" w:rsidR="00554CB5" w:rsidRPr="00EA23F8" w:rsidRDefault="00554CB5" w:rsidP="00554CB5">
            <w:pPr>
              <w:spacing w:after="0"/>
              <w:jc w:val="center"/>
              <w:rPr>
                <w:b/>
                <w:lang w:eastAsia="ja-JP"/>
              </w:rPr>
            </w:pPr>
          </w:p>
        </w:tc>
        <w:tc>
          <w:tcPr>
            <w:tcW w:w="1682" w:type="dxa"/>
            <w:vAlign w:val="center"/>
          </w:tcPr>
          <w:p w14:paraId="0C14D9D2" w14:textId="77777777" w:rsidR="00554CB5" w:rsidRPr="00EA23F8" w:rsidRDefault="00554CB5" w:rsidP="00554CB5">
            <w:pPr>
              <w:spacing w:after="0"/>
              <w:jc w:val="center"/>
              <w:rPr>
                <w:b/>
                <w:lang w:eastAsia="ja-JP"/>
              </w:rPr>
            </w:pPr>
          </w:p>
        </w:tc>
        <w:tc>
          <w:tcPr>
            <w:tcW w:w="1682" w:type="dxa"/>
            <w:vAlign w:val="center"/>
          </w:tcPr>
          <w:p w14:paraId="16F503C4" w14:textId="77777777" w:rsidR="00554CB5" w:rsidRPr="00EA23F8" w:rsidRDefault="00554CB5" w:rsidP="00554CB5">
            <w:pPr>
              <w:spacing w:after="0"/>
              <w:jc w:val="center"/>
              <w:rPr>
                <w:b/>
                <w:lang w:eastAsia="ja-JP"/>
              </w:rPr>
            </w:pPr>
          </w:p>
        </w:tc>
        <w:tc>
          <w:tcPr>
            <w:tcW w:w="1682" w:type="dxa"/>
            <w:vAlign w:val="center"/>
          </w:tcPr>
          <w:p w14:paraId="509E2BB4" w14:textId="77777777" w:rsidR="00554CB5" w:rsidRPr="00EA23F8" w:rsidRDefault="00554CB5" w:rsidP="00554CB5">
            <w:pPr>
              <w:spacing w:after="0"/>
              <w:jc w:val="center"/>
              <w:rPr>
                <w:b/>
                <w:lang w:eastAsia="ja-JP"/>
              </w:rPr>
            </w:pPr>
          </w:p>
        </w:tc>
      </w:tr>
      <w:tr w:rsidR="00554CB5" w14:paraId="656D879A" w14:textId="77777777" w:rsidTr="00554CB5">
        <w:trPr>
          <w:trHeight w:val="283"/>
          <w:jc w:val="center"/>
        </w:trPr>
        <w:tc>
          <w:tcPr>
            <w:tcW w:w="2835" w:type="dxa"/>
            <w:vAlign w:val="center"/>
          </w:tcPr>
          <w:p w14:paraId="0707E78B" w14:textId="77777777" w:rsidR="00554CB5" w:rsidRDefault="00554CB5" w:rsidP="00F60B3C">
            <w:pPr>
              <w:spacing w:after="0"/>
              <w:jc w:val="both"/>
              <w:rPr>
                <w:lang w:eastAsia="ja-JP"/>
              </w:rPr>
            </w:pPr>
            <w:r>
              <w:rPr>
                <w:rFonts w:hint="eastAsia"/>
                <w:lang w:eastAsia="ja-JP"/>
              </w:rPr>
              <w:t>(24) Lognormal shadow fading std deviation (dB)</w:t>
            </w:r>
          </w:p>
        </w:tc>
        <w:tc>
          <w:tcPr>
            <w:tcW w:w="1683" w:type="dxa"/>
            <w:vAlign w:val="center"/>
          </w:tcPr>
          <w:p w14:paraId="554A7179" w14:textId="77777777" w:rsidR="00554CB5" w:rsidRDefault="00554CB5" w:rsidP="00554CB5">
            <w:pPr>
              <w:spacing w:after="0"/>
              <w:jc w:val="center"/>
              <w:rPr>
                <w:lang w:eastAsia="ja-JP"/>
              </w:rPr>
            </w:pPr>
            <w:r>
              <w:rPr>
                <w:rFonts w:hint="eastAsia"/>
                <w:lang w:eastAsia="ja-JP"/>
              </w:rPr>
              <w:t>7</w:t>
            </w:r>
          </w:p>
        </w:tc>
        <w:tc>
          <w:tcPr>
            <w:tcW w:w="1682" w:type="dxa"/>
            <w:vAlign w:val="center"/>
          </w:tcPr>
          <w:p w14:paraId="23F00EB8" w14:textId="77777777" w:rsidR="00554CB5" w:rsidRDefault="00554CB5" w:rsidP="00554CB5">
            <w:pPr>
              <w:spacing w:after="0"/>
              <w:jc w:val="center"/>
              <w:rPr>
                <w:lang w:eastAsia="ja-JP"/>
              </w:rPr>
            </w:pPr>
            <w:r>
              <w:rPr>
                <w:rFonts w:hint="eastAsia"/>
                <w:lang w:eastAsia="ja-JP"/>
              </w:rPr>
              <w:t>7</w:t>
            </w:r>
          </w:p>
        </w:tc>
        <w:tc>
          <w:tcPr>
            <w:tcW w:w="1682" w:type="dxa"/>
            <w:vAlign w:val="center"/>
          </w:tcPr>
          <w:p w14:paraId="4B716190" w14:textId="77777777" w:rsidR="00554CB5" w:rsidRDefault="00554CB5" w:rsidP="00554CB5">
            <w:pPr>
              <w:spacing w:after="0"/>
              <w:jc w:val="center"/>
              <w:rPr>
                <w:lang w:eastAsia="ja-JP"/>
              </w:rPr>
            </w:pPr>
            <w:r>
              <w:rPr>
                <w:rFonts w:hint="eastAsia"/>
                <w:lang w:eastAsia="ja-JP"/>
              </w:rPr>
              <w:t>8</w:t>
            </w:r>
          </w:p>
        </w:tc>
        <w:tc>
          <w:tcPr>
            <w:tcW w:w="1682" w:type="dxa"/>
            <w:vAlign w:val="center"/>
          </w:tcPr>
          <w:p w14:paraId="57B8BE68" w14:textId="77777777" w:rsidR="00554CB5" w:rsidRDefault="00554CB5" w:rsidP="00554CB5">
            <w:pPr>
              <w:spacing w:after="0"/>
              <w:jc w:val="center"/>
              <w:rPr>
                <w:lang w:eastAsia="ja-JP"/>
              </w:rPr>
            </w:pPr>
            <w:r>
              <w:rPr>
                <w:rFonts w:hint="eastAsia"/>
                <w:lang w:eastAsia="ja-JP"/>
              </w:rPr>
              <w:t>8</w:t>
            </w:r>
          </w:p>
        </w:tc>
      </w:tr>
      <w:tr w:rsidR="00554CB5" w14:paraId="0F7E54E7" w14:textId="77777777" w:rsidTr="00554CB5">
        <w:trPr>
          <w:trHeight w:val="283"/>
          <w:jc w:val="center"/>
        </w:trPr>
        <w:tc>
          <w:tcPr>
            <w:tcW w:w="2835" w:type="dxa"/>
            <w:vAlign w:val="center"/>
          </w:tcPr>
          <w:p w14:paraId="35F80765" w14:textId="77777777" w:rsidR="00554CB5" w:rsidRDefault="00554CB5" w:rsidP="00F60B3C">
            <w:pPr>
              <w:spacing w:after="0"/>
              <w:jc w:val="both"/>
              <w:rPr>
                <w:lang w:eastAsia="ja-JP"/>
              </w:rPr>
            </w:pPr>
            <w:r>
              <w:rPr>
                <w:rFonts w:hint="eastAsia"/>
                <w:lang w:eastAsia="ja-JP"/>
              </w:rPr>
              <w:lastRenderedPageBreak/>
              <w:t>(25</w:t>
            </w:r>
            <w:r>
              <w:rPr>
                <w:lang w:eastAsia="ja-JP"/>
              </w:rPr>
              <w:t>a</w:t>
            </w:r>
            <w:r>
              <w:rPr>
                <w:rFonts w:hint="eastAsia"/>
                <w:lang w:eastAsia="ja-JP"/>
              </w:rPr>
              <w:t xml:space="preserve">) Shadow fading margin </w:t>
            </w:r>
            <w:r>
              <w:rPr>
                <w:lang w:eastAsia="ja-JP"/>
              </w:rPr>
              <w:t xml:space="preserve">for control channel </w:t>
            </w:r>
            <w:r>
              <w:rPr>
                <w:rFonts w:hint="eastAsia"/>
                <w:lang w:eastAsia="ja-JP"/>
              </w:rPr>
              <w:t>(function of the cell area reliability and (24)) (dB)</w:t>
            </w:r>
          </w:p>
        </w:tc>
        <w:tc>
          <w:tcPr>
            <w:tcW w:w="1683" w:type="dxa"/>
            <w:vAlign w:val="center"/>
          </w:tcPr>
          <w:p w14:paraId="07408F7A" w14:textId="77777777" w:rsidR="00554CB5" w:rsidRDefault="00554CB5" w:rsidP="00554CB5">
            <w:pPr>
              <w:spacing w:after="0"/>
              <w:jc w:val="center"/>
              <w:rPr>
                <w:lang w:eastAsia="ja-JP"/>
              </w:rPr>
            </w:pPr>
            <w:r>
              <w:rPr>
                <w:rFonts w:hint="eastAsia"/>
                <w:lang w:eastAsia="ja-JP"/>
              </w:rPr>
              <w:t>7</w:t>
            </w:r>
            <w:r>
              <w:rPr>
                <w:lang w:eastAsia="ja-JP"/>
              </w:rPr>
              <w:t>.56</w:t>
            </w:r>
          </w:p>
        </w:tc>
        <w:tc>
          <w:tcPr>
            <w:tcW w:w="1682" w:type="dxa"/>
            <w:vAlign w:val="center"/>
          </w:tcPr>
          <w:p w14:paraId="52CCF05E" w14:textId="77777777" w:rsidR="00554CB5" w:rsidRDefault="00554CB5" w:rsidP="00554CB5">
            <w:pPr>
              <w:spacing w:after="0"/>
              <w:jc w:val="center"/>
              <w:rPr>
                <w:lang w:eastAsia="ja-JP"/>
              </w:rPr>
            </w:pPr>
            <w:r>
              <w:rPr>
                <w:rFonts w:hint="eastAsia"/>
                <w:lang w:eastAsia="ja-JP"/>
              </w:rPr>
              <w:t>7</w:t>
            </w:r>
            <w:r>
              <w:rPr>
                <w:lang w:eastAsia="ja-JP"/>
              </w:rPr>
              <w:t>.56</w:t>
            </w:r>
          </w:p>
        </w:tc>
        <w:tc>
          <w:tcPr>
            <w:tcW w:w="1682" w:type="dxa"/>
            <w:vAlign w:val="center"/>
          </w:tcPr>
          <w:p w14:paraId="1B2E3711" w14:textId="77777777" w:rsidR="00554CB5" w:rsidRDefault="00554CB5" w:rsidP="00554CB5">
            <w:pPr>
              <w:spacing w:after="0"/>
              <w:jc w:val="center"/>
              <w:rPr>
                <w:lang w:eastAsia="ja-JP"/>
              </w:rPr>
            </w:pPr>
            <w:r>
              <w:rPr>
                <w:rFonts w:hint="eastAsia"/>
                <w:lang w:eastAsia="ja-JP"/>
              </w:rPr>
              <w:t>8</w:t>
            </w:r>
            <w:r>
              <w:rPr>
                <w:lang w:eastAsia="ja-JP"/>
              </w:rPr>
              <w:t>.45 (Indoor)</w:t>
            </w:r>
          </w:p>
          <w:p w14:paraId="570356C0" w14:textId="77777777" w:rsidR="00554CB5" w:rsidRDefault="00554CB5" w:rsidP="00554CB5">
            <w:pPr>
              <w:spacing w:after="0"/>
              <w:jc w:val="center"/>
              <w:rPr>
                <w:lang w:eastAsia="ja-JP"/>
              </w:rPr>
            </w:pPr>
            <w:r>
              <w:rPr>
                <w:rFonts w:hint="eastAsia"/>
                <w:lang w:eastAsia="ja-JP"/>
              </w:rPr>
              <w:t>1</w:t>
            </w:r>
            <w:r>
              <w:rPr>
                <w:lang w:eastAsia="ja-JP"/>
              </w:rPr>
              <w:t>0.45 (Outdoor)</w:t>
            </w:r>
          </w:p>
        </w:tc>
        <w:tc>
          <w:tcPr>
            <w:tcW w:w="1682" w:type="dxa"/>
            <w:vAlign w:val="center"/>
          </w:tcPr>
          <w:p w14:paraId="3623D9D8" w14:textId="77777777" w:rsidR="00554CB5" w:rsidRDefault="00554CB5" w:rsidP="00554CB5">
            <w:pPr>
              <w:spacing w:after="0"/>
              <w:jc w:val="center"/>
              <w:rPr>
                <w:lang w:eastAsia="ja-JP"/>
              </w:rPr>
            </w:pPr>
            <w:r>
              <w:rPr>
                <w:rFonts w:hint="eastAsia"/>
                <w:lang w:eastAsia="ja-JP"/>
              </w:rPr>
              <w:t>8</w:t>
            </w:r>
            <w:r>
              <w:rPr>
                <w:lang w:eastAsia="ja-JP"/>
              </w:rPr>
              <w:t>.45 (Indoor)</w:t>
            </w:r>
          </w:p>
          <w:p w14:paraId="186901FF" w14:textId="77777777" w:rsidR="00554CB5" w:rsidRDefault="00554CB5" w:rsidP="00554CB5">
            <w:pPr>
              <w:spacing w:after="0"/>
              <w:jc w:val="center"/>
              <w:rPr>
                <w:lang w:eastAsia="ja-JP"/>
              </w:rPr>
            </w:pPr>
            <w:r>
              <w:rPr>
                <w:rFonts w:hint="eastAsia"/>
                <w:lang w:eastAsia="ja-JP"/>
              </w:rPr>
              <w:t>1</w:t>
            </w:r>
            <w:r>
              <w:rPr>
                <w:lang w:eastAsia="ja-JP"/>
              </w:rPr>
              <w:t>0.45 (Outdoor)</w:t>
            </w:r>
          </w:p>
        </w:tc>
      </w:tr>
      <w:tr w:rsidR="00554CB5" w14:paraId="4328DBAB" w14:textId="77777777" w:rsidTr="00554CB5">
        <w:trPr>
          <w:trHeight w:val="283"/>
          <w:jc w:val="center"/>
        </w:trPr>
        <w:tc>
          <w:tcPr>
            <w:tcW w:w="2835" w:type="dxa"/>
            <w:vAlign w:val="center"/>
          </w:tcPr>
          <w:p w14:paraId="7C8BDD68" w14:textId="77777777" w:rsidR="00554CB5" w:rsidRDefault="00554CB5" w:rsidP="00F60B3C">
            <w:pPr>
              <w:spacing w:after="0"/>
              <w:jc w:val="both"/>
              <w:rPr>
                <w:lang w:eastAsia="ja-JP"/>
              </w:rPr>
            </w:pPr>
            <w:r>
              <w:rPr>
                <w:rFonts w:hint="eastAsia"/>
                <w:lang w:eastAsia="ja-JP"/>
              </w:rPr>
              <w:t>(25</w:t>
            </w:r>
            <w:r>
              <w:rPr>
                <w:lang w:eastAsia="ja-JP"/>
              </w:rPr>
              <w:t>b</w:t>
            </w:r>
            <w:r>
              <w:rPr>
                <w:rFonts w:hint="eastAsia"/>
                <w:lang w:eastAsia="ja-JP"/>
              </w:rPr>
              <w:t xml:space="preserve">) Shadow fading margin </w:t>
            </w:r>
            <w:r>
              <w:rPr>
                <w:lang w:eastAsia="ja-JP"/>
              </w:rPr>
              <w:t xml:space="preserve">for data channel </w:t>
            </w:r>
            <w:r>
              <w:rPr>
                <w:rFonts w:hint="eastAsia"/>
                <w:lang w:eastAsia="ja-JP"/>
              </w:rPr>
              <w:t>(function of the cell area reliability and (24)) (dB)</w:t>
            </w:r>
          </w:p>
        </w:tc>
        <w:tc>
          <w:tcPr>
            <w:tcW w:w="1683" w:type="dxa"/>
            <w:vAlign w:val="center"/>
          </w:tcPr>
          <w:p w14:paraId="1CB9E787" w14:textId="77777777" w:rsidR="00554CB5" w:rsidRDefault="00554CB5" w:rsidP="00554CB5">
            <w:pPr>
              <w:spacing w:after="0"/>
              <w:jc w:val="center"/>
              <w:rPr>
                <w:lang w:eastAsia="ja-JP"/>
              </w:rPr>
            </w:pPr>
            <w:r>
              <w:rPr>
                <w:rFonts w:hint="eastAsia"/>
                <w:lang w:eastAsia="ja-JP"/>
              </w:rPr>
              <w:t>4</w:t>
            </w:r>
            <w:r>
              <w:rPr>
                <w:lang w:eastAsia="ja-JP"/>
              </w:rPr>
              <w:t>.48</w:t>
            </w:r>
          </w:p>
        </w:tc>
        <w:tc>
          <w:tcPr>
            <w:tcW w:w="1682" w:type="dxa"/>
            <w:vAlign w:val="center"/>
          </w:tcPr>
          <w:p w14:paraId="22F3EC8D" w14:textId="77777777" w:rsidR="00554CB5" w:rsidRDefault="00554CB5" w:rsidP="00554CB5">
            <w:pPr>
              <w:spacing w:after="0"/>
              <w:jc w:val="center"/>
              <w:rPr>
                <w:lang w:eastAsia="ja-JP"/>
              </w:rPr>
            </w:pPr>
            <w:r>
              <w:rPr>
                <w:rFonts w:hint="eastAsia"/>
                <w:lang w:eastAsia="ja-JP"/>
              </w:rPr>
              <w:t>4</w:t>
            </w:r>
            <w:r>
              <w:rPr>
                <w:lang w:eastAsia="ja-JP"/>
              </w:rPr>
              <w:t>.48</w:t>
            </w:r>
          </w:p>
        </w:tc>
        <w:tc>
          <w:tcPr>
            <w:tcW w:w="1682" w:type="dxa"/>
            <w:vAlign w:val="center"/>
          </w:tcPr>
          <w:p w14:paraId="02C6B425" w14:textId="77777777" w:rsidR="00554CB5" w:rsidRDefault="00554CB5" w:rsidP="00554CB5">
            <w:pPr>
              <w:spacing w:after="0"/>
              <w:jc w:val="center"/>
              <w:rPr>
                <w:lang w:eastAsia="ja-JP"/>
              </w:rPr>
            </w:pPr>
            <w:r>
              <w:rPr>
                <w:rFonts w:hint="eastAsia"/>
                <w:lang w:eastAsia="ja-JP"/>
              </w:rPr>
              <w:t>5</w:t>
            </w:r>
            <w:r>
              <w:rPr>
                <w:lang w:eastAsia="ja-JP"/>
              </w:rPr>
              <w:t>.13 (Indoor)</w:t>
            </w:r>
          </w:p>
          <w:p w14:paraId="1BF99788" w14:textId="77777777" w:rsidR="00554CB5" w:rsidRDefault="00554CB5" w:rsidP="00554CB5">
            <w:pPr>
              <w:spacing w:after="0"/>
              <w:jc w:val="center"/>
              <w:rPr>
                <w:lang w:eastAsia="ja-JP"/>
              </w:rPr>
            </w:pPr>
            <w:r>
              <w:rPr>
                <w:rFonts w:hint="eastAsia"/>
                <w:lang w:eastAsia="ja-JP"/>
              </w:rPr>
              <w:t>6</w:t>
            </w:r>
            <w:r>
              <w:rPr>
                <w:lang w:eastAsia="ja-JP"/>
              </w:rPr>
              <w:t>.61 (Outdoor)</w:t>
            </w:r>
          </w:p>
        </w:tc>
        <w:tc>
          <w:tcPr>
            <w:tcW w:w="1682" w:type="dxa"/>
            <w:vAlign w:val="center"/>
          </w:tcPr>
          <w:p w14:paraId="5136F6B4" w14:textId="77777777" w:rsidR="00554CB5" w:rsidRDefault="00554CB5" w:rsidP="00554CB5">
            <w:pPr>
              <w:spacing w:after="0"/>
              <w:jc w:val="center"/>
              <w:rPr>
                <w:lang w:eastAsia="ja-JP"/>
              </w:rPr>
            </w:pPr>
            <w:r>
              <w:rPr>
                <w:rFonts w:hint="eastAsia"/>
                <w:lang w:eastAsia="ja-JP"/>
              </w:rPr>
              <w:t>5</w:t>
            </w:r>
            <w:r>
              <w:rPr>
                <w:lang w:eastAsia="ja-JP"/>
              </w:rPr>
              <w:t>.13 (Indoor)</w:t>
            </w:r>
          </w:p>
          <w:p w14:paraId="44A32E02" w14:textId="77777777" w:rsidR="00554CB5" w:rsidRDefault="00554CB5" w:rsidP="00554CB5">
            <w:pPr>
              <w:spacing w:after="0"/>
              <w:jc w:val="center"/>
              <w:rPr>
                <w:lang w:eastAsia="ja-JP"/>
              </w:rPr>
            </w:pPr>
            <w:r>
              <w:rPr>
                <w:rFonts w:hint="eastAsia"/>
                <w:lang w:eastAsia="ja-JP"/>
              </w:rPr>
              <w:t>6</w:t>
            </w:r>
            <w:r>
              <w:rPr>
                <w:lang w:eastAsia="ja-JP"/>
              </w:rPr>
              <w:t>.61 (Outdoor)</w:t>
            </w:r>
          </w:p>
        </w:tc>
      </w:tr>
      <w:tr w:rsidR="00554CB5" w14:paraId="4C62778C" w14:textId="77777777" w:rsidTr="00554CB5">
        <w:trPr>
          <w:trHeight w:val="283"/>
          <w:jc w:val="center"/>
        </w:trPr>
        <w:tc>
          <w:tcPr>
            <w:tcW w:w="2835" w:type="dxa"/>
            <w:vAlign w:val="center"/>
          </w:tcPr>
          <w:p w14:paraId="117FF9E7" w14:textId="77777777" w:rsidR="00554CB5" w:rsidRDefault="00554CB5" w:rsidP="00F60B3C">
            <w:pPr>
              <w:spacing w:after="0"/>
              <w:jc w:val="both"/>
              <w:rPr>
                <w:lang w:eastAsia="ja-JP"/>
              </w:rPr>
            </w:pPr>
            <w:r>
              <w:rPr>
                <w:rFonts w:hint="eastAsia"/>
                <w:lang w:eastAsia="ja-JP"/>
              </w:rPr>
              <w:t>(26) BS selection/macro-diversity gain (dB)</w:t>
            </w:r>
          </w:p>
        </w:tc>
        <w:tc>
          <w:tcPr>
            <w:tcW w:w="1683" w:type="dxa"/>
            <w:vAlign w:val="center"/>
          </w:tcPr>
          <w:p w14:paraId="75A2D108"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23A1001"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8849FA7"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2ED805E" w14:textId="77777777" w:rsidR="00554CB5" w:rsidRDefault="00554CB5" w:rsidP="00554CB5">
            <w:pPr>
              <w:spacing w:after="0"/>
              <w:jc w:val="center"/>
              <w:rPr>
                <w:lang w:eastAsia="ja-JP"/>
              </w:rPr>
            </w:pPr>
            <w:r>
              <w:rPr>
                <w:rFonts w:hint="eastAsia"/>
                <w:lang w:eastAsia="ja-JP"/>
              </w:rPr>
              <w:t>0</w:t>
            </w:r>
          </w:p>
        </w:tc>
      </w:tr>
      <w:tr w:rsidR="00554CB5" w14:paraId="15F55AB6" w14:textId="77777777" w:rsidTr="00554CB5">
        <w:trPr>
          <w:trHeight w:val="283"/>
          <w:jc w:val="center"/>
        </w:trPr>
        <w:tc>
          <w:tcPr>
            <w:tcW w:w="2835" w:type="dxa"/>
            <w:vAlign w:val="center"/>
          </w:tcPr>
          <w:p w14:paraId="78910581" w14:textId="77777777" w:rsidR="00554CB5" w:rsidRDefault="00554CB5" w:rsidP="00F60B3C">
            <w:pPr>
              <w:spacing w:after="0"/>
              <w:jc w:val="both"/>
              <w:rPr>
                <w:lang w:eastAsia="ja-JP"/>
              </w:rPr>
            </w:pPr>
            <w:r>
              <w:rPr>
                <w:rFonts w:hint="eastAsia"/>
                <w:lang w:eastAsia="ja-JP"/>
              </w:rPr>
              <w:t>(27) Penetration margin (dB)</w:t>
            </w:r>
          </w:p>
        </w:tc>
        <w:tc>
          <w:tcPr>
            <w:tcW w:w="1683" w:type="dxa"/>
            <w:vAlign w:val="center"/>
          </w:tcPr>
          <w:p w14:paraId="6E8D2949" w14:textId="77777777" w:rsidR="00554CB5" w:rsidRDefault="00554CB5" w:rsidP="00554CB5">
            <w:pPr>
              <w:spacing w:after="0"/>
              <w:jc w:val="center"/>
              <w:rPr>
                <w:lang w:eastAsia="ja-JP"/>
              </w:rPr>
            </w:pPr>
            <w:r>
              <w:rPr>
                <w:rFonts w:hint="eastAsia"/>
                <w:lang w:eastAsia="ja-JP"/>
              </w:rPr>
              <w:t>2</w:t>
            </w:r>
            <w:r>
              <w:rPr>
                <w:lang w:eastAsia="ja-JP"/>
              </w:rPr>
              <w:t>6.25</w:t>
            </w:r>
          </w:p>
        </w:tc>
        <w:tc>
          <w:tcPr>
            <w:tcW w:w="1682" w:type="dxa"/>
            <w:vAlign w:val="center"/>
          </w:tcPr>
          <w:p w14:paraId="3875C670" w14:textId="77777777" w:rsidR="00554CB5" w:rsidRDefault="00554CB5" w:rsidP="00554CB5">
            <w:pPr>
              <w:spacing w:after="0"/>
              <w:jc w:val="center"/>
              <w:rPr>
                <w:lang w:eastAsia="ja-JP"/>
              </w:rPr>
            </w:pPr>
            <w:r>
              <w:rPr>
                <w:rFonts w:hint="eastAsia"/>
                <w:lang w:eastAsia="ja-JP"/>
              </w:rPr>
              <w:t>1</w:t>
            </w:r>
            <w:r>
              <w:rPr>
                <w:lang w:eastAsia="ja-JP"/>
              </w:rPr>
              <w:t>2.50 (Indoor)</w:t>
            </w:r>
          </w:p>
          <w:p w14:paraId="194A8657" w14:textId="77777777" w:rsidR="00554CB5" w:rsidRDefault="00554CB5" w:rsidP="00554CB5">
            <w:pPr>
              <w:spacing w:after="0"/>
              <w:jc w:val="center"/>
              <w:rPr>
                <w:lang w:eastAsia="ja-JP"/>
              </w:rPr>
            </w:pPr>
            <w:r>
              <w:rPr>
                <w:rFonts w:hint="eastAsia"/>
                <w:lang w:eastAsia="ja-JP"/>
              </w:rPr>
              <w:t>9</w:t>
            </w:r>
            <w:r>
              <w:rPr>
                <w:lang w:eastAsia="ja-JP"/>
              </w:rPr>
              <w:t>.00 (Outdoor)</w:t>
            </w:r>
          </w:p>
        </w:tc>
        <w:tc>
          <w:tcPr>
            <w:tcW w:w="1682" w:type="dxa"/>
            <w:vAlign w:val="center"/>
          </w:tcPr>
          <w:p w14:paraId="5B106E4D" w14:textId="77777777" w:rsidR="00554CB5" w:rsidRDefault="00554CB5" w:rsidP="00554CB5">
            <w:pPr>
              <w:spacing w:after="0"/>
              <w:jc w:val="center"/>
              <w:rPr>
                <w:lang w:eastAsia="ja-JP"/>
              </w:rPr>
            </w:pPr>
            <w:r>
              <w:rPr>
                <w:rFonts w:hint="eastAsia"/>
                <w:lang w:eastAsia="ja-JP"/>
              </w:rPr>
              <w:t>1</w:t>
            </w:r>
            <w:r>
              <w:rPr>
                <w:lang w:eastAsia="ja-JP"/>
              </w:rPr>
              <w:t>2.50 (Indoor)</w:t>
            </w:r>
          </w:p>
          <w:p w14:paraId="206470BE" w14:textId="77777777" w:rsidR="00554CB5" w:rsidRDefault="00554CB5" w:rsidP="00554CB5">
            <w:pPr>
              <w:spacing w:after="0"/>
              <w:jc w:val="center"/>
              <w:rPr>
                <w:lang w:eastAsia="ja-JP"/>
              </w:rPr>
            </w:pPr>
            <w:r>
              <w:rPr>
                <w:rFonts w:hint="eastAsia"/>
                <w:lang w:eastAsia="ja-JP"/>
              </w:rPr>
              <w:t>9</w:t>
            </w:r>
            <w:r>
              <w:rPr>
                <w:lang w:eastAsia="ja-JP"/>
              </w:rPr>
              <w:t>.00 (Outdoor)</w:t>
            </w:r>
          </w:p>
        </w:tc>
        <w:tc>
          <w:tcPr>
            <w:tcW w:w="1682" w:type="dxa"/>
            <w:vAlign w:val="center"/>
          </w:tcPr>
          <w:p w14:paraId="4845EAA9" w14:textId="77777777" w:rsidR="00554CB5" w:rsidRDefault="00554CB5" w:rsidP="00554CB5">
            <w:pPr>
              <w:spacing w:after="0"/>
              <w:jc w:val="center"/>
              <w:rPr>
                <w:lang w:eastAsia="ja-JP"/>
              </w:rPr>
            </w:pPr>
            <w:r>
              <w:rPr>
                <w:rFonts w:hint="eastAsia"/>
                <w:lang w:eastAsia="ja-JP"/>
              </w:rPr>
              <w:t>1</w:t>
            </w:r>
            <w:r>
              <w:rPr>
                <w:lang w:eastAsia="ja-JP"/>
              </w:rPr>
              <w:t>2.50 (Indoor)</w:t>
            </w:r>
          </w:p>
          <w:p w14:paraId="3D4833BB" w14:textId="77777777" w:rsidR="00554CB5" w:rsidRDefault="00554CB5" w:rsidP="00554CB5">
            <w:pPr>
              <w:spacing w:after="0"/>
              <w:jc w:val="center"/>
              <w:rPr>
                <w:lang w:eastAsia="ja-JP"/>
              </w:rPr>
            </w:pPr>
            <w:r>
              <w:rPr>
                <w:rFonts w:hint="eastAsia"/>
                <w:lang w:eastAsia="ja-JP"/>
              </w:rPr>
              <w:t>9</w:t>
            </w:r>
            <w:r>
              <w:rPr>
                <w:lang w:eastAsia="ja-JP"/>
              </w:rPr>
              <w:t>.00 (Outdoor)</w:t>
            </w:r>
          </w:p>
        </w:tc>
      </w:tr>
      <w:tr w:rsidR="00554CB5" w14:paraId="3DBE35C4" w14:textId="77777777" w:rsidTr="00554CB5">
        <w:trPr>
          <w:trHeight w:val="283"/>
          <w:jc w:val="center"/>
        </w:trPr>
        <w:tc>
          <w:tcPr>
            <w:tcW w:w="2835" w:type="dxa"/>
            <w:vAlign w:val="center"/>
          </w:tcPr>
          <w:p w14:paraId="00A5C06D" w14:textId="77777777" w:rsidR="00554CB5" w:rsidRDefault="00554CB5" w:rsidP="00F60B3C">
            <w:pPr>
              <w:spacing w:after="0"/>
              <w:jc w:val="both"/>
              <w:rPr>
                <w:lang w:eastAsia="ja-JP"/>
              </w:rPr>
            </w:pPr>
            <w:r>
              <w:rPr>
                <w:rFonts w:hint="eastAsia"/>
                <w:lang w:eastAsia="ja-JP"/>
              </w:rPr>
              <w:t>(28) Other gains (dB) (if any please specify)</w:t>
            </w:r>
          </w:p>
        </w:tc>
        <w:tc>
          <w:tcPr>
            <w:tcW w:w="1683" w:type="dxa"/>
            <w:vAlign w:val="center"/>
          </w:tcPr>
          <w:p w14:paraId="71D3D3EF"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6767CD2"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6A9F798D" w14:textId="77777777" w:rsidR="00554CB5" w:rsidRDefault="00554CB5" w:rsidP="00554CB5">
            <w:pPr>
              <w:spacing w:after="0"/>
              <w:jc w:val="center"/>
              <w:rPr>
                <w:lang w:eastAsia="ja-JP"/>
              </w:rPr>
            </w:pPr>
            <w:r>
              <w:rPr>
                <w:rFonts w:hint="eastAsia"/>
                <w:lang w:eastAsia="ja-JP"/>
              </w:rPr>
              <w:t>0</w:t>
            </w:r>
          </w:p>
        </w:tc>
        <w:tc>
          <w:tcPr>
            <w:tcW w:w="1682" w:type="dxa"/>
            <w:vAlign w:val="center"/>
          </w:tcPr>
          <w:p w14:paraId="0306FA55" w14:textId="77777777" w:rsidR="00554CB5" w:rsidRDefault="00554CB5" w:rsidP="00554CB5">
            <w:pPr>
              <w:spacing w:after="0"/>
              <w:jc w:val="center"/>
              <w:rPr>
                <w:lang w:eastAsia="ja-JP"/>
              </w:rPr>
            </w:pPr>
            <w:r>
              <w:rPr>
                <w:rFonts w:hint="eastAsia"/>
                <w:lang w:eastAsia="ja-JP"/>
              </w:rPr>
              <w:t>0</w:t>
            </w:r>
          </w:p>
        </w:tc>
      </w:tr>
      <w:tr w:rsidR="00554CB5" w14:paraId="73E25F47" w14:textId="77777777" w:rsidTr="00554CB5">
        <w:trPr>
          <w:trHeight w:val="283"/>
          <w:jc w:val="center"/>
        </w:trPr>
        <w:tc>
          <w:tcPr>
            <w:tcW w:w="2835" w:type="dxa"/>
            <w:vAlign w:val="center"/>
          </w:tcPr>
          <w:p w14:paraId="45218476" w14:textId="77777777" w:rsidR="00554CB5" w:rsidRDefault="00554CB5" w:rsidP="00F60B3C">
            <w:pPr>
              <w:spacing w:after="0"/>
              <w:jc w:val="both"/>
              <w:rPr>
                <w:lang w:eastAsia="ja-JP"/>
              </w:rPr>
            </w:pPr>
            <w:r>
              <w:rPr>
                <w:rFonts w:hint="eastAsia"/>
                <w:lang w:eastAsia="ja-JP"/>
              </w:rPr>
              <w:t xml:space="preserve">(29a) Available path loss for control channel = (23a) </w:t>
            </w:r>
            <w:r>
              <w:rPr>
                <w:lang w:eastAsia="ja-JP"/>
              </w:rPr>
              <w:t>–</w:t>
            </w:r>
            <w:r>
              <w:rPr>
                <w:rFonts w:hint="eastAsia"/>
                <w:lang w:eastAsia="ja-JP"/>
              </w:rPr>
              <w:t xml:space="preserve"> (</w:t>
            </w:r>
            <w:r>
              <w:rPr>
                <w:lang w:eastAsia="ja-JP"/>
              </w:rPr>
              <w:t>25a) + (26) – (27) + (28) – (12) dB</w:t>
            </w:r>
          </w:p>
        </w:tc>
        <w:tc>
          <w:tcPr>
            <w:tcW w:w="1683" w:type="dxa"/>
            <w:vAlign w:val="center"/>
          </w:tcPr>
          <w:p w14:paraId="31E36EB2" w14:textId="77777777" w:rsidR="00554CB5" w:rsidRDefault="00554CB5" w:rsidP="00554CB5">
            <w:pPr>
              <w:spacing w:after="0"/>
              <w:jc w:val="center"/>
              <w:rPr>
                <w:lang w:eastAsia="ja-JP"/>
              </w:rPr>
            </w:pPr>
          </w:p>
        </w:tc>
        <w:tc>
          <w:tcPr>
            <w:tcW w:w="1682" w:type="dxa"/>
            <w:vAlign w:val="center"/>
          </w:tcPr>
          <w:p w14:paraId="7D1A759B" w14:textId="77777777" w:rsidR="00554CB5" w:rsidRDefault="00554CB5" w:rsidP="00554CB5">
            <w:pPr>
              <w:spacing w:after="0"/>
              <w:jc w:val="center"/>
              <w:rPr>
                <w:lang w:eastAsia="ja-JP"/>
              </w:rPr>
            </w:pPr>
          </w:p>
        </w:tc>
        <w:tc>
          <w:tcPr>
            <w:tcW w:w="1682" w:type="dxa"/>
            <w:vAlign w:val="center"/>
          </w:tcPr>
          <w:p w14:paraId="7B1EBE6E" w14:textId="77777777" w:rsidR="00554CB5" w:rsidRDefault="00554CB5" w:rsidP="00554CB5">
            <w:pPr>
              <w:spacing w:after="0"/>
              <w:jc w:val="center"/>
              <w:rPr>
                <w:lang w:eastAsia="ja-JP"/>
              </w:rPr>
            </w:pPr>
          </w:p>
        </w:tc>
        <w:tc>
          <w:tcPr>
            <w:tcW w:w="1682" w:type="dxa"/>
            <w:vAlign w:val="center"/>
          </w:tcPr>
          <w:p w14:paraId="657C7D5E" w14:textId="77777777" w:rsidR="00554CB5" w:rsidRDefault="00554CB5" w:rsidP="00554CB5">
            <w:pPr>
              <w:spacing w:after="0"/>
              <w:jc w:val="center"/>
              <w:rPr>
                <w:lang w:eastAsia="ja-JP"/>
              </w:rPr>
            </w:pPr>
          </w:p>
        </w:tc>
      </w:tr>
      <w:tr w:rsidR="00554CB5" w14:paraId="0949D873" w14:textId="77777777" w:rsidTr="00554CB5">
        <w:trPr>
          <w:trHeight w:val="283"/>
          <w:jc w:val="center"/>
        </w:trPr>
        <w:tc>
          <w:tcPr>
            <w:tcW w:w="2835" w:type="dxa"/>
            <w:vAlign w:val="center"/>
          </w:tcPr>
          <w:p w14:paraId="4E6E28B8" w14:textId="77777777" w:rsidR="00554CB5" w:rsidRDefault="00554CB5" w:rsidP="00F60B3C">
            <w:pPr>
              <w:spacing w:after="0"/>
              <w:jc w:val="both"/>
              <w:rPr>
                <w:lang w:eastAsia="ja-JP"/>
              </w:rPr>
            </w:pPr>
            <w:r>
              <w:rPr>
                <w:rFonts w:hint="eastAsia"/>
                <w:lang w:eastAsia="ja-JP"/>
              </w:rPr>
              <w:t xml:space="preserve">(29b) Available path loss for data channel </w:t>
            </w:r>
            <w:r>
              <w:rPr>
                <w:lang w:eastAsia="ja-JP"/>
              </w:rPr>
              <w:t>= (23b) – (25b) + (26) – (27) + (28) – (12) dB</w:t>
            </w:r>
          </w:p>
        </w:tc>
        <w:tc>
          <w:tcPr>
            <w:tcW w:w="1683" w:type="dxa"/>
            <w:vAlign w:val="center"/>
          </w:tcPr>
          <w:p w14:paraId="731CF37B" w14:textId="77777777" w:rsidR="00554CB5" w:rsidRDefault="00554CB5" w:rsidP="00554CB5">
            <w:pPr>
              <w:spacing w:after="0"/>
              <w:jc w:val="center"/>
              <w:rPr>
                <w:lang w:eastAsia="ja-JP"/>
              </w:rPr>
            </w:pPr>
          </w:p>
        </w:tc>
        <w:tc>
          <w:tcPr>
            <w:tcW w:w="1682" w:type="dxa"/>
            <w:vAlign w:val="center"/>
          </w:tcPr>
          <w:p w14:paraId="38B5B151" w14:textId="77777777" w:rsidR="00554CB5" w:rsidRDefault="00554CB5" w:rsidP="00554CB5">
            <w:pPr>
              <w:spacing w:after="0"/>
              <w:jc w:val="center"/>
              <w:rPr>
                <w:lang w:eastAsia="ja-JP"/>
              </w:rPr>
            </w:pPr>
          </w:p>
        </w:tc>
        <w:tc>
          <w:tcPr>
            <w:tcW w:w="1682" w:type="dxa"/>
            <w:vAlign w:val="center"/>
          </w:tcPr>
          <w:p w14:paraId="2D603F2D" w14:textId="77777777" w:rsidR="00554CB5" w:rsidRDefault="00554CB5" w:rsidP="00554CB5">
            <w:pPr>
              <w:spacing w:after="0"/>
              <w:jc w:val="center"/>
              <w:rPr>
                <w:lang w:eastAsia="ja-JP"/>
              </w:rPr>
            </w:pPr>
          </w:p>
        </w:tc>
        <w:tc>
          <w:tcPr>
            <w:tcW w:w="1682" w:type="dxa"/>
            <w:vAlign w:val="center"/>
          </w:tcPr>
          <w:p w14:paraId="60647783" w14:textId="77777777" w:rsidR="00554CB5" w:rsidRDefault="00554CB5" w:rsidP="00554CB5">
            <w:pPr>
              <w:spacing w:after="0"/>
              <w:jc w:val="center"/>
              <w:rPr>
                <w:lang w:eastAsia="ja-JP"/>
              </w:rPr>
            </w:pPr>
          </w:p>
        </w:tc>
      </w:tr>
    </w:tbl>
    <w:p w14:paraId="2C46459D" w14:textId="77777777" w:rsidR="00554CB5" w:rsidRPr="00E55D15" w:rsidRDefault="00554CB5" w:rsidP="00D71EB5">
      <w:pPr>
        <w:tabs>
          <w:tab w:val="left" w:pos="3590"/>
        </w:tabs>
        <w:spacing w:beforeLines="50" w:before="120" w:after="0"/>
        <w:rPr>
          <w:rFonts w:eastAsiaTheme="minorEastAsia"/>
          <w:lang w:eastAsia="ja-JP"/>
        </w:rPr>
      </w:pPr>
    </w:p>
    <w:sectPr w:rsidR="00554CB5" w:rsidRPr="00E55D1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E597C" w14:textId="77777777" w:rsidR="00674343" w:rsidRDefault="00674343">
      <w:r>
        <w:separator/>
      </w:r>
    </w:p>
  </w:endnote>
  <w:endnote w:type="continuationSeparator" w:id="0">
    <w:p w14:paraId="55520302" w14:textId="77777777" w:rsidR="00674343" w:rsidRDefault="00674343">
      <w:r>
        <w:continuationSeparator/>
      </w:r>
    </w:p>
  </w:endnote>
  <w:endnote w:type="continuationNotice" w:id="1">
    <w:p w14:paraId="2AFA6066" w14:textId="77777777" w:rsidR="00674343" w:rsidRDefault="00674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F60B3C" w:rsidRDefault="00F60B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F60B3C" w:rsidRDefault="00F60B3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F60B3C" w:rsidRDefault="00F60B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F60B3C" w:rsidRDefault="00F60B3C">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56A70" w14:textId="77777777" w:rsidR="00674343" w:rsidRDefault="00674343">
      <w:r>
        <w:separator/>
      </w:r>
    </w:p>
  </w:footnote>
  <w:footnote w:type="continuationSeparator" w:id="0">
    <w:p w14:paraId="3ACE0F04" w14:textId="77777777" w:rsidR="00674343" w:rsidRDefault="00674343">
      <w:r>
        <w:continuationSeparator/>
      </w:r>
    </w:p>
  </w:footnote>
  <w:footnote w:type="continuationNotice" w:id="1">
    <w:p w14:paraId="68B941A5" w14:textId="77777777" w:rsidR="00674343" w:rsidRDefault="00674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01A30"/>
    <w:multiLevelType w:val="hybridMultilevel"/>
    <w:tmpl w:val="20E079B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16265290"/>
    <w:multiLevelType w:val="hybridMultilevel"/>
    <w:tmpl w:val="A6B026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A66C36"/>
    <w:multiLevelType w:val="hybridMultilevel"/>
    <w:tmpl w:val="6E3C86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7C66E03"/>
    <w:multiLevelType w:val="hybridMultilevel"/>
    <w:tmpl w:val="50E4AB1C"/>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3"/>
  </w:num>
  <w:num w:numId="4">
    <w:abstractNumId w:val="8"/>
  </w:num>
  <w:num w:numId="5">
    <w:abstractNumId w:val="5"/>
  </w:num>
  <w:num w:numId="6">
    <w:abstractNumId w:val="6"/>
  </w:num>
  <w:num w:numId="7">
    <w:abstractNumId w:val="4"/>
  </w:num>
  <w:num w:numId="8">
    <w:abstractNumId w:val="10"/>
  </w:num>
  <w:num w:numId="9">
    <w:abstractNumId w:val="0"/>
  </w:num>
  <w:num w:numId="10">
    <w:abstractNumId w:val="2"/>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93B"/>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D4B"/>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E4C"/>
    <w:rsid w:val="00082B6C"/>
    <w:rsid w:val="00083B28"/>
    <w:rsid w:val="00083CFB"/>
    <w:rsid w:val="00085083"/>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2EC"/>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2BD1"/>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143"/>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E0C"/>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69"/>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806"/>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B19"/>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296"/>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9B"/>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CB3"/>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26AD"/>
    <w:rsid w:val="003D2E40"/>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E99"/>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1190"/>
    <w:rsid w:val="004A1697"/>
    <w:rsid w:val="004A1A12"/>
    <w:rsid w:val="004A1BA0"/>
    <w:rsid w:val="004A20E7"/>
    <w:rsid w:val="004A2930"/>
    <w:rsid w:val="004A2C4E"/>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1C0A"/>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CB5"/>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D02"/>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343"/>
    <w:rsid w:val="00674425"/>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068"/>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DA0"/>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2C7B"/>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627"/>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62C"/>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1BC"/>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5233"/>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013"/>
    <w:rsid w:val="009A1193"/>
    <w:rsid w:val="009A17C8"/>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791"/>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3BE3"/>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51F"/>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636"/>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2C11"/>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457"/>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94"/>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D15"/>
    <w:rsid w:val="00E56CAC"/>
    <w:rsid w:val="00E56EE5"/>
    <w:rsid w:val="00E57041"/>
    <w:rsid w:val="00E5722F"/>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55B"/>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A09"/>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E7C72"/>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A9A"/>
    <w:rsid w:val="00F52459"/>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3C"/>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504"/>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A55"/>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778"/>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98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9852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C23FA9-D13D-45E6-ABCB-F32B1AB8C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CE538704-8000-42E2-8B39-19E984D0F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1434</TotalTime>
  <Pages>8</Pages>
  <Words>2778</Words>
  <Characters>15835</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311</cp:revision>
  <cp:lastPrinted>2010-04-02T09:58:00Z</cp:lastPrinted>
  <dcterms:created xsi:type="dcterms:W3CDTF">2019-10-02T08:10:00Z</dcterms:created>
  <dcterms:modified xsi:type="dcterms:W3CDTF">2020-08-07T00:35:00Z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