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E180C0" w14:textId="3809820C" w:rsidR="001154C4" w:rsidRPr="00743DE2" w:rsidRDefault="001154C4" w:rsidP="001154C4">
      <w:pPr>
        <w:tabs>
          <w:tab w:val="right" w:pos="9216"/>
        </w:tabs>
        <w:spacing w:after="0"/>
        <w:jc w:val="left"/>
        <w:rPr>
          <w:rFonts w:ascii="Arial" w:hAnsi="Arial" w:cs="Arial"/>
          <w:b/>
          <w:kern w:val="2"/>
          <w:lang w:eastAsia="zh-CN"/>
        </w:rPr>
      </w:pPr>
      <w:r w:rsidRPr="00743DE2">
        <w:rPr>
          <w:rFonts w:ascii="Arial" w:hAnsi="Arial" w:cs="Arial"/>
          <w:b/>
          <w:noProof/>
          <w:kern w:val="2"/>
          <w:lang w:eastAsia="zh-CN"/>
        </w:rPr>
        <mc:AlternateContent>
          <mc:Choice Requires="wps">
            <w:drawing>
              <wp:anchor distT="0" distB="0" distL="114300" distR="114300" simplePos="0" relativeHeight="251661312" behindDoc="0" locked="1" layoutInCell="1" allowOverlap="1" wp14:anchorId="6E535E4D" wp14:editId="0F55ACCE">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389C7D" id="DtsShapeName" o:spid="_x0000_s1026" alt="E15342G@835955749B6E11EC749357G609;;=683@CYV41043!!!!!!BIHO@]v41043!!!!@7G01C71102E29E17G3S0,18yyyy!It`vdh!Bnoushctuhno!Udlqm`ud/enb!!!!!!!!!!!!!!!!!!!!!!!!!!!!!!!!!!!!!!!!!!!!!!!!!!!!!!!!!!!!!!!!!!!!!!!!!!!!!!!!!!!!!!!!!!!!!!!!!!!!!!!!!!!!!!!!!!!!!!!!!!!!!!!!!!!!!!!!!!!!!!!!!!!!!!!!!!!!!!!!!!!!!!!!!!!!!!!!!!!!!!!!!!!!!!!!!!!!!!!!!!!!!!!!!!!!!!!!!!!!!!!!!!!!!!!!!!!!!!!!!!!!!!!!!!!!!!!!!!!!!!!!!!!!!!!!!!!!!!!!!!!!!!!!!!!!!!!!!!!!!!!!!!!!!!!!!!!!!!!!!!!!!!!!!!!!!!!!!!!!!!!!!!!!!!!!!!!!!!!!!!!!!!!!!!!!!!!!!!!!!!!!!!!!!!!!!!!!!!!!!!!!!!!!!!!!!!!!!!!!!!!!!!!!!!!!!!!!!!!!!!!!!!!!!!!!!!!!!!!!!!!!!!!!!!!!!!!!!!!!!!!!!!!!!!!!!!!!!!!!!!!!!!!!!!!!!!!!!!!!!!!!!!!!!!!!!!!!!!!!!!!!!!!!!!!!!!!!!!!!!!!!!!!!!!!!!!!!!!!!!!!!!!!!!!!!!!!!!!!!!!!!!!!!!!!!!!!!!!!!!!!!!!!!!!!!!!!!!!!!!!!!!!!!!!!!!!!!!!!!!!!!!!!!!!!!!!!!!!!!!!!!!!!!!!!!!!!!!!!!!!!!!!!!!!!!!!!!!!!!!!!!!!!!!!!!!!!!!!!!!!!!!!!!!!!!!!!!!!!!!!!!!!!!!!!!!!!!!!!!!!!!!!!!!!!!!!!!!!!!!!!!!!!!!!!!!!!!!!!!!!!!!!!!!!!!!!!!!!!!!!!!!!!!!!!!!!!!!!!!!!!!!!!!!!!!!!!!!!!!!!!!!!!!!!!!!!!!!!!!!!!!!!!!!!!!!!!!!!!!!!!!!!!!!!!!!!!!!!!!!!!!!!!!!!!!!!!!!!!!!!!!!!!!!!!!!!!!!!!!!!!!!!!!!!!!!!!!!!!!!!!!!!!!!!!!!!!!!!!!!!!!!!!!!!!!!!!!!!!!!!!!!!!!!!!!!!!!!!!!!!!!!!!!!!!!!!!!!!!!!!!!!!!!!!!!!!!!!!!!!!!!!!!!!!!!!!!!!!!!!!!!!!!!!!!!!!!!!!!!!!!!!!!!!!!!!!!!!!!!!!!!!!!!!!!!!!!!!!!!!!!!!!!!!!!!!!!!!!!!!!!!!!!!!!!!!!!!!!!!!!!!!!!!!!!!!!!!!!!!!!!!!!!!!!!!!!!!!!!!!!!!!!!!!!!!!!!!!!!!!!!!!!!!!!!!!!!!!!!!!!!!!!!!!!!!!!!!!!!!!!!!!!!!!!!!!!!!!!!!!!!!!!!!!!!!!!!!!!!!!!!!!!!!!!!!!!!!!!!!!!!!!!!!!!!!!!!!!!!!!!!!!!!!!!!!!!!!!!!!!!!!!!!!!!!!!!!!!!!!!!!!!!!!!!!!!!!!!!!!!!!!!!!!!!!!!!!!!!!!!!!!!!!!!!!!!!!!!!!!!!!!!!!!!!!!!!!!!!!!!!!!!!!!!!!!!!!!!!!!!!!!!!!!!!!!!!!!!!!!!!!!!!!!!!!!!!!!!!!!!!!!!!!!!!!!!!!!!!!!!!!!!!!!!!!!!!!!!!!!!!!!!!!!!!!!!!!!!!!!!!!!!!!!!!!!!!!!!!!!!!!!!!!!!!!!!!!!!!!!!!!!!!!!!!!!!!!!!!!!!!!!!!!!!!!!!!!!!!!!!!!!!!!!!!!!!!!!!!!!!!!!!!!!!!!!!!!!!!!!!!!!!!!!!!!!!!!!!!!!!!!!!!!!!!!!!!!!!!!!!!!!!!!!!!!!!!!!!!!!!!!!!!!!!!!!!!!!!!!!!!!!!!!!!!!!!!!!!!!!!!!!!!!!!!!!!!!!!!!!!!!!!!!!!!!!!!!!!!!!!!!!!!!!!!!!!!!!!!!!!!!!!!!!!!!!!!!!!!!!!!!!!!!!!!!!!!!!!!!!!!!!!!!!!!!!!!!!!!!!!!!!!!!!!!!!!!!!!!!!!!!!!!!!!!!!!!!!!!!!!!!!!!!!!!!!!!!!!!!!!!!!!!!!!!!!!!!!!!!!!!!!!!!!!!!!!!!!!!!!!!!!!!!!!!!!!!!!!!!!!!!!!!!!!!!!!!!!!!!!!!!!!!!!!!!!!!!!!!!!!!!!!!!!!!!!!!!!!!!!!!!!!!!!!!!!!!!!!!!!!!!!!!!!!!!!!!!!!!!!!!!!!!!!!!!!!!!!!!!!!!!!!!!!!!!!!!!!!!!!!!!!!!!!!!!!!!!!!!!!!!!!!!!!!!!!!!!!!!!!!!!!!!!!!!!!!!!!!!!!!!!!!!!!!!!!!!!!!!!!!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743DE2">
        <w:rPr>
          <w:rFonts w:ascii="Arial" w:hAnsi="Arial" w:cs="Arial"/>
          <w:b/>
          <w:kern w:val="2"/>
          <w:lang w:eastAsia="zh-CN"/>
        </w:rPr>
        <w:t>3GPP TSG RAN WG1 Meeting #10</w:t>
      </w:r>
      <w:r w:rsidR="00CD24D8">
        <w:rPr>
          <w:rFonts w:ascii="Arial" w:hAnsi="Arial" w:cs="Arial"/>
          <w:b/>
          <w:kern w:val="2"/>
          <w:lang w:eastAsia="zh-CN"/>
        </w:rPr>
        <w:t>2</w:t>
      </w:r>
      <w:r w:rsidRPr="00743DE2">
        <w:rPr>
          <w:rFonts w:ascii="Arial" w:hAnsi="Arial" w:cs="Arial"/>
          <w:b/>
          <w:kern w:val="2"/>
          <w:lang w:eastAsia="zh-CN"/>
        </w:rPr>
        <w:t>-e</w:t>
      </w:r>
      <w:r w:rsidRPr="00743DE2">
        <w:rPr>
          <w:rFonts w:ascii="Arial" w:hAnsi="Arial" w:cs="Arial"/>
          <w:b/>
          <w:kern w:val="2"/>
          <w:lang w:eastAsia="zh-CN"/>
        </w:rPr>
        <w:tab/>
      </w:r>
      <w:r w:rsidR="009F26AF" w:rsidRPr="009F26AF">
        <w:rPr>
          <w:rFonts w:ascii="Arial" w:hAnsi="Arial" w:cs="Arial"/>
          <w:b/>
          <w:kern w:val="2"/>
          <w:lang w:eastAsia="zh-CN"/>
        </w:rPr>
        <w:t>R1-2005593</w:t>
      </w:r>
    </w:p>
    <w:p w14:paraId="04EB3BC4" w14:textId="77777777" w:rsidR="00CD24D8" w:rsidRPr="00D22981" w:rsidRDefault="00CD24D8" w:rsidP="00CD24D8">
      <w:pPr>
        <w:jc w:val="left"/>
        <w:rPr>
          <w:rFonts w:ascii="Arial" w:hAnsi="Arial" w:cs="Arial"/>
          <w:b/>
          <w:kern w:val="2"/>
          <w:lang w:eastAsia="zh-CN"/>
        </w:rPr>
      </w:pPr>
      <w:r w:rsidRPr="00D22981">
        <w:rPr>
          <w:rFonts w:ascii="Arial" w:hAnsi="Arial" w:cs="Arial"/>
          <w:b/>
          <w:kern w:val="2"/>
          <w:lang w:eastAsia="zh-CN"/>
        </w:rPr>
        <w:t xml:space="preserve">eMeeting, </w:t>
      </w:r>
      <w:r>
        <w:rPr>
          <w:rFonts w:ascii="Arial" w:hAnsi="Arial" w:cs="Arial"/>
          <w:b/>
          <w:kern w:val="2"/>
          <w:lang w:eastAsia="zh-CN"/>
        </w:rPr>
        <w:t>August</w:t>
      </w:r>
      <w:r w:rsidRPr="00D22981">
        <w:rPr>
          <w:rFonts w:ascii="Arial" w:hAnsi="Arial" w:cs="Arial"/>
          <w:b/>
          <w:kern w:val="2"/>
          <w:lang w:eastAsia="zh-CN"/>
        </w:rPr>
        <w:t xml:space="preserve"> </w:t>
      </w:r>
      <w:r>
        <w:rPr>
          <w:rFonts w:ascii="Arial" w:hAnsi="Arial" w:cs="Arial"/>
          <w:b/>
          <w:kern w:val="2"/>
          <w:lang w:eastAsia="zh-CN"/>
        </w:rPr>
        <w:t>17</w:t>
      </w:r>
      <w:r w:rsidRPr="00D22981">
        <w:rPr>
          <w:rFonts w:ascii="Arial" w:hAnsi="Arial" w:cs="Arial"/>
          <w:b/>
          <w:kern w:val="2"/>
          <w:lang w:eastAsia="zh-CN"/>
        </w:rPr>
        <w:t xml:space="preserve"> - </w:t>
      </w:r>
      <w:r>
        <w:rPr>
          <w:rFonts w:ascii="Arial" w:hAnsi="Arial" w:cs="Arial"/>
          <w:b/>
          <w:kern w:val="2"/>
          <w:lang w:eastAsia="zh-CN"/>
        </w:rPr>
        <w:t>28</w:t>
      </w:r>
      <w:r w:rsidRPr="00D22981">
        <w:rPr>
          <w:rFonts w:ascii="Arial" w:hAnsi="Arial" w:cs="Arial"/>
          <w:b/>
          <w:kern w:val="2"/>
          <w:lang w:eastAsia="zh-CN"/>
        </w:rPr>
        <w:t xml:space="preserve"> , 2020</w:t>
      </w:r>
    </w:p>
    <w:p w14:paraId="7FA9CC3B" w14:textId="12E35102" w:rsidR="001154C4" w:rsidRPr="00743DE2" w:rsidRDefault="001154C4" w:rsidP="001154C4">
      <w:pPr>
        <w:spacing w:after="60"/>
        <w:ind w:left="1555" w:hanging="1555"/>
        <w:jc w:val="left"/>
        <w:rPr>
          <w:rFonts w:ascii="Arial" w:hAnsi="Arial" w:cs="Arial"/>
          <w:b/>
          <w:lang w:eastAsia="zh-CN"/>
        </w:rPr>
      </w:pPr>
      <w:r w:rsidRPr="00743DE2">
        <w:rPr>
          <w:rFonts w:ascii="Arial" w:hAnsi="Arial" w:cs="Arial"/>
          <w:b/>
          <w:lang w:eastAsia="zh-CN"/>
        </w:rPr>
        <w:t>Agenda Item:</w:t>
      </w:r>
      <w:r w:rsidRPr="00743DE2">
        <w:rPr>
          <w:rFonts w:ascii="Arial" w:hAnsi="Arial" w:cs="Arial"/>
          <w:b/>
          <w:lang w:eastAsia="zh-CN"/>
        </w:rPr>
        <w:tab/>
        <w:t>7.2.4.</w:t>
      </w:r>
      <w:r w:rsidR="00241D88">
        <w:rPr>
          <w:rFonts w:ascii="Arial" w:hAnsi="Arial" w:cs="Arial"/>
          <w:b/>
          <w:lang w:eastAsia="zh-CN"/>
        </w:rPr>
        <w:t>2.</w:t>
      </w:r>
      <w:r w:rsidR="00332327">
        <w:rPr>
          <w:rFonts w:ascii="Arial" w:hAnsi="Arial" w:cs="Arial"/>
          <w:b/>
          <w:lang w:eastAsia="zh-CN"/>
        </w:rPr>
        <w:t>2</w:t>
      </w:r>
    </w:p>
    <w:p w14:paraId="300CDDAF" w14:textId="64D8F240" w:rsidR="001154C4" w:rsidRPr="00743DE2" w:rsidRDefault="001154C4" w:rsidP="001154C4">
      <w:pPr>
        <w:spacing w:after="60"/>
        <w:ind w:left="1555" w:hanging="1555"/>
        <w:jc w:val="left"/>
        <w:rPr>
          <w:rFonts w:ascii="Arial" w:hAnsi="Arial" w:cs="Arial"/>
          <w:b/>
          <w:kern w:val="2"/>
          <w:lang w:eastAsia="zh-CN"/>
        </w:rPr>
      </w:pPr>
      <w:r w:rsidRPr="00743DE2">
        <w:rPr>
          <w:rFonts w:ascii="Arial" w:hAnsi="Arial" w:cs="Arial"/>
          <w:b/>
          <w:kern w:val="2"/>
          <w:lang w:eastAsia="zh-CN"/>
        </w:rPr>
        <w:t>Source:</w:t>
      </w:r>
      <w:r w:rsidRPr="00743DE2">
        <w:rPr>
          <w:rFonts w:ascii="Arial" w:hAnsi="Arial" w:cs="Arial"/>
          <w:b/>
          <w:kern w:val="2"/>
          <w:lang w:eastAsia="zh-CN"/>
        </w:rPr>
        <w:tab/>
      </w:r>
      <w:r w:rsidRPr="00743DE2">
        <w:rPr>
          <w:rFonts w:ascii="Arial" w:hAnsi="Arial" w:cs="Arial"/>
          <w:b/>
          <w:bCs/>
          <w:caps/>
          <w:shd w:val="clear" w:color="auto" w:fill="FFFFFF"/>
        </w:rPr>
        <w:t>FUTUREWEI</w:t>
      </w:r>
    </w:p>
    <w:p w14:paraId="64EF5FFF" w14:textId="7659AFED" w:rsidR="001154C4" w:rsidRPr="00743DE2" w:rsidRDefault="001154C4" w:rsidP="001154C4">
      <w:pPr>
        <w:spacing w:after="60"/>
        <w:ind w:left="1555" w:hanging="1555"/>
        <w:jc w:val="left"/>
        <w:rPr>
          <w:rFonts w:ascii="Arial" w:hAnsi="Arial" w:cs="Arial"/>
          <w:b/>
          <w:lang w:eastAsia="zh-CN"/>
        </w:rPr>
      </w:pPr>
      <w:r w:rsidRPr="00743DE2">
        <w:rPr>
          <w:rFonts w:ascii="Arial" w:hAnsi="Arial" w:cs="Arial"/>
          <w:b/>
          <w:lang w:eastAsia="zh-CN"/>
        </w:rPr>
        <w:t>Title:</w:t>
      </w:r>
      <w:r w:rsidRPr="00743DE2">
        <w:rPr>
          <w:rFonts w:ascii="Arial" w:hAnsi="Arial" w:cs="Arial"/>
          <w:b/>
          <w:lang w:eastAsia="zh-CN"/>
        </w:rPr>
        <w:tab/>
      </w:r>
      <w:r w:rsidR="00241D88" w:rsidRPr="00241D88">
        <w:rPr>
          <w:rFonts w:ascii="Arial" w:hAnsi="Arial" w:cs="Arial"/>
          <w:b/>
          <w:lang w:eastAsia="zh-CN"/>
        </w:rPr>
        <w:t>Remaining details on mode-</w:t>
      </w:r>
      <w:r w:rsidR="00332327">
        <w:rPr>
          <w:rFonts w:ascii="Arial" w:hAnsi="Arial" w:cs="Arial"/>
          <w:b/>
          <w:lang w:eastAsia="zh-CN"/>
        </w:rPr>
        <w:t>2</w:t>
      </w:r>
      <w:r w:rsidR="00241D88" w:rsidRPr="00241D88">
        <w:rPr>
          <w:rFonts w:ascii="Arial" w:hAnsi="Arial" w:cs="Arial"/>
          <w:b/>
          <w:lang w:eastAsia="zh-CN"/>
        </w:rPr>
        <w:t xml:space="preserve"> resource allocation</w:t>
      </w:r>
    </w:p>
    <w:p w14:paraId="5EEABCA1" w14:textId="76639245" w:rsidR="001154C4" w:rsidRPr="00D74B92" w:rsidRDefault="001154C4" w:rsidP="001154C4">
      <w:pPr>
        <w:spacing w:after="60"/>
        <w:ind w:left="1555" w:hanging="1555"/>
        <w:jc w:val="left"/>
        <w:rPr>
          <w:rFonts w:ascii="Arial" w:hAnsi="Arial" w:cs="Arial"/>
          <w:b/>
          <w:kern w:val="2"/>
          <w:lang w:eastAsia="zh-CN"/>
        </w:rPr>
      </w:pPr>
      <w:r w:rsidRPr="00743DE2">
        <w:rPr>
          <w:rFonts w:ascii="Arial" w:hAnsi="Arial" w:cs="Arial"/>
          <w:b/>
          <w:kern w:val="2"/>
          <w:lang w:eastAsia="zh-CN"/>
        </w:rPr>
        <w:t>Document for:</w:t>
      </w:r>
      <w:r w:rsidRPr="00743DE2">
        <w:rPr>
          <w:rFonts w:ascii="Arial" w:hAnsi="Arial" w:cs="Arial"/>
          <w:b/>
          <w:kern w:val="2"/>
          <w:lang w:eastAsia="zh-CN"/>
        </w:rPr>
        <w:tab/>
        <w:t>Discussion and decision</w:t>
      </w:r>
      <w:r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3808F366" w14:textId="7B74004D" w:rsidR="004C434C" w:rsidRDefault="004C434C" w:rsidP="00EE4568">
      <w:pPr>
        <w:rPr>
          <w:lang w:eastAsia="zh-CN"/>
        </w:rPr>
      </w:pPr>
      <w:r>
        <w:rPr>
          <w:lang w:eastAsia="zh-CN"/>
        </w:rPr>
        <w:t xml:space="preserve">At RAN1#99, RAN1 completed the standardization work for NR V2X. Some details were left for the CR phase, with a list of open issues identified at RAN#86 [1]. </w:t>
      </w:r>
      <w:r w:rsidR="00553215">
        <w:rPr>
          <w:lang w:eastAsia="zh-CN"/>
        </w:rPr>
        <w:t>At RAN1#101-e, most of the remaining issues on mode-</w:t>
      </w:r>
      <w:r w:rsidR="00592433">
        <w:rPr>
          <w:lang w:eastAsia="zh-CN"/>
        </w:rPr>
        <w:t>2</w:t>
      </w:r>
      <w:r w:rsidR="00553215">
        <w:rPr>
          <w:lang w:eastAsia="zh-CN"/>
        </w:rPr>
        <w:t xml:space="preserve"> were finalized. </w:t>
      </w:r>
      <w:r w:rsidR="00592433">
        <w:rPr>
          <w:lang w:eastAsia="zh-CN"/>
        </w:rPr>
        <w:t>In this contribution, we discuss two small remaining issues: the RSRP for step 1 when two-port DMRS is used, and whether backwards indication is enabled.</w:t>
      </w:r>
    </w:p>
    <w:p w14:paraId="676F8917" w14:textId="1A4299A6" w:rsidR="00CE6FD9" w:rsidRPr="007F5EC6" w:rsidRDefault="00CE6FD9" w:rsidP="00495A39"/>
    <w:p w14:paraId="35954F20" w14:textId="718213F9" w:rsidR="00816E9B" w:rsidRDefault="00EE4568" w:rsidP="00493C77">
      <w:pPr>
        <w:pStyle w:val="Heading1"/>
      </w:pPr>
      <w:r>
        <w:t>Discussion</w:t>
      </w:r>
    </w:p>
    <w:p w14:paraId="6EE65FF2" w14:textId="2E2C7AE9" w:rsidR="0009778C" w:rsidRDefault="00592433" w:rsidP="00592433">
      <w:pPr>
        <w:pStyle w:val="Heading2"/>
      </w:pPr>
      <w:r>
        <w:t>RSRP with two-port DMRS</w:t>
      </w:r>
    </w:p>
    <w:p w14:paraId="3F26BAE9" w14:textId="0A923449" w:rsidR="00592433" w:rsidRDefault="00592433" w:rsidP="00592433">
      <w:r>
        <w:t>In the system, there could be a mix of UEs using one-port and two-port DMRS for the PSSCH. Thus, an RSRP measurement that can work for both 1-port and 2-port PSSCH needs to be defined so that when the UE performs the RSRP measurement and compares it to the RSRP threshold, there is no selection bias for resources where 1-port or 2-port DMRS are used.  At least three options are possible:</w:t>
      </w:r>
    </w:p>
    <w:p w14:paraId="112C58E0" w14:textId="6472B206" w:rsidR="00592433" w:rsidRDefault="00592433" w:rsidP="00592433">
      <w:pPr>
        <w:pStyle w:val="ListParagraph"/>
        <w:numPr>
          <w:ilvl w:val="0"/>
          <w:numId w:val="37"/>
        </w:numPr>
      </w:pPr>
      <w:r>
        <w:t>Option 1: each UE sends some 1-port RS in addition to the 2-port DMRS (if used)</w:t>
      </w:r>
    </w:p>
    <w:p w14:paraId="1F247A95" w14:textId="52B8BCE4" w:rsidR="00592433" w:rsidRDefault="00592433" w:rsidP="00592433">
      <w:pPr>
        <w:pStyle w:val="ListParagraph"/>
        <w:numPr>
          <w:ilvl w:val="0"/>
          <w:numId w:val="37"/>
        </w:numPr>
      </w:pPr>
      <w:r>
        <w:t>Option 2: a different set of RSRP thresholds is defined for 1-port and 2-port DMRS</w:t>
      </w:r>
    </w:p>
    <w:p w14:paraId="32D75678" w14:textId="58E0A33F" w:rsidR="00592433" w:rsidRDefault="00592433" w:rsidP="00592433">
      <w:pPr>
        <w:pStyle w:val="ListParagraph"/>
        <w:numPr>
          <w:ilvl w:val="0"/>
          <w:numId w:val="37"/>
        </w:numPr>
      </w:pPr>
      <w:r>
        <w:t>Option 3: the power of the two DMRS is added</w:t>
      </w:r>
    </w:p>
    <w:p w14:paraId="3CE37A9C" w14:textId="2D40DA26" w:rsidR="00592433" w:rsidRDefault="00592433" w:rsidP="00592433">
      <w:r>
        <w:t xml:space="preserve">Option </w:t>
      </w:r>
      <w:r w:rsidR="008E6536">
        <w:t xml:space="preserve">1 </w:t>
      </w:r>
      <w:r>
        <w:t xml:space="preserve">requires additional overhead that is only used for measurement. Option 2 seems hard to define since to a large extent, the thresholds would depend on the channel conditions. Option 3 is the simplest but may cause a slight underestimation </w:t>
      </w:r>
      <w:r w:rsidR="008E6536">
        <w:t xml:space="preserve">or overestimation of the RSRP, depending on the channel conditions. </w:t>
      </w:r>
      <w:r w:rsidR="008C037B">
        <w:t>However, the difference is expected to be small (a few tens of dBs at most), thus should not affect sensing much. Thus, we propose to use option 3.</w:t>
      </w:r>
    </w:p>
    <w:p w14:paraId="067C7E37" w14:textId="22DB70E5" w:rsidR="008C037B" w:rsidRPr="008C037B" w:rsidRDefault="008C037B" w:rsidP="00592433">
      <w:pPr>
        <w:rPr>
          <w:b/>
          <w:bCs/>
          <w:i/>
          <w:iCs/>
        </w:rPr>
      </w:pPr>
      <w:r w:rsidRPr="008C037B">
        <w:rPr>
          <w:b/>
          <w:bCs/>
          <w:i/>
          <w:iCs/>
        </w:rPr>
        <w:t>Proposal 1: In step 1, when computing the PSSCH RSRP when two</w:t>
      </w:r>
      <w:r w:rsidR="008E6536">
        <w:rPr>
          <w:b/>
          <w:bCs/>
          <w:i/>
          <w:iCs/>
        </w:rPr>
        <w:t>-</w:t>
      </w:r>
      <w:r w:rsidRPr="008C037B">
        <w:rPr>
          <w:b/>
          <w:bCs/>
          <w:i/>
          <w:iCs/>
        </w:rPr>
        <w:t>layer transmission is used, the power of the two DMRSs is added</w:t>
      </w:r>
    </w:p>
    <w:p w14:paraId="2688A50A" w14:textId="1DDAA901" w:rsidR="008C037B" w:rsidRDefault="008E34B6" w:rsidP="008E34B6">
      <w:pPr>
        <w:pStyle w:val="Heading2"/>
      </w:pPr>
      <w:r>
        <w:t>Backward indication</w:t>
      </w:r>
    </w:p>
    <w:p w14:paraId="68924B93" w14:textId="64300063" w:rsidR="008E34B6" w:rsidRDefault="008E34B6" w:rsidP="008E34B6">
      <w:r>
        <w:t>At RAN1#100-e, the following was agreed:</w:t>
      </w:r>
    </w:p>
    <w:p w14:paraId="23282980" w14:textId="77777777" w:rsidR="008E34B6" w:rsidRPr="008E34B6" w:rsidRDefault="008E34B6" w:rsidP="008E34B6">
      <w:pPr>
        <w:numPr>
          <w:ilvl w:val="0"/>
          <w:numId w:val="38"/>
        </w:numPr>
        <w:rPr>
          <w:i/>
          <w:iCs/>
          <w:lang w:val="en-GB"/>
        </w:rPr>
      </w:pPr>
      <w:r w:rsidRPr="008E34B6">
        <w:rPr>
          <w:i/>
          <w:iCs/>
          <w:lang w:val="en-GB"/>
        </w:rPr>
        <w:t>Down-select in the next meeting one of the following options</w:t>
      </w:r>
    </w:p>
    <w:p w14:paraId="56CCE625" w14:textId="77777777" w:rsidR="008E34B6" w:rsidRPr="008E34B6" w:rsidRDefault="008E34B6" w:rsidP="008E34B6">
      <w:pPr>
        <w:numPr>
          <w:ilvl w:val="1"/>
          <w:numId w:val="38"/>
        </w:numPr>
        <w:rPr>
          <w:i/>
          <w:iCs/>
          <w:lang w:val="en-GB"/>
        </w:rPr>
      </w:pPr>
      <w:r w:rsidRPr="008E34B6">
        <w:rPr>
          <w:i/>
          <w:iCs/>
          <w:lang w:val="en-GB"/>
        </w:rPr>
        <w:t>Option 1: There is no separate field in the first stage SCI indicating a resource index for the purpose of backward indication, i.e., backward indication is not supported</w:t>
      </w:r>
    </w:p>
    <w:p w14:paraId="221D568E" w14:textId="77777777" w:rsidR="008E34B6" w:rsidRPr="008E34B6" w:rsidRDefault="008E34B6" w:rsidP="008E34B6">
      <w:pPr>
        <w:numPr>
          <w:ilvl w:val="1"/>
          <w:numId w:val="38"/>
        </w:numPr>
        <w:rPr>
          <w:i/>
          <w:iCs/>
          <w:lang w:val="en-GB"/>
        </w:rPr>
      </w:pPr>
      <w:r w:rsidRPr="008E34B6">
        <w:rPr>
          <w:i/>
          <w:iCs/>
          <w:lang w:val="en-GB"/>
        </w:rPr>
        <w:t>Option 2: When periodic reservations are enabled in a resource pool, a separate field of 1 bit in the first stage SCI indicates a resource index for the purpose of backward indication</w:t>
      </w:r>
    </w:p>
    <w:p w14:paraId="617D5B5D" w14:textId="5112739C" w:rsidR="000C34AA" w:rsidRPr="008E34B6" w:rsidRDefault="008E34B6" w:rsidP="008E34B6">
      <w:pPr>
        <w:numPr>
          <w:ilvl w:val="1"/>
          <w:numId w:val="38"/>
        </w:numPr>
        <w:rPr>
          <w:i/>
          <w:iCs/>
          <w:lang w:val="en-GB"/>
        </w:rPr>
      </w:pPr>
      <w:r w:rsidRPr="008E34B6">
        <w:rPr>
          <w:i/>
          <w:iCs/>
          <w:lang w:val="en-GB"/>
        </w:rPr>
        <w:t>Option 3: When periodic reservations are enabled in a resource pool, a separate field of ceil(log2(</w:t>
      </w:r>
      <w:proofErr w:type="spellStart"/>
      <w:r w:rsidRPr="008E34B6">
        <w:rPr>
          <w:i/>
          <w:iCs/>
          <w:lang w:val="en-GB"/>
        </w:rPr>
        <w:t>Nmax</w:t>
      </w:r>
      <w:proofErr w:type="spellEnd"/>
      <w:r w:rsidRPr="008E34B6">
        <w:rPr>
          <w:i/>
          <w:iCs/>
          <w:lang w:val="en-GB"/>
        </w:rPr>
        <w:t>)) bit in the first stage SCI indicates a resource index for the purpose of backward indication</w:t>
      </w:r>
    </w:p>
    <w:p w14:paraId="4BEA1452" w14:textId="29D5E4EC" w:rsidR="008E34B6" w:rsidRDefault="008E34B6" w:rsidP="008E34B6">
      <w:pPr>
        <w:rPr>
          <w:lang w:val="en-GB"/>
        </w:rPr>
      </w:pPr>
      <w:r>
        <w:rPr>
          <w:lang w:val="en-GB"/>
        </w:rPr>
        <w:t>Backward indication was supported for LTE-V</w:t>
      </w:r>
      <w:r w:rsidR="0030076A">
        <w:rPr>
          <w:lang w:val="en-GB"/>
        </w:rPr>
        <w:t xml:space="preserve">. However, it was relatively difficult to implement since the UE had to buffer previous transmissions if it wanted to do the combining. In our view, taking advantage of the backward indication is relatively difficult, thus we have a slight preference for option 1 since it does </w:t>
      </w:r>
      <w:r w:rsidR="0030076A">
        <w:rPr>
          <w:lang w:val="en-GB"/>
        </w:rPr>
        <w:lastRenderedPageBreak/>
        <w:t>not need any additional signalling in SCI 1-A. However, should RAN1 decide to support backwards indication, option 3, while requiring an additional bit, makes more sense than option 2.</w:t>
      </w:r>
    </w:p>
    <w:p w14:paraId="0DBC0522" w14:textId="4551E6D1" w:rsidR="0030076A" w:rsidRPr="0030076A" w:rsidRDefault="0030076A" w:rsidP="008E34B6">
      <w:pPr>
        <w:rPr>
          <w:b/>
          <w:bCs/>
          <w:i/>
          <w:iCs/>
          <w:lang w:val="en-GB"/>
        </w:rPr>
      </w:pPr>
      <w:r w:rsidRPr="0030076A">
        <w:rPr>
          <w:b/>
          <w:bCs/>
          <w:i/>
          <w:iCs/>
          <w:lang w:val="en-GB"/>
        </w:rPr>
        <w:t>Proposal 2: Backward indication is not supported in Rel-16</w:t>
      </w:r>
    </w:p>
    <w:p w14:paraId="3518B99D" w14:textId="7345D3D4" w:rsidR="00744A23" w:rsidRDefault="00882E8B" w:rsidP="00882E8B">
      <w:pPr>
        <w:pStyle w:val="Heading1"/>
      </w:pPr>
      <w:r>
        <w:t>Conclusion</w:t>
      </w:r>
    </w:p>
    <w:p w14:paraId="1D0B0E37" w14:textId="4D089D24" w:rsidR="00882E8B" w:rsidRDefault="00532870" w:rsidP="00882E8B">
      <w:r>
        <w:t xml:space="preserve">The remaining details </w:t>
      </w:r>
      <w:r w:rsidR="00B05A01">
        <w:t xml:space="preserve">of </w:t>
      </w:r>
      <w:r w:rsidR="00440678">
        <w:t>mode-</w:t>
      </w:r>
      <w:r w:rsidR="008C037B">
        <w:t>2</w:t>
      </w:r>
      <w:r w:rsidR="00B05A01">
        <w:t xml:space="preserve"> were discussed. We propose the following:</w:t>
      </w:r>
    </w:p>
    <w:p w14:paraId="4A81255A" w14:textId="66A56C17" w:rsidR="008C037B" w:rsidRPr="008C037B" w:rsidRDefault="008C037B" w:rsidP="008C037B">
      <w:pPr>
        <w:rPr>
          <w:b/>
          <w:bCs/>
          <w:i/>
          <w:iCs/>
        </w:rPr>
      </w:pPr>
      <w:r w:rsidRPr="008C037B">
        <w:rPr>
          <w:b/>
          <w:bCs/>
          <w:i/>
          <w:iCs/>
        </w:rPr>
        <w:t>Proposal 1: In step 1, when computing the PSSCH RSRP when two</w:t>
      </w:r>
      <w:r w:rsidR="008E6536">
        <w:rPr>
          <w:b/>
          <w:bCs/>
          <w:i/>
          <w:iCs/>
        </w:rPr>
        <w:t>-</w:t>
      </w:r>
      <w:r w:rsidRPr="008C037B">
        <w:rPr>
          <w:b/>
          <w:bCs/>
          <w:i/>
          <w:iCs/>
        </w:rPr>
        <w:t>layer transmission is used, the power of the two DMRSs is added</w:t>
      </w:r>
    </w:p>
    <w:p w14:paraId="4361EF9A" w14:textId="77777777" w:rsidR="0030076A" w:rsidRPr="0030076A" w:rsidRDefault="0030076A" w:rsidP="0030076A">
      <w:pPr>
        <w:rPr>
          <w:b/>
          <w:bCs/>
          <w:i/>
          <w:iCs/>
          <w:lang w:val="en-GB"/>
        </w:rPr>
      </w:pPr>
      <w:r w:rsidRPr="0030076A">
        <w:rPr>
          <w:b/>
          <w:bCs/>
          <w:i/>
          <w:iCs/>
          <w:lang w:val="en-GB"/>
        </w:rPr>
        <w:t>Proposal 2: Backward indication is not supported in Rel-16</w:t>
      </w:r>
    </w:p>
    <w:p w14:paraId="07387E0D" w14:textId="611E8319" w:rsidR="00B05A01" w:rsidRPr="00E7756E" w:rsidRDefault="00B05A01" w:rsidP="00AD72DA"/>
    <w:sectPr w:rsidR="00B05A01" w:rsidRPr="00E7756E" w:rsidSect="00AD72DA">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40E6AE" w14:textId="77777777" w:rsidR="003773B3" w:rsidRDefault="003773B3">
      <w:r>
        <w:separator/>
      </w:r>
    </w:p>
  </w:endnote>
  <w:endnote w:type="continuationSeparator" w:id="0">
    <w:p w14:paraId="1131D2C0" w14:textId="77777777" w:rsidR="003773B3" w:rsidRDefault="003773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C29C49" w14:textId="77777777" w:rsidR="003773B3" w:rsidRDefault="003773B3">
      <w:r>
        <w:separator/>
      </w:r>
    </w:p>
  </w:footnote>
  <w:footnote w:type="continuationSeparator" w:id="0">
    <w:p w14:paraId="76FAD354" w14:textId="77777777" w:rsidR="003773B3" w:rsidRDefault="003773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6E7160"/>
    <w:multiLevelType w:val="hybridMultilevel"/>
    <w:tmpl w:val="53DEBF30"/>
    <w:lvl w:ilvl="0" w:tplc="04090005">
      <w:start w:val="1"/>
      <w:numFmt w:val="bullet"/>
      <w:lvlText w:val=""/>
      <w:lvlJc w:val="left"/>
      <w:pPr>
        <w:ind w:left="2669" w:hanging="400"/>
      </w:pPr>
      <w:rPr>
        <w:rFonts w:ascii="Wingdings" w:hAnsi="Wingdings" w:hint="default"/>
      </w:rPr>
    </w:lvl>
    <w:lvl w:ilvl="1" w:tplc="04090003">
      <w:start w:val="1"/>
      <w:numFmt w:val="bullet"/>
      <w:lvlText w:val=""/>
      <w:lvlJc w:val="left"/>
      <w:pPr>
        <w:ind w:left="1510" w:hanging="400"/>
      </w:pPr>
      <w:rPr>
        <w:rFonts w:ascii="Wingdings" w:hAnsi="Wingdings" w:hint="default"/>
      </w:rPr>
    </w:lvl>
    <w:lvl w:ilvl="2" w:tplc="04090005">
      <w:start w:val="1"/>
      <w:numFmt w:val="bullet"/>
      <w:lvlText w:val=""/>
      <w:lvlJc w:val="left"/>
      <w:pPr>
        <w:ind w:left="1910" w:hanging="400"/>
      </w:pPr>
      <w:rPr>
        <w:rFonts w:ascii="Wingdings" w:hAnsi="Wingdings" w:hint="default"/>
      </w:rPr>
    </w:lvl>
    <w:lvl w:ilvl="3" w:tplc="04090001" w:tentative="1">
      <w:start w:val="1"/>
      <w:numFmt w:val="bullet"/>
      <w:lvlText w:val=""/>
      <w:lvlJc w:val="left"/>
      <w:pPr>
        <w:ind w:left="2310" w:hanging="400"/>
      </w:pPr>
      <w:rPr>
        <w:rFonts w:ascii="Wingdings" w:hAnsi="Wingdings" w:hint="default"/>
      </w:rPr>
    </w:lvl>
    <w:lvl w:ilvl="4" w:tplc="04090003" w:tentative="1">
      <w:start w:val="1"/>
      <w:numFmt w:val="bullet"/>
      <w:lvlText w:val=""/>
      <w:lvlJc w:val="left"/>
      <w:pPr>
        <w:ind w:left="2710" w:hanging="400"/>
      </w:pPr>
      <w:rPr>
        <w:rFonts w:ascii="Wingdings" w:hAnsi="Wingdings" w:hint="default"/>
      </w:rPr>
    </w:lvl>
    <w:lvl w:ilvl="5" w:tplc="04090005" w:tentative="1">
      <w:start w:val="1"/>
      <w:numFmt w:val="bullet"/>
      <w:lvlText w:val=""/>
      <w:lvlJc w:val="left"/>
      <w:pPr>
        <w:ind w:left="3110" w:hanging="400"/>
      </w:pPr>
      <w:rPr>
        <w:rFonts w:ascii="Wingdings" w:hAnsi="Wingdings" w:hint="default"/>
      </w:rPr>
    </w:lvl>
    <w:lvl w:ilvl="6" w:tplc="04090001" w:tentative="1">
      <w:start w:val="1"/>
      <w:numFmt w:val="bullet"/>
      <w:lvlText w:val=""/>
      <w:lvlJc w:val="left"/>
      <w:pPr>
        <w:ind w:left="3510" w:hanging="400"/>
      </w:pPr>
      <w:rPr>
        <w:rFonts w:ascii="Wingdings" w:hAnsi="Wingdings" w:hint="default"/>
      </w:rPr>
    </w:lvl>
    <w:lvl w:ilvl="7" w:tplc="04090003" w:tentative="1">
      <w:start w:val="1"/>
      <w:numFmt w:val="bullet"/>
      <w:lvlText w:val=""/>
      <w:lvlJc w:val="left"/>
      <w:pPr>
        <w:ind w:left="3910" w:hanging="400"/>
      </w:pPr>
      <w:rPr>
        <w:rFonts w:ascii="Wingdings" w:hAnsi="Wingdings" w:hint="default"/>
      </w:rPr>
    </w:lvl>
    <w:lvl w:ilvl="8" w:tplc="04090005" w:tentative="1">
      <w:start w:val="1"/>
      <w:numFmt w:val="bullet"/>
      <w:lvlText w:val=""/>
      <w:lvlJc w:val="left"/>
      <w:pPr>
        <w:ind w:left="4310" w:hanging="400"/>
      </w:pPr>
      <w:rPr>
        <w:rFonts w:ascii="Wingdings" w:hAnsi="Wingdings" w:hint="default"/>
      </w:rPr>
    </w:lvl>
  </w:abstractNum>
  <w:abstractNum w:abstractNumId="1" w15:restartNumberingAfterBreak="0">
    <w:nsid w:val="0A2A21D0"/>
    <w:multiLevelType w:val="hybridMultilevel"/>
    <w:tmpl w:val="DF44CFC8"/>
    <w:lvl w:ilvl="0" w:tplc="040B0001">
      <w:start w:val="1"/>
      <w:numFmt w:val="bullet"/>
      <w:lvlText w:val=""/>
      <w:lvlJc w:val="left"/>
      <w:pPr>
        <w:ind w:left="870" w:hanging="360"/>
      </w:pPr>
      <w:rPr>
        <w:rFonts w:ascii="Symbol" w:hAnsi="Symbol" w:hint="default"/>
      </w:rPr>
    </w:lvl>
    <w:lvl w:ilvl="1" w:tplc="040B0003">
      <w:start w:val="1"/>
      <w:numFmt w:val="bullet"/>
      <w:lvlText w:val="o"/>
      <w:lvlJc w:val="left"/>
      <w:pPr>
        <w:ind w:left="1590" w:hanging="360"/>
      </w:pPr>
      <w:rPr>
        <w:rFonts w:ascii="Courier New" w:hAnsi="Courier New" w:cs="Courier New" w:hint="default"/>
      </w:rPr>
    </w:lvl>
    <w:lvl w:ilvl="2" w:tplc="040B0005">
      <w:start w:val="1"/>
      <w:numFmt w:val="bullet"/>
      <w:lvlText w:val=""/>
      <w:lvlJc w:val="left"/>
      <w:pPr>
        <w:ind w:left="2310" w:hanging="360"/>
      </w:pPr>
      <w:rPr>
        <w:rFonts w:ascii="Wingdings" w:hAnsi="Wingdings" w:hint="default"/>
      </w:rPr>
    </w:lvl>
    <w:lvl w:ilvl="3" w:tplc="040B0001">
      <w:start w:val="1"/>
      <w:numFmt w:val="bullet"/>
      <w:lvlText w:val=""/>
      <w:lvlJc w:val="left"/>
      <w:pPr>
        <w:ind w:left="3030" w:hanging="360"/>
      </w:pPr>
      <w:rPr>
        <w:rFonts w:ascii="Symbol" w:hAnsi="Symbol" w:hint="default"/>
      </w:rPr>
    </w:lvl>
    <w:lvl w:ilvl="4" w:tplc="040B0003">
      <w:start w:val="1"/>
      <w:numFmt w:val="bullet"/>
      <w:lvlText w:val="o"/>
      <w:lvlJc w:val="left"/>
      <w:pPr>
        <w:ind w:left="3750" w:hanging="360"/>
      </w:pPr>
      <w:rPr>
        <w:rFonts w:ascii="Courier New" w:hAnsi="Courier New" w:cs="Courier New" w:hint="default"/>
      </w:rPr>
    </w:lvl>
    <w:lvl w:ilvl="5" w:tplc="040B0005">
      <w:start w:val="1"/>
      <w:numFmt w:val="bullet"/>
      <w:lvlText w:val=""/>
      <w:lvlJc w:val="left"/>
      <w:pPr>
        <w:ind w:left="4470" w:hanging="360"/>
      </w:pPr>
      <w:rPr>
        <w:rFonts w:ascii="Wingdings" w:hAnsi="Wingdings" w:hint="default"/>
      </w:rPr>
    </w:lvl>
    <w:lvl w:ilvl="6" w:tplc="040B0001">
      <w:start w:val="1"/>
      <w:numFmt w:val="bullet"/>
      <w:lvlText w:val=""/>
      <w:lvlJc w:val="left"/>
      <w:pPr>
        <w:ind w:left="5190" w:hanging="360"/>
      </w:pPr>
      <w:rPr>
        <w:rFonts w:ascii="Symbol" w:hAnsi="Symbol" w:hint="default"/>
      </w:rPr>
    </w:lvl>
    <w:lvl w:ilvl="7" w:tplc="040B0003">
      <w:start w:val="1"/>
      <w:numFmt w:val="bullet"/>
      <w:lvlText w:val="o"/>
      <w:lvlJc w:val="left"/>
      <w:pPr>
        <w:ind w:left="5910" w:hanging="360"/>
      </w:pPr>
      <w:rPr>
        <w:rFonts w:ascii="Courier New" w:hAnsi="Courier New" w:cs="Courier New" w:hint="default"/>
      </w:rPr>
    </w:lvl>
    <w:lvl w:ilvl="8" w:tplc="040B0005">
      <w:start w:val="1"/>
      <w:numFmt w:val="bullet"/>
      <w:lvlText w:val=""/>
      <w:lvlJc w:val="left"/>
      <w:pPr>
        <w:ind w:left="6630" w:hanging="360"/>
      </w:pPr>
      <w:rPr>
        <w:rFonts w:ascii="Wingdings" w:hAnsi="Wingdings" w:hint="default"/>
      </w:rPr>
    </w:lvl>
  </w:abstractNum>
  <w:abstractNum w:abstractNumId="2" w15:restartNumberingAfterBreak="0">
    <w:nsid w:val="0C9317A1"/>
    <w:multiLevelType w:val="hybridMultilevel"/>
    <w:tmpl w:val="A4524DB6"/>
    <w:lvl w:ilvl="0" w:tplc="050853D8">
      <w:start w:val="1"/>
      <w:numFmt w:val="decimal"/>
      <w:lvlText w:val="%1)"/>
      <w:lvlJc w:val="left"/>
      <w:pPr>
        <w:ind w:left="800" w:hanging="40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 w15:restartNumberingAfterBreak="0">
    <w:nsid w:val="0F915156"/>
    <w:multiLevelType w:val="hybridMultilevel"/>
    <w:tmpl w:val="D50CD278"/>
    <w:lvl w:ilvl="0" w:tplc="8C063274">
      <w:start w:val="1"/>
      <w:numFmt w:val="bullet"/>
      <w:lvlText w:val=""/>
      <w:lvlJc w:val="left"/>
      <w:pPr>
        <w:tabs>
          <w:tab w:val="num" w:pos="720"/>
        </w:tabs>
        <w:ind w:left="720" w:hanging="360"/>
      </w:pPr>
      <w:rPr>
        <w:rFonts w:ascii="Wingdings" w:hAnsi="Wingdings" w:hint="default"/>
      </w:rPr>
    </w:lvl>
    <w:lvl w:ilvl="1" w:tplc="04090001">
      <w:start w:val="1"/>
      <w:numFmt w:val="bullet"/>
      <w:lvlText w:val=""/>
      <w:lvlJc w:val="left"/>
      <w:pPr>
        <w:tabs>
          <w:tab w:val="num" w:pos="1637"/>
        </w:tabs>
        <w:ind w:left="1637" w:hanging="360"/>
      </w:pPr>
      <w:rPr>
        <w:rFonts w:ascii="Symbol" w:hAnsi="Symbol" w:hint="default"/>
      </w:rPr>
    </w:lvl>
    <w:lvl w:ilvl="2" w:tplc="04090003">
      <w:start w:val="1"/>
      <w:numFmt w:val="bullet"/>
      <w:lvlText w:val=""/>
      <w:lvlJc w:val="left"/>
      <w:pPr>
        <w:tabs>
          <w:tab w:val="num" w:pos="2160"/>
        </w:tabs>
        <w:ind w:left="2160" w:hanging="360"/>
      </w:pPr>
      <w:rPr>
        <w:rFonts w:ascii="Wingdings" w:hAnsi="Wingdings" w:hint="default"/>
      </w:rPr>
    </w:lvl>
    <w:lvl w:ilvl="3" w:tplc="04090005">
      <w:start w:val="1"/>
      <w:numFmt w:val="bullet"/>
      <w:lvlText w:val=""/>
      <w:lvlJc w:val="left"/>
      <w:pPr>
        <w:tabs>
          <w:tab w:val="num" w:pos="2880"/>
        </w:tabs>
        <w:ind w:left="2880" w:hanging="360"/>
      </w:pPr>
      <w:rPr>
        <w:rFonts w:ascii="Wingdings" w:hAnsi="Wingdings" w:hint="default"/>
      </w:rPr>
    </w:lvl>
    <w:lvl w:ilvl="4" w:tplc="533C8230" w:tentative="1">
      <w:start w:val="1"/>
      <w:numFmt w:val="bullet"/>
      <w:lvlText w:val=""/>
      <w:lvlJc w:val="left"/>
      <w:pPr>
        <w:tabs>
          <w:tab w:val="num" w:pos="3600"/>
        </w:tabs>
        <w:ind w:left="3600"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F40202"/>
    <w:multiLevelType w:val="hybridMultilevel"/>
    <w:tmpl w:val="54582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2863B3"/>
    <w:multiLevelType w:val="hybridMultilevel"/>
    <w:tmpl w:val="096CB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933865"/>
    <w:multiLevelType w:val="hybridMultilevel"/>
    <w:tmpl w:val="5EC4E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CF26E1"/>
    <w:multiLevelType w:val="hybridMultilevel"/>
    <w:tmpl w:val="0B88D1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5067B8"/>
    <w:multiLevelType w:val="hybridMultilevel"/>
    <w:tmpl w:val="8FDA0A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27871567"/>
    <w:multiLevelType w:val="hybridMultilevel"/>
    <w:tmpl w:val="6DF02B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04E555A"/>
    <w:multiLevelType w:val="hybridMultilevel"/>
    <w:tmpl w:val="4028B0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8054A8"/>
    <w:multiLevelType w:val="hybridMultilevel"/>
    <w:tmpl w:val="B6C8A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5C4DFF"/>
    <w:multiLevelType w:val="hybridMultilevel"/>
    <w:tmpl w:val="F170E7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BC18FF"/>
    <w:multiLevelType w:val="hybridMultilevel"/>
    <w:tmpl w:val="2EAE3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A323C9"/>
    <w:multiLevelType w:val="hybridMultilevel"/>
    <w:tmpl w:val="FE964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57930BB"/>
    <w:multiLevelType w:val="hybridMultilevel"/>
    <w:tmpl w:val="86FAA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883B0E"/>
    <w:multiLevelType w:val="hybridMultilevel"/>
    <w:tmpl w:val="884EAA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CF53914"/>
    <w:multiLevelType w:val="hybridMultilevel"/>
    <w:tmpl w:val="D28E1EB2"/>
    <w:lvl w:ilvl="0" w:tplc="1DCA4EF4">
      <w:start w:val="1"/>
      <w:numFmt w:val="bullet"/>
      <w:pStyle w:val="ListParagraph"/>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CE6692A"/>
    <w:multiLevelType w:val="hybridMultilevel"/>
    <w:tmpl w:val="D5D25FA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3" w15:restartNumberingAfterBreak="0">
    <w:nsid w:val="5587670F"/>
    <w:multiLevelType w:val="hybridMultilevel"/>
    <w:tmpl w:val="375E58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AF3E8E"/>
    <w:multiLevelType w:val="hybridMultilevel"/>
    <w:tmpl w:val="0CC434EE"/>
    <w:lvl w:ilvl="0" w:tplc="0409000B">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5" w15:restartNumberingAfterBreak="0">
    <w:nsid w:val="5F1912B1"/>
    <w:multiLevelType w:val="hybridMultilevel"/>
    <w:tmpl w:val="D6806E8E"/>
    <w:lvl w:ilvl="0" w:tplc="DB46A844">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6" w15:restartNumberingAfterBreak="0">
    <w:nsid w:val="60E1541D"/>
    <w:multiLevelType w:val="hybridMultilevel"/>
    <w:tmpl w:val="568A4E1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65327FB4"/>
    <w:multiLevelType w:val="hybridMultilevel"/>
    <w:tmpl w:val="F09C3F1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66FA60F9"/>
    <w:multiLevelType w:val="hybridMultilevel"/>
    <w:tmpl w:val="0EF2B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6A65B7"/>
    <w:multiLevelType w:val="hybridMultilevel"/>
    <w:tmpl w:val="F7F65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2B7362"/>
    <w:multiLevelType w:val="hybridMultilevel"/>
    <w:tmpl w:val="A1A01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6E257A"/>
    <w:multiLevelType w:val="hybridMultilevel"/>
    <w:tmpl w:val="C464B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C66EA8"/>
    <w:multiLevelType w:val="hybridMultilevel"/>
    <w:tmpl w:val="EA742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61784C"/>
    <w:multiLevelType w:val="hybridMultilevel"/>
    <w:tmpl w:val="9D7668BE"/>
    <w:lvl w:ilvl="0" w:tplc="04090003">
      <w:start w:val="1"/>
      <w:numFmt w:val="bullet"/>
      <w:lvlText w:val=""/>
      <w:lvlJc w:val="left"/>
      <w:pPr>
        <w:ind w:left="826" w:hanging="400"/>
      </w:pPr>
      <w:rPr>
        <w:rFonts w:ascii="Wingdings" w:hAnsi="Wingdings" w:hint="default"/>
      </w:rPr>
    </w:lvl>
    <w:lvl w:ilvl="1" w:tplc="04090003">
      <w:start w:val="1"/>
      <w:numFmt w:val="bullet"/>
      <w:lvlText w:val=""/>
      <w:lvlJc w:val="left"/>
      <w:pPr>
        <w:ind w:left="1226" w:hanging="400"/>
      </w:pPr>
      <w:rPr>
        <w:rFonts w:ascii="Wingdings" w:hAnsi="Wingdings" w:hint="default"/>
      </w:rPr>
    </w:lvl>
    <w:lvl w:ilvl="2" w:tplc="04090005">
      <w:start w:val="1"/>
      <w:numFmt w:val="bullet"/>
      <w:lvlText w:val=""/>
      <w:lvlJc w:val="left"/>
      <w:pPr>
        <w:ind w:left="1626" w:hanging="400"/>
      </w:pPr>
      <w:rPr>
        <w:rFonts w:ascii="Wingdings" w:hAnsi="Wingdings" w:hint="default"/>
      </w:rPr>
    </w:lvl>
    <w:lvl w:ilvl="3" w:tplc="0409000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34" w15:restartNumberingAfterBreak="0">
    <w:nsid w:val="7AAC77FB"/>
    <w:multiLevelType w:val="hybridMultilevel"/>
    <w:tmpl w:val="A5D0B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20645F"/>
    <w:multiLevelType w:val="hybridMultilevel"/>
    <w:tmpl w:val="BEA42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6"/>
  </w:num>
  <w:num w:numId="3">
    <w:abstractNumId w:val="25"/>
  </w:num>
  <w:num w:numId="4">
    <w:abstractNumId w:val="21"/>
  </w:num>
  <w:num w:numId="5">
    <w:abstractNumId w:val="12"/>
  </w:num>
  <w:num w:numId="6">
    <w:abstractNumId w:val="7"/>
  </w:num>
  <w:num w:numId="7">
    <w:abstractNumId w:val="20"/>
  </w:num>
  <w:num w:numId="8">
    <w:abstractNumId w:val="25"/>
  </w:num>
  <w:num w:numId="9">
    <w:abstractNumId w:val="8"/>
  </w:num>
  <w:num w:numId="10">
    <w:abstractNumId w:val="6"/>
  </w:num>
  <w:num w:numId="11">
    <w:abstractNumId w:val="17"/>
  </w:num>
  <w:num w:numId="12">
    <w:abstractNumId w:val="23"/>
  </w:num>
  <w:num w:numId="13">
    <w:abstractNumId w:val="3"/>
  </w:num>
  <w:num w:numId="14">
    <w:abstractNumId w:val="15"/>
  </w:num>
  <w:num w:numId="15">
    <w:abstractNumId w:val="34"/>
  </w:num>
  <w:num w:numId="16">
    <w:abstractNumId w:val="24"/>
  </w:num>
  <w:num w:numId="17">
    <w:abstractNumId w:val="24"/>
  </w:num>
  <w:num w:numId="18">
    <w:abstractNumId w:val="30"/>
  </w:num>
  <w:num w:numId="19">
    <w:abstractNumId w:val="2"/>
  </w:num>
  <w:num w:numId="20">
    <w:abstractNumId w:val="18"/>
  </w:num>
  <w:num w:numId="21">
    <w:abstractNumId w:val="31"/>
  </w:num>
  <w:num w:numId="22">
    <w:abstractNumId w:val="9"/>
  </w:num>
  <w:num w:numId="23">
    <w:abstractNumId w:val="28"/>
  </w:num>
  <w:num w:numId="24">
    <w:abstractNumId w:val="14"/>
  </w:num>
  <w:num w:numId="25">
    <w:abstractNumId w:val="26"/>
  </w:num>
  <w:num w:numId="26">
    <w:abstractNumId w:val="32"/>
  </w:num>
  <w:num w:numId="27">
    <w:abstractNumId w:val="29"/>
  </w:num>
  <w:num w:numId="28">
    <w:abstractNumId w:val="1"/>
  </w:num>
  <w:num w:numId="29">
    <w:abstractNumId w:val="13"/>
  </w:num>
  <w:num w:numId="30">
    <w:abstractNumId w:val="27"/>
  </w:num>
  <w:num w:numId="31">
    <w:abstractNumId w:val="22"/>
  </w:num>
  <w:num w:numId="32">
    <w:abstractNumId w:val="11"/>
  </w:num>
  <w:num w:numId="33">
    <w:abstractNumId w:val="5"/>
  </w:num>
  <w:num w:numId="34">
    <w:abstractNumId w:val="33"/>
  </w:num>
  <w:num w:numId="35">
    <w:abstractNumId w:val="0"/>
  </w:num>
  <w:num w:numId="36">
    <w:abstractNumId w:val="4"/>
  </w:num>
  <w:num w:numId="37">
    <w:abstractNumId w:val="35"/>
  </w:num>
  <w:num w:numId="38">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D46"/>
    <w:rsid w:val="00004E70"/>
    <w:rsid w:val="00005E66"/>
    <w:rsid w:val="00006394"/>
    <w:rsid w:val="000067E8"/>
    <w:rsid w:val="00006B4B"/>
    <w:rsid w:val="000072B6"/>
    <w:rsid w:val="00007813"/>
    <w:rsid w:val="000102D7"/>
    <w:rsid w:val="000109E6"/>
    <w:rsid w:val="0001116D"/>
    <w:rsid w:val="00011278"/>
    <w:rsid w:val="00011F67"/>
    <w:rsid w:val="00012862"/>
    <w:rsid w:val="000128E6"/>
    <w:rsid w:val="00012F77"/>
    <w:rsid w:val="00013371"/>
    <w:rsid w:val="00015A05"/>
    <w:rsid w:val="00015EFB"/>
    <w:rsid w:val="000165E2"/>
    <w:rsid w:val="00016B0E"/>
    <w:rsid w:val="00016EF9"/>
    <w:rsid w:val="000172BE"/>
    <w:rsid w:val="00017D8A"/>
    <w:rsid w:val="000227D0"/>
    <w:rsid w:val="0002293B"/>
    <w:rsid w:val="00023388"/>
    <w:rsid w:val="00023425"/>
    <w:rsid w:val="00023685"/>
    <w:rsid w:val="000241BE"/>
    <w:rsid w:val="000242F2"/>
    <w:rsid w:val="00026875"/>
    <w:rsid w:val="00026D4B"/>
    <w:rsid w:val="000275C6"/>
    <w:rsid w:val="00027AD6"/>
    <w:rsid w:val="00027C82"/>
    <w:rsid w:val="0003024C"/>
    <w:rsid w:val="00030533"/>
    <w:rsid w:val="0003083D"/>
    <w:rsid w:val="00030C59"/>
    <w:rsid w:val="00031086"/>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0EE5"/>
    <w:rsid w:val="00041C10"/>
    <w:rsid w:val="00041C57"/>
    <w:rsid w:val="00041D96"/>
    <w:rsid w:val="00042ADB"/>
    <w:rsid w:val="000434B7"/>
    <w:rsid w:val="000435E4"/>
    <w:rsid w:val="00043768"/>
    <w:rsid w:val="00045A92"/>
    <w:rsid w:val="00046189"/>
    <w:rsid w:val="00046796"/>
    <w:rsid w:val="000467FD"/>
    <w:rsid w:val="0004682C"/>
    <w:rsid w:val="00046AAF"/>
    <w:rsid w:val="00047225"/>
    <w:rsid w:val="00047D21"/>
    <w:rsid w:val="00047D47"/>
    <w:rsid w:val="00047E60"/>
    <w:rsid w:val="00050D8A"/>
    <w:rsid w:val="000512E3"/>
    <w:rsid w:val="00051D59"/>
    <w:rsid w:val="00052144"/>
    <w:rsid w:val="000527EC"/>
    <w:rsid w:val="00052AD2"/>
    <w:rsid w:val="00052FEE"/>
    <w:rsid w:val="000530DF"/>
    <w:rsid w:val="00053164"/>
    <w:rsid w:val="000543DD"/>
    <w:rsid w:val="00054BBB"/>
    <w:rsid w:val="00054E0C"/>
    <w:rsid w:val="0005541D"/>
    <w:rsid w:val="00055B33"/>
    <w:rsid w:val="000565C8"/>
    <w:rsid w:val="000567AD"/>
    <w:rsid w:val="00057DC8"/>
    <w:rsid w:val="00060AB2"/>
    <w:rsid w:val="000612E1"/>
    <w:rsid w:val="000614FE"/>
    <w:rsid w:val="0006295E"/>
    <w:rsid w:val="00065D38"/>
    <w:rsid w:val="0006694E"/>
    <w:rsid w:val="00067DD1"/>
    <w:rsid w:val="00070447"/>
    <w:rsid w:val="000706E7"/>
    <w:rsid w:val="00070EF8"/>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8040B"/>
    <w:rsid w:val="000823B0"/>
    <w:rsid w:val="0008335B"/>
    <w:rsid w:val="00083379"/>
    <w:rsid w:val="00083587"/>
    <w:rsid w:val="00083838"/>
    <w:rsid w:val="00083B6A"/>
    <w:rsid w:val="00085E04"/>
    <w:rsid w:val="00086800"/>
    <w:rsid w:val="00086AA0"/>
    <w:rsid w:val="00087913"/>
    <w:rsid w:val="000902DC"/>
    <w:rsid w:val="00090946"/>
    <w:rsid w:val="000911AE"/>
    <w:rsid w:val="00092DF7"/>
    <w:rsid w:val="000933E6"/>
    <w:rsid w:val="00093697"/>
    <w:rsid w:val="00093D42"/>
    <w:rsid w:val="00093DD0"/>
    <w:rsid w:val="00094A16"/>
    <w:rsid w:val="00094DE6"/>
    <w:rsid w:val="00095799"/>
    <w:rsid w:val="00096356"/>
    <w:rsid w:val="00096372"/>
    <w:rsid w:val="0009778C"/>
    <w:rsid w:val="0009798B"/>
    <w:rsid w:val="00097C40"/>
    <w:rsid w:val="00097C99"/>
    <w:rsid w:val="000A0B2A"/>
    <w:rsid w:val="000A0F14"/>
    <w:rsid w:val="000A1441"/>
    <w:rsid w:val="000A1A06"/>
    <w:rsid w:val="000A1B60"/>
    <w:rsid w:val="000A21B4"/>
    <w:rsid w:val="000A2B73"/>
    <w:rsid w:val="000A2CC7"/>
    <w:rsid w:val="000A2ED6"/>
    <w:rsid w:val="000A41D1"/>
    <w:rsid w:val="000A4205"/>
    <w:rsid w:val="000A4226"/>
    <w:rsid w:val="000A4A19"/>
    <w:rsid w:val="000A4DEA"/>
    <w:rsid w:val="000A54B7"/>
    <w:rsid w:val="000A60FC"/>
    <w:rsid w:val="000A6351"/>
    <w:rsid w:val="000A63D6"/>
    <w:rsid w:val="000A7B38"/>
    <w:rsid w:val="000A7F11"/>
    <w:rsid w:val="000B0343"/>
    <w:rsid w:val="000B13B8"/>
    <w:rsid w:val="000B1706"/>
    <w:rsid w:val="000B1FE1"/>
    <w:rsid w:val="000B2985"/>
    <w:rsid w:val="000B2C88"/>
    <w:rsid w:val="000B32F6"/>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115D"/>
    <w:rsid w:val="000C1535"/>
    <w:rsid w:val="000C1F4B"/>
    <w:rsid w:val="000C252B"/>
    <w:rsid w:val="000C2CDF"/>
    <w:rsid w:val="000C2FBD"/>
    <w:rsid w:val="000C34AA"/>
    <w:rsid w:val="000C3B0C"/>
    <w:rsid w:val="000C422D"/>
    <w:rsid w:val="000C5ADD"/>
    <w:rsid w:val="000C5F91"/>
    <w:rsid w:val="000C6025"/>
    <w:rsid w:val="000C6EFA"/>
    <w:rsid w:val="000C7345"/>
    <w:rsid w:val="000D0565"/>
    <w:rsid w:val="000D0811"/>
    <w:rsid w:val="000D0E4E"/>
    <w:rsid w:val="000D113C"/>
    <w:rsid w:val="000D12D1"/>
    <w:rsid w:val="000D159A"/>
    <w:rsid w:val="000D16FF"/>
    <w:rsid w:val="000D1796"/>
    <w:rsid w:val="000D22CC"/>
    <w:rsid w:val="000D2A33"/>
    <w:rsid w:val="000D36AE"/>
    <w:rsid w:val="000D38A1"/>
    <w:rsid w:val="000D3C4B"/>
    <w:rsid w:val="000D3C6F"/>
    <w:rsid w:val="000D4301"/>
    <w:rsid w:val="000D4C4E"/>
    <w:rsid w:val="000D5077"/>
    <w:rsid w:val="000D51C3"/>
    <w:rsid w:val="000D5362"/>
    <w:rsid w:val="000D57F8"/>
    <w:rsid w:val="000D5851"/>
    <w:rsid w:val="000D5C60"/>
    <w:rsid w:val="000D71E2"/>
    <w:rsid w:val="000D73A5"/>
    <w:rsid w:val="000E07D6"/>
    <w:rsid w:val="000E1380"/>
    <w:rsid w:val="000E18DF"/>
    <w:rsid w:val="000E4761"/>
    <w:rsid w:val="000E48AF"/>
    <w:rsid w:val="000E59A0"/>
    <w:rsid w:val="000E7403"/>
    <w:rsid w:val="000E7A84"/>
    <w:rsid w:val="000F15BC"/>
    <w:rsid w:val="000F180A"/>
    <w:rsid w:val="000F1C92"/>
    <w:rsid w:val="000F2D25"/>
    <w:rsid w:val="000F2EEE"/>
    <w:rsid w:val="000F3697"/>
    <w:rsid w:val="000F407D"/>
    <w:rsid w:val="000F5BC8"/>
    <w:rsid w:val="000F631C"/>
    <w:rsid w:val="000F637B"/>
    <w:rsid w:val="000F65A0"/>
    <w:rsid w:val="000F7326"/>
    <w:rsid w:val="000F7F58"/>
    <w:rsid w:val="00100128"/>
    <w:rsid w:val="001005C2"/>
    <w:rsid w:val="00100CDC"/>
    <w:rsid w:val="00100FF3"/>
    <w:rsid w:val="00101753"/>
    <w:rsid w:val="00101CB8"/>
    <w:rsid w:val="00101EB7"/>
    <w:rsid w:val="001026CA"/>
    <w:rsid w:val="001033E1"/>
    <w:rsid w:val="00104210"/>
    <w:rsid w:val="001043C2"/>
    <w:rsid w:val="001043E1"/>
    <w:rsid w:val="001046C3"/>
    <w:rsid w:val="00104B45"/>
    <w:rsid w:val="0010505A"/>
    <w:rsid w:val="0010532D"/>
    <w:rsid w:val="00105CC7"/>
    <w:rsid w:val="001076BC"/>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52B9"/>
    <w:rsid w:val="001154C4"/>
    <w:rsid w:val="0011557B"/>
    <w:rsid w:val="00115B5D"/>
    <w:rsid w:val="001161A4"/>
    <w:rsid w:val="00116585"/>
    <w:rsid w:val="001169EC"/>
    <w:rsid w:val="00117141"/>
    <w:rsid w:val="00117678"/>
    <w:rsid w:val="001179BC"/>
    <w:rsid w:val="00117C85"/>
    <w:rsid w:val="001203A0"/>
    <w:rsid w:val="00120B13"/>
    <w:rsid w:val="001233BB"/>
    <w:rsid w:val="00124258"/>
    <w:rsid w:val="00124875"/>
    <w:rsid w:val="00124AA7"/>
    <w:rsid w:val="00124D84"/>
    <w:rsid w:val="00124D97"/>
    <w:rsid w:val="001250DD"/>
    <w:rsid w:val="00125733"/>
    <w:rsid w:val="001259F8"/>
    <w:rsid w:val="001263AA"/>
    <w:rsid w:val="001273F3"/>
    <w:rsid w:val="00130779"/>
    <w:rsid w:val="001307A1"/>
    <w:rsid w:val="00130F5A"/>
    <w:rsid w:val="001314A8"/>
    <w:rsid w:val="0013160D"/>
    <w:rsid w:val="001321D3"/>
    <w:rsid w:val="00132FAA"/>
    <w:rsid w:val="00133599"/>
    <w:rsid w:val="00133BF7"/>
    <w:rsid w:val="00134B88"/>
    <w:rsid w:val="00135A01"/>
    <w:rsid w:val="00136A23"/>
    <w:rsid w:val="00136B99"/>
    <w:rsid w:val="0014063E"/>
    <w:rsid w:val="0014087D"/>
    <w:rsid w:val="00140F74"/>
    <w:rsid w:val="00141191"/>
    <w:rsid w:val="0014159C"/>
    <w:rsid w:val="00142665"/>
    <w:rsid w:val="0014384A"/>
    <w:rsid w:val="0014450F"/>
    <w:rsid w:val="001448BD"/>
    <w:rsid w:val="00144D8F"/>
    <w:rsid w:val="00144DCF"/>
    <w:rsid w:val="00145C74"/>
    <w:rsid w:val="001462E9"/>
    <w:rsid w:val="00146B4B"/>
    <w:rsid w:val="00146E32"/>
    <w:rsid w:val="0015005A"/>
    <w:rsid w:val="00150C0B"/>
    <w:rsid w:val="00150CE4"/>
    <w:rsid w:val="00151058"/>
    <w:rsid w:val="00151619"/>
    <w:rsid w:val="00151CA4"/>
    <w:rsid w:val="00151FDC"/>
    <w:rsid w:val="00152835"/>
    <w:rsid w:val="00152CFF"/>
    <w:rsid w:val="001559FA"/>
    <w:rsid w:val="00156374"/>
    <w:rsid w:val="001572C1"/>
    <w:rsid w:val="001577D8"/>
    <w:rsid w:val="00157FC3"/>
    <w:rsid w:val="00160739"/>
    <w:rsid w:val="00161FE4"/>
    <w:rsid w:val="0016271E"/>
    <w:rsid w:val="00162D7A"/>
    <w:rsid w:val="001633C3"/>
    <w:rsid w:val="00164DAB"/>
    <w:rsid w:val="0016541D"/>
    <w:rsid w:val="00165BBB"/>
    <w:rsid w:val="00165C72"/>
    <w:rsid w:val="00165FEB"/>
    <w:rsid w:val="0016613F"/>
    <w:rsid w:val="00166215"/>
    <w:rsid w:val="00166487"/>
    <w:rsid w:val="00166591"/>
    <w:rsid w:val="001666C4"/>
    <w:rsid w:val="00167A37"/>
    <w:rsid w:val="00167C3C"/>
    <w:rsid w:val="00170E24"/>
    <w:rsid w:val="00171143"/>
    <w:rsid w:val="00172864"/>
    <w:rsid w:val="00172B82"/>
    <w:rsid w:val="00172EFA"/>
    <w:rsid w:val="00173608"/>
    <w:rsid w:val="001745EC"/>
    <w:rsid w:val="001747B7"/>
    <w:rsid w:val="00174B63"/>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E75"/>
    <w:rsid w:val="0018528A"/>
    <w:rsid w:val="0018588A"/>
    <w:rsid w:val="00186BE6"/>
    <w:rsid w:val="00187252"/>
    <w:rsid w:val="00191C91"/>
    <w:rsid w:val="00192DD9"/>
    <w:rsid w:val="001931F7"/>
    <w:rsid w:val="00193878"/>
    <w:rsid w:val="00194339"/>
    <w:rsid w:val="00194848"/>
    <w:rsid w:val="00194BA9"/>
    <w:rsid w:val="00194F68"/>
    <w:rsid w:val="001958EA"/>
    <w:rsid w:val="00195E0E"/>
    <w:rsid w:val="001A01A5"/>
    <w:rsid w:val="001A0E0D"/>
    <w:rsid w:val="001A180D"/>
    <w:rsid w:val="001A1BAC"/>
    <w:rsid w:val="001A23CE"/>
    <w:rsid w:val="001A2C89"/>
    <w:rsid w:val="001A4965"/>
    <w:rsid w:val="001A57EE"/>
    <w:rsid w:val="001A5C71"/>
    <w:rsid w:val="001A673E"/>
    <w:rsid w:val="001A7763"/>
    <w:rsid w:val="001B0525"/>
    <w:rsid w:val="001B10F2"/>
    <w:rsid w:val="001B2439"/>
    <w:rsid w:val="001B27A5"/>
    <w:rsid w:val="001B31DB"/>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58B"/>
    <w:rsid w:val="001C50F9"/>
    <w:rsid w:val="001C5D4F"/>
    <w:rsid w:val="001C64C0"/>
    <w:rsid w:val="001C69DA"/>
    <w:rsid w:val="001C6F06"/>
    <w:rsid w:val="001C75AF"/>
    <w:rsid w:val="001C7611"/>
    <w:rsid w:val="001D2360"/>
    <w:rsid w:val="001D2372"/>
    <w:rsid w:val="001D2CE6"/>
    <w:rsid w:val="001D3109"/>
    <w:rsid w:val="001D332E"/>
    <w:rsid w:val="001D5033"/>
    <w:rsid w:val="001D5C88"/>
    <w:rsid w:val="001D6567"/>
    <w:rsid w:val="001D695C"/>
    <w:rsid w:val="001D6FD9"/>
    <w:rsid w:val="001D780E"/>
    <w:rsid w:val="001D7A29"/>
    <w:rsid w:val="001E05C3"/>
    <w:rsid w:val="001E0AB0"/>
    <w:rsid w:val="001E0AD3"/>
    <w:rsid w:val="001E36E4"/>
    <w:rsid w:val="001E379D"/>
    <w:rsid w:val="001E3A3C"/>
    <w:rsid w:val="001E3A65"/>
    <w:rsid w:val="001E462D"/>
    <w:rsid w:val="001E5C23"/>
    <w:rsid w:val="001E6354"/>
    <w:rsid w:val="001E7504"/>
    <w:rsid w:val="001E76DF"/>
    <w:rsid w:val="001F1308"/>
    <w:rsid w:val="001F1525"/>
    <w:rsid w:val="001F1E87"/>
    <w:rsid w:val="001F1EB6"/>
    <w:rsid w:val="001F2E23"/>
    <w:rsid w:val="001F341F"/>
    <w:rsid w:val="001F3911"/>
    <w:rsid w:val="001F3F09"/>
    <w:rsid w:val="001F3F1A"/>
    <w:rsid w:val="001F40E6"/>
    <w:rsid w:val="001F4188"/>
    <w:rsid w:val="001F4229"/>
    <w:rsid w:val="001F4315"/>
    <w:rsid w:val="001F4CBD"/>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19C5"/>
    <w:rsid w:val="00211C40"/>
    <w:rsid w:val="00211DAC"/>
    <w:rsid w:val="00212CB6"/>
    <w:rsid w:val="00212E37"/>
    <w:rsid w:val="00213B5D"/>
    <w:rsid w:val="002140FF"/>
    <w:rsid w:val="002164D8"/>
    <w:rsid w:val="00220894"/>
    <w:rsid w:val="0022095C"/>
    <w:rsid w:val="00221772"/>
    <w:rsid w:val="00224952"/>
    <w:rsid w:val="00224DD2"/>
    <w:rsid w:val="00225905"/>
    <w:rsid w:val="00225A6A"/>
    <w:rsid w:val="00225AC7"/>
    <w:rsid w:val="00225ACC"/>
    <w:rsid w:val="00227DBD"/>
    <w:rsid w:val="00230CC8"/>
    <w:rsid w:val="00231C25"/>
    <w:rsid w:val="00231C6F"/>
    <w:rsid w:val="0023244C"/>
    <w:rsid w:val="002329C4"/>
    <w:rsid w:val="00232A90"/>
    <w:rsid w:val="00232B3B"/>
    <w:rsid w:val="00234151"/>
    <w:rsid w:val="00234F8C"/>
    <w:rsid w:val="0023535E"/>
    <w:rsid w:val="00235542"/>
    <w:rsid w:val="00235DAD"/>
    <w:rsid w:val="002366A2"/>
    <w:rsid w:val="002369B0"/>
    <w:rsid w:val="00236AD8"/>
    <w:rsid w:val="00236B3F"/>
    <w:rsid w:val="002401F5"/>
    <w:rsid w:val="002407C9"/>
    <w:rsid w:val="00240E54"/>
    <w:rsid w:val="002419CC"/>
    <w:rsid w:val="00241CFB"/>
    <w:rsid w:val="00241D88"/>
    <w:rsid w:val="002421BB"/>
    <w:rsid w:val="00242380"/>
    <w:rsid w:val="00242946"/>
    <w:rsid w:val="00244C2D"/>
    <w:rsid w:val="002451C5"/>
    <w:rsid w:val="00245E6C"/>
    <w:rsid w:val="00245F1F"/>
    <w:rsid w:val="0024663B"/>
    <w:rsid w:val="00246F24"/>
    <w:rsid w:val="00247103"/>
    <w:rsid w:val="00250067"/>
    <w:rsid w:val="00250FCC"/>
    <w:rsid w:val="002516DE"/>
    <w:rsid w:val="00251A1E"/>
    <w:rsid w:val="00251F81"/>
    <w:rsid w:val="00252BE0"/>
    <w:rsid w:val="00253533"/>
    <w:rsid w:val="00253588"/>
    <w:rsid w:val="00253C1D"/>
    <w:rsid w:val="002546F4"/>
    <w:rsid w:val="002551D0"/>
    <w:rsid w:val="00255374"/>
    <w:rsid w:val="002555F1"/>
    <w:rsid w:val="00255780"/>
    <w:rsid w:val="002559BE"/>
    <w:rsid w:val="00255BA9"/>
    <w:rsid w:val="00257BF4"/>
    <w:rsid w:val="00260003"/>
    <w:rsid w:val="0026035D"/>
    <w:rsid w:val="002606D6"/>
    <w:rsid w:val="00261C98"/>
    <w:rsid w:val="0026248E"/>
    <w:rsid w:val="00262914"/>
    <w:rsid w:val="00263F38"/>
    <w:rsid w:val="002647BF"/>
    <w:rsid w:val="002647D5"/>
    <w:rsid w:val="00265032"/>
    <w:rsid w:val="002651FB"/>
    <w:rsid w:val="0026538C"/>
    <w:rsid w:val="00265781"/>
    <w:rsid w:val="00265933"/>
    <w:rsid w:val="00266B13"/>
    <w:rsid w:val="00266B23"/>
    <w:rsid w:val="00270728"/>
    <w:rsid w:val="00270D42"/>
    <w:rsid w:val="00270FA0"/>
    <w:rsid w:val="002714D5"/>
    <w:rsid w:val="002716CE"/>
    <w:rsid w:val="0027195D"/>
    <w:rsid w:val="002724CE"/>
    <w:rsid w:val="00272B03"/>
    <w:rsid w:val="002733E2"/>
    <w:rsid w:val="00274A08"/>
    <w:rsid w:val="002750B1"/>
    <w:rsid w:val="00276A35"/>
    <w:rsid w:val="00276F36"/>
    <w:rsid w:val="002774DD"/>
    <w:rsid w:val="00277835"/>
    <w:rsid w:val="00280AB1"/>
    <w:rsid w:val="00281033"/>
    <w:rsid w:val="00281274"/>
    <w:rsid w:val="0028344F"/>
    <w:rsid w:val="00283AD1"/>
    <w:rsid w:val="002846CE"/>
    <w:rsid w:val="00284B4D"/>
    <w:rsid w:val="00284BAE"/>
    <w:rsid w:val="002859AF"/>
    <w:rsid w:val="00286AE7"/>
    <w:rsid w:val="00286FCA"/>
    <w:rsid w:val="00287243"/>
    <w:rsid w:val="00287552"/>
    <w:rsid w:val="00290647"/>
    <w:rsid w:val="00291385"/>
    <w:rsid w:val="00291422"/>
    <w:rsid w:val="0029237F"/>
    <w:rsid w:val="00292715"/>
    <w:rsid w:val="00293E57"/>
    <w:rsid w:val="002947D1"/>
    <w:rsid w:val="002948DF"/>
    <w:rsid w:val="00294D90"/>
    <w:rsid w:val="0029546B"/>
    <w:rsid w:val="0029628D"/>
    <w:rsid w:val="00296F96"/>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786"/>
    <w:rsid w:val="002A59F0"/>
    <w:rsid w:val="002A6432"/>
    <w:rsid w:val="002A6F25"/>
    <w:rsid w:val="002A6FD3"/>
    <w:rsid w:val="002B0A7D"/>
    <w:rsid w:val="002B0BC8"/>
    <w:rsid w:val="002B1A69"/>
    <w:rsid w:val="002B1BD3"/>
    <w:rsid w:val="002B1F96"/>
    <w:rsid w:val="002B20D7"/>
    <w:rsid w:val="002B2723"/>
    <w:rsid w:val="002B2DBC"/>
    <w:rsid w:val="002B2E4A"/>
    <w:rsid w:val="002B303A"/>
    <w:rsid w:val="002B538E"/>
    <w:rsid w:val="002B5DCA"/>
    <w:rsid w:val="002B6BDC"/>
    <w:rsid w:val="002B75B0"/>
    <w:rsid w:val="002B7EAF"/>
    <w:rsid w:val="002C099C"/>
    <w:rsid w:val="002C0B74"/>
    <w:rsid w:val="002C0C8B"/>
    <w:rsid w:val="002C0CBB"/>
    <w:rsid w:val="002C0D7C"/>
    <w:rsid w:val="002C1201"/>
    <w:rsid w:val="002C1460"/>
    <w:rsid w:val="002C20F2"/>
    <w:rsid w:val="002C30EA"/>
    <w:rsid w:val="002C38B2"/>
    <w:rsid w:val="002C3DC2"/>
    <w:rsid w:val="002C3F54"/>
    <w:rsid w:val="002C3F9C"/>
    <w:rsid w:val="002C51A7"/>
    <w:rsid w:val="002C5AFA"/>
    <w:rsid w:val="002C6A67"/>
    <w:rsid w:val="002C73E3"/>
    <w:rsid w:val="002C7476"/>
    <w:rsid w:val="002C7DF5"/>
    <w:rsid w:val="002D0439"/>
    <w:rsid w:val="002D11B7"/>
    <w:rsid w:val="002D2D24"/>
    <w:rsid w:val="002D3055"/>
    <w:rsid w:val="002D3185"/>
    <w:rsid w:val="002D3BBC"/>
    <w:rsid w:val="002D3C29"/>
    <w:rsid w:val="002D4171"/>
    <w:rsid w:val="002D438A"/>
    <w:rsid w:val="002D5152"/>
    <w:rsid w:val="002D53C8"/>
    <w:rsid w:val="002D56E4"/>
    <w:rsid w:val="002D5738"/>
    <w:rsid w:val="002D5E53"/>
    <w:rsid w:val="002D72CC"/>
    <w:rsid w:val="002E0038"/>
    <w:rsid w:val="002E0319"/>
    <w:rsid w:val="002E1093"/>
    <w:rsid w:val="002E179B"/>
    <w:rsid w:val="002E1C9E"/>
    <w:rsid w:val="002E215A"/>
    <w:rsid w:val="002E257B"/>
    <w:rsid w:val="002E3C65"/>
    <w:rsid w:val="002E3F40"/>
    <w:rsid w:val="002E3F5B"/>
    <w:rsid w:val="002E4362"/>
    <w:rsid w:val="002E5B07"/>
    <w:rsid w:val="002E63D9"/>
    <w:rsid w:val="002E640E"/>
    <w:rsid w:val="002E70D5"/>
    <w:rsid w:val="002E739D"/>
    <w:rsid w:val="002F0BF1"/>
    <w:rsid w:val="002F0C28"/>
    <w:rsid w:val="002F281C"/>
    <w:rsid w:val="002F2999"/>
    <w:rsid w:val="002F3CDE"/>
    <w:rsid w:val="002F559A"/>
    <w:rsid w:val="002F5DD6"/>
    <w:rsid w:val="002F5FEA"/>
    <w:rsid w:val="002F63E7"/>
    <w:rsid w:val="002F7BE3"/>
    <w:rsid w:val="002F7E6A"/>
    <w:rsid w:val="00300165"/>
    <w:rsid w:val="00300445"/>
    <w:rsid w:val="0030076A"/>
    <w:rsid w:val="003008C7"/>
    <w:rsid w:val="00300978"/>
    <w:rsid w:val="00300F00"/>
    <w:rsid w:val="003010CF"/>
    <w:rsid w:val="00303440"/>
    <w:rsid w:val="00304AD8"/>
    <w:rsid w:val="00304D9B"/>
    <w:rsid w:val="00304E7F"/>
    <w:rsid w:val="00305FF9"/>
    <w:rsid w:val="00306827"/>
    <w:rsid w:val="00306E6B"/>
    <w:rsid w:val="0030723C"/>
    <w:rsid w:val="003100C8"/>
    <w:rsid w:val="00311161"/>
    <w:rsid w:val="00312400"/>
    <w:rsid w:val="00312739"/>
    <w:rsid w:val="00312D10"/>
    <w:rsid w:val="00313C7D"/>
    <w:rsid w:val="003156C5"/>
    <w:rsid w:val="00316DFF"/>
    <w:rsid w:val="003178DA"/>
    <w:rsid w:val="00317DB8"/>
    <w:rsid w:val="00317E6F"/>
    <w:rsid w:val="00320085"/>
    <w:rsid w:val="00320618"/>
    <w:rsid w:val="003209DC"/>
    <w:rsid w:val="00320F61"/>
    <w:rsid w:val="0032100B"/>
    <w:rsid w:val="00321507"/>
    <w:rsid w:val="00321BD7"/>
    <w:rsid w:val="00322217"/>
    <w:rsid w:val="0032260F"/>
    <w:rsid w:val="003228DA"/>
    <w:rsid w:val="00322B78"/>
    <w:rsid w:val="0032377E"/>
    <w:rsid w:val="00323D6B"/>
    <w:rsid w:val="003245D2"/>
    <w:rsid w:val="00326957"/>
    <w:rsid w:val="00326AE2"/>
    <w:rsid w:val="00326E13"/>
    <w:rsid w:val="00327792"/>
    <w:rsid w:val="00330D56"/>
    <w:rsid w:val="003311E9"/>
    <w:rsid w:val="00331426"/>
    <w:rsid w:val="0033171D"/>
    <w:rsid w:val="00331949"/>
    <w:rsid w:val="00331EE8"/>
    <w:rsid w:val="00331F28"/>
    <w:rsid w:val="00331FC3"/>
    <w:rsid w:val="0033200E"/>
    <w:rsid w:val="00332327"/>
    <w:rsid w:val="00332E41"/>
    <w:rsid w:val="003336B3"/>
    <w:rsid w:val="0033429C"/>
    <w:rsid w:val="003343EC"/>
    <w:rsid w:val="003354A9"/>
    <w:rsid w:val="00335B75"/>
    <w:rsid w:val="00335D8C"/>
    <w:rsid w:val="00335DA8"/>
    <w:rsid w:val="00336072"/>
    <w:rsid w:val="003363A1"/>
    <w:rsid w:val="0033668B"/>
    <w:rsid w:val="003373D2"/>
    <w:rsid w:val="00337F31"/>
    <w:rsid w:val="00341530"/>
    <w:rsid w:val="00341749"/>
    <w:rsid w:val="00341F43"/>
    <w:rsid w:val="0034226D"/>
    <w:rsid w:val="00342972"/>
    <w:rsid w:val="00342FDD"/>
    <w:rsid w:val="00343118"/>
    <w:rsid w:val="0034429B"/>
    <w:rsid w:val="003442D8"/>
    <w:rsid w:val="00344866"/>
    <w:rsid w:val="00345C56"/>
    <w:rsid w:val="0034638C"/>
    <w:rsid w:val="00346F7F"/>
    <w:rsid w:val="00347715"/>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2569"/>
    <w:rsid w:val="003636CD"/>
    <w:rsid w:val="00363ABF"/>
    <w:rsid w:val="0036487C"/>
    <w:rsid w:val="00365411"/>
    <w:rsid w:val="003655E9"/>
    <w:rsid w:val="00365FA2"/>
    <w:rsid w:val="003664B0"/>
    <w:rsid w:val="00366C69"/>
    <w:rsid w:val="00366E37"/>
    <w:rsid w:val="00367441"/>
    <w:rsid w:val="00367B1D"/>
    <w:rsid w:val="003707F6"/>
    <w:rsid w:val="00370E4F"/>
    <w:rsid w:val="00371215"/>
    <w:rsid w:val="003715D0"/>
    <w:rsid w:val="00371CB1"/>
    <w:rsid w:val="00372630"/>
    <w:rsid w:val="00372CA6"/>
    <w:rsid w:val="00372F0D"/>
    <w:rsid w:val="00374059"/>
    <w:rsid w:val="003748F7"/>
    <w:rsid w:val="0037535B"/>
    <w:rsid w:val="00375394"/>
    <w:rsid w:val="0037552D"/>
    <w:rsid w:val="003755E9"/>
    <w:rsid w:val="003756DB"/>
    <w:rsid w:val="00376991"/>
    <w:rsid w:val="003770BB"/>
    <w:rsid w:val="003773B3"/>
    <w:rsid w:val="0037771A"/>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90017"/>
    <w:rsid w:val="003901A3"/>
    <w:rsid w:val="0039072F"/>
    <w:rsid w:val="00390EC7"/>
    <w:rsid w:val="003919F6"/>
    <w:rsid w:val="0039218D"/>
    <w:rsid w:val="00392B93"/>
    <w:rsid w:val="003940CE"/>
    <w:rsid w:val="00394739"/>
    <w:rsid w:val="00395826"/>
    <w:rsid w:val="00396D33"/>
    <w:rsid w:val="0039738B"/>
    <w:rsid w:val="00397C1D"/>
    <w:rsid w:val="00397D21"/>
    <w:rsid w:val="003A015A"/>
    <w:rsid w:val="003A180F"/>
    <w:rsid w:val="003A18DD"/>
    <w:rsid w:val="003A20C8"/>
    <w:rsid w:val="003A2C29"/>
    <w:rsid w:val="003A2EC3"/>
    <w:rsid w:val="003A36F2"/>
    <w:rsid w:val="003A3D39"/>
    <w:rsid w:val="003A3EC7"/>
    <w:rsid w:val="003A40B4"/>
    <w:rsid w:val="003A4C3F"/>
    <w:rsid w:val="003A597E"/>
    <w:rsid w:val="003A5A88"/>
    <w:rsid w:val="003A5BAD"/>
    <w:rsid w:val="003A7702"/>
    <w:rsid w:val="003A7834"/>
    <w:rsid w:val="003B0B5B"/>
    <w:rsid w:val="003B0CE2"/>
    <w:rsid w:val="003B0E79"/>
    <w:rsid w:val="003B19A2"/>
    <w:rsid w:val="003B31B1"/>
    <w:rsid w:val="003B3575"/>
    <w:rsid w:val="003B35DF"/>
    <w:rsid w:val="003B38D1"/>
    <w:rsid w:val="003B4E9B"/>
    <w:rsid w:val="003B4FAE"/>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1A5"/>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7AE"/>
    <w:rsid w:val="003E14FC"/>
    <w:rsid w:val="003E2976"/>
    <w:rsid w:val="003E2FC9"/>
    <w:rsid w:val="003E30DB"/>
    <w:rsid w:val="003E33B8"/>
    <w:rsid w:val="003E349D"/>
    <w:rsid w:val="003E3B8E"/>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6C65"/>
    <w:rsid w:val="003F6CD2"/>
    <w:rsid w:val="003F7441"/>
    <w:rsid w:val="003F788D"/>
    <w:rsid w:val="003F7936"/>
    <w:rsid w:val="003F7E7C"/>
    <w:rsid w:val="004008FE"/>
    <w:rsid w:val="0040126E"/>
    <w:rsid w:val="004015B7"/>
    <w:rsid w:val="004020D4"/>
    <w:rsid w:val="004021B6"/>
    <w:rsid w:val="0040274F"/>
    <w:rsid w:val="004039EC"/>
    <w:rsid w:val="00403F9A"/>
    <w:rsid w:val="004047C4"/>
    <w:rsid w:val="0040523D"/>
    <w:rsid w:val="0040570B"/>
    <w:rsid w:val="00405EDB"/>
    <w:rsid w:val="00405FB1"/>
    <w:rsid w:val="00406460"/>
    <w:rsid w:val="00406E4A"/>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6665"/>
    <w:rsid w:val="00416A67"/>
    <w:rsid w:val="00416ACB"/>
    <w:rsid w:val="00417F6C"/>
    <w:rsid w:val="00421DCF"/>
    <w:rsid w:val="00421F52"/>
    <w:rsid w:val="00422341"/>
    <w:rsid w:val="004226CC"/>
    <w:rsid w:val="00423641"/>
    <w:rsid w:val="004237F1"/>
    <w:rsid w:val="00423DA5"/>
    <w:rsid w:val="00426266"/>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E2"/>
    <w:rsid w:val="00436B3C"/>
    <w:rsid w:val="00436E2F"/>
    <w:rsid w:val="00436EAB"/>
    <w:rsid w:val="004376CE"/>
    <w:rsid w:val="00440678"/>
    <w:rsid w:val="004423FF"/>
    <w:rsid w:val="00442E51"/>
    <w:rsid w:val="004434F4"/>
    <w:rsid w:val="00443D0E"/>
    <w:rsid w:val="00445469"/>
    <w:rsid w:val="00445E81"/>
    <w:rsid w:val="004461D9"/>
    <w:rsid w:val="00446AC6"/>
    <w:rsid w:val="0044759B"/>
    <w:rsid w:val="00447F54"/>
    <w:rsid w:val="0045037E"/>
    <w:rsid w:val="00450B7E"/>
    <w:rsid w:val="0045134F"/>
    <w:rsid w:val="0045136B"/>
    <w:rsid w:val="00451C7E"/>
    <w:rsid w:val="00453BB6"/>
    <w:rsid w:val="00453CAA"/>
    <w:rsid w:val="00454358"/>
    <w:rsid w:val="00454624"/>
    <w:rsid w:val="00454A77"/>
    <w:rsid w:val="00455113"/>
    <w:rsid w:val="004559B3"/>
    <w:rsid w:val="00456175"/>
    <w:rsid w:val="00456421"/>
    <w:rsid w:val="00456DAB"/>
    <w:rsid w:val="00457656"/>
    <w:rsid w:val="00457825"/>
    <w:rsid w:val="00457D9A"/>
    <w:rsid w:val="00460BBD"/>
    <w:rsid w:val="00460CC3"/>
    <w:rsid w:val="00460E86"/>
    <w:rsid w:val="00463690"/>
    <w:rsid w:val="004646B4"/>
    <w:rsid w:val="00464A88"/>
    <w:rsid w:val="00464B01"/>
    <w:rsid w:val="004651A0"/>
    <w:rsid w:val="00465742"/>
    <w:rsid w:val="0046624C"/>
    <w:rsid w:val="00466532"/>
    <w:rsid w:val="00467488"/>
    <w:rsid w:val="0047083E"/>
    <w:rsid w:val="00470B8A"/>
    <w:rsid w:val="00470EB5"/>
    <w:rsid w:val="00471030"/>
    <w:rsid w:val="00472419"/>
    <w:rsid w:val="0047286B"/>
    <w:rsid w:val="00472E27"/>
    <w:rsid w:val="00472E55"/>
    <w:rsid w:val="004740FC"/>
    <w:rsid w:val="00474220"/>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A39"/>
    <w:rsid w:val="00495D63"/>
    <w:rsid w:val="0049629E"/>
    <w:rsid w:val="0049648F"/>
    <w:rsid w:val="00496606"/>
    <w:rsid w:val="00496F05"/>
    <w:rsid w:val="00497370"/>
    <w:rsid w:val="004A0F39"/>
    <w:rsid w:val="004A149F"/>
    <w:rsid w:val="004A152B"/>
    <w:rsid w:val="004A251F"/>
    <w:rsid w:val="004A28FA"/>
    <w:rsid w:val="004A2C8C"/>
    <w:rsid w:val="004A3329"/>
    <w:rsid w:val="004A3BF1"/>
    <w:rsid w:val="004A3E42"/>
    <w:rsid w:val="004A4045"/>
    <w:rsid w:val="004A436E"/>
    <w:rsid w:val="004A4715"/>
    <w:rsid w:val="004A5046"/>
    <w:rsid w:val="004A565E"/>
    <w:rsid w:val="004A5D55"/>
    <w:rsid w:val="004A5DF3"/>
    <w:rsid w:val="004A6134"/>
    <w:rsid w:val="004A7092"/>
    <w:rsid w:val="004A7437"/>
    <w:rsid w:val="004A74BE"/>
    <w:rsid w:val="004B1C92"/>
    <w:rsid w:val="004B4078"/>
    <w:rsid w:val="004B44D6"/>
    <w:rsid w:val="004B49E6"/>
    <w:rsid w:val="004B4D69"/>
    <w:rsid w:val="004B4DE4"/>
    <w:rsid w:val="004B6A5A"/>
    <w:rsid w:val="004B6C16"/>
    <w:rsid w:val="004B7A71"/>
    <w:rsid w:val="004B7E99"/>
    <w:rsid w:val="004C01A8"/>
    <w:rsid w:val="004C1840"/>
    <w:rsid w:val="004C24C9"/>
    <w:rsid w:val="004C252E"/>
    <w:rsid w:val="004C2B04"/>
    <w:rsid w:val="004C31B6"/>
    <w:rsid w:val="004C434C"/>
    <w:rsid w:val="004C4689"/>
    <w:rsid w:val="004C5319"/>
    <w:rsid w:val="004C5395"/>
    <w:rsid w:val="004C621F"/>
    <w:rsid w:val="004C6C17"/>
    <w:rsid w:val="004C73E6"/>
    <w:rsid w:val="004C7948"/>
    <w:rsid w:val="004C7BB8"/>
    <w:rsid w:val="004C7C60"/>
    <w:rsid w:val="004D0C61"/>
    <w:rsid w:val="004D0DFE"/>
    <w:rsid w:val="004D1180"/>
    <w:rsid w:val="004D1D91"/>
    <w:rsid w:val="004D22C3"/>
    <w:rsid w:val="004D2E1A"/>
    <w:rsid w:val="004D40AE"/>
    <w:rsid w:val="004D41C6"/>
    <w:rsid w:val="004D4924"/>
    <w:rsid w:val="004D6F4D"/>
    <w:rsid w:val="004D6F95"/>
    <w:rsid w:val="004D70CF"/>
    <w:rsid w:val="004D72FE"/>
    <w:rsid w:val="004D7358"/>
    <w:rsid w:val="004D77A8"/>
    <w:rsid w:val="004D7E91"/>
    <w:rsid w:val="004E003A"/>
    <w:rsid w:val="004E0768"/>
    <w:rsid w:val="004E1A31"/>
    <w:rsid w:val="004E1C6F"/>
    <w:rsid w:val="004E2413"/>
    <w:rsid w:val="004E2971"/>
    <w:rsid w:val="004E298C"/>
    <w:rsid w:val="004E2DE0"/>
    <w:rsid w:val="004E4060"/>
    <w:rsid w:val="004E409A"/>
    <w:rsid w:val="004E4456"/>
    <w:rsid w:val="004E7A42"/>
    <w:rsid w:val="004E7C7A"/>
    <w:rsid w:val="004E7F04"/>
    <w:rsid w:val="004F0E25"/>
    <w:rsid w:val="004F0FB9"/>
    <w:rsid w:val="004F1C3B"/>
    <w:rsid w:val="004F1C8E"/>
    <w:rsid w:val="004F2910"/>
    <w:rsid w:val="004F2F7E"/>
    <w:rsid w:val="004F32B5"/>
    <w:rsid w:val="004F407E"/>
    <w:rsid w:val="004F41E5"/>
    <w:rsid w:val="004F517A"/>
    <w:rsid w:val="004F5479"/>
    <w:rsid w:val="004F54C6"/>
    <w:rsid w:val="004F6C73"/>
    <w:rsid w:val="004F7528"/>
    <w:rsid w:val="004F7BCA"/>
    <w:rsid w:val="004F7D89"/>
    <w:rsid w:val="00501981"/>
    <w:rsid w:val="00501A85"/>
    <w:rsid w:val="00501BB3"/>
    <w:rsid w:val="005021DD"/>
    <w:rsid w:val="005026CA"/>
    <w:rsid w:val="00502B72"/>
    <w:rsid w:val="00502FB1"/>
    <w:rsid w:val="0050376D"/>
    <w:rsid w:val="00504009"/>
    <w:rsid w:val="00504BC1"/>
    <w:rsid w:val="00505134"/>
    <w:rsid w:val="0050542C"/>
    <w:rsid w:val="00505C04"/>
    <w:rsid w:val="00506853"/>
    <w:rsid w:val="005076EC"/>
    <w:rsid w:val="005118E5"/>
    <w:rsid w:val="00511F15"/>
    <w:rsid w:val="0051318C"/>
    <w:rsid w:val="005142CD"/>
    <w:rsid w:val="005143C9"/>
    <w:rsid w:val="005157A9"/>
    <w:rsid w:val="0051685C"/>
    <w:rsid w:val="00516951"/>
    <w:rsid w:val="005173A7"/>
    <w:rsid w:val="005176D7"/>
    <w:rsid w:val="00517742"/>
    <w:rsid w:val="005177E1"/>
    <w:rsid w:val="00520C0A"/>
    <w:rsid w:val="005218B6"/>
    <w:rsid w:val="005219AF"/>
    <w:rsid w:val="00521C33"/>
    <w:rsid w:val="00522589"/>
    <w:rsid w:val="0052283C"/>
    <w:rsid w:val="0052361E"/>
    <w:rsid w:val="00524204"/>
    <w:rsid w:val="00524489"/>
    <w:rsid w:val="00524545"/>
    <w:rsid w:val="00524937"/>
    <w:rsid w:val="005255BF"/>
    <w:rsid w:val="005257DE"/>
    <w:rsid w:val="00527200"/>
    <w:rsid w:val="00527802"/>
    <w:rsid w:val="00530157"/>
    <w:rsid w:val="00530FEB"/>
    <w:rsid w:val="00531491"/>
    <w:rsid w:val="00531EBE"/>
    <w:rsid w:val="0053217E"/>
    <w:rsid w:val="00532870"/>
    <w:rsid w:val="00532F8B"/>
    <w:rsid w:val="00533737"/>
    <w:rsid w:val="00533D90"/>
    <w:rsid w:val="00535079"/>
    <w:rsid w:val="00535B79"/>
    <w:rsid w:val="00535D7C"/>
    <w:rsid w:val="00536579"/>
    <w:rsid w:val="00536C1E"/>
    <w:rsid w:val="00536D4C"/>
    <w:rsid w:val="00536DCF"/>
    <w:rsid w:val="005370EF"/>
    <w:rsid w:val="00537348"/>
    <w:rsid w:val="005373F0"/>
    <w:rsid w:val="00537F39"/>
    <w:rsid w:val="0054046C"/>
    <w:rsid w:val="005411F6"/>
    <w:rsid w:val="00541B25"/>
    <w:rsid w:val="0054343A"/>
    <w:rsid w:val="005437F3"/>
    <w:rsid w:val="00543974"/>
    <w:rsid w:val="00543EBF"/>
    <w:rsid w:val="00544717"/>
    <w:rsid w:val="00544ABA"/>
    <w:rsid w:val="0054593A"/>
    <w:rsid w:val="00545D9D"/>
    <w:rsid w:val="0054622F"/>
    <w:rsid w:val="005467FB"/>
    <w:rsid w:val="00546AE9"/>
    <w:rsid w:val="00546CA8"/>
    <w:rsid w:val="00547989"/>
    <w:rsid w:val="005506F6"/>
    <w:rsid w:val="00551320"/>
    <w:rsid w:val="005518A4"/>
    <w:rsid w:val="00552768"/>
    <w:rsid w:val="00552935"/>
    <w:rsid w:val="00552A30"/>
    <w:rsid w:val="00553127"/>
    <w:rsid w:val="00553215"/>
    <w:rsid w:val="005537D5"/>
    <w:rsid w:val="00554973"/>
    <w:rsid w:val="00554BE7"/>
    <w:rsid w:val="005556F9"/>
    <w:rsid w:val="00556D68"/>
    <w:rsid w:val="00556FA2"/>
    <w:rsid w:val="00557173"/>
    <w:rsid w:val="005575FE"/>
    <w:rsid w:val="005576A1"/>
    <w:rsid w:val="00557A64"/>
    <w:rsid w:val="005605C0"/>
    <w:rsid w:val="00560D23"/>
    <w:rsid w:val="0056127B"/>
    <w:rsid w:val="005615D8"/>
    <w:rsid w:val="00561B5E"/>
    <w:rsid w:val="00562152"/>
    <w:rsid w:val="005626D6"/>
    <w:rsid w:val="00562B1C"/>
    <w:rsid w:val="005638D4"/>
    <w:rsid w:val="005643CA"/>
    <w:rsid w:val="005656ED"/>
    <w:rsid w:val="00565C9E"/>
    <w:rsid w:val="00566544"/>
    <w:rsid w:val="00566608"/>
    <w:rsid w:val="00566C83"/>
    <w:rsid w:val="005700FE"/>
    <w:rsid w:val="00570E24"/>
    <w:rsid w:val="00570FF8"/>
    <w:rsid w:val="00572760"/>
    <w:rsid w:val="0057320B"/>
    <w:rsid w:val="005743DE"/>
    <w:rsid w:val="00574F3F"/>
    <w:rsid w:val="0057562C"/>
    <w:rsid w:val="005759F6"/>
    <w:rsid w:val="00575E3E"/>
    <w:rsid w:val="00575FE7"/>
    <w:rsid w:val="005763B2"/>
    <w:rsid w:val="005765F5"/>
    <w:rsid w:val="00576D6C"/>
    <w:rsid w:val="0057790E"/>
    <w:rsid w:val="00577A2E"/>
    <w:rsid w:val="005803A7"/>
    <w:rsid w:val="00580E48"/>
    <w:rsid w:val="00580F0A"/>
    <w:rsid w:val="00581246"/>
    <w:rsid w:val="00582C3A"/>
    <w:rsid w:val="00582C6D"/>
    <w:rsid w:val="00582E1A"/>
    <w:rsid w:val="00583147"/>
    <w:rsid w:val="00584416"/>
    <w:rsid w:val="00584874"/>
    <w:rsid w:val="00584B39"/>
    <w:rsid w:val="00585028"/>
    <w:rsid w:val="00585253"/>
    <w:rsid w:val="005854D1"/>
    <w:rsid w:val="005856A2"/>
    <w:rsid w:val="0058590B"/>
    <w:rsid w:val="00585F5B"/>
    <w:rsid w:val="0058620A"/>
    <w:rsid w:val="00587FC0"/>
    <w:rsid w:val="005906AD"/>
    <w:rsid w:val="00590DA6"/>
    <w:rsid w:val="00590FF4"/>
    <w:rsid w:val="00591C7D"/>
    <w:rsid w:val="0059239D"/>
    <w:rsid w:val="00592433"/>
    <w:rsid w:val="00592A47"/>
    <w:rsid w:val="00592B03"/>
    <w:rsid w:val="00593AB9"/>
    <w:rsid w:val="00594ABB"/>
    <w:rsid w:val="00594D1C"/>
    <w:rsid w:val="00594E36"/>
    <w:rsid w:val="00594F0A"/>
    <w:rsid w:val="00595255"/>
    <w:rsid w:val="0059525E"/>
    <w:rsid w:val="00595887"/>
    <w:rsid w:val="00596123"/>
    <w:rsid w:val="005961F7"/>
    <w:rsid w:val="00596504"/>
    <w:rsid w:val="00596B9C"/>
    <w:rsid w:val="00597618"/>
    <w:rsid w:val="005A04BA"/>
    <w:rsid w:val="005A054D"/>
    <w:rsid w:val="005A0A46"/>
    <w:rsid w:val="005A10B9"/>
    <w:rsid w:val="005A11EA"/>
    <w:rsid w:val="005A1BF0"/>
    <w:rsid w:val="005A2044"/>
    <w:rsid w:val="005A269F"/>
    <w:rsid w:val="005A305E"/>
    <w:rsid w:val="005A30BB"/>
    <w:rsid w:val="005A3887"/>
    <w:rsid w:val="005A4690"/>
    <w:rsid w:val="005A57EA"/>
    <w:rsid w:val="005A5E23"/>
    <w:rsid w:val="005A7C43"/>
    <w:rsid w:val="005B0542"/>
    <w:rsid w:val="005B1C65"/>
    <w:rsid w:val="005B1FD1"/>
    <w:rsid w:val="005B2225"/>
    <w:rsid w:val="005B2799"/>
    <w:rsid w:val="005B2B77"/>
    <w:rsid w:val="005B3330"/>
    <w:rsid w:val="005B3D4A"/>
    <w:rsid w:val="005B4D87"/>
    <w:rsid w:val="005B519B"/>
    <w:rsid w:val="005B5B42"/>
    <w:rsid w:val="005B6111"/>
    <w:rsid w:val="005B7DD1"/>
    <w:rsid w:val="005C00A0"/>
    <w:rsid w:val="005C00E7"/>
    <w:rsid w:val="005C0239"/>
    <w:rsid w:val="005C0A1E"/>
    <w:rsid w:val="005C1F42"/>
    <w:rsid w:val="005C28FA"/>
    <w:rsid w:val="005C40F4"/>
    <w:rsid w:val="005C43BE"/>
    <w:rsid w:val="005C44F3"/>
    <w:rsid w:val="005C4BBD"/>
    <w:rsid w:val="005C6E4A"/>
    <w:rsid w:val="005C712D"/>
    <w:rsid w:val="005C7C75"/>
    <w:rsid w:val="005D0784"/>
    <w:rsid w:val="005D09FA"/>
    <w:rsid w:val="005D0E4F"/>
    <w:rsid w:val="005D1E32"/>
    <w:rsid w:val="005D1E47"/>
    <w:rsid w:val="005D206B"/>
    <w:rsid w:val="005D22B7"/>
    <w:rsid w:val="005D2BDE"/>
    <w:rsid w:val="005D32BE"/>
    <w:rsid w:val="005D3D76"/>
    <w:rsid w:val="005D4578"/>
    <w:rsid w:val="005D4EFA"/>
    <w:rsid w:val="005D4F01"/>
    <w:rsid w:val="005D5455"/>
    <w:rsid w:val="005D55BA"/>
    <w:rsid w:val="005D5ADB"/>
    <w:rsid w:val="005D648A"/>
    <w:rsid w:val="005D7E0D"/>
    <w:rsid w:val="005E0B3F"/>
    <w:rsid w:val="005E1FBC"/>
    <w:rsid w:val="005E234A"/>
    <w:rsid w:val="005E2867"/>
    <w:rsid w:val="005E35CC"/>
    <w:rsid w:val="005E371E"/>
    <w:rsid w:val="005E53F9"/>
    <w:rsid w:val="005E7614"/>
    <w:rsid w:val="005E775D"/>
    <w:rsid w:val="005F032E"/>
    <w:rsid w:val="005F0551"/>
    <w:rsid w:val="005F0A43"/>
    <w:rsid w:val="005F0E91"/>
    <w:rsid w:val="005F25A0"/>
    <w:rsid w:val="005F27BF"/>
    <w:rsid w:val="005F3D1F"/>
    <w:rsid w:val="005F4171"/>
    <w:rsid w:val="005F46D6"/>
    <w:rsid w:val="005F4DD6"/>
    <w:rsid w:val="005F50D8"/>
    <w:rsid w:val="005F5220"/>
    <w:rsid w:val="005F53A1"/>
    <w:rsid w:val="005F5879"/>
    <w:rsid w:val="005F6672"/>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30F7"/>
    <w:rsid w:val="00613AF8"/>
    <w:rsid w:val="00613D8E"/>
    <w:rsid w:val="006142E0"/>
    <w:rsid w:val="0061444B"/>
    <w:rsid w:val="00614BB3"/>
    <w:rsid w:val="00616112"/>
    <w:rsid w:val="006173CF"/>
    <w:rsid w:val="006175A0"/>
    <w:rsid w:val="00620035"/>
    <w:rsid w:val="006205CA"/>
    <w:rsid w:val="006211C5"/>
    <w:rsid w:val="00621F53"/>
    <w:rsid w:val="00622A20"/>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300E9"/>
    <w:rsid w:val="006304BC"/>
    <w:rsid w:val="00630A4E"/>
    <w:rsid w:val="00630DCE"/>
    <w:rsid w:val="0063120A"/>
    <w:rsid w:val="0063150B"/>
    <w:rsid w:val="00631585"/>
    <w:rsid w:val="00632303"/>
    <w:rsid w:val="00634033"/>
    <w:rsid w:val="00634ACF"/>
    <w:rsid w:val="00635035"/>
    <w:rsid w:val="0063580D"/>
    <w:rsid w:val="00635CAE"/>
    <w:rsid w:val="006371EA"/>
    <w:rsid w:val="00637240"/>
    <w:rsid w:val="00643607"/>
    <w:rsid w:val="00643660"/>
    <w:rsid w:val="006447DC"/>
    <w:rsid w:val="00644C95"/>
    <w:rsid w:val="00644E37"/>
    <w:rsid w:val="00645361"/>
    <w:rsid w:val="0064558A"/>
    <w:rsid w:val="00645817"/>
    <w:rsid w:val="00646711"/>
    <w:rsid w:val="006475AB"/>
    <w:rsid w:val="00647CBC"/>
    <w:rsid w:val="00650139"/>
    <w:rsid w:val="006504F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71F6"/>
    <w:rsid w:val="006613F4"/>
    <w:rsid w:val="006618CC"/>
    <w:rsid w:val="00661ACB"/>
    <w:rsid w:val="00661E09"/>
    <w:rsid w:val="00662111"/>
    <w:rsid w:val="00662118"/>
    <w:rsid w:val="00662D25"/>
    <w:rsid w:val="00662E2F"/>
    <w:rsid w:val="006638AD"/>
    <w:rsid w:val="0066732C"/>
    <w:rsid w:val="006679F5"/>
    <w:rsid w:val="00667B77"/>
    <w:rsid w:val="00667D81"/>
    <w:rsid w:val="0067013A"/>
    <w:rsid w:val="00670712"/>
    <w:rsid w:val="00670F07"/>
    <w:rsid w:val="006716DA"/>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1C46"/>
    <w:rsid w:val="00682D81"/>
    <w:rsid w:val="00682E14"/>
    <w:rsid w:val="00683B5F"/>
    <w:rsid w:val="0068436C"/>
    <w:rsid w:val="006851C4"/>
    <w:rsid w:val="0068545E"/>
    <w:rsid w:val="0068574D"/>
    <w:rsid w:val="00685FD4"/>
    <w:rsid w:val="006860A2"/>
    <w:rsid w:val="00686612"/>
    <w:rsid w:val="0068661E"/>
    <w:rsid w:val="006867D8"/>
    <w:rsid w:val="00687E60"/>
    <w:rsid w:val="00690A49"/>
    <w:rsid w:val="00690BB6"/>
    <w:rsid w:val="0069135B"/>
    <w:rsid w:val="00691610"/>
    <w:rsid w:val="00691AB4"/>
    <w:rsid w:val="00691B30"/>
    <w:rsid w:val="00691BFD"/>
    <w:rsid w:val="00692012"/>
    <w:rsid w:val="00693168"/>
    <w:rsid w:val="00693E1F"/>
    <w:rsid w:val="00693ECB"/>
    <w:rsid w:val="00694482"/>
    <w:rsid w:val="00694797"/>
    <w:rsid w:val="00694D43"/>
    <w:rsid w:val="00694F2D"/>
    <w:rsid w:val="00695246"/>
    <w:rsid w:val="00695257"/>
    <w:rsid w:val="00695887"/>
    <w:rsid w:val="00697733"/>
    <w:rsid w:val="006A254E"/>
    <w:rsid w:val="006A2C30"/>
    <w:rsid w:val="006A301C"/>
    <w:rsid w:val="006A307F"/>
    <w:rsid w:val="006A3E2B"/>
    <w:rsid w:val="006A3FF2"/>
    <w:rsid w:val="006A6262"/>
    <w:rsid w:val="006A6E17"/>
    <w:rsid w:val="006B10FE"/>
    <w:rsid w:val="006B120D"/>
    <w:rsid w:val="006B17E7"/>
    <w:rsid w:val="006B19E8"/>
    <w:rsid w:val="006B1A8A"/>
    <w:rsid w:val="006B1FD5"/>
    <w:rsid w:val="006B24D6"/>
    <w:rsid w:val="006B2F57"/>
    <w:rsid w:val="006B3B9C"/>
    <w:rsid w:val="006B3C04"/>
    <w:rsid w:val="006B475C"/>
    <w:rsid w:val="006B47DD"/>
    <w:rsid w:val="006B4B14"/>
    <w:rsid w:val="006B506C"/>
    <w:rsid w:val="006B555A"/>
    <w:rsid w:val="006B5BD6"/>
    <w:rsid w:val="006B600A"/>
    <w:rsid w:val="006B6635"/>
    <w:rsid w:val="006B7466"/>
    <w:rsid w:val="006B7A69"/>
    <w:rsid w:val="006B7D22"/>
    <w:rsid w:val="006B7D2C"/>
    <w:rsid w:val="006C1019"/>
    <w:rsid w:val="006C2006"/>
    <w:rsid w:val="006C2BB5"/>
    <w:rsid w:val="006C2BEE"/>
    <w:rsid w:val="006C2C71"/>
    <w:rsid w:val="006C3AD8"/>
    <w:rsid w:val="006C440B"/>
    <w:rsid w:val="006C4516"/>
    <w:rsid w:val="006C455E"/>
    <w:rsid w:val="006C4937"/>
    <w:rsid w:val="006C4E7C"/>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1EE"/>
    <w:rsid w:val="006D62BC"/>
    <w:rsid w:val="006D6450"/>
    <w:rsid w:val="006D6939"/>
    <w:rsid w:val="006D6E39"/>
    <w:rsid w:val="006D6E3D"/>
    <w:rsid w:val="006D6F42"/>
    <w:rsid w:val="006D7EB0"/>
    <w:rsid w:val="006E0138"/>
    <w:rsid w:val="006E06E9"/>
    <w:rsid w:val="006E0BB0"/>
    <w:rsid w:val="006E12C3"/>
    <w:rsid w:val="006E2407"/>
    <w:rsid w:val="006E2529"/>
    <w:rsid w:val="006E2A36"/>
    <w:rsid w:val="006E2B19"/>
    <w:rsid w:val="006E3DA8"/>
    <w:rsid w:val="006E45F3"/>
    <w:rsid w:val="006E4A2F"/>
    <w:rsid w:val="006E4ED4"/>
    <w:rsid w:val="006E5BF6"/>
    <w:rsid w:val="006E5E19"/>
    <w:rsid w:val="006E61C3"/>
    <w:rsid w:val="006E799D"/>
    <w:rsid w:val="006F0593"/>
    <w:rsid w:val="006F1064"/>
    <w:rsid w:val="006F1B76"/>
    <w:rsid w:val="006F1EB7"/>
    <w:rsid w:val="006F1FFC"/>
    <w:rsid w:val="006F2894"/>
    <w:rsid w:val="006F49EF"/>
    <w:rsid w:val="006F4BE0"/>
    <w:rsid w:val="006F52E5"/>
    <w:rsid w:val="006F52FF"/>
    <w:rsid w:val="006F54E1"/>
    <w:rsid w:val="006F6066"/>
    <w:rsid w:val="006F6850"/>
    <w:rsid w:val="006F707E"/>
    <w:rsid w:val="007001C8"/>
    <w:rsid w:val="007001DC"/>
    <w:rsid w:val="007003D1"/>
    <w:rsid w:val="007015D6"/>
    <w:rsid w:val="007025CB"/>
    <w:rsid w:val="007034AA"/>
    <w:rsid w:val="007038CC"/>
    <w:rsid w:val="00703C5D"/>
    <w:rsid w:val="00703C9D"/>
    <w:rsid w:val="0070490C"/>
    <w:rsid w:val="007054F5"/>
    <w:rsid w:val="00705C38"/>
    <w:rsid w:val="00705D67"/>
    <w:rsid w:val="007060B1"/>
    <w:rsid w:val="00706465"/>
    <w:rsid w:val="0070695A"/>
    <w:rsid w:val="007072EB"/>
    <w:rsid w:val="0070782D"/>
    <w:rsid w:val="007078D3"/>
    <w:rsid w:val="00707D16"/>
    <w:rsid w:val="007109C2"/>
    <w:rsid w:val="00711250"/>
    <w:rsid w:val="00711340"/>
    <w:rsid w:val="00712C42"/>
    <w:rsid w:val="0071312C"/>
    <w:rsid w:val="007136E0"/>
    <w:rsid w:val="00713DE4"/>
    <w:rsid w:val="00714852"/>
    <w:rsid w:val="00714C47"/>
    <w:rsid w:val="007157CD"/>
    <w:rsid w:val="00716462"/>
    <w:rsid w:val="00717CCE"/>
    <w:rsid w:val="00720093"/>
    <w:rsid w:val="00721084"/>
    <w:rsid w:val="00721262"/>
    <w:rsid w:val="00721D9B"/>
    <w:rsid w:val="00721E63"/>
    <w:rsid w:val="00722121"/>
    <w:rsid w:val="007224B9"/>
    <w:rsid w:val="00722F94"/>
    <w:rsid w:val="00723AA7"/>
    <w:rsid w:val="0072432E"/>
    <w:rsid w:val="0072530E"/>
    <w:rsid w:val="00725C99"/>
    <w:rsid w:val="00726036"/>
    <w:rsid w:val="00726279"/>
    <w:rsid w:val="00726417"/>
    <w:rsid w:val="0072692D"/>
    <w:rsid w:val="00726A9B"/>
    <w:rsid w:val="00726D75"/>
    <w:rsid w:val="00727530"/>
    <w:rsid w:val="007275F1"/>
    <w:rsid w:val="007311C4"/>
    <w:rsid w:val="007314F0"/>
    <w:rsid w:val="00731E7C"/>
    <w:rsid w:val="007329EF"/>
    <w:rsid w:val="0073327A"/>
    <w:rsid w:val="00734539"/>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3D8D"/>
    <w:rsid w:val="00743DE2"/>
    <w:rsid w:val="00744278"/>
    <w:rsid w:val="00744A23"/>
    <w:rsid w:val="00744A26"/>
    <w:rsid w:val="00744A64"/>
    <w:rsid w:val="00744D47"/>
    <w:rsid w:val="00744EA0"/>
    <w:rsid w:val="00745969"/>
    <w:rsid w:val="0074638D"/>
    <w:rsid w:val="00746484"/>
    <w:rsid w:val="007464F4"/>
    <w:rsid w:val="0074704F"/>
    <w:rsid w:val="0074787C"/>
    <w:rsid w:val="00747F48"/>
    <w:rsid w:val="00747F4C"/>
    <w:rsid w:val="00750721"/>
    <w:rsid w:val="00750CEE"/>
    <w:rsid w:val="00751091"/>
    <w:rsid w:val="00751B83"/>
    <w:rsid w:val="0075268B"/>
    <w:rsid w:val="00753191"/>
    <w:rsid w:val="00754359"/>
    <w:rsid w:val="00754411"/>
    <w:rsid w:val="00754BD9"/>
    <w:rsid w:val="00754E7A"/>
    <w:rsid w:val="0075540C"/>
    <w:rsid w:val="00755DB1"/>
    <w:rsid w:val="007574FC"/>
    <w:rsid w:val="007603F1"/>
    <w:rsid w:val="00760975"/>
    <w:rsid w:val="00761A5B"/>
    <w:rsid w:val="00761FDA"/>
    <w:rsid w:val="007621FF"/>
    <w:rsid w:val="007630C3"/>
    <w:rsid w:val="007634E3"/>
    <w:rsid w:val="00764194"/>
    <w:rsid w:val="0076443E"/>
    <w:rsid w:val="00765ED3"/>
    <w:rsid w:val="0076681D"/>
    <w:rsid w:val="007668B0"/>
    <w:rsid w:val="00766A65"/>
    <w:rsid w:val="007671F5"/>
    <w:rsid w:val="007676B8"/>
    <w:rsid w:val="00767AEB"/>
    <w:rsid w:val="00771580"/>
    <w:rsid w:val="0077175C"/>
    <w:rsid w:val="00771870"/>
    <w:rsid w:val="00771BF9"/>
    <w:rsid w:val="00772F8A"/>
    <w:rsid w:val="00773641"/>
    <w:rsid w:val="007739C6"/>
    <w:rsid w:val="007747AF"/>
    <w:rsid w:val="00774889"/>
    <w:rsid w:val="00774FF5"/>
    <w:rsid w:val="007750B3"/>
    <w:rsid w:val="00775F76"/>
    <w:rsid w:val="00776AEA"/>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5A10"/>
    <w:rsid w:val="00786076"/>
    <w:rsid w:val="00786810"/>
    <w:rsid w:val="00786958"/>
    <w:rsid w:val="00786A97"/>
    <w:rsid w:val="00786E71"/>
    <w:rsid w:val="007908F8"/>
    <w:rsid w:val="0079157D"/>
    <w:rsid w:val="0079162F"/>
    <w:rsid w:val="00794924"/>
    <w:rsid w:val="0079506E"/>
    <w:rsid w:val="0079693F"/>
    <w:rsid w:val="007A0BC2"/>
    <w:rsid w:val="007A1F44"/>
    <w:rsid w:val="007A23FF"/>
    <w:rsid w:val="007A25D6"/>
    <w:rsid w:val="007A295B"/>
    <w:rsid w:val="007A3424"/>
    <w:rsid w:val="007A35EF"/>
    <w:rsid w:val="007A43A2"/>
    <w:rsid w:val="007A4791"/>
    <w:rsid w:val="007A4D04"/>
    <w:rsid w:val="007A59F6"/>
    <w:rsid w:val="007A7A96"/>
    <w:rsid w:val="007B03AF"/>
    <w:rsid w:val="007B1543"/>
    <w:rsid w:val="007B1AC0"/>
    <w:rsid w:val="007B1B9F"/>
    <w:rsid w:val="007B25A8"/>
    <w:rsid w:val="007B270A"/>
    <w:rsid w:val="007B2D3B"/>
    <w:rsid w:val="007B52CD"/>
    <w:rsid w:val="007B7DC1"/>
    <w:rsid w:val="007B7EDB"/>
    <w:rsid w:val="007C0718"/>
    <w:rsid w:val="007C19AD"/>
    <w:rsid w:val="007C1F83"/>
    <w:rsid w:val="007C275E"/>
    <w:rsid w:val="007C2977"/>
    <w:rsid w:val="007C2A16"/>
    <w:rsid w:val="007C2ABC"/>
    <w:rsid w:val="007C3598"/>
    <w:rsid w:val="007C3FA8"/>
    <w:rsid w:val="007C417E"/>
    <w:rsid w:val="007C5956"/>
    <w:rsid w:val="007C5F1A"/>
    <w:rsid w:val="007C6552"/>
    <w:rsid w:val="007C669D"/>
    <w:rsid w:val="007C68DA"/>
    <w:rsid w:val="007C7BB9"/>
    <w:rsid w:val="007D01D9"/>
    <w:rsid w:val="007D068E"/>
    <w:rsid w:val="007D1C9B"/>
    <w:rsid w:val="007D229A"/>
    <w:rsid w:val="007D2F44"/>
    <w:rsid w:val="007D2F4D"/>
    <w:rsid w:val="007D3C97"/>
    <w:rsid w:val="007D4178"/>
    <w:rsid w:val="007D4D33"/>
    <w:rsid w:val="007D5403"/>
    <w:rsid w:val="007D7175"/>
    <w:rsid w:val="007D7A84"/>
    <w:rsid w:val="007D7ADE"/>
    <w:rsid w:val="007E02A5"/>
    <w:rsid w:val="007E02A7"/>
    <w:rsid w:val="007E1369"/>
    <w:rsid w:val="007E1A1B"/>
    <w:rsid w:val="007E1A88"/>
    <w:rsid w:val="007E27EB"/>
    <w:rsid w:val="007E3035"/>
    <w:rsid w:val="007E4782"/>
    <w:rsid w:val="007E4C88"/>
    <w:rsid w:val="007E52BF"/>
    <w:rsid w:val="007E585E"/>
    <w:rsid w:val="007E5FD9"/>
    <w:rsid w:val="007E635F"/>
    <w:rsid w:val="007E6E00"/>
    <w:rsid w:val="007E7B35"/>
    <w:rsid w:val="007E7DDF"/>
    <w:rsid w:val="007F070A"/>
    <w:rsid w:val="007F11C8"/>
    <w:rsid w:val="007F1205"/>
    <w:rsid w:val="007F167D"/>
    <w:rsid w:val="007F1CFB"/>
    <w:rsid w:val="007F1F1C"/>
    <w:rsid w:val="007F220B"/>
    <w:rsid w:val="007F22F5"/>
    <w:rsid w:val="007F25C6"/>
    <w:rsid w:val="007F27DD"/>
    <w:rsid w:val="007F4247"/>
    <w:rsid w:val="007F4C0A"/>
    <w:rsid w:val="007F50B1"/>
    <w:rsid w:val="007F58C6"/>
    <w:rsid w:val="007F5EC6"/>
    <w:rsid w:val="007F6851"/>
    <w:rsid w:val="007F6880"/>
    <w:rsid w:val="007F76B4"/>
    <w:rsid w:val="007F7E00"/>
    <w:rsid w:val="008001B4"/>
    <w:rsid w:val="008003BF"/>
    <w:rsid w:val="00800769"/>
    <w:rsid w:val="00800ED2"/>
    <w:rsid w:val="0080125C"/>
    <w:rsid w:val="00801AB2"/>
    <w:rsid w:val="00801AD0"/>
    <w:rsid w:val="0080245F"/>
    <w:rsid w:val="00802BFD"/>
    <w:rsid w:val="00802E74"/>
    <w:rsid w:val="00804B92"/>
    <w:rsid w:val="00804C3B"/>
    <w:rsid w:val="00804DA1"/>
    <w:rsid w:val="00804E21"/>
    <w:rsid w:val="00805092"/>
    <w:rsid w:val="00806AAF"/>
    <w:rsid w:val="008070AC"/>
    <w:rsid w:val="008074A5"/>
    <w:rsid w:val="008074C6"/>
    <w:rsid w:val="008101FD"/>
    <w:rsid w:val="00810D8D"/>
    <w:rsid w:val="00811835"/>
    <w:rsid w:val="008128B1"/>
    <w:rsid w:val="00813FD5"/>
    <w:rsid w:val="00814E3E"/>
    <w:rsid w:val="00814F60"/>
    <w:rsid w:val="0081581D"/>
    <w:rsid w:val="00816E9B"/>
    <w:rsid w:val="00816FCB"/>
    <w:rsid w:val="008172BE"/>
    <w:rsid w:val="00817B71"/>
    <w:rsid w:val="00820244"/>
    <w:rsid w:val="0082056A"/>
    <w:rsid w:val="008205E8"/>
    <w:rsid w:val="00820DCE"/>
    <w:rsid w:val="0082102D"/>
    <w:rsid w:val="008221B3"/>
    <w:rsid w:val="0082248E"/>
    <w:rsid w:val="00822702"/>
    <w:rsid w:val="00822944"/>
    <w:rsid w:val="00823FB6"/>
    <w:rsid w:val="00824B6F"/>
    <w:rsid w:val="00824FDF"/>
    <w:rsid w:val="00825125"/>
    <w:rsid w:val="00825749"/>
    <w:rsid w:val="008257CC"/>
    <w:rsid w:val="00825F5C"/>
    <w:rsid w:val="008274BF"/>
    <w:rsid w:val="00830DC3"/>
    <w:rsid w:val="00831555"/>
    <w:rsid w:val="00831F52"/>
    <w:rsid w:val="00832154"/>
    <w:rsid w:val="00832F5C"/>
    <w:rsid w:val="00834046"/>
    <w:rsid w:val="00834DE6"/>
    <w:rsid w:val="00834ECD"/>
    <w:rsid w:val="008359E0"/>
    <w:rsid w:val="0083689A"/>
    <w:rsid w:val="008376F6"/>
    <w:rsid w:val="00837D5B"/>
    <w:rsid w:val="00840607"/>
    <w:rsid w:val="00840A16"/>
    <w:rsid w:val="00841CD2"/>
    <w:rsid w:val="00842899"/>
    <w:rsid w:val="00842B77"/>
    <w:rsid w:val="00842B92"/>
    <w:rsid w:val="0084309F"/>
    <w:rsid w:val="008435CF"/>
    <w:rsid w:val="0084556E"/>
    <w:rsid w:val="00845B5C"/>
    <w:rsid w:val="00845C12"/>
    <w:rsid w:val="008469D9"/>
    <w:rsid w:val="00846DC0"/>
    <w:rsid w:val="008474A7"/>
    <w:rsid w:val="008506B6"/>
    <w:rsid w:val="00850AE0"/>
    <w:rsid w:val="008524D2"/>
    <w:rsid w:val="00852E19"/>
    <w:rsid w:val="008551A3"/>
    <w:rsid w:val="00856441"/>
    <w:rsid w:val="00856833"/>
    <w:rsid w:val="00856840"/>
    <w:rsid w:val="00857977"/>
    <w:rsid w:val="0086087C"/>
    <w:rsid w:val="0086099F"/>
    <w:rsid w:val="00860D8E"/>
    <w:rsid w:val="00861562"/>
    <w:rsid w:val="00861D51"/>
    <w:rsid w:val="0086275E"/>
    <w:rsid w:val="00864384"/>
    <w:rsid w:val="00864440"/>
    <w:rsid w:val="00864D76"/>
    <w:rsid w:val="008650FC"/>
    <w:rsid w:val="00866E61"/>
    <w:rsid w:val="00866EB3"/>
    <w:rsid w:val="0086701A"/>
    <w:rsid w:val="00867BD2"/>
    <w:rsid w:val="008707F7"/>
    <w:rsid w:val="008712FD"/>
    <w:rsid w:val="008716A1"/>
    <w:rsid w:val="00872AA7"/>
    <w:rsid w:val="00872D3F"/>
    <w:rsid w:val="008733AA"/>
    <w:rsid w:val="008733E4"/>
    <w:rsid w:val="00873C40"/>
    <w:rsid w:val="00873F15"/>
    <w:rsid w:val="00874096"/>
    <w:rsid w:val="008743B5"/>
    <w:rsid w:val="008756A4"/>
    <w:rsid w:val="00875793"/>
    <w:rsid w:val="00875F73"/>
    <w:rsid w:val="00877049"/>
    <w:rsid w:val="00877F56"/>
    <w:rsid w:val="00880933"/>
    <w:rsid w:val="00880D53"/>
    <w:rsid w:val="00880F30"/>
    <w:rsid w:val="00882238"/>
    <w:rsid w:val="00882E8B"/>
    <w:rsid w:val="008833E8"/>
    <w:rsid w:val="00886333"/>
    <w:rsid w:val="008865C8"/>
    <w:rsid w:val="00887B48"/>
    <w:rsid w:val="00890EC6"/>
    <w:rsid w:val="0089111A"/>
    <w:rsid w:val="0089176E"/>
    <w:rsid w:val="008917E0"/>
    <w:rsid w:val="008918B6"/>
    <w:rsid w:val="00892365"/>
    <w:rsid w:val="00892BE5"/>
    <w:rsid w:val="0089387C"/>
    <w:rsid w:val="0089444E"/>
    <w:rsid w:val="008949DF"/>
    <w:rsid w:val="008951DB"/>
    <w:rsid w:val="0089691B"/>
    <w:rsid w:val="00896C81"/>
    <w:rsid w:val="00896D83"/>
    <w:rsid w:val="008A0167"/>
    <w:rsid w:val="008A03D1"/>
    <w:rsid w:val="008A0618"/>
    <w:rsid w:val="008A0831"/>
    <w:rsid w:val="008A0AB2"/>
    <w:rsid w:val="008A0CFC"/>
    <w:rsid w:val="008A12FE"/>
    <w:rsid w:val="008A2282"/>
    <w:rsid w:val="008A28B6"/>
    <w:rsid w:val="008A2BB1"/>
    <w:rsid w:val="008A3466"/>
    <w:rsid w:val="008A389F"/>
    <w:rsid w:val="008A3D02"/>
    <w:rsid w:val="008A4FEB"/>
    <w:rsid w:val="008A5940"/>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21E"/>
    <w:rsid w:val="008B50E1"/>
    <w:rsid w:val="008B5299"/>
    <w:rsid w:val="008B5A5F"/>
    <w:rsid w:val="008B5AB0"/>
    <w:rsid w:val="008B5D36"/>
    <w:rsid w:val="008B6054"/>
    <w:rsid w:val="008B7B08"/>
    <w:rsid w:val="008C037B"/>
    <w:rsid w:val="008C068D"/>
    <w:rsid w:val="008C0724"/>
    <w:rsid w:val="008C13F0"/>
    <w:rsid w:val="008C1D71"/>
    <w:rsid w:val="008C1F26"/>
    <w:rsid w:val="008C1F57"/>
    <w:rsid w:val="008C2A3A"/>
    <w:rsid w:val="008C2E7B"/>
    <w:rsid w:val="008C33BC"/>
    <w:rsid w:val="008C376C"/>
    <w:rsid w:val="008C47A0"/>
    <w:rsid w:val="008C4C7E"/>
    <w:rsid w:val="008C5C46"/>
    <w:rsid w:val="008C6184"/>
    <w:rsid w:val="008C6865"/>
    <w:rsid w:val="008C7008"/>
    <w:rsid w:val="008C71E4"/>
    <w:rsid w:val="008C785E"/>
    <w:rsid w:val="008C7DD4"/>
    <w:rsid w:val="008D04F1"/>
    <w:rsid w:val="008D0863"/>
    <w:rsid w:val="008D0AFB"/>
    <w:rsid w:val="008D1511"/>
    <w:rsid w:val="008D27E2"/>
    <w:rsid w:val="008D32DF"/>
    <w:rsid w:val="008D35E9"/>
    <w:rsid w:val="008D37AF"/>
    <w:rsid w:val="008D3959"/>
    <w:rsid w:val="008D3966"/>
    <w:rsid w:val="008D4352"/>
    <w:rsid w:val="008D5A60"/>
    <w:rsid w:val="008D60BC"/>
    <w:rsid w:val="008D6937"/>
    <w:rsid w:val="008D6D7B"/>
    <w:rsid w:val="008D7D04"/>
    <w:rsid w:val="008D7EB7"/>
    <w:rsid w:val="008E0430"/>
    <w:rsid w:val="008E0EB8"/>
    <w:rsid w:val="008E10A6"/>
    <w:rsid w:val="008E1271"/>
    <w:rsid w:val="008E1A5B"/>
    <w:rsid w:val="008E2251"/>
    <w:rsid w:val="008E24B3"/>
    <w:rsid w:val="008E24CA"/>
    <w:rsid w:val="008E2F6E"/>
    <w:rsid w:val="008E34B6"/>
    <w:rsid w:val="008E38AD"/>
    <w:rsid w:val="008E3EEC"/>
    <w:rsid w:val="008E46AE"/>
    <w:rsid w:val="008E50AB"/>
    <w:rsid w:val="008E560B"/>
    <w:rsid w:val="008E5BF2"/>
    <w:rsid w:val="008E5C81"/>
    <w:rsid w:val="008E6536"/>
    <w:rsid w:val="008E6BF5"/>
    <w:rsid w:val="008E73D8"/>
    <w:rsid w:val="008F0A38"/>
    <w:rsid w:val="008F0F84"/>
    <w:rsid w:val="008F1014"/>
    <w:rsid w:val="008F11C9"/>
    <w:rsid w:val="008F14BD"/>
    <w:rsid w:val="008F23D8"/>
    <w:rsid w:val="008F2FD5"/>
    <w:rsid w:val="008F31F2"/>
    <w:rsid w:val="008F37E5"/>
    <w:rsid w:val="008F48C2"/>
    <w:rsid w:val="008F4DF9"/>
    <w:rsid w:val="008F5840"/>
    <w:rsid w:val="008F5EEF"/>
    <w:rsid w:val="008F66FE"/>
    <w:rsid w:val="008F72CC"/>
    <w:rsid w:val="008F72CD"/>
    <w:rsid w:val="008F7575"/>
    <w:rsid w:val="008F7A35"/>
    <w:rsid w:val="00900712"/>
    <w:rsid w:val="00900727"/>
    <w:rsid w:val="00903802"/>
    <w:rsid w:val="00904640"/>
    <w:rsid w:val="00904748"/>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3A6"/>
    <w:rsid w:val="00913612"/>
    <w:rsid w:val="0091366A"/>
    <w:rsid w:val="00913824"/>
    <w:rsid w:val="00915757"/>
    <w:rsid w:val="009159B3"/>
    <w:rsid w:val="00915FC5"/>
    <w:rsid w:val="0091607D"/>
    <w:rsid w:val="00916181"/>
    <w:rsid w:val="0091717F"/>
    <w:rsid w:val="009204C5"/>
    <w:rsid w:val="0092180D"/>
    <w:rsid w:val="009218BD"/>
    <w:rsid w:val="009221BE"/>
    <w:rsid w:val="00922F17"/>
    <w:rsid w:val="009232C9"/>
    <w:rsid w:val="00923608"/>
    <w:rsid w:val="009238E5"/>
    <w:rsid w:val="00923F12"/>
    <w:rsid w:val="00924FF8"/>
    <w:rsid w:val="009258AE"/>
    <w:rsid w:val="00925BA8"/>
    <w:rsid w:val="00925FF9"/>
    <w:rsid w:val="00926DA7"/>
    <w:rsid w:val="00927F41"/>
    <w:rsid w:val="00927F8B"/>
    <w:rsid w:val="0093094D"/>
    <w:rsid w:val="009312BE"/>
    <w:rsid w:val="00931B64"/>
    <w:rsid w:val="009328C7"/>
    <w:rsid w:val="009336EC"/>
    <w:rsid w:val="00933F56"/>
    <w:rsid w:val="00934C13"/>
    <w:rsid w:val="00935155"/>
    <w:rsid w:val="0093515C"/>
    <w:rsid w:val="00935228"/>
    <w:rsid w:val="009355A2"/>
    <w:rsid w:val="00935F9E"/>
    <w:rsid w:val="00936D98"/>
    <w:rsid w:val="009374BF"/>
    <w:rsid w:val="00940324"/>
    <w:rsid w:val="0094152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2429"/>
    <w:rsid w:val="0095380C"/>
    <w:rsid w:val="00954345"/>
    <w:rsid w:val="00954353"/>
    <w:rsid w:val="00955C0A"/>
    <w:rsid w:val="00955C4F"/>
    <w:rsid w:val="00956109"/>
    <w:rsid w:val="009575AA"/>
    <w:rsid w:val="00960CE7"/>
    <w:rsid w:val="00961A13"/>
    <w:rsid w:val="00962EB2"/>
    <w:rsid w:val="00963B86"/>
    <w:rsid w:val="00964777"/>
    <w:rsid w:val="009654A9"/>
    <w:rsid w:val="009657F1"/>
    <w:rsid w:val="0096625D"/>
    <w:rsid w:val="0096648B"/>
    <w:rsid w:val="009664F5"/>
    <w:rsid w:val="009709F8"/>
    <w:rsid w:val="0097271B"/>
    <w:rsid w:val="009728F6"/>
    <w:rsid w:val="00972929"/>
    <w:rsid w:val="00972F91"/>
    <w:rsid w:val="0097317C"/>
    <w:rsid w:val="00973827"/>
    <w:rsid w:val="009739F2"/>
    <w:rsid w:val="00973D63"/>
    <w:rsid w:val="009742D3"/>
    <w:rsid w:val="0097597B"/>
    <w:rsid w:val="00976F32"/>
    <w:rsid w:val="00977BA7"/>
    <w:rsid w:val="00977E45"/>
    <w:rsid w:val="00977EB0"/>
    <w:rsid w:val="009801D4"/>
    <w:rsid w:val="00980506"/>
    <w:rsid w:val="00980517"/>
    <w:rsid w:val="0098086D"/>
    <w:rsid w:val="0098194F"/>
    <w:rsid w:val="009826C8"/>
    <w:rsid w:val="00982A85"/>
    <w:rsid w:val="00982F56"/>
    <w:rsid w:val="00982F5C"/>
    <w:rsid w:val="00983686"/>
    <w:rsid w:val="009836E4"/>
    <w:rsid w:val="0098412F"/>
    <w:rsid w:val="00984AED"/>
    <w:rsid w:val="00985F28"/>
    <w:rsid w:val="00986149"/>
    <w:rsid w:val="00986176"/>
    <w:rsid w:val="0098686E"/>
    <w:rsid w:val="00986E7F"/>
    <w:rsid w:val="00987536"/>
    <w:rsid w:val="00990BD5"/>
    <w:rsid w:val="0099196F"/>
    <w:rsid w:val="00992B98"/>
    <w:rsid w:val="0099359F"/>
    <w:rsid w:val="00994871"/>
    <w:rsid w:val="00994CB8"/>
    <w:rsid w:val="00994E08"/>
    <w:rsid w:val="00994F5A"/>
    <w:rsid w:val="009951F9"/>
    <w:rsid w:val="00995768"/>
    <w:rsid w:val="00995C95"/>
    <w:rsid w:val="00995E85"/>
    <w:rsid w:val="00996468"/>
    <w:rsid w:val="00996876"/>
    <w:rsid w:val="00996FFA"/>
    <w:rsid w:val="0099723D"/>
    <w:rsid w:val="009973F1"/>
    <w:rsid w:val="009973F3"/>
    <w:rsid w:val="009A010D"/>
    <w:rsid w:val="009A0C6F"/>
    <w:rsid w:val="009A0E79"/>
    <w:rsid w:val="009A0EF9"/>
    <w:rsid w:val="009A14EF"/>
    <w:rsid w:val="009A1729"/>
    <w:rsid w:val="009A2DF9"/>
    <w:rsid w:val="009A3A86"/>
    <w:rsid w:val="009A4869"/>
    <w:rsid w:val="009A6A6B"/>
    <w:rsid w:val="009A7DAA"/>
    <w:rsid w:val="009B03F6"/>
    <w:rsid w:val="009B1EF9"/>
    <w:rsid w:val="009B24E0"/>
    <w:rsid w:val="009B26AC"/>
    <w:rsid w:val="009B37E2"/>
    <w:rsid w:val="009B4519"/>
    <w:rsid w:val="009B46F7"/>
    <w:rsid w:val="009B506B"/>
    <w:rsid w:val="009B57EF"/>
    <w:rsid w:val="009B5B85"/>
    <w:rsid w:val="009B611B"/>
    <w:rsid w:val="009B62D3"/>
    <w:rsid w:val="009B66AF"/>
    <w:rsid w:val="009B6D48"/>
    <w:rsid w:val="009B7204"/>
    <w:rsid w:val="009B725F"/>
    <w:rsid w:val="009B7AAF"/>
    <w:rsid w:val="009B7B5B"/>
    <w:rsid w:val="009B7BB3"/>
    <w:rsid w:val="009C0074"/>
    <w:rsid w:val="009C0564"/>
    <w:rsid w:val="009C17DA"/>
    <w:rsid w:val="009C2685"/>
    <w:rsid w:val="009C2CE0"/>
    <w:rsid w:val="009C37ED"/>
    <w:rsid w:val="009C39BC"/>
    <w:rsid w:val="009C4BC2"/>
    <w:rsid w:val="009C4D22"/>
    <w:rsid w:val="009C5144"/>
    <w:rsid w:val="009C7249"/>
    <w:rsid w:val="009C7320"/>
    <w:rsid w:val="009C76FC"/>
    <w:rsid w:val="009C7E6B"/>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580"/>
    <w:rsid w:val="009E058F"/>
    <w:rsid w:val="009E0A9E"/>
    <w:rsid w:val="009E19A2"/>
    <w:rsid w:val="009E3AFD"/>
    <w:rsid w:val="009E3CDD"/>
    <w:rsid w:val="009E4A12"/>
    <w:rsid w:val="009E4B16"/>
    <w:rsid w:val="009E4F07"/>
    <w:rsid w:val="009E5C60"/>
    <w:rsid w:val="009E64DB"/>
    <w:rsid w:val="009E6794"/>
    <w:rsid w:val="009E7189"/>
    <w:rsid w:val="009E79CB"/>
    <w:rsid w:val="009E7C89"/>
    <w:rsid w:val="009E7E46"/>
    <w:rsid w:val="009E7FC1"/>
    <w:rsid w:val="009F01E1"/>
    <w:rsid w:val="009F0B4D"/>
    <w:rsid w:val="009F1096"/>
    <w:rsid w:val="009F150E"/>
    <w:rsid w:val="009F266E"/>
    <w:rsid w:val="009F26AF"/>
    <w:rsid w:val="009F27AD"/>
    <w:rsid w:val="009F3FB5"/>
    <w:rsid w:val="009F4129"/>
    <w:rsid w:val="009F521F"/>
    <w:rsid w:val="009F5356"/>
    <w:rsid w:val="009F553C"/>
    <w:rsid w:val="009F59F8"/>
    <w:rsid w:val="00A00457"/>
    <w:rsid w:val="00A005B0"/>
    <w:rsid w:val="00A01370"/>
    <w:rsid w:val="00A01373"/>
    <w:rsid w:val="00A01514"/>
    <w:rsid w:val="00A01F17"/>
    <w:rsid w:val="00A022A5"/>
    <w:rsid w:val="00A026B3"/>
    <w:rsid w:val="00A03A09"/>
    <w:rsid w:val="00A03A22"/>
    <w:rsid w:val="00A03FCC"/>
    <w:rsid w:val="00A040AB"/>
    <w:rsid w:val="00A04294"/>
    <w:rsid w:val="00A04634"/>
    <w:rsid w:val="00A0497B"/>
    <w:rsid w:val="00A04D67"/>
    <w:rsid w:val="00A05672"/>
    <w:rsid w:val="00A06119"/>
    <w:rsid w:val="00A06E12"/>
    <w:rsid w:val="00A06E1C"/>
    <w:rsid w:val="00A0703A"/>
    <w:rsid w:val="00A07A48"/>
    <w:rsid w:val="00A108EE"/>
    <w:rsid w:val="00A10BB8"/>
    <w:rsid w:val="00A11C08"/>
    <w:rsid w:val="00A11F8C"/>
    <w:rsid w:val="00A1200D"/>
    <w:rsid w:val="00A12AEA"/>
    <w:rsid w:val="00A13415"/>
    <w:rsid w:val="00A137E4"/>
    <w:rsid w:val="00A13DDD"/>
    <w:rsid w:val="00A14008"/>
    <w:rsid w:val="00A145A4"/>
    <w:rsid w:val="00A14813"/>
    <w:rsid w:val="00A150B2"/>
    <w:rsid w:val="00A1566A"/>
    <w:rsid w:val="00A165BF"/>
    <w:rsid w:val="00A16E83"/>
    <w:rsid w:val="00A172E8"/>
    <w:rsid w:val="00A179FF"/>
    <w:rsid w:val="00A21A36"/>
    <w:rsid w:val="00A21DF7"/>
    <w:rsid w:val="00A22401"/>
    <w:rsid w:val="00A2275C"/>
    <w:rsid w:val="00A22A44"/>
    <w:rsid w:val="00A23C0B"/>
    <w:rsid w:val="00A25294"/>
    <w:rsid w:val="00A254EE"/>
    <w:rsid w:val="00A25BE7"/>
    <w:rsid w:val="00A26475"/>
    <w:rsid w:val="00A27008"/>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5115"/>
    <w:rsid w:val="00A3611D"/>
    <w:rsid w:val="00A36339"/>
    <w:rsid w:val="00A366E4"/>
    <w:rsid w:val="00A41278"/>
    <w:rsid w:val="00A428FB"/>
    <w:rsid w:val="00A43759"/>
    <w:rsid w:val="00A4376F"/>
    <w:rsid w:val="00A43FD0"/>
    <w:rsid w:val="00A44919"/>
    <w:rsid w:val="00A45279"/>
    <w:rsid w:val="00A4549F"/>
    <w:rsid w:val="00A45B9B"/>
    <w:rsid w:val="00A45C93"/>
    <w:rsid w:val="00A460BF"/>
    <w:rsid w:val="00A462FE"/>
    <w:rsid w:val="00A46EFA"/>
    <w:rsid w:val="00A4787E"/>
    <w:rsid w:val="00A501C9"/>
    <w:rsid w:val="00A50506"/>
    <w:rsid w:val="00A50F0F"/>
    <w:rsid w:val="00A51BC6"/>
    <w:rsid w:val="00A51BD6"/>
    <w:rsid w:val="00A52A3E"/>
    <w:rsid w:val="00A5316B"/>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CF0"/>
    <w:rsid w:val="00A61429"/>
    <w:rsid w:val="00A61514"/>
    <w:rsid w:val="00A61645"/>
    <w:rsid w:val="00A62080"/>
    <w:rsid w:val="00A62322"/>
    <w:rsid w:val="00A630A2"/>
    <w:rsid w:val="00A632B8"/>
    <w:rsid w:val="00A63A25"/>
    <w:rsid w:val="00A63BF3"/>
    <w:rsid w:val="00A64942"/>
    <w:rsid w:val="00A65911"/>
    <w:rsid w:val="00A65C0A"/>
    <w:rsid w:val="00A6643C"/>
    <w:rsid w:val="00A664E3"/>
    <w:rsid w:val="00A66F8E"/>
    <w:rsid w:val="00A67544"/>
    <w:rsid w:val="00A67678"/>
    <w:rsid w:val="00A7000A"/>
    <w:rsid w:val="00A7075B"/>
    <w:rsid w:val="00A71629"/>
    <w:rsid w:val="00A71CE6"/>
    <w:rsid w:val="00A71D23"/>
    <w:rsid w:val="00A7333A"/>
    <w:rsid w:val="00A736B2"/>
    <w:rsid w:val="00A73D0D"/>
    <w:rsid w:val="00A74A92"/>
    <w:rsid w:val="00A74E31"/>
    <w:rsid w:val="00A75399"/>
    <w:rsid w:val="00A75CC1"/>
    <w:rsid w:val="00A75E88"/>
    <w:rsid w:val="00A7611B"/>
    <w:rsid w:val="00A762CB"/>
    <w:rsid w:val="00A8056E"/>
    <w:rsid w:val="00A814BC"/>
    <w:rsid w:val="00A8203B"/>
    <w:rsid w:val="00A82D58"/>
    <w:rsid w:val="00A8399D"/>
    <w:rsid w:val="00A83E3D"/>
    <w:rsid w:val="00A8443A"/>
    <w:rsid w:val="00A8479C"/>
    <w:rsid w:val="00A8557B"/>
    <w:rsid w:val="00A855A6"/>
    <w:rsid w:val="00A85A05"/>
    <w:rsid w:val="00A85D99"/>
    <w:rsid w:val="00A86800"/>
    <w:rsid w:val="00A86D63"/>
    <w:rsid w:val="00A87797"/>
    <w:rsid w:val="00A90165"/>
    <w:rsid w:val="00A90E72"/>
    <w:rsid w:val="00A90F68"/>
    <w:rsid w:val="00A92286"/>
    <w:rsid w:val="00A922A2"/>
    <w:rsid w:val="00A93050"/>
    <w:rsid w:val="00A931F9"/>
    <w:rsid w:val="00A9327B"/>
    <w:rsid w:val="00A9361B"/>
    <w:rsid w:val="00A93B69"/>
    <w:rsid w:val="00A9432A"/>
    <w:rsid w:val="00A94335"/>
    <w:rsid w:val="00A95C8A"/>
    <w:rsid w:val="00A963C7"/>
    <w:rsid w:val="00A96C23"/>
    <w:rsid w:val="00AA080D"/>
    <w:rsid w:val="00AA0BF5"/>
    <w:rsid w:val="00AA1626"/>
    <w:rsid w:val="00AA1C25"/>
    <w:rsid w:val="00AA1C7A"/>
    <w:rsid w:val="00AA1D0B"/>
    <w:rsid w:val="00AA2133"/>
    <w:rsid w:val="00AA3DB7"/>
    <w:rsid w:val="00AA4073"/>
    <w:rsid w:val="00AA4358"/>
    <w:rsid w:val="00AA45A6"/>
    <w:rsid w:val="00AA50EB"/>
    <w:rsid w:val="00AA51F5"/>
    <w:rsid w:val="00AA5E3B"/>
    <w:rsid w:val="00AA6752"/>
    <w:rsid w:val="00AA68B4"/>
    <w:rsid w:val="00AA7D6C"/>
    <w:rsid w:val="00AA7DA9"/>
    <w:rsid w:val="00AB0543"/>
    <w:rsid w:val="00AB0AC9"/>
    <w:rsid w:val="00AB14DB"/>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109B"/>
    <w:rsid w:val="00AC1A6D"/>
    <w:rsid w:val="00AC209E"/>
    <w:rsid w:val="00AC250E"/>
    <w:rsid w:val="00AC2962"/>
    <w:rsid w:val="00AC4E94"/>
    <w:rsid w:val="00AC5636"/>
    <w:rsid w:val="00AC67A8"/>
    <w:rsid w:val="00AC74DA"/>
    <w:rsid w:val="00AC7A2B"/>
    <w:rsid w:val="00AC7C25"/>
    <w:rsid w:val="00AC7ECB"/>
    <w:rsid w:val="00AD020F"/>
    <w:rsid w:val="00AD0281"/>
    <w:rsid w:val="00AD0A51"/>
    <w:rsid w:val="00AD0A88"/>
    <w:rsid w:val="00AD0B37"/>
    <w:rsid w:val="00AD0EB6"/>
    <w:rsid w:val="00AD11F7"/>
    <w:rsid w:val="00AD1DB7"/>
    <w:rsid w:val="00AD1E29"/>
    <w:rsid w:val="00AD2852"/>
    <w:rsid w:val="00AD3976"/>
    <w:rsid w:val="00AD4D2A"/>
    <w:rsid w:val="00AD519B"/>
    <w:rsid w:val="00AD542F"/>
    <w:rsid w:val="00AD5FBE"/>
    <w:rsid w:val="00AD6598"/>
    <w:rsid w:val="00AD72DA"/>
    <w:rsid w:val="00AD7305"/>
    <w:rsid w:val="00AD75B2"/>
    <w:rsid w:val="00AD7A53"/>
    <w:rsid w:val="00AD7D6C"/>
    <w:rsid w:val="00AD7E64"/>
    <w:rsid w:val="00AE0C56"/>
    <w:rsid w:val="00AE141B"/>
    <w:rsid w:val="00AE149E"/>
    <w:rsid w:val="00AE2263"/>
    <w:rsid w:val="00AE22F2"/>
    <w:rsid w:val="00AE28C5"/>
    <w:rsid w:val="00AE29FC"/>
    <w:rsid w:val="00AE2ADF"/>
    <w:rsid w:val="00AE2B81"/>
    <w:rsid w:val="00AE2F3F"/>
    <w:rsid w:val="00AE3B4E"/>
    <w:rsid w:val="00AE466A"/>
    <w:rsid w:val="00AE4DDA"/>
    <w:rsid w:val="00AE59EC"/>
    <w:rsid w:val="00AE61B5"/>
    <w:rsid w:val="00AE67B3"/>
    <w:rsid w:val="00AE7864"/>
    <w:rsid w:val="00AE7933"/>
    <w:rsid w:val="00AE7949"/>
    <w:rsid w:val="00AF0B68"/>
    <w:rsid w:val="00AF25D5"/>
    <w:rsid w:val="00AF3DBB"/>
    <w:rsid w:val="00AF4B8D"/>
    <w:rsid w:val="00AF5021"/>
    <w:rsid w:val="00AF5194"/>
    <w:rsid w:val="00AF53EF"/>
    <w:rsid w:val="00AF73C3"/>
    <w:rsid w:val="00AF76C8"/>
    <w:rsid w:val="00AF795C"/>
    <w:rsid w:val="00B00752"/>
    <w:rsid w:val="00B0193D"/>
    <w:rsid w:val="00B026C1"/>
    <w:rsid w:val="00B02B9C"/>
    <w:rsid w:val="00B02C89"/>
    <w:rsid w:val="00B02D41"/>
    <w:rsid w:val="00B0353B"/>
    <w:rsid w:val="00B040B2"/>
    <w:rsid w:val="00B04184"/>
    <w:rsid w:val="00B04D88"/>
    <w:rsid w:val="00B05A01"/>
    <w:rsid w:val="00B07150"/>
    <w:rsid w:val="00B07173"/>
    <w:rsid w:val="00B104D6"/>
    <w:rsid w:val="00B10558"/>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3CB3"/>
    <w:rsid w:val="00B243F2"/>
    <w:rsid w:val="00B2485C"/>
    <w:rsid w:val="00B25762"/>
    <w:rsid w:val="00B25981"/>
    <w:rsid w:val="00B25B40"/>
    <w:rsid w:val="00B25FDE"/>
    <w:rsid w:val="00B26AB0"/>
    <w:rsid w:val="00B26AD2"/>
    <w:rsid w:val="00B26CA2"/>
    <w:rsid w:val="00B26F76"/>
    <w:rsid w:val="00B30B4E"/>
    <w:rsid w:val="00B31246"/>
    <w:rsid w:val="00B32347"/>
    <w:rsid w:val="00B324FC"/>
    <w:rsid w:val="00B326FF"/>
    <w:rsid w:val="00B32864"/>
    <w:rsid w:val="00B340AA"/>
    <w:rsid w:val="00B34A9F"/>
    <w:rsid w:val="00B34B80"/>
    <w:rsid w:val="00B3501B"/>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F99"/>
    <w:rsid w:val="00B45679"/>
    <w:rsid w:val="00B45876"/>
    <w:rsid w:val="00B46082"/>
    <w:rsid w:val="00B46976"/>
    <w:rsid w:val="00B4732E"/>
    <w:rsid w:val="00B47A15"/>
    <w:rsid w:val="00B505C1"/>
    <w:rsid w:val="00B51130"/>
    <w:rsid w:val="00B5115A"/>
    <w:rsid w:val="00B51542"/>
    <w:rsid w:val="00B51805"/>
    <w:rsid w:val="00B51D1D"/>
    <w:rsid w:val="00B51F62"/>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6186B"/>
    <w:rsid w:val="00B61BE2"/>
    <w:rsid w:val="00B6266F"/>
    <w:rsid w:val="00B62907"/>
    <w:rsid w:val="00B62E0B"/>
    <w:rsid w:val="00B63C32"/>
    <w:rsid w:val="00B64059"/>
    <w:rsid w:val="00B64434"/>
    <w:rsid w:val="00B657E1"/>
    <w:rsid w:val="00B659C5"/>
    <w:rsid w:val="00B66559"/>
    <w:rsid w:val="00B6713A"/>
    <w:rsid w:val="00B70D58"/>
    <w:rsid w:val="00B711CE"/>
    <w:rsid w:val="00B71CA8"/>
    <w:rsid w:val="00B71DC8"/>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FE"/>
    <w:rsid w:val="00B853BE"/>
    <w:rsid w:val="00B8579F"/>
    <w:rsid w:val="00B86476"/>
    <w:rsid w:val="00B86A3D"/>
    <w:rsid w:val="00B86A65"/>
    <w:rsid w:val="00B86E6D"/>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FB"/>
    <w:rsid w:val="00BA2FEF"/>
    <w:rsid w:val="00BA5E62"/>
    <w:rsid w:val="00BA6425"/>
    <w:rsid w:val="00BA66A2"/>
    <w:rsid w:val="00BA7E4E"/>
    <w:rsid w:val="00BA7E92"/>
    <w:rsid w:val="00BB001A"/>
    <w:rsid w:val="00BB0149"/>
    <w:rsid w:val="00BB1548"/>
    <w:rsid w:val="00BB18A9"/>
    <w:rsid w:val="00BB1CE7"/>
    <w:rsid w:val="00BB2FD3"/>
    <w:rsid w:val="00BB2FDF"/>
    <w:rsid w:val="00BB2FFF"/>
    <w:rsid w:val="00BB5545"/>
    <w:rsid w:val="00BB58B2"/>
    <w:rsid w:val="00BB5FCB"/>
    <w:rsid w:val="00BB604B"/>
    <w:rsid w:val="00BB79C5"/>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7291"/>
    <w:rsid w:val="00BD7E7D"/>
    <w:rsid w:val="00BD7EA3"/>
    <w:rsid w:val="00BD7FE2"/>
    <w:rsid w:val="00BE0B19"/>
    <w:rsid w:val="00BE0DD8"/>
    <w:rsid w:val="00BE13F0"/>
    <w:rsid w:val="00BE1D82"/>
    <w:rsid w:val="00BE1EB6"/>
    <w:rsid w:val="00BE1EE4"/>
    <w:rsid w:val="00BE1F8B"/>
    <w:rsid w:val="00BE27E4"/>
    <w:rsid w:val="00BE2B4F"/>
    <w:rsid w:val="00BE2F39"/>
    <w:rsid w:val="00BE332D"/>
    <w:rsid w:val="00BE3808"/>
    <w:rsid w:val="00BE3CF1"/>
    <w:rsid w:val="00BE3DC2"/>
    <w:rsid w:val="00BE4211"/>
    <w:rsid w:val="00BE45B7"/>
    <w:rsid w:val="00BE4B20"/>
    <w:rsid w:val="00BE4E50"/>
    <w:rsid w:val="00BE5786"/>
    <w:rsid w:val="00BE5FC4"/>
    <w:rsid w:val="00BE65AF"/>
    <w:rsid w:val="00BE6C02"/>
    <w:rsid w:val="00BE6EA1"/>
    <w:rsid w:val="00BE7529"/>
    <w:rsid w:val="00BE7C4D"/>
    <w:rsid w:val="00BE7D1F"/>
    <w:rsid w:val="00BE7F6A"/>
    <w:rsid w:val="00BF00E9"/>
    <w:rsid w:val="00BF0274"/>
    <w:rsid w:val="00BF0296"/>
    <w:rsid w:val="00BF056E"/>
    <w:rsid w:val="00BF08C4"/>
    <w:rsid w:val="00BF0BAF"/>
    <w:rsid w:val="00BF19CE"/>
    <w:rsid w:val="00BF2B6F"/>
    <w:rsid w:val="00BF351A"/>
    <w:rsid w:val="00BF3914"/>
    <w:rsid w:val="00BF49B1"/>
    <w:rsid w:val="00BF507C"/>
    <w:rsid w:val="00BF5552"/>
    <w:rsid w:val="00BF5ABE"/>
    <w:rsid w:val="00BF5CC9"/>
    <w:rsid w:val="00BF6B41"/>
    <w:rsid w:val="00BF6CBF"/>
    <w:rsid w:val="00BF73F2"/>
    <w:rsid w:val="00C01671"/>
    <w:rsid w:val="00C02419"/>
    <w:rsid w:val="00C02766"/>
    <w:rsid w:val="00C02F76"/>
    <w:rsid w:val="00C03231"/>
    <w:rsid w:val="00C03EE8"/>
    <w:rsid w:val="00C049A2"/>
    <w:rsid w:val="00C04AAF"/>
    <w:rsid w:val="00C05356"/>
    <w:rsid w:val="00C053EA"/>
    <w:rsid w:val="00C05434"/>
    <w:rsid w:val="00C05AD9"/>
    <w:rsid w:val="00C05BEC"/>
    <w:rsid w:val="00C06E7D"/>
    <w:rsid w:val="00C07738"/>
    <w:rsid w:val="00C102A2"/>
    <w:rsid w:val="00C1112B"/>
    <w:rsid w:val="00C11A88"/>
    <w:rsid w:val="00C11BED"/>
    <w:rsid w:val="00C12012"/>
    <w:rsid w:val="00C12874"/>
    <w:rsid w:val="00C12990"/>
    <w:rsid w:val="00C12A90"/>
    <w:rsid w:val="00C12BC1"/>
    <w:rsid w:val="00C13BDA"/>
    <w:rsid w:val="00C13FFD"/>
    <w:rsid w:val="00C14632"/>
    <w:rsid w:val="00C167DB"/>
    <w:rsid w:val="00C16C30"/>
    <w:rsid w:val="00C20A00"/>
    <w:rsid w:val="00C21673"/>
    <w:rsid w:val="00C21C7A"/>
    <w:rsid w:val="00C23130"/>
    <w:rsid w:val="00C24631"/>
    <w:rsid w:val="00C255A5"/>
    <w:rsid w:val="00C25758"/>
    <w:rsid w:val="00C2584B"/>
    <w:rsid w:val="00C25942"/>
    <w:rsid w:val="00C25D34"/>
    <w:rsid w:val="00C25DD9"/>
    <w:rsid w:val="00C2663F"/>
    <w:rsid w:val="00C26DB8"/>
    <w:rsid w:val="00C272EF"/>
    <w:rsid w:val="00C30E58"/>
    <w:rsid w:val="00C31215"/>
    <w:rsid w:val="00C312BD"/>
    <w:rsid w:val="00C32217"/>
    <w:rsid w:val="00C3400F"/>
    <w:rsid w:val="00C344A0"/>
    <w:rsid w:val="00C34B64"/>
    <w:rsid w:val="00C34C36"/>
    <w:rsid w:val="00C352B3"/>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304C"/>
    <w:rsid w:val="00C43315"/>
    <w:rsid w:val="00C43F62"/>
    <w:rsid w:val="00C452F5"/>
    <w:rsid w:val="00C46555"/>
    <w:rsid w:val="00C46B15"/>
    <w:rsid w:val="00C46F7D"/>
    <w:rsid w:val="00C4728C"/>
    <w:rsid w:val="00C479B5"/>
    <w:rsid w:val="00C50242"/>
    <w:rsid w:val="00C5034D"/>
    <w:rsid w:val="00C5050E"/>
    <w:rsid w:val="00C50E99"/>
    <w:rsid w:val="00C516E0"/>
    <w:rsid w:val="00C51E83"/>
    <w:rsid w:val="00C52654"/>
    <w:rsid w:val="00C52744"/>
    <w:rsid w:val="00C53EB3"/>
    <w:rsid w:val="00C542D4"/>
    <w:rsid w:val="00C54D71"/>
    <w:rsid w:val="00C563F5"/>
    <w:rsid w:val="00C570F7"/>
    <w:rsid w:val="00C57475"/>
    <w:rsid w:val="00C574BB"/>
    <w:rsid w:val="00C60B86"/>
    <w:rsid w:val="00C61E91"/>
    <w:rsid w:val="00C62254"/>
    <w:rsid w:val="00C62CD5"/>
    <w:rsid w:val="00C636E6"/>
    <w:rsid w:val="00C639D6"/>
    <w:rsid w:val="00C63F8E"/>
    <w:rsid w:val="00C64769"/>
    <w:rsid w:val="00C647FB"/>
    <w:rsid w:val="00C65262"/>
    <w:rsid w:val="00C654E0"/>
    <w:rsid w:val="00C67719"/>
    <w:rsid w:val="00C67EAB"/>
    <w:rsid w:val="00C70DFF"/>
    <w:rsid w:val="00C720AC"/>
    <w:rsid w:val="00C743D4"/>
    <w:rsid w:val="00C74FEE"/>
    <w:rsid w:val="00C75A6B"/>
    <w:rsid w:val="00C763B6"/>
    <w:rsid w:val="00C7644F"/>
    <w:rsid w:val="00C768F6"/>
    <w:rsid w:val="00C80073"/>
    <w:rsid w:val="00C805E7"/>
    <w:rsid w:val="00C80DEA"/>
    <w:rsid w:val="00C80ED7"/>
    <w:rsid w:val="00C832DC"/>
    <w:rsid w:val="00C8377F"/>
    <w:rsid w:val="00C83D54"/>
    <w:rsid w:val="00C852A9"/>
    <w:rsid w:val="00C8646D"/>
    <w:rsid w:val="00C864DD"/>
    <w:rsid w:val="00C86703"/>
    <w:rsid w:val="00C876BC"/>
    <w:rsid w:val="00C91DE3"/>
    <w:rsid w:val="00C9208B"/>
    <w:rsid w:val="00C92C7F"/>
    <w:rsid w:val="00C931CC"/>
    <w:rsid w:val="00C9369D"/>
    <w:rsid w:val="00C9383D"/>
    <w:rsid w:val="00C944FA"/>
    <w:rsid w:val="00C95854"/>
    <w:rsid w:val="00C959FD"/>
    <w:rsid w:val="00C95D24"/>
    <w:rsid w:val="00C95EFF"/>
    <w:rsid w:val="00C96E6F"/>
    <w:rsid w:val="00C97872"/>
    <w:rsid w:val="00CA0532"/>
    <w:rsid w:val="00CA17DE"/>
    <w:rsid w:val="00CA221D"/>
    <w:rsid w:val="00CA2241"/>
    <w:rsid w:val="00CA3CDD"/>
    <w:rsid w:val="00CA403B"/>
    <w:rsid w:val="00CA46C8"/>
    <w:rsid w:val="00CA505A"/>
    <w:rsid w:val="00CA59DD"/>
    <w:rsid w:val="00CA6B14"/>
    <w:rsid w:val="00CB008E"/>
    <w:rsid w:val="00CB01FA"/>
    <w:rsid w:val="00CB0737"/>
    <w:rsid w:val="00CB097A"/>
    <w:rsid w:val="00CB0E3E"/>
    <w:rsid w:val="00CB24A2"/>
    <w:rsid w:val="00CB26EC"/>
    <w:rsid w:val="00CB2881"/>
    <w:rsid w:val="00CB2D2A"/>
    <w:rsid w:val="00CB4793"/>
    <w:rsid w:val="00CB5B1E"/>
    <w:rsid w:val="00CB787A"/>
    <w:rsid w:val="00CC0C4A"/>
    <w:rsid w:val="00CC12E2"/>
    <w:rsid w:val="00CC17F0"/>
    <w:rsid w:val="00CC1853"/>
    <w:rsid w:val="00CC1D13"/>
    <w:rsid w:val="00CC1FAE"/>
    <w:rsid w:val="00CC2042"/>
    <w:rsid w:val="00CC3A23"/>
    <w:rsid w:val="00CC3BD5"/>
    <w:rsid w:val="00CC3CD6"/>
    <w:rsid w:val="00CC426A"/>
    <w:rsid w:val="00CC50D9"/>
    <w:rsid w:val="00CC6335"/>
    <w:rsid w:val="00CC70D9"/>
    <w:rsid w:val="00CC737C"/>
    <w:rsid w:val="00CC737E"/>
    <w:rsid w:val="00CD087D"/>
    <w:rsid w:val="00CD0F5D"/>
    <w:rsid w:val="00CD1C0B"/>
    <w:rsid w:val="00CD239A"/>
    <w:rsid w:val="00CD24D8"/>
    <w:rsid w:val="00CD469A"/>
    <w:rsid w:val="00CD5098"/>
    <w:rsid w:val="00CD5512"/>
    <w:rsid w:val="00CD5BCB"/>
    <w:rsid w:val="00CD6B7C"/>
    <w:rsid w:val="00CD6E3D"/>
    <w:rsid w:val="00CD71AB"/>
    <w:rsid w:val="00CD7958"/>
    <w:rsid w:val="00CE0109"/>
    <w:rsid w:val="00CE1EB4"/>
    <w:rsid w:val="00CE1FC5"/>
    <w:rsid w:val="00CE46E5"/>
    <w:rsid w:val="00CE485A"/>
    <w:rsid w:val="00CE5279"/>
    <w:rsid w:val="00CE5528"/>
    <w:rsid w:val="00CE5A78"/>
    <w:rsid w:val="00CE6FD9"/>
    <w:rsid w:val="00CE73E7"/>
    <w:rsid w:val="00CE78AE"/>
    <w:rsid w:val="00CE7E62"/>
    <w:rsid w:val="00CF0329"/>
    <w:rsid w:val="00CF195E"/>
    <w:rsid w:val="00CF19DA"/>
    <w:rsid w:val="00CF1C7F"/>
    <w:rsid w:val="00CF1CC0"/>
    <w:rsid w:val="00CF24F8"/>
    <w:rsid w:val="00CF2653"/>
    <w:rsid w:val="00CF2E6A"/>
    <w:rsid w:val="00CF3CD3"/>
    <w:rsid w:val="00CF4191"/>
    <w:rsid w:val="00CF4247"/>
    <w:rsid w:val="00CF5239"/>
    <w:rsid w:val="00CF5263"/>
    <w:rsid w:val="00CF5418"/>
    <w:rsid w:val="00CF5629"/>
    <w:rsid w:val="00CF5E61"/>
    <w:rsid w:val="00CF60B5"/>
    <w:rsid w:val="00D004FA"/>
    <w:rsid w:val="00D01B21"/>
    <w:rsid w:val="00D01E2F"/>
    <w:rsid w:val="00D030B7"/>
    <w:rsid w:val="00D03102"/>
    <w:rsid w:val="00D03420"/>
    <w:rsid w:val="00D03727"/>
    <w:rsid w:val="00D0378A"/>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2808"/>
    <w:rsid w:val="00D131A1"/>
    <w:rsid w:val="00D13A98"/>
    <w:rsid w:val="00D1415C"/>
    <w:rsid w:val="00D14236"/>
    <w:rsid w:val="00D14553"/>
    <w:rsid w:val="00D14CCC"/>
    <w:rsid w:val="00D14DB1"/>
    <w:rsid w:val="00D14FDD"/>
    <w:rsid w:val="00D15327"/>
    <w:rsid w:val="00D15F43"/>
    <w:rsid w:val="00D16326"/>
    <w:rsid w:val="00D16853"/>
    <w:rsid w:val="00D16E87"/>
    <w:rsid w:val="00D17C6A"/>
    <w:rsid w:val="00D20B8B"/>
    <w:rsid w:val="00D2162C"/>
    <w:rsid w:val="00D217DB"/>
    <w:rsid w:val="00D21A3C"/>
    <w:rsid w:val="00D233F1"/>
    <w:rsid w:val="00D24765"/>
    <w:rsid w:val="00D256F8"/>
    <w:rsid w:val="00D259EB"/>
    <w:rsid w:val="00D25AA0"/>
    <w:rsid w:val="00D2685C"/>
    <w:rsid w:val="00D26A3B"/>
    <w:rsid w:val="00D302FD"/>
    <w:rsid w:val="00D3038A"/>
    <w:rsid w:val="00D3098D"/>
    <w:rsid w:val="00D31A02"/>
    <w:rsid w:val="00D32786"/>
    <w:rsid w:val="00D32A09"/>
    <w:rsid w:val="00D3323C"/>
    <w:rsid w:val="00D33456"/>
    <w:rsid w:val="00D3396F"/>
    <w:rsid w:val="00D33D4D"/>
    <w:rsid w:val="00D34A0B"/>
    <w:rsid w:val="00D36234"/>
    <w:rsid w:val="00D36371"/>
    <w:rsid w:val="00D41005"/>
    <w:rsid w:val="00D41CC4"/>
    <w:rsid w:val="00D437D8"/>
    <w:rsid w:val="00D438E0"/>
    <w:rsid w:val="00D44994"/>
    <w:rsid w:val="00D45C8D"/>
    <w:rsid w:val="00D45DF3"/>
    <w:rsid w:val="00D46174"/>
    <w:rsid w:val="00D47DD0"/>
    <w:rsid w:val="00D50183"/>
    <w:rsid w:val="00D51D12"/>
    <w:rsid w:val="00D52F94"/>
    <w:rsid w:val="00D5362B"/>
    <w:rsid w:val="00D55072"/>
    <w:rsid w:val="00D551B5"/>
    <w:rsid w:val="00D569FB"/>
    <w:rsid w:val="00D56AF5"/>
    <w:rsid w:val="00D56DB2"/>
    <w:rsid w:val="00D5747F"/>
    <w:rsid w:val="00D57495"/>
    <w:rsid w:val="00D574FA"/>
    <w:rsid w:val="00D57A0E"/>
    <w:rsid w:val="00D57AB5"/>
    <w:rsid w:val="00D60C8D"/>
    <w:rsid w:val="00D611EE"/>
    <w:rsid w:val="00D61374"/>
    <w:rsid w:val="00D6168A"/>
    <w:rsid w:val="00D616A5"/>
    <w:rsid w:val="00D61F3C"/>
    <w:rsid w:val="00D61FF0"/>
    <w:rsid w:val="00D6211D"/>
    <w:rsid w:val="00D62BD2"/>
    <w:rsid w:val="00D62C97"/>
    <w:rsid w:val="00D62FD1"/>
    <w:rsid w:val="00D63517"/>
    <w:rsid w:val="00D6394B"/>
    <w:rsid w:val="00D63B75"/>
    <w:rsid w:val="00D648A1"/>
    <w:rsid w:val="00D64F4F"/>
    <w:rsid w:val="00D659B1"/>
    <w:rsid w:val="00D66D70"/>
    <w:rsid w:val="00D66D92"/>
    <w:rsid w:val="00D66E18"/>
    <w:rsid w:val="00D6734D"/>
    <w:rsid w:val="00D67733"/>
    <w:rsid w:val="00D67823"/>
    <w:rsid w:val="00D679CF"/>
    <w:rsid w:val="00D679D3"/>
    <w:rsid w:val="00D70A36"/>
    <w:rsid w:val="00D72592"/>
    <w:rsid w:val="00D72DE1"/>
    <w:rsid w:val="00D73469"/>
    <w:rsid w:val="00D7356F"/>
    <w:rsid w:val="00D73587"/>
    <w:rsid w:val="00D73EBB"/>
    <w:rsid w:val="00D73F90"/>
    <w:rsid w:val="00D74B92"/>
    <w:rsid w:val="00D751FB"/>
    <w:rsid w:val="00D754D6"/>
    <w:rsid w:val="00D75B44"/>
    <w:rsid w:val="00D75C2A"/>
    <w:rsid w:val="00D761AA"/>
    <w:rsid w:val="00D76CC6"/>
    <w:rsid w:val="00D76FAE"/>
    <w:rsid w:val="00D77040"/>
    <w:rsid w:val="00D777D7"/>
    <w:rsid w:val="00D77948"/>
    <w:rsid w:val="00D807ED"/>
    <w:rsid w:val="00D80AB8"/>
    <w:rsid w:val="00D80FEC"/>
    <w:rsid w:val="00D811B2"/>
    <w:rsid w:val="00D81792"/>
    <w:rsid w:val="00D819B1"/>
    <w:rsid w:val="00D81BA1"/>
    <w:rsid w:val="00D82494"/>
    <w:rsid w:val="00D83276"/>
    <w:rsid w:val="00D833C5"/>
    <w:rsid w:val="00D83898"/>
    <w:rsid w:val="00D83AE9"/>
    <w:rsid w:val="00D83F48"/>
    <w:rsid w:val="00D84266"/>
    <w:rsid w:val="00D84C46"/>
    <w:rsid w:val="00D857B8"/>
    <w:rsid w:val="00D85D1F"/>
    <w:rsid w:val="00D87175"/>
    <w:rsid w:val="00D87ABF"/>
    <w:rsid w:val="00D87C75"/>
    <w:rsid w:val="00D90CD3"/>
    <w:rsid w:val="00D90E2C"/>
    <w:rsid w:val="00D919E6"/>
    <w:rsid w:val="00D91BE1"/>
    <w:rsid w:val="00D92B24"/>
    <w:rsid w:val="00D92C29"/>
    <w:rsid w:val="00D936E2"/>
    <w:rsid w:val="00D9503C"/>
    <w:rsid w:val="00D95104"/>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ED7"/>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AE7"/>
    <w:rsid w:val="00DB2C83"/>
    <w:rsid w:val="00DB3153"/>
    <w:rsid w:val="00DB317A"/>
    <w:rsid w:val="00DB3B82"/>
    <w:rsid w:val="00DB4420"/>
    <w:rsid w:val="00DB485D"/>
    <w:rsid w:val="00DB4C6E"/>
    <w:rsid w:val="00DB5293"/>
    <w:rsid w:val="00DB5BD2"/>
    <w:rsid w:val="00DB6ED8"/>
    <w:rsid w:val="00DB7BFF"/>
    <w:rsid w:val="00DC1301"/>
    <w:rsid w:val="00DC1327"/>
    <w:rsid w:val="00DC1350"/>
    <w:rsid w:val="00DC2D45"/>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0404"/>
    <w:rsid w:val="00DD0499"/>
    <w:rsid w:val="00DD12C5"/>
    <w:rsid w:val="00DD2025"/>
    <w:rsid w:val="00DD219C"/>
    <w:rsid w:val="00DD22EA"/>
    <w:rsid w:val="00DD23A0"/>
    <w:rsid w:val="00DD3EF5"/>
    <w:rsid w:val="00DD53FA"/>
    <w:rsid w:val="00DD58C2"/>
    <w:rsid w:val="00DD5F42"/>
    <w:rsid w:val="00DD617B"/>
    <w:rsid w:val="00DD6D4E"/>
    <w:rsid w:val="00DD79A6"/>
    <w:rsid w:val="00DE0443"/>
    <w:rsid w:val="00DE068C"/>
    <w:rsid w:val="00DE0E59"/>
    <w:rsid w:val="00DE0F6C"/>
    <w:rsid w:val="00DE12F0"/>
    <w:rsid w:val="00DE219B"/>
    <w:rsid w:val="00DE3407"/>
    <w:rsid w:val="00DE3979"/>
    <w:rsid w:val="00DE52E3"/>
    <w:rsid w:val="00DE59FF"/>
    <w:rsid w:val="00DE70CB"/>
    <w:rsid w:val="00DE7C00"/>
    <w:rsid w:val="00DF03E9"/>
    <w:rsid w:val="00DF03ED"/>
    <w:rsid w:val="00DF04EE"/>
    <w:rsid w:val="00DF0BF4"/>
    <w:rsid w:val="00DF10B2"/>
    <w:rsid w:val="00DF179D"/>
    <w:rsid w:val="00DF1E9C"/>
    <w:rsid w:val="00DF2168"/>
    <w:rsid w:val="00DF2D2C"/>
    <w:rsid w:val="00DF4572"/>
    <w:rsid w:val="00DF4658"/>
    <w:rsid w:val="00DF5A1C"/>
    <w:rsid w:val="00DF5C5B"/>
    <w:rsid w:val="00DF6C8B"/>
    <w:rsid w:val="00DF6D27"/>
    <w:rsid w:val="00DF6F17"/>
    <w:rsid w:val="00DF6F28"/>
    <w:rsid w:val="00DF78FA"/>
    <w:rsid w:val="00DF7AE1"/>
    <w:rsid w:val="00E002F1"/>
    <w:rsid w:val="00E0082C"/>
    <w:rsid w:val="00E01DAA"/>
    <w:rsid w:val="00E01E14"/>
    <w:rsid w:val="00E023E5"/>
    <w:rsid w:val="00E02432"/>
    <w:rsid w:val="00E02B20"/>
    <w:rsid w:val="00E04022"/>
    <w:rsid w:val="00E04DC9"/>
    <w:rsid w:val="00E06528"/>
    <w:rsid w:val="00E066DB"/>
    <w:rsid w:val="00E0728F"/>
    <w:rsid w:val="00E0749C"/>
    <w:rsid w:val="00E0752D"/>
    <w:rsid w:val="00E0755C"/>
    <w:rsid w:val="00E07679"/>
    <w:rsid w:val="00E112CA"/>
    <w:rsid w:val="00E11355"/>
    <w:rsid w:val="00E13760"/>
    <w:rsid w:val="00E14A7E"/>
    <w:rsid w:val="00E151E1"/>
    <w:rsid w:val="00E15AB0"/>
    <w:rsid w:val="00E15DA4"/>
    <w:rsid w:val="00E16766"/>
    <w:rsid w:val="00E17619"/>
    <w:rsid w:val="00E17805"/>
    <w:rsid w:val="00E17CAC"/>
    <w:rsid w:val="00E209A6"/>
    <w:rsid w:val="00E20AD3"/>
    <w:rsid w:val="00E20F79"/>
    <w:rsid w:val="00E21278"/>
    <w:rsid w:val="00E2150A"/>
    <w:rsid w:val="00E22CCD"/>
    <w:rsid w:val="00E23296"/>
    <w:rsid w:val="00E239FC"/>
    <w:rsid w:val="00E23A11"/>
    <w:rsid w:val="00E23FB7"/>
    <w:rsid w:val="00E24A27"/>
    <w:rsid w:val="00E24B5C"/>
    <w:rsid w:val="00E25F89"/>
    <w:rsid w:val="00E26009"/>
    <w:rsid w:val="00E26387"/>
    <w:rsid w:val="00E274C4"/>
    <w:rsid w:val="00E307E7"/>
    <w:rsid w:val="00E30808"/>
    <w:rsid w:val="00E3117A"/>
    <w:rsid w:val="00E311C3"/>
    <w:rsid w:val="00E32D62"/>
    <w:rsid w:val="00E339DC"/>
    <w:rsid w:val="00E33E15"/>
    <w:rsid w:val="00E353A4"/>
    <w:rsid w:val="00E361B8"/>
    <w:rsid w:val="00E36A1B"/>
    <w:rsid w:val="00E37DDE"/>
    <w:rsid w:val="00E40949"/>
    <w:rsid w:val="00E40C38"/>
    <w:rsid w:val="00E42428"/>
    <w:rsid w:val="00E429ED"/>
    <w:rsid w:val="00E43F37"/>
    <w:rsid w:val="00E441E6"/>
    <w:rsid w:val="00E450ED"/>
    <w:rsid w:val="00E46C47"/>
    <w:rsid w:val="00E4765D"/>
    <w:rsid w:val="00E4791B"/>
    <w:rsid w:val="00E47C2F"/>
    <w:rsid w:val="00E47E31"/>
    <w:rsid w:val="00E50A11"/>
    <w:rsid w:val="00E50AC6"/>
    <w:rsid w:val="00E5108D"/>
    <w:rsid w:val="00E51DDD"/>
    <w:rsid w:val="00E51FDD"/>
    <w:rsid w:val="00E523C6"/>
    <w:rsid w:val="00E52435"/>
    <w:rsid w:val="00E52904"/>
    <w:rsid w:val="00E53122"/>
    <w:rsid w:val="00E532B0"/>
    <w:rsid w:val="00E5351B"/>
    <w:rsid w:val="00E536D3"/>
    <w:rsid w:val="00E53FA9"/>
    <w:rsid w:val="00E5414C"/>
    <w:rsid w:val="00E547B3"/>
    <w:rsid w:val="00E57050"/>
    <w:rsid w:val="00E5733D"/>
    <w:rsid w:val="00E57613"/>
    <w:rsid w:val="00E57EAC"/>
    <w:rsid w:val="00E604EF"/>
    <w:rsid w:val="00E61CC0"/>
    <w:rsid w:val="00E6277B"/>
    <w:rsid w:val="00E64424"/>
    <w:rsid w:val="00E64C99"/>
    <w:rsid w:val="00E64CD3"/>
    <w:rsid w:val="00E64DF8"/>
    <w:rsid w:val="00E64E8F"/>
    <w:rsid w:val="00E66248"/>
    <w:rsid w:val="00E66945"/>
    <w:rsid w:val="00E671C9"/>
    <w:rsid w:val="00E6743F"/>
    <w:rsid w:val="00E6758E"/>
    <w:rsid w:val="00E675F9"/>
    <w:rsid w:val="00E67E23"/>
    <w:rsid w:val="00E70016"/>
    <w:rsid w:val="00E70658"/>
    <w:rsid w:val="00E70BC7"/>
    <w:rsid w:val="00E70F07"/>
    <w:rsid w:val="00E70FBC"/>
    <w:rsid w:val="00E72BDF"/>
    <w:rsid w:val="00E72C01"/>
    <w:rsid w:val="00E741AC"/>
    <w:rsid w:val="00E747AA"/>
    <w:rsid w:val="00E74F75"/>
    <w:rsid w:val="00E75174"/>
    <w:rsid w:val="00E75EBA"/>
    <w:rsid w:val="00E763B4"/>
    <w:rsid w:val="00E77530"/>
    <w:rsid w:val="00E7756E"/>
    <w:rsid w:val="00E77848"/>
    <w:rsid w:val="00E779B3"/>
    <w:rsid w:val="00E804D2"/>
    <w:rsid w:val="00E80514"/>
    <w:rsid w:val="00E80E5B"/>
    <w:rsid w:val="00E816C5"/>
    <w:rsid w:val="00E81CA5"/>
    <w:rsid w:val="00E81CE0"/>
    <w:rsid w:val="00E81E7C"/>
    <w:rsid w:val="00E82087"/>
    <w:rsid w:val="00E8224D"/>
    <w:rsid w:val="00E82391"/>
    <w:rsid w:val="00E823B0"/>
    <w:rsid w:val="00E844D8"/>
    <w:rsid w:val="00E8519F"/>
    <w:rsid w:val="00E85387"/>
    <w:rsid w:val="00E85CC3"/>
    <w:rsid w:val="00E8644A"/>
    <w:rsid w:val="00E870A9"/>
    <w:rsid w:val="00E90279"/>
    <w:rsid w:val="00E90635"/>
    <w:rsid w:val="00E909A1"/>
    <w:rsid w:val="00E90BFF"/>
    <w:rsid w:val="00E912C1"/>
    <w:rsid w:val="00E91F04"/>
    <w:rsid w:val="00E91F35"/>
    <w:rsid w:val="00E92527"/>
    <w:rsid w:val="00E9259E"/>
    <w:rsid w:val="00E95634"/>
    <w:rsid w:val="00E95BA6"/>
    <w:rsid w:val="00E97648"/>
    <w:rsid w:val="00EA07E9"/>
    <w:rsid w:val="00EA0E4A"/>
    <w:rsid w:val="00EA1A54"/>
    <w:rsid w:val="00EA2226"/>
    <w:rsid w:val="00EA2483"/>
    <w:rsid w:val="00EA26FC"/>
    <w:rsid w:val="00EA3499"/>
    <w:rsid w:val="00EA3B5A"/>
    <w:rsid w:val="00EA410E"/>
    <w:rsid w:val="00EA4FD1"/>
    <w:rsid w:val="00EA53C2"/>
    <w:rsid w:val="00EA5695"/>
    <w:rsid w:val="00EA5B0A"/>
    <w:rsid w:val="00EA5B4B"/>
    <w:rsid w:val="00EA6185"/>
    <w:rsid w:val="00EA65AD"/>
    <w:rsid w:val="00EA7FCF"/>
    <w:rsid w:val="00EB0CA3"/>
    <w:rsid w:val="00EB104F"/>
    <w:rsid w:val="00EB1B27"/>
    <w:rsid w:val="00EB1DA8"/>
    <w:rsid w:val="00EB28C3"/>
    <w:rsid w:val="00EB2D2E"/>
    <w:rsid w:val="00EB4B75"/>
    <w:rsid w:val="00EB4CFF"/>
    <w:rsid w:val="00EB53A6"/>
    <w:rsid w:val="00EB5476"/>
    <w:rsid w:val="00EB5FB6"/>
    <w:rsid w:val="00EB5FF6"/>
    <w:rsid w:val="00EB70B0"/>
    <w:rsid w:val="00EB74F4"/>
    <w:rsid w:val="00EB7633"/>
    <w:rsid w:val="00EB7736"/>
    <w:rsid w:val="00EB7808"/>
    <w:rsid w:val="00EB79E5"/>
    <w:rsid w:val="00EC1DCD"/>
    <w:rsid w:val="00EC2BF5"/>
    <w:rsid w:val="00EC2E2D"/>
    <w:rsid w:val="00EC363A"/>
    <w:rsid w:val="00EC462B"/>
    <w:rsid w:val="00EC4723"/>
    <w:rsid w:val="00EC56E0"/>
    <w:rsid w:val="00EC6057"/>
    <w:rsid w:val="00EC6847"/>
    <w:rsid w:val="00EC6EB4"/>
    <w:rsid w:val="00EC7DB6"/>
    <w:rsid w:val="00ED162F"/>
    <w:rsid w:val="00ED26C4"/>
    <w:rsid w:val="00ED2AE0"/>
    <w:rsid w:val="00ED2E52"/>
    <w:rsid w:val="00ED3024"/>
    <w:rsid w:val="00ED31DB"/>
    <w:rsid w:val="00ED3C23"/>
    <w:rsid w:val="00ED49B0"/>
    <w:rsid w:val="00ED5FE4"/>
    <w:rsid w:val="00ED6FAD"/>
    <w:rsid w:val="00ED71C5"/>
    <w:rsid w:val="00EE16FA"/>
    <w:rsid w:val="00EE18B9"/>
    <w:rsid w:val="00EE32CE"/>
    <w:rsid w:val="00EE3C42"/>
    <w:rsid w:val="00EE3D4F"/>
    <w:rsid w:val="00EE4568"/>
    <w:rsid w:val="00EE534D"/>
    <w:rsid w:val="00EE5560"/>
    <w:rsid w:val="00EE596F"/>
    <w:rsid w:val="00EE5AD0"/>
    <w:rsid w:val="00EE60A8"/>
    <w:rsid w:val="00EE6ABC"/>
    <w:rsid w:val="00EE6F1E"/>
    <w:rsid w:val="00EE7D82"/>
    <w:rsid w:val="00EF0307"/>
    <w:rsid w:val="00EF0348"/>
    <w:rsid w:val="00EF1BFD"/>
    <w:rsid w:val="00EF1F9C"/>
    <w:rsid w:val="00EF21E0"/>
    <w:rsid w:val="00EF25C1"/>
    <w:rsid w:val="00EF4366"/>
    <w:rsid w:val="00EF4CD6"/>
    <w:rsid w:val="00EF55A0"/>
    <w:rsid w:val="00EF63D1"/>
    <w:rsid w:val="00EF6513"/>
    <w:rsid w:val="00EF6683"/>
    <w:rsid w:val="00EF67A9"/>
    <w:rsid w:val="00EF6CAC"/>
    <w:rsid w:val="00EF7002"/>
    <w:rsid w:val="00EF712D"/>
    <w:rsid w:val="00EF769B"/>
    <w:rsid w:val="00F005DB"/>
    <w:rsid w:val="00F02651"/>
    <w:rsid w:val="00F027BA"/>
    <w:rsid w:val="00F03E79"/>
    <w:rsid w:val="00F0628D"/>
    <w:rsid w:val="00F0661B"/>
    <w:rsid w:val="00F06651"/>
    <w:rsid w:val="00F07027"/>
    <w:rsid w:val="00F07DE6"/>
    <w:rsid w:val="00F1056C"/>
    <w:rsid w:val="00F107F1"/>
    <w:rsid w:val="00F10FC1"/>
    <w:rsid w:val="00F112FD"/>
    <w:rsid w:val="00F133A1"/>
    <w:rsid w:val="00F13ECD"/>
    <w:rsid w:val="00F14D13"/>
    <w:rsid w:val="00F155CE"/>
    <w:rsid w:val="00F16750"/>
    <w:rsid w:val="00F16BF2"/>
    <w:rsid w:val="00F17EAE"/>
    <w:rsid w:val="00F2117B"/>
    <w:rsid w:val="00F2135D"/>
    <w:rsid w:val="00F218D4"/>
    <w:rsid w:val="00F21E9A"/>
    <w:rsid w:val="00F2250A"/>
    <w:rsid w:val="00F22738"/>
    <w:rsid w:val="00F22840"/>
    <w:rsid w:val="00F245A3"/>
    <w:rsid w:val="00F24788"/>
    <w:rsid w:val="00F24ADE"/>
    <w:rsid w:val="00F24DA7"/>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70D6"/>
    <w:rsid w:val="00F47498"/>
    <w:rsid w:val="00F512B2"/>
    <w:rsid w:val="00F5283D"/>
    <w:rsid w:val="00F52ABA"/>
    <w:rsid w:val="00F52BC7"/>
    <w:rsid w:val="00F53BF4"/>
    <w:rsid w:val="00F54266"/>
    <w:rsid w:val="00F54E6F"/>
    <w:rsid w:val="00F55043"/>
    <w:rsid w:val="00F5626D"/>
    <w:rsid w:val="00F56681"/>
    <w:rsid w:val="00F56DCF"/>
    <w:rsid w:val="00F57034"/>
    <w:rsid w:val="00F57B1F"/>
    <w:rsid w:val="00F60BE9"/>
    <w:rsid w:val="00F61FD8"/>
    <w:rsid w:val="00F62478"/>
    <w:rsid w:val="00F62DBF"/>
    <w:rsid w:val="00F641FC"/>
    <w:rsid w:val="00F647F7"/>
    <w:rsid w:val="00F6563B"/>
    <w:rsid w:val="00F6583C"/>
    <w:rsid w:val="00F6589A"/>
    <w:rsid w:val="00F6665C"/>
    <w:rsid w:val="00F66920"/>
    <w:rsid w:val="00F673EE"/>
    <w:rsid w:val="00F676DE"/>
    <w:rsid w:val="00F6780E"/>
    <w:rsid w:val="00F6783E"/>
    <w:rsid w:val="00F67B53"/>
    <w:rsid w:val="00F7071B"/>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285"/>
    <w:rsid w:val="00F7586B"/>
    <w:rsid w:val="00F75CC7"/>
    <w:rsid w:val="00F75D45"/>
    <w:rsid w:val="00F75F2F"/>
    <w:rsid w:val="00F76445"/>
    <w:rsid w:val="00F76D0C"/>
    <w:rsid w:val="00F76ECC"/>
    <w:rsid w:val="00F779FD"/>
    <w:rsid w:val="00F80399"/>
    <w:rsid w:val="00F80549"/>
    <w:rsid w:val="00F812C8"/>
    <w:rsid w:val="00F8132D"/>
    <w:rsid w:val="00F818AE"/>
    <w:rsid w:val="00F81B40"/>
    <w:rsid w:val="00F820C4"/>
    <w:rsid w:val="00F834F1"/>
    <w:rsid w:val="00F83829"/>
    <w:rsid w:val="00F84069"/>
    <w:rsid w:val="00F843D7"/>
    <w:rsid w:val="00F84997"/>
    <w:rsid w:val="00F85536"/>
    <w:rsid w:val="00F8631D"/>
    <w:rsid w:val="00F8657A"/>
    <w:rsid w:val="00F86637"/>
    <w:rsid w:val="00F8679A"/>
    <w:rsid w:val="00F86F07"/>
    <w:rsid w:val="00F87117"/>
    <w:rsid w:val="00F8736C"/>
    <w:rsid w:val="00F9030E"/>
    <w:rsid w:val="00F90ADB"/>
    <w:rsid w:val="00F90E78"/>
    <w:rsid w:val="00F91209"/>
    <w:rsid w:val="00F9221F"/>
    <w:rsid w:val="00F931C7"/>
    <w:rsid w:val="00F93559"/>
    <w:rsid w:val="00F93D72"/>
    <w:rsid w:val="00F93E65"/>
    <w:rsid w:val="00F94070"/>
    <w:rsid w:val="00F9469E"/>
    <w:rsid w:val="00F950B5"/>
    <w:rsid w:val="00F9513F"/>
    <w:rsid w:val="00F956A6"/>
    <w:rsid w:val="00F9632B"/>
    <w:rsid w:val="00F96CDF"/>
    <w:rsid w:val="00F97120"/>
    <w:rsid w:val="00F97908"/>
    <w:rsid w:val="00F97B43"/>
    <w:rsid w:val="00FA07F8"/>
    <w:rsid w:val="00FA0C75"/>
    <w:rsid w:val="00FA105C"/>
    <w:rsid w:val="00FA1475"/>
    <w:rsid w:val="00FA148A"/>
    <w:rsid w:val="00FA26BA"/>
    <w:rsid w:val="00FA27C8"/>
    <w:rsid w:val="00FA2D22"/>
    <w:rsid w:val="00FA35E3"/>
    <w:rsid w:val="00FA3B76"/>
    <w:rsid w:val="00FA45EE"/>
    <w:rsid w:val="00FA4D66"/>
    <w:rsid w:val="00FA5039"/>
    <w:rsid w:val="00FA56AE"/>
    <w:rsid w:val="00FA5A4E"/>
    <w:rsid w:val="00FA6157"/>
    <w:rsid w:val="00FA71F2"/>
    <w:rsid w:val="00FB0082"/>
    <w:rsid w:val="00FB0243"/>
    <w:rsid w:val="00FB077D"/>
    <w:rsid w:val="00FB0AC3"/>
    <w:rsid w:val="00FB102B"/>
    <w:rsid w:val="00FB1527"/>
    <w:rsid w:val="00FB1E67"/>
    <w:rsid w:val="00FB2537"/>
    <w:rsid w:val="00FB31BD"/>
    <w:rsid w:val="00FB338E"/>
    <w:rsid w:val="00FB33DC"/>
    <w:rsid w:val="00FB4338"/>
    <w:rsid w:val="00FB477E"/>
    <w:rsid w:val="00FB494F"/>
    <w:rsid w:val="00FB4C2A"/>
    <w:rsid w:val="00FB4C9C"/>
    <w:rsid w:val="00FB5148"/>
    <w:rsid w:val="00FB570B"/>
    <w:rsid w:val="00FB6165"/>
    <w:rsid w:val="00FB78E7"/>
    <w:rsid w:val="00FB7FD2"/>
    <w:rsid w:val="00FC0150"/>
    <w:rsid w:val="00FC03AB"/>
    <w:rsid w:val="00FC1126"/>
    <w:rsid w:val="00FC1468"/>
    <w:rsid w:val="00FC223F"/>
    <w:rsid w:val="00FC2E01"/>
    <w:rsid w:val="00FC4668"/>
    <w:rsid w:val="00FC4729"/>
    <w:rsid w:val="00FC4A8C"/>
    <w:rsid w:val="00FC53DB"/>
    <w:rsid w:val="00FC5ED5"/>
    <w:rsid w:val="00FC5F1C"/>
    <w:rsid w:val="00FC5FC2"/>
    <w:rsid w:val="00FC6177"/>
    <w:rsid w:val="00FC63D1"/>
    <w:rsid w:val="00FC7528"/>
    <w:rsid w:val="00FD0572"/>
    <w:rsid w:val="00FD17B6"/>
    <w:rsid w:val="00FD1A97"/>
    <w:rsid w:val="00FD1D9F"/>
    <w:rsid w:val="00FD2D7B"/>
    <w:rsid w:val="00FD3027"/>
    <w:rsid w:val="00FD37F6"/>
    <w:rsid w:val="00FD4589"/>
    <w:rsid w:val="00FD4608"/>
    <w:rsid w:val="00FD473E"/>
    <w:rsid w:val="00FD5928"/>
    <w:rsid w:val="00FD66F4"/>
    <w:rsid w:val="00FD7601"/>
    <w:rsid w:val="00FD7DF9"/>
    <w:rsid w:val="00FD7FC9"/>
    <w:rsid w:val="00FE0564"/>
    <w:rsid w:val="00FE0A29"/>
    <w:rsid w:val="00FE0B51"/>
    <w:rsid w:val="00FE0B78"/>
    <w:rsid w:val="00FE0ED4"/>
    <w:rsid w:val="00FE1EAB"/>
    <w:rsid w:val="00FE23ED"/>
    <w:rsid w:val="00FE2616"/>
    <w:rsid w:val="00FE284B"/>
    <w:rsid w:val="00FE3004"/>
    <w:rsid w:val="00FE31DC"/>
    <w:rsid w:val="00FE3465"/>
    <w:rsid w:val="00FE35A6"/>
    <w:rsid w:val="00FE3CC4"/>
    <w:rsid w:val="00FE67CF"/>
    <w:rsid w:val="00FE6D20"/>
    <w:rsid w:val="00FE6FB9"/>
    <w:rsid w:val="00FE7549"/>
    <w:rsid w:val="00FE7BCC"/>
    <w:rsid w:val="00FE7CA0"/>
    <w:rsid w:val="00FF0832"/>
    <w:rsid w:val="00FF0B8D"/>
    <w:rsid w:val="00FF126D"/>
    <w:rsid w:val="00FF2310"/>
    <w:rsid w:val="00FF2319"/>
    <w:rsid w:val="00FF2E73"/>
    <w:rsid w:val="00FF34D1"/>
    <w:rsid w:val="00FF38CD"/>
    <w:rsid w:val="00FF3FE2"/>
    <w:rsid w:val="00FF47E1"/>
    <w:rsid w:val="00FF4AE2"/>
    <w:rsid w:val="00FF50A8"/>
    <w:rsid w:val="00FF571E"/>
    <w:rsid w:val="00FF5BC1"/>
    <w:rsid w:val="00FF61EF"/>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出段落,목록 단락"/>
    <w:basedOn w:val="Normal"/>
    <w:link w:val="ListParagraphChar"/>
    <w:uiPriority w:val="34"/>
    <w:qFormat/>
    <w:rsid w:val="00E7756E"/>
    <w:pPr>
      <w:numPr>
        <w:numId w:val="7"/>
      </w:numPr>
      <w:autoSpaceDE/>
      <w:autoSpaceDN/>
      <w:adjustRightInd/>
      <w:snapToGrid/>
      <w:contextualSpacing/>
    </w:pPr>
    <w:rPr>
      <w:rFonts w:eastAsia="DengXian"/>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s">
    <w:name w:val="Bullets"/>
    <w:basedOn w:val="Normal"/>
    <w:link w:val="BulletsChar"/>
    <w:autoRedefine/>
    <w:qFormat/>
    <w:rsid w:val="00882E8B"/>
    <w:pPr>
      <w:numPr>
        <w:numId w:val="3"/>
      </w:numPr>
      <w:autoSpaceDE/>
      <w:autoSpaceDN/>
      <w:adjustRightInd/>
      <w:snapToGrid/>
      <w:spacing w:after="0"/>
      <w:jc w:val="left"/>
    </w:pPr>
    <w:rPr>
      <w:rFonts w:eastAsia="Batang"/>
      <w:b/>
      <w:i/>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sChar">
    <w:name w:val="Bullets Char"/>
    <w:link w:val="Bullets"/>
    <w:rsid w:val="00882E8B"/>
    <w:rPr>
      <w:rFonts w:eastAsia="Batang"/>
      <w:b/>
      <w:i/>
      <w:sz w:val="22"/>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E7756E"/>
    <w:rPr>
      <w:rFonts w:eastAsia="DengXian"/>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qFormat/>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4"/>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qFormat/>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 w:type="paragraph" w:customStyle="1" w:styleId="TAH">
    <w:name w:val="TAH"/>
    <w:basedOn w:val="Normal"/>
    <w:link w:val="TAHCar"/>
    <w:qFormat/>
    <w:rsid w:val="00366E37"/>
    <w:pPr>
      <w:keepNext/>
      <w:keepLines/>
      <w:overflowPunct w:val="0"/>
      <w:snapToGrid/>
      <w:spacing w:after="0"/>
      <w:jc w:val="center"/>
      <w:textAlignment w:val="baseline"/>
    </w:pPr>
    <w:rPr>
      <w:rFonts w:ascii="Arial" w:eastAsia="Times New Roman" w:hAnsi="Arial"/>
      <w:b/>
      <w:sz w:val="18"/>
      <w:szCs w:val="20"/>
      <w:lang w:val="x-none" w:eastAsia="x-none"/>
    </w:rPr>
  </w:style>
  <w:style w:type="paragraph" w:customStyle="1" w:styleId="TAL">
    <w:name w:val="TAL"/>
    <w:basedOn w:val="Normal"/>
    <w:link w:val="TALCar"/>
    <w:qFormat/>
    <w:rsid w:val="00366E37"/>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Normal"/>
    <w:link w:val="THChar"/>
    <w:qFormat/>
    <w:rsid w:val="00366E37"/>
    <w:pPr>
      <w:keepNext/>
      <w:keepLines/>
      <w:overflowPunct w:val="0"/>
      <w:snapToGrid/>
      <w:spacing w:before="60" w:after="180"/>
      <w:jc w:val="center"/>
      <w:textAlignment w:val="baseline"/>
    </w:pPr>
    <w:rPr>
      <w:rFonts w:ascii="Arial" w:eastAsia="Times New Roman" w:hAnsi="Arial"/>
      <w:b/>
      <w:sz w:val="20"/>
      <w:szCs w:val="20"/>
      <w:lang w:val="x-none" w:eastAsia="x-none"/>
    </w:rPr>
  </w:style>
  <w:style w:type="character" w:customStyle="1" w:styleId="THChar">
    <w:name w:val="TH Char"/>
    <w:link w:val="TH"/>
    <w:qFormat/>
    <w:rsid w:val="00366E37"/>
    <w:rPr>
      <w:rFonts w:ascii="Arial" w:eastAsia="Times New Roman" w:hAnsi="Arial"/>
      <w:b/>
      <w:lang w:val="x-none" w:eastAsia="x-none"/>
    </w:rPr>
  </w:style>
  <w:style w:type="paragraph" w:customStyle="1" w:styleId="LGTdoc">
    <w:name w:val="LGTdoc_본문"/>
    <w:basedOn w:val="Normal"/>
    <w:link w:val="LGTdocChar"/>
    <w:qFormat/>
    <w:rsid w:val="00040EE5"/>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040EE5"/>
    <w:rPr>
      <w:rFonts w:eastAsia="Batang"/>
      <w:kern w:val="2"/>
      <w:sz w:val="22"/>
      <w:szCs w:val="24"/>
      <w:lang w:val="en-GB" w:eastAsia="ko-KR"/>
    </w:rPr>
  </w:style>
  <w:style w:type="character" w:customStyle="1" w:styleId="B10">
    <w:name w:val="B1 (文字)"/>
    <w:uiPriority w:val="99"/>
    <w:locked/>
    <w:rsid w:val="00004D46"/>
    <w:rPr>
      <w:lang w:val="en-GB"/>
    </w:rPr>
  </w:style>
  <w:style w:type="paragraph" w:customStyle="1" w:styleId="a0">
    <w:name w:val="문단"/>
    <w:basedOn w:val="Normal"/>
    <w:uiPriority w:val="99"/>
    <w:rsid w:val="00F7071B"/>
    <w:pPr>
      <w:widowControl w:val="0"/>
      <w:snapToGrid/>
      <w:spacing w:after="0"/>
      <w:ind w:firstLine="800"/>
    </w:pPr>
    <w:rPr>
      <w:rFonts w:ascii="Gulim" w:eastAsia="Gulim" w:hAnsi="Gulim"/>
      <w:color w:val="000000"/>
      <w:sz w:val="20"/>
      <w:szCs w:val="20"/>
      <w:lang w:val="ko-KR"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00612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8247544">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1723506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1522320">
      <w:bodyDiv w:val="1"/>
      <w:marLeft w:val="0"/>
      <w:marRight w:val="0"/>
      <w:marTop w:val="0"/>
      <w:marBottom w:val="0"/>
      <w:divBdr>
        <w:top w:val="none" w:sz="0" w:space="0" w:color="auto"/>
        <w:left w:val="none" w:sz="0" w:space="0" w:color="auto"/>
        <w:bottom w:val="none" w:sz="0" w:space="0" w:color="auto"/>
        <w:right w:val="none" w:sz="0" w:space="0" w:color="auto"/>
      </w:divBdr>
    </w:div>
    <w:div w:id="75891021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3430022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6967725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368336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3018031">
      <w:bodyDiv w:val="1"/>
      <w:marLeft w:val="0"/>
      <w:marRight w:val="0"/>
      <w:marTop w:val="0"/>
      <w:marBottom w:val="0"/>
      <w:divBdr>
        <w:top w:val="none" w:sz="0" w:space="0" w:color="auto"/>
        <w:left w:val="none" w:sz="0" w:space="0" w:color="auto"/>
        <w:bottom w:val="none" w:sz="0" w:space="0" w:color="auto"/>
        <w:right w:val="none" w:sz="0" w:space="0" w:color="auto"/>
      </w:divBdr>
    </w:div>
    <w:div w:id="1117872164">
      <w:bodyDiv w:val="1"/>
      <w:marLeft w:val="0"/>
      <w:marRight w:val="0"/>
      <w:marTop w:val="0"/>
      <w:marBottom w:val="0"/>
      <w:divBdr>
        <w:top w:val="none" w:sz="0" w:space="0" w:color="auto"/>
        <w:left w:val="none" w:sz="0" w:space="0" w:color="auto"/>
        <w:bottom w:val="none" w:sz="0" w:space="0" w:color="auto"/>
        <w:right w:val="none" w:sz="0" w:space="0" w:color="auto"/>
      </w:divBdr>
    </w:div>
    <w:div w:id="1392462615">
      <w:bodyDiv w:val="1"/>
      <w:marLeft w:val="0"/>
      <w:marRight w:val="0"/>
      <w:marTop w:val="0"/>
      <w:marBottom w:val="0"/>
      <w:divBdr>
        <w:top w:val="none" w:sz="0" w:space="0" w:color="auto"/>
        <w:left w:val="none" w:sz="0" w:space="0" w:color="auto"/>
        <w:bottom w:val="none" w:sz="0" w:space="0" w:color="auto"/>
        <w:right w:val="none" w:sz="0" w:space="0" w:color="auto"/>
      </w:divBdr>
    </w:div>
    <w:div w:id="1441337614">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78194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4148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B9A8F8-0DE2-4DF1-9505-BE05BBD7FB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498</Words>
  <Characters>2844</Characters>
  <Application>Microsoft Office Word</Application>
  <DocSecurity>0</DocSecurity>
  <Lines>23</Lines>
  <Paragraphs>6</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Introduction</vt:lpstr>
      <vt:lpstr>Discussion</vt:lpstr>
      <vt:lpstr>    RSRP with two-port DMRS</vt:lpstr>
      <vt:lpstr>    Backward indication</vt:lpstr>
      <vt:lpstr>Conclusion</vt:lpstr>
    </vt:vector>
  </TitlesOfParts>
  <Company>Futurewei</Company>
  <LinksUpToDate>false</LinksUpToDate>
  <CharactersWithSpaces>3336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Brian Classon</cp:lastModifiedBy>
  <cp:revision>2</cp:revision>
  <cp:lastPrinted>2007-06-18T22:08:00Z</cp:lastPrinted>
  <dcterms:created xsi:type="dcterms:W3CDTF">2020-08-07T19:42:00Z</dcterms:created>
  <dcterms:modified xsi:type="dcterms:W3CDTF">2020-08-07T19:42:00Z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(3)JkffNaWVHFb6aOgnGjbzB3T/58rJ/EQjSqD2I3paq+rPXq66AU4CfERV8Nd8REpYh24ilI7h
caQU1kZqimJteeK97nIjfdMn6Jc0jo+bcLjS34UqjbOGTZehtCOEc5zSgfxcad7r+qPKOIa8
gaAkEHs19VUzDV7OQiJ/FNOtz3XdgX8aZgr4qAuxumPfsRMZRRwksgvrAAPpng1/ufOO6u7X
ZfWUdAeCG7E1ghJeRh</vt:lpwstr>
  </property>
  <property fmtid="{D5CDD505-2E9C-101B-9397-08002B2CF9AE}" pid="13" name="_2015_ms_pID_725343_00">
    <vt:lpwstr>_2015_ms_pID_725343</vt:lpwstr>
  </property>
  <property fmtid="{D5CDD505-2E9C-101B-9397-08002B2CF9AE}" pid="14" name="_2015_ms_pID_7253431">
    <vt:lpwstr>JxS8YSLLV4/UkzHVsM/4aoi3hAXJ9+WTYLOWUkeX1FTfMZMMzX8/nf
nCL2Tib5InK2vSGMvyGUFgvPUpk15GJ7h8gl8OQ146v3No4ROS3JjClwlXdP3kOu/IyKPkIl
6PPZmLtqMexMEntOAYnUJoXcI2S1t0DvJIhRaT+FAMaLIpPXxZDoWOwnAp5GJF8RGedhmbsk
uawPv+vZhZDet6sbnUKfzXxPoLwST6Pbt+WC</vt:lpwstr>
  </property>
  <property fmtid="{D5CDD505-2E9C-101B-9397-08002B2CF9AE}" pid="15" name="_2015_ms_pID_7253431_00">
    <vt:lpwstr>_2015_ms_pID_7253431</vt:lpwstr>
  </property>
  <property fmtid="{D5CDD505-2E9C-101B-9397-08002B2CF9AE}" pid="16" name="_2015_ms_pID_7253432">
    <vt:lpwstr>L67tUlVlwxd82WKW/CqrI1gySVdGvnExV1J5
qy1vOQXjBskmFAxcNrpKYXPY8yVsODTuJ0loaFKqOJWsP2WqTPc=</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