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36871" w14:textId="62A29AE5" w:rsidR="009C0564" w:rsidRPr="00CF195E" w:rsidRDefault="00035B74" w:rsidP="00CF195E">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7216" behindDoc="0" locked="1" layoutInCell="1" allowOverlap="1" wp14:anchorId="73D8A348" wp14:editId="58FCFB7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B5612">
        <w:rPr>
          <w:b/>
          <w:kern w:val="2"/>
          <w:lang w:eastAsia="zh-CN"/>
        </w:rPr>
        <w:t>102-e</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2B5612">
        <w:rPr>
          <w:b/>
          <w:kern w:val="2"/>
          <w:lang w:eastAsia="zh-CN"/>
        </w:rPr>
        <w:t>20</w:t>
      </w:r>
      <w:r w:rsidR="00111C8F">
        <w:rPr>
          <w:b/>
          <w:kern w:val="2"/>
          <w:lang w:eastAsia="zh-CN"/>
        </w:rPr>
        <w:t>05261</w:t>
      </w:r>
    </w:p>
    <w:p w14:paraId="46B654C1" w14:textId="77777777" w:rsidR="00AF04A3" w:rsidRPr="00CF195E" w:rsidRDefault="00AF04A3" w:rsidP="00AF04A3">
      <w:pPr>
        <w:jc w:val="left"/>
        <w:rPr>
          <w:b/>
          <w:kern w:val="2"/>
          <w:lang w:eastAsia="zh-CN"/>
        </w:rPr>
      </w:pPr>
      <w:r w:rsidRPr="00641BCD">
        <w:rPr>
          <w:b/>
          <w:kern w:val="2"/>
          <w:lang w:eastAsia="zh-CN"/>
        </w:rPr>
        <w:t>E-meeting, August 17</w:t>
      </w:r>
      <w:r w:rsidRPr="00F470AD">
        <w:rPr>
          <w:b/>
          <w:kern w:val="2"/>
          <w:vertAlign w:val="superscript"/>
          <w:lang w:eastAsia="zh-CN"/>
        </w:rPr>
        <w:t>th</w:t>
      </w:r>
      <w:r w:rsidRPr="00641BCD">
        <w:rPr>
          <w:b/>
          <w:kern w:val="2"/>
          <w:lang w:eastAsia="zh-CN"/>
        </w:rPr>
        <w:t xml:space="preserve"> – 28</w:t>
      </w:r>
      <w:r w:rsidRPr="00F470AD">
        <w:rPr>
          <w:b/>
          <w:kern w:val="2"/>
          <w:vertAlign w:val="superscript"/>
          <w:lang w:eastAsia="zh-CN"/>
        </w:rPr>
        <w:t>th</w:t>
      </w:r>
      <w:r w:rsidRPr="00641BCD">
        <w:rPr>
          <w:b/>
          <w:kern w:val="2"/>
          <w:lang w:eastAsia="zh-CN"/>
        </w:rPr>
        <w:t>, 2020</w:t>
      </w:r>
    </w:p>
    <w:p w14:paraId="6903A5C6" w14:textId="77777777" w:rsidR="009C0564" w:rsidRPr="00AF04A3" w:rsidRDefault="009C0564" w:rsidP="00CF195E">
      <w:pPr>
        <w:pBdr>
          <w:top w:val="single" w:sz="4" w:space="1" w:color="auto"/>
        </w:pBdr>
        <w:spacing w:after="0"/>
        <w:jc w:val="left"/>
        <w:rPr>
          <w:b/>
          <w:kern w:val="2"/>
          <w:sz w:val="16"/>
          <w:szCs w:val="16"/>
          <w:lang w:eastAsia="zh-CN"/>
        </w:rPr>
      </w:pPr>
    </w:p>
    <w:p w14:paraId="4BFB9AF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B5612">
        <w:rPr>
          <w:b/>
          <w:kern w:val="2"/>
          <w:lang w:eastAsia="zh-CN"/>
        </w:rPr>
        <w:t>8.10</w:t>
      </w:r>
      <w:r w:rsidR="000D4C4E" w:rsidRPr="00CF195E">
        <w:rPr>
          <w:b/>
          <w:kern w:val="2"/>
          <w:lang w:eastAsia="zh-CN"/>
        </w:rPr>
        <w:t>.2</w:t>
      </w:r>
    </w:p>
    <w:p w14:paraId="0E7496C7" w14:textId="07A725A9"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6447D">
        <w:rPr>
          <w:b/>
          <w:kern w:val="2"/>
          <w:lang w:eastAsia="zh-CN"/>
        </w:rPr>
        <w:t>, HiSilicon</w:t>
      </w:r>
    </w:p>
    <w:p w14:paraId="29C907BE"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B5612" w:rsidRPr="002B5612">
        <w:rPr>
          <w:b/>
          <w:kern w:val="2"/>
          <w:lang w:eastAsia="zh-CN"/>
        </w:rPr>
        <w:t>Enhancements for simultaneous operation of MT and DU</w:t>
      </w:r>
    </w:p>
    <w:p w14:paraId="203AC763" w14:textId="58EAE93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47533">
        <w:rPr>
          <w:b/>
          <w:kern w:val="2"/>
          <w:lang w:eastAsia="zh-CN"/>
        </w:rPr>
        <w:t>D</w:t>
      </w:r>
      <w:r w:rsidR="001F7121" w:rsidRPr="00CF195E">
        <w:rPr>
          <w:b/>
          <w:kern w:val="2"/>
          <w:lang w:eastAsia="zh-CN"/>
        </w:rPr>
        <w:t>ecision</w:t>
      </w:r>
      <w:r w:rsidR="002D0439" w:rsidRPr="00CF195E">
        <w:rPr>
          <w:b/>
          <w:kern w:val="2"/>
          <w:lang w:eastAsia="zh-CN"/>
        </w:rPr>
        <w:t xml:space="preserve"> </w:t>
      </w:r>
    </w:p>
    <w:p w14:paraId="09FFDFC2" w14:textId="77777777" w:rsidR="009C0564" w:rsidRPr="00CF195E" w:rsidRDefault="009C0564" w:rsidP="00CF195E">
      <w:pPr>
        <w:pBdr>
          <w:bottom w:val="single" w:sz="4" w:space="1" w:color="auto"/>
        </w:pBdr>
        <w:spacing w:after="0"/>
        <w:jc w:val="left"/>
        <w:rPr>
          <w:b/>
          <w:kern w:val="2"/>
          <w:sz w:val="16"/>
          <w:szCs w:val="16"/>
          <w:lang w:eastAsia="zh-CN"/>
        </w:rPr>
      </w:pPr>
    </w:p>
    <w:p w14:paraId="3837D132" w14:textId="77777777" w:rsidR="009C0564" w:rsidRDefault="009C0564">
      <w:pPr>
        <w:pStyle w:val="Heading1"/>
      </w:pPr>
      <w:bookmarkStart w:id="0" w:name="_Ref124589705"/>
      <w:bookmarkStart w:id="1" w:name="_Ref129681862"/>
      <w:r w:rsidRPr="00CF195E">
        <w:t>Introduction</w:t>
      </w:r>
      <w:bookmarkEnd w:id="0"/>
      <w:bookmarkEnd w:id="1"/>
    </w:p>
    <w:p w14:paraId="4FD6571E" w14:textId="6567B575" w:rsidR="00A20557" w:rsidRPr="003348B7" w:rsidRDefault="003348B7" w:rsidP="00A20557">
      <w:pPr>
        <w:rPr>
          <w:rFonts w:eastAsiaTheme="minorEastAsia"/>
          <w:lang w:eastAsia="zh-CN"/>
        </w:rPr>
      </w:pPr>
      <w:r w:rsidRPr="003348B7">
        <w:rPr>
          <w:rFonts w:eastAsiaTheme="minorEastAsia"/>
          <w:lang w:eastAsia="zh-CN"/>
        </w:rPr>
        <w:t xml:space="preserve"> </w:t>
      </w:r>
      <w:r>
        <w:rPr>
          <w:rFonts w:eastAsiaTheme="minorEastAsia"/>
          <w:lang w:eastAsia="zh-CN"/>
        </w:rPr>
        <w:t>In RAN plenary #86 [1], the following objective f</w:t>
      </w:r>
      <w:r w:rsidR="00D33CE6">
        <w:rPr>
          <w:rFonts w:eastAsiaTheme="minorEastAsia"/>
          <w:lang w:eastAsia="zh-CN"/>
        </w:rPr>
        <w:t>or</w:t>
      </w:r>
      <w:r>
        <w:rPr>
          <w:rFonts w:eastAsiaTheme="minorEastAsia"/>
          <w:lang w:eastAsia="zh-CN"/>
        </w:rPr>
        <w:t xml:space="preserve"> IAB enhancement was approved:</w:t>
      </w:r>
    </w:p>
    <w:tbl>
      <w:tblPr>
        <w:tblStyle w:val="TableGrid"/>
        <w:tblW w:w="0" w:type="auto"/>
        <w:tblLook w:val="04A0" w:firstRow="1" w:lastRow="0" w:firstColumn="1" w:lastColumn="0" w:noHBand="0" w:noVBand="1"/>
      </w:tblPr>
      <w:tblGrid>
        <w:gridCol w:w="9307"/>
      </w:tblGrid>
      <w:tr w:rsidR="00A20557" w14:paraId="256E9B2E" w14:textId="77777777" w:rsidTr="002830A1">
        <w:tc>
          <w:tcPr>
            <w:tcW w:w="9307" w:type="dxa"/>
          </w:tcPr>
          <w:p w14:paraId="6CD8F861" w14:textId="77777777" w:rsidR="00A20557" w:rsidRPr="00A83264" w:rsidRDefault="00A20557" w:rsidP="002830A1">
            <w:pPr>
              <w:autoSpaceDE/>
              <w:autoSpaceDN/>
              <w:adjustRightInd/>
              <w:snapToGrid/>
              <w:rPr>
                <w:bCs/>
                <w:kern w:val="2"/>
                <w:lang w:eastAsia="zh-CN"/>
              </w:rPr>
            </w:pPr>
            <w:r w:rsidRPr="00A83264">
              <w:rPr>
                <w:bCs/>
                <w:kern w:val="2"/>
                <w:lang w:eastAsia="zh-CN"/>
              </w:rPr>
              <w:t>Duplexing enhancements [RAN1-led, RAN2, RAN3, RAN4]:</w:t>
            </w:r>
          </w:p>
          <w:p w14:paraId="5ABDA350" w14:textId="77777777" w:rsidR="00A20557" w:rsidRPr="00A83264" w:rsidRDefault="00A20557" w:rsidP="002830A1">
            <w:pPr>
              <w:numPr>
                <w:ilvl w:val="0"/>
                <w:numId w:val="31"/>
              </w:numPr>
              <w:autoSpaceDE/>
              <w:autoSpaceDN/>
              <w:adjustRightInd/>
              <w:snapToGrid/>
              <w:spacing w:after="180"/>
              <w:jc w:val="left"/>
              <w:rPr>
                <w:kern w:val="2"/>
                <w:lang w:eastAsia="zh-CN"/>
              </w:rPr>
            </w:pPr>
            <w:r w:rsidRPr="00A83264">
              <w:rPr>
                <w:kern w:val="2"/>
                <w:lang w:eastAsia="zh-CN"/>
              </w:rPr>
              <w:t>Specification of enhancements to the resource multiplexing between child and parent links of an IAB node, including:</w:t>
            </w:r>
          </w:p>
          <w:p w14:paraId="382F1A7E" w14:textId="77777777" w:rsidR="00A20557" w:rsidRPr="00A83264" w:rsidRDefault="00A20557" w:rsidP="002830A1">
            <w:pPr>
              <w:numPr>
                <w:ilvl w:val="1"/>
                <w:numId w:val="31"/>
              </w:numPr>
              <w:autoSpaceDE/>
              <w:autoSpaceDN/>
              <w:adjustRightInd/>
              <w:snapToGrid/>
              <w:spacing w:after="180"/>
              <w:jc w:val="left"/>
              <w:rPr>
                <w:kern w:val="2"/>
                <w:lang w:eastAsia="zh-CN"/>
              </w:rPr>
            </w:pPr>
            <w:bookmarkStart w:id="2" w:name="_Hlk26193173"/>
            <w:r w:rsidRPr="00A83264">
              <w:rPr>
                <w:kern w:val="2"/>
                <w:lang w:eastAsia="zh-CN"/>
              </w:rPr>
              <w:t>Support of simultaneous operation (transmission and/or reception) of IAB-node’s child and parent links (i.e., MT Tx/DU Tx, MT Tx/DU Rx, MT Rx/DU Tx, MT Rx/DU Rx).</w:t>
            </w:r>
          </w:p>
          <w:p w14:paraId="021812DE" w14:textId="77777777" w:rsidR="00A20557" w:rsidRPr="00A83264" w:rsidRDefault="00A20557" w:rsidP="002830A1">
            <w:pPr>
              <w:numPr>
                <w:ilvl w:val="1"/>
                <w:numId w:val="31"/>
              </w:numPr>
              <w:autoSpaceDE/>
              <w:autoSpaceDN/>
              <w:adjustRightInd/>
              <w:snapToGrid/>
              <w:spacing w:after="180"/>
              <w:jc w:val="left"/>
              <w:rPr>
                <w:kern w:val="2"/>
                <w:lang w:eastAsia="zh-CN"/>
              </w:rPr>
            </w:pPr>
            <w:r w:rsidRPr="00A83264">
              <w:rPr>
                <w:kern w:val="2"/>
                <w:lang w:eastAsia="zh-CN"/>
              </w:rPr>
              <w:t>Support for dual-connectivity scenarios defined by RAN2/RAN3 in the context of topology redundancy for improved robustness and load balancing.</w:t>
            </w:r>
          </w:p>
          <w:bookmarkEnd w:id="2"/>
          <w:p w14:paraId="70987FE0" w14:textId="77777777" w:rsidR="00A20557" w:rsidRDefault="00A20557" w:rsidP="00A74739">
            <w:pPr>
              <w:pStyle w:val="ListParagraph"/>
              <w:numPr>
                <w:ilvl w:val="0"/>
                <w:numId w:val="31"/>
              </w:numPr>
              <w:ind w:firstLineChars="0"/>
            </w:pPr>
            <w:r w:rsidRPr="00A83264">
              <w:rPr>
                <w:kern w:val="2"/>
                <w:lang w:eastAsia="zh-CN"/>
              </w:rPr>
              <w:t>Specification of IAB-node timing mode(s), extensions for DL/UL power control, and CLI and interference measurements of BH links, as needed, to support simultaneous operation (transmission and/or reception) by IAB-node’s child and parent links.</w:t>
            </w:r>
          </w:p>
        </w:tc>
      </w:tr>
    </w:tbl>
    <w:p w14:paraId="27B093E4" w14:textId="3B1B9762" w:rsidR="00A20557" w:rsidRDefault="00A20557" w:rsidP="00A74739">
      <w:pPr>
        <w:spacing w:before="120"/>
        <w:rPr>
          <w:rFonts w:eastAsia="MS Mincho"/>
          <w:lang w:eastAsia="ja-JP"/>
        </w:rPr>
      </w:pPr>
      <w:r>
        <w:rPr>
          <w:rFonts w:eastAsia="MS Mincho"/>
          <w:lang w:eastAsia="ja-JP"/>
        </w:rPr>
        <w:t>This contribution focus</w:t>
      </w:r>
      <w:r w:rsidR="00AE1993">
        <w:rPr>
          <w:rFonts w:eastAsia="MS Mincho"/>
          <w:lang w:eastAsia="ja-JP"/>
        </w:rPr>
        <w:t>es</w:t>
      </w:r>
      <w:r>
        <w:rPr>
          <w:rFonts w:eastAsia="MS Mincho"/>
          <w:lang w:eastAsia="ja-JP"/>
        </w:rPr>
        <w:t xml:space="preserve"> on </w:t>
      </w:r>
      <w:r w:rsidRPr="008553B5">
        <w:rPr>
          <w:rFonts w:eastAsia="MS Mincho"/>
          <w:lang w:eastAsia="ja-JP"/>
        </w:rPr>
        <w:t>the enhancements for simultaneous operation of DU and MT includ</w:t>
      </w:r>
      <w:r w:rsidR="00932A02">
        <w:rPr>
          <w:rFonts w:eastAsia="MS Mincho"/>
          <w:lang w:eastAsia="ja-JP"/>
        </w:rPr>
        <w:t>ing</w:t>
      </w:r>
      <w:r w:rsidRPr="008553B5">
        <w:rPr>
          <w:rFonts w:eastAsia="MS Mincho"/>
          <w:lang w:eastAsia="ja-JP"/>
        </w:rPr>
        <w:t>:</w:t>
      </w:r>
      <w:r w:rsidR="008A15BA">
        <w:rPr>
          <w:rFonts w:eastAsia="MS Mincho"/>
          <w:lang w:eastAsia="ja-JP"/>
        </w:rPr>
        <w:t xml:space="preserve"> i</w:t>
      </w:r>
      <w:r w:rsidRPr="00A74739">
        <w:rPr>
          <w:rFonts w:eastAsia="MS Mincho"/>
          <w:lang w:eastAsia="ja-JP"/>
        </w:rPr>
        <w:t>ntra-IAB node TX/RX timing alignment</w:t>
      </w:r>
      <w:r w:rsidR="00AD1CF6">
        <w:rPr>
          <w:rFonts w:eastAsia="MS Mincho"/>
          <w:lang w:eastAsia="ja-JP"/>
        </w:rPr>
        <w:t xml:space="preserve"> </w:t>
      </w:r>
      <w:r w:rsidR="00F57E62">
        <w:rPr>
          <w:rFonts w:eastAsia="MS Mincho"/>
          <w:lang w:eastAsia="ja-JP"/>
        </w:rPr>
        <w:t xml:space="preserve">to </w:t>
      </w:r>
      <w:r w:rsidR="00EE786F">
        <w:rPr>
          <w:rFonts w:eastAsia="MS Mincho"/>
          <w:lang w:eastAsia="ja-JP"/>
        </w:rPr>
        <w:t xml:space="preserve">support </w:t>
      </w:r>
      <w:r w:rsidR="00F57E62">
        <w:rPr>
          <w:rFonts w:eastAsia="MS Mincho"/>
          <w:lang w:eastAsia="ja-JP"/>
        </w:rPr>
        <w:t>joint transmission or reception between MT and DU</w:t>
      </w:r>
      <w:r w:rsidR="003348B7">
        <w:rPr>
          <w:rFonts w:eastAsia="MS Mincho"/>
          <w:lang w:eastAsia="ja-JP"/>
        </w:rPr>
        <w:t xml:space="preserve">, </w:t>
      </w:r>
      <w:r w:rsidR="00932015">
        <w:rPr>
          <w:rFonts w:eastAsia="MS Mincho"/>
          <w:lang w:eastAsia="ja-JP"/>
        </w:rPr>
        <w:t>p</w:t>
      </w:r>
      <w:r>
        <w:rPr>
          <w:rFonts w:eastAsia="MS Mincho"/>
          <w:lang w:eastAsia="ja-JP"/>
        </w:rPr>
        <w:t>otential p</w:t>
      </w:r>
      <w:r w:rsidRPr="008553B5">
        <w:rPr>
          <w:rFonts w:eastAsia="MS Mincho"/>
          <w:lang w:eastAsia="ja-JP"/>
        </w:rPr>
        <w:t>ower control enhancement</w:t>
      </w:r>
      <w:r w:rsidR="00D27368">
        <w:rPr>
          <w:rFonts w:eastAsia="MS Mincho"/>
          <w:lang w:eastAsia="ja-JP"/>
        </w:rPr>
        <w:t>s</w:t>
      </w:r>
      <w:r>
        <w:rPr>
          <w:rFonts w:eastAsia="MS Mincho"/>
          <w:lang w:eastAsia="ja-JP"/>
        </w:rPr>
        <w:t xml:space="preserve"> </w:t>
      </w:r>
      <w:r w:rsidRPr="008553B5">
        <w:rPr>
          <w:rFonts w:eastAsia="MS Mincho"/>
          <w:lang w:eastAsia="ja-JP"/>
        </w:rPr>
        <w:t>to solve the TX/RX power imbalance between MT and DU</w:t>
      </w:r>
      <w:r w:rsidR="003348B7">
        <w:rPr>
          <w:rFonts w:eastAsia="MS Mincho"/>
          <w:lang w:eastAsia="ja-JP"/>
        </w:rPr>
        <w:t xml:space="preserve"> and</w:t>
      </w:r>
      <w:r w:rsidR="00275D85">
        <w:rPr>
          <w:rFonts w:eastAsia="MS Mincho"/>
          <w:lang w:eastAsia="ja-JP"/>
        </w:rPr>
        <w:t xml:space="preserve"> </w:t>
      </w:r>
      <w:r w:rsidRPr="008553B5">
        <w:rPr>
          <w:rFonts w:eastAsia="MS Mincho"/>
          <w:lang w:eastAsia="ja-JP"/>
        </w:rPr>
        <w:t>CLI measurement and management</w:t>
      </w:r>
      <w:r w:rsidRPr="00CF195E">
        <w:rPr>
          <w:rFonts w:eastAsia="MS Mincho"/>
          <w:lang w:eastAsia="ja-JP"/>
        </w:rPr>
        <w:t>.</w:t>
      </w:r>
    </w:p>
    <w:p w14:paraId="5811CE38" w14:textId="67966F1A" w:rsidR="00C34C4E" w:rsidRDefault="00C34C4E" w:rsidP="00C34C4E">
      <w:pPr>
        <w:pStyle w:val="Heading1"/>
        <w:rPr>
          <w:lang w:eastAsia="zh-CN"/>
        </w:rPr>
      </w:pPr>
      <w:bookmarkStart w:id="3" w:name="_Ref129681832"/>
      <w:r>
        <w:rPr>
          <w:lang w:eastAsia="zh-CN"/>
        </w:rPr>
        <w:t>S</w:t>
      </w:r>
      <w:r w:rsidRPr="003D0971">
        <w:rPr>
          <w:lang w:eastAsia="zh-CN"/>
        </w:rPr>
        <w:t>imultaneous operation</w:t>
      </w:r>
      <w:r>
        <w:rPr>
          <w:lang w:eastAsia="zh-CN"/>
        </w:rPr>
        <w:t xml:space="preserve"> </w:t>
      </w:r>
      <w:r w:rsidRPr="003D0971">
        <w:rPr>
          <w:lang w:eastAsia="zh-CN"/>
        </w:rPr>
        <w:t>of IAB-node’s child and parent links</w:t>
      </w:r>
    </w:p>
    <w:p w14:paraId="19BC02F6" w14:textId="3199321A" w:rsidR="00216345" w:rsidRPr="00A74739" w:rsidRDefault="00216345" w:rsidP="00A74739">
      <w:pPr>
        <w:rPr>
          <w:lang w:eastAsia="zh-CN"/>
        </w:rPr>
      </w:pPr>
      <w:r>
        <w:rPr>
          <w:rFonts w:hint="eastAsia"/>
          <w:lang w:eastAsia="zh-CN"/>
        </w:rPr>
        <w:t>F</w:t>
      </w:r>
      <w:r>
        <w:rPr>
          <w:lang w:eastAsia="zh-CN"/>
        </w:rPr>
        <w:t xml:space="preserve">our </w:t>
      </w:r>
      <w:r>
        <w:rPr>
          <w:rFonts w:hint="eastAsia"/>
          <w:lang w:eastAsia="zh-CN"/>
        </w:rPr>
        <w:t xml:space="preserve">different </w:t>
      </w:r>
      <w:r w:rsidR="008F68B4">
        <w:rPr>
          <w:lang w:eastAsia="zh-CN"/>
        </w:rPr>
        <w:t>combination</w:t>
      </w:r>
      <w:r w:rsidR="008F68B4">
        <w:rPr>
          <w:rFonts w:hint="eastAsia"/>
          <w:lang w:eastAsia="zh-CN"/>
        </w:rPr>
        <w:t>s</w:t>
      </w:r>
      <w:r w:rsidR="008F68B4">
        <w:rPr>
          <w:lang w:eastAsia="zh-CN"/>
        </w:rPr>
        <w:t xml:space="preserve"> of</w:t>
      </w:r>
      <w:r>
        <w:rPr>
          <w:lang w:eastAsia="zh-CN"/>
        </w:rPr>
        <w:t xml:space="preserve"> simu</w:t>
      </w:r>
      <w:r w:rsidR="00432C8B">
        <w:rPr>
          <w:lang w:eastAsia="zh-CN"/>
        </w:rPr>
        <w:t>ltaneous operation</w:t>
      </w:r>
      <w:r w:rsidR="008F68B4">
        <w:rPr>
          <w:lang w:eastAsia="zh-CN"/>
        </w:rPr>
        <w:t>s</w:t>
      </w:r>
      <w:r w:rsidR="0060256F">
        <w:rPr>
          <w:lang w:eastAsia="zh-CN"/>
        </w:rPr>
        <w:t xml:space="preserve"> </w:t>
      </w:r>
      <w:r w:rsidR="00E86823">
        <w:rPr>
          <w:lang w:eastAsia="zh-CN"/>
        </w:rPr>
        <w:t>have been</w:t>
      </w:r>
      <w:r w:rsidR="0060256F">
        <w:rPr>
          <w:lang w:eastAsia="zh-CN"/>
        </w:rPr>
        <w:t xml:space="preserve"> identified, and th</w:t>
      </w:r>
      <w:r w:rsidR="00830808">
        <w:rPr>
          <w:lang w:eastAsia="zh-CN"/>
        </w:rPr>
        <w:t>is</w:t>
      </w:r>
      <w:r w:rsidR="0060256F">
        <w:rPr>
          <w:lang w:eastAsia="zh-CN"/>
        </w:rPr>
        <w:t xml:space="preserve"> section will discuss the</w:t>
      </w:r>
      <w:r w:rsidR="00932A02">
        <w:rPr>
          <w:lang w:eastAsia="zh-CN"/>
        </w:rPr>
        <w:t>se</w:t>
      </w:r>
      <w:r w:rsidR="0060256F">
        <w:rPr>
          <w:lang w:eastAsia="zh-CN"/>
        </w:rPr>
        <w:t xml:space="preserve"> four sc</w:t>
      </w:r>
      <w:r w:rsidR="00AA31FF">
        <w:rPr>
          <w:lang w:eastAsia="zh-CN"/>
        </w:rPr>
        <w:t xml:space="preserve">enarios </w:t>
      </w:r>
      <w:r w:rsidR="00AD78EF">
        <w:rPr>
          <w:lang w:eastAsia="zh-CN"/>
        </w:rPr>
        <w:t xml:space="preserve">in detail. </w:t>
      </w:r>
      <w:r w:rsidR="005C2035">
        <w:rPr>
          <w:lang w:eastAsia="zh-CN"/>
        </w:rPr>
        <w:t>The i</w:t>
      </w:r>
      <w:r w:rsidR="00AD78EF">
        <w:rPr>
          <w:lang w:eastAsia="zh-CN"/>
        </w:rPr>
        <w:t xml:space="preserve">nterference resulted from each scenario will be analyzed, and </w:t>
      </w:r>
      <w:r w:rsidR="00DB3176">
        <w:rPr>
          <w:lang w:eastAsia="zh-CN"/>
        </w:rPr>
        <w:t>approaches</w:t>
      </w:r>
      <w:r w:rsidR="007C3F61">
        <w:rPr>
          <w:lang w:eastAsia="zh-CN"/>
        </w:rPr>
        <w:t xml:space="preserve"> for handling the interferences will </w:t>
      </w:r>
      <w:r w:rsidR="008F68B4">
        <w:rPr>
          <w:lang w:eastAsia="zh-CN"/>
        </w:rPr>
        <w:t xml:space="preserve">also </w:t>
      </w:r>
      <w:r w:rsidR="007C3F61">
        <w:rPr>
          <w:lang w:eastAsia="zh-CN"/>
        </w:rPr>
        <w:t>be discussed.</w:t>
      </w:r>
    </w:p>
    <w:p w14:paraId="6BE05014" w14:textId="77777777" w:rsidR="00A20557" w:rsidRPr="004D4CCC" w:rsidRDefault="00A20557" w:rsidP="00C34C4E">
      <w:pPr>
        <w:pStyle w:val="Heading2"/>
      </w:pPr>
      <w:r w:rsidRPr="004D4CCC">
        <w:t>MT-TX/DU-TX</w:t>
      </w:r>
    </w:p>
    <w:p w14:paraId="598F52ED" w14:textId="2C72B1BB" w:rsidR="00C47E3A" w:rsidRDefault="00C47E3A" w:rsidP="00C47E3A">
      <w:pPr>
        <w:rPr>
          <w:lang w:eastAsia="zh-CN"/>
        </w:rPr>
      </w:pPr>
      <w:r>
        <w:rPr>
          <w:rFonts w:hint="eastAsia"/>
          <w:lang w:eastAsia="zh-CN"/>
        </w:rPr>
        <w:t>F</w:t>
      </w:r>
      <w:r>
        <w:rPr>
          <w:lang w:eastAsia="zh-CN"/>
        </w:rPr>
        <w:t xml:space="preserve">or </w:t>
      </w:r>
      <w:r w:rsidRPr="00EC5173">
        <w:rPr>
          <w:lang w:eastAsia="zh-CN"/>
        </w:rPr>
        <w:t xml:space="preserve">simultaneous operation </w:t>
      </w:r>
      <w:r>
        <w:rPr>
          <w:lang w:eastAsia="zh-CN"/>
        </w:rPr>
        <w:t>w.r.t</w:t>
      </w:r>
      <w:r w:rsidR="00F73DF7">
        <w:rPr>
          <w:lang w:eastAsia="zh-CN"/>
        </w:rPr>
        <w:t>.</w:t>
      </w:r>
      <w:r>
        <w:rPr>
          <w:lang w:eastAsia="zh-CN"/>
        </w:rPr>
        <w:t xml:space="preserve"> MT-Tx/DU-Tx, two cases can be considered</w:t>
      </w:r>
      <w:r w:rsidR="0083122E">
        <w:rPr>
          <w:lang w:eastAsia="zh-CN"/>
        </w:rPr>
        <w:t>:</w:t>
      </w:r>
    </w:p>
    <w:p w14:paraId="0A55F89E" w14:textId="55442525" w:rsidR="0083122E" w:rsidRDefault="00BE55F7" w:rsidP="000E7409">
      <w:pPr>
        <w:pStyle w:val="ListParagraph"/>
        <w:numPr>
          <w:ilvl w:val="0"/>
          <w:numId w:val="51"/>
        </w:numPr>
        <w:ind w:firstLineChars="0"/>
        <w:rPr>
          <w:lang w:eastAsia="zh-CN"/>
        </w:rPr>
      </w:pPr>
      <w:r w:rsidRPr="000E7409">
        <w:rPr>
          <w:b/>
          <w:lang w:eastAsia="zh-CN"/>
        </w:rPr>
        <w:t>Case A</w:t>
      </w:r>
      <w:r>
        <w:rPr>
          <w:lang w:eastAsia="zh-CN"/>
        </w:rPr>
        <w:t xml:space="preserve">. </w:t>
      </w:r>
      <w:r w:rsidR="004034F5">
        <w:rPr>
          <w:rFonts w:hint="eastAsia"/>
          <w:lang w:eastAsia="zh-CN"/>
        </w:rPr>
        <w:t>S</w:t>
      </w:r>
      <w:r w:rsidR="004034F5">
        <w:rPr>
          <w:lang w:eastAsia="zh-CN"/>
        </w:rPr>
        <w:t xml:space="preserve">imultaneous operation </w:t>
      </w:r>
      <w:r w:rsidR="000E7409">
        <w:rPr>
          <w:rFonts w:hint="eastAsia"/>
          <w:lang w:eastAsia="zh-CN"/>
        </w:rPr>
        <w:t>at</w:t>
      </w:r>
      <w:r w:rsidR="000E7409">
        <w:rPr>
          <w:lang w:eastAsia="zh-CN"/>
        </w:rPr>
        <w:t xml:space="preserve"> </w:t>
      </w:r>
      <w:r w:rsidR="004034F5">
        <w:rPr>
          <w:lang w:eastAsia="zh-CN"/>
        </w:rPr>
        <w:t>the 1</w:t>
      </w:r>
      <w:r w:rsidR="004034F5" w:rsidRPr="000E7409">
        <w:rPr>
          <w:vertAlign w:val="superscript"/>
          <w:lang w:eastAsia="zh-CN"/>
        </w:rPr>
        <w:t>st</w:t>
      </w:r>
      <w:r w:rsidR="004034F5">
        <w:rPr>
          <w:lang w:eastAsia="zh-CN"/>
        </w:rPr>
        <w:t xml:space="preserve"> hop: </w:t>
      </w:r>
      <w:r w:rsidR="008E1542">
        <w:rPr>
          <w:lang w:eastAsia="zh-CN"/>
        </w:rPr>
        <w:t>A</w:t>
      </w:r>
      <w:r w:rsidR="000E7409">
        <w:rPr>
          <w:lang w:eastAsia="zh-CN"/>
        </w:rPr>
        <w:t>s shown in Fig. 1 (</w:t>
      </w:r>
      <w:r w:rsidR="00197FBE">
        <w:rPr>
          <w:lang w:eastAsia="zh-CN"/>
        </w:rPr>
        <w:t>a</w:t>
      </w:r>
      <w:r w:rsidR="000E7409">
        <w:rPr>
          <w:lang w:eastAsia="zh-CN"/>
        </w:rPr>
        <w:t>)</w:t>
      </w:r>
      <w:r w:rsidR="00197FBE">
        <w:rPr>
          <w:lang w:eastAsia="zh-CN"/>
        </w:rPr>
        <w:t xml:space="preserve">, </w:t>
      </w:r>
      <w:r w:rsidR="00BA0727">
        <w:rPr>
          <w:lang w:eastAsia="zh-CN"/>
        </w:rPr>
        <w:t>the donor node conducts uplink reception</w:t>
      </w:r>
      <w:r w:rsidR="00CC1CB6">
        <w:rPr>
          <w:lang w:eastAsia="zh-CN"/>
        </w:rPr>
        <w:t xml:space="preserve">. </w:t>
      </w:r>
      <w:r w:rsidR="00C23783">
        <w:rPr>
          <w:lang w:eastAsia="zh-CN"/>
        </w:rPr>
        <w:t>IAB</w:t>
      </w:r>
      <w:r w:rsidR="00AD755E">
        <w:rPr>
          <w:rFonts w:hint="eastAsia"/>
          <w:lang w:eastAsia="zh-CN"/>
        </w:rPr>
        <w:t>-</w:t>
      </w:r>
      <w:r w:rsidR="00AD755E">
        <w:rPr>
          <w:lang w:eastAsia="zh-CN"/>
        </w:rPr>
        <w:t>MT</w:t>
      </w:r>
      <w:r w:rsidR="00C23783">
        <w:rPr>
          <w:lang w:eastAsia="zh-CN"/>
        </w:rPr>
        <w:t xml:space="preserve"> in the first hop </w:t>
      </w:r>
      <w:r w:rsidR="005F772F">
        <w:rPr>
          <w:lang w:eastAsia="zh-CN"/>
        </w:rPr>
        <w:t xml:space="preserve">performs </w:t>
      </w:r>
      <w:r w:rsidR="008D75DE">
        <w:rPr>
          <w:lang w:eastAsia="zh-CN"/>
        </w:rPr>
        <w:t xml:space="preserve">uplink </w:t>
      </w:r>
      <w:r w:rsidR="005F772F">
        <w:rPr>
          <w:lang w:eastAsia="zh-CN"/>
        </w:rPr>
        <w:t>transmission</w:t>
      </w:r>
      <w:r w:rsidR="008D75DE">
        <w:rPr>
          <w:lang w:eastAsia="zh-CN"/>
        </w:rPr>
        <w:t xml:space="preserve"> and </w:t>
      </w:r>
      <w:r w:rsidR="00AD755E">
        <w:rPr>
          <w:lang w:eastAsia="zh-CN"/>
        </w:rPr>
        <w:t xml:space="preserve">IAB-DU </w:t>
      </w:r>
      <w:r w:rsidR="005F772F">
        <w:rPr>
          <w:lang w:eastAsia="zh-CN"/>
        </w:rPr>
        <w:t xml:space="preserve">performs </w:t>
      </w:r>
      <w:r w:rsidR="008D75DE">
        <w:rPr>
          <w:lang w:eastAsia="zh-CN"/>
        </w:rPr>
        <w:t xml:space="preserve">downlink </w:t>
      </w:r>
      <w:r w:rsidR="005F772F">
        <w:rPr>
          <w:lang w:eastAsia="zh-CN"/>
        </w:rPr>
        <w:t>transmission</w:t>
      </w:r>
      <w:r w:rsidR="008D75DE">
        <w:rPr>
          <w:lang w:eastAsia="zh-CN"/>
        </w:rPr>
        <w:t xml:space="preserve"> </w:t>
      </w:r>
      <w:r w:rsidR="007370A4">
        <w:rPr>
          <w:lang w:eastAsia="zh-CN"/>
        </w:rPr>
        <w:t>simultaneously.</w:t>
      </w:r>
    </w:p>
    <w:p w14:paraId="745DC4F8" w14:textId="76AD4EDB" w:rsidR="000051DE" w:rsidRDefault="00B11147" w:rsidP="000E7409">
      <w:pPr>
        <w:pStyle w:val="ListParagraph"/>
        <w:numPr>
          <w:ilvl w:val="0"/>
          <w:numId w:val="51"/>
        </w:numPr>
        <w:ind w:firstLineChars="0"/>
        <w:rPr>
          <w:lang w:eastAsia="zh-CN"/>
        </w:rPr>
      </w:pPr>
      <w:r w:rsidRPr="000E7409">
        <w:rPr>
          <w:b/>
          <w:lang w:eastAsia="zh-CN"/>
        </w:rPr>
        <w:t>Case B</w:t>
      </w:r>
      <w:r>
        <w:rPr>
          <w:lang w:eastAsia="zh-CN"/>
        </w:rPr>
        <w:t xml:space="preserve">. </w:t>
      </w:r>
      <w:r w:rsidR="000051DE">
        <w:rPr>
          <w:rFonts w:hint="eastAsia"/>
          <w:lang w:eastAsia="zh-CN"/>
        </w:rPr>
        <w:t>S</w:t>
      </w:r>
      <w:r w:rsidR="000051DE">
        <w:rPr>
          <w:lang w:eastAsia="zh-CN"/>
        </w:rPr>
        <w:t xml:space="preserve">imultaneous operation </w:t>
      </w:r>
      <w:r w:rsidR="000E7409">
        <w:rPr>
          <w:lang w:eastAsia="zh-CN"/>
        </w:rPr>
        <w:t xml:space="preserve">at </w:t>
      </w:r>
      <w:r w:rsidR="000051DE">
        <w:rPr>
          <w:lang w:eastAsia="zh-CN"/>
        </w:rPr>
        <w:t xml:space="preserve">the </w:t>
      </w:r>
      <w:r w:rsidR="00DD203C">
        <w:rPr>
          <w:lang w:eastAsia="zh-CN"/>
        </w:rPr>
        <w:t>2</w:t>
      </w:r>
      <w:r w:rsidR="00DD203C" w:rsidRPr="000E7409">
        <w:rPr>
          <w:vertAlign w:val="superscript"/>
          <w:lang w:eastAsia="zh-CN"/>
        </w:rPr>
        <w:t>nd</w:t>
      </w:r>
      <w:r w:rsidR="00DD203C">
        <w:rPr>
          <w:lang w:eastAsia="zh-CN"/>
        </w:rPr>
        <w:t xml:space="preserve"> </w:t>
      </w:r>
      <w:r w:rsidR="000051DE">
        <w:rPr>
          <w:lang w:eastAsia="zh-CN"/>
        </w:rPr>
        <w:t>hop:</w:t>
      </w:r>
      <w:r w:rsidR="000E7409">
        <w:rPr>
          <w:lang w:eastAsia="zh-CN"/>
        </w:rPr>
        <w:t xml:space="preserve"> As shown in Fig. 1 (</w:t>
      </w:r>
      <w:r w:rsidR="005C41BD">
        <w:rPr>
          <w:lang w:eastAsia="zh-CN"/>
        </w:rPr>
        <w:t>b</w:t>
      </w:r>
      <w:r w:rsidR="000E7409">
        <w:rPr>
          <w:lang w:eastAsia="zh-CN"/>
        </w:rPr>
        <w:t>)</w:t>
      </w:r>
      <w:r w:rsidR="000D3E59">
        <w:rPr>
          <w:lang w:eastAsia="zh-CN"/>
        </w:rPr>
        <w:t xml:space="preserve">, the donor node conducts </w:t>
      </w:r>
      <w:r w:rsidR="00127B94">
        <w:rPr>
          <w:lang w:eastAsia="zh-CN"/>
        </w:rPr>
        <w:t>downlink</w:t>
      </w:r>
      <w:r w:rsidR="000D3E59">
        <w:rPr>
          <w:lang w:eastAsia="zh-CN"/>
        </w:rPr>
        <w:t xml:space="preserve"> </w:t>
      </w:r>
      <w:r w:rsidR="00127B94">
        <w:rPr>
          <w:lang w:eastAsia="zh-CN"/>
        </w:rPr>
        <w:t>transmission</w:t>
      </w:r>
      <w:r w:rsidR="00CC1CB6">
        <w:rPr>
          <w:lang w:eastAsia="zh-CN"/>
        </w:rPr>
        <w:t>.</w:t>
      </w:r>
      <w:r w:rsidR="00662FA2">
        <w:rPr>
          <w:lang w:eastAsia="zh-CN"/>
        </w:rPr>
        <w:t xml:space="preserve"> </w:t>
      </w:r>
      <w:r w:rsidR="000D3E59">
        <w:rPr>
          <w:lang w:eastAsia="zh-CN"/>
        </w:rPr>
        <w:t>IAB</w:t>
      </w:r>
      <w:r w:rsidR="00662FA2">
        <w:rPr>
          <w:lang w:eastAsia="zh-CN"/>
        </w:rPr>
        <w:t>-MT</w:t>
      </w:r>
      <w:r w:rsidR="000D3E59">
        <w:rPr>
          <w:lang w:eastAsia="zh-CN"/>
        </w:rPr>
        <w:t xml:space="preserve"> in the </w:t>
      </w:r>
      <w:r w:rsidR="00F34F94">
        <w:rPr>
          <w:lang w:eastAsia="zh-CN"/>
        </w:rPr>
        <w:t>second</w:t>
      </w:r>
      <w:r w:rsidR="000D3E59">
        <w:rPr>
          <w:lang w:eastAsia="zh-CN"/>
        </w:rPr>
        <w:t xml:space="preserve"> hop </w:t>
      </w:r>
      <w:r w:rsidR="005F772F">
        <w:rPr>
          <w:lang w:eastAsia="zh-CN"/>
        </w:rPr>
        <w:t>perform</w:t>
      </w:r>
      <w:r w:rsidR="00E86823">
        <w:rPr>
          <w:lang w:eastAsia="zh-CN"/>
        </w:rPr>
        <w:t>s</w:t>
      </w:r>
      <w:r w:rsidR="005F772F">
        <w:rPr>
          <w:lang w:eastAsia="zh-CN"/>
        </w:rPr>
        <w:t xml:space="preserve"> </w:t>
      </w:r>
      <w:r w:rsidR="000D3E59">
        <w:rPr>
          <w:lang w:eastAsia="zh-CN"/>
        </w:rPr>
        <w:t xml:space="preserve">uplink </w:t>
      </w:r>
      <w:r w:rsidR="005F772F">
        <w:rPr>
          <w:lang w:eastAsia="zh-CN"/>
        </w:rPr>
        <w:t>transmission</w:t>
      </w:r>
      <w:r w:rsidR="000D3E59">
        <w:rPr>
          <w:lang w:eastAsia="zh-CN"/>
        </w:rPr>
        <w:t xml:space="preserve"> and </w:t>
      </w:r>
      <w:r w:rsidR="00662FA2">
        <w:rPr>
          <w:lang w:eastAsia="zh-CN"/>
        </w:rPr>
        <w:t xml:space="preserve">IAB-DU </w:t>
      </w:r>
      <w:r w:rsidR="005F772F">
        <w:rPr>
          <w:lang w:eastAsia="zh-CN"/>
        </w:rPr>
        <w:t>performs</w:t>
      </w:r>
      <w:r w:rsidR="00662FA2">
        <w:rPr>
          <w:lang w:eastAsia="zh-CN"/>
        </w:rPr>
        <w:t xml:space="preserve"> </w:t>
      </w:r>
      <w:r w:rsidR="000D3E59">
        <w:rPr>
          <w:lang w:eastAsia="zh-CN"/>
        </w:rPr>
        <w:t xml:space="preserve">downlink </w:t>
      </w:r>
      <w:r w:rsidR="005F772F">
        <w:rPr>
          <w:lang w:eastAsia="zh-CN"/>
        </w:rPr>
        <w:t>transmission</w:t>
      </w:r>
      <w:r w:rsidR="000D3E59">
        <w:rPr>
          <w:lang w:eastAsia="zh-CN"/>
        </w:rPr>
        <w:t xml:space="preserve"> simultaneously.</w:t>
      </w:r>
    </w:p>
    <w:p w14:paraId="2E2A073B" w14:textId="78085790" w:rsidR="00A20557" w:rsidRDefault="00A74739" w:rsidP="004A19D5">
      <w:pPr>
        <w:jc w:val="center"/>
        <w:rPr>
          <w:lang w:eastAsia="zh-CN"/>
        </w:rPr>
      </w:pPr>
      <w:r>
        <w:rPr>
          <w:noProof/>
          <w:lang w:val="en-GB" w:eastAsia="en-GB"/>
        </w:rPr>
        <w:lastRenderedPageBreak/>
        <w:drawing>
          <wp:inline distT="0" distB="0" distL="0" distR="0" wp14:anchorId="731439C7" wp14:editId="7CB76A6C">
            <wp:extent cx="4492487" cy="1397845"/>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18372" cy="1405899"/>
                    </a:xfrm>
                    <a:prstGeom prst="rect">
                      <a:avLst/>
                    </a:prstGeom>
                  </pic:spPr>
                </pic:pic>
              </a:graphicData>
            </a:graphic>
          </wp:inline>
        </w:drawing>
      </w:r>
    </w:p>
    <w:p w14:paraId="0D4CFCD0" w14:textId="164D05E7" w:rsidR="00376619" w:rsidRDefault="00C84AED" w:rsidP="003C55D9">
      <w:pPr>
        <w:pStyle w:val="ListParagraph"/>
        <w:numPr>
          <w:ilvl w:val="0"/>
          <w:numId w:val="50"/>
        </w:numPr>
        <w:ind w:firstLineChars="0"/>
        <w:jc w:val="center"/>
        <w:rPr>
          <w:lang w:eastAsia="zh-CN"/>
        </w:rPr>
      </w:pPr>
      <w:r>
        <w:rPr>
          <w:lang w:eastAsia="zh-CN"/>
        </w:rPr>
        <w:t>C</w:t>
      </w:r>
      <w:r w:rsidR="0008270E">
        <w:rPr>
          <w:lang w:eastAsia="zh-CN"/>
        </w:rPr>
        <w:t>ase</w:t>
      </w:r>
      <w:r>
        <w:rPr>
          <w:lang w:eastAsia="zh-CN"/>
        </w:rPr>
        <w:t xml:space="preserve"> A: </w:t>
      </w:r>
      <w:r w:rsidR="00376619" w:rsidRPr="00376619">
        <w:rPr>
          <w:lang w:eastAsia="zh-CN"/>
        </w:rPr>
        <w:t>MT-TX/DU-TX</w:t>
      </w:r>
      <w:r w:rsidR="00376619">
        <w:rPr>
          <w:lang w:eastAsia="zh-CN"/>
        </w:rPr>
        <w:t xml:space="preserve"> at Donor cell UL </w:t>
      </w:r>
      <w:r w:rsidR="00BF6F95">
        <w:rPr>
          <w:lang w:eastAsia="zh-CN"/>
        </w:rPr>
        <w:t>occasion</w:t>
      </w:r>
    </w:p>
    <w:p w14:paraId="400ED41C" w14:textId="68218A63" w:rsidR="00EC01EB" w:rsidRDefault="00A74739" w:rsidP="004A19D5">
      <w:pPr>
        <w:jc w:val="center"/>
        <w:rPr>
          <w:lang w:eastAsia="zh-CN"/>
        </w:rPr>
      </w:pPr>
      <w:r>
        <w:rPr>
          <w:noProof/>
          <w:lang w:val="en-GB" w:eastAsia="en-GB"/>
        </w:rPr>
        <w:drawing>
          <wp:inline distT="0" distB="0" distL="0" distR="0" wp14:anchorId="69C6F671" wp14:editId="01BBD54A">
            <wp:extent cx="4603805" cy="1432482"/>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28606" cy="1440199"/>
                    </a:xfrm>
                    <a:prstGeom prst="rect">
                      <a:avLst/>
                    </a:prstGeom>
                  </pic:spPr>
                </pic:pic>
              </a:graphicData>
            </a:graphic>
          </wp:inline>
        </w:drawing>
      </w:r>
    </w:p>
    <w:p w14:paraId="6CD25500" w14:textId="1DE9326E" w:rsidR="00376619" w:rsidRDefault="00C84AED" w:rsidP="009F455E">
      <w:pPr>
        <w:pStyle w:val="ListParagraph"/>
        <w:numPr>
          <w:ilvl w:val="0"/>
          <w:numId w:val="50"/>
        </w:numPr>
        <w:ind w:firstLineChars="0"/>
        <w:jc w:val="center"/>
        <w:rPr>
          <w:lang w:eastAsia="zh-CN"/>
        </w:rPr>
      </w:pPr>
      <w:r>
        <w:rPr>
          <w:lang w:eastAsia="zh-CN"/>
        </w:rPr>
        <w:t>C</w:t>
      </w:r>
      <w:r w:rsidR="0008270E">
        <w:rPr>
          <w:lang w:eastAsia="zh-CN"/>
        </w:rPr>
        <w:t>ase</w:t>
      </w:r>
      <w:r>
        <w:rPr>
          <w:lang w:eastAsia="zh-CN"/>
        </w:rPr>
        <w:t xml:space="preserve"> B: </w:t>
      </w:r>
      <w:r w:rsidR="00376619" w:rsidRPr="00376619">
        <w:rPr>
          <w:lang w:eastAsia="zh-CN"/>
        </w:rPr>
        <w:t>MT-TX/DU-TX</w:t>
      </w:r>
      <w:r w:rsidR="00376619">
        <w:rPr>
          <w:lang w:eastAsia="zh-CN"/>
        </w:rPr>
        <w:t xml:space="preserve"> at Donor cell DL </w:t>
      </w:r>
      <w:r w:rsidR="00BF6F95">
        <w:rPr>
          <w:lang w:eastAsia="zh-CN"/>
        </w:rPr>
        <w:t>occasion</w:t>
      </w:r>
    </w:p>
    <w:p w14:paraId="5B49815F" w14:textId="2720C2AB" w:rsidR="009B2BCE" w:rsidRPr="00D81104" w:rsidRDefault="009B2BCE" w:rsidP="009B2BCE">
      <w:pPr>
        <w:jc w:val="center"/>
        <w:rPr>
          <w:lang w:eastAsia="zh-CN"/>
        </w:rPr>
      </w:pPr>
      <w:r>
        <w:rPr>
          <w:lang w:eastAsia="zh-CN"/>
        </w:rPr>
        <w:t xml:space="preserve">Figure 1: Two typical scenarios for </w:t>
      </w:r>
      <w:r w:rsidRPr="00376619">
        <w:rPr>
          <w:lang w:eastAsia="zh-CN"/>
        </w:rPr>
        <w:t>MT-TX/DU-TX</w:t>
      </w:r>
    </w:p>
    <w:p w14:paraId="0C002E01" w14:textId="34ED384A" w:rsidR="00DC173F" w:rsidRPr="00DC173F" w:rsidRDefault="00D2283A" w:rsidP="00DC173F">
      <w:pPr>
        <w:pStyle w:val="ListParagraph"/>
        <w:numPr>
          <w:ilvl w:val="0"/>
          <w:numId w:val="48"/>
        </w:numPr>
        <w:ind w:firstLineChars="0"/>
        <w:rPr>
          <w:b/>
          <w:lang w:eastAsia="zh-CN"/>
        </w:rPr>
      </w:pPr>
      <w:r>
        <w:rPr>
          <w:b/>
          <w:lang w:eastAsia="zh-CN"/>
        </w:rPr>
        <w:t>I</w:t>
      </w:r>
      <w:r w:rsidR="00480F3A">
        <w:rPr>
          <w:b/>
          <w:lang w:eastAsia="zh-CN"/>
        </w:rPr>
        <w:t>nterference</w:t>
      </w:r>
      <w:r w:rsidR="00AB2EE5">
        <w:rPr>
          <w:b/>
          <w:lang w:eastAsia="zh-CN"/>
        </w:rPr>
        <w:t>s</w:t>
      </w:r>
    </w:p>
    <w:p w14:paraId="4FA9E219" w14:textId="7220EC4F" w:rsidR="00C0732B" w:rsidRPr="001F017C" w:rsidRDefault="00B864DF" w:rsidP="00DC173F">
      <w:pPr>
        <w:rPr>
          <w:lang w:eastAsia="zh-CN"/>
        </w:rPr>
      </w:pPr>
      <w:r>
        <w:rPr>
          <w:lang w:eastAsia="zh-CN"/>
        </w:rPr>
        <w:t>T</w:t>
      </w:r>
      <w:r w:rsidR="00C0732B">
        <w:rPr>
          <w:lang w:eastAsia="zh-CN"/>
        </w:rPr>
        <w:t xml:space="preserve">here are </w:t>
      </w:r>
      <w:r w:rsidR="004254DF">
        <w:rPr>
          <w:lang w:eastAsia="zh-CN"/>
        </w:rPr>
        <w:t xml:space="preserve">several </w:t>
      </w:r>
      <w:r w:rsidR="00C0732B">
        <w:rPr>
          <w:lang w:eastAsia="zh-CN"/>
        </w:rPr>
        <w:t xml:space="preserve">different </w:t>
      </w:r>
      <w:r w:rsidR="001C19DD">
        <w:rPr>
          <w:lang w:eastAsia="zh-CN"/>
        </w:rPr>
        <w:t>types</w:t>
      </w:r>
      <w:r w:rsidR="00C0732B">
        <w:rPr>
          <w:lang w:eastAsia="zh-CN"/>
        </w:rPr>
        <w:t xml:space="preserve"> of interference</w:t>
      </w:r>
      <w:r w:rsidR="008604F4">
        <w:rPr>
          <w:lang w:eastAsia="zh-CN"/>
        </w:rPr>
        <w:t>s result</w:t>
      </w:r>
      <w:r w:rsidR="00D72330">
        <w:rPr>
          <w:lang w:eastAsia="zh-CN"/>
        </w:rPr>
        <w:t>ed</w:t>
      </w:r>
      <w:r w:rsidR="008604F4">
        <w:rPr>
          <w:lang w:eastAsia="zh-CN"/>
        </w:rPr>
        <w:t xml:space="preserve"> fro</w:t>
      </w:r>
      <w:r w:rsidR="008604F4" w:rsidRPr="001F017C">
        <w:rPr>
          <w:lang w:eastAsia="zh-CN"/>
        </w:rPr>
        <w:t>m MT Tx/DU Tx</w:t>
      </w:r>
      <w:r w:rsidR="00C0732B" w:rsidRPr="001F017C">
        <w:rPr>
          <w:lang w:eastAsia="zh-CN"/>
        </w:rPr>
        <w:t>:</w:t>
      </w:r>
    </w:p>
    <w:p w14:paraId="5C9A1CDC" w14:textId="600B457C" w:rsidR="00024C42" w:rsidRDefault="00AF4D20">
      <w:pPr>
        <w:rPr>
          <w:lang w:eastAsia="zh-CN"/>
        </w:rPr>
      </w:pPr>
      <w:r w:rsidRPr="00F8385D">
        <w:rPr>
          <w:b/>
          <w:lang w:eastAsia="zh-CN"/>
        </w:rPr>
        <w:t>Interference</w:t>
      </w:r>
      <w:r w:rsidR="00024C42" w:rsidRPr="00F8385D">
        <w:rPr>
          <w:b/>
          <w:lang w:eastAsia="zh-CN"/>
        </w:rPr>
        <w:t xml:space="preserve"> between MT and DU</w:t>
      </w:r>
      <w:r w:rsidR="00A17511" w:rsidRPr="00F8385D">
        <w:rPr>
          <w:b/>
          <w:lang w:eastAsia="zh-CN"/>
        </w:rPr>
        <w:t>:</w:t>
      </w:r>
      <w:r w:rsidR="00A17511">
        <w:rPr>
          <w:lang w:eastAsia="zh-CN"/>
        </w:rPr>
        <w:t xml:space="preserve"> </w:t>
      </w:r>
      <w:r w:rsidR="007768AB">
        <w:rPr>
          <w:lang w:eastAsia="zh-CN"/>
        </w:rPr>
        <w:t>T</w:t>
      </w:r>
      <w:r w:rsidR="008A4B4B">
        <w:rPr>
          <w:lang w:eastAsia="zh-CN"/>
        </w:rPr>
        <w:t xml:space="preserve">he downlink </w:t>
      </w:r>
      <w:r w:rsidR="0008270E">
        <w:rPr>
          <w:lang w:eastAsia="zh-CN"/>
        </w:rPr>
        <w:t>transmission</w:t>
      </w:r>
      <w:r w:rsidR="008A4B4B">
        <w:rPr>
          <w:lang w:eastAsia="zh-CN"/>
        </w:rPr>
        <w:t xml:space="preserve"> by IAB-DU may cause interference in the uplink </w:t>
      </w:r>
      <w:r w:rsidR="0008270E">
        <w:rPr>
          <w:lang w:eastAsia="zh-CN"/>
        </w:rPr>
        <w:t>reception</w:t>
      </w:r>
      <w:r w:rsidR="008A4B4B">
        <w:rPr>
          <w:lang w:eastAsia="zh-CN"/>
        </w:rPr>
        <w:t xml:space="preserve"> at the parent node, e.</w:t>
      </w:r>
      <w:r w:rsidR="0008270E">
        <w:rPr>
          <w:lang w:eastAsia="zh-CN"/>
        </w:rPr>
        <w:t>g.</w:t>
      </w:r>
      <w:r w:rsidR="008A4B4B">
        <w:rPr>
          <w:lang w:eastAsia="zh-CN"/>
        </w:rPr>
        <w:t xml:space="preserve"> </w:t>
      </w:r>
      <w:r w:rsidR="002E17D7">
        <w:rPr>
          <w:lang w:eastAsia="zh-CN"/>
        </w:rPr>
        <w:t xml:space="preserve">donor node in </w:t>
      </w:r>
      <w:r w:rsidR="00C06C06">
        <w:rPr>
          <w:lang w:eastAsia="zh-CN"/>
        </w:rPr>
        <w:t>F</w:t>
      </w:r>
      <w:r w:rsidR="002E17D7">
        <w:rPr>
          <w:lang w:eastAsia="zh-CN"/>
        </w:rPr>
        <w:t>ig</w:t>
      </w:r>
      <w:r w:rsidR="0008270E">
        <w:rPr>
          <w:lang w:eastAsia="zh-CN"/>
        </w:rPr>
        <w:t>.</w:t>
      </w:r>
      <w:r w:rsidR="002E17D7">
        <w:rPr>
          <w:lang w:eastAsia="zh-CN"/>
        </w:rPr>
        <w:t>1</w:t>
      </w:r>
      <w:r w:rsidR="00E86823">
        <w:rPr>
          <w:lang w:eastAsia="zh-CN"/>
        </w:rPr>
        <w:t xml:space="preserve"> (a)</w:t>
      </w:r>
      <w:r w:rsidR="00E66470">
        <w:rPr>
          <w:lang w:eastAsia="zh-CN"/>
        </w:rPr>
        <w:t xml:space="preserve"> for Case A</w:t>
      </w:r>
      <w:r w:rsidR="002E17D7">
        <w:rPr>
          <w:lang w:eastAsia="zh-CN"/>
        </w:rPr>
        <w:t>.</w:t>
      </w:r>
      <w:r w:rsidR="00861D97">
        <w:rPr>
          <w:lang w:eastAsia="zh-CN"/>
        </w:rPr>
        <w:t xml:space="preserve"> </w:t>
      </w:r>
      <w:r w:rsidR="00F8385D">
        <w:rPr>
          <w:lang w:eastAsia="zh-CN"/>
        </w:rPr>
        <w:t>Th</w:t>
      </w:r>
      <w:r w:rsidR="000A6F77">
        <w:rPr>
          <w:lang w:eastAsia="zh-CN"/>
        </w:rPr>
        <w:t xml:space="preserve">e </w:t>
      </w:r>
      <w:r w:rsidR="00F8385D">
        <w:rPr>
          <w:lang w:eastAsia="zh-CN"/>
        </w:rPr>
        <w:t xml:space="preserve">interference </w:t>
      </w:r>
      <w:r w:rsidR="006B43C8">
        <w:rPr>
          <w:lang w:eastAsia="zh-CN"/>
        </w:rPr>
        <w:t xml:space="preserve">may need to </w:t>
      </w:r>
      <w:r w:rsidR="00F8385D">
        <w:rPr>
          <w:lang w:eastAsia="zh-CN"/>
        </w:rPr>
        <w:t xml:space="preserve">be measured by </w:t>
      </w:r>
      <w:r w:rsidR="00ED7E1D">
        <w:rPr>
          <w:lang w:eastAsia="zh-CN"/>
        </w:rPr>
        <w:t xml:space="preserve">parent </w:t>
      </w:r>
      <w:r w:rsidR="00F8385D">
        <w:rPr>
          <w:lang w:eastAsia="zh-CN"/>
        </w:rPr>
        <w:t>node DU</w:t>
      </w:r>
      <w:r w:rsidR="00237082">
        <w:rPr>
          <w:lang w:eastAsia="zh-CN"/>
        </w:rPr>
        <w:t xml:space="preserve">, </w:t>
      </w:r>
      <w:r w:rsidR="004F469A">
        <w:rPr>
          <w:lang w:eastAsia="zh-CN"/>
        </w:rPr>
        <w:t xml:space="preserve">and then parent node can take it into account to facilitate </w:t>
      </w:r>
      <w:r w:rsidR="006A2218">
        <w:rPr>
          <w:lang w:eastAsia="zh-CN"/>
        </w:rPr>
        <w:t xml:space="preserve">BH </w:t>
      </w:r>
      <w:r w:rsidR="004F469A">
        <w:rPr>
          <w:lang w:eastAsia="zh-CN"/>
        </w:rPr>
        <w:t>uplink scheduling</w:t>
      </w:r>
      <w:r w:rsidR="00C875E2">
        <w:rPr>
          <w:lang w:eastAsia="zh-CN"/>
        </w:rPr>
        <w:t xml:space="preserve">. </w:t>
      </w:r>
      <w:r w:rsidR="004B0142">
        <w:rPr>
          <w:lang w:eastAsia="zh-CN"/>
        </w:rPr>
        <w:t>T</w:t>
      </w:r>
      <w:r w:rsidR="00EE1D82">
        <w:rPr>
          <w:lang w:eastAsia="zh-CN"/>
        </w:rPr>
        <w:t>he interference can also be</w:t>
      </w:r>
      <w:r w:rsidR="00F8385D">
        <w:rPr>
          <w:lang w:eastAsia="zh-CN"/>
        </w:rPr>
        <w:t xml:space="preserve"> mitigated by joint transmission or precoding</w:t>
      </w:r>
      <w:r w:rsidR="00403AA9">
        <w:rPr>
          <w:lang w:eastAsia="zh-CN"/>
        </w:rPr>
        <w:t xml:space="preserve"> at the IAB-node</w:t>
      </w:r>
      <w:r w:rsidR="007B1D7B">
        <w:rPr>
          <w:lang w:eastAsia="zh-CN"/>
        </w:rPr>
        <w:t xml:space="preserve"> </w:t>
      </w:r>
      <w:r w:rsidR="007B1D7B">
        <w:rPr>
          <w:rFonts w:hint="eastAsia"/>
          <w:lang w:eastAsia="zh-CN"/>
        </w:rPr>
        <w:t>following</w:t>
      </w:r>
      <w:r w:rsidR="00403AA9">
        <w:rPr>
          <w:lang w:eastAsia="zh-CN"/>
        </w:rPr>
        <w:t xml:space="preserve"> new</w:t>
      </w:r>
      <w:r w:rsidR="00F8385D">
        <w:rPr>
          <w:lang w:eastAsia="zh-CN"/>
        </w:rPr>
        <w:t xml:space="preserve"> timing alignment </w:t>
      </w:r>
      <w:r w:rsidR="00403AA9">
        <w:rPr>
          <w:lang w:eastAsia="zh-CN"/>
        </w:rPr>
        <w:t>modes</w:t>
      </w:r>
      <w:r w:rsidR="00AF4E64">
        <w:rPr>
          <w:lang w:eastAsia="zh-CN"/>
        </w:rPr>
        <w:t>.</w:t>
      </w:r>
      <w:r w:rsidR="00F8385D">
        <w:rPr>
          <w:lang w:eastAsia="zh-CN"/>
        </w:rPr>
        <w:t xml:space="preserve"> </w:t>
      </w:r>
      <w:r w:rsidR="00AF4E64">
        <w:rPr>
          <w:lang w:eastAsia="zh-CN"/>
        </w:rPr>
        <w:t xml:space="preserve">Power </w:t>
      </w:r>
      <w:r w:rsidR="00F8385D">
        <w:rPr>
          <w:lang w:eastAsia="zh-CN"/>
        </w:rPr>
        <w:t xml:space="preserve">control </w:t>
      </w:r>
      <w:r w:rsidR="00403AA9">
        <w:rPr>
          <w:lang w:eastAsia="zh-CN"/>
        </w:rPr>
        <w:t xml:space="preserve">mechanism </w:t>
      </w:r>
      <w:r w:rsidR="0033317D">
        <w:rPr>
          <w:lang w:eastAsia="zh-CN"/>
        </w:rPr>
        <w:t xml:space="preserve">are </w:t>
      </w:r>
      <w:r w:rsidR="00AF4E64">
        <w:rPr>
          <w:lang w:eastAsia="zh-CN"/>
        </w:rPr>
        <w:t xml:space="preserve">also </w:t>
      </w:r>
      <w:r w:rsidR="00403AA9">
        <w:rPr>
          <w:lang w:eastAsia="zh-CN"/>
        </w:rPr>
        <w:t xml:space="preserve">helpful for the joint </w:t>
      </w:r>
      <w:r w:rsidR="00C61CD1">
        <w:rPr>
          <w:rFonts w:hint="eastAsia"/>
          <w:lang w:eastAsia="zh-CN"/>
        </w:rPr>
        <w:t>transmission</w:t>
      </w:r>
      <w:r w:rsidR="00F8385D">
        <w:rPr>
          <w:lang w:eastAsia="zh-CN"/>
        </w:rPr>
        <w:t>.</w:t>
      </w:r>
    </w:p>
    <w:p w14:paraId="2FF74082" w14:textId="2B759E50" w:rsidR="009E395C" w:rsidRPr="00094410" w:rsidRDefault="00DB3CBE" w:rsidP="00DC173F">
      <w:pPr>
        <w:rPr>
          <w:lang w:eastAsia="zh-CN"/>
        </w:rPr>
      </w:pPr>
      <w:r w:rsidRPr="00F8385D">
        <w:rPr>
          <w:b/>
          <w:lang w:eastAsia="zh-CN"/>
        </w:rPr>
        <w:t>Inter-UE interference:</w:t>
      </w:r>
      <w:r w:rsidR="003355A1">
        <w:rPr>
          <w:b/>
          <w:lang w:eastAsia="zh-CN"/>
        </w:rPr>
        <w:t xml:space="preserve"> </w:t>
      </w:r>
      <w:r w:rsidR="00C73021">
        <w:rPr>
          <w:lang w:eastAsia="zh-CN"/>
        </w:rPr>
        <w:t xml:space="preserve">Typically, the </w:t>
      </w:r>
      <w:r w:rsidR="00D95CBE">
        <w:rPr>
          <w:lang w:eastAsia="zh-CN"/>
        </w:rPr>
        <w:t xml:space="preserve">neighboring </w:t>
      </w:r>
      <w:r w:rsidR="00C73021">
        <w:rPr>
          <w:lang w:eastAsia="zh-CN"/>
        </w:rPr>
        <w:t xml:space="preserve">gNBs and the donor node </w:t>
      </w:r>
      <w:r w:rsidR="00D95CBE">
        <w:rPr>
          <w:lang w:eastAsia="zh-CN"/>
        </w:rPr>
        <w:t>should operate with</w:t>
      </w:r>
      <w:r w:rsidR="0028798C">
        <w:rPr>
          <w:lang w:eastAsia="zh-CN"/>
        </w:rPr>
        <w:t xml:space="preserve"> </w:t>
      </w:r>
      <w:r w:rsidR="00D95CBE">
        <w:rPr>
          <w:lang w:eastAsia="zh-CN"/>
        </w:rPr>
        <w:t xml:space="preserve">the </w:t>
      </w:r>
      <w:r w:rsidR="00C73021">
        <w:rPr>
          <w:lang w:eastAsia="zh-CN"/>
        </w:rPr>
        <w:t>same TDD configuration</w:t>
      </w:r>
      <w:r w:rsidR="00A61B82">
        <w:rPr>
          <w:lang w:eastAsia="zh-CN"/>
        </w:rPr>
        <w:t>s</w:t>
      </w:r>
      <w:r w:rsidR="00C73021">
        <w:rPr>
          <w:lang w:eastAsia="zh-CN"/>
        </w:rPr>
        <w:t xml:space="preserve">. </w:t>
      </w:r>
      <w:r w:rsidR="003355A1" w:rsidRPr="00094410">
        <w:rPr>
          <w:lang w:eastAsia="zh-CN"/>
        </w:rPr>
        <w:t>For Case A,</w:t>
      </w:r>
      <w:r w:rsidR="00BE4A48" w:rsidRPr="00094410">
        <w:rPr>
          <w:lang w:eastAsia="zh-CN"/>
        </w:rPr>
        <w:t xml:space="preserve"> </w:t>
      </w:r>
      <w:r w:rsidR="005F265A">
        <w:rPr>
          <w:lang w:eastAsia="zh-CN"/>
        </w:rPr>
        <w:t>the DU of IAB node#1</w:t>
      </w:r>
      <w:r w:rsidR="006A4FD6">
        <w:rPr>
          <w:lang w:eastAsia="zh-CN"/>
        </w:rPr>
        <w:t xml:space="preserve"> </w:t>
      </w:r>
      <w:r w:rsidR="00E86823">
        <w:rPr>
          <w:lang w:eastAsia="zh-CN"/>
        </w:rPr>
        <w:t>is performing</w:t>
      </w:r>
      <w:r w:rsidR="006A4FD6">
        <w:rPr>
          <w:lang w:eastAsia="zh-CN"/>
        </w:rPr>
        <w:t xml:space="preserve"> downlink</w:t>
      </w:r>
      <w:r w:rsidR="00E86823">
        <w:rPr>
          <w:lang w:eastAsia="zh-CN"/>
        </w:rPr>
        <w:t xml:space="preserve"> </w:t>
      </w:r>
      <w:r w:rsidR="00E86823">
        <w:rPr>
          <w:rFonts w:hint="eastAsia"/>
          <w:lang w:eastAsia="zh-CN"/>
        </w:rPr>
        <w:t>transmission</w:t>
      </w:r>
      <w:r w:rsidR="004A6650">
        <w:rPr>
          <w:lang w:eastAsia="zh-CN"/>
        </w:rPr>
        <w:t xml:space="preserve"> and</w:t>
      </w:r>
      <w:r w:rsidR="006A4FD6">
        <w:rPr>
          <w:lang w:eastAsia="zh-CN"/>
        </w:rPr>
        <w:t xml:space="preserve"> the </w:t>
      </w:r>
      <w:r w:rsidR="007A220D">
        <w:rPr>
          <w:lang w:eastAsia="zh-CN"/>
        </w:rPr>
        <w:t>donor</w:t>
      </w:r>
      <w:r w:rsidR="006A4FD6">
        <w:rPr>
          <w:lang w:eastAsia="zh-CN"/>
        </w:rPr>
        <w:t xml:space="preserve"> node</w:t>
      </w:r>
      <w:r w:rsidR="0034128B">
        <w:rPr>
          <w:lang w:eastAsia="zh-CN"/>
        </w:rPr>
        <w:t xml:space="preserve"> is </w:t>
      </w:r>
      <w:r w:rsidR="00E86823">
        <w:rPr>
          <w:lang w:eastAsia="zh-CN"/>
        </w:rPr>
        <w:t xml:space="preserve">performing </w:t>
      </w:r>
      <w:r w:rsidR="0034128B">
        <w:rPr>
          <w:lang w:eastAsia="zh-CN"/>
        </w:rPr>
        <w:t>uplink</w:t>
      </w:r>
      <w:r w:rsidR="00E86823">
        <w:rPr>
          <w:lang w:eastAsia="zh-CN"/>
        </w:rPr>
        <w:t xml:space="preserve"> reception</w:t>
      </w:r>
      <w:r w:rsidR="005F265A">
        <w:rPr>
          <w:lang w:eastAsia="zh-CN"/>
        </w:rPr>
        <w:t>.</w:t>
      </w:r>
      <w:r w:rsidR="00282679">
        <w:rPr>
          <w:lang w:eastAsia="zh-CN"/>
        </w:rPr>
        <w:t xml:space="preserve"> </w:t>
      </w:r>
      <w:r w:rsidR="005F265A">
        <w:rPr>
          <w:lang w:eastAsia="zh-CN"/>
        </w:rPr>
        <w:t>I</w:t>
      </w:r>
      <w:r w:rsidR="009E395C">
        <w:rPr>
          <w:lang w:eastAsia="zh-CN"/>
        </w:rPr>
        <w:t>f</w:t>
      </w:r>
      <w:r w:rsidR="003355A1">
        <w:rPr>
          <w:lang w:eastAsia="zh-CN"/>
        </w:rPr>
        <w:t xml:space="preserve"> </w:t>
      </w:r>
      <w:r w:rsidR="006130EB">
        <w:rPr>
          <w:lang w:eastAsia="zh-CN"/>
        </w:rPr>
        <w:t xml:space="preserve">the </w:t>
      </w:r>
      <w:r w:rsidR="009E395C">
        <w:rPr>
          <w:lang w:eastAsia="zh-CN"/>
        </w:rPr>
        <w:t>IAB-DU</w:t>
      </w:r>
      <w:r w:rsidR="00191316">
        <w:rPr>
          <w:lang w:eastAsia="zh-CN"/>
        </w:rPr>
        <w:t xml:space="preserve"> </w:t>
      </w:r>
      <w:r w:rsidR="00DF277C">
        <w:rPr>
          <w:lang w:eastAsia="zh-CN"/>
        </w:rPr>
        <w:t>schedules downlink transmission to</w:t>
      </w:r>
      <w:r w:rsidR="009E395C">
        <w:rPr>
          <w:lang w:eastAsia="zh-CN"/>
        </w:rPr>
        <w:t xml:space="preserve"> </w:t>
      </w:r>
      <w:r w:rsidR="00122352">
        <w:rPr>
          <w:lang w:eastAsia="zh-CN"/>
        </w:rPr>
        <w:t>a</w:t>
      </w:r>
      <w:r w:rsidR="006D2FA7">
        <w:rPr>
          <w:lang w:eastAsia="zh-CN"/>
        </w:rPr>
        <w:t xml:space="preserve"> legacy </w:t>
      </w:r>
      <w:r w:rsidR="009E395C">
        <w:rPr>
          <w:lang w:eastAsia="zh-CN"/>
        </w:rPr>
        <w:t>UE</w:t>
      </w:r>
      <w:r w:rsidR="00122352">
        <w:rPr>
          <w:lang w:eastAsia="zh-CN"/>
        </w:rPr>
        <w:t>,</w:t>
      </w:r>
      <w:r w:rsidR="003620EA">
        <w:rPr>
          <w:lang w:eastAsia="zh-CN"/>
        </w:rPr>
        <w:t xml:space="preserve"> the UE may encounter </w:t>
      </w:r>
      <w:r w:rsidR="002F2D58">
        <w:rPr>
          <w:lang w:eastAsia="zh-CN"/>
        </w:rPr>
        <w:t xml:space="preserve">cross link </w:t>
      </w:r>
      <w:r w:rsidR="003620EA">
        <w:rPr>
          <w:lang w:eastAsia="zh-CN"/>
        </w:rPr>
        <w:t>interference</w:t>
      </w:r>
      <w:r w:rsidR="004603A6">
        <w:rPr>
          <w:lang w:eastAsia="zh-CN"/>
        </w:rPr>
        <w:t>, and t</w:t>
      </w:r>
      <w:r w:rsidR="00944827">
        <w:rPr>
          <w:lang w:eastAsia="zh-CN"/>
        </w:rPr>
        <w:t>he interfer</w:t>
      </w:r>
      <w:r w:rsidR="006602C1">
        <w:rPr>
          <w:lang w:eastAsia="zh-CN"/>
        </w:rPr>
        <w:t>er</w:t>
      </w:r>
      <w:r w:rsidR="00944827">
        <w:rPr>
          <w:lang w:eastAsia="zh-CN"/>
        </w:rPr>
        <w:t xml:space="preserve"> may belong to the parent node (donor node)</w:t>
      </w:r>
      <w:r w:rsidR="00803F3F">
        <w:rPr>
          <w:lang w:eastAsia="zh-CN"/>
        </w:rPr>
        <w:t xml:space="preserve"> </w:t>
      </w:r>
      <w:r w:rsidR="00EE507E">
        <w:rPr>
          <w:lang w:eastAsia="zh-CN"/>
        </w:rPr>
        <w:t>or other</w:t>
      </w:r>
      <w:r w:rsidR="00BF6ECD">
        <w:rPr>
          <w:lang w:eastAsia="zh-CN"/>
        </w:rPr>
        <w:t xml:space="preserve"> </w:t>
      </w:r>
      <w:r w:rsidR="00EE507E">
        <w:rPr>
          <w:lang w:eastAsia="zh-CN"/>
        </w:rPr>
        <w:t>neighbor</w:t>
      </w:r>
      <w:r w:rsidR="00BF6ECD">
        <w:rPr>
          <w:lang w:eastAsia="zh-CN"/>
        </w:rPr>
        <w:t xml:space="preserve"> gNB</w:t>
      </w:r>
      <w:r w:rsidR="006608D0">
        <w:rPr>
          <w:lang w:eastAsia="zh-CN"/>
        </w:rPr>
        <w:t>s</w:t>
      </w:r>
      <w:r w:rsidR="00F83FC2">
        <w:rPr>
          <w:lang w:eastAsia="zh-CN"/>
        </w:rPr>
        <w:t xml:space="preserve">. </w:t>
      </w:r>
      <w:r w:rsidR="00345D0E">
        <w:rPr>
          <w:lang w:eastAsia="zh-CN"/>
        </w:rPr>
        <w:t xml:space="preserve">For Case B, </w:t>
      </w:r>
      <w:r w:rsidR="00DC2380">
        <w:rPr>
          <w:lang w:eastAsia="zh-CN"/>
        </w:rPr>
        <w:t xml:space="preserve">both the DU of IAB node#2 and donor node are </w:t>
      </w:r>
      <w:r w:rsidR="00DF277C">
        <w:rPr>
          <w:lang w:eastAsia="zh-CN"/>
        </w:rPr>
        <w:t xml:space="preserve">transmitting </w:t>
      </w:r>
      <w:r w:rsidR="00827E29">
        <w:rPr>
          <w:lang w:eastAsia="zh-CN"/>
        </w:rPr>
        <w:t>down</w:t>
      </w:r>
      <w:r w:rsidR="00DC2380">
        <w:rPr>
          <w:lang w:eastAsia="zh-CN"/>
        </w:rPr>
        <w:t xml:space="preserve">link, and therefore the UE </w:t>
      </w:r>
      <w:r w:rsidR="00EE507E">
        <w:rPr>
          <w:lang w:eastAsia="zh-CN"/>
        </w:rPr>
        <w:t>served by</w:t>
      </w:r>
      <w:r w:rsidR="00DC2380">
        <w:rPr>
          <w:lang w:eastAsia="zh-CN"/>
        </w:rPr>
        <w:t xml:space="preserve"> IAB node #2 </w:t>
      </w:r>
      <w:r w:rsidR="00EE507E">
        <w:rPr>
          <w:lang w:eastAsia="zh-CN"/>
        </w:rPr>
        <w:t xml:space="preserve">will not </w:t>
      </w:r>
      <w:r w:rsidR="00827E29">
        <w:rPr>
          <w:lang w:eastAsia="zh-CN"/>
        </w:rPr>
        <w:t xml:space="preserve">be </w:t>
      </w:r>
      <w:r w:rsidR="00EE507E">
        <w:rPr>
          <w:lang w:eastAsia="zh-CN"/>
        </w:rPr>
        <w:t>interfered by</w:t>
      </w:r>
      <w:r w:rsidR="00DC2380">
        <w:rPr>
          <w:lang w:eastAsia="zh-CN"/>
        </w:rPr>
        <w:t xml:space="preserve"> </w:t>
      </w:r>
      <w:r w:rsidR="00272BC7">
        <w:rPr>
          <w:lang w:eastAsia="zh-CN"/>
        </w:rPr>
        <w:t xml:space="preserve">a UE from the </w:t>
      </w:r>
      <w:r w:rsidR="00DC2380">
        <w:rPr>
          <w:lang w:eastAsia="zh-CN"/>
        </w:rPr>
        <w:t xml:space="preserve">donor node and </w:t>
      </w:r>
      <w:r w:rsidR="000D4AED">
        <w:rPr>
          <w:lang w:eastAsia="zh-CN"/>
        </w:rPr>
        <w:t>neighboring</w:t>
      </w:r>
      <w:r w:rsidR="00DC2380">
        <w:rPr>
          <w:lang w:eastAsia="zh-CN"/>
        </w:rPr>
        <w:t xml:space="preserve"> gNBs</w:t>
      </w:r>
      <w:r w:rsidR="006602C1">
        <w:rPr>
          <w:lang w:eastAsia="zh-CN"/>
        </w:rPr>
        <w:t xml:space="preserve"> as long as </w:t>
      </w:r>
      <w:r w:rsidR="00272BC7">
        <w:rPr>
          <w:lang w:eastAsia="zh-CN"/>
        </w:rPr>
        <w:t xml:space="preserve">no UE is scheduled at IAB node </w:t>
      </w:r>
      <w:r w:rsidR="001E60CF">
        <w:rPr>
          <w:lang w:eastAsia="zh-CN"/>
        </w:rPr>
        <w:t>#</w:t>
      </w:r>
      <w:r w:rsidR="00272BC7">
        <w:rPr>
          <w:lang w:eastAsia="zh-CN"/>
        </w:rPr>
        <w:t>1</w:t>
      </w:r>
      <w:r w:rsidR="001E60CF">
        <w:rPr>
          <w:lang w:eastAsia="zh-CN"/>
        </w:rPr>
        <w:t xml:space="preserve"> which may be reasonable </w:t>
      </w:r>
      <w:r w:rsidR="00DF277C">
        <w:rPr>
          <w:lang w:eastAsia="zh-CN"/>
        </w:rPr>
        <w:t xml:space="preserve">assumption </w:t>
      </w:r>
      <w:r w:rsidR="001E60CF">
        <w:rPr>
          <w:lang w:eastAsia="zh-CN"/>
        </w:rPr>
        <w:t>as discussed later</w:t>
      </w:r>
      <w:r w:rsidR="00DC2380">
        <w:rPr>
          <w:lang w:eastAsia="zh-CN"/>
        </w:rPr>
        <w:t>.</w:t>
      </w:r>
    </w:p>
    <w:p w14:paraId="2A711A1F" w14:textId="62B04996" w:rsidR="006D0E7D" w:rsidRDefault="003556B9" w:rsidP="00DC173F">
      <w:pPr>
        <w:rPr>
          <w:b/>
          <w:lang w:eastAsia="zh-CN"/>
        </w:rPr>
      </w:pPr>
      <w:r w:rsidRPr="003556B9">
        <w:rPr>
          <w:b/>
          <w:lang w:eastAsia="zh-CN"/>
        </w:rPr>
        <w:t xml:space="preserve">Interference </w:t>
      </w:r>
      <w:r w:rsidR="00E27E15">
        <w:rPr>
          <w:b/>
          <w:lang w:eastAsia="zh-CN"/>
        </w:rPr>
        <w:t>from</w:t>
      </w:r>
      <w:r w:rsidRPr="003556B9">
        <w:rPr>
          <w:b/>
          <w:lang w:eastAsia="zh-CN"/>
        </w:rPr>
        <w:t xml:space="preserve"> UE </w:t>
      </w:r>
      <w:r w:rsidR="00E27E15">
        <w:rPr>
          <w:b/>
          <w:lang w:eastAsia="zh-CN"/>
        </w:rPr>
        <w:t>to</w:t>
      </w:r>
      <w:r w:rsidRPr="003556B9">
        <w:rPr>
          <w:b/>
          <w:lang w:eastAsia="zh-CN"/>
        </w:rPr>
        <w:t xml:space="preserve"> MT: </w:t>
      </w:r>
      <w:r w:rsidR="00B1231E">
        <w:rPr>
          <w:lang w:eastAsia="zh-CN"/>
        </w:rPr>
        <w:t>In</w:t>
      </w:r>
      <w:r w:rsidR="0011263E" w:rsidRPr="00094410">
        <w:rPr>
          <w:lang w:eastAsia="zh-CN"/>
        </w:rPr>
        <w:t xml:space="preserve"> </w:t>
      </w:r>
      <w:r w:rsidR="00A04159" w:rsidRPr="00094410">
        <w:rPr>
          <w:lang w:eastAsia="zh-CN"/>
        </w:rPr>
        <w:t>Case</w:t>
      </w:r>
      <w:r w:rsidR="00AF18A5">
        <w:rPr>
          <w:lang w:eastAsia="zh-CN"/>
        </w:rPr>
        <w:t xml:space="preserve"> </w:t>
      </w:r>
      <w:r w:rsidR="007B4D29">
        <w:rPr>
          <w:lang w:eastAsia="zh-CN"/>
        </w:rPr>
        <w:t>A</w:t>
      </w:r>
      <w:r w:rsidR="00A04159" w:rsidRPr="00094410">
        <w:rPr>
          <w:lang w:eastAsia="zh-CN"/>
        </w:rPr>
        <w:t xml:space="preserve">, </w:t>
      </w:r>
      <w:r w:rsidR="00C80668">
        <w:rPr>
          <w:lang w:eastAsia="zh-CN"/>
        </w:rPr>
        <w:t>i</w:t>
      </w:r>
      <w:r w:rsidR="006D0E7D" w:rsidRPr="00094410">
        <w:rPr>
          <w:lang w:eastAsia="zh-CN"/>
        </w:rPr>
        <w:t>f the IAB-D</w:t>
      </w:r>
      <w:r w:rsidR="0074406B">
        <w:rPr>
          <w:lang w:eastAsia="zh-CN"/>
        </w:rPr>
        <w:t>U transmit downlink to a</w:t>
      </w:r>
      <w:r w:rsidR="006D0E7D" w:rsidRPr="00094410">
        <w:rPr>
          <w:lang w:eastAsia="zh-CN"/>
        </w:rPr>
        <w:t xml:space="preserve"> </w:t>
      </w:r>
      <w:r w:rsidR="005830E2">
        <w:rPr>
          <w:lang w:eastAsia="zh-CN"/>
        </w:rPr>
        <w:t>child IAB-MT</w:t>
      </w:r>
      <w:r w:rsidR="006D0E7D" w:rsidRPr="00094410">
        <w:rPr>
          <w:lang w:eastAsia="zh-CN"/>
        </w:rPr>
        <w:t xml:space="preserve">, the </w:t>
      </w:r>
      <w:r w:rsidR="00266AB4">
        <w:rPr>
          <w:lang w:eastAsia="zh-CN"/>
        </w:rPr>
        <w:t xml:space="preserve">child </w:t>
      </w:r>
      <w:r w:rsidR="00C3390D">
        <w:rPr>
          <w:lang w:eastAsia="zh-CN"/>
        </w:rPr>
        <w:t>IAB-</w:t>
      </w:r>
      <w:r w:rsidR="00266AB4">
        <w:rPr>
          <w:lang w:eastAsia="zh-CN"/>
        </w:rPr>
        <w:t>MT</w:t>
      </w:r>
      <w:r w:rsidR="006D0E7D" w:rsidRPr="00094410">
        <w:rPr>
          <w:lang w:eastAsia="zh-CN"/>
        </w:rPr>
        <w:t xml:space="preserve"> may encounter cross link interferences</w:t>
      </w:r>
      <w:r w:rsidR="0041188C">
        <w:rPr>
          <w:lang w:eastAsia="zh-CN"/>
        </w:rPr>
        <w:t xml:space="preserve"> </w:t>
      </w:r>
      <w:r w:rsidR="00827E29">
        <w:rPr>
          <w:lang w:eastAsia="zh-CN"/>
        </w:rPr>
        <w:t>similar</w:t>
      </w:r>
      <w:r w:rsidR="007A315E">
        <w:rPr>
          <w:lang w:eastAsia="zh-CN"/>
        </w:rPr>
        <w:t xml:space="preserve"> </w:t>
      </w:r>
      <w:r w:rsidR="00827E29">
        <w:rPr>
          <w:lang w:eastAsia="zh-CN"/>
        </w:rPr>
        <w:t>to</w:t>
      </w:r>
      <w:r w:rsidR="007A315E">
        <w:rPr>
          <w:lang w:eastAsia="zh-CN"/>
        </w:rPr>
        <w:t xml:space="preserve"> the inter-UE interference</w:t>
      </w:r>
      <w:r w:rsidR="006D0E7D" w:rsidRPr="00094410">
        <w:rPr>
          <w:lang w:eastAsia="zh-CN"/>
        </w:rPr>
        <w:t>.</w:t>
      </w:r>
      <w:r w:rsidR="007B4D29">
        <w:rPr>
          <w:lang w:eastAsia="zh-CN"/>
        </w:rPr>
        <w:t xml:space="preserve"> However, </w:t>
      </w:r>
      <w:r w:rsidR="002E2E39">
        <w:rPr>
          <w:lang w:eastAsia="zh-CN"/>
        </w:rPr>
        <w:t xml:space="preserve">compared to the </w:t>
      </w:r>
      <w:r w:rsidR="001E60CF">
        <w:rPr>
          <w:lang w:eastAsia="zh-CN"/>
        </w:rPr>
        <w:t>inter-</w:t>
      </w:r>
      <w:r w:rsidR="002E2E39">
        <w:rPr>
          <w:lang w:eastAsia="zh-CN"/>
        </w:rPr>
        <w:t>UE</w:t>
      </w:r>
      <w:r w:rsidR="001E60CF">
        <w:rPr>
          <w:lang w:eastAsia="zh-CN"/>
        </w:rPr>
        <w:t xml:space="preserve"> interference</w:t>
      </w:r>
      <w:r w:rsidR="002E2E39">
        <w:rPr>
          <w:lang w:eastAsia="zh-CN"/>
        </w:rPr>
        <w:t xml:space="preserve">, </w:t>
      </w:r>
      <w:r w:rsidR="0094783E">
        <w:rPr>
          <w:lang w:eastAsia="zh-CN"/>
        </w:rPr>
        <w:t xml:space="preserve">the </w:t>
      </w:r>
      <w:r w:rsidR="009830D2">
        <w:rPr>
          <w:lang w:eastAsia="zh-CN"/>
        </w:rPr>
        <w:t xml:space="preserve">IAB-MT </w:t>
      </w:r>
      <w:r w:rsidR="002E2E39">
        <w:rPr>
          <w:lang w:eastAsia="zh-CN"/>
        </w:rPr>
        <w:t xml:space="preserve">has </w:t>
      </w:r>
      <w:r w:rsidR="001E60CF">
        <w:rPr>
          <w:lang w:eastAsia="zh-CN"/>
        </w:rPr>
        <w:t xml:space="preserve">a </w:t>
      </w:r>
      <w:r w:rsidR="002E2E39">
        <w:rPr>
          <w:lang w:eastAsia="zh-CN"/>
        </w:rPr>
        <w:t>larger antenna array and higher</w:t>
      </w:r>
      <w:r w:rsidR="0041188C">
        <w:rPr>
          <w:lang w:eastAsia="zh-CN"/>
        </w:rPr>
        <w:t xml:space="preserve"> </w:t>
      </w:r>
      <w:r w:rsidR="001E60CF">
        <w:rPr>
          <w:lang w:eastAsia="zh-CN"/>
        </w:rPr>
        <w:t>height</w:t>
      </w:r>
      <w:r w:rsidR="007B3A6C">
        <w:rPr>
          <w:lang w:eastAsia="zh-CN"/>
        </w:rPr>
        <w:t>, which make</w:t>
      </w:r>
      <w:r w:rsidR="0080546B">
        <w:rPr>
          <w:lang w:eastAsia="zh-CN"/>
        </w:rPr>
        <w:t>s</w:t>
      </w:r>
      <w:r w:rsidR="007B3A6C">
        <w:rPr>
          <w:lang w:eastAsia="zh-CN"/>
        </w:rPr>
        <w:t xml:space="preserve"> the interference less severe.</w:t>
      </w:r>
    </w:p>
    <w:p w14:paraId="233835FE" w14:textId="732A800E" w:rsidR="001F017C" w:rsidRDefault="001F017C" w:rsidP="00DC173F">
      <w:pPr>
        <w:rPr>
          <w:lang w:eastAsia="zh-CN"/>
        </w:rPr>
      </w:pPr>
      <w:r w:rsidRPr="00F8385D">
        <w:rPr>
          <w:b/>
          <w:lang w:eastAsia="zh-CN"/>
        </w:rPr>
        <w:t xml:space="preserve">Interference </w:t>
      </w:r>
      <w:r w:rsidR="00E27E15">
        <w:rPr>
          <w:b/>
          <w:lang w:eastAsia="zh-CN"/>
        </w:rPr>
        <w:t>from</w:t>
      </w:r>
      <w:r w:rsidRPr="00F8385D">
        <w:rPr>
          <w:b/>
          <w:lang w:eastAsia="zh-CN"/>
        </w:rPr>
        <w:t xml:space="preserve"> MT </w:t>
      </w:r>
      <w:r w:rsidR="00E27E15">
        <w:rPr>
          <w:b/>
          <w:lang w:eastAsia="zh-CN"/>
        </w:rPr>
        <w:t>to</w:t>
      </w:r>
      <w:r w:rsidRPr="00F8385D">
        <w:rPr>
          <w:b/>
          <w:lang w:eastAsia="zh-CN"/>
        </w:rPr>
        <w:t xml:space="preserve"> </w:t>
      </w:r>
      <w:r>
        <w:rPr>
          <w:b/>
          <w:lang w:eastAsia="zh-CN"/>
        </w:rPr>
        <w:t>UE</w:t>
      </w:r>
      <w:r w:rsidRPr="00F8385D">
        <w:rPr>
          <w:b/>
          <w:lang w:eastAsia="zh-CN"/>
        </w:rPr>
        <w:t>:</w:t>
      </w:r>
      <w:r>
        <w:rPr>
          <w:lang w:eastAsia="zh-CN"/>
        </w:rPr>
        <w:t xml:space="preserve"> </w:t>
      </w:r>
      <w:r w:rsidR="003A33F0">
        <w:rPr>
          <w:lang w:eastAsia="zh-CN"/>
        </w:rPr>
        <w:t xml:space="preserve">In Case B, </w:t>
      </w:r>
      <w:r w:rsidR="007E52DD">
        <w:rPr>
          <w:lang w:eastAsia="zh-CN"/>
        </w:rPr>
        <w:t xml:space="preserve">UEs may </w:t>
      </w:r>
      <w:r w:rsidR="00827E29">
        <w:rPr>
          <w:lang w:eastAsia="zh-CN"/>
        </w:rPr>
        <w:t xml:space="preserve">be </w:t>
      </w:r>
      <w:r w:rsidR="007E52DD">
        <w:rPr>
          <w:lang w:eastAsia="zh-CN"/>
        </w:rPr>
        <w:t>interfere</w:t>
      </w:r>
      <w:r w:rsidR="00827E29">
        <w:rPr>
          <w:lang w:eastAsia="zh-CN"/>
        </w:rPr>
        <w:t>d</w:t>
      </w:r>
      <w:r w:rsidR="007E52DD">
        <w:rPr>
          <w:lang w:eastAsia="zh-CN"/>
        </w:rPr>
        <w:t xml:space="preserve"> by IAB</w:t>
      </w:r>
      <w:r w:rsidR="0080546B">
        <w:rPr>
          <w:lang w:eastAsia="zh-CN"/>
        </w:rPr>
        <w:t>-</w:t>
      </w:r>
      <w:r w:rsidR="007E52DD">
        <w:rPr>
          <w:lang w:eastAsia="zh-CN"/>
        </w:rPr>
        <w:t>MT (i.e. IAB node #2 MT in Fig</w:t>
      </w:r>
      <w:r w:rsidR="0080546B">
        <w:rPr>
          <w:lang w:eastAsia="zh-CN"/>
        </w:rPr>
        <w:t>.</w:t>
      </w:r>
      <w:r w:rsidR="007E52DD">
        <w:rPr>
          <w:lang w:eastAsia="zh-CN"/>
        </w:rPr>
        <w:t>1</w:t>
      </w:r>
      <w:r w:rsidR="0080546B">
        <w:rPr>
          <w:lang w:eastAsia="zh-CN"/>
        </w:rPr>
        <w:t xml:space="preserve"> (</w:t>
      </w:r>
      <w:r w:rsidR="007E52DD">
        <w:rPr>
          <w:lang w:eastAsia="zh-CN"/>
        </w:rPr>
        <w:t>b</w:t>
      </w:r>
      <w:r w:rsidR="004950CE">
        <w:rPr>
          <w:rFonts w:hint="eastAsia"/>
          <w:lang w:eastAsia="zh-CN"/>
        </w:rPr>
        <w:t>)</w:t>
      </w:r>
      <w:r w:rsidR="007E52DD">
        <w:rPr>
          <w:lang w:eastAsia="zh-CN"/>
        </w:rPr>
        <w:t>). This case has some similarit</w:t>
      </w:r>
      <w:r w:rsidR="00211601">
        <w:rPr>
          <w:lang w:eastAsia="zh-CN"/>
        </w:rPr>
        <w:t>ies</w:t>
      </w:r>
      <w:r w:rsidR="007E52DD">
        <w:rPr>
          <w:lang w:eastAsia="zh-CN"/>
        </w:rPr>
        <w:t xml:space="preserve"> to </w:t>
      </w:r>
      <w:r w:rsidR="00BA20AF">
        <w:rPr>
          <w:lang w:eastAsia="zh-CN"/>
        </w:rPr>
        <w:t>inter</w:t>
      </w:r>
      <w:r w:rsidR="007E52DD">
        <w:rPr>
          <w:lang w:eastAsia="zh-CN"/>
        </w:rPr>
        <w:t>-UE interference, but</w:t>
      </w:r>
      <w:r w:rsidR="00B3718E">
        <w:rPr>
          <w:lang w:eastAsia="zh-CN"/>
        </w:rPr>
        <w:t xml:space="preserve"> the uplink </w:t>
      </w:r>
      <w:r w:rsidR="00827E29">
        <w:rPr>
          <w:lang w:eastAsia="zh-CN"/>
        </w:rPr>
        <w:t xml:space="preserve">transmission </w:t>
      </w:r>
      <w:r w:rsidR="00DF277C">
        <w:rPr>
          <w:lang w:eastAsia="zh-CN"/>
        </w:rPr>
        <w:t xml:space="preserve">power </w:t>
      </w:r>
      <w:r w:rsidR="00B3718E">
        <w:rPr>
          <w:lang w:eastAsia="zh-CN"/>
        </w:rPr>
        <w:t xml:space="preserve">of IAB-MT can be equivalent to </w:t>
      </w:r>
      <w:r w:rsidR="00DF277C">
        <w:rPr>
          <w:lang w:eastAsia="zh-CN"/>
        </w:rPr>
        <w:t>a</w:t>
      </w:r>
      <w:r w:rsidR="00B3718E">
        <w:rPr>
          <w:lang w:eastAsia="zh-CN"/>
        </w:rPr>
        <w:t xml:space="preserve"> downlink </w:t>
      </w:r>
      <w:r w:rsidR="00827E29">
        <w:rPr>
          <w:lang w:eastAsia="zh-CN"/>
        </w:rPr>
        <w:t xml:space="preserve">transmission </w:t>
      </w:r>
      <w:r w:rsidR="00B3718E">
        <w:rPr>
          <w:lang w:eastAsia="zh-CN"/>
        </w:rPr>
        <w:t>of co-located IAB-DU</w:t>
      </w:r>
      <w:r w:rsidR="007E52DD">
        <w:rPr>
          <w:lang w:eastAsia="zh-CN"/>
        </w:rPr>
        <w:t xml:space="preserve"> which means th</w:t>
      </w:r>
      <w:r w:rsidR="004950CE">
        <w:rPr>
          <w:lang w:eastAsia="zh-CN"/>
        </w:rPr>
        <w:t>e</w:t>
      </w:r>
      <w:r w:rsidR="007E52DD">
        <w:rPr>
          <w:lang w:eastAsia="zh-CN"/>
        </w:rPr>
        <w:t xml:space="preserve"> interference</w:t>
      </w:r>
      <w:r w:rsidR="00CC1102">
        <w:rPr>
          <w:lang w:eastAsia="zh-CN"/>
        </w:rPr>
        <w:t xml:space="preserve"> </w:t>
      </w:r>
      <w:r w:rsidR="00827E29">
        <w:rPr>
          <w:lang w:eastAsia="zh-CN"/>
        </w:rPr>
        <w:t xml:space="preserve">level </w:t>
      </w:r>
      <w:r w:rsidR="00CC1102">
        <w:rPr>
          <w:lang w:eastAsia="zh-CN"/>
        </w:rPr>
        <w:t>is</w:t>
      </w:r>
      <w:r w:rsidR="007E52DD">
        <w:rPr>
          <w:lang w:eastAsia="zh-CN"/>
        </w:rPr>
        <w:t xml:space="preserve"> similar to </w:t>
      </w:r>
      <w:r w:rsidR="00CE2483">
        <w:rPr>
          <w:lang w:eastAsia="zh-CN"/>
        </w:rPr>
        <w:t xml:space="preserve">traditional </w:t>
      </w:r>
      <w:r w:rsidR="00D31AD9">
        <w:rPr>
          <w:lang w:eastAsia="zh-CN"/>
        </w:rPr>
        <w:t xml:space="preserve">downlink </w:t>
      </w:r>
      <w:r w:rsidR="00E54EBD">
        <w:rPr>
          <w:lang w:eastAsia="zh-CN"/>
        </w:rPr>
        <w:t xml:space="preserve">inter-cell </w:t>
      </w:r>
      <w:r w:rsidR="005C6E0F">
        <w:rPr>
          <w:lang w:eastAsia="zh-CN"/>
        </w:rPr>
        <w:t>interfer</w:t>
      </w:r>
      <w:r w:rsidR="00C809E4">
        <w:rPr>
          <w:lang w:eastAsia="zh-CN"/>
        </w:rPr>
        <w:t>en</w:t>
      </w:r>
      <w:r w:rsidR="005C6E0F">
        <w:rPr>
          <w:lang w:eastAsia="zh-CN"/>
        </w:rPr>
        <w:t>ces</w:t>
      </w:r>
      <w:r w:rsidR="007E52DD">
        <w:rPr>
          <w:lang w:eastAsia="zh-CN"/>
        </w:rPr>
        <w:t>.</w:t>
      </w:r>
    </w:p>
    <w:p w14:paraId="1063577A" w14:textId="004F4DEA" w:rsidR="000C7FD2" w:rsidRDefault="00E46C01" w:rsidP="00DC173F">
      <w:pPr>
        <w:rPr>
          <w:lang w:eastAsia="zh-CN"/>
        </w:rPr>
      </w:pPr>
      <w:r>
        <w:rPr>
          <w:lang w:eastAsia="zh-CN"/>
        </w:rPr>
        <w:t xml:space="preserve">In Rel-17 IAB, </w:t>
      </w:r>
      <w:r w:rsidR="00827E29">
        <w:rPr>
          <w:lang w:eastAsia="zh-CN"/>
        </w:rPr>
        <w:t>one</w:t>
      </w:r>
      <w:r w:rsidR="00C0004F">
        <w:rPr>
          <w:lang w:eastAsia="zh-CN"/>
        </w:rPr>
        <w:t xml:space="preserve"> can </w:t>
      </w:r>
      <w:r w:rsidR="00400AFE">
        <w:rPr>
          <w:lang w:eastAsia="zh-CN"/>
        </w:rPr>
        <w:t>further</w:t>
      </w:r>
      <w:r w:rsidR="009D6857">
        <w:rPr>
          <w:lang w:eastAsia="zh-CN"/>
        </w:rPr>
        <w:t xml:space="preserve"> study</w:t>
      </w:r>
      <w:r w:rsidR="00C0004F">
        <w:rPr>
          <w:lang w:eastAsia="zh-CN"/>
        </w:rPr>
        <w:t xml:space="preserve"> the </w:t>
      </w:r>
      <w:r w:rsidR="001677EE">
        <w:rPr>
          <w:lang w:eastAsia="zh-CN"/>
        </w:rPr>
        <w:t xml:space="preserve">above </w:t>
      </w:r>
      <w:r w:rsidR="002B6C90">
        <w:rPr>
          <w:lang w:eastAsia="zh-CN"/>
        </w:rPr>
        <w:t>interferences</w:t>
      </w:r>
      <w:r w:rsidR="001677EE">
        <w:rPr>
          <w:lang w:eastAsia="zh-CN"/>
        </w:rPr>
        <w:t xml:space="preserve"> except the inter-UE interference</w:t>
      </w:r>
      <w:r w:rsidR="00E63962">
        <w:rPr>
          <w:lang w:eastAsia="zh-CN"/>
        </w:rPr>
        <w:t xml:space="preserve"> </w:t>
      </w:r>
      <w:r w:rsidR="002241CE">
        <w:rPr>
          <w:lang w:eastAsia="zh-CN"/>
        </w:rPr>
        <w:t>due to the following reasons:</w:t>
      </w:r>
    </w:p>
    <w:p w14:paraId="79D992FE" w14:textId="6058F083" w:rsidR="002241CE" w:rsidRDefault="00344104" w:rsidP="00094410">
      <w:pPr>
        <w:pStyle w:val="ListParagraph"/>
        <w:numPr>
          <w:ilvl w:val="0"/>
          <w:numId w:val="54"/>
        </w:numPr>
        <w:ind w:firstLineChars="0"/>
        <w:rPr>
          <w:lang w:eastAsia="zh-CN"/>
        </w:rPr>
      </w:pPr>
      <w:r>
        <w:rPr>
          <w:lang w:eastAsia="zh-CN"/>
        </w:rPr>
        <w:t xml:space="preserve">Inter-UE interference has </w:t>
      </w:r>
      <w:r w:rsidR="004950CE">
        <w:rPr>
          <w:lang w:eastAsia="zh-CN"/>
        </w:rPr>
        <w:t xml:space="preserve">already </w:t>
      </w:r>
      <w:r>
        <w:rPr>
          <w:lang w:eastAsia="zh-CN"/>
        </w:rPr>
        <w:t xml:space="preserve">been </w:t>
      </w:r>
      <w:r w:rsidR="00DF277C">
        <w:rPr>
          <w:lang w:eastAsia="zh-CN"/>
        </w:rPr>
        <w:t>studied</w:t>
      </w:r>
      <w:r w:rsidR="00DF277C">
        <w:rPr>
          <w:rFonts w:hint="eastAsia"/>
          <w:lang w:eastAsia="zh-CN"/>
        </w:rPr>
        <w:t xml:space="preserve"> </w:t>
      </w:r>
      <w:r w:rsidR="00DF277C">
        <w:rPr>
          <w:lang w:eastAsia="zh-CN"/>
        </w:rPr>
        <w:t xml:space="preserve">and </w:t>
      </w:r>
      <w:r w:rsidR="004950CE">
        <w:rPr>
          <w:lang w:eastAsia="zh-CN"/>
        </w:rPr>
        <w:t>specified</w:t>
      </w:r>
      <w:r>
        <w:rPr>
          <w:lang w:eastAsia="zh-CN"/>
        </w:rPr>
        <w:t xml:space="preserve"> in </w:t>
      </w:r>
      <w:r w:rsidR="00827E29">
        <w:rPr>
          <w:lang w:eastAsia="zh-CN"/>
        </w:rPr>
        <w:t>Rel-16 CLI</w:t>
      </w:r>
      <w:r>
        <w:rPr>
          <w:lang w:eastAsia="zh-CN"/>
        </w:rPr>
        <w:t xml:space="preserve"> WI</w:t>
      </w:r>
      <w:r w:rsidR="00E949B8">
        <w:rPr>
          <w:lang w:eastAsia="zh-CN"/>
        </w:rPr>
        <w:t>.</w:t>
      </w:r>
    </w:p>
    <w:p w14:paraId="765ACF6E" w14:textId="18D18ABA" w:rsidR="005606BB" w:rsidRDefault="00AC7BA4" w:rsidP="00094410">
      <w:pPr>
        <w:pStyle w:val="ListParagraph"/>
        <w:numPr>
          <w:ilvl w:val="0"/>
          <w:numId w:val="54"/>
        </w:numPr>
        <w:ind w:firstLineChars="0"/>
        <w:rPr>
          <w:lang w:eastAsia="zh-CN"/>
        </w:rPr>
      </w:pPr>
      <w:r>
        <w:rPr>
          <w:lang w:eastAsia="zh-CN"/>
        </w:rPr>
        <w:lastRenderedPageBreak/>
        <w:t>T</w:t>
      </w:r>
      <w:r w:rsidRPr="009733D6">
        <w:rPr>
          <w:lang w:eastAsia="zh-CN"/>
        </w:rPr>
        <w:t xml:space="preserve">he management of inter-UE CLI </w:t>
      </w:r>
      <w:r w:rsidR="00961919">
        <w:rPr>
          <w:lang w:eastAsia="zh-CN"/>
        </w:rPr>
        <w:t>may</w:t>
      </w:r>
      <w:r w:rsidR="0011263E" w:rsidRPr="009733D6">
        <w:rPr>
          <w:lang w:eastAsia="zh-CN"/>
        </w:rPr>
        <w:t xml:space="preserve"> </w:t>
      </w:r>
      <w:r w:rsidRPr="009733D6">
        <w:rPr>
          <w:lang w:eastAsia="zh-CN"/>
        </w:rPr>
        <w:t>be</w:t>
      </w:r>
      <w:r w:rsidR="00961919">
        <w:rPr>
          <w:rFonts w:hint="eastAsia"/>
          <w:lang w:eastAsia="zh-CN"/>
        </w:rPr>
        <w:t>come</w:t>
      </w:r>
      <w:r w:rsidRPr="009733D6">
        <w:rPr>
          <w:lang w:eastAsia="zh-CN"/>
        </w:rPr>
        <w:t xml:space="preserve"> quite complicated due to the amount </w:t>
      </w:r>
      <w:r w:rsidR="004950CE">
        <w:rPr>
          <w:lang w:eastAsia="zh-CN"/>
        </w:rPr>
        <w:t xml:space="preserve">of UEs </w:t>
      </w:r>
      <w:r w:rsidRPr="009733D6">
        <w:rPr>
          <w:lang w:eastAsia="zh-CN"/>
        </w:rPr>
        <w:t>and mobility of UEs</w:t>
      </w:r>
      <w:r w:rsidR="00D26337">
        <w:rPr>
          <w:lang w:eastAsia="zh-CN"/>
        </w:rPr>
        <w:t>, but</w:t>
      </w:r>
      <w:r>
        <w:rPr>
          <w:lang w:eastAsia="zh-CN"/>
        </w:rPr>
        <w:t xml:space="preserve"> </w:t>
      </w:r>
      <w:r w:rsidR="00D26337">
        <w:rPr>
          <w:lang w:eastAsia="zh-CN"/>
        </w:rPr>
        <w:t>i</w:t>
      </w:r>
      <w:r w:rsidR="001E4807">
        <w:rPr>
          <w:lang w:eastAsia="zh-CN"/>
        </w:rPr>
        <w:t xml:space="preserve">nterference mitigation for fixed IAB node </w:t>
      </w:r>
      <w:r w:rsidR="00C84AED">
        <w:rPr>
          <w:lang w:eastAsia="zh-CN"/>
        </w:rPr>
        <w:t>c</w:t>
      </w:r>
      <w:r w:rsidR="00961919">
        <w:rPr>
          <w:lang w:eastAsia="zh-CN"/>
        </w:rPr>
        <w:t>an</w:t>
      </w:r>
      <w:r w:rsidR="001E4807">
        <w:rPr>
          <w:lang w:eastAsia="zh-CN"/>
        </w:rPr>
        <w:t xml:space="preserve"> be </w:t>
      </w:r>
      <w:r w:rsidR="00961919">
        <w:rPr>
          <w:lang w:eastAsia="zh-CN"/>
        </w:rPr>
        <w:t>relatively</w:t>
      </w:r>
      <w:r w:rsidR="001E4807">
        <w:rPr>
          <w:lang w:eastAsia="zh-CN"/>
        </w:rPr>
        <w:t xml:space="preserve"> </w:t>
      </w:r>
      <w:r w:rsidR="00E949B8">
        <w:rPr>
          <w:lang w:eastAsia="zh-CN"/>
        </w:rPr>
        <w:t xml:space="preserve">easier. </w:t>
      </w:r>
    </w:p>
    <w:p w14:paraId="497A91D1" w14:textId="6878EEEB" w:rsidR="00AA068F" w:rsidRDefault="00E949B8" w:rsidP="00DC173F">
      <w:pPr>
        <w:rPr>
          <w:lang w:eastAsia="zh-CN"/>
        </w:rPr>
      </w:pPr>
      <w:r>
        <w:rPr>
          <w:lang w:eastAsia="zh-CN"/>
        </w:rPr>
        <w:t xml:space="preserve">It can be summarized from above that the simultaneous operation can be implemented without introducing inter-UE interferences in </w:t>
      </w:r>
      <w:r w:rsidR="0015114B">
        <w:rPr>
          <w:lang w:eastAsia="zh-CN"/>
        </w:rPr>
        <w:t xml:space="preserve">certain </w:t>
      </w:r>
      <w:r>
        <w:rPr>
          <w:lang w:eastAsia="zh-CN"/>
        </w:rPr>
        <w:t xml:space="preserve">scenarios. </w:t>
      </w:r>
      <w:r w:rsidR="00B847DB">
        <w:rPr>
          <w:lang w:eastAsia="zh-CN"/>
        </w:rPr>
        <w:t xml:space="preserve">Therefore, </w:t>
      </w:r>
      <w:r w:rsidR="0015114B">
        <w:rPr>
          <w:lang w:eastAsia="zh-CN"/>
        </w:rPr>
        <w:t xml:space="preserve">applying </w:t>
      </w:r>
      <w:r w:rsidR="0035631C">
        <w:rPr>
          <w:lang w:eastAsia="zh-CN"/>
        </w:rPr>
        <w:t xml:space="preserve">interference mitigation </w:t>
      </w:r>
      <w:r w:rsidR="00F30BB3">
        <w:rPr>
          <w:lang w:eastAsia="zh-CN"/>
        </w:rPr>
        <w:t>in th</w:t>
      </w:r>
      <w:r w:rsidR="00AC5891">
        <w:rPr>
          <w:lang w:eastAsia="zh-CN"/>
        </w:rPr>
        <w:t>ese</w:t>
      </w:r>
      <w:r w:rsidR="00F30BB3">
        <w:rPr>
          <w:lang w:eastAsia="zh-CN"/>
        </w:rPr>
        <w:t xml:space="preserve"> scenarios can </w:t>
      </w:r>
      <w:r w:rsidR="008061B9">
        <w:rPr>
          <w:lang w:eastAsia="zh-CN"/>
        </w:rPr>
        <w:t xml:space="preserve">facilitate easier deployment of </w:t>
      </w:r>
      <w:r w:rsidR="00D834CD">
        <w:rPr>
          <w:lang w:eastAsia="zh-CN"/>
        </w:rPr>
        <w:t>IAB n</w:t>
      </w:r>
      <w:r w:rsidR="00C737C8">
        <w:rPr>
          <w:lang w:eastAsia="zh-CN"/>
        </w:rPr>
        <w:t>odes w.r.t. simultaneous MT Tx/DU Tx.</w:t>
      </w:r>
    </w:p>
    <w:p w14:paraId="73C8A373" w14:textId="21EA2492" w:rsidR="004110CF" w:rsidRDefault="00A5022A" w:rsidP="00E52867">
      <w:pPr>
        <w:rPr>
          <w:b/>
          <w:i/>
          <w:lang w:eastAsia="zh-CN"/>
        </w:rPr>
      </w:pPr>
      <w:r w:rsidRPr="009E1A4E">
        <w:rPr>
          <w:b/>
          <w:i/>
          <w:lang w:eastAsia="zh-CN"/>
        </w:rPr>
        <w:t>Observation 1:</w:t>
      </w:r>
      <w:r w:rsidR="004110CF">
        <w:rPr>
          <w:b/>
          <w:i/>
          <w:lang w:eastAsia="zh-CN"/>
        </w:rPr>
        <w:t xml:space="preserve"> </w:t>
      </w:r>
      <w:r w:rsidR="00FB5788" w:rsidRPr="00094410">
        <w:rPr>
          <w:i/>
          <w:lang w:eastAsia="zh-CN"/>
        </w:rPr>
        <w:t>There are several different types of interferences resulted from MT Tx/DU Tx:</w:t>
      </w:r>
    </w:p>
    <w:p w14:paraId="2E89A778" w14:textId="2B041208" w:rsidR="00FB5788" w:rsidRPr="00094410" w:rsidRDefault="009A0857" w:rsidP="00094410">
      <w:pPr>
        <w:pStyle w:val="ListParagraph"/>
        <w:numPr>
          <w:ilvl w:val="0"/>
          <w:numId w:val="55"/>
        </w:numPr>
        <w:ind w:firstLineChars="0"/>
        <w:rPr>
          <w:i/>
          <w:lang w:eastAsia="zh-CN"/>
        </w:rPr>
      </w:pPr>
      <w:r w:rsidRPr="00094410">
        <w:rPr>
          <w:i/>
          <w:lang w:eastAsia="zh-CN"/>
        </w:rPr>
        <w:t>Interference between MT and DU</w:t>
      </w:r>
    </w:p>
    <w:p w14:paraId="56349552" w14:textId="0FBC717B" w:rsidR="009A0857" w:rsidRPr="00094410" w:rsidRDefault="009A0857" w:rsidP="00094410">
      <w:pPr>
        <w:pStyle w:val="ListParagraph"/>
        <w:numPr>
          <w:ilvl w:val="0"/>
          <w:numId w:val="55"/>
        </w:numPr>
        <w:ind w:firstLineChars="0"/>
        <w:rPr>
          <w:i/>
          <w:lang w:eastAsia="zh-CN"/>
        </w:rPr>
      </w:pPr>
      <w:r w:rsidRPr="00094410">
        <w:rPr>
          <w:i/>
          <w:lang w:eastAsia="zh-CN"/>
        </w:rPr>
        <w:t>Inter-UE interference</w:t>
      </w:r>
    </w:p>
    <w:p w14:paraId="4B5A3D9F" w14:textId="03EFB849" w:rsidR="009A0857" w:rsidRDefault="009A0857" w:rsidP="00094410">
      <w:pPr>
        <w:pStyle w:val="ListParagraph"/>
        <w:numPr>
          <w:ilvl w:val="0"/>
          <w:numId w:val="55"/>
        </w:numPr>
        <w:ind w:firstLineChars="0"/>
        <w:rPr>
          <w:i/>
          <w:lang w:eastAsia="zh-CN"/>
        </w:rPr>
      </w:pPr>
      <w:r w:rsidRPr="00094410">
        <w:rPr>
          <w:i/>
          <w:lang w:eastAsia="zh-CN"/>
        </w:rPr>
        <w:t xml:space="preserve">Interference from </w:t>
      </w:r>
      <w:r w:rsidR="00653D8E">
        <w:rPr>
          <w:i/>
          <w:lang w:eastAsia="zh-CN"/>
        </w:rPr>
        <w:t>UE</w:t>
      </w:r>
      <w:r w:rsidRPr="00094410">
        <w:rPr>
          <w:i/>
          <w:lang w:eastAsia="zh-CN"/>
        </w:rPr>
        <w:t xml:space="preserve"> to </w:t>
      </w:r>
      <w:r w:rsidR="00653D8E">
        <w:rPr>
          <w:i/>
          <w:lang w:eastAsia="zh-CN"/>
        </w:rPr>
        <w:t>MT</w:t>
      </w:r>
    </w:p>
    <w:p w14:paraId="170DE0D5" w14:textId="607B3439" w:rsidR="00C52191" w:rsidRPr="00094410" w:rsidRDefault="00C52191" w:rsidP="00094410">
      <w:pPr>
        <w:pStyle w:val="ListParagraph"/>
        <w:numPr>
          <w:ilvl w:val="0"/>
          <w:numId w:val="55"/>
        </w:numPr>
        <w:ind w:firstLineChars="0"/>
        <w:rPr>
          <w:i/>
          <w:lang w:eastAsia="zh-CN"/>
        </w:rPr>
      </w:pPr>
      <w:r w:rsidRPr="00C52191">
        <w:rPr>
          <w:i/>
          <w:lang w:eastAsia="zh-CN"/>
        </w:rPr>
        <w:t>Interference from MT to UE</w:t>
      </w:r>
    </w:p>
    <w:p w14:paraId="52EF13FE" w14:textId="77777777" w:rsidR="00475C9C" w:rsidRPr="00094410" w:rsidRDefault="004110CF" w:rsidP="00E52867">
      <w:pPr>
        <w:rPr>
          <w:i/>
          <w:lang w:eastAsia="zh-CN"/>
        </w:rPr>
      </w:pPr>
      <w:r>
        <w:rPr>
          <w:b/>
          <w:i/>
          <w:lang w:eastAsia="zh-CN"/>
        </w:rPr>
        <w:t xml:space="preserve">Observation 2: </w:t>
      </w:r>
      <w:r w:rsidR="00475C9C" w:rsidRPr="00094410">
        <w:rPr>
          <w:i/>
          <w:lang w:eastAsia="zh-CN"/>
        </w:rPr>
        <w:t>Inter-UE interferences can be avoided in the following scenarios:</w:t>
      </w:r>
    </w:p>
    <w:p w14:paraId="3CA5508F" w14:textId="1E7D818B" w:rsidR="00862E82" w:rsidRPr="00094410" w:rsidRDefault="00862E82" w:rsidP="00094410">
      <w:pPr>
        <w:pStyle w:val="ListParagraph"/>
        <w:numPr>
          <w:ilvl w:val="1"/>
          <w:numId w:val="56"/>
        </w:numPr>
        <w:ind w:firstLineChars="0"/>
        <w:rPr>
          <w:i/>
          <w:lang w:eastAsia="zh-CN"/>
        </w:rPr>
      </w:pPr>
      <w:r w:rsidRPr="00094410">
        <w:rPr>
          <w:i/>
          <w:lang w:eastAsia="zh-CN"/>
        </w:rPr>
        <w:t xml:space="preserve">Implement simultaneous </w:t>
      </w:r>
      <w:r w:rsidR="0015114B">
        <w:rPr>
          <w:rFonts w:hint="eastAsia"/>
          <w:i/>
          <w:lang w:eastAsia="zh-CN"/>
        </w:rPr>
        <w:t>MT</w:t>
      </w:r>
      <w:r w:rsidR="0015114B">
        <w:rPr>
          <w:i/>
          <w:lang w:eastAsia="zh-CN"/>
        </w:rPr>
        <w:t xml:space="preserve"> </w:t>
      </w:r>
      <w:r w:rsidRPr="00094410">
        <w:rPr>
          <w:i/>
          <w:lang w:eastAsia="zh-CN"/>
        </w:rPr>
        <w:t>TX/</w:t>
      </w:r>
      <w:r w:rsidR="0015114B">
        <w:rPr>
          <w:rFonts w:hint="eastAsia"/>
          <w:i/>
          <w:lang w:eastAsia="zh-CN"/>
        </w:rPr>
        <w:t>DU</w:t>
      </w:r>
      <w:r w:rsidR="0015114B">
        <w:rPr>
          <w:i/>
          <w:lang w:eastAsia="zh-CN"/>
        </w:rPr>
        <w:t xml:space="preserve"> </w:t>
      </w:r>
      <w:r w:rsidR="00681E52">
        <w:rPr>
          <w:i/>
          <w:lang w:eastAsia="zh-CN"/>
        </w:rPr>
        <w:t>T</w:t>
      </w:r>
      <w:r w:rsidRPr="00094410">
        <w:rPr>
          <w:i/>
          <w:lang w:eastAsia="zh-CN"/>
        </w:rPr>
        <w:t xml:space="preserve">X at </w:t>
      </w:r>
      <w:r w:rsidR="00706C45">
        <w:rPr>
          <w:rFonts w:hint="eastAsia"/>
          <w:i/>
          <w:lang w:eastAsia="zh-CN"/>
        </w:rPr>
        <w:t>t</w:t>
      </w:r>
      <w:r w:rsidR="00706C45">
        <w:rPr>
          <w:i/>
          <w:lang w:eastAsia="zh-CN"/>
        </w:rPr>
        <w:t xml:space="preserve">he </w:t>
      </w:r>
      <w:r w:rsidRPr="00094410">
        <w:rPr>
          <w:i/>
          <w:lang w:eastAsia="zh-CN"/>
        </w:rPr>
        <w:t>2</w:t>
      </w:r>
      <w:r w:rsidRPr="00094410">
        <w:rPr>
          <w:i/>
          <w:vertAlign w:val="superscript"/>
          <w:lang w:eastAsia="zh-CN"/>
        </w:rPr>
        <w:t>nd</w:t>
      </w:r>
      <w:r w:rsidRPr="00094410">
        <w:rPr>
          <w:i/>
          <w:lang w:eastAsia="zh-CN"/>
        </w:rPr>
        <w:t xml:space="preserve"> hop</w:t>
      </w:r>
    </w:p>
    <w:p w14:paraId="372BFFDF" w14:textId="0F2FCA29" w:rsidR="000E12B0" w:rsidRPr="00094410" w:rsidRDefault="00862E82" w:rsidP="00094410">
      <w:pPr>
        <w:pStyle w:val="ListParagraph"/>
        <w:numPr>
          <w:ilvl w:val="1"/>
          <w:numId w:val="56"/>
        </w:numPr>
        <w:ind w:firstLineChars="0"/>
        <w:rPr>
          <w:i/>
          <w:lang w:eastAsia="zh-CN"/>
        </w:rPr>
      </w:pPr>
      <w:r w:rsidRPr="00094410">
        <w:rPr>
          <w:i/>
          <w:lang w:eastAsia="zh-CN"/>
        </w:rPr>
        <w:t xml:space="preserve">Implement </w:t>
      </w:r>
      <w:r w:rsidR="00D36DF8" w:rsidRPr="00094410">
        <w:rPr>
          <w:i/>
          <w:lang w:eastAsia="zh-CN"/>
        </w:rPr>
        <w:t xml:space="preserve">simultaneous </w:t>
      </w:r>
      <w:r w:rsidR="0015114B">
        <w:rPr>
          <w:rFonts w:hint="eastAsia"/>
          <w:i/>
          <w:lang w:eastAsia="zh-CN"/>
        </w:rPr>
        <w:t>MT</w:t>
      </w:r>
      <w:r w:rsidR="0015114B">
        <w:rPr>
          <w:i/>
          <w:lang w:eastAsia="zh-CN"/>
        </w:rPr>
        <w:t xml:space="preserve"> </w:t>
      </w:r>
      <w:r w:rsidR="00D36DF8" w:rsidRPr="00094410">
        <w:rPr>
          <w:i/>
          <w:lang w:eastAsia="zh-CN"/>
        </w:rPr>
        <w:t>TX/</w:t>
      </w:r>
      <w:r w:rsidR="0015114B">
        <w:rPr>
          <w:rFonts w:hint="eastAsia"/>
          <w:i/>
          <w:lang w:eastAsia="zh-CN"/>
        </w:rPr>
        <w:t>DU</w:t>
      </w:r>
      <w:r w:rsidR="0015114B">
        <w:rPr>
          <w:i/>
          <w:lang w:eastAsia="zh-CN"/>
        </w:rPr>
        <w:t xml:space="preserve"> </w:t>
      </w:r>
      <w:r w:rsidR="00681E52">
        <w:rPr>
          <w:i/>
          <w:lang w:eastAsia="zh-CN"/>
        </w:rPr>
        <w:t>T</w:t>
      </w:r>
      <w:r w:rsidR="00D36DF8" w:rsidRPr="00094410">
        <w:rPr>
          <w:i/>
          <w:lang w:eastAsia="zh-CN"/>
        </w:rPr>
        <w:t xml:space="preserve">X between parent </w:t>
      </w:r>
      <w:r w:rsidR="00A61B82">
        <w:rPr>
          <w:i/>
          <w:lang w:eastAsia="zh-CN"/>
        </w:rPr>
        <w:t>BH link</w:t>
      </w:r>
      <w:r w:rsidR="00D36DF8" w:rsidRPr="00094410">
        <w:rPr>
          <w:i/>
          <w:lang w:eastAsia="zh-CN"/>
        </w:rPr>
        <w:t xml:space="preserve"> and child </w:t>
      </w:r>
      <w:r w:rsidR="00A61B82">
        <w:rPr>
          <w:i/>
          <w:lang w:eastAsia="zh-CN"/>
        </w:rPr>
        <w:t xml:space="preserve">BH link for </w:t>
      </w:r>
      <w:r w:rsidR="00D36DF8" w:rsidRPr="00094410">
        <w:rPr>
          <w:i/>
          <w:lang w:eastAsia="zh-CN"/>
        </w:rPr>
        <w:t>IAB-node</w:t>
      </w:r>
      <w:r w:rsidR="00A61B82">
        <w:rPr>
          <w:i/>
          <w:lang w:eastAsia="zh-CN"/>
        </w:rPr>
        <w:t xml:space="preserve"> </w:t>
      </w:r>
    </w:p>
    <w:p w14:paraId="62561C27" w14:textId="4FAC95D3" w:rsidR="00C34C4E" w:rsidRPr="00405C83" w:rsidRDefault="00C34C4E" w:rsidP="000E7409">
      <w:pPr>
        <w:pStyle w:val="ListParagraph"/>
        <w:numPr>
          <w:ilvl w:val="0"/>
          <w:numId w:val="48"/>
        </w:numPr>
        <w:ind w:firstLineChars="0"/>
        <w:rPr>
          <w:b/>
          <w:lang w:eastAsia="zh-CN"/>
        </w:rPr>
      </w:pPr>
      <w:r w:rsidRPr="00405C83">
        <w:rPr>
          <w:rFonts w:hint="eastAsia"/>
          <w:b/>
          <w:lang w:eastAsia="zh-CN"/>
        </w:rPr>
        <w:t>Tim</w:t>
      </w:r>
      <w:r w:rsidRPr="00405C83">
        <w:rPr>
          <w:b/>
          <w:lang w:eastAsia="zh-CN"/>
        </w:rPr>
        <w:t xml:space="preserve">ing </w:t>
      </w:r>
      <w:r w:rsidR="00FE4EF1" w:rsidRPr="00405C83">
        <w:rPr>
          <w:b/>
          <w:lang w:eastAsia="zh-CN"/>
        </w:rPr>
        <w:t>alignment</w:t>
      </w:r>
    </w:p>
    <w:p w14:paraId="0640059F" w14:textId="0999F69B" w:rsidR="00FE4EF1" w:rsidRDefault="005B7DEA" w:rsidP="00FE4EF1">
      <w:pPr>
        <w:rPr>
          <w:lang w:eastAsia="zh-CN"/>
        </w:rPr>
      </w:pPr>
      <w:r>
        <w:rPr>
          <w:lang w:eastAsia="zh-CN"/>
        </w:rPr>
        <w:t xml:space="preserve">As previously </w:t>
      </w:r>
      <w:r w:rsidR="00530024">
        <w:rPr>
          <w:lang w:eastAsia="zh-CN"/>
        </w:rPr>
        <w:t>mentioned, joint precoding</w:t>
      </w:r>
      <w:r w:rsidR="001B62D3">
        <w:rPr>
          <w:lang w:eastAsia="zh-CN"/>
        </w:rPr>
        <w:t xml:space="preserve"> or transmission can alleviate </w:t>
      </w:r>
      <w:r w:rsidR="00DF277C">
        <w:rPr>
          <w:lang w:eastAsia="zh-CN"/>
        </w:rPr>
        <w:t xml:space="preserve">the </w:t>
      </w:r>
      <w:r w:rsidR="008F5E41">
        <w:rPr>
          <w:lang w:eastAsia="zh-CN"/>
        </w:rPr>
        <w:t xml:space="preserve">interference between </w:t>
      </w:r>
      <w:r w:rsidR="00295BA9">
        <w:rPr>
          <w:lang w:eastAsia="zh-CN"/>
        </w:rPr>
        <w:t>MT and DU</w:t>
      </w:r>
      <w:r w:rsidR="00706C45">
        <w:rPr>
          <w:lang w:eastAsia="zh-CN"/>
        </w:rPr>
        <w:t xml:space="preserve"> especially when there is not sufficient isolation between MT and DU</w:t>
      </w:r>
      <w:r w:rsidR="00295BA9">
        <w:rPr>
          <w:lang w:eastAsia="zh-CN"/>
        </w:rPr>
        <w:t xml:space="preserve">. To </w:t>
      </w:r>
      <w:r w:rsidR="00DD353C">
        <w:rPr>
          <w:lang w:eastAsia="zh-CN"/>
        </w:rPr>
        <w:t>enable</w:t>
      </w:r>
      <w:r w:rsidR="0044434C">
        <w:rPr>
          <w:lang w:eastAsia="zh-CN"/>
        </w:rPr>
        <w:t xml:space="preserve"> joint transmission, intra-node transmission timing alignment is </w:t>
      </w:r>
      <w:r w:rsidR="005A0E3C">
        <w:rPr>
          <w:lang w:eastAsia="zh-CN"/>
        </w:rPr>
        <w:t>required</w:t>
      </w:r>
      <w:r w:rsidR="0044434C">
        <w:rPr>
          <w:lang w:eastAsia="zh-CN"/>
        </w:rPr>
        <w:t xml:space="preserve">. </w:t>
      </w:r>
      <w:r w:rsidR="005A0E3C">
        <w:rPr>
          <w:lang w:eastAsia="zh-CN"/>
        </w:rPr>
        <w:t xml:space="preserve">Since </w:t>
      </w:r>
      <w:r w:rsidR="0015176A">
        <w:rPr>
          <w:lang w:eastAsia="zh-CN"/>
        </w:rPr>
        <w:t xml:space="preserve">the DU DL </w:t>
      </w:r>
      <w:r w:rsidR="00FB200C">
        <w:rPr>
          <w:lang w:eastAsia="zh-CN"/>
        </w:rPr>
        <w:t xml:space="preserve">Tx </w:t>
      </w:r>
      <w:r w:rsidR="00B97774">
        <w:rPr>
          <w:lang w:eastAsia="zh-CN"/>
        </w:rPr>
        <w:t xml:space="preserve">timing </w:t>
      </w:r>
      <w:r w:rsidR="00FE5F15">
        <w:rPr>
          <w:lang w:eastAsia="zh-CN"/>
        </w:rPr>
        <w:t xml:space="preserve">needs to </w:t>
      </w:r>
      <w:r w:rsidR="00B97774">
        <w:rPr>
          <w:lang w:eastAsia="zh-CN"/>
        </w:rPr>
        <w:t xml:space="preserve">be </w:t>
      </w:r>
      <w:r w:rsidR="0030627B">
        <w:rPr>
          <w:lang w:eastAsia="zh-CN"/>
        </w:rPr>
        <w:t xml:space="preserve">aligned </w:t>
      </w:r>
      <w:r w:rsidR="00B97774">
        <w:rPr>
          <w:lang w:eastAsia="zh-CN"/>
        </w:rPr>
        <w:t xml:space="preserve">to </w:t>
      </w:r>
      <w:r w:rsidR="00E35B0F">
        <w:rPr>
          <w:lang w:eastAsia="zh-CN"/>
        </w:rPr>
        <w:t>achieve inter-cell synchronization,</w:t>
      </w:r>
      <w:r w:rsidR="00970A54">
        <w:rPr>
          <w:lang w:eastAsia="zh-CN"/>
        </w:rPr>
        <w:t xml:space="preserve"> </w:t>
      </w:r>
      <w:r w:rsidR="00AC427F">
        <w:rPr>
          <w:lang w:eastAsia="zh-CN"/>
        </w:rPr>
        <w:t>Case #6 timing, which adjusts</w:t>
      </w:r>
      <w:r w:rsidR="00970A54">
        <w:rPr>
          <w:lang w:eastAsia="zh-CN"/>
        </w:rPr>
        <w:t xml:space="preserve"> MT UL </w:t>
      </w:r>
      <w:r w:rsidR="00FB200C">
        <w:rPr>
          <w:lang w:eastAsia="zh-CN"/>
        </w:rPr>
        <w:t xml:space="preserve">Tx </w:t>
      </w:r>
      <w:r w:rsidR="00970A54">
        <w:rPr>
          <w:lang w:eastAsia="zh-CN"/>
        </w:rPr>
        <w:t>timing</w:t>
      </w:r>
      <w:r w:rsidR="00F251FB">
        <w:rPr>
          <w:lang w:eastAsia="zh-CN"/>
        </w:rPr>
        <w:t xml:space="preserve">, was discussed </w:t>
      </w:r>
      <w:r w:rsidR="005A0E3C">
        <w:rPr>
          <w:lang w:eastAsia="zh-CN"/>
        </w:rPr>
        <w:t>in</w:t>
      </w:r>
      <w:r w:rsidR="00F251FB">
        <w:rPr>
          <w:lang w:eastAsia="zh-CN"/>
        </w:rPr>
        <w:t xml:space="preserve"> Rel-16</w:t>
      </w:r>
      <w:r w:rsidR="00DD353C">
        <w:rPr>
          <w:lang w:eastAsia="zh-CN"/>
        </w:rPr>
        <w:t xml:space="preserve"> SI</w:t>
      </w:r>
      <w:r w:rsidR="00586EDE">
        <w:rPr>
          <w:lang w:eastAsia="zh-CN"/>
        </w:rPr>
        <w:t>.</w:t>
      </w:r>
    </w:p>
    <w:p w14:paraId="61246007" w14:textId="77777777" w:rsidR="00FE4EF1" w:rsidRDefault="00FE4EF1" w:rsidP="00FE4EF1">
      <w:pPr>
        <w:jc w:val="center"/>
      </w:pPr>
      <w:r>
        <w:rPr>
          <w:noProof/>
          <w:lang w:val="en-GB" w:eastAsia="en-GB"/>
        </w:rPr>
        <w:drawing>
          <wp:inline distT="0" distB="0" distL="0" distR="0" wp14:anchorId="43A0E266" wp14:editId="0E1A31E2">
            <wp:extent cx="4974336" cy="158888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07993" cy="1599633"/>
                    </a:xfrm>
                    <a:prstGeom prst="rect">
                      <a:avLst/>
                    </a:prstGeom>
                  </pic:spPr>
                </pic:pic>
              </a:graphicData>
            </a:graphic>
          </wp:inline>
        </w:drawing>
      </w:r>
    </w:p>
    <w:p w14:paraId="4B84E062" w14:textId="3CA0740D" w:rsidR="00FE4EF1" w:rsidRPr="00D81104" w:rsidRDefault="00FE4EF1" w:rsidP="00FE4EF1">
      <w:pPr>
        <w:jc w:val="center"/>
        <w:rPr>
          <w:lang w:eastAsia="zh-CN"/>
        </w:rPr>
      </w:pPr>
      <w:r>
        <w:rPr>
          <w:lang w:eastAsia="zh-CN"/>
        </w:rPr>
        <w:t xml:space="preserve">Figure </w:t>
      </w:r>
      <w:r w:rsidR="009B2BCE">
        <w:rPr>
          <w:lang w:eastAsia="zh-CN"/>
        </w:rPr>
        <w:t>2</w:t>
      </w:r>
      <w:r>
        <w:rPr>
          <w:lang w:eastAsia="zh-CN"/>
        </w:rPr>
        <w:t>: Case #6 timing mode for transmission timing alignment</w:t>
      </w:r>
    </w:p>
    <w:p w14:paraId="723A3E46" w14:textId="376B5054" w:rsidR="00FE4EF1" w:rsidRPr="001A2410" w:rsidRDefault="00597B0A" w:rsidP="00FE4EF1">
      <w:pPr>
        <w:rPr>
          <w:lang w:eastAsia="zh-CN"/>
        </w:rPr>
      </w:pPr>
      <w:r>
        <w:rPr>
          <w:lang w:eastAsia="zh-CN"/>
        </w:rPr>
        <w:t>W</w:t>
      </w:r>
      <w:r w:rsidR="00B345E2">
        <w:rPr>
          <w:lang w:eastAsia="zh-CN"/>
        </w:rPr>
        <w:t xml:space="preserve">hen an IAB-MT </w:t>
      </w:r>
      <w:r w:rsidR="00FB200C">
        <w:rPr>
          <w:lang w:eastAsia="zh-CN"/>
        </w:rPr>
        <w:t>adopts</w:t>
      </w:r>
      <w:r w:rsidR="00B345E2">
        <w:rPr>
          <w:lang w:eastAsia="zh-CN"/>
        </w:rPr>
        <w:t xml:space="preserve"> </w:t>
      </w:r>
      <w:r w:rsidR="0025090F">
        <w:rPr>
          <w:lang w:eastAsia="zh-CN"/>
        </w:rPr>
        <w:t>Case#6</w:t>
      </w:r>
      <w:r w:rsidR="00A72120">
        <w:rPr>
          <w:lang w:eastAsia="zh-CN"/>
        </w:rPr>
        <w:t xml:space="preserve"> UL Tx</w:t>
      </w:r>
      <w:r w:rsidR="0025090F">
        <w:rPr>
          <w:lang w:eastAsia="zh-CN"/>
        </w:rPr>
        <w:t xml:space="preserve"> timing, its parent node may need </w:t>
      </w:r>
      <w:r w:rsidR="000F5341">
        <w:rPr>
          <w:lang w:eastAsia="zh-CN"/>
        </w:rPr>
        <w:t>a</w:t>
      </w:r>
      <w:r w:rsidR="006743B7">
        <w:rPr>
          <w:lang w:eastAsia="zh-CN"/>
        </w:rPr>
        <w:t xml:space="preserve"> </w:t>
      </w:r>
      <w:r w:rsidR="00FE5F15">
        <w:rPr>
          <w:lang w:eastAsia="zh-CN"/>
        </w:rPr>
        <w:t xml:space="preserve">different </w:t>
      </w:r>
      <w:r w:rsidR="006743B7">
        <w:rPr>
          <w:lang w:eastAsia="zh-CN"/>
        </w:rPr>
        <w:t>reception timing</w:t>
      </w:r>
      <w:r w:rsidR="00436C3F">
        <w:rPr>
          <w:lang w:eastAsia="zh-CN"/>
        </w:rPr>
        <w:t xml:space="preserve"> </w:t>
      </w:r>
      <w:r w:rsidR="004B0BA2">
        <w:rPr>
          <w:lang w:eastAsia="zh-CN"/>
        </w:rPr>
        <w:t xml:space="preserve">from its </w:t>
      </w:r>
      <w:r w:rsidR="00A72120">
        <w:rPr>
          <w:lang w:eastAsia="zh-CN"/>
        </w:rPr>
        <w:t xml:space="preserve">normal </w:t>
      </w:r>
      <w:r w:rsidR="004B0BA2">
        <w:rPr>
          <w:lang w:eastAsia="zh-CN"/>
        </w:rPr>
        <w:t>uplink reception</w:t>
      </w:r>
      <w:r w:rsidR="00A72120">
        <w:rPr>
          <w:lang w:eastAsia="zh-CN"/>
        </w:rPr>
        <w:t>s</w:t>
      </w:r>
      <w:r w:rsidR="004B0BA2">
        <w:rPr>
          <w:lang w:eastAsia="zh-CN"/>
        </w:rPr>
        <w:t xml:space="preserve">. </w:t>
      </w:r>
      <w:r w:rsidR="00037DAF">
        <w:rPr>
          <w:lang w:eastAsia="zh-CN"/>
        </w:rPr>
        <w:t xml:space="preserve">Therefore, the parent node may not be able to </w:t>
      </w:r>
      <w:r w:rsidR="00A72120">
        <w:rPr>
          <w:lang w:eastAsia="zh-CN"/>
        </w:rPr>
        <w:t>schedule a IAB-MT</w:t>
      </w:r>
      <w:r w:rsidR="00037DAF">
        <w:rPr>
          <w:lang w:eastAsia="zh-CN"/>
        </w:rPr>
        <w:t xml:space="preserve"> with Case#6 </w:t>
      </w:r>
      <w:r w:rsidR="00A72120">
        <w:rPr>
          <w:lang w:eastAsia="zh-CN"/>
        </w:rPr>
        <w:t xml:space="preserve">UL Tx </w:t>
      </w:r>
      <w:r w:rsidR="00037DAF">
        <w:rPr>
          <w:lang w:eastAsia="zh-CN"/>
        </w:rPr>
        <w:t xml:space="preserve">timing and </w:t>
      </w:r>
      <w:r w:rsidR="00A72120">
        <w:rPr>
          <w:lang w:eastAsia="zh-CN"/>
        </w:rPr>
        <w:t>IAB-MT/UEs</w:t>
      </w:r>
      <w:r w:rsidR="00635FB1">
        <w:rPr>
          <w:lang w:eastAsia="zh-CN"/>
        </w:rPr>
        <w:t xml:space="preserve"> </w:t>
      </w:r>
      <w:r w:rsidR="00A72120">
        <w:rPr>
          <w:lang w:eastAsia="zh-CN"/>
        </w:rPr>
        <w:t>with legacy UL Tx timing</w:t>
      </w:r>
      <w:r w:rsidR="00635FB1">
        <w:rPr>
          <w:lang w:eastAsia="zh-CN"/>
        </w:rPr>
        <w:t xml:space="preserve"> simultaneously. </w:t>
      </w:r>
      <w:r w:rsidR="006F7360">
        <w:rPr>
          <w:rFonts w:hint="eastAsia"/>
          <w:lang w:eastAsia="zh-CN"/>
        </w:rPr>
        <w:t>However</w:t>
      </w:r>
      <w:r w:rsidR="006F7360">
        <w:rPr>
          <w:lang w:eastAsia="zh-CN"/>
        </w:rPr>
        <w:t xml:space="preserve">, enabling simultaneous MT Tx/DU Tx </w:t>
      </w:r>
      <w:r w:rsidR="00A61B82">
        <w:rPr>
          <w:lang w:eastAsia="zh-CN"/>
        </w:rPr>
        <w:t xml:space="preserve">can </w:t>
      </w:r>
      <w:r w:rsidR="006F7360">
        <w:rPr>
          <w:lang w:eastAsia="zh-CN"/>
        </w:rPr>
        <w:t xml:space="preserve">bring backhaul link </w:t>
      </w:r>
      <w:r w:rsidR="00C4656E">
        <w:rPr>
          <w:lang w:eastAsia="zh-CN"/>
        </w:rPr>
        <w:t xml:space="preserve">backhaul link </w:t>
      </w:r>
      <w:r w:rsidR="006F7360">
        <w:rPr>
          <w:lang w:eastAsia="zh-CN"/>
        </w:rPr>
        <w:t xml:space="preserve">capacity </w:t>
      </w:r>
      <w:r w:rsidR="00C4656E">
        <w:rPr>
          <w:lang w:eastAsia="zh-CN"/>
        </w:rPr>
        <w:t>enhancement</w:t>
      </w:r>
      <w:r w:rsidR="006F7360">
        <w:rPr>
          <w:lang w:eastAsia="zh-CN"/>
        </w:rPr>
        <w:t xml:space="preserve"> compared to TDM case where</w:t>
      </w:r>
      <w:r w:rsidR="00C4656E">
        <w:rPr>
          <w:lang w:eastAsia="zh-CN"/>
        </w:rPr>
        <w:t>in</w:t>
      </w:r>
      <w:r w:rsidR="006F7360">
        <w:rPr>
          <w:lang w:eastAsia="zh-CN"/>
        </w:rPr>
        <w:t xml:space="preserve"> the link cannot be used at all. </w:t>
      </w:r>
      <w:r w:rsidR="006F7360">
        <w:rPr>
          <w:rFonts w:hint="eastAsia"/>
          <w:lang w:eastAsia="zh-CN"/>
        </w:rPr>
        <w:t>Moreover</w:t>
      </w:r>
      <w:r w:rsidR="002B61F4">
        <w:rPr>
          <w:lang w:eastAsia="zh-CN"/>
        </w:rPr>
        <w:t xml:space="preserve">, </w:t>
      </w:r>
      <w:r w:rsidR="00DC641F">
        <w:rPr>
          <w:lang w:eastAsia="zh-CN"/>
        </w:rPr>
        <w:t xml:space="preserve">the </w:t>
      </w:r>
      <w:r w:rsidR="002B61F4">
        <w:rPr>
          <w:lang w:eastAsia="zh-CN"/>
        </w:rPr>
        <w:t xml:space="preserve">parent node </w:t>
      </w:r>
      <w:r w:rsidR="00657C2B">
        <w:rPr>
          <w:lang w:eastAsia="zh-CN"/>
        </w:rPr>
        <w:t>does</w:t>
      </w:r>
      <w:r w:rsidR="00A72120">
        <w:rPr>
          <w:lang w:eastAsia="zh-CN"/>
        </w:rPr>
        <w:t xml:space="preserve"> </w:t>
      </w:r>
      <w:r w:rsidR="00657C2B">
        <w:rPr>
          <w:lang w:eastAsia="zh-CN"/>
        </w:rPr>
        <w:t>n</w:t>
      </w:r>
      <w:r w:rsidR="00A72120">
        <w:rPr>
          <w:lang w:eastAsia="zh-CN"/>
        </w:rPr>
        <w:t>o</w:t>
      </w:r>
      <w:r w:rsidR="00657C2B">
        <w:rPr>
          <w:lang w:eastAsia="zh-CN"/>
        </w:rPr>
        <w:t>t</w:t>
      </w:r>
      <w:r w:rsidR="00F01853">
        <w:rPr>
          <w:lang w:eastAsia="zh-CN"/>
        </w:rPr>
        <w:t xml:space="preserve"> always</w:t>
      </w:r>
      <w:r w:rsidR="002B61F4">
        <w:rPr>
          <w:lang w:eastAsia="zh-CN"/>
        </w:rPr>
        <w:t xml:space="preserve"> need to receive multiple </w:t>
      </w:r>
      <w:r w:rsidR="007F522A">
        <w:rPr>
          <w:lang w:eastAsia="zh-CN"/>
        </w:rPr>
        <w:t xml:space="preserve">uplink </w:t>
      </w:r>
      <w:r w:rsidR="006F7360">
        <w:rPr>
          <w:lang w:eastAsia="zh-CN"/>
        </w:rPr>
        <w:t>transmissions at</w:t>
      </w:r>
      <w:r w:rsidR="007F522A">
        <w:rPr>
          <w:lang w:eastAsia="zh-CN"/>
        </w:rPr>
        <w:t xml:space="preserve"> </w:t>
      </w:r>
      <w:r w:rsidR="00F61D75">
        <w:rPr>
          <w:lang w:eastAsia="zh-CN"/>
        </w:rPr>
        <w:t>one</w:t>
      </w:r>
      <w:r w:rsidR="007F522A">
        <w:rPr>
          <w:lang w:eastAsia="zh-CN"/>
        </w:rPr>
        <w:t xml:space="preserve"> occ</w:t>
      </w:r>
      <w:r w:rsidR="00C72E6A">
        <w:rPr>
          <w:lang w:eastAsia="zh-CN"/>
        </w:rPr>
        <w:t>asion. For example, when the traffic load</w:t>
      </w:r>
      <w:r w:rsidR="00E955D2">
        <w:rPr>
          <w:lang w:eastAsia="zh-CN"/>
        </w:rPr>
        <w:t xml:space="preserve"> </w:t>
      </w:r>
      <w:r w:rsidR="00C72E6A">
        <w:rPr>
          <w:lang w:eastAsia="zh-CN"/>
        </w:rPr>
        <w:t xml:space="preserve">of parent node </w:t>
      </w:r>
      <w:r w:rsidR="00E955D2">
        <w:rPr>
          <w:lang w:eastAsia="zh-CN"/>
        </w:rPr>
        <w:t xml:space="preserve">is </w:t>
      </w:r>
      <w:r w:rsidR="006F7360">
        <w:rPr>
          <w:lang w:eastAsia="zh-CN"/>
        </w:rPr>
        <w:t>low</w:t>
      </w:r>
      <w:r w:rsidR="0093729E">
        <w:rPr>
          <w:lang w:eastAsia="zh-CN"/>
        </w:rPr>
        <w:t xml:space="preserve">, the parent node can schedule the IAB-MT </w:t>
      </w:r>
      <w:r w:rsidR="001E2D1D">
        <w:rPr>
          <w:lang w:eastAsia="zh-CN"/>
        </w:rPr>
        <w:t>alone</w:t>
      </w:r>
      <w:r w:rsidR="00FD76F7">
        <w:rPr>
          <w:lang w:eastAsia="zh-CN"/>
        </w:rPr>
        <w:t>, and Case #6 timing can be used</w:t>
      </w:r>
      <w:r w:rsidR="00F479C1">
        <w:rPr>
          <w:lang w:eastAsia="zh-CN"/>
        </w:rPr>
        <w:t xml:space="preserve"> without negative impact</w:t>
      </w:r>
      <w:r w:rsidR="00FD76F7">
        <w:rPr>
          <w:lang w:eastAsia="zh-CN"/>
        </w:rPr>
        <w:t>.</w:t>
      </w:r>
      <w:r w:rsidR="006F7360">
        <w:rPr>
          <w:lang w:eastAsia="zh-CN"/>
        </w:rPr>
        <w:t xml:space="preserve"> </w:t>
      </w:r>
    </w:p>
    <w:p w14:paraId="1C82F576" w14:textId="5B806658" w:rsidR="00C34C4E" w:rsidRDefault="00FE4EF1" w:rsidP="00FE4EF1">
      <w:pPr>
        <w:rPr>
          <w:i/>
          <w:lang w:eastAsia="zh-CN"/>
        </w:rPr>
      </w:pPr>
      <w:r w:rsidRPr="001A2410">
        <w:rPr>
          <w:rFonts w:hint="eastAsia"/>
          <w:b/>
          <w:i/>
          <w:lang w:eastAsia="zh-CN"/>
        </w:rPr>
        <w:t xml:space="preserve">Observation </w:t>
      </w:r>
      <w:r w:rsidR="00D1578D">
        <w:rPr>
          <w:b/>
          <w:i/>
          <w:lang w:eastAsia="zh-CN"/>
        </w:rPr>
        <w:t>3</w:t>
      </w:r>
      <w:r w:rsidRPr="001A2410">
        <w:rPr>
          <w:rFonts w:hint="eastAsia"/>
          <w:i/>
          <w:lang w:eastAsia="zh-CN"/>
        </w:rPr>
        <w:t xml:space="preserve">: </w:t>
      </w:r>
      <w:r>
        <w:rPr>
          <w:i/>
          <w:lang w:eastAsia="zh-CN"/>
        </w:rPr>
        <w:t>Case #6 timing mode can achieve</w:t>
      </w:r>
      <w:r w:rsidR="007544CB">
        <w:rPr>
          <w:i/>
          <w:lang w:eastAsia="zh-CN"/>
        </w:rPr>
        <w:t xml:space="preserve"> </w:t>
      </w:r>
      <w:r>
        <w:rPr>
          <w:i/>
          <w:lang w:eastAsia="zh-CN"/>
        </w:rPr>
        <w:t>transmission timing alignment, which facilitates joint transmission of child and parent links of IAB node</w:t>
      </w:r>
      <w:r w:rsidR="00BC00DD">
        <w:rPr>
          <w:i/>
          <w:lang w:eastAsia="zh-CN"/>
        </w:rPr>
        <w:t xml:space="preserve"> and mitigate</w:t>
      </w:r>
      <w:r w:rsidR="003856A5">
        <w:rPr>
          <w:i/>
          <w:lang w:eastAsia="zh-CN"/>
        </w:rPr>
        <w:t>s</w:t>
      </w:r>
      <w:r w:rsidR="00BC00DD">
        <w:rPr>
          <w:i/>
          <w:lang w:eastAsia="zh-CN"/>
        </w:rPr>
        <w:t xml:space="preserve"> the interference between MT and DU.</w:t>
      </w:r>
    </w:p>
    <w:p w14:paraId="529ABE85" w14:textId="6E2715DA" w:rsidR="00C81E9B" w:rsidRPr="00FE4EF1" w:rsidRDefault="00C81E9B" w:rsidP="00FE4EF1">
      <w:pPr>
        <w:rPr>
          <w:lang w:eastAsia="zh-CN"/>
        </w:rPr>
      </w:pPr>
      <w:r w:rsidRPr="00C81E9B">
        <w:rPr>
          <w:b/>
          <w:i/>
          <w:lang w:eastAsia="zh-CN"/>
        </w:rPr>
        <w:t xml:space="preserve">Proposal 1: </w:t>
      </w:r>
      <w:r>
        <w:rPr>
          <w:i/>
          <w:lang w:eastAsia="zh-CN"/>
        </w:rPr>
        <w:t xml:space="preserve">Case #6 timing should be supported to </w:t>
      </w:r>
      <w:r w:rsidR="000C26D1">
        <w:rPr>
          <w:rFonts w:hint="eastAsia"/>
          <w:i/>
          <w:lang w:eastAsia="zh-CN"/>
        </w:rPr>
        <w:t>mitigate</w:t>
      </w:r>
      <w:r w:rsidR="000C26D1">
        <w:rPr>
          <w:i/>
          <w:lang w:eastAsia="zh-CN"/>
        </w:rPr>
        <w:t xml:space="preserve"> </w:t>
      </w:r>
      <w:r>
        <w:rPr>
          <w:i/>
          <w:lang w:eastAsia="zh-CN"/>
        </w:rPr>
        <w:t>interference in</w:t>
      </w:r>
      <w:r w:rsidRPr="00924965">
        <w:rPr>
          <w:i/>
          <w:lang w:eastAsia="zh-CN"/>
        </w:rPr>
        <w:t xml:space="preserve"> </w:t>
      </w:r>
      <w:r w:rsidRPr="00EE497C">
        <w:rPr>
          <w:i/>
          <w:lang w:eastAsia="zh-CN"/>
        </w:rPr>
        <w:t>MT Tx/DU Tx scenario</w:t>
      </w:r>
      <w:r>
        <w:rPr>
          <w:lang w:eastAsia="zh-CN"/>
        </w:rPr>
        <w:t>.</w:t>
      </w:r>
    </w:p>
    <w:p w14:paraId="670F7BEB" w14:textId="0FE35933" w:rsidR="00C34C4E" w:rsidRPr="000E7409" w:rsidRDefault="00C34C4E" w:rsidP="000E7409">
      <w:pPr>
        <w:pStyle w:val="ListParagraph"/>
        <w:numPr>
          <w:ilvl w:val="0"/>
          <w:numId w:val="48"/>
        </w:numPr>
        <w:ind w:firstLineChars="0"/>
        <w:rPr>
          <w:b/>
          <w:lang w:eastAsia="zh-CN"/>
        </w:rPr>
      </w:pPr>
      <w:r w:rsidRPr="000E7409">
        <w:rPr>
          <w:rFonts w:hint="eastAsia"/>
          <w:b/>
          <w:lang w:eastAsia="zh-CN"/>
        </w:rPr>
        <w:t>P</w:t>
      </w:r>
      <w:r w:rsidRPr="000E7409">
        <w:rPr>
          <w:b/>
          <w:lang w:eastAsia="zh-CN"/>
        </w:rPr>
        <w:t>ower control</w:t>
      </w:r>
    </w:p>
    <w:p w14:paraId="024BA3D0" w14:textId="6E36FA71" w:rsidR="00FE4EF1" w:rsidRDefault="00FE4EF1" w:rsidP="00FE4EF1">
      <w:pPr>
        <w:rPr>
          <w:lang w:eastAsia="zh-CN"/>
        </w:rPr>
      </w:pPr>
      <w:r>
        <w:rPr>
          <w:lang w:eastAsia="zh-CN"/>
        </w:rPr>
        <w:t>W</w:t>
      </w:r>
      <w:r>
        <w:rPr>
          <w:rFonts w:hint="eastAsia"/>
          <w:lang w:eastAsia="zh-CN"/>
        </w:rPr>
        <w:t xml:space="preserve">hen </w:t>
      </w:r>
      <w:r>
        <w:rPr>
          <w:lang w:eastAsia="zh-CN"/>
        </w:rPr>
        <w:t>the MT and DU transmit simultaneously</w:t>
      </w:r>
      <w:r w:rsidR="00E660D7">
        <w:rPr>
          <w:lang w:eastAsia="zh-CN"/>
        </w:rPr>
        <w:t xml:space="preserve"> in one node</w:t>
      </w:r>
      <w:r>
        <w:rPr>
          <w:lang w:eastAsia="zh-CN"/>
        </w:rPr>
        <w:t xml:space="preserve">, the power gap between the MT signal and DU signal </w:t>
      </w:r>
      <w:r w:rsidR="000D1CF2">
        <w:rPr>
          <w:rFonts w:hint="eastAsia"/>
          <w:lang w:eastAsia="zh-CN"/>
        </w:rPr>
        <w:t>can</w:t>
      </w:r>
      <w:r>
        <w:rPr>
          <w:lang w:eastAsia="zh-CN"/>
        </w:rPr>
        <w:t xml:space="preserve">not be too large, </w:t>
      </w:r>
      <w:r w:rsidR="00444E98">
        <w:rPr>
          <w:lang w:eastAsia="zh-CN"/>
        </w:rPr>
        <w:t>otherwise</w:t>
      </w:r>
      <w:r>
        <w:rPr>
          <w:lang w:eastAsia="zh-CN"/>
        </w:rPr>
        <w:t xml:space="preserve"> the quality of weaker signal cannot be guaranteed</w:t>
      </w:r>
      <w:r w:rsidR="00444E98">
        <w:rPr>
          <w:lang w:eastAsia="zh-CN"/>
        </w:rPr>
        <w:t>.</w:t>
      </w:r>
      <w:r>
        <w:rPr>
          <w:lang w:eastAsia="zh-CN"/>
        </w:rPr>
        <w:t xml:space="preserve"> For example, when the MT and DU signals are </w:t>
      </w:r>
      <w:r w:rsidR="00BE448C">
        <w:rPr>
          <w:lang w:eastAsia="zh-CN"/>
        </w:rPr>
        <w:t>F</w:t>
      </w:r>
      <w:r w:rsidR="00BC00DD">
        <w:rPr>
          <w:lang w:eastAsia="zh-CN"/>
        </w:rPr>
        <w:t>DM</w:t>
      </w:r>
      <w:r w:rsidR="00BE448C">
        <w:rPr>
          <w:lang w:eastAsia="zh-CN"/>
        </w:rPr>
        <w:t>, the</w:t>
      </w:r>
      <w:r>
        <w:rPr>
          <w:lang w:eastAsia="zh-CN"/>
        </w:rPr>
        <w:t xml:space="preserve"> out-band emission of the stronger signal may degrade the EVM of the weaker signal dramatically</w:t>
      </w:r>
      <w:r w:rsidR="000D1CF2">
        <w:rPr>
          <w:lang w:eastAsia="zh-CN"/>
        </w:rPr>
        <w:t xml:space="preserve"> </w:t>
      </w:r>
      <w:r w:rsidR="000D1CF2">
        <w:rPr>
          <w:rFonts w:hint="eastAsia"/>
          <w:lang w:eastAsia="zh-CN"/>
        </w:rPr>
        <w:t>as</w:t>
      </w:r>
      <w:r w:rsidR="000D1CF2">
        <w:rPr>
          <w:lang w:eastAsia="zh-CN"/>
        </w:rPr>
        <w:t xml:space="preserve"> </w:t>
      </w:r>
      <w:r>
        <w:rPr>
          <w:lang w:eastAsia="zh-CN"/>
        </w:rPr>
        <w:t xml:space="preserve">shown in Figure 3. Without </w:t>
      </w:r>
      <w:r w:rsidR="00E660D7">
        <w:rPr>
          <w:lang w:eastAsia="zh-CN"/>
        </w:rPr>
        <w:t xml:space="preserve">proper </w:t>
      </w:r>
      <w:r>
        <w:rPr>
          <w:lang w:eastAsia="zh-CN"/>
        </w:rPr>
        <w:t xml:space="preserve">signal quality, the link-level </w:t>
      </w:r>
      <w:r>
        <w:rPr>
          <w:lang w:eastAsia="zh-CN"/>
        </w:rPr>
        <w:lastRenderedPageBreak/>
        <w:t>performance can be</w:t>
      </w:r>
      <w:r w:rsidR="000D1CF2">
        <w:rPr>
          <w:lang w:eastAsia="zh-CN"/>
        </w:rPr>
        <w:t xml:space="preserve"> </w:t>
      </w:r>
      <w:r w:rsidR="000D1CF2">
        <w:rPr>
          <w:rFonts w:hint="eastAsia"/>
          <w:lang w:eastAsia="zh-CN"/>
        </w:rPr>
        <w:t>ensured</w:t>
      </w:r>
      <w:r>
        <w:rPr>
          <w:lang w:eastAsia="zh-CN"/>
        </w:rPr>
        <w:t xml:space="preserve">. To reduce the power gap, the uplink power control of MT or the downlink power control of DU can be </w:t>
      </w:r>
      <w:r w:rsidR="000B7CA6">
        <w:rPr>
          <w:lang w:eastAsia="zh-CN"/>
        </w:rPr>
        <w:t>considered</w:t>
      </w:r>
      <w:r>
        <w:rPr>
          <w:lang w:eastAsia="zh-CN"/>
        </w:rPr>
        <w:t>.</w:t>
      </w:r>
    </w:p>
    <w:p w14:paraId="2AD8136B" w14:textId="77777777" w:rsidR="00FE4EF1" w:rsidRDefault="00FE4EF1" w:rsidP="00FE4EF1">
      <w:pPr>
        <w:jc w:val="center"/>
        <w:rPr>
          <w:lang w:eastAsia="zh-CN"/>
        </w:rPr>
      </w:pPr>
      <w:r>
        <w:rPr>
          <w:noProof/>
          <w:lang w:val="en-GB" w:eastAsia="en-GB"/>
        </w:rPr>
        <w:drawing>
          <wp:inline distT="0" distB="0" distL="0" distR="0" wp14:anchorId="2FDEFAFF" wp14:editId="184FDD62">
            <wp:extent cx="4095780" cy="2071703"/>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95780" cy="2071703"/>
                    </a:xfrm>
                    <a:prstGeom prst="rect">
                      <a:avLst/>
                    </a:prstGeom>
                  </pic:spPr>
                </pic:pic>
              </a:graphicData>
            </a:graphic>
          </wp:inline>
        </w:drawing>
      </w:r>
      <w:r w:rsidDel="00A56B5C">
        <w:rPr>
          <w:noProof/>
          <w:lang w:eastAsia="zh-CN"/>
        </w:rPr>
        <w:t xml:space="preserve"> </w:t>
      </w:r>
    </w:p>
    <w:p w14:paraId="3E6DB3D5" w14:textId="77777777" w:rsidR="00FE4EF1" w:rsidRDefault="00FE4EF1" w:rsidP="00FE4EF1">
      <w:pPr>
        <w:jc w:val="center"/>
        <w:rPr>
          <w:lang w:eastAsia="zh-CN"/>
        </w:rPr>
      </w:pPr>
      <w:r>
        <w:rPr>
          <w:rFonts w:hint="eastAsia"/>
          <w:lang w:eastAsia="zh-CN"/>
        </w:rPr>
        <w:t>F</w:t>
      </w:r>
      <w:r>
        <w:rPr>
          <w:lang w:eastAsia="zh-CN"/>
        </w:rPr>
        <w:t>igure 3: The transmission power gap between MT and DU in SDM</w:t>
      </w:r>
      <w:r>
        <w:rPr>
          <w:rFonts w:hint="eastAsia"/>
          <w:lang w:eastAsia="zh-CN"/>
        </w:rPr>
        <w:t>/</w:t>
      </w:r>
      <w:r>
        <w:rPr>
          <w:lang w:eastAsia="zh-CN"/>
        </w:rPr>
        <w:t>FDM mode</w:t>
      </w:r>
    </w:p>
    <w:p w14:paraId="1264947D" w14:textId="4E7F6585" w:rsidR="00240554" w:rsidRPr="00C34C4E" w:rsidRDefault="009B2BCE" w:rsidP="00663977">
      <w:pPr>
        <w:rPr>
          <w:lang w:eastAsia="zh-CN"/>
        </w:rPr>
      </w:pPr>
      <w:r w:rsidRPr="009E1A4E">
        <w:rPr>
          <w:b/>
          <w:i/>
          <w:lang w:eastAsia="zh-CN"/>
        </w:rPr>
        <w:t>O</w:t>
      </w:r>
      <w:r w:rsidRPr="009E1A4E">
        <w:rPr>
          <w:rFonts w:hint="eastAsia"/>
          <w:b/>
          <w:i/>
          <w:lang w:eastAsia="zh-CN"/>
        </w:rPr>
        <w:t>bservation</w:t>
      </w:r>
      <w:r w:rsidRPr="009E1A4E">
        <w:rPr>
          <w:b/>
          <w:i/>
          <w:lang w:eastAsia="zh-CN"/>
        </w:rPr>
        <w:t xml:space="preserve"> </w:t>
      </w:r>
      <w:r w:rsidR="00D1578D">
        <w:rPr>
          <w:b/>
          <w:i/>
          <w:lang w:eastAsia="zh-CN"/>
        </w:rPr>
        <w:t>4</w:t>
      </w:r>
      <w:r w:rsidRPr="009E1A4E">
        <w:rPr>
          <w:b/>
          <w:i/>
          <w:lang w:eastAsia="zh-CN"/>
        </w:rPr>
        <w:t>：</w:t>
      </w:r>
      <w:r w:rsidR="003856A5">
        <w:rPr>
          <w:i/>
          <w:lang w:eastAsia="zh-CN"/>
        </w:rPr>
        <w:t>T</w:t>
      </w:r>
      <w:r w:rsidRPr="00FE4EF1">
        <w:rPr>
          <w:i/>
          <w:lang w:eastAsia="zh-CN"/>
        </w:rPr>
        <w:t xml:space="preserve">ransmission power gap may degrade the quality of the weaker signal, and </w:t>
      </w:r>
      <w:r>
        <w:rPr>
          <w:i/>
          <w:lang w:eastAsia="zh-CN"/>
        </w:rPr>
        <w:t>this may</w:t>
      </w:r>
      <w:r w:rsidRPr="00FE4EF1">
        <w:rPr>
          <w:i/>
          <w:lang w:eastAsia="zh-CN"/>
        </w:rPr>
        <w:t xml:space="preserve"> be </w:t>
      </w:r>
      <w:r>
        <w:rPr>
          <w:i/>
          <w:lang w:eastAsia="zh-CN"/>
        </w:rPr>
        <w:t>mitigated</w:t>
      </w:r>
      <w:r w:rsidRPr="00FE4EF1">
        <w:rPr>
          <w:i/>
          <w:lang w:eastAsia="zh-CN"/>
        </w:rPr>
        <w:t xml:space="preserve"> by uplink power control of MT or the downlink power control of DU.</w:t>
      </w:r>
    </w:p>
    <w:p w14:paraId="79B88CB7" w14:textId="77777777" w:rsidR="00A20557" w:rsidRDefault="00A20557" w:rsidP="00034048">
      <w:pPr>
        <w:pStyle w:val="Heading2"/>
      </w:pPr>
      <w:r w:rsidRPr="004D4CCC">
        <w:t>MT-RX/DU-RX</w:t>
      </w:r>
    </w:p>
    <w:p w14:paraId="5B3604B2" w14:textId="3EC0ABD3" w:rsidR="00A60FD3" w:rsidRDefault="00A60FD3" w:rsidP="00A60FD3">
      <w:pPr>
        <w:rPr>
          <w:lang w:eastAsia="zh-CN"/>
        </w:rPr>
      </w:pPr>
      <w:r>
        <w:rPr>
          <w:rFonts w:hint="eastAsia"/>
          <w:lang w:eastAsia="zh-CN"/>
        </w:rPr>
        <w:t>F</w:t>
      </w:r>
      <w:r>
        <w:rPr>
          <w:lang w:eastAsia="zh-CN"/>
        </w:rPr>
        <w:t xml:space="preserve">or </w:t>
      </w:r>
      <w:r w:rsidRPr="00EC5173">
        <w:rPr>
          <w:lang w:eastAsia="zh-CN"/>
        </w:rPr>
        <w:t xml:space="preserve">simultaneous </w:t>
      </w:r>
      <w:r w:rsidR="00F73DF7">
        <w:rPr>
          <w:lang w:eastAsia="zh-CN"/>
        </w:rPr>
        <w:t>operation w.r.t.</w:t>
      </w:r>
      <w:r>
        <w:rPr>
          <w:lang w:eastAsia="zh-CN"/>
        </w:rPr>
        <w:t xml:space="preserve"> MT-Rx/DU-Rx, two </w:t>
      </w:r>
      <w:r w:rsidR="00211601">
        <w:rPr>
          <w:lang w:eastAsia="zh-CN"/>
        </w:rPr>
        <w:t xml:space="preserve">cases </w:t>
      </w:r>
      <w:r>
        <w:rPr>
          <w:lang w:eastAsia="zh-CN"/>
        </w:rPr>
        <w:t>can be considered:</w:t>
      </w:r>
    </w:p>
    <w:p w14:paraId="425F0EF5" w14:textId="41B4A236" w:rsidR="00A60FD3" w:rsidRDefault="00A60FD3" w:rsidP="00A60FD3">
      <w:pPr>
        <w:pStyle w:val="ListParagraph"/>
        <w:numPr>
          <w:ilvl w:val="0"/>
          <w:numId w:val="51"/>
        </w:numPr>
        <w:ind w:firstLineChars="0"/>
        <w:rPr>
          <w:lang w:eastAsia="zh-CN"/>
        </w:rPr>
      </w:pPr>
      <w:r w:rsidRPr="000E7409">
        <w:rPr>
          <w:b/>
          <w:lang w:eastAsia="zh-CN"/>
        </w:rPr>
        <w:t>Case A</w:t>
      </w:r>
      <w:r>
        <w:rPr>
          <w:lang w:eastAsia="zh-CN"/>
        </w:rPr>
        <w:t xml:space="preserve">. </w:t>
      </w:r>
      <w:r>
        <w:rPr>
          <w:rFonts w:hint="eastAsia"/>
          <w:lang w:eastAsia="zh-CN"/>
        </w:rPr>
        <w:t>S</w:t>
      </w:r>
      <w:r>
        <w:rPr>
          <w:lang w:eastAsia="zh-CN"/>
        </w:rPr>
        <w:t xml:space="preserve">imultaneous operation </w:t>
      </w:r>
      <w:r>
        <w:rPr>
          <w:rFonts w:hint="eastAsia"/>
          <w:lang w:eastAsia="zh-CN"/>
        </w:rPr>
        <w:t>at</w:t>
      </w:r>
      <w:r>
        <w:rPr>
          <w:lang w:eastAsia="zh-CN"/>
        </w:rPr>
        <w:t xml:space="preserve"> the 1</w:t>
      </w:r>
      <w:r w:rsidRPr="000E7409">
        <w:rPr>
          <w:vertAlign w:val="superscript"/>
          <w:lang w:eastAsia="zh-CN"/>
        </w:rPr>
        <w:t>st</w:t>
      </w:r>
      <w:r>
        <w:rPr>
          <w:lang w:eastAsia="zh-CN"/>
        </w:rPr>
        <w:t xml:space="preserve"> hop: As shown in Fig. 4 (a), the donor node conducts downlink transmission</w:t>
      </w:r>
      <w:r w:rsidR="000D1CF2">
        <w:rPr>
          <w:rFonts w:hint="eastAsia"/>
          <w:lang w:eastAsia="zh-CN"/>
        </w:rPr>
        <w:t>.</w:t>
      </w:r>
      <w:r w:rsidR="005F772F">
        <w:rPr>
          <w:lang w:eastAsia="zh-CN"/>
        </w:rPr>
        <w:t xml:space="preserve"> </w:t>
      </w:r>
      <w:r w:rsidR="000D1CF2">
        <w:rPr>
          <w:lang w:eastAsia="zh-CN"/>
        </w:rPr>
        <w:t>T</w:t>
      </w:r>
      <w:r>
        <w:rPr>
          <w:lang w:eastAsia="zh-CN"/>
        </w:rPr>
        <w:t>he IAB</w:t>
      </w:r>
      <w:r w:rsidR="005F772F">
        <w:rPr>
          <w:lang w:eastAsia="zh-CN"/>
        </w:rPr>
        <w:t xml:space="preserve">-MT </w:t>
      </w:r>
      <w:r>
        <w:rPr>
          <w:lang w:eastAsia="zh-CN"/>
        </w:rPr>
        <w:t xml:space="preserve">in the first hop </w:t>
      </w:r>
      <w:r w:rsidR="00FC5437">
        <w:rPr>
          <w:lang w:eastAsia="zh-CN"/>
        </w:rPr>
        <w:t>perform</w:t>
      </w:r>
      <w:r w:rsidR="00CE2483">
        <w:rPr>
          <w:lang w:eastAsia="zh-CN"/>
        </w:rPr>
        <w:t>s</w:t>
      </w:r>
      <w:r w:rsidR="00FC5437">
        <w:rPr>
          <w:lang w:eastAsia="zh-CN"/>
        </w:rPr>
        <w:t xml:space="preserve"> </w:t>
      </w:r>
      <w:r>
        <w:rPr>
          <w:lang w:eastAsia="zh-CN"/>
        </w:rPr>
        <w:t xml:space="preserve">downlink </w:t>
      </w:r>
      <w:r w:rsidR="00FC5437">
        <w:rPr>
          <w:lang w:eastAsia="zh-CN"/>
        </w:rPr>
        <w:t>reception</w:t>
      </w:r>
      <w:r>
        <w:rPr>
          <w:lang w:eastAsia="zh-CN"/>
        </w:rPr>
        <w:t xml:space="preserve"> and </w:t>
      </w:r>
      <w:r w:rsidR="00FC5437">
        <w:rPr>
          <w:lang w:eastAsia="zh-CN"/>
        </w:rPr>
        <w:t>IAB-D</w:t>
      </w:r>
      <w:r>
        <w:rPr>
          <w:lang w:eastAsia="zh-CN"/>
        </w:rPr>
        <w:t xml:space="preserve">U </w:t>
      </w:r>
      <w:r w:rsidR="00FC5437">
        <w:rPr>
          <w:lang w:eastAsia="zh-CN"/>
        </w:rPr>
        <w:t xml:space="preserve">performs UL reception </w:t>
      </w:r>
      <w:r>
        <w:rPr>
          <w:lang w:eastAsia="zh-CN"/>
        </w:rPr>
        <w:t>simultaneously.</w:t>
      </w:r>
    </w:p>
    <w:p w14:paraId="53CDB53A" w14:textId="712B22AF" w:rsidR="00A60FD3" w:rsidRDefault="00A60FD3" w:rsidP="00A60FD3">
      <w:pPr>
        <w:pStyle w:val="ListParagraph"/>
        <w:numPr>
          <w:ilvl w:val="0"/>
          <w:numId w:val="51"/>
        </w:numPr>
        <w:ind w:firstLineChars="0"/>
        <w:rPr>
          <w:lang w:eastAsia="zh-CN"/>
        </w:rPr>
      </w:pPr>
      <w:r w:rsidRPr="000E7409">
        <w:rPr>
          <w:b/>
          <w:lang w:eastAsia="zh-CN"/>
        </w:rPr>
        <w:t>Case B</w:t>
      </w:r>
      <w:r>
        <w:rPr>
          <w:lang w:eastAsia="zh-CN"/>
        </w:rPr>
        <w:t xml:space="preserve">. </w:t>
      </w:r>
      <w:r>
        <w:rPr>
          <w:rFonts w:hint="eastAsia"/>
          <w:lang w:eastAsia="zh-CN"/>
        </w:rPr>
        <w:t>S</w:t>
      </w:r>
      <w:r>
        <w:rPr>
          <w:lang w:eastAsia="zh-CN"/>
        </w:rPr>
        <w:t>imultaneous operation at the 2</w:t>
      </w:r>
      <w:r w:rsidRPr="000E7409">
        <w:rPr>
          <w:vertAlign w:val="superscript"/>
          <w:lang w:eastAsia="zh-CN"/>
        </w:rPr>
        <w:t>nd</w:t>
      </w:r>
      <w:r>
        <w:rPr>
          <w:lang w:eastAsia="zh-CN"/>
        </w:rPr>
        <w:t xml:space="preserve"> hop: As shown in Fig. 4 (b), the donor node conducts</w:t>
      </w:r>
      <w:r w:rsidRPr="00A60FD3">
        <w:rPr>
          <w:lang w:eastAsia="zh-CN"/>
        </w:rPr>
        <w:t xml:space="preserve"> </w:t>
      </w:r>
      <w:r>
        <w:rPr>
          <w:lang w:eastAsia="zh-CN"/>
        </w:rPr>
        <w:t>uplink reception</w:t>
      </w:r>
      <w:r w:rsidR="000D1CF2">
        <w:rPr>
          <w:lang w:eastAsia="zh-CN"/>
        </w:rPr>
        <w:t>.</w:t>
      </w:r>
      <w:r w:rsidR="00FC5437">
        <w:rPr>
          <w:lang w:eastAsia="zh-CN"/>
        </w:rPr>
        <w:t xml:space="preserve"> </w:t>
      </w:r>
      <w:r w:rsidR="000D1CF2">
        <w:rPr>
          <w:lang w:eastAsia="zh-CN"/>
        </w:rPr>
        <w:t>T</w:t>
      </w:r>
      <w:r>
        <w:rPr>
          <w:lang w:eastAsia="zh-CN"/>
        </w:rPr>
        <w:t>he IAB</w:t>
      </w:r>
      <w:r w:rsidR="00FC5437">
        <w:rPr>
          <w:lang w:eastAsia="zh-CN"/>
        </w:rPr>
        <w:t>-MT</w:t>
      </w:r>
      <w:r>
        <w:rPr>
          <w:lang w:eastAsia="zh-CN"/>
        </w:rPr>
        <w:t xml:space="preserve"> in the second hop </w:t>
      </w:r>
      <w:r w:rsidR="00FC5437">
        <w:rPr>
          <w:lang w:eastAsia="zh-CN"/>
        </w:rPr>
        <w:t>perform</w:t>
      </w:r>
      <w:r w:rsidR="00CE2483">
        <w:rPr>
          <w:lang w:eastAsia="zh-CN"/>
        </w:rPr>
        <w:t>s</w:t>
      </w:r>
      <w:r w:rsidR="00FC5437">
        <w:rPr>
          <w:lang w:eastAsia="zh-CN"/>
        </w:rPr>
        <w:t xml:space="preserve"> </w:t>
      </w:r>
      <w:r w:rsidR="00660CAE">
        <w:rPr>
          <w:lang w:eastAsia="zh-CN"/>
        </w:rPr>
        <w:t xml:space="preserve">downlink </w:t>
      </w:r>
      <w:r w:rsidR="00FC5437">
        <w:rPr>
          <w:lang w:eastAsia="zh-CN"/>
        </w:rPr>
        <w:t xml:space="preserve">reception </w:t>
      </w:r>
      <w:r>
        <w:rPr>
          <w:lang w:eastAsia="zh-CN"/>
        </w:rPr>
        <w:t xml:space="preserve">and </w:t>
      </w:r>
      <w:r w:rsidR="00FC5437">
        <w:rPr>
          <w:lang w:eastAsia="zh-CN"/>
        </w:rPr>
        <w:t xml:space="preserve">IAB-DU performs </w:t>
      </w:r>
      <w:r w:rsidR="00660CAE">
        <w:rPr>
          <w:lang w:eastAsia="zh-CN"/>
        </w:rPr>
        <w:t xml:space="preserve">uplink </w:t>
      </w:r>
      <w:r w:rsidR="00FC5437">
        <w:rPr>
          <w:lang w:eastAsia="zh-CN"/>
        </w:rPr>
        <w:t xml:space="preserve">reception </w:t>
      </w:r>
      <w:r>
        <w:rPr>
          <w:lang w:eastAsia="zh-CN"/>
        </w:rPr>
        <w:t>simultaneously.</w:t>
      </w:r>
    </w:p>
    <w:p w14:paraId="3608C85F" w14:textId="70045385" w:rsidR="00A60FD3" w:rsidRDefault="00A74739" w:rsidP="00A60FD3">
      <w:pPr>
        <w:jc w:val="center"/>
      </w:pPr>
      <w:r>
        <w:rPr>
          <w:noProof/>
          <w:lang w:val="en-GB" w:eastAsia="en-GB"/>
        </w:rPr>
        <w:drawing>
          <wp:inline distT="0" distB="0" distL="0" distR="0" wp14:anchorId="710508C7" wp14:editId="022BB46E">
            <wp:extent cx="4301656" cy="1333850"/>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47447" cy="1348049"/>
                    </a:xfrm>
                    <a:prstGeom prst="rect">
                      <a:avLst/>
                    </a:prstGeom>
                  </pic:spPr>
                </pic:pic>
              </a:graphicData>
            </a:graphic>
          </wp:inline>
        </w:drawing>
      </w:r>
    </w:p>
    <w:p w14:paraId="37F46663" w14:textId="56E96099" w:rsidR="00A60FD3" w:rsidRDefault="00C84AED" w:rsidP="00A60FD3">
      <w:pPr>
        <w:pStyle w:val="ListParagraph"/>
        <w:numPr>
          <w:ilvl w:val="0"/>
          <w:numId w:val="52"/>
        </w:numPr>
        <w:ind w:firstLineChars="0"/>
        <w:jc w:val="center"/>
        <w:rPr>
          <w:lang w:eastAsia="zh-CN"/>
        </w:rPr>
      </w:pPr>
      <w:r>
        <w:rPr>
          <w:lang w:eastAsia="zh-CN"/>
        </w:rPr>
        <w:t>C</w:t>
      </w:r>
      <w:r w:rsidR="000D1CF2">
        <w:rPr>
          <w:lang w:eastAsia="zh-CN"/>
        </w:rPr>
        <w:t>ase</w:t>
      </w:r>
      <w:r>
        <w:rPr>
          <w:lang w:eastAsia="zh-CN"/>
        </w:rPr>
        <w:t xml:space="preserve"> A: </w:t>
      </w:r>
      <w:r w:rsidR="00A60FD3" w:rsidRPr="00376619">
        <w:rPr>
          <w:lang w:eastAsia="zh-CN"/>
        </w:rPr>
        <w:t>MT-</w:t>
      </w:r>
      <w:r w:rsidR="00A60FD3">
        <w:rPr>
          <w:lang w:eastAsia="zh-CN"/>
        </w:rPr>
        <w:t>R</w:t>
      </w:r>
      <w:r w:rsidR="00A60FD3" w:rsidRPr="00376619">
        <w:rPr>
          <w:lang w:eastAsia="zh-CN"/>
        </w:rPr>
        <w:t>X/DU-</w:t>
      </w:r>
      <w:r w:rsidR="00A60FD3">
        <w:rPr>
          <w:lang w:eastAsia="zh-CN"/>
        </w:rPr>
        <w:t>R</w:t>
      </w:r>
      <w:r w:rsidR="00A60FD3" w:rsidRPr="00376619">
        <w:rPr>
          <w:lang w:eastAsia="zh-CN"/>
        </w:rPr>
        <w:t>X</w:t>
      </w:r>
      <w:r w:rsidR="001D349F">
        <w:rPr>
          <w:lang w:eastAsia="zh-CN"/>
        </w:rPr>
        <w:t xml:space="preserve"> </w:t>
      </w:r>
      <w:r w:rsidR="00A60FD3">
        <w:rPr>
          <w:lang w:eastAsia="zh-CN"/>
        </w:rPr>
        <w:t xml:space="preserve">at Donor cell DL occasion </w:t>
      </w:r>
    </w:p>
    <w:p w14:paraId="3D28FE72" w14:textId="0F9F52E0" w:rsidR="00A20557" w:rsidRDefault="00A74739" w:rsidP="00A20557">
      <w:pPr>
        <w:jc w:val="center"/>
      </w:pPr>
      <w:r>
        <w:rPr>
          <w:noProof/>
          <w:lang w:val="en-GB" w:eastAsia="en-GB"/>
        </w:rPr>
        <w:drawing>
          <wp:inline distT="0" distB="0" distL="0" distR="0" wp14:anchorId="6E3B1631" wp14:editId="43CE71E3">
            <wp:extent cx="4238045" cy="1314126"/>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91586" cy="1330728"/>
                    </a:xfrm>
                    <a:prstGeom prst="rect">
                      <a:avLst/>
                    </a:prstGeom>
                  </pic:spPr>
                </pic:pic>
              </a:graphicData>
            </a:graphic>
          </wp:inline>
        </w:drawing>
      </w:r>
    </w:p>
    <w:p w14:paraId="76B3BE33" w14:textId="6EF974F5" w:rsidR="009B2BCE" w:rsidRDefault="00C84AED" w:rsidP="00A60FD3">
      <w:pPr>
        <w:pStyle w:val="ListParagraph"/>
        <w:numPr>
          <w:ilvl w:val="0"/>
          <w:numId w:val="52"/>
        </w:numPr>
        <w:ind w:firstLineChars="0"/>
        <w:jc w:val="center"/>
        <w:rPr>
          <w:lang w:eastAsia="zh-CN"/>
        </w:rPr>
      </w:pPr>
      <w:r>
        <w:rPr>
          <w:lang w:eastAsia="zh-CN"/>
        </w:rPr>
        <w:t>C</w:t>
      </w:r>
      <w:r w:rsidR="000D1CF2">
        <w:rPr>
          <w:lang w:eastAsia="zh-CN"/>
        </w:rPr>
        <w:t>ase</w:t>
      </w:r>
      <w:r>
        <w:rPr>
          <w:lang w:eastAsia="zh-CN"/>
        </w:rPr>
        <w:t xml:space="preserve"> B: </w:t>
      </w:r>
      <w:r w:rsidR="009B2BCE" w:rsidRPr="00376619">
        <w:rPr>
          <w:lang w:eastAsia="zh-CN"/>
        </w:rPr>
        <w:t>MT-</w:t>
      </w:r>
      <w:r w:rsidR="009B2BCE">
        <w:rPr>
          <w:lang w:eastAsia="zh-CN"/>
        </w:rPr>
        <w:t>R</w:t>
      </w:r>
      <w:r w:rsidR="009B2BCE" w:rsidRPr="00376619">
        <w:rPr>
          <w:lang w:eastAsia="zh-CN"/>
        </w:rPr>
        <w:t>X/DU-</w:t>
      </w:r>
      <w:r w:rsidR="009B2BCE">
        <w:rPr>
          <w:lang w:eastAsia="zh-CN"/>
        </w:rPr>
        <w:t>R</w:t>
      </w:r>
      <w:r w:rsidR="009B2BCE" w:rsidRPr="00376619">
        <w:rPr>
          <w:lang w:eastAsia="zh-CN"/>
        </w:rPr>
        <w:t>X</w:t>
      </w:r>
      <w:r w:rsidR="009B2BCE">
        <w:rPr>
          <w:lang w:eastAsia="zh-CN"/>
        </w:rPr>
        <w:t xml:space="preserve"> at Donor cell UL occasion </w:t>
      </w:r>
    </w:p>
    <w:p w14:paraId="07AC6A35" w14:textId="12BE295F" w:rsidR="009B2BCE" w:rsidRDefault="00CA2035" w:rsidP="00160DC9">
      <w:pPr>
        <w:jc w:val="center"/>
        <w:rPr>
          <w:lang w:eastAsia="zh-CN"/>
        </w:rPr>
      </w:pPr>
      <w:r>
        <w:rPr>
          <w:lang w:eastAsia="zh-CN"/>
        </w:rPr>
        <w:t xml:space="preserve">Figure 4: Two typical scenarios for </w:t>
      </w:r>
      <w:r w:rsidRPr="00376619">
        <w:rPr>
          <w:lang w:eastAsia="zh-CN"/>
        </w:rPr>
        <w:t>MT-</w:t>
      </w:r>
      <w:r>
        <w:rPr>
          <w:lang w:eastAsia="zh-CN"/>
        </w:rPr>
        <w:t>R</w:t>
      </w:r>
      <w:r w:rsidRPr="00376619">
        <w:rPr>
          <w:lang w:eastAsia="zh-CN"/>
        </w:rPr>
        <w:t>X/DU-</w:t>
      </w:r>
      <w:r>
        <w:rPr>
          <w:lang w:eastAsia="zh-CN"/>
        </w:rPr>
        <w:t>R</w:t>
      </w:r>
      <w:r w:rsidRPr="00376619">
        <w:rPr>
          <w:lang w:eastAsia="zh-CN"/>
        </w:rPr>
        <w:t>X</w:t>
      </w:r>
    </w:p>
    <w:p w14:paraId="342C3E68" w14:textId="7406CB9A" w:rsidR="001D349F" w:rsidRPr="00DC173F" w:rsidRDefault="0007020F" w:rsidP="001D349F">
      <w:pPr>
        <w:pStyle w:val="ListParagraph"/>
        <w:numPr>
          <w:ilvl w:val="0"/>
          <w:numId w:val="48"/>
        </w:numPr>
        <w:ind w:firstLineChars="0"/>
        <w:rPr>
          <w:b/>
          <w:lang w:eastAsia="zh-CN"/>
        </w:rPr>
      </w:pPr>
      <w:r>
        <w:rPr>
          <w:b/>
          <w:lang w:eastAsia="zh-CN"/>
        </w:rPr>
        <w:t>Interference</w:t>
      </w:r>
      <w:r w:rsidR="00094410">
        <w:rPr>
          <w:b/>
          <w:lang w:eastAsia="zh-CN"/>
        </w:rPr>
        <w:t>s</w:t>
      </w:r>
    </w:p>
    <w:p w14:paraId="2062E297" w14:textId="39DC6DFC" w:rsidR="001D349F" w:rsidRPr="001F017C" w:rsidRDefault="00C14100" w:rsidP="001D349F">
      <w:pPr>
        <w:rPr>
          <w:lang w:eastAsia="zh-CN"/>
        </w:rPr>
      </w:pPr>
      <w:r>
        <w:rPr>
          <w:lang w:eastAsia="zh-CN"/>
        </w:rPr>
        <w:t>T</w:t>
      </w:r>
      <w:r w:rsidR="001D349F">
        <w:rPr>
          <w:lang w:eastAsia="zh-CN"/>
        </w:rPr>
        <w:t>here are</w:t>
      </w:r>
      <w:r w:rsidR="0041188C">
        <w:rPr>
          <w:lang w:eastAsia="zh-CN"/>
        </w:rPr>
        <w:t xml:space="preserve"> </w:t>
      </w:r>
      <w:r w:rsidR="00F73DF7">
        <w:rPr>
          <w:lang w:eastAsia="zh-CN"/>
        </w:rPr>
        <w:t xml:space="preserve">several different </w:t>
      </w:r>
      <w:r w:rsidR="00091B19">
        <w:rPr>
          <w:lang w:eastAsia="zh-CN"/>
        </w:rPr>
        <w:t xml:space="preserve">types </w:t>
      </w:r>
      <w:r w:rsidR="001D349F">
        <w:rPr>
          <w:lang w:eastAsia="zh-CN"/>
        </w:rPr>
        <w:t xml:space="preserve">of interferences </w:t>
      </w:r>
      <w:r w:rsidR="00C248A5">
        <w:rPr>
          <w:lang w:eastAsia="zh-CN"/>
        </w:rPr>
        <w:t>resulted from</w:t>
      </w:r>
      <w:r w:rsidR="001D349F" w:rsidRPr="001F017C">
        <w:rPr>
          <w:lang w:eastAsia="zh-CN"/>
        </w:rPr>
        <w:t xml:space="preserve"> MT</w:t>
      </w:r>
      <w:r w:rsidR="004316CF">
        <w:rPr>
          <w:lang w:eastAsia="zh-CN"/>
        </w:rPr>
        <w:t>-R</w:t>
      </w:r>
      <w:r w:rsidR="001D349F" w:rsidRPr="001F017C">
        <w:rPr>
          <w:lang w:eastAsia="zh-CN"/>
        </w:rPr>
        <w:t>x/DU</w:t>
      </w:r>
      <w:r w:rsidR="004316CF">
        <w:rPr>
          <w:lang w:eastAsia="zh-CN"/>
        </w:rPr>
        <w:t>-R</w:t>
      </w:r>
      <w:r w:rsidR="001D349F" w:rsidRPr="001F017C">
        <w:rPr>
          <w:lang w:eastAsia="zh-CN"/>
        </w:rPr>
        <w:t>x:</w:t>
      </w:r>
    </w:p>
    <w:p w14:paraId="0C9B8749" w14:textId="444484FB" w:rsidR="001D349F" w:rsidRDefault="001D349F" w:rsidP="001D349F">
      <w:pPr>
        <w:rPr>
          <w:lang w:eastAsia="zh-CN"/>
        </w:rPr>
      </w:pPr>
      <w:r w:rsidRPr="00F8385D">
        <w:rPr>
          <w:b/>
          <w:lang w:eastAsia="zh-CN"/>
        </w:rPr>
        <w:lastRenderedPageBreak/>
        <w:t>Interference between MT and DU:</w:t>
      </w:r>
      <w:r>
        <w:rPr>
          <w:lang w:eastAsia="zh-CN"/>
        </w:rPr>
        <w:t xml:space="preserve"> </w:t>
      </w:r>
      <w:r w:rsidR="00B74CF6">
        <w:rPr>
          <w:lang w:eastAsia="zh-CN"/>
        </w:rPr>
        <w:t xml:space="preserve">For IAB node </w:t>
      </w:r>
      <w:r w:rsidR="00423BAC">
        <w:rPr>
          <w:lang w:eastAsia="zh-CN"/>
        </w:rPr>
        <w:t xml:space="preserve">conducting </w:t>
      </w:r>
      <w:r w:rsidR="00B74CF6">
        <w:rPr>
          <w:lang w:eastAsia="zh-CN"/>
        </w:rPr>
        <w:t>simultaneously rece</w:t>
      </w:r>
      <w:r w:rsidR="00423BAC">
        <w:rPr>
          <w:lang w:eastAsia="zh-CN"/>
        </w:rPr>
        <w:t>ption</w:t>
      </w:r>
      <w:r w:rsidR="00EE497C">
        <w:rPr>
          <w:lang w:eastAsia="zh-CN"/>
        </w:rPr>
        <w:t xml:space="preserve">, its MT may receive </w:t>
      </w:r>
      <w:r w:rsidR="00423BAC">
        <w:rPr>
          <w:lang w:eastAsia="zh-CN"/>
        </w:rPr>
        <w:t>interference</w:t>
      </w:r>
      <w:r w:rsidR="00EE497C">
        <w:rPr>
          <w:lang w:eastAsia="zh-CN"/>
        </w:rPr>
        <w:t xml:space="preserve"> which was intended </w:t>
      </w:r>
      <w:r w:rsidR="00423BAC">
        <w:rPr>
          <w:lang w:eastAsia="zh-CN"/>
        </w:rPr>
        <w:t xml:space="preserve">for its </w:t>
      </w:r>
      <w:r w:rsidR="00EE497C">
        <w:rPr>
          <w:lang w:eastAsia="zh-CN"/>
        </w:rPr>
        <w:t xml:space="preserve">co-located DU, and </w:t>
      </w:r>
      <w:r w:rsidR="00EE497C" w:rsidRPr="00EE497C">
        <w:rPr>
          <w:lang w:eastAsia="zh-CN"/>
        </w:rPr>
        <w:t>vice versa</w:t>
      </w:r>
      <w:r w:rsidR="00EE497C">
        <w:rPr>
          <w:lang w:eastAsia="zh-CN"/>
        </w:rPr>
        <w:t>.</w:t>
      </w:r>
      <w:r w:rsidR="00555C12">
        <w:rPr>
          <w:lang w:eastAsia="zh-CN"/>
        </w:rPr>
        <w:t xml:space="preserve"> </w:t>
      </w:r>
      <w:r>
        <w:rPr>
          <w:lang w:eastAsia="zh-CN"/>
        </w:rPr>
        <w:t>This kind of interference</w:t>
      </w:r>
      <w:r w:rsidR="00EE497C">
        <w:rPr>
          <w:lang w:eastAsia="zh-CN"/>
        </w:rPr>
        <w:t xml:space="preserve"> between MT and DU</w:t>
      </w:r>
      <w:r>
        <w:rPr>
          <w:lang w:eastAsia="zh-CN"/>
        </w:rPr>
        <w:t xml:space="preserve"> can be mitigated by </w:t>
      </w:r>
      <w:r w:rsidR="004D1483">
        <w:rPr>
          <w:lang w:eastAsia="zh-CN"/>
        </w:rPr>
        <w:t>implementation</w:t>
      </w:r>
      <w:r>
        <w:rPr>
          <w:lang w:eastAsia="zh-CN"/>
        </w:rPr>
        <w:t xml:space="preserve">, such as </w:t>
      </w:r>
      <w:r w:rsidR="004D1483">
        <w:t>interference rejection combining</w:t>
      </w:r>
      <w:r w:rsidR="00CE7206">
        <w:t>.</w:t>
      </w:r>
      <w:r w:rsidR="004D1483">
        <w:t xml:space="preserve"> </w:t>
      </w:r>
      <w:r w:rsidR="00CE7206">
        <w:t xml:space="preserve">However, those advanced receiver algorithms based on </w:t>
      </w:r>
      <w:r w:rsidR="004D1483">
        <w:t>synchronized receiving assumption</w:t>
      </w:r>
      <w:r w:rsidR="00CE7206">
        <w:t xml:space="preserve"> </w:t>
      </w:r>
      <w:r w:rsidR="00EA0821">
        <w:t xml:space="preserve">would </w:t>
      </w:r>
      <w:r w:rsidR="00CE7206">
        <w:t>require timing alignment</w:t>
      </w:r>
      <w:r w:rsidR="004D1483">
        <w:t xml:space="preserve">. </w:t>
      </w:r>
      <w:r>
        <w:rPr>
          <w:lang w:eastAsia="zh-CN"/>
        </w:rPr>
        <w:t xml:space="preserve">Besides, </w:t>
      </w:r>
      <w:r w:rsidR="00EA0821">
        <w:rPr>
          <w:lang w:eastAsia="zh-CN"/>
        </w:rPr>
        <w:t xml:space="preserve">enhanced </w:t>
      </w:r>
      <w:r>
        <w:rPr>
          <w:lang w:eastAsia="zh-CN"/>
        </w:rPr>
        <w:t xml:space="preserve">power control </w:t>
      </w:r>
      <w:r w:rsidR="009C7105">
        <w:rPr>
          <w:lang w:eastAsia="zh-CN"/>
        </w:rPr>
        <w:t xml:space="preserve">mechanism </w:t>
      </w:r>
      <w:r>
        <w:rPr>
          <w:lang w:eastAsia="zh-CN"/>
        </w:rPr>
        <w:t xml:space="preserve">may </w:t>
      </w:r>
      <w:r w:rsidR="00EA0821">
        <w:rPr>
          <w:lang w:eastAsia="zh-CN"/>
        </w:rPr>
        <w:t>be required</w:t>
      </w:r>
      <w:r>
        <w:rPr>
          <w:lang w:eastAsia="zh-CN"/>
        </w:rPr>
        <w:t xml:space="preserve"> to improve the</w:t>
      </w:r>
      <w:r w:rsidR="009C7105">
        <w:rPr>
          <w:lang w:eastAsia="zh-CN"/>
        </w:rPr>
        <w:t xml:space="preserve"> </w:t>
      </w:r>
      <w:r>
        <w:rPr>
          <w:lang w:eastAsia="zh-CN"/>
        </w:rPr>
        <w:t>performance.</w:t>
      </w:r>
    </w:p>
    <w:p w14:paraId="45A1B97C" w14:textId="113BA6BE" w:rsidR="001D349F" w:rsidRDefault="001D349F" w:rsidP="001D349F">
      <w:pPr>
        <w:rPr>
          <w:lang w:eastAsia="zh-CN"/>
        </w:rPr>
      </w:pPr>
      <w:r w:rsidRPr="00F8385D">
        <w:rPr>
          <w:b/>
          <w:lang w:eastAsia="zh-CN"/>
        </w:rPr>
        <w:t xml:space="preserve">Inter-UE interference: </w:t>
      </w:r>
      <w:r w:rsidR="00B46D6F">
        <w:rPr>
          <w:rFonts w:hint="eastAsia"/>
          <w:lang w:eastAsia="zh-CN"/>
        </w:rPr>
        <w:t>T</w:t>
      </w:r>
      <w:r w:rsidR="00980A1A">
        <w:rPr>
          <w:lang w:eastAsia="zh-CN"/>
        </w:rPr>
        <w:t xml:space="preserve">ypically, the </w:t>
      </w:r>
      <w:r w:rsidR="00B46D6F">
        <w:rPr>
          <w:lang w:eastAsia="zh-CN"/>
        </w:rPr>
        <w:t xml:space="preserve">neighboring </w:t>
      </w:r>
      <w:r w:rsidR="00980A1A">
        <w:rPr>
          <w:lang w:eastAsia="zh-CN"/>
        </w:rPr>
        <w:t xml:space="preserve">gNBs and the donor node </w:t>
      </w:r>
      <w:r w:rsidR="00B46D6F">
        <w:rPr>
          <w:lang w:eastAsia="zh-CN"/>
        </w:rPr>
        <w:t>should operate with</w:t>
      </w:r>
      <w:r w:rsidR="00980A1A">
        <w:rPr>
          <w:lang w:eastAsia="zh-CN"/>
        </w:rPr>
        <w:t xml:space="preserve"> the same TDD configuration</w:t>
      </w:r>
      <w:r w:rsidR="00D868D2">
        <w:rPr>
          <w:lang w:eastAsia="zh-CN"/>
        </w:rPr>
        <w:t>s</w:t>
      </w:r>
      <w:r w:rsidR="00741F27" w:rsidRPr="00741F27">
        <w:rPr>
          <w:lang w:eastAsia="zh-CN"/>
        </w:rPr>
        <w:t xml:space="preserve">. </w:t>
      </w:r>
      <w:r w:rsidR="00980A1A">
        <w:rPr>
          <w:lang w:eastAsia="zh-CN"/>
        </w:rPr>
        <w:t>For C</w:t>
      </w:r>
      <w:r w:rsidR="00000E53">
        <w:rPr>
          <w:lang w:eastAsia="zh-CN"/>
        </w:rPr>
        <w:t>ase</w:t>
      </w:r>
      <w:r w:rsidR="00980A1A">
        <w:rPr>
          <w:lang w:eastAsia="zh-CN"/>
        </w:rPr>
        <w:t xml:space="preserve"> A, the IAB node #1 DU</w:t>
      </w:r>
      <w:r w:rsidR="009908ED">
        <w:rPr>
          <w:lang w:eastAsia="zh-CN"/>
        </w:rPr>
        <w:t xml:space="preserve"> may </w:t>
      </w:r>
      <w:r w:rsidR="00980A1A">
        <w:rPr>
          <w:lang w:eastAsia="zh-CN"/>
        </w:rPr>
        <w:t>schedule UE</w:t>
      </w:r>
      <w:r w:rsidR="009908ED">
        <w:rPr>
          <w:lang w:eastAsia="zh-CN"/>
        </w:rPr>
        <w:t>s</w:t>
      </w:r>
      <w:r w:rsidR="00980A1A">
        <w:rPr>
          <w:lang w:eastAsia="zh-CN"/>
        </w:rPr>
        <w:t xml:space="preserve"> for simultaneous rece</w:t>
      </w:r>
      <w:r w:rsidR="009908ED">
        <w:rPr>
          <w:lang w:eastAsia="zh-CN"/>
        </w:rPr>
        <w:t>ption</w:t>
      </w:r>
      <w:r w:rsidR="00980A1A">
        <w:rPr>
          <w:lang w:eastAsia="zh-CN"/>
        </w:rPr>
        <w:t xml:space="preserve"> </w:t>
      </w:r>
      <w:r w:rsidR="009908ED">
        <w:rPr>
          <w:lang w:eastAsia="zh-CN"/>
        </w:rPr>
        <w:t>together</w:t>
      </w:r>
      <w:r w:rsidR="00980A1A">
        <w:rPr>
          <w:lang w:eastAsia="zh-CN"/>
        </w:rPr>
        <w:t xml:space="preserve"> with its co-located MT. However, UEs served by donor</w:t>
      </w:r>
      <w:r w:rsidR="00F87263">
        <w:rPr>
          <w:lang w:eastAsia="zh-CN"/>
        </w:rPr>
        <w:t xml:space="preserve"> node</w:t>
      </w:r>
      <w:r w:rsidR="00980A1A">
        <w:rPr>
          <w:lang w:eastAsia="zh-CN"/>
        </w:rPr>
        <w:t xml:space="preserve"> DU </w:t>
      </w:r>
      <w:r w:rsidR="008D74F7">
        <w:rPr>
          <w:lang w:eastAsia="zh-CN"/>
        </w:rPr>
        <w:t xml:space="preserve">may </w:t>
      </w:r>
      <w:r w:rsidR="009908ED">
        <w:rPr>
          <w:lang w:eastAsia="zh-CN"/>
        </w:rPr>
        <w:t xml:space="preserve">be </w:t>
      </w:r>
      <w:r w:rsidR="008D74F7">
        <w:rPr>
          <w:lang w:eastAsia="zh-CN"/>
        </w:rPr>
        <w:t>interfere</w:t>
      </w:r>
      <w:r w:rsidR="009908ED">
        <w:rPr>
          <w:lang w:eastAsia="zh-CN"/>
        </w:rPr>
        <w:t>d</w:t>
      </w:r>
      <w:r w:rsidR="008D74F7">
        <w:rPr>
          <w:lang w:eastAsia="zh-CN"/>
        </w:rPr>
        <w:t xml:space="preserve"> by UEs scheduled by IAB node #1.</w:t>
      </w:r>
    </w:p>
    <w:p w14:paraId="6A963799" w14:textId="0293B314" w:rsidR="00B1231E" w:rsidRDefault="001D349F" w:rsidP="001D349F">
      <w:pPr>
        <w:rPr>
          <w:lang w:eastAsia="zh-CN"/>
        </w:rPr>
      </w:pPr>
      <w:r w:rsidRPr="003556B9">
        <w:rPr>
          <w:b/>
          <w:lang w:eastAsia="zh-CN"/>
        </w:rPr>
        <w:t xml:space="preserve">Interference </w:t>
      </w:r>
      <w:r>
        <w:rPr>
          <w:b/>
          <w:lang w:eastAsia="zh-CN"/>
        </w:rPr>
        <w:t>from</w:t>
      </w:r>
      <w:r w:rsidRPr="003556B9">
        <w:rPr>
          <w:b/>
          <w:lang w:eastAsia="zh-CN"/>
        </w:rPr>
        <w:t xml:space="preserve"> </w:t>
      </w:r>
      <w:r w:rsidR="00756F10">
        <w:rPr>
          <w:b/>
          <w:lang w:eastAsia="zh-CN"/>
        </w:rPr>
        <w:t>MT</w:t>
      </w:r>
      <w:r w:rsidRPr="003556B9">
        <w:rPr>
          <w:b/>
          <w:lang w:eastAsia="zh-CN"/>
        </w:rPr>
        <w:t xml:space="preserve"> </w:t>
      </w:r>
      <w:r>
        <w:rPr>
          <w:b/>
          <w:lang w:eastAsia="zh-CN"/>
        </w:rPr>
        <w:t>to</w:t>
      </w:r>
      <w:r w:rsidRPr="003556B9">
        <w:rPr>
          <w:b/>
          <w:lang w:eastAsia="zh-CN"/>
        </w:rPr>
        <w:t xml:space="preserve"> </w:t>
      </w:r>
      <w:r w:rsidR="00756F10">
        <w:rPr>
          <w:b/>
          <w:lang w:eastAsia="zh-CN"/>
        </w:rPr>
        <w:t>UE</w:t>
      </w:r>
      <w:r w:rsidRPr="003556B9">
        <w:rPr>
          <w:b/>
          <w:lang w:eastAsia="zh-CN"/>
        </w:rPr>
        <w:t xml:space="preserve">: </w:t>
      </w:r>
      <w:r w:rsidR="00B1231E">
        <w:rPr>
          <w:lang w:eastAsia="zh-CN"/>
        </w:rPr>
        <w:t>In Case A, UEs may be interfered by IAB-MT (i.e. IAB node #2 MT in Fig.4 (a</w:t>
      </w:r>
      <w:r w:rsidR="00B1231E">
        <w:rPr>
          <w:rFonts w:hint="eastAsia"/>
          <w:lang w:eastAsia="zh-CN"/>
        </w:rPr>
        <w:t>)</w:t>
      </w:r>
      <w:r w:rsidR="00B1231E">
        <w:rPr>
          <w:lang w:eastAsia="zh-CN"/>
        </w:rPr>
        <w:t xml:space="preserve">). </w:t>
      </w:r>
    </w:p>
    <w:p w14:paraId="00F5BAF9" w14:textId="36DBA523" w:rsidR="001D349F" w:rsidRDefault="001D349F" w:rsidP="001D349F">
      <w:pPr>
        <w:rPr>
          <w:lang w:eastAsia="zh-CN"/>
        </w:rPr>
      </w:pPr>
      <w:r w:rsidRPr="00F8385D">
        <w:rPr>
          <w:b/>
          <w:lang w:eastAsia="zh-CN"/>
        </w:rPr>
        <w:t xml:space="preserve">Interference </w:t>
      </w:r>
      <w:r>
        <w:rPr>
          <w:b/>
          <w:lang w:eastAsia="zh-CN"/>
        </w:rPr>
        <w:t>from</w:t>
      </w:r>
      <w:r w:rsidRPr="00F8385D">
        <w:rPr>
          <w:b/>
          <w:lang w:eastAsia="zh-CN"/>
        </w:rPr>
        <w:t xml:space="preserve"> </w:t>
      </w:r>
      <w:r w:rsidR="00245B7E">
        <w:rPr>
          <w:b/>
          <w:lang w:eastAsia="zh-CN"/>
        </w:rPr>
        <w:t>UE</w:t>
      </w:r>
      <w:r w:rsidRPr="00F8385D">
        <w:rPr>
          <w:b/>
          <w:lang w:eastAsia="zh-CN"/>
        </w:rPr>
        <w:t xml:space="preserve"> </w:t>
      </w:r>
      <w:r>
        <w:rPr>
          <w:b/>
          <w:lang w:eastAsia="zh-CN"/>
        </w:rPr>
        <w:t>to</w:t>
      </w:r>
      <w:r w:rsidRPr="00F8385D">
        <w:rPr>
          <w:b/>
          <w:lang w:eastAsia="zh-CN"/>
        </w:rPr>
        <w:t xml:space="preserve"> </w:t>
      </w:r>
      <w:r w:rsidR="000F2B6E">
        <w:rPr>
          <w:b/>
          <w:lang w:eastAsia="zh-CN"/>
        </w:rPr>
        <w:t>MT</w:t>
      </w:r>
      <w:r w:rsidRPr="00F8385D">
        <w:rPr>
          <w:b/>
          <w:lang w:eastAsia="zh-CN"/>
        </w:rPr>
        <w:t>:</w:t>
      </w:r>
      <w:r>
        <w:rPr>
          <w:lang w:eastAsia="zh-CN"/>
        </w:rPr>
        <w:t xml:space="preserve"> </w:t>
      </w:r>
      <w:r w:rsidR="00245B7E">
        <w:rPr>
          <w:lang w:eastAsia="zh-CN"/>
        </w:rPr>
        <w:t xml:space="preserve">To enable </w:t>
      </w:r>
      <w:r w:rsidR="00245B7E" w:rsidRPr="00376619">
        <w:rPr>
          <w:lang w:eastAsia="zh-CN"/>
        </w:rPr>
        <w:t>MT-</w:t>
      </w:r>
      <w:r w:rsidR="00245B7E">
        <w:rPr>
          <w:lang w:eastAsia="zh-CN"/>
        </w:rPr>
        <w:t>R</w:t>
      </w:r>
      <w:r w:rsidR="00245B7E" w:rsidRPr="00376619">
        <w:rPr>
          <w:lang w:eastAsia="zh-CN"/>
        </w:rPr>
        <w:t>X/DU-</w:t>
      </w:r>
      <w:r w:rsidR="00245B7E">
        <w:rPr>
          <w:lang w:eastAsia="zh-CN"/>
        </w:rPr>
        <w:t>R</w:t>
      </w:r>
      <w:r w:rsidR="00245B7E" w:rsidRPr="00376619">
        <w:rPr>
          <w:lang w:eastAsia="zh-CN"/>
        </w:rPr>
        <w:t>X</w:t>
      </w:r>
      <w:r w:rsidR="00245B7E">
        <w:rPr>
          <w:lang w:eastAsia="zh-CN"/>
        </w:rPr>
        <w:t xml:space="preserve"> at 2</w:t>
      </w:r>
      <w:r w:rsidR="00245B7E" w:rsidRPr="00245B7E">
        <w:rPr>
          <w:vertAlign w:val="superscript"/>
          <w:lang w:eastAsia="zh-CN"/>
        </w:rPr>
        <w:t>nd</w:t>
      </w:r>
      <w:r w:rsidR="00245B7E">
        <w:rPr>
          <w:lang w:eastAsia="zh-CN"/>
        </w:rPr>
        <w:t xml:space="preserve"> hop</w:t>
      </w:r>
      <w:r w:rsidR="008D74F7">
        <w:rPr>
          <w:lang w:eastAsia="zh-CN"/>
        </w:rPr>
        <w:t xml:space="preserve"> as in</w:t>
      </w:r>
      <w:r w:rsidR="00B1231E">
        <w:rPr>
          <w:lang w:eastAsia="zh-CN"/>
        </w:rPr>
        <w:t xml:space="preserve"> Case</w:t>
      </w:r>
      <w:r w:rsidR="008D74F7">
        <w:rPr>
          <w:lang w:eastAsia="zh-CN"/>
        </w:rPr>
        <w:t xml:space="preserve"> B</w:t>
      </w:r>
      <w:r w:rsidR="00245B7E">
        <w:rPr>
          <w:lang w:eastAsia="zh-CN"/>
        </w:rPr>
        <w:t>,</w:t>
      </w:r>
      <w:r w:rsidR="009773EC">
        <w:rPr>
          <w:lang w:eastAsia="zh-CN"/>
        </w:rPr>
        <w:t xml:space="preserve"> IAB</w:t>
      </w:r>
      <w:r w:rsidR="00B1231E">
        <w:rPr>
          <w:lang w:eastAsia="zh-CN"/>
        </w:rPr>
        <w:t>-</w:t>
      </w:r>
      <w:r w:rsidR="009773EC">
        <w:rPr>
          <w:lang w:eastAsia="zh-CN"/>
        </w:rPr>
        <w:t xml:space="preserve">MT must be receiving DL on </w:t>
      </w:r>
      <w:r w:rsidR="00B1231E">
        <w:rPr>
          <w:rFonts w:hint="eastAsia"/>
          <w:lang w:eastAsia="zh-CN"/>
        </w:rPr>
        <w:t>pa</w:t>
      </w:r>
      <w:r w:rsidR="00B1231E">
        <w:rPr>
          <w:lang w:eastAsia="zh-CN"/>
        </w:rPr>
        <w:t>rent</w:t>
      </w:r>
      <w:r w:rsidR="009773EC">
        <w:rPr>
          <w:lang w:eastAsia="zh-CN"/>
        </w:rPr>
        <w:t xml:space="preserve"> link and this may </w:t>
      </w:r>
      <w:r w:rsidR="00B1231E">
        <w:rPr>
          <w:lang w:eastAsia="zh-CN"/>
        </w:rPr>
        <w:t xml:space="preserve">occur </w:t>
      </w:r>
      <w:r w:rsidR="009773EC">
        <w:rPr>
          <w:lang w:eastAsia="zh-CN"/>
        </w:rPr>
        <w:t xml:space="preserve">when </w:t>
      </w:r>
      <w:r w:rsidR="00B1231E">
        <w:rPr>
          <w:lang w:eastAsia="zh-CN"/>
        </w:rPr>
        <w:t xml:space="preserve">the </w:t>
      </w:r>
      <w:r w:rsidR="009773EC">
        <w:rPr>
          <w:lang w:eastAsia="zh-CN"/>
        </w:rPr>
        <w:t xml:space="preserve">other </w:t>
      </w:r>
      <w:r w:rsidR="00A77812">
        <w:rPr>
          <w:lang w:eastAsia="zh-CN"/>
        </w:rPr>
        <w:t>nodes</w:t>
      </w:r>
      <w:r w:rsidR="009773EC">
        <w:rPr>
          <w:lang w:eastAsia="zh-CN"/>
        </w:rPr>
        <w:t xml:space="preserve"> are conduct UL reception. </w:t>
      </w:r>
      <w:r w:rsidR="001252D5">
        <w:rPr>
          <w:lang w:eastAsia="zh-CN"/>
        </w:rPr>
        <w:t>As a result, UEs in neighbor cells may cause interference to IAB node MT.</w:t>
      </w:r>
    </w:p>
    <w:p w14:paraId="754B0356" w14:textId="3B5AC649" w:rsidR="00A74739" w:rsidRPr="00F8385D" w:rsidRDefault="002E5B93" w:rsidP="00A74739">
      <w:pPr>
        <w:rPr>
          <w:lang w:eastAsia="zh-CN"/>
        </w:rPr>
      </w:pPr>
      <w:r>
        <w:rPr>
          <w:rFonts w:hint="eastAsia"/>
          <w:lang w:eastAsia="zh-CN"/>
        </w:rPr>
        <w:t>I</w:t>
      </w:r>
      <w:r>
        <w:rPr>
          <w:lang w:eastAsia="zh-CN"/>
        </w:rPr>
        <w:t>n summar</w:t>
      </w:r>
      <w:r w:rsidR="005E7DD3">
        <w:rPr>
          <w:lang w:eastAsia="zh-CN"/>
        </w:rPr>
        <w:t xml:space="preserve">y, </w:t>
      </w:r>
      <w:r w:rsidR="00A77812">
        <w:rPr>
          <w:rFonts w:hint="eastAsia"/>
          <w:lang w:eastAsia="zh-CN"/>
        </w:rPr>
        <w:t>the</w:t>
      </w:r>
      <w:r w:rsidR="005E7DD3">
        <w:rPr>
          <w:lang w:eastAsia="zh-CN"/>
        </w:rPr>
        <w:t xml:space="preserve"> four types of interference </w:t>
      </w:r>
      <w:r w:rsidR="00A77812">
        <w:rPr>
          <w:lang w:eastAsia="zh-CN"/>
        </w:rPr>
        <w:t xml:space="preserve">are </w:t>
      </w:r>
      <w:r w:rsidR="005E7DD3">
        <w:rPr>
          <w:lang w:eastAsia="zh-CN"/>
        </w:rPr>
        <w:t xml:space="preserve">similar to the MT-TX/DU-TX scenario. </w:t>
      </w:r>
      <w:r w:rsidR="00D868D2">
        <w:rPr>
          <w:lang w:eastAsia="zh-CN"/>
        </w:rPr>
        <w:t>I</w:t>
      </w:r>
      <w:r w:rsidR="00B47F01">
        <w:rPr>
          <w:lang w:eastAsia="zh-CN"/>
        </w:rPr>
        <w:t>f simultaneous reception is implemented at</w:t>
      </w:r>
      <w:r w:rsidR="000A090E">
        <w:rPr>
          <w:lang w:eastAsia="zh-CN"/>
        </w:rPr>
        <w:t xml:space="preserve"> the</w:t>
      </w:r>
      <w:r w:rsidR="00B47F01">
        <w:rPr>
          <w:lang w:eastAsia="zh-CN"/>
        </w:rPr>
        <w:t xml:space="preserve"> 2</w:t>
      </w:r>
      <w:r w:rsidR="00B47F01" w:rsidRPr="00B854B0">
        <w:rPr>
          <w:vertAlign w:val="superscript"/>
          <w:lang w:eastAsia="zh-CN"/>
        </w:rPr>
        <w:t>nd</w:t>
      </w:r>
      <w:r w:rsidR="00B47F01">
        <w:rPr>
          <w:lang w:eastAsia="zh-CN"/>
        </w:rPr>
        <w:t xml:space="preserve"> hop, </w:t>
      </w:r>
      <w:r w:rsidR="00A77812">
        <w:rPr>
          <w:lang w:eastAsia="zh-CN"/>
        </w:rPr>
        <w:t>the cross link</w:t>
      </w:r>
      <w:r w:rsidR="00B47F01">
        <w:rPr>
          <w:lang w:eastAsia="zh-CN"/>
        </w:rPr>
        <w:t xml:space="preserve"> interference issues</w:t>
      </w:r>
      <w:r w:rsidR="00A77812">
        <w:rPr>
          <w:lang w:eastAsia="zh-CN"/>
        </w:rPr>
        <w:t xml:space="preserve"> seems more manageable</w:t>
      </w:r>
      <w:r w:rsidR="00B47F01">
        <w:rPr>
          <w:lang w:eastAsia="zh-CN"/>
        </w:rPr>
        <w:t>, i.e. less UE</w:t>
      </w:r>
      <w:r w:rsidR="000A090E">
        <w:rPr>
          <w:lang w:eastAsia="zh-CN"/>
        </w:rPr>
        <w:t>-</w:t>
      </w:r>
      <w:r w:rsidR="00B47F01">
        <w:rPr>
          <w:lang w:eastAsia="zh-CN"/>
        </w:rPr>
        <w:t>to</w:t>
      </w:r>
      <w:r w:rsidR="000A090E">
        <w:rPr>
          <w:lang w:eastAsia="zh-CN"/>
        </w:rPr>
        <w:t>-</w:t>
      </w:r>
      <w:r w:rsidR="00B47F01">
        <w:rPr>
          <w:lang w:eastAsia="zh-CN"/>
        </w:rPr>
        <w:t xml:space="preserve">UE interference need to be handled. </w:t>
      </w:r>
    </w:p>
    <w:p w14:paraId="1DB09269" w14:textId="6B1E99BB" w:rsidR="00034048" w:rsidRPr="00A74739" w:rsidRDefault="00034048" w:rsidP="00A74739">
      <w:pPr>
        <w:pStyle w:val="ListParagraph"/>
        <w:numPr>
          <w:ilvl w:val="0"/>
          <w:numId w:val="48"/>
        </w:numPr>
        <w:ind w:firstLineChars="0"/>
        <w:rPr>
          <w:b/>
          <w:lang w:eastAsia="zh-CN"/>
        </w:rPr>
      </w:pPr>
      <w:r w:rsidRPr="00A74739">
        <w:rPr>
          <w:rFonts w:hint="eastAsia"/>
          <w:b/>
          <w:lang w:eastAsia="zh-CN"/>
        </w:rPr>
        <w:t>Tim</w:t>
      </w:r>
      <w:r w:rsidRPr="00A74739">
        <w:rPr>
          <w:b/>
          <w:lang w:eastAsia="zh-CN"/>
        </w:rPr>
        <w:t xml:space="preserve">ing </w:t>
      </w:r>
      <w:r w:rsidR="00FE4EF1" w:rsidRPr="00A74739">
        <w:rPr>
          <w:b/>
          <w:lang w:eastAsia="zh-CN"/>
        </w:rPr>
        <w:t>alignment</w:t>
      </w:r>
    </w:p>
    <w:p w14:paraId="7C4C5DDE" w14:textId="0E244BF8" w:rsidR="00FE4EF1" w:rsidRDefault="009773EC" w:rsidP="00FE4EF1">
      <w:pPr>
        <w:rPr>
          <w:lang w:eastAsia="zh-CN"/>
        </w:rPr>
      </w:pPr>
      <w:r>
        <w:rPr>
          <w:lang w:eastAsia="zh-CN"/>
        </w:rPr>
        <w:t xml:space="preserve">To mitigate intra-node interference for </w:t>
      </w:r>
      <w:r w:rsidRPr="00376619">
        <w:rPr>
          <w:lang w:eastAsia="zh-CN"/>
        </w:rPr>
        <w:t>MT-</w:t>
      </w:r>
      <w:r>
        <w:rPr>
          <w:lang w:eastAsia="zh-CN"/>
        </w:rPr>
        <w:t>R</w:t>
      </w:r>
      <w:r w:rsidRPr="00376619">
        <w:rPr>
          <w:lang w:eastAsia="zh-CN"/>
        </w:rPr>
        <w:t>X/DU-</w:t>
      </w:r>
      <w:r>
        <w:rPr>
          <w:lang w:eastAsia="zh-CN"/>
        </w:rPr>
        <w:t>R</w:t>
      </w:r>
      <w:r w:rsidRPr="00376619">
        <w:rPr>
          <w:lang w:eastAsia="zh-CN"/>
        </w:rPr>
        <w:t>X</w:t>
      </w:r>
      <w:r>
        <w:rPr>
          <w:lang w:eastAsia="zh-CN"/>
        </w:rPr>
        <w:t>, align</w:t>
      </w:r>
      <w:r w:rsidR="007F65E5">
        <w:rPr>
          <w:lang w:eastAsia="zh-CN"/>
        </w:rPr>
        <w:t>ing the</w:t>
      </w:r>
      <w:r>
        <w:rPr>
          <w:lang w:eastAsia="zh-CN"/>
        </w:rPr>
        <w:t xml:space="preserve"> receiving time </w:t>
      </w:r>
      <w:r w:rsidR="00094410">
        <w:rPr>
          <w:lang w:eastAsia="zh-CN"/>
        </w:rPr>
        <w:t xml:space="preserve">is </w:t>
      </w:r>
      <w:r>
        <w:rPr>
          <w:lang w:eastAsia="zh-CN"/>
        </w:rPr>
        <w:t xml:space="preserve">useful. According to Rel-16 IAB SI, </w:t>
      </w:r>
      <w:r w:rsidR="00FE4EF1">
        <w:rPr>
          <w:rFonts w:hint="eastAsia"/>
          <w:lang w:eastAsia="zh-CN"/>
        </w:rPr>
        <w:t xml:space="preserve">Case </w:t>
      </w:r>
      <w:r w:rsidR="00FE4EF1">
        <w:rPr>
          <w:lang w:eastAsia="zh-CN"/>
        </w:rPr>
        <w:t>#7 is for reception timing alignment. It should be noted</w:t>
      </w:r>
      <w:r>
        <w:rPr>
          <w:lang w:eastAsia="zh-CN"/>
        </w:rPr>
        <w:t xml:space="preserve"> that</w:t>
      </w:r>
      <w:r w:rsidR="00FE4EF1">
        <w:rPr>
          <w:lang w:eastAsia="zh-CN"/>
        </w:rPr>
        <w:t xml:space="preserve"> the uplink reception timing of IAB node DU is ahead of the downlink transmission timing of DU by Tg, and the downlink reception timing of IAB node MT is behind of the downlink transmission timing of DU by Tp, where Tp is the propagation delay of the parent backhaul link. Therefore, the uplink reception timing of IAB node DU is ahead of the downlink reception timing of IAB node MT by Tg+Tp.</w:t>
      </w:r>
    </w:p>
    <w:p w14:paraId="18B9F7D3" w14:textId="2BEC7EBC" w:rsidR="00FE4EF1" w:rsidRDefault="00FE4EF1" w:rsidP="00FE4EF1">
      <w:pPr>
        <w:rPr>
          <w:lang w:eastAsia="zh-CN"/>
        </w:rPr>
      </w:pPr>
      <w:r>
        <w:rPr>
          <w:lang w:eastAsia="zh-CN"/>
        </w:rPr>
        <w:t>Typically, both Tg and Tp are positive; therefore, it is impossible to achieve slot-level alignment by letting Tg+Tp=0. To solve the problem, timing alignment with symbol-level offset can be adopted. To be specific, the IAB node can let Tg+Tp=Td to achieve reception timing alignment, where Td is the symbol duration.</w:t>
      </w:r>
      <w:r>
        <w:rPr>
          <w:rFonts w:hint="eastAsia"/>
          <w:lang w:eastAsia="zh-CN"/>
        </w:rPr>
        <w:t xml:space="preserve"> </w:t>
      </w:r>
    </w:p>
    <w:p w14:paraId="31651BF7" w14:textId="5B85CBD5" w:rsidR="00FE4EF1" w:rsidRDefault="00FE4EF1" w:rsidP="00FE4EF1">
      <w:pPr>
        <w:rPr>
          <w:lang w:eastAsia="zh-CN"/>
        </w:rPr>
      </w:pPr>
      <w:r>
        <w:rPr>
          <w:lang w:eastAsia="zh-CN"/>
        </w:rPr>
        <w:t xml:space="preserve">From the perspective of IAB node DU, it can be observed from above discussion and Figure </w:t>
      </w:r>
      <w:r w:rsidR="00674B19">
        <w:rPr>
          <w:lang w:eastAsia="zh-CN"/>
        </w:rPr>
        <w:t>5</w:t>
      </w:r>
      <w:r>
        <w:rPr>
          <w:lang w:eastAsia="zh-CN"/>
        </w:rPr>
        <w:t xml:space="preserve"> that the main different between Case #7 and the ordinary uplink reception is that there is a constraint on the value of Tg for Case #7 timing mode.</w:t>
      </w:r>
    </w:p>
    <w:p w14:paraId="0EEEA30F" w14:textId="77777777" w:rsidR="00FE4EF1" w:rsidRDefault="00FE4EF1" w:rsidP="00FE4EF1">
      <w:pPr>
        <w:jc w:val="center"/>
      </w:pPr>
      <w:r>
        <w:rPr>
          <w:noProof/>
          <w:lang w:val="en-GB" w:eastAsia="en-GB"/>
        </w:rPr>
        <w:drawing>
          <wp:inline distT="0" distB="0" distL="0" distR="0" wp14:anchorId="1A18D7C6" wp14:editId="461A92D5">
            <wp:extent cx="5098694" cy="1678404"/>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20647" cy="1685630"/>
                    </a:xfrm>
                    <a:prstGeom prst="rect">
                      <a:avLst/>
                    </a:prstGeom>
                  </pic:spPr>
                </pic:pic>
              </a:graphicData>
            </a:graphic>
          </wp:inline>
        </w:drawing>
      </w:r>
    </w:p>
    <w:p w14:paraId="73F21F22" w14:textId="5AA2C683" w:rsidR="00FE4EF1" w:rsidRPr="00D81104" w:rsidRDefault="00FE4EF1" w:rsidP="00FE4EF1">
      <w:pPr>
        <w:jc w:val="center"/>
        <w:rPr>
          <w:lang w:eastAsia="zh-CN"/>
        </w:rPr>
      </w:pPr>
      <w:r>
        <w:rPr>
          <w:lang w:eastAsia="zh-CN"/>
        </w:rPr>
        <w:t xml:space="preserve">Figure </w:t>
      </w:r>
      <w:r w:rsidR="00674B19">
        <w:rPr>
          <w:lang w:eastAsia="zh-CN"/>
        </w:rPr>
        <w:t>5</w:t>
      </w:r>
      <w:r>
        <w:rPr>
          <w:lang w:eastAsia="zh-CN"/>
        </w:rPr>
        <w:t>: Case #7 timing mode for reception timing alignment</w:t>
      </w:r>
    </w:p>
    <w:p w14:paraId="2AA14D65" w14:textId="21832E8E" w:rsidR="00FE4EF1" w:rsidRDefault="00FE4EF1" w:rsidP="00FE4EF1">
      <w:pPr>
        <w:rPr>
          <w:lang w:eastAsia="zh-CN"/>
        </w:rPr>
      </w:pPr>
      <w:r>
        <w:rPr>
          <w:rFonts w:hint="eastAsia"/>
          <w:lang w:eastAsia="zh-CN"/>
        </w:rPr>
        <w:t xml:space="preserve">When </w:t>
      </w:r>
      <w:r>
        <w:rPr>
          <w:lang w:eastAsia="zh-CN"/>
        </w:rPr>
        <w:t>reception timing alignment between MT and DU is achieved,</w:t>
      </w:r>
      <w:r w:rsidR="0070772A">
        <w:rPr>
          <w:lang w:eastAsia="zh-CN"/>
        </w:rPr>
        <w:t xml:space="preserve"> advanced receiver </w:t>
      </w:r>
      <w:r w:rsidR="007F65E5">
        <w:rPr>
          <w:lang w:eastAsia="zh-CN"/>
        </w:rPr>
        <w:t xml:space="preserve">algorithms </w:t>
      </w:r>
      <w:r w:rsidR="0070772A">
        <w:rPr>
          <w:lang w:eastAsia="zh-CN"/>
        </w:rPr>
        <w:t>with</w:t>
      </w:r>
      <w:r>
        <w:rPr>
          <w:lang w:eastAsia="zh-CN"/>
        </w:rPr>
        <w:t xml:space="preserve"> joint reception of the parent and child links </w:t>
      </w:r>
      <w:r w:rsidR="007F65E5">
        <w:rPr>
          <w:lang w:eastAsia="zh-CN"/>
        </w:rPr>
        <w:t>are</w:t>
      </w:r>
      <w:r>
        <w:rPr>
          <w:lang w:eastAsia="zh-CN"/>
        </w:rPr>
        <w:t xml:space="preserve"> possible. For example, the IAB node may perform MMSE or </w:t>
      </w:r>
      <w:r w:rsidR="0070772A">
        <w:rPr>
          <w:lang w:eastAsia="zh-CN"/>
        </w:rPr>
        <w:t xml:space="preserve">some other </w:t>
      </w:r>
      <w:r>
        <w:rPr>
          <w:lang w:eastAsia="zh-CN"/>
        </w:rPr>
        <w:t xml:space="preserve">advanced techniques to </w:t>
      </w:r>
      <w:r w:rsidR="00FA54D8">
        <w:rPr>
          <w:lang w:eastAsia="zh-CN"/>
        </w:rPr>
        <w:t xml:space="preserve">reject </w:t>
      </w:r>
      <w:r>
        <w:rPr>
          <w:lang w:eastAsia="zh-CN"/>
        </w:rPr>
        <w:t>the mutual interference.</w:t>
      </w:r>
    </w:p>
    <w:p w14:paraId="19ED780D" w14:textId="0B1321F4" w:rsidR="00034048" w:rsidRDefault="00FE4EF1" w:rsidP="00FE4EF1">
      <w:pPr>
        <w:rPr>
          <w:i/>
          <w:lang w:eastAsia="zh-CN"/>
        </w:rPr>
      </w:pPr>
      <w:r w:rsidRPr="00FE4EF1">
        <w:rPr>
          <w:rFonts w:hint="eastAsia"/>
          <w:b/>
          <w:i/>
          <w:lang w:eastAsia="zh-CN"/>
        </w:rPr>
        <w:t xml:space="preserve">Observation </w:t>
      </w:r>
      <w:r w:rsidR="00D1578D">
        <w:rPr>
          <w:b/>
          <w:i/>
          <w:lang w:eastAsia="zh-CN"/>
        </w:rPr>
        <w:t>5</w:t>
      </w:r>
      <w:r w:rsidRPr="00FE4EF1">
        <w:rPr>
          <w:rFonts w:hint="eastAsia"/>
          <w:i/>
          <w:lang w:eastAsia="zh-CN"/>
        </w:rPr>
        <w:t xml:space="preserve">: </w:t>
      </w:r>
      <w:r w:rsidRPr="00FE4EF1">
        <w:rPr>
          <w:i/>
          <w:lang w:eastAsia="zh-CN"/>
        </w:rPr>
        <w:t>Case #7 timing mode can achieve symbol-level timing alignment, which facilitates joint reception of child and parent links of IAB node.</w:t>
      </w:r>
    </w:p>
    <w:p w14:paraId="391D2BD6" w14:textId="7F8F1851" w:rsidR="00C81E9B" w:rsidRPr="00F24188" w:rsidRDefault="00C81E9B" w:rsidP="00FE4EF1">
      <w:pPr>
        <w:rPr>
          <w:i/>
          <w:lang w:eastAsia="zh-CN"/>
        </w:rPr>
      </w:pPr>
      <w:r w:rsidRPr="00F24188">
        <w:rPr>
          <w:b/>
          <w:i/>
          <w:lang w:eastAsia="zh-CN"/>
        </w:rPr>
        <w:lastRenderedPageBreak/>
        <w:t xml:space="preserve">Proposal </w:t>
      </w:r>
      <w:r w:rsidR="00D1578D">
        <w:rPr>
          <w:b/>
          <w:i/>
          <w:lang w:eastAsia="zh-CN"/>
        </w:rPr>
        <w:t>2</w:t>
      </w:r>
      <w:r w:rsidRPr="00F24188">
        <w:rPr>
          <w:b/>
          <w:i/>
          <w:lang w:eastAsia="zh-CN"/>
        </w:rPr>
        <w:t xml:space="preserve">: </w:t>
      </w:r>
      <w:r>
        <w:rPr>
          <w:i/>
          <w:lang w:eastAsia="zh-CN"/>
        </w:rPr>
        <w:t xml:space="preserve">Case #7 timing need to be supported </w:t>
      </w:r>
      <w:r w:rsidR="00F24188">
        <w:rPr>
          <w:i/>
          <w:lang w:eastAsia="zh-CN"/>
        </w:rPr>
        <w:t xml:space="preserve">for </w:t>
      </w:r>
      <w:r w:rsidR="000F35FB">
        <w:rPr>
          <w:i/>
          <w:lang w:eastAsia="zh-CN"/>
        </w:rPr>
        <w:t>IAB to enabling better interferenc</w:t>
      </w:r>
      <w:r w:rsidR="006212F6">
        <w:rPr>
          <w:i/>
          <w:lang w:eastAsia="zh-CN"/>
        </w:rPr>
        <w:t>e mitigat</w:t>
      </w:r>
      <w:r w:rsidR="005661AD">
        <w:rPr>
          <w:i/>
          <w:lang w:eastAsia="zh-CN"/>
        </w:rPr>
        <w:t>ion</w:t>
      </w:r>
      <w:r w:rsidR="006212F6">
        <w:rPr>
          <w:i/>
          <w:lang w:eastAsia="zh-CN"/>
        </w:rPr>
        <w:t xml:space="preserve"> </w:t>
      </w:r>
      <w:r w:rsidR="005661AD">
        <w:rPr>
          <w:i/>
          <w:lang w:eastAsia="zh-CN"/>
        </w:rPr>
        <w:t>for</w:t>
      </w:r>
      <w:r w:rsidR="006212F6">
        <w:rPr>
          <w:i/>
          <w:lang w:eastAsia="zh-CN"/>
        </w:rPr>
        <w:t xml:space="preserve"> simultaneous</w:t>
      </w:r>
      <w:r w:rsidR="000F35FB">
        <w:rPr>
          <w:i/>
          <w:lang w:eastAsia="zh-CN"/>
        </w:rPr>
        <w:t xml:space="preserve"> reception</w:t>
      </w:r>
      <w:r w:rsidR="00F24188">
        <w:rPr>
          <w:i/>
          <w:lang w:eastAsia="zh-CN"/>
        </w:rPr>
        <w:t>.</w:t>
      </w:r>
    </w:p>
    <w:p w14:paraId="46233D26" w14:textId="77777777" w:rsidR="00034048" w:rsidRPr="0007020F" w:rsidRDefault="00034048" w:rsidP="0007020F">
      <w:pPr>
        <w:pStyle w:val="ListParagraph"/>
        <w:numPr>
          <w:ilvl w:val="0"/>
          <w:numId w:val="48"/>
        </w:numPr>
        <w:ind w:firstLineChars="0"/>
        <w:rPr>
          <w:b/>
          <w:lang w:eastAsia="zh-CN"/>
        </w:rPr>
      </w:pPr>
      <w:r w:rsidRPr="0007020F">
        <w:rPr>
          <w:rFonts w:hint="eastAsia"/>
          <w:b/>
          <w:lang w:eastAsia="zh-CN"/>
        </w:rPr>
        <w:t>P</w:t>
      </w:r>
      <w:r w:rsidRPr="0007020F">
        <w:rPr>
          <w:b/>
          <w:lang w:eastAsia="zh-CN"/>
        </w:rPr>
        <w:t>ower control</w:t>
      </w:r>
    </w:p>
    <w:p w14:paraId="2037D31E" w14:textId="0925B483" w:rsidR="00FE4EF1" w:rsidRDefault="00FE4EF1" w:rsidP="00FE4EF1">
      <w:r>
        <w:rPr>
          <w:lang w:eastAsia="zh-CN"/>
        </w:rPr>
        <w:t xml:space="preserve">For the case of simultaneous reception of MT and DU, the </w:t>
      </w:r>
      <w:r w:rsidR="007A7A80">
        <w:t xml:space="preserve">reception </w:t>
      </w:r>
      <w:r>
        <w:rPr>
          <w:lang w:eastAsia="zh-CN"/>
        </w:rPr>
        <w:t xml:space="preserve">power gap between two links should not be too large, </w:t>
      </w:r>
      <w:r w:rsidR="00BD16F2">
        <w:rPr>
          <w:lang w:eastAsia="zh-CN"/>
        </w:rPr>
        <w:t xml:space="preserve">otherwise </w:t>
      </w:r>
      <w:r>
        <w:rPr>
          <w:lang w:eastAsia="zh-CN"/>
        </w:rPr>
        <w:t xml:space="preserve">the IAB node may not be able to detect the weaker </w:t>
      </w:r>
      <w:r w:rsidR="007F65E5">
        <w:rPr>
          <w:rFonts w:hint="eastAsia"/>
          <w:lang w:eastAsia="zh-CN"/>
        </w:rPr>
        <w:t>si</w:t>
      </w:r>
      <w:r w:rsidR="007F65E5">
        <w:rPr>
          <w:lang w:eastAsia="zh-CN"/>
        </w:rPr>
        <w:t>gnal</w:t>
      </w:r>
      <w:r>
        <w:rPr>
          <w:lang w:eastAsia="zh-CN"/>
        </w:rPr>
        <w:t xml:space="preserve"> successfully. For example, the</w:t>
      </w:r>
      <w:r w:rsidRPr="00B50C1D">
        <w:t xml:space="preserve"> backhaul link usually </w:t>
      </w:r>
      <w:r>
        <w:t>has higher reception power because of the well planned deployment and higher transmission power of parent</w:t>
      </w:r>
      <w:r w:rsidR="00D70465">
        <w:t xml:space="preserve"> </w:t>
      </w:r>
      <w:r w:rsidR="00D70465">
        <w:rPr>
          <w:rFonts w:hint="eastAsia"/>
          <w:lang w:eastAsia="zh-CN"/>
        </w:rPr>
        <w:t>DU</w:t>
      </w:r>
      <w:r>
        <w:t xml:space="preserve">; therefore, the backhaul link may has </w:t>
      </w:r>
      <w:r w:rsidRPr="00B50C1D">
        <w:t>much higher</w:t>
      </w:r>
      <w:r>
        <w:t xml:space="preserve"> reception power</w:t>
      </w:r>
      <w:r w:rsidRPr="00B50C1D">
        <w:t xml:space="preserve"> than access link, such</w:t>
      </w:r>
      <w:r>
        <w:t xml:space="preserve"> gap may cause performance degrad</w:t>
      </w:r>
      <w:r w:rsidR="007A7A80">
        <w:rPr>
          <w:rFonts w:hint="eastAsia"/>
          <w:lang w:eastAsia="zh-CN"/>
        </w:rPr>
        <w:t>ation</w:t>
      </w:r>
      <w:r>
        <w:t xml:space="preserve">. </w:t>
      </w:r>
      <w:r>
        <w:rPr>
          <w:lang w:eastAsia="zh-CN"/>
        </w:rPr>
        <w:t xml:space="preserve">To reduce the power gap, downlink power </w:t>
      </w:r>
      <w:r w:rsidR="00C02E3F">
        <w:rPr>
          <w:lang w:eastAsia="zh-CN"/>
        </w:rPr>
        <w:t>limitation</w:t>
      </w:r>
      <w:r>
        <w:rPr>
          <w:lang w:eastAsia="zh-CN"/>
        </w:rPr>
        <w:t xml:space="preserve"> </w:t>
      </w:r>
      <w:r w:rsidR="00C02E3F">
        <w:rPr>
          <w:lang w:eastAsia="zh-CN"/>
        </w:rPr>
        <w:t xml:space="preserve">for </w:t>
      </w:r>
      <w:r>
        <w:rPr>
          <w:lang w:eastAsia="zh-CN"/>
        </w:rPr>
        <w:t xml:space="preserve">MT </w:t>
      </w:r>
      <w:r w:rsidR="00C02E3F">
        <w:rPr>
          <w:lang w:eastAsia="zh-CN"/>
        </w:rPr>
        <w:t xml:space="preserve">receiving </w:t>
      </w:r>
      <w:r>
        <w:rPr>
          <w:lang w:eastAsia="zh-CN"/>
        </w:rPr>
        <w:t xml:space="preserve">can be </w:t>
      </w:r>
      <w:r w:rsidR="006C658B">
        <w:rPr>
          <w:lang w:eastAsia="zh-CN"/>
        </w:rPr>
        <w:t>considered</w:t>
      </w:r>
      <w:r>
        <w:rPr>
          <w:lang w:eastAsia="zh-CN"/>
        </w:rPr>
        <w:t>.</w:t>
      </w:r>
      <w:r w:rsidR="006C658B">
        <w:rPr>
          <w:lang w:eastAsia="zh-CN"/>
        </w:rPr>
        <w:t xml:space="preserve"> </w:t>
      </w:r>
      <w:r w:rsidR="00F90D12">
        <w:rPr>
          <w:rFonts w:hint="eastAsia"/>
          <w:lang w:eastAsia="zh-CN"/>
        </w:rPr>
        <w:t>However</w:t>
      </w:r>
      <w:r w:rsidR="00B74CF6">
        <w:rPr>
          <w:lang w:eastAsia="zh-CN"/>
        </w:rPr>
        <w:t>, downlink transmission power is controlled by gNB as implementation</w:t>
      </w:r>
      <w:r w:rsidR="006C658B">
        <w:rPr>
          <w:lang w:eastAsia="zh-CN"/>
        </w:rPr>
        <w:t xml:space="preserve">. </w:t>
      </w:r>
      <w:r w:rsidR="00B74CF6">
        <w:rPr>
          <w:lang w:eastAsia="zh-CN"/>
        </w:rPr>
        <w:t>T</w:t>
      </w:r>
      <w:r w:rsidR="00BE41CF">
        <w:rPr>
          <w:lang w:eastAsia="zh-CN"/>
        </w:rPr>
        <w:t xml:space="preserve">he potential impact to network performance should </w:t>
      </w:r>
      <w:r w:rsidR="00F90D12">
        <w:rPr>
          <w:lang w:eastAsia="zh-CN"/>
        </w:rPr>
        <w:t xml:space="preserve">also </w:t>
      </w:r>
      <w:r w:rsidR="00BE41CF">
        <w:rPr>
          <w:lang w:eastAsia="zh-CN"/>
        </w:rPr>
        <w:t>be taken into account when discussing downlink power limitation.</w:t>
      </w:r>
      <w:r w:rsidR="00F90D12">
        <w:rPr>
          <w:lang w:eastAsia="zh-CN"/>
        </w:rPr>
        <w:t xml:space="preserve"> </w:t>
      </w:r>
      <w:r w:rsidR="00F90D12">
        <w:rPr>
          <w:rFonts w:hint="eastAsia"/>
          <w:lang w:eastAsia="zh-CN"/>
        </w:rPr>
        <w:t>As</w:t>
      </w:r>
      <w:r w:rsidR="00F90D12">
        <w:rPr>
          <w:lang w:eastAsia="zh-CN"/>
        </w:rPr>
        <w:t xml:space="preserve"> </w:t>
      </w:r>
      <w:r w:rsidR="00F90D12">
        <w:rPr>
          <w:rFonts w:hint="eastAsia"/>
          <w:lang w:eastAsia="zh-CN"/>
        </w:rPr>
        <w:t>another</w:t>
      </w:r>
      <w:r w:rsidR="00F90D12">
        <w:rPr>
          <w:lang w:eastAsia="zh-CN"/>
        </w:rPr>
        <w:t xml:space="preserve"> </w:t>
      </w:r>
      <w:r w:rsidR="00F90D12">
        <w:rPr>
          <w:rFonts w:hint="eastAsia"/>
          <w:lang w:eastAsia="zh-CN"/>
        </w:rPr>
        <w:t>alter</w:t>
      </w:r>
      <w:r w:rsidR="00F90D12">
        <w:rPr>
          <w:lang w:eastAsia="zh-CN"/>
        </w:rPr>
        <w:t xml:space="preserve">native, the UL power can be increased and similarly the potential impact of increased interference should be considered. </w:t>
      </w:r>
    </w:p>
    <w:p w14:paraId="18AADE06" w14:textId="5724AF58" w:rsidR="00FE4EF1" w:rsidRDefault="00B47F01" w:rsidP="00FE4EF1">
      <w:pPr>
        <w:jc w:val="center"/>
      </w:pPr>
      <w:r>
        <w:rPr>
          <w:noProof/>
          <w:lang w:val="en-GB" w:eastAsia="en-GB"/>
        </w:rPr>
        <w:drawing>
          <wp:inline distT="0" distB="0" distL="0" distR="0" wp14:anchorId="3567A713" wp14:editId="2D3BB6CB">
            <wp:extent cx="4200525" cy="150988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38999" cy="1523710"/>
                    </a:xfrm>
                    <a:prstGeom prst="rect">
                      <a:avLst/>
                    </a:prstGeom>
                  </pic:spPr>
                </pic:pic>
              </a:graphicData>
            </a:graphic>
          </wp:inline>
        </w:drawing>
      </w:r>
    </w:p>
    <w:p w14:paraId="6E144187" w14:textId="3BE33794" w:rsidR="00FE4EF1" w:rsidRPr="00D81104" w:rsidRDefault="00FE4EF1" w:rsidP="00FE4EF1">
      <w:pPr>
        <w:jc w:val="center"/>
        <w:rPr>
          <w:lang w:eastAsia="zh-CN"/>
        </w:rPr>
      </w:pPr>
      <w:r>
        <w:rPr>
          <w:lang w:eastAsia="zh-CN"/>
        </w:rPr>
        <w:t xml:space="preserve">Figure </w:t>
      </w:r>
      <w:r w:rsidR="00674B19">
        <w:rPr>
          <w:lang w:eastAsia="zh-CN"/>
        </w:rPr>
        <w:t>6</w:t>
      </w:r>
      <w:r>
        <w:rPr>
          <w:lang w:eastAsia="zh-CN"/>
        </w:rPr>
        <w:t xml:space="preserve">: Receiving power imbalance issue for </w:t>
      </w:r>
      <w:r w:rsidRPr="00BC3EFD">
        <w:rPr>
          <w:lang w:eastAsia="zh-CN"/>
        </w:rPr>
        <w:t>MT-RX/DU-RX</w:t>
      </w:r>
      <w:r>
        <w:rPr>
          <w:lang w:eastAsia="zh-CN"/>
        </w:rPr>
        <w:t xml:space="preserve"> case</w:t>
      </w:r>
    </w:p>
    <w:p w14:paraId="1A22BE79" w14:textId="07B2E72B" w:rsidR="00FE4EF1" w:rsidRDefault="00FE4EF1" w:rsidP="00FE4EF1">
      <w:pPr>
        <w:rPr>
          <w:i/>
          <w:lang w:eastAsia="zh-CN"/>
        </w:rPr>
      </w:pPr>
      <w:r w:rsidRPr="009E1A4E">
        <w:rPr>
          <w:rFonts w:hint="eastAsia"/>
          <w:b/>
          <w:i/>
          <w:lang w:eastAsia="zh-CN"/>
        </w:rPr>
        <w:t>Observation</w:t>
      </w:r>
      <w:r w:rsidRPr="009E1A4E">
        <w:rPr>
          <w:b/>
          <w:i/>
          <w:lang w:eastAsia="zh-CN"/>
        </w:rPr>
        <w:t xml:space="preserve"> </w:t>
      </w:r>
      <w:r w:rsidR="00D1578D">
        <w:rPr>
          <w:b/>
          <w:i/>
          <w:lang w:eastAsia="zh-CN"/>
        </w:rPr>
        <w:t>6</w:t>
      </w:r>
      <w:r w:rsidRPr="009E1A4E">
        <w:rPr>
          <w:b/>
          <w:i/>
          <w:lang w:eastAsia="zh-CN"/>
        </w:rPr>
        <w:t>:</w:t>
      </w:r>
      <w:r>
        <w:rPr>
          <w:lang w:eastAsia="zh-CN"/>
        </w:rPr>
        <w:t xml:space="preserve"> </w:t>
      </w:r>
      <w:r w:rsidRPr="00FE4EF1">
        <w:rPr>
          <w:i/>
          <w:lang w:eastAsia="zh-CN"/>
        </w:rPr>
        <w:t xml:space="preserve">Reception power gap may lead to performance </w:t>
      </w:r>
      <w:r w:rsidRPr="00FE4EF1">
        <w:rPr>
          <w:i/>
        </w:rPr>
        <w:t xml:space="preserve">deterioration of the link with lower reception power, </w:t>
      </w:r>
      <w:r w:rsidRPr="00FE4EF1">
        <w:rPr>
          <w:i/>
          <w:lang w:eastAsia="zh-CN"/>
        </w:rPr>
        <w:t>and the gap can be reduced by power control.</w:t>
      </w:r>
    </w:p>
    <w:p w14:paraId="2DBED779" w14:textId="77777777" w:rsidR="00A20557" w:rsidRPr="00422323" w:rsidRDefault="00A20557" w:rsidP="00034048">
      <w:pPr>
        <w:pStyle w:val="Heading2"/>
        <w:rPr>
          <w:lang w:eastAsia="zh-CN"/>
        </w:rPr>
      </w:pPr>
      <w:r w:rsidRPr="00422323">
        <w:rPr>
          <w:lang w:eastAsia="zh-CN"/>
        </w:rPr>
        <w:t>MT-TX/DU-RX</w:t>
      </w:r>
    </w:p>
    <w:p w14:paraId="0D5D050B" w14:textId="6D469460" w:rsidR="00A20557" w:rsidRDefault="006162ED" w:rsidP="00A20557">
      <w:pPr>
        <w:rPr>
          <w:lang w:eastAsia="zh-CN"/>
        </w:rPr>
      </w:pPr>
      <w:r>
        <w:rPr>
          <w:lang w:eastAsia="zh-CN"/>
        </w:rPr>
        <w:t>In this case (</w:t>
      </w:r>
      <w:r w:rsidR="00A20557">
        <w:rPr>
          <w:lang w:eastAsia="zh-CN"/>
        </w:rPr>
        <w:t>full-duplex</w:t>
      </w:r>
      <w:r>
        <w:rPr>
          <w:lang w:eastAsia="zh-CN"/>
        </w:rPr>
        <w:t>),</w:t>
      </w:r>
      <w:r w:rsidR="00A20557">
        <w:rPr>
          <w:lang w:eastAsia="zh-CN"/>
        </w:rPr>
        <w:t xml:space="preserve"> IAB</w:t>
      </w:r>
      <w:r>
        <w:rPr>
          <w:lang w:eastAsia="zh-CN"/>
        </w:rPr>
        <w:t>-</w:t>
      </w:r>
      <w:r w:rsidR="00A20557">
        <w:rPr>
          <w:lang w:eastAsia="zh-CN"/>
        </w:rPr>
        <w:t xml:space="preserve">DU </w:t>
      </w:r>
      <w:r w:rsidR="00C166B2">
        <w:rPr>
          <w:lang w:eastAsia="zh-CN"/>
        </w:rPr>
        <w:t xml:space="preserve">is </w:t>
      </w:r>
      <w:r>
        <w:rPr>
          <w:lang w:eastAsia="zh-CN"/>
        </w:rPr>
        <w:t>performing</w:t>
      </w:r>
      <w:r w:rsidR="00C166B2">
        <w:rPr>
          <w:lang w:eastAsia="zh-CN"/>
        </w:rPr>
        <w:t xml:space="preserve"> UL </w:t>
      </w:r>
      <w:r w:rsidR="001D5467">
        <w:rPr>
          <w:lang w:eastAsia="zh-CN"/>
        </w:rPr>
        <w:t xml:space="preserve">reception </w:t>
      </w:r>
      <w:r w:rsidR="00A20557">
        <w:rPr>
          <w:lang w:eastAsia="zh-CN"/>
        </w:rPr>
        <w:t xml:space="preserve">while co-located MT is performing </w:t>
      </w:r>
      <w:r w:rsidR="00C166B2">
        <w:rPr>
          <w:lang w:eastAsia="zh-CN"/>
        </w:rPr>
        <w:t xml:space="preserve">UL </w:t>
      </w:r>
      <w:r w:rsidR="00A20557">
        <w:rPr>
          <w:lang w:eastAsia="zh-CN"/>
        </w:rPr>
        <w:t xml:space="preserve">transmission. </w:t>
      </w:r>
      <w:r w:rsidR="001D5467">
        <w:rPr>
          <w:lang w:eastAsia="zh-CN"/>
        </w:rPr>
        <w:t xml:space="preserve">In </w:t>
      </w:r>
      <w:r w:rsidR="00A20557">
        <w:rPr>
          <w:lang w:eastAsia="zh-CN"/>
        </w:rPr>
        <w:t xml:space="preserve">this case, the potential issue is DU may be interfered by MT’s uplink transmission on the backhaul link. </w:t>
      </w:r>
    </w:p>
    <w:p w14:paraId="765330E9" w14:textId="6D60850A" w:rsidR="00594C4F" w:rsidRPr="0007020F" w:rsidRDefault="002E5B93" w:rsidP="0007020F">
      <w:pPr>
        <w:pStyle w:val="ListParagraph"/>
        <w:numPr>
          <w:ilvl w:val="0"/>
          <w:numId w:val="48"/>
        </w:numPr>
        <w:ind w:firstLineChars="0"/>
        <w:rPr>
          <w:b/>
          <w:lang w:eastAsia="zh-CN"/>
        </w:rPr>
      </w:pPr>
      <w:r>
        <w:rPr>
          <w:b/>
          <w:lang w:eastAsia="zh-CN"/>
        </w:rPr>
        <w:t>I</w:t>
      </w:r>
      <w:r w:rsidR="00594C4F" w:rsidRPr="0007020F">
        <w:rPr>
          <w:b/>
          <w:lang w:eastAsia="zh-CN"/>
        </w:rPr>
        <w:t>nterference</w:t>
      </w:r>
      <w:r>
        <w:rPr>
          <w:b/>
          <w:lang w:eastAsia="zh-CN"/>
        </w:rPr>
        <w:t>s</w:t>
      </w:r>
    </w:p>
    <w:p w14:paraId="708842DE" w14:textId="67069E29" w:rsidR="00594C4F" w:rsidRDefault="002E5B93" w:rsidP="00594C4F">
      <w:pPr>
        <w:rPr>
          <w:lang w:eastAsia="zh-CN"/>
        </w:rPr>
      </w:pPr>
      <w:r w:rsidRPr="002E5B93">
        <w:rPr>
          <w:b/>
          <w:lang w:eastAsia="zh-CN"/>
        </w:rPr>
        <w:t xml:space="preserve">Self-interference: </w:t>
      </w:r>
      <w:r w:rsidR="001D5467">
        <w:rPr>
          <w:rFonts w:hint="eastAsia"/>
          <w:lang w:eastAsia="zh-CN"/>
        </w:rPr>
        <w:t>S</w:t>
      </w:r>
      <w:r w:rsidR="00594C4F">
        <w:rPr>
          <w:lang w:eastAsia="zh-CN"/>
        </w:rPr>
        <w:t>elf-interference is the major issue which may cause performance degra</w:t>
      </w:r>
      <w:r w:rsidR="001D5467">
        <w:rPr>
          <w:rFonts w:hint="eastAsia"/>
          <w:lang w:eastAsia="zh-CN"/>
        </w:rPr>
        <w:t>dation</w:t>
      </w:r>
      <w:r w:rsidR="00594C4F">
        <w:rPr>
          <w:lang w:eastAsia="zh-CN"/>
        </w:rPr>
        <w:t>. Due to the leakage or reflection, MT’s transmitted signal may arrive along with UL signal of co-located DU.</w:t>
      </w:r>
    </w:p>
    <w:p w14:paraId="0C5AFE6A" w14:textId="15C69787" w:rsidR="004A19D5" w:rsidRDefault="001B7793" w:rsidP="004A19D5">
      <w:pPr>
        <w:jc w:val="center"/>
        <w:rPr>
          <w:lang w:eastAsia="zh-CN"/>
        </w:rPr>
      </w:pPr>
      <w:r>
        <w:rPr>
          <w:noProof/>
          <w:lang w:val="en-GB" w:eastAsia="en-GB"/>
        </w:rPr>
        <w:drawing>
          <wp:inline distT="0" distB="0" distL="0" distR="0" wp14:anchorId="7EAFC77E" wp14:editId="3885287B">
            <wp:extent cx="4665682" cy="1479278"/>
            <wp:effectExtent l="0" t="0" r="1905"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00735" cy="1490392"/>
                    </a:xfrm>
                    <a:prstGeom prst="rect">
                      <a:avLst/>
                    </a:prstGeom>
                  </pic:spPr>
                </pic:pic>
              </a:graphicData>
            </a:graphic>
          </wp:inline>
        </w:drawing>
      </w:r>
    </w:p>
    <w:p w14:paraId="16D80634" w14:textId="42BD1AF3" w:rsidR="00674B19" w:rsidRPr="00674B19" w:rsidRDefault="00674B19" w:rsidP="00674B19">
      <w:pPr>
        <w:jc w:val="center"/>
        <w:rPr>
          <w:lang w:eastAsia="zh-CN"/>
        </w:rPr>
      </w:pPr>
      <w:r>
        <w:rPr>
          <w:lang w:eastAsia="zh-CN"/>
        </w:rPr>
        <w:t>Figure 7: The UL full duplex scenario (</w:t>
      </w:r>
      <w:r w:rsidRPr="00674B19">
        <w:rPr>
          <w:lang w:eastAsia="zh-CN"/>
        </w:rPr>
        <w:t>MT-TX/DU-RX</w:t>
      </w:r>
      <w:r>
        <w:rPr>
          <w:lang w:eastAsia="zh-CN"/>
        </w:rPr>
        <w:t>)</w:t>
      </w:r>
    </w:p>
    <w:p w14:paraId="4497206E" w14:textId="068AAA02" w:rsidR="00A20557" w:rsidRDefault="00A20557" w:rsidP="00A20557">
      <w:pPr>
        <w:rPr>
          <w:lang w:eastAsia="zh-CN"/>
        </w:rPr>
      </w:pPr>
      <w:r w:rsidRPr="009E1A4E">
        <w:rPr>
          <w:b/>
          <w:i/>
          <w:lang w:eastAsia="zh-CN"/>
        </w:rPr>
        <w:t xml:space="preserve">Observation </w:t>
      </w:r>
      <w:r w:rsidR="00D1578D">
        <w:rPr>
          <w:b/>
          <w:i/>
          <w:lang w:eastAsia="zh-CN"/>
        </w:rPr>
        <w:t>7</w:t>
      </w:r>
      <w:r w:rsidRPr="009E1A4E">
        <w:rPr>
          <w:b/>
          <w:i/>
          <w:lang w:eastAsia="zh-CN"/>
        </w:rPr>
        <w:t xml:space="preserve">: </w:t>
      </w:r>
      <w:r w:rsidRPr="00422323">
        <w:rPr>
          <w:i/>
          <w:lang w:eastAsia="zh-CN"/>
        </w:rPr>
        <w:t xml:space="preserve">For full-duplex uplink transmission at IAB node, IAB MT uplink transmission may </w:t>
      </w:r>
      <w:r w:rsidR="00411C7E">
        <w:rPr>
          <w:rFonts w:hint="eastAsia"/>
          <w:i/>
          <w:lang w:eastAsia="zh-CN"/>
        </w:rPr>
        <w:t>cause</w:t>
      </w:r>
      <w:r w:rsidRPr="00422323">
        <w:rPr>
          <w:i/>
          <w:lang w:eastAsia="zh-CN"/>
        </w:rPr>
        <w:t xml:space="preserve"> </w:t>
      </w:r>
      <w:r w:rsidR="002E5B93">
        <w:rPr>
          <w:i/>
          <w:lang w:eastAsia="zh-CN"/>
        </w:rPr>
        <w:t>self-</w:t>
      </w:r>
      <w:r w:rsidRPr="00422323">
        <w:rPr>
          <w:i/>
          <w:lang w:eastAsia="zh-CN"/>
        </w:rPr>
        <w:t xml:space="preserve">interference at IAB DU uplink </w:t>
      </w:r>
      <w:r w:rsidR="00C37763">
        <w:rPr>
          <w:rFonts w:hint="eastAsia"/>
          <w:i/>
          <w:lang w:eastAsia="zh-CN"/>
        </w:rPr>
        <w:t>reception</w:t>
      </w:r>
      <w:r w:rsidRPr="00422323">
        <w:rPr>
          <w:i/>
          <w:lang w:eastAsia="zh-CN"/>
        </w:rPr>
        <w:t>.</w:t>
      </w:r>
      <w:r>
        <w:rPr>
          <w:lang w:eastAsia="zh-CN"/>
        </w:rPr>
        <w:t xml:space="preserve"> </w:t>
      </w:r>
    </w:p>
    <w:p w14:paraId="7DE648EC" w14:textId="5E2C189E" w:rsidR="00034048" w:rsidRPr="0007020F" w:rsidRDefault="00034048" w:rsidP="0007020F">
      <w:pPr>
        <w:pStyle w:val="ListParagraph"/>
        <w:numPr>
          <w:ilvl w:val="0"/>
          <w:numId w:val="48"/>
        </w:numPr>
        <w:ind w:firstLineChars="0"/>
        <w:rPr>
          <w:b/>
          <w:lang w:eastAsia="zh-CN"/>
        </w:rPr>
      </w:pPr>
      <w:r w:rsidRPr="0007020F">
        <w:rPr>
          <w:rFonts w:hint="eastAsia"/>
          <w:b/>
          <w:lang w:eastAsia="zh-CN"/>
        </w:rPr>
        <w:t>Tim</w:t>
      </w:r>
      <w:r w:rsidRPr="0007020F">
        <w:rPr>
          <w:b/>
          <w:lang w:eastAsia="zh-CN"/>
        </w:rPr>
        <w:t xml:space="preserve">ing </w:t>
      </w:r>
      <w:r w:rsidR="00A14BDD" w:rsidRPr="0007020F">
        <w:rPr>
          <w:b/>
          <w:lang w:eastAsia="zh-CN"/>
        </w:rPr>
        <w:t>alignment</w:t>
      </w:r>
    </w:p>
    <w:p w14:paraId="06886FE9" w14:textId="682AB4D2" w:rsidR="00034048" w:rsidRDefault="008458F4" w:rsidP="00034048">
      <w:pPr>
        <w:rPr>
          <w:lang w:eastAsia="zh-CN"/>
        </w:rPr>
      </w:pPr>
      <w:r>
        <w:rPr>
          <w:lang w:eastAsia="zh-CN"/>
        </w:rPr>
        <w:t xml:space="preserve">To mitigate </w:t>
      </w:r>
      <w:r w:rsidR="005A1221">
        <w:rPr>
          <w:lang w:eastAsia="zh-CN"/>
        </w:rPr>
        <w:t>the</w:t>
      </w:r>
      <w:r>
        <w:rPr>
          <w:lang w:eastAsia="zh-CN"/>
        </w:rPr>
        <w:t xml:space="preserve"> self-interference, </w:t>
      </w:r>
      <w:r w:rsidR="00075B7D">
        <w:rPr>
          <w:lang w:eastAsia="zh-CN"/>
        </w:rPr>
        <w:t>it is benefi</w:t>
      </w:r>
      <w:r w:rsidR="005A1221">
        <w:rPr>
          <w:rFonts w:hint="eastAsia"/>
          <w:lang w:eastAsia="zh-CN"/>
        </w:rPr>
        <w:t>cial</w:t>
      </w:r>
      <w:r w:rsidR="00F42319">
        <w:rPr>
          <w:lang w:eastAsia="zh-CN"/>
        </w:rPr>
        <w:t xml:space="preserve"> </w:t>
      </w:r>
      <w:r w:rsidR="00F42319">
        <w:rPr>
          <w:rFonts w:hint="eastAsia"/>
          <w:lang w:eastAsia="zh-CN"/>
        </w:rPr>
        <w:t>if</w:t>
      </w:r>
      <w:r w:rsidR="00075B7D">
        <w:rPr>
          <w:lang w:eastAsia="zh-CN"/>
        </w:rPr>
        <w:t xml:space="preserve"> </w:t>
      </w:r>
      <w:r w:rsidR="005A1221">
        <w:rPr>
          <w:lang w:eastAsia="zh-CN"/>
        </w:rPr>
        <w:t>the</w:t>
      </w:r>
      <w:r w:rsidR="00075B7D">
        <w:rPr>
          <w:lang w:eastAsia="zh-CN"/>
        </w:rPr>
        <w:t xml:space="preserve"> interference signal and </w:t>
      </w:r>
      <w:r w:rsidR="005A1221">
        <w:rPr>
          <w:rFonts w:hint="eastAsia"/>
          <w:lang w:eastAsia="zh-CN"/>
        </w:rPr>
        <w:t>wanted</w:t>
      </w:r>
      <w:r w:rsidR="005A1221">
        <w:rPr>
          <w:lang w:eastAsia="zh-CN"/>
        </w:rPr>
        <w:t xml:space="preserve"> </w:t>
      </w:r>
      <w:r w:rsidR="00075B7D">
        <w:rPr>
          <w:lang w:eastAsia="zh-CN"/>
        </w:rPr>
        <w:t xml:space="preserve">signals </w:t>
      </w:r>
      <w:r w:rsidR="00F42319">
        <w:rPr>
          <w:rFonts w:hint="eastAsia"/>
          <w:lang w:eastAsia="zh-CN"/>
        </w:rPr>
        <w:t>can</w:t>
      </w:r>
      <w:r w:rsidR="00F42319">
        <w:rPr>
          <w:lang w:eastAsia="zh-CN"/>
        </w:rPr>
        <w:t xml:space="preserve"> </w:t>
      </w:r>
      <w:r w:rsidR="00075B7D">
        <w:rPr>
          <w:lang w:eastAsia="zh-CN"/>
        </w:rPr>
        <w:t xml:space="preserve">arrive at receiver in </w:t>
      </w:r>
      <w:r w:rsidR="00650F9C">
        <w:rPr>
          <w:rFonts w:hint="eastAsia"/>
          <w:lang w:eastAsia="zh-CN"/>
        </w:rPr>
        <w:t>a</w:t>
      </w:r>
      <w:r w:rsidR="00650F9C">
        <w:rPr>
          <w:lang w:eastAsia="zh-CN"/>
        </w:rPr>
        <w:t xml:space="preserve"> synchronized manner</w:t>
      </w:r>
      <w:r w:rsidR="00075B7D">
        <w:rPr>
          <w:lang w:eastAsia="zh-CN"/>
        </w:rPr>
        <w:t xml:space="preserve">. </w:t>
      </w:r>
      <w:r w:rsidR="00650F9C">
        <w:rPr>
          <w:lang w:eastAsia="zh-CN"/>
        </w:rPr>
        <w:t xml:space="preserve">This is similar to Case #7 </w:t>
      </w:r>
      <w:r w:rsidR="00650F9C">
        <w:rPr>
          <w:rFonts w:hint="eastAsia"/>
          <w:lang w:eastAsia="zh-CN"/>
        </w:rPr>
        <w:t>timing</w:t>
      </w:r>
      <w:r w:rsidR="00650F9C">
        <w:rPr>
          <w:lang w:eastAsia="zh-CN"/>
        </w:rPr>
        <w:t xml:space="preserve"> </w:t>
      </w:r>
      <w:r w:rsidR="00650F9C">
        <w:rPr>
          <w:rFonts w:hint="eastAsia"/>
          <w:lang w:eastAsia="zh-CN"/>
        </w:rPr>
        <w:t>for</w:t>
      </w:r>
      <w:r w:rsidR="00650F9C">
        <w:rPr>
          <w:lang w:eastAsia="zh-CN"/>
        </w:rPr>
        <w:t xml:space="preserve"> </w:t>
      </w:r>
      <w:r w:rsidR="00650F9C">
        <w:rPr>
          <w:rFonts w:hint="eastAsia"/>
          <w:lang w:eastAsia="zh-CN"/>
        </w:rPr>
        <w:t>the</w:t>
      </w:r>
      <w:r w:rsidR="00075B7D">
        <w:rPr>
          <w:lang w:eastAsia="zh-CN"/>
        </w:rPr>
        <w:t xml:space="preserve"> MT-RX/DU-RX</w:t>
      </w:r>
      <w:r w:rsidR="00650F9C">
        <w:rPr>
          <w:lang w:eastAsia="zh-CN"/>
        </w:rPr>
        <w:t xml:space="preserve"> </w:t>
      </w:r>
      <w:r w:rsidR="00650F9C">
        <w:rPr>
          <w:rFonts w:hint="eastAsia"/>
          <w:lang w:eastAsia="zh-CN"/>
        </w:rPr>
        <w:t>scenario</w:t>
      </w:r>
      <w:r w:rsidR="00075B7D">
        <w:rPr>
          <w:lang w:eastAsia="zh-CN"/>
        </w:rPr>
        <w:t xml:space="preserve">. </w:t>
      </w:r>
      <w:r w:rsidR="00526878">
        <w:rPr>
          <w:rFonts w:hint="eastAsia"/>
          <w:lang w:eastAsia="zh-CN"/>
        </w:rPr>
        <w:t>Th</w:t>
      </w:r>
      <w:r w:rsidR="00526878">
        <w:rPr>
          <w:lang w:eastAsia="zh-CN"/>
        </w:rPr>
        <w:t>e</w:t>
      </w:r>
      <w:r w:rsidR="00526878">
        <w:rPr>
          <w:rFonts w:hint="eastAsia"/>
          <w:lang w:eastAsia="zh-CN"/>
        </w:rPr>
        <w:t>refore</w:t>
      </w:r>
      <w:r w:rsidR="00526878">
        <w:rPr>
          <w:lang w:eastAsia="zh-CN"/>
        </w:rPr>
        <w:t xml:space="preserve">, </w:t>
      </w:r>
      <w:r w:rsidR="00075B7D">
        <w:rPr>
          <w:lang w:eastAsia="zh-CN"/>
        </w:rPr>
        <w:t xml:space="preserve">a </w:t>
      </w:r>
      <w:r w:rsidR="001C74BF">
        <w:rPr>
          <w:rFonts w:hint="eastAsia"/>
          <w:lang w:eastAsia="zh-CN"/>
        </w:rPr>
        <w:t>Case</w:t>
      </w:r>
      <w:r w:rsidR="001C74BF">
        <w:rPr>
          <w:lang w:eastAsia="zh-CN"/>
        </w:rPr>
        <w:t xml:space="preserve"> </w:t>
      </w:r>
      <w:r w:rsidR="001C74BF">
        <w:rPr>
          <w:rFonts w:hint="eastAsia"/>
          <w:lang w:eastAsia="zh-CN"/>
        </w:rPr>
        <w:t>#</w:t>
      </w:r>
      <w:r w:rsidR="001C74BF">
        <w:rPr>
          <w:lang w:eastAsia="zh-CN"/>
        </w:rPr>
        <w:t xml:space="preserve">7-like </w:t>
      </w:r>
      <w:r w:rsidR="00594C4F">
        <w:rPr>
          <w:lang w:eastAsia="zh-CN"/>
        </w:rPr>
        <w:t>solution</w:t>
      </w:r>
      <w:r w:rsidR="001C74BF">
        <w:rPr>
          <w:lang w:eastAsia="zh-CN"/>
        </w:rPr>
        <w:t xml:space="preserve"> can be considered.</w:t>
      </w:r>
      <w:r>
        <w:rPr>
          <w:lang w:eastAsia="zh-CN"/>
        </w:rPr>
        <w:t xml:space="preserve"> </w:t>
      </w:r>
      <w:r w:rsidR="00DC08BB">
        <w:rPr>
          <w:lang w:eastAsia="zh-CN"/>
        </w:rPr>
        <w:t xml:space="preserve">By applying </w:t>
      </w:r>
      <w:r w:rsidR="00A45075">
        <w:rPr>
          <w:lang w:eastAsia="zh-CN"/>
        </w:rPr>
        <w:t xml:space="preserve">timing adjustment at </w:t>
      </w:r>
      <w:r w:rsidR="00526878">
        <w:rPr>
          <w:lang w:eastAsia="zh-CN"/>
        </w:rPr>
        <w:t xml:space="preserve">the </w:t>
      </w:r>
      <w:r w:rsidR="00A45075">
        <w:rPr>
          <w:lang w:eastAsia="zh-CN"/>
        </w:rPr>
        <w:t xml:space="preserve">full duplex </w:t>
      </w:r>
      <w:r w:rsidR="00A45075">
        <w:rPr>
          <w:lang w:eastAsia="zh-CN"/>
        </w:rPr>
        <w:lastRenderedPageBreak/>
        <w:t xml:space="preserve">transmission occasion and </w:t>
      </w:r>
      <w:r>
        <w:rPr>
          <w:lang w:eastAsia="zh-CN"/>
        </w:rPr>
        <w:t xml:space="preserve">make </w:t>
      </w:r>
      <w:r w:rsidR="00A45075">
        <w:rPr>
          <w:lang w:eastAsia="zh-CN"/>
        </w:rPr>
        <w:t xml:space="preserve">the interference signal and useful signal arriving at the same time, then </w:t>
      </w:r>
      <w:r>
        <w:rPr>
          <w:lang w:eastAsia="zh-CN"/>
        </w:rPr>
        <w:t xml:space="preserve">the interference cancelation </w:t>
      </w:r>
      <w:r w:rsidR="00A45075">
        <w:rPr>
          <w:lang w:eastAsia="zh-CN"/>
        </w:rPr>
        <w:t>implementation may be easier</w:t>
      </w:r>
      <w:r>
        <w:rPr>
          <w:lang w:eastAsia="zh-CN"/>
        </w:rPr>
        <w:t xml:space="preserve">. </w:t>
      </w:r>
    </w:p>
    <w:p w14:paraId="0FC3D630" w14:textId="53A47B6C" w:rsidR="00D035FB" w:rsidRDefault="00773D2C" w:rsidP="00A83264">
      <w:pPr>
        <w:jc w:val="center"/>
        <w:rPr>
          <w:lang w:eastAsia="zh-CN"/>
        </w:rPr>
      </w:pPr>
      <w:r>
        <w:rPr>
          <w:noProof/>
          <w:lang w:val="en-GB" w:eastAsia="en-GB"/>
        </w:rPr>
        <w:drawing>
          <wp:inline distT="0" distB="0" distL="0" distR="0" wp14:anchorId="78BD25B8" wp14:editId="5C95E8E0">
            <wp:extent cx="4633200" cy="203040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33200" cy="2030400"/>
                    </a:xfrm>
                    <a:prstGeom prst="rect">
                      <a:avLst/>
                    </a:prstGeom>
                  </pic:spPr>
                </pic:pic>
              </a:graphicData>
            </a:graphic>
          </wp:inline>
        </w:drawing>
      </w:r>
    </w:p>
    <w:p w14:paraId="1C632E93" w14:textId="71E10C84" w:rsidR="00A14BDD" w:rsidRPr="00674B19" w:rsidRDefault="00A14BDD" w:rsidP="00A14BDD">
      <w:pPr>
        <w:jc w:val="center"/>
        <w:rPr>
          <w:lang w:eastAsia="zh-CN"/>
        </w:rPr>
      </w:pPr>
      <w:r>
        <w:rPr>
          <w:lang w:eastAsia="zh-CN"/>
        </w:rPr>
        <w:t xml:space="preserve">Figure 8: Timing alignment for SI and UL arriving signal for </w:t>
      </w:r>
      <w:r w:rsidRPr="00674B19">
        <w:rPr>
          <w:lang w:eastAsia="zh-CN"/>
        </w:rPr>
        <w:t>MT-TX/DU-RX</w:t>
      </w:r>
    </w:p>
    <w:p w14:paraId="7386D5EF" w14:textId="6DC18083" w:rsidR="00161B65" w:rsidRDefault="000E1E3F" w:rsidP="00034048">
      <w:pPr>
        <w:rPr>
          <w:i/>
          <w:lang w:eastAsia="zh-CN"/>
        </w:rPr>
      </w:pPr>
      <w:r w:rsidRPr="009E1A4E">
        <w:rPr>
          <w:b/>
          <w:i/>
          <w:lang w:eastAsia="zh-CN"/>
        </w:rPr>
        <w:t xml:space="preserve">Observation </w:t>
      </w:r>
      <w:r w:rsidR="00D1578D">
        <w:rPr>
          <w:b/>
          <w:i/>
          <w:lang w:eastAsia="zh-CN"/>
        </w:rPr>
        <w:t>8</w:t>
      </w:r>
      <w:r w:rsidRPr="009E1A4E">
        <w:rPr>
          <w:b/>
          <w:i/>
          <w:lang w:eastAsia="zh-CN"/>
        </w:rPr>
        <w:t xml:space="preserve">: </w:t>
      </w:r>
      <w:r w:rsidRPr="000E1E3F">
        <w:rPr>
          <w:i/>
          <w:lang w:eastAsia="zh-CN"/>
        </w:rPr>
        <w:t xml:space="preserve">Full duplex </w:t>
      </w:r>
      <w:r w:rsidR="00994FBA">
        <w:rPr>
          <w:i/>
          <w:lang w:eastAsia="zh-CN"/>
        </w:rPr>
        <w:t>operation</w:t>
      </w:r>
      <w:r w:rsidR="00994FBA" w:rsidRPr="000E1E3F">
        <w:rPr>
          <w:i/>
          <w:lang w:eastAsia="zh-CN"/>
        </w:rPr>
        <w:t xml:space="preserve"> </w:t>
      </w:r>
      <w:r w:rsidRPr="000E1E3F">
        <w:rPr>
          <w:i/>
          <w:lang w:eastAsia="zh-CN"/>
        </w:rPr>
        <w:t xml:space="preserve">may require timing adjustment to </w:t>
      </w:r>
      <w:r w:rsidR="00B95C4B">
        <w:rPr>
          <w:i/>
          <w:lang w:eastAsia="zh-CN"/>
        </w:rPr>
        <w:t>allow</w:t>
      </w:r>
      <w:r w:rsidR="00B95C4B" w:rsidRPr="000E1E3F">
        <w:rPr>
          <w:i/>
          <w:lang w:eastAsia="zh-CN"/>
        </w:rPr>
        <w:t xml:space="preserve"> </w:t>
      </w:r>
      <w:r w:rsidR="000B70E0">
        <w:rPr>
          <w:i/>
          <w:lang w:eastAsia="zh-CN"/>
        </w:rPr>
        <w:t>interference cancellation</w:t>
      </w:r>
      <w:r w:rsidR="000B70E0" w:rsidRPr="000E1E3F">
        <w:rPr>
          <w:i/>
          <w:lang w:eastAsia="zh-CN"/>
        </w:rPr>
        <w:t xml:space="preserve"> </w:t>
      </w:r>
      <w:r w:rsidR="00F323D2">
        <w:rPr>
          <w:i/>
          <w:lang w:eastAsia="zh-CN"/>
        </w:rPr>
        <w:t>and</w:t>
      </w:r>
      <w:r w:rsidRPr="000E1E3F">
        <w:rPr>
          <w:i/>
          <w:lang w:eastAsia="zh-CN"/>
        </w:rPr>
        <w:t xml:space="preserve"> decrease implementation complexity.</w:t>
      </w:r>
    </w:p>
    <w:p w14:paraId="5846F9BB" w14:textId="624B5F1A" w:rsidR="00C81E9B" w:rsidRPr="00161B65" w:rsidRDefault="00C81E9B" w:rsidP="00034048">
      <w:pPr>
        <w:rPr>
          <w:i/>
          <w:lang w:eastAsia="zh-CN"/>
        </w:rPr>
      </w:pPr>
      <w:r w:rsidRPr="00C81E9B">
        <w:rPr>
          <w:b/>
          <w:i/>
          <w:lang w:eastAsia="zh-CN"/>
        </w:rPr>
        <w:t xml:space="preserve">Proposal </w:t>
      </w:r>
      <w:r w:rsidR="00D14BFA">
        <w:rPr>
          <w:b/>
          <w:i/>
          <w:lang w:eastAsia="zh-CN"/>
        </w:rPr>
        <w:t>3</w:t>
      </w:r>
      <w:r w:rsidRPr="00C81E9B">
        <w:rPr>
          <w:b/>
          <w:i/>
          <w:lang w:eastAsia="zh-CN"/>
        </w:rPr>
        <w:t>:</w:t>
      </w:r>
      <w:r>
        <w:rPr>
          <w:i/>
          <w:lang w:eastAsia="zh-CN"/>
        </w:rPr>
        <w:t xml:space="preserve"> </w:t>
      </w:r>
      <w:r w:rsidR="000879B1">
        <w:rPr>
          <w:rFonts w:hint="eastAsia"/>
          <w:i/>
          <w:lang w:eastAsia="zh-CN"/>
        </w:rPr>
        <w:t>A</w:t>
      </w:r>
      <w:r w:rsidR="000879B1">
        <w:rPr>
          <w:i/>
          <w:lang w:eastAsia="zh-CN"/>
        </w:rPr>
        <w:t xml:space="preserve"> </w:t>
      </w:r>
      <w:r>
        <w:rPr>
          <w:i/>
          <w:lang w:eastAsia="zh-CN"/>
        </w:rPr>
        <w:t xml:space="preserve">Case #7-like timing mode can be adopted to </w:t>
      </w:r>
      <w:r w:rsidR="005F4F82">
        <w:rPr>
          <w:rFonts w:hint="eastAsia"/>
          <w:i/>
          <w:lang w:eastAsia="zh-CN"/>
        </w:rPr>
        <w:t>enhance</w:t>
      </w:r>
      <w:r>
        <w:rPr>
          <w:i/>
          <w:lang w:eastAsia="zh-CN"/>
        </w:rPr>
        <w:t xml:space="preserve"> self-interference cancelation in UL full-duplex.</w:t>
      </w:r>
    </w:p>
    <w:p w14:paraId="3B39FFF5" w14:textId="77777777" w:rsidR="00034048" w:rsidRPr="0007020F" w:rsidRDefault="00034048" w:rsidP="0007020F">
      <w:pPr>
        <w:pStyle w:val="ListParagraph"/>
        <w:numPr>
          <w:ilvl w:val="0"/>
          <w:numId w:val="48"/>
        </w:numPr>
        <w:ind w:firstLineChars="0"/>
        <w:rPr>
          <w:b/>
          <w:lang w:eastAsia="zh-CN"/>
        </w:rPr>
      </w:pPr>
      <w:r w:rsidRPr="0007020F">
        <w:rPr>
          <w:rFonts w:hint="eastAsia"/>
          <w:b/>
          <w:lang w:eastAsia="zh-CN"/>
        </w:rPr>
        <w:t>P</w:t>
      </w:r>
      <w:r w:rsidRPr="0007020F">
        <w:rPr>
          <w:b/>
          <w:lang w:eastAsia="zh-CN"/>
        </w:rPr>
        <w:t>ower control</w:t>
      </w:r>
    </w:p>
    <w:p w14:paraId="32FF9A0E" w14:textId="0F9A88C5" w:rsidR="00FE4EF1" w:rsidRDefault="00FE4EF1" w:rsidP="00FE4EF1">
      <w:pPr>
        <w:rPr>
          <w:lang w:eastAsia="zh-CN"/>
        </w:rPr>
      </w:pPr>
      <w:r>
        <w:rPr>
          <w:lang w:eastAsia="zh-CN"/>
        </w:rPr>
        <w:t xml:space="preserve">The </w:t>
      </w:r>
      <w:r w:rsidRPr="00224724">
        <w:rPr>
          <w:lang w:eastAsia="zh-CN"/>
        </w:rPr>
        <w:t>MT-TX/DU-RX</w:t>
      </w:r>
      <w:r>
        <w:rPr>
          <w:lang w:eastAsia="zh-CN"/>
        </w:rPr>
        <w:t xml:space="preserve"> case is a</w:t>
      </w:r>
      <w:r w:rsidRPr="00224724" w:rsidDel="00224724">
        <w:rPr>
          <w:lang w:eastAsia="zh-CN"/>
        </w:rPr>
        <w:t xml:space="preserve"> </w:t>
      </w:r>
      <w:r>
        <w:rPr>
          <w:lang w:eastAsia="zh-CN"/>
        </w:rPr>
        <w:t xml:space="preserve">full-duplex </w:t>
      </w:r>
      <w:r w:rsidR="0022046B">
        <w:rPr>
          <w:lang w:eastAsia="zh-CN"/>
        </w:rPr>
        <w:t>scenario</w:t>
      </w:r>
      <w:r>
        <w:rPr>
          <w:lang w:eastAsia="zh-CN"/>
        </w:rPr>
        <w:t xml:space="preserve"> wh</w:t>
      </w:r>
      <w:r w:rsidR="0022046B">
        <w:rPr>
          <w:lang w:eastAsia="zh-CN"/>
        </w:rPr>
        <w:t>erein the</w:t>
      </w:r>
      <w:r>
        <w:rPr>
          <w:lang w:eastAsia="zh-CN"/>
        </w:rPr>
        <w:t xml:space="preserve"> IAB</w:t>
      </w:r>
      <w:r w:rsidR="0022046B">
        <w:rPr>
          <w:lang w:eastAsia="zh-CN"/>
        </w:rPr>
        <w:t>-</w:t>
      </w:r>
      <w:r>
        <w:rPr>
          <w:lang w:eastAsia="zh-CN"/>
        </w:rPr>
        <w:t xml:space="preserve">DU </w:t>
      </w:r>
      <w:r w:rsidR="0022046B">
        <w:rPr>
          <w:lang w:eastAsia="zh-CN"/>
        </w:rPr>
        <w:t xml:space="preserve">is </w:t>
      </w:r>
      <w:r>
        <w:rPr>
          <w:lang w:eastAsia="zh-CN"/>
        </w:rPr>
        <w:t>receiving</w:t>
      </w:r>
      <w:r w:rsidR="0022046B">
        <w:rPr>
          <w:lang w:eastAsia="zh-CN"/>
        </w:rPr>
        <w:t xml:space="preserve"> UL</w:t>
      </w:r>
      <w:r>
        <w:rPr>
          <w:lang w:eastAsia="zh-CN"/>
        </w:rPr>
        <w:t xml:space="preserve"> while co-located MT is </w:t>
      </w:r>
      <w:r w:rsidR="0022046B">
        <w:rPr>
          <w:lang w:eastAsia="zh-CN"/>
        </w:rPr>
        <w:t>transmit UL</w:t>
      </w:r>
      <w:r>
        <w:rPr>
          <w:lang w:eastAsia="zh-CN"/>
        </w:rPr>
        <w:t xml:space="preserve">. </w:t>
      </w:r>
      <w:r w:rsidR="0022046B">
        <w:rPr>
          <w:lang w:eastAsia="zh-CN"/>
        </w:rPr>
        <w:t xml:space="preserve">In </w:t>
      </w:r>
      <w:r>
        <w:rPr>
          <w:lang w:eastAsia="zh-CN"/>
        </w:rPr>
        <w:t xml:space="preserve">this case, the potential issue is DU may be interfered by MT’s uplink transmission on the backhaul link, i.e. self-interference. </w:t>
      </w:r>
      <w:r w:rsidR="00C166B2">
        <w:rPr>
          <w:lang w:eastAsia="zh-CN"/>
        </w:rPr>
        <w:t xml:space="preserve">The </w:t>
      </w:r>
      <w:r>
        <w:rPr>
          <w:lang w:eastAsia="zh-CN"/>
        </w:rPr>
        <w:t xml:space="preserve">IAB node </w:t>
      </w:r>
      <w:r w:rsidR="001E47AB">
        <w:rPr>
          <w:lang w:eastAsia="zh-CN"/>
        </w:rPr>
        <w:t>may</w:t>
      </w:r>
      <w:r w:rsidR="00C166B2">
        <w:rPr>
          <w:lang w:eastAsia="zh-CN"/>
        </w:rPr>
        <w:t xml:space="preserve"> have</w:t>
      </w:r>
      <w:r w:rsidR="001E47AB">
        <w:rPr>
          <w:lang w:eastAsia="zh-CN"/>
        </w:rPr>
        <w:t xml:space="preserve"> to implement </w:t>
      </w:r>
      <w:r>
        <w:rPr>
          <w:lang w:eastAsia="zh-CN"/>
        </w:rPr>
        <w:t>self-interference mitigation. However, if the power gap between the self-interference and the desired reception signal is too large, the IAB node may not be able to cancel the interference effectively</w:t>
      </w:r>
      <w:r w:rsidR="001E47AB">
        <w:rPr>
          <w:lang w:eastAsia="zh-CN"/>
        </w:rPr>
        <w:t xml:space="preserve"> and residual interferences have s</w:t>
      </w:r>
      <w:r w:rsidR="001E47AB" w:rsidRPr="001E47AB">
        <w:rPr>
          <w:lang w:eastAsia="zh-CN"/>
        </w:rPr>
        <w:t>evere impact on performance</w:t>
      </w:r>
      <w:r>
        <w:rPr>
          <w:lang w:eastAsia="zh-CN"/>
        </w:rPr>
        <w:t xml:space="preserve">. </w:t>
      </w:r>
    </w:p>
    <w:p w14:paraId="12C5CFA6" w14:textId="79B78BB8" w:rsidR="00FE4EF1" w:rsidRPr="0076142A" w:rsidRDefault="00FE4EF1" w:rsidP="00FE4EF1">
      <w:pPr>
        <w:rPr>
          <w:lang w:eastAsia="zh-CN"/>
        </w:rPr>
      </w:pPr>
      <w:r w:rsidRPr="009E1A4E">
        <w:rPr>
          <w:b/>
          <w:i/>
          <w:lang w:eastAsia="zh-CN"/>
        </w:rPr>
        <w:t xml:space="preserve">Observation </w:t>
      </w:r>
      <w:r w:rsidR="00D1578D">
        <w:rPr>
          <w:b/>
          <w:i/>
          <w:lang w:eastAsia="zh-CN"/>
        </w:rPr>
        <w:t>9</w:t>
      </w:r>
      <w:r w:rsidRPr="009E1A4E">
        <w:rPr>
          <w:b/>
          <w:i/>
          <w:lang w:eastAsia="zh-CN"/>
        </w:rPr>
        <w:t>:</w:t>
      </w:r>
      <w:r w:rsidRPr="00FE4EF1">
        <w:rPr>
          <w:b/>
          <w:lang w:eastAsia="zh-CN"/>
        </w:rPr>
        <w:t xml:space="preserve"> </w:t>
      </w:r>
      <w:r w:rsidRPr="00FE4EF1">
        <w:rPr>
          <w:i/>
          <w:lang w:eastAsia="zh-CN"/>
        </w:rPr>
        <w:t>For uplink full-duplex, IAB node may not be able to cancel the self-interference if the power gap between the interference and desired signals is too large, and the power gap can be reduced power control of MT.</w:t>
      </w:r>
    </w:p>
    <w:p w14:paraId="74C406F5" w14:textId="77777777" w:rsidR="00A20557" w:rsidRPr="00422323" w:rsidRDefault="00A20557" w:rsidP="00034048">
      <w:pPr>
        <w:pStyle w:val="Heading2"/>
      </w:pPr>
      <w:r w:rsidRPr="00422323">
        <w:t>MT-RX/DU-TX</w:t>
      </w:r>
    </w:p>
    <w:p w14:paraId="0BAABD9E" w14:textId="3F0F36BE" w:rsidR="00594C4F" w:rsidRDefault="006162ED" w:rsidP="00A20557">
      <w:pPr>
        <w:rPr>
          <w:lang w:eastAsia="zh-CN"/>
        </w:rPr>
      </w:pPr>
      <w:r>
        <w:rPr>
          <w:lang w:eastAsia="zh-CN"/>
        </w:rPr>
        <w:t>In this</w:t>
      </w:r>
      <w:r>
        <w:rPr>
          <w:rFonts w:hint="eastAsia"/>
          <w:lang w:eastAsia="zh-CN"/>
        </w:rPr>
        <w:t xml:space="preserve"> </w:t>
      </w:r>
      <w:r w:rsidR="00A20557">
        <w:rPr>
          <w:rFonts w:hint="eastAsia"/>
          <w:lang w:eastAsia="zh-CN"/>
        </w:rPr>
        <w:t>full-</w:t>
      </w:r>
      <w:r w:rsidR="00A20557">
        <w:rPr>
          <w:lang w:eastAsia="zh-CN"/>
        </w:rPr>
        <w:t>duplex</w:t>
      </w:r>
      <w:r w:rsidR="00A20557">
        <w:rPr>
          <w:rFonts w:hint="eastAsia"/>
          <w:lang w:eastAsia="zh-CN"/>
        </w:rPr>
        <w:t xml:space="preserve"> </w:t>
      </w:r>
      <w:r w:rsidR="00A20557">
        <w:rPr>
          <w:lang w:eastAsia="zh-CN"/>
        </w:rPr>
        <w:t>case</w:t>
      </w:r>
      <w:r>
        <w:rPr>
          <w:lang w:eastAsia="zh-CN"/>
        </w:rPr>
        <w:t>,</w:t>
      </w:r>
      <w:r w:rsidR="00A20557">
        <w:rPr>
          <w:lang w:eastAsia="zh-CN"/>
        </w:rPr>
        <w:t xml:space="preserve"> </w:t>
      </w:r>
      <w:r>
        <w:rPr>
          <w:lang w:eastAsia="zh-CN"/>
        </w:rPr>
        <w:t>IAB-</w:t>
      </w:r>
      <w:r w:rsidR="00A20557">
        <w:rPr>
          <w:lang w:eastAsia="zh-CN"/>
        </w:rPr>
        <w:t xml:space="preserve">MT </w:t>
      </w:r>
      <w:r>
        <w:rPr>
          <w:lang w:eastAsia="zh-CN"/>
        </w:rPr>
        <w:t xml:space="preserve">is </w:t>
      </w:r>
      <w:r w:rsidR="00A20557">
        <w:rPr>
          <w:lang w:eastAsia="zh-CN"/>
        </w:rPr>
        <w:t xml:space="preserve">receiving </w:t>
      </w:r>
      <w:r>
        <w:rPr>
          <w:lang w:eastAsia="zh-CN"/>
        </w:rPr>
        <w:t>DL</w:t>
      </w:r>
      <w:r w:rsidR="00A20557">
        <w:rPr>
          <w:lang w:eastAsia="zh-CN"/>
        </w:rPr>
        <w:t xml:space="preserve"> on backhaul link while </w:t>
      </w:r>
      <w:r>
        <w:rPr>
          <w:lang w:eastAsia="zh-CN"/>
        </w:rPr>
        <w:t xml:space="preserve">its </w:t>
      </w:r>
      <w:r w:rsidR="00A20557">
        <w:rPr>
          <w:lang w:eastAsia="zh-CN"/>
        </w:rPr>
        <w:t>co-located DU is perform</w:t>
      </w:r>
      <w:r w:rsidR="00FD4ED4">
        <w:rPr>
          <w:lang w:eastAsia="zh-CN"/>
        </w:rPr>
        <w:t>ing</w:t>
      </w:r>
      <w:r w:rsidR="00A20557">
        <w:rPr>
          <w:lang w:eastAsia="zh-CN"/>
        </w:rPr>
        <w:t xml:space="preserve"> </w:t>
      </w:r>
      <w:r w:rsidR="00FD4ED4">
        <w:rPr>
          <w:lang w:eastAsia="zh-CN"/>
        </w:rPr>
        <w:t xml:space="preserve">DL </w:t>
      </w:r>
      <w:r w:rsidR="00A20557">
        <w:rPr>
          <w:lang w:eastAsia="zh-CN"/>
        </w:rPr>
        <w:t xml:space="preserve">transmission. </w:t>
      </w:r>
    </w:p>
    <w:p w14:paraId="6B0BBCA1" w14:textId="50DAB6F6" w:rsidR="00594C4F" w:rsidRPr="0007020F" w:rsidRDefault="0007020F" w:rsidP="0007020F">
      <w:pPr>
        <w:pStyle w:val="ListParagraph"/>
        <w:numPr>
          <w:ilvl w:val="0"/>
          <w:numId w:val="48"/>
        </w:numPr>
        <w:ind w:firstLineChars="0"/>
        <w:rPr>
          <w:b/>
          <w:lang w:eastAsia="zh-CN"/>
        </w:rPr>
      </w:pPr>
      <w:r>
        <w:rPr>
          <w:b/>
          <w:lang w:eastAsia="zh-CN"/>
        </w:rPr>
        <w:t>I</w:t>
      </w:r>
      <w:r w:rsidR="00594C4F" w:rsidRPr="0007020F">
        <w:rPr>
          <w:b/>
          <w:lang w:eastAsia="zh-CN"/>
        </w:rPr>
        <w:t>nterference</w:t>
      </w:r>
      <w:r w:rsidR="005725F8">
        <w:rPr>
          <w:b/>
          <w:lang w:eastAsia="zh-CN"/>
        </w:rPr>
        <w:t>s</w:t>
      </w:r>
    </w:p>
    <w:p w14:paraId="3B2CB20C" w14:textId="20188365" w:rsidR="001E47AB" w:rsidRDefault="005725F8" w:rsidP="00A20557">
      <w:pPr>
        <w:rPr>
          <w:lang w:eastAsia="zh-CN"/>
        </w:rPr>
      </w:pPr>
      <w:r w:rsidRPr="005725F8">
        <w:rPr>
          <w:b/>
          <w:lang w:eastAsia="zh-CN"/>
        </w:rPr>
        <w:t xml:space="preserve">Self-interference: </w:t>
      </w:r>
      <w:r w:rsidR="00A20557">
        <w:rPr>
          <w:lang w:eastAsia="zh-CN"/>
        </w:rPr>
        <w:t>Similar to uplink full-duplexing, in this case</w:t>
      </w:r>
      <w:r w:rsidR="00211601">
        <w:rPr>
          <w:lang w:eastAsia="zh-CN"/>
        </w:rPr>
        <w:t>,</w:t>
      </w:r>
      <w:r w:rsidR="00A20557">
        <w:rPr>
          <w:lang w:eastAsia="zh-CN"/>
        </w:rPr>
        <w:t xml:space="preserve"> </w:t>
      </w:r>
      <w:r w:rsidR="008C45F2">
        <w:rPr>
          <w:lang w:eastAsia="zh-CN"/>
        </w:rPr>
        <w:t xml:space="preserve">the </w:t>
      </w:r>
      <w:r w:rsidR="00A20557">
        <w:rPr>
          <w:lang w:eastAsia="zh-CN"/>
        </w:rPr>
        <w:t>downlink transmission may interfere MT rece</w:t>
      </w:r>
      <w:r w:rsidR="008C45F2">
        <w:rPr>
          <w:lang w:eastAsia="zh-CN"/>
        </w:rPr>
        <w:t>ption</w:t>
      </w:r>
      <w:r w:rsidR="00A20557">
        <w:rPr>
          <w:lang w:eastAsia="zh-CN"/>
        </w:rPr>
        <w:t xml:space="preserve"> and</w:t>
      </w:r>
      <w:r w:rsidR="0007020F">
        <w:rPr>
          <w:lang w:eastAsia="zh-CN"/>
        </w:rPr>
        <w:t xml:space="preserve"> this s</w:t>
      </w:r>
      <w:r w:rsidR="0007020F" w:rsidRPr="0007020F">
        <w:rPr>
          <w:lang w:eastAsia="zh-CN"/>
        </w:rPr>
        <w:t>elf-interference</w:t>
      </w:r>
      <w:r w:rsidR="00A20557">
        <w:rPr>
          <w:lang w:eastAsia="zh-CN"/>
        </w:rPr>
        <w:t xml:space="preserve"> lead</w:t>
      </w:r>
      <w:r w:rsidR="008C45F2">
        <w:rPr>
          <w:lang w:eastAsia="zh-CN"/>
        </w:rPr>
        <w:t>s</w:t>
      </w:r>
      <w:r w:rsidR="00A20557">
        <w:rPr>
          <w:lang w:eastAsia="zh-CN"/>
        </w:rPr>
        <w:t xml:space="preserve"> to backhaul receiving performance degra</w:t>
      </w:r>
      <w:r w:rsidR="008C45F2">
        <w:rPr>
          <w:lang w:eastAsia="zh-CN"/>
        </w:rPr>
        <w:t>dation</w:t>
      </w:r>
      <w:r w:rsidR="00A20557">
        <w:rPr>
          <w:lang w:eastAsia="zh-CN"/>
        </w:rPr>
        <w:t>.</w:t>
      </w:r>
      <w:r w:rsidR="0007020F">
        <w:rPr>
          <w:lang w:eastAsia="zh-CN"/>
        </w:rPr>
        <w:t xml:space="preserve"> </w:t>
      </w:r>
    </w:p>
    <w:p w14:paraId="3A189CDE" w14:textId="417D73C2" w:rsidR="00A20557" w:rsidRDefault="001B7793" w:rsidP="00A20557">
      <w:pPr>
        <w:jc w:val="center"/>
        <w:rPr>
          <w:lang w:eastAsia="zh-CN"/>
        </w:rPr>
      </w:pPr>
      <w:r>
        <w:rPr>
          <w:noProof/>
          <w:lang w:val="en-GB" w:eastAsia="en-GB"/>
        </w:rPr>
        <w:drawing>
          <wp:inline distT="0" distB="0" distL="0" distR="0" wp14:anchorId="04CEC2D4" wp14:editId="0B150155">
            <wp:extent cx="4490113" cy="1399998"/>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26665" cy="1411395"/>
                    </a:xfrm>
                    <a:prstGeom prst="rect">
                      <a:avLst/>
                    </a:prstGeom>
                  </pic:spPr>
                </pic:pic>
              </a:graphicData>
            </a:graphic>
          </wp:inline>
        </w:drawing>
      </w:r>
    </w:p>
    <w:p w14:paraId="658F1F13" w14:textId="42D74A0F" w:rsidR="00674B19" w:rsidRPr="00674B19" w:rsidRDefault="00674B19" w:rsidP="00674B19">
      <w:pPr>
        <w:jc w:val="center"/>
        <w:rPr>
          <w:lang w:eastAsia="zh-CN"/>
        </w:rPr>
      </w:pPr>
      <w:r>
        <w:rPr>
          <w:lang w:eastAsia="zh-CN"/>
        </w:rPr>
        <w:t xml:space="preserve">Figure </w:t>
      </w:r>
      <w:r w:rsidR="008D274D">
        <w:rPr>
          <w:lang w:eastAsia="zh-CN"/>
        </w:rPr>
        <w:t>9</w:t>
      </w:r>
      <w:r>
        <w:rPr>
          <w:lang w:eastAsia="zh-CN"/>
        </w:rPr>
        <w:t>: The DL full duplex scenario (</w:t>
      </w:r>
      <w:r w:rsidRPr="00674B19">
        <w:rPr>
          <w:lang w:eastAsia="zh-CN"/>
        </w:rPr>
        <w:t>MT-</w:t>
      </w:r>
      <w:r>
        <w:rPr>
          <w:lang w:eastAsia="zh-CN"/>
        </w:rPr>
        <w:t>R</w:t>
      </w:r>
      <w:r w:rsidRPr="00674B19">
        <w:rPr>
          <w:lang w:eastAsia="zh-CN"/>
        </w:rPr>
        <w:t>X/DU-</w:t>
      </w:r>
      <w:r>
        <w:rPr>
          <w:lang w:eastAsia="zh-CN"/>
        </w:rPr>
        <w:t>T</w:t>
      </w:r>
      <w:r w:rsidRPr="00674B19">
        <w:rPr>
          <w:lang w:eastAsia="zh-CN"/>
        </w:rPr>
        <w:t>X</w:t>
      </w:r>
      <w:r>
        <w:rPr>
          <w:lang w:eastAsia="zh-CN"/>
        </w:rPr>
        <w:t>)</w:t>
      </w:r>
    </w:p>
    <w:p w14:paraId="007C8775" w14:textId="67757D59" w:rsidR="00A20557" w:rsidRDefault="00A20557" w:rsidP="00A20557">
      <w:pPr>
        <w:rPr>
          <w:lang w:eastAsia="zh-CN"/>
        </w:rPr>
      </w:pPr>
      <w:r w:rsidRPr="009E1A4E">
        <w:rPr>
          <w:b/>
          <w:i/>
          <w:lang w:eastAsia="zh-CN"/>
        </w:rPr>
        <w:t xml:space="preserve">Observation </w:t>
      </w:r>
      <w:r w:rsidR="00D1578D">
        <w:rPr>
          <w:b/>
          <w:i/>
          <w:lang w:eastAsia="zh-CN"/>
        </w:rPr>
        <w:t>10</w:t>
      </w:r>
      <w:r w:rsidRPr="009E1A4E">
        <w:rPr>
          <w:b/>
          <w:i/>
          <w:lang w:eastAsia="zh-CN"/>
        </w:rPr>
        <w:t xml:space="preserve">: </w:t>
      </w:r>
      <w:r w:rsidRPr="003D125B">
        <w:rPr>
          <w:i/>
          <w:lang w:eastAsia="zh-CN"/>
        </w:rPr>
        <w:t>The interference from IAB DU downlink transmission to IAB MT downlink reception may cause performance degrad</w:t>
      </w:r>
      <w:r w:rsidR="00487614">
        <w:rPr>
          <w:i/>
          <w:lang w:eastAsia="zh-CN"/>
        </w:rPr>
        <w:t>ation</w:t>
      </w:r>
      <w:r w:rsidRPr="003D125B">
        <w:rPr>
          <w:i/>
          <w:lang w:eastAsia="zh-CN"/>
        </w:rPr>
        <w:t xml:space="preserve"> on </w:t>
      </w:r>
      <w:r w:rsidR="00487614">
        <w:rPr>
          <w:i/>
          <w:lang w:eastAsia="zh-CN"/>
        </w:rPr>
        <w:t xml:space="preserve">the </w:t>
      </w:r>
      <w:r w:rsidRPr="003D125B">
        <w:rPr>
          <w:i/>
          <w:lang w:eastAsia="zh-CN"/>
        </w:rPr>
        <w:t>backhaul link.</w:t>
      </w:r>
    </w:p>
    <w:p w14:paraId="0042315C" w14:textId="77777777" w:rsidR="00034048" w:rsidRPr="0007020F" w:rsidRDefault="00034048" w:rsidP="0007020F">
      <w:pPr>
        <w:pStyle w:val="ListParagraph"/>
        <w:numPr>
          <w:ilvl w:val="0"/>
          <w:numId w:val="48"/>
        </w:numPr>
        <w:ind w:firstLineChars="0"/>
        <w:rPr>
          <w:b/>
          <w:lang w:eastAsia="zh-CN"/>
        </w:rPr>
      </w:pPr>
      <w:r w:rsidRPr="0007020F">
        <w:rPr>
          <w:rFonts w:hint="eastAsia"/>
          <w:b/>
          <w:lang w:eastAsia="zh-CN"/>
        </w:rPr>
        <w:lastRenderedPageBreak/>
        <w:t>Tim</w:t>
      </w:r>
      <w:r w:rsidRPr="0007020F">
        <w:rPr>
          <w:b/>
          <w:lang w:eastAsia="zh-CN"/>
        </w:rPr>
        <w:t>ing requirement</w:t>
      </w:r>
    </w:p>
    <w:p w14:paraId="066C3512" w14:textId="4DB48490" w:rsidR="00034048" w:rsidRDefault="00CA2035" w:rsidP="00795A4E">
      <w:pPr>
        <w:rPr>
          <w:lang w:eastAsia="zh-CN"/>
        </w:rPr>
      </w:pPr>
      <w:r>
        <w:rPr>
          <w:rFonts w:hint="eastAsia"/>
          <w:lang w:eastAsia="zh-CN"/>
        </w:rPr>
        <w:t>I</w:t>
      </w:r>
      <w:r>
        <w:rPr>
          <w:lang w:eastAsia="zh-CN"/>
        </w:rPr>
        <w:t xml:space="preserve">n this case, the general Case #1 timing for TDD system can be adopted. </w:t>
      </w:r>
      <w:r w:rsidR="005049B8">
        <w:rPr>
          <w:lang w:eastAsia="zh-CN"/>
        </w:rPr>
        <w:t xml:space="preserve">As </w:t>
      </w:r>
      <w:r w:rsidR="00211601">
        <w:rPr>
          <w:lang w:eastAsia="zh-CN"/>
        </w:rPr>
        <w:t>for</w:t>
      </w:r>
      <w:r w:rsidR="005049B8">
        <w:rPr>
          <w:lang w:eastAsia="zh-CN"/>
        </w:rPr>
        <w:t xml:space="preserve"> TDD system, 3μs inter-node timing error should be guaranteed. </w:t>
      </w:r>
      <w:r>
        <w:rPr>
          <w:lang w:eastAsia="zh-CN"/>
        </w:rPr>
        <w:t>Although the self-interference from DU DL transmission may arrive earlier than MT DL reception on backhaul link (due to the propagation delay)</w:t>
      </w:r>
      <w:r w:rsidR="005B1BD7">
        <w:rPr>
          <w:lang w:eastAsia="zh-CN"/>
        </w:rPr>
        <w:t xml:space="preserve">, the </w:t>
      </w:r>
      <w:r w:rsidR="00594C4F">
        <w:rPr>
          <w:lang w:eastAsia="zh-CN"/>
        </w:rPr>
        <w:t xml:space="preserve">DL transmission timing cannot be easily adjusted. </w:t>
      </w:r>
    </w:p>
    <w:p w14:paraId="003CB22F" w14:textId="77777777" w:rsidR="00034048" w:rsidRPr="0007020F" w:rsidRDefault="00034048" w:rsidP="0007020F">
      <w:pPr>
        <w:pStyle w:val="ListParagraph"/>
        <w:numPr>
          <w:ilvl w:val="0"/>
          <w:numId w:val="48"/>
        </w:numPr>
        <w:ind w:firstLineChars="0"/>
        <w:rPr>
          <w:b/>
          <w:lang w:eastAsia="zh-CN"/>
        </w:rPr>
      </w:pPr>
      <w:r w:rsidRPr="0007020F">
        <w:rPr>
          <w:rFonts w:hint="eastAsia"/>
          <w:b/>
          <w:lang w:eastAsia="zh-CN"/>
        </w:rPr>
        <w:t>P</w:t>
      </w:r>
      <w:r w:rsidRPr="0007020F">
        <w:rPr>
          <w:b/>
          <w:lang w:eastAsia="zh-CN"/>
        </w:rPr>
        <w:t>ower control</w:t>
      </w:r>
    </w:p>
    <w:p w14:paraId="59AF9E88" w14:textId="30B47382" w:rsidR="00FE4EF1" w:rsidRDefault="00FE4EF1" w:rsidP="00FE4EF1">
      <w:pPr>
        <w:rPr>
          <w:lang w:eastAsia="zh-CN"/>
        </w:rPr>
      </w:pPr>
      <w:r>
        <w:rPr>
          <w:lang w:eastAsia="zh-CN"/>
        </w:rPr>
        <w:t>Similar to uplink full-duplexing, the IAB node may not be able</w:t>
      </w:r>
      <w:r w:rsidRPr="008F7D65">
        <w:rPr>
          <w:lang w:eastAsia="zh-CN"/>
        </w:rPr>
        <w:t xml:space="preserve"> to cancel the self-interference if the power gap between the interference and desired signals is too large</w:t>
      </w:r>
      <w:r>
        <w:rPr>
          <w:lang w:eastAsia="zh-CN"/>
        </w:rPr>
        <w:t>. In this case, the power of the self-interference</w:t>
      </w:r>
      <w:r w:rsidR="00F87037">
        <w:rPr>
          <w:lang w:eastAsia="zh-CN"/>
        </w:rPr>
        <w:t xml:space="preserve"> is not only depends on</w:t>
      </w:r>
      <w:r>
        <w:rPr>
          <w:lang w:eastAsia="zh-CN"/>
        </w:rPr>
        <w:t xml:space="preserve"> the IAB node</w:t>
      </w:r>
      <w:r w:rsidR="00F87037">
        <w:rPr>
          <w:lang w:eastAsia="zh-CN"/>
        </w:rPr>
        <w:t>’s</w:t>
      </w:r>
      <w:r w:rsidR="00F87037" w:rsidRPr="00F87037">
        <w:rPr>
          <w:lang w:eastAsia="zh-CN"/>
        </w:rPr>
        <w:t xml:space="preserve"> </w:t>
      </w:r>
      <w:r w:rsidR="00F87037">
        <w:rPr>
          <w:lang w:eastAsia="zh-CN"/>
        </w:rPr>
        <w:t>DU transmission power</w:t>
      </w:r>
      <w:r>
        <w:rPr>
          <w:lang w:eastAsia="zh-CN"/>
        </w:rPr>
        <w:t>, but</w:t>
      </w:r>
      <w:r w:rsidR="00F87037">
        <w:rPr>
          <w:lang w:eastAsia="zh-CN"/>
        </w:rPr>
        <w:t xml:space="preserve"> also</w:t>
      </w:r>
      <w:r>
        <w:rPr>
          <w:lang w:eastAsia="zh-CN"/>
        </w:rPr>
        <w:t xml:space="preserve"> the reception power</w:t>
      </w:r>
      <w:r w:rsidR="00F87037">
        <w:rPr>
          <w:lang w:eastAsia="zh-CN"/>
        </w:rPr>
        <w:t xml:space="preserve"> of IAB MT</w:t>
      </w:r>
      <w:r>
        <w:rPr>
          <w:lang w:eastAsia="zh-CN"/>
        </w:rPr>
        <w:t xml:space="preserve"> </w:t>
      </w:r>
      <w:r w:rsidR="00F87037">
        <w:rPr>
          <w:lang w:eastAsia="zh-CN"/>
        </w:rPr>
        <w:t xml:space="preserve">which </w:t>
      </w:r>
      <w:r>
        <w:rPr>
          <w:lang w:eastAsia="zh-CN"/>
        </w:rPr>
        <w:t>is</w:t>
      </w:r>
      <w:r w:rsidR="00F87037">
        <w:rPr>
          <w:lang w:eastAsia="zh-CN"/>
        </w:rPr>
        <w:t xml:space="preserve"> actually</w:t>
      </w:r>
      <w:r>
        <w:rPr>
          <w:lang w:eastAsia="zh-CN"/>
        </w:rPr>
        <w:t xml:space="preserve"> </w:t>
      </w:r>
      <w:r w:rsidR="00F87037">
        <w:rPr>
          <w:lang w:eastAsia="zh-CN"/>
        </w:rPr>
        <w:t xml:space="preserve">depends on </w:t>
      </w:r>
      <w:r>
        <w:rPr>
          <w:lang w:eastAsia="zh-CN"/>
        </w:rPr>
        <w:t>parent</w:t>
      </w:r>
      <w:r w:rsidR="00F87037">
        <w:rPr>
          <w:lang w:eastAsia="zh-CN"/>
        </w:rPr>
        <w:t xml:space="preserve"> node’s DU transmission power</w:t>
      </w:r>
      <w:r>
        <w:rPr>
          <w:lang w:eastAsia="zh-CN"/>
        </w:rPr>
        <w:t>.</w:t>
      </w:r>
    </w:p>
    <w:p w14:paraId="4161AECF" w14:textId="367C926C" w:rsidR="00FE4EF1" w:rsidRDefault="00FF1B66" w:rsidP="00FE4EF1">
      <w:pPr>
        <w:jc w:val="center"/>
        <w:rPr>
          <w:lang w:eastAsia="zh-CN"/>
        </w:rPr>
      </w:pPr>
      <w:r>
        <w:rPr>
          <w:noProof/>
          <w:lang w:val="en-GB" w:eastAsia="en-GB"/>
        </w:rPr>
        <w:drawing>
          <wp:inline distT="0" distB="0" distL="0" distR="0" wp14:anchorId="6409FE9E" wp14:editId="4C007419">
            <wp:extent cx="4172450" cy="194806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85709" cy="1954260"/>
                    </a:xfrm>
                    <a:prstGeom prst="rect">
                      <a:avLst/>
                    </a:prstGeom>
                  </pic:spPr>
                </pic:pic>
              </a:graphicData>
            </a:graphic>
          </wp:inline>
        </w:drawing>
      </w:r>
    </w:p>
    <w:p w14:paraId="5B7C0826" w14:textId="78C4D16B" w:rsidR="00FE4EF1" w:rsidRDefault="00FE4EF1" w:rsidP="00FE4EF1">
      <w:pPr>
        <w:jc w:val="center"/>
        <w:rPr>
          <w:lang w:eastAsia="zh-CN"/>
        </w:rPr>
      </w:pPr>
      <w:r>
        <w:rPr>
          <w:rFonts w:hint="eastAsia"/>
          <w:lang w:eastAsia="zh-CN"/>
        </w:rPr>
        <w:t xml:space="preserve">Figure </w:t>
      </w:r>
      <w:r w:rsidR="008D274D">
        <w:rPr>
          <w:lang w:eastAsia="zh-CN"/>
        </w:rPr>
        <w:t>10</w:t>
      </w:r>
      <w:r>
        <w:rPr>
          <w:lang w:eastAsia="zh-CN"/>
        </w:rPr>
        <w:t>:</w:t>
      </w:r>
      <w:r>
        <w:rPr>
          <w:rFonts w:hint="eastAsia"/>
          <w:lang w:eastAsia="zh-CN"/>
        </w:rPr>
        <w:t xml:space="preserve"> </w:t>
      </w:r>
      <w:r>
        <w:rPr>
          <w:lang w:eastAsia="zh-CN"/>
        </w:rPr>
        <w:t>Large power imbalance lead to high self-interference impact</w:t>
      </w:r>
    </w:p>
    <w:p w14:paraId="4051888D" w14:textId="0E8E62F9" w:rsidR="00FE4EF1" w:rsidRDefault="00FE4EF1" w:rsidP="00FE4EF1">
      <w:pPr>
        <w:rPr>
          <w:i/>
          <w:lang w:eastAsia="zh-CN"/>
        </w:rPr>
      </w:pPr>
      <w:r w:rsidRPr="009E1A4E">
        <w:rPr>
          <w:b/>
          <w:i/>
          <w:lang w:eastAsia="zh-CN"/>
        </w:rPr>
        <w:t xml:space="preserve">Observation </w:t>
      </w:r>
      <w:r w:rsidR="00D1578D">
        <w:rPr>
          <w:b/>
          <w:i/>
          <w:lang w:eastAsia="zh-CN"/>
        </w:rPr>
        <w:t>11</w:t>
      </w:r>
      <w:r w:rsidRPr="009E1A4E">
        <w:rPr>
          <w:b/>
          <w:i/>
          <w:lang w:eastAsia="zh-CN"/>
        </w:rPr>
        <w:t xml:space="preserve">: </w:t>
      </w:r>
      <w:r w:rsidRPr="00422323">
        <w:rPr>
          <w:i/>
          <w:lang w:eastAsia="zh-CN"/>
        </w:rPr>
        <w:t xml:space="preserve">For </w:t>
      </w:r>
      <w:r>
        <w:rPr>
          <w:i/>
          <w:lang w:eastAsia="zh-CN"/>
        </w:rPr>
        <w:t xml:space="preserve">downlink </w:t>
      </w:r>
      <w:r w:rsidRPr="00422323">
        <w:rPr>
          <w:i/>
          <w:lang w:eastAsia="zh-CN"/>
        </w:rPr>
        <w:t xml:space="preserve">full-duplex, </w:t>
      </w:r>
      <w:r>
        <w:rPr>
          <w:i/>
          <w:lang w:eastAsia="zh-CN"/>
        </w:rPr>
        <w:t xml:space="preserve">IAB node may not be able to cancel the self-interference if the power gap between the interference and desired signals is too large, and the power gap can be reduced by </w:t>
      </w:r>
      <w:r w:rsidR="00F40F30">
        <w:rPr>
          <w:i/>
          <w:lang w:eastAsia="zh-CN"/>
        </w:rPr>
        <w:t>decreasing DU transmission power which is an implementation issue</w:t>
      </w:r>
      <w:r>
        <w:rPr>
          <w:i/>
          <w:lang w:eastAsia="zh-CN"/>
        </w:rPr>
        <w:t>.</w:t>
      </w:r>
    </w:p>
    <w:p w14:paraId="31BCB266" w14:textId="60FC4E52" w:rsidR="008D3253" w:rsidRDefault="008D3253" w:rsidP="008D3253">
      <w:pPr>
        <w:rPr>
          <w:lang w:eastAsia="zh-CN"/>
        </w:rPr>
      </w:pPr>
      <w:r>
        <w:rPr>
          <w:lang w:eastAsia="zh-CN"/>
        </w:rPr>
        <w:t>As</w:t>
      </w:r>
      <w:r w:rsidR="006959FA">
        <w:rPr>
          <w:lang w:eastAsia="zh-CN"/>
        </w:rPr>
        <w:t xml:space="preserve"> </w:t>
      </w:r>
      <w:r>
        <w:rPr>
          <w:lang w:eastAsia="zh-CN"/>
        </w:rPr>
        <w:t>analyzed in subsection 2.2, appropriate power control mechanism can help improve</w:t>
      </w:r>
      <w:r w:rsidR="006959FA">
        <w:rPr>
          <w:lang w:eastAsia="zh-CN"/>
        </w:rPr>
        <w:t xml:space="preserve"> the UL</w:t>
      </w:r>
      <w:r>
        <w:rPr>
          <w:lang w:eastAsia="zh-CN"/>
        </w:rPr>
        <w:t xml:space="preserve"> </w:t>
      </w:r>
      <w:r w:rsidR="006959FA">
        <w:rPr>
          <w:lang w:eastAsia="zh-CN"/>
        </w:rPr>
        <w:t xml:space="preserve">reception </w:t>
      </w:r>
      <w:r>
        <w:rPr>
          <w:lang w:eastAsia="zh-CN"/>
        </w:rPr>
        <w:t xml:space="preserve">performance of IAB for MT-RX/DU-RX case. To eliminate receiving power </w:t>
      </w:r>
      <w:r w:rsidR="006959FA">
        <w:rPr>
          <w:lang w:eastAsia="zh-CN"/>
        </w:rPr>
        <w:t xml:space="preserve">gap </w:t>
      </w:r>
      <w:r>
        <w:rPr>
          <w:lang w:eastAsia="zh-CN"/>
        </w:rPr>
        <w:t xml:space="preserve">at IAB node as in Figure </w:t>
      </w:r>
      <w:r w:rsidR="009941A1">
        <w:rPr>
          <w:lang w:eastAsia="zh-CN"/>
        </w:rPr>
        <w:t>6</w:t>
      </w:r>
      <w:r>
        <w:rPr>
          <w:lang w:eastAsia="zh-CN"/>
        </w:rPr>
        <w:t>, two options can be considered: IAB DU schedule UE with higher transmission power</w:t>
      </w:r>
      <w:r w:rsidR="009941A1">
        <w:rPr>
          <w:lang w:eastAsia="zh-CN"/>
        </w:rPr>
        <w:t xml:space="preserve"> which could be implementation, or alternatively, IAB MT </w:t>
      </w:r>
      <w:r w:rsidR="006959FA">
        <w:rPr>
          <w:lang w:eastAsia="zh-CN"/>
        </w:rPr>
        <w:t xml:space="preserve">may request </w:t>
      </w:r>
      <w:r w:rsidR="009941A1">
        <w:rPr>
          <w:lang w:eastAsia="zh-CN"/>
        </w:rPr>
        <w:t xml:space="preserve">its parent node to reduce transmission power. </w:t>
      </w:r>
    </w:p>
    <w:p w14:paraId="17E737CE" w14:textId="2B5A8694" w:rsidR="009941A1" w:rsidRDefault="006959FA" w:rsidP="008D3253">
      <w:pPr>
        <w:rPr>
          <w:lang w:eastAsia="zh-CN"/>
        </w:rPr>
      </w:pPr>
      <w:r>
        <w:rPr>
          <w:lang w:eastAsia="zh-CN"/>
        </w:rPr>
        <w:t>F</w:t>
      </w:r>
      <w:r w:rsidR="009941A1">
        <w:rPr>
          <w:lang w:eastAsia="zh-CN"/>
        </w:rPr>
        <w:t>or the MT-RX/DU-TX case,</w:t>
      </w:r>
      <w:r w:rsidR="00586AFD">
        <w:rPr>
          <w:lang w:eastAsia="zh-CN"/>
        </w:rPr>
        <w:t xml:space="preserve"> similar to simultaneous rece</w:t>
      </w:r>
      <w:r>
        <w:rPr>
          <w:lang w:eastAsia="zh-CN"/>
        </w:rPr>
        <w:t>ption</w:t>
      </w:r>
      <w:r w:rsidR="00586AFD">
        <w:rPr>
          <w:lang w:eastAsia="zh-CN"/>
        </w:rPr>
        <w:t xml:space="preserve">, two possible options </w:t>
      </w:r>
      <w:r>
        <w:rPr>
          <w:lang w:eastAsia="zh-CN"/>
        </w:rPr>
        <w:t>can be considered</w:t>
      </w:r>
      <w:r w:rsidR="00586AFD">
        <w:rPr>
          <w:lang w:eastAsia="zh-CN"/>
        </w:rPr>
        <w:t xml:space="preserve">: </w:t>
      </w:r>
      <w:r>
        <w:rPr>
          <w:lang w:eastAsia="zh-CN"/>
        </w:rPr>
        <w:t xml:space="preserve">IAB node DU can </w:t>
      </w:r>
      <w:r w:rsidR="00586AFD">
        <w:rPr>
          <w:lang w:eastAsia="zh-CN"/>
        </w:rPr>
        <w:t>reduc</w:t>
      </w:r>
      <w:r>
        <w:rPr>
          <w:lang w:eastAsia="zh-CN"/>
        </w:rPr>
        <w:t>e its</w:t>
      </w:r>
      <w:r w:rsidR="00586AFD">
        <w:rPr>
          <w:lang w:eastAsia="zh-CN"/>
        </w:rPr>
        <w:t xml:space="preserve"> transmission power</w:t>
      </w:r>
      <w:r>
        <w:rPr>
          <w:rFonts w:hint="eastAsia"/>
          <w:lang w:eastAsia="zh-CN"/>
        </w:rPr>
        <w:t>,</w:t>
      </w:r>
      <w:r w:rsidR="00586AFD">
        <w:rPr>
          <w:lang w:eastAsia="zh-CN"/>
        </w:rPr>
        <w:t xml:space="preserve"> or IAB</w:t>
      </w:r>
      <w:r>
        <w:rPr>
          <w:lang w:eastAsia="zh-CN"/>
        </w:rPr>
        <w:t>-</w:t>
      </w:r>
      <w:r w:rsidR="00586AFD">
        <w:rPr>
          <w:lang w:eastAsia="zh-CN"/>
        </w:rPr>
        <w:t xml:space="preserve">MT </w:t>
      </w:r>
      <w:r>
        <w:rPr>
          <w:lang w:eastAsia="zh-CN"/>
        </w:rPr>
        <w:t>may request to</w:t>
      </w:r>
      <w:r w:rsidR="00586AFD">
        <w:rPr>
          <w:lang w:eastAsia="zh-CN"/>
        </w:rPr>
        <w:t xml:space="preserve"> its parent node to increase</w:t>
      </w:r>
      <w:r>
        <w:rPr>
          <w:lang w:eastAsia="zh-CN"/>
        </w:rPr>
        <w:t xml:space="preserve"> the UL</w:t>
      </w:r>
      <w:r w:rsidR="00586AFD">
        <w:rPr>
          <w:lang w:eastAsia="zh-CN"/>
        </w:rPr>
        <w:t xml:space="preserve"> transmission power. </w:t>
      </w:r>
    </w:p>
    <w:p w14:paraId="5EED7BFC" w14:textId="7E2EA36C" w:rsidR="00586AFD" w:rsidRDefault="00586AFD" w:rsidP="008D3253">
      <w:pPr>
        <w:rPr>
          <w:lang w:eastAsia="zh-CN"/>
        </w:rPr>
      </w:pPr>
      <w:r>
        <w:rPr>
          <w:lang w:eastAsia="zh-CN"/>
        </w:rPr>
        <w:t xml:space="preserve">For both cases, the power control on DU does not require any inter-node signaling and </w:t>
      </w:r>
      <w:r w:rsidR="009E7DD1">
        <w:rPr>
          <w:lang w:eastAsia="zh-CN"/>
        </w:rPr>
        <w:t xml:space="preserve">can </w:t>
      </w:r>
      <w:r>
        <w:rPr>
          <w:lang w:eastAsia="zh-CN"/>
        </w:rPr>
        <w:t xml:space="preserve">be achieved by implementation. However, the power control on MT </w:t>
      </w:r>
      <w:r w:rsidR="00647CD4">
        <w:rPr>
          <w:lang w:eastAsia="zh-CN"/>
        </w:rPr>
        <w:t xml:space="preserve">regardless of DL/UL have impact to its parent node. Thus, the discussion on power control should be focused on </w:t>
      </w:r>
      <w:r w:rsidR="009E7DD1">
        <w:rPr>
          <w:lang w:eastAsia="zh-CN"/>
        </w:rPr>
        <w:t xml:space="preserve">the </w:t>
      </w:r>
      <w:r w:rsidR="00647CD4">
        <w:rPr>
          <w:lang w:eastAsia="zh-CN"/>
        </w:rPr>
        <w:t>potential signaling or mechanisms for IAB MT.</w:t>
      </w:r>
    </w:p>
    <w:p w14:paraId="7AEE484F" w14:textId="36908A51" w:rsidR="008D3253" w:rsidRPr="007713F2" w:rsidRDefault="00647CD4" w:rsidP="008D3253">
      <w:pPr>
        <w:rPr>
          <w:i/>
          <w:lang w:eastAsia="zh-CN"/>
        </w:rPr>
      </w:pPr>
      <w:r w:rsidRPr="007713F2">
        <w:rPr>
          <w:rFonts w:hint="eastAsia"/>
          <w:b/>
          <w:i/>
          <w:lang w:eastAsia="zh-CN"/>
        </w:rPr>
        <w:t>P</w:t>
      </w:r>
      <w:r w:rsidRPr="007713F2">
        <w:rPr>
          <w:b/>
          <w:i/>
          <w:lang w:eastAsia="zh-CN"/>
        </w:rPr>
        <w:t xml:space="preserve">roposal </w:t>
      </w:r>
      <w:r w:rsidR="00D14BFA">
        <w:rPr>
          <w:b/>
          <w:i/>
          <w:lang w:eastAsia="zh-CN"/>
        </w:rPr>
        <w:t>4</w:t>
      </w:r>
      <w:r w:rsidRPr="007713F2">
        <w:rPr>
          <w:b/>
          <w:i/>
          <w:lang w:eastAsia="zh-CN"/>
        </w:rPr>
        <w:t>:</w:t>
      </w:r>
      <w:r w:rsidRPr="007713F2">
        <w:rPr>
          <w:i/>
          <w:lang w:eastAsia="zh-CN"/>
        </w:rPr>
        <w:t xml:space="preserve"> Enhancements on power control should</w:t>
      </w:r>
      <w:r w:rsidR="00C45684" w:rsidRPr="007713F2">
        <w:rPr>
          <w:i/>
          <w:lang w:eastAsia="zh-CN"/>
        </w:rPr>
        <w:t xml:space="preserve"> focus on</w:t>
      </w:r>
      <w:r w:rsidRPr="007713F2">
        <w:rPr>
          <w:i/>
          <w:lang w:eastAsia="zh-CN"/>
        </w:rPr>
        <w:t xml:space="preserve"> IAB MT.</w:t>
      </w:r>
    </w:p>
    <w:p w14:paraId="12F357F0" w14:textId="79F65BF2" w:rsidR="00517AD8" w:rsidRDefault="001C35A8" w:rsidP="001C35A8">
      <w:pPr>
        <w:pStyle w:val="Heading1"/>
        <w:rPr>
          <w:lang w:eastAsia="zh-CN"/>
        </w:rPr>
      </w:pPr>
      <w:r>
        <w:rPr>
          <w:lang w:eastAsia="zh-CN"/>
        </w:rPr>
        <w:t>Inter-multiplexing chain</w:t>
      </w:r>
      <w:r w:rsidR="00517AD8">
        <w:rPr>
          <w:lang w:eastAsia="zh-CN"/>
        </w:rPr>
        <w:t xml:space="preserve"> interference</w:t>
      </w:r>
    </w:p>
    <w:p w14:paraId="0788B6E4" w14:textId="5FD66BAD" w:rsidR="00505CA1" w:rsidRPr="00DB3512" w:rsidRDefault="008F5F5B" w:rsidP="00517AD8">
      <w:pPr>
        <w:rPr>
          <w:lang w:eastAsia="zh-CN"/>
        </w:rPr>
      </w:pPr>
      <w:r>
        <w:rPr>
          <w:lang w:eastAsia="zh-CN"/>
        </w:rPr>
        <w:t>In section</w:t>
      </w:r>
      <w:r w:rsidR="00F90D12">
        <w:rPr>
          <w:lang w:eastAsia="zh-CN"/>
        </w:rPr>
        <w:t xml:space="preserve"> 2</w:t>
      </w:r>
      <w:r>
        <w:rPr>
          <w:lang w:eastAsia="zh-CN"/>
        </w:rPr>
        <w:t xml:space="preserve">, </w:t>
      </w:r>
      <w:r w:rsidR="006544DC">
        <w:rPr>
          <w:lang w:eastAsia="zh-CN"/>
        </w:rPr>
        <w:t>different types of</w:t>
      </w:r>
      <w:r>
        <w:rPr>
          <w:lang w:eastAsia="zh-CN"/>
        </w:rPr>
        <w:t xml:space="preserve"> interferences </w:t>
      </w:r>
      <w:r w:rsidR="006544DC">
        <w:rPr>
          <w:lang w:eastAsia="zh-CN"/>
        </w:rPr>
        <w:t>are</w:t>
      </w:r>
      <w:r w:rsidR="000A60A1">
        <w:rPr>
          <w:lang w:eastAsia="zh-CN"/>
        </w:rPr>
        <w:t xml:space="preserve"> analyzed </w:t>
      </w:r>
      <w:r w:rsidR="006544DC">
        <w:rPr>
          <w:lang w:eastAsia="zh-CN"/>
        </w:rPr>
        <w:t>for</w:t>
      </w:r>
      <w:r w:rsidR="000A60A1">
        <w:rPr>
          <w:lang w:eastAsia="zh-CN"/>
        </w:rPr>
        <w:t xml:space="preserve"> simultaneous operation. </w:t>
      </w:r>
      <w:r w:rsidR="006544DC">
        <w:rPr>
          <w:lang w:eastAsia="zh-CN"/>
        </w:rPr>
        <w:t>Except</w:t>
      </w:r>
      <w:r w:rsidR="000A60A1">
        <w:rPr>
          <w:lang w:eastAsia="zh-CN"/>
        </w:rPr>
        <w:t xml:space="preserve"> the inter-UE interference, all interferences discussed in Section 2 involve MT and DU are intra-multiplexing chain interferences</w:t>
      </w:r>
      <w:r w:rsidR="006544DC">
        <w:rPr>
          <w:lang w:eastAsia="zh-CN"/>
        </w:rPr>
        <w:t>, i.e. interference between two links within one node.</w:t>
      </w:r>
      <w:r w:rsidR="000A60A1">
        <w:rPr>
          <w:lang w:eastAsia="zh-CN"/>
        </w:rPr>
        <w:t xml:space="preserve"> </w:t>
      </w:r>
      <w:r w:rsidR="006544DC">
        <w:rPr>
          <w:lang w:eastAsia="zh-CN"/>
        </w:rPr>
        <w:t>T</w:t>
      </w:r>
      <w:r w:rsidR="000A60A1">
        <w:rPr>
          <w:lang w:eastAsia="zh-CN"/>
        </w:rPr>
        <w:t xml:space="preserve">hey can be handled by timing alignment and power control. </w:t>
      </w:r>
      <w:r w:rsidR="00505CA1">
        <w:rPr>
          <w:lang w:eastAsia="zh-CN"/>
        </w:rPr>
        <w:t xml:space="preserve">However, with simultaneous operation, </w:t>
      </w:r>
      <w:r w:rsidR="00DB3512">
        <w:rPr>
          <w:lang w:eastAsia="zh-CN"/>
        </w:rPr>
        <w:t xml:space="preserve">there are also </w:t>
      </w:r>
      <w:r w:rsidR="00505CA1">
        <w:rPr>
          <w:lang w:eastAsia="zh-CN"/>
        </w:rPr>
        <w:t xml:space="preserve">interferences </w:t>
      </w:r>
      <w:r w:rsidR="00DB3512">
        <w:rPr>
          <w:lang w:eastAsia="zh-CN"/>
        </w:rPr>
        <w:t>between links</w:t>
      </w:r>
      <w:r w:rsidR="00505CA1">
        <w:rPr>
          <w:lang w:eastAsia="zh-CN"/>
        </w:rPr>
        <w:t xml:space="preserve"> which are not in the</w:t>
      </w:r>
      <w:r w:rsidR="00DB3512">
        <w:rPr>
          <w:lang w:eastAsia="zh-CN"/>
        </w:rPr>
        <w:t xml:space="preserve"> same node. This type of interference is referred to as i</w:t>
      </w:r>
      <w:r w:rsidR="00DB3512" w:rsidRPr="00DB3512">
        <w:rPr>
          <w:lang w:eastAsia="zh-CN"/>
        </w:rPr>
        <w:t>nter-multiplexing chain interference</w:t>
      </w:r>
      <w:r w:rsidR="00DB3512">
        <w:rPr>
          <w:lang w:eastAsia="zh-CN"/>
        </w:rPr>
        <w:t xml:space="preserve"> hereafter.</w:t>
      </w:r>
    </w:p>
    <w:p w14:paraId="437FA28C" w14:textId="77777777" w:rsidR="00505CA1" w:rsidRDefault="00505CA1" w:rsidP="00505CA1">
      <w:pPr>
        <w:ind w:firstLineChars="600" w:firstLine="1320"/>
      </w:pPr>
      <w:r>
        <w:rPr>
          <w:noProof/>
          <w:lang w:val="en-GB" w:eastAsia="en-GB"/>
        </w:rPr>
        <w:lastRenderedPageBreak/>
        <w:drawing>
          <wp:inline distT="0" distB="0" distL="0" distR="0" wp14:anchorId="405D46BF" wp14:editId="556FD970">
            <wp:extent cx="1828800" cy="1098550"/>
            <wp:effectExtent l="0" t="0" r="0" b="0"/>
            <wp:docPr id="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0" cy="1098550"/>
                    </a:xfrm>
                    <a:prstGeom prst="rect">
                      <a:avLst/>
                    </a:prstGeom>
                    <a:noFill/>
                    <a:ln>
                      <a:noFill/>
                    </a:ln>
                  </pic:spPr>
                </pic:pic>
              </a:graphicData>
            </a:graphic>
          </wp:inline>
        </w:drawing>
      </w:r>
      <w:r>
        <w:t xml:space="preserve">             </w:t>
      </w:r>
      <w:bookmarkStart w:id="4" w:name="_GoBack"/>
      <w:r>
        <w:rPr>
          <w:noProof/>
          <w:lang w:val="en-GB" w:eastAsia="en-GB"/>
        </w:rPr>
        <w:drawing>
          <wp:inline distT="0" distB="0" distL="0" distR="0" wp14:anchorId="3EF5858A" wp14:editId="6C10CF87">
            <wp:extent cx="1739900" cy="1098550"/>
            <wp:effectExtent l="0" t="0" r="0" b="0"/>
            <wp:docPr id="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39900" cy="1098550"/>
                    </a:xfrm>
                    <a:prstGeom prst="rect">
                      <a:avLst/>
                    </a:prstGeom>
                    <a:noFill/>
                    <a:ln>
                      <a:noFill/>
                    </a:ln>
                  </pic:spPr>
                </pic:pic>
              </a:graphicData>
            </a:graphic>
          </wp:inline>
        </w:drawing>
      </w:r>
      <w:bookmarkEnd w:id="4"/>
    </w:p>
    <w:p w14:paraId="128BBE5D" w14:textId="77777777" w:rsidR="00505CA1" w:rsidRDefault="00505CA1" w:rsidP="00505CA1">
      <w:pPr>
        <w:ind w:firstLineChars="600" w:firstLine="1320"/>
      </w:pPr>
      <w:r>
        <w:t xml:space="preserve">      </w:t>
      </w:r>
      <w:r w:rsidRPr="00161B65">
        <w:t>Case 1:  CLI from MT to MT                Case2: CLI from DU to MT</w:t>
      </w:r>
    </w:p>
    <w:p w14:paraId="16129FAC" w14:textId="77777777" w:rsidR="00505CA1" w:rsidRDefault="00505CA1" w:rsidP="00505CA1">
      <w:pPr>
        <w:ind w:firstLineChars="600" w:firstLine="1320"/>
      </w:pPr>
      <w:r>
        <w:t xml:space="preserve">  </w:t>
      </w:r>
      <w:r>
        <w:rPr>
          <w:noProof/>
          <w:lang w:val="en-GB" w:eastAsia="en-GB"/>
        </w:rPr>
        <w:drawing>
          <wp:inline distT="0" distB="0" distL="0" distR="0" wp14:anchorId="5BF66A6C" wp14:editId="175D9F28">
            <wp:extent cx="1828800" cy="1187450"/>
            <wp:effectExtent l="0" t="0" r="0" b="0"/>
            <wp:docPr id="1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1187450"/>
                    </a:xfrm>
                    <a:prstGeom prst="rect">
                      <a:avLst/>
                    </a:prstGeom>
                    <a:noFill/>
                    <a:ln>
                      <a:noFill/>
                    </a:ln>
                  </pic:spPr>
                </pic:pic>
              </a:graphicData>
            </a:graphic>
          </wp:inline>
        </w:drawing>
      </w:r>
      <w:r>
        <w:t xml:space="preserve">           </w:t>
      </w:r>
      <w:r>
        <w:rPr>
          <w:noProof/>
          <w:lang w:val="en-GB" w:eastAsia="en-GB"/>
        </w:rPr>
        <w:drawing>
          <wp:inline distT="0" distB="0" distL="0" distR="0" wp14:anchorId="7DAF86E9" wp14:editId="51D7A07D">
            <wp:extent cx="1828800" cy="1187450"/>
            <wp:effectExtent l="0" t="0" r="0" b="0"/>
            <wp:docPr id="1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0" cy="1187450"/>
                    </a:xfrm>
                    <a:prstGeom prst="rect">
                      <a:avLst/>
                    </a:prstGeom>
                    <a:noFill/>
                    <a:ln>
                      <a:noFill/>
                    </a:ln>
                  </pic:spPr>
                </pic:pic>
              </a:graphicData>
            </a:graphic>
          </wp:inline>
        </w:drawing>
      </w:r>
    </w:p>
    <w:p w14:paraId="63845190" w14:textId="77777777" w:rsidR="00505CA1" w:rsidRDefault="00505CA1" w:rsidP="00505CA1">
      <w:pPr>
        <w:ind w:left="1275" w:firstLine="425"/>
      </w:pPr>
      <w:r>
        <w:t>Case 3: CLI from MT to DU                 Case 4: CLI from DU to DU</w:t>
      </w:r>
    </w:p>
    <w:p w14:paraId="6639F779" w14:textId="0C591463" w:rsidR="00505CA1" w:rsidRDefault="00505CA1" w:rsidP="00505CA1">
      <w:pPr>
        <w:jc w:val="center"/>
        <w:rPr>
          <w:lang w:eastAsia="zh-CN"/>
        </w:rPr>
      </w:pPr>
      <w:r>
        <w:rPr>
          <w:lang w:eastAsia="zh-CN"/>
        </w:rPr>
        <w:t>Figure 11: Inter-</w:t>
      </w:r>
      <w:r w:rsidR="00B74CF6">
        <w:rPr>
          <w:lang w:eastAsia="zh-CN"/>
        </w:rPr>
        <w:t>multiplexing chain interference</w:t>
      </w:r>
      <w:r>
        <w:rPr>
          <w:lang w:eastAsia="zh-CN"/>
        </w:rPr>
        <w:t xml:space="preserve"> illustration</w:t>
      </w:r>
    </w:p>
    <w:p w14:paraId="3DA2DCEA" w14:textId="38732F69" w:rsidR="00AA456A" w:rsidRDefault="00505CA1" w:rsidP="00AA456A">
      <w:pPr>
        <w:rPr>
          <w:lang w:eastAsia="zh-CN"/>
        </w:rPr>
      </w:pPr>
      <w:r>
        <w:rPr>
          <w:rFonts w:hint="eastAsia"/>
          <w:lang w:eastAsia="zh-CN"/>
        </w:rPr>
        <w:t>A</w:t>
      </w:r>
      <w:r>
        <w:rPr>
          <w:lang w:eastAsia="zh-CN"/>
        </w:rPr>
        <w:t xml:space="preserve">s shown in Figure 11, there are four typical scenarios for inter-multiplexing chain interference, including interference from MT to DU, from DU to MT, from MT to MT and from DU to DU. </w:t>
      </w:r>
      <w:r w:rsidR="00AA456A">
        <w:rPr>
          <w:rFonts w:hint="eastAsia"/>
          <w:lang w:eastAsia="zh-CN"/>
        </w:rPr>
        <w:t>For th</w:t>
      </w:r>
      <w:r w:rsidR="00AA456A">
        <w:rPr>
          <w:lang w:eastAsia="zh-CN"/>
        </w:rPr>
        <w:t xml:space="preserve">e DU-to-MT or MT-to-DU CLI, they are have some similarity to traditional inter-cell interference; however, different from access UEs, IAB nodes are usually fix deployed. And their backhaul link may be relative stable, e.g. the interference come from certain directions. Thus the interference from other node’s MT or DU can be measured and effectively managed. </w:t>
      </w:r>
    </w:p>
    <w:p w14:paraId="2C01C1CB" w14:textId="74CB1B6B" w:rsidR="00AA456A" w:rsidRDefault="00AA456A" w:rsidP="00AA456A">
      <w:pPr>
        <w:rPr>
          <w:lang w:eastAsia="zh-CN"/>
        </w:rPr>
      </w:pPr>
      <w:r w:rsidRPr="009E1A4E">
        <w:rPr>
          <w:b/>
          <w:i/>
          <w:lang w:eastAsia="zh-CN"/>
        </w:rPr>
        <w:t xml:space="preserve">Observation </w:t>
      </w:r>
      <w:r>
        <w:rPr>
          <w:b/>
          <w:i/>
          <w:lang w:eastAsia="zh-CN"/>
        </w:rPr>
        <w:t>12</w:t>
      </w:r>
      <w:r w:rsidRPr="009E1A4E">
        <w:rPr>
          <w:b/>
          <w:i/>
          <w:lang w:eastAsia="zh-CN"/>
        </w:rPr>
        <w:t xml:space="preserve">: </w:t>
      </w:r>
      <w:r w:rsidRPr="00DD589A">
        <w:rPr>
          <w:i/>
          <w:lang w:eastAsia="zh-CN"/>
        </w:rPr>
        <w:t xml:space="preserve">Different from </w:t>
      </w:r>
      <w:r w:rsidR="00EA2B29">
        <w:rPr>
          <w:i/>
          <w:lang w:eastAsia="zh-CN"/>
        </w:rPr>
        <w:t xml:space="preserve">conventional </w:t>
      </w:r>
      <w:r w:rsidRPr="00DD589A">
        <w:rPr>
          <w:i/>
          <w:lang w:eastAsia="zh-CN"/>
        </w:rPr>
        <w:t xml:space="preserve">CLI scenarios </w:t>
      </w:r>
      <w:r w:rsidR="00DB3512">
        <w:rPr>
          <w:i/>
          <w:lang w:eastAsia="zh-CN"/>
        </w:rPr>
        <w:t>including</w:t>
      </w:r>
      <w:r>
        <w:rPr>
          <w:i/>
          <w:lang w:eastAsia="zh-CN"/>
        </w:rPr>
        <w:t xml:space="preserve"> BS-BS and UE-UE </w:t>
      </w:r>
      <w:r w:rsidR="00DB3512">
        <w:rPr>
          <w:i/>
          <w:lang w:eastAsia="zh-CN"/>
        </w:rPr>
        <w:t>interference</w:t>
      </w:r>
      <w:r w:rsidRPr="00DD589A">
        <w:rPr>
          <w:i/>
          <w:lang w:eastAsia="zh-CN"/>
        </w:rPr>
        <w:t xml:space="preserve">, the interference from IAB backhaul link is relative stable and can be </w:t>
      </w:r>
      <w:r>
        <w:rPr>
          <w:i/>
          <w:lang w:eastAsia="zh-CN"/>
        </w:rPr>
        <w:t xml:space="preserve">well </w:t>
      </w:r>
      <w:r w:rsidRPr="00DD589A">
        <w:rPr>
          <w:i/>
          <w:lang w:eastAsia="zh-CN"/>
        </w:rPr>
        <w:t>managed.</w:t>
      </w:r>
    </w:p>
    <w:p w14:paraId="5A7458D8" w14:textId="77777777" w:rsidR="00AA456A" w:rsidRDefault="00AA456A" w:rsidP="00AA456A">
      <w:pPr>
        <w:rPr>
          <w:lang w:eastAsia="zh-CN"/>
        </w:rPr>
      </w:pPr>
      <w:r>
        <w:rPr>
          <w:lang w:eastAsia="zh-CN"/>
        </w:rPr>
        <w:t>Moreover, IAB MT may have better RF capabilities than UEs, e.g. larger maximum output power and better r</w:t>
      </w:r>
      <w:r w:rsidRPr="00330BCD">
        <w:rPr>
          <w:lang w:eastAsia="zh-CN"/>
        </w:rPr>
        <w:t>eceiver sensitivity</w:t>
      </w:r>
      <w:r>
        <w:rPr>
          <w:lang w:eastAsia="zh-CN"/>
        </w:rPr>
        <w:t>. Different from access UEs, the interference in some cases cannot be ignored. What’s more, the interference to backhaul link has much larger impact compare to a UE’s link. A backhaul link aggregate many UE’s traffic and interference to backhaul link brings huge performance loss. Especially for enabling SDM</w:t>
      </w:r>
      <w:r>
        <w:rPr>
          <w:rFonts w:hint="eastAsia"/>
          <w:lang w:eastAsia="zh-CN"/>
        </w:rPr>
        <w:t>/</w:t>
      </w:r>
      <w:r>
        <w:rPr>
          <w:lang w:eastAsia="zh-CN"/>
        </w:rPr>
        <w:t>FDM transmission.</w:t>
      </w:r>
      <w:r w:rsidRPr="005A34EB">
        <w:rPr>
          <w:lang w:eastAsia="zh-CN"/>
        </w:rPr>
        <w:t xml:space="preserve"> </w:t>
      </w:r>
      <w:r>
        <w:rPr>
          <w:lang w:eastAsia="zh-CN"/>
        </w:rPr>
        <w:t>For instance, in the case of MT Rx and DU Rx, due to the parent node have high transmission power and usually good propagation condition (planned site location with LOS channel assumption), backhaul DL receiving power may interfere access UL received signal.</w:t>
      </w:r>
    </w:p>
    <w:p w14:paraId="3BE1B93E" w14:textId="0E9E2E54" w:rsidR="00C755D7" w:rsidRPr="004E01C0" w:rsidRDefault="00C755D7" w:rsidP="00C755D7">
      <w:pPr>
        <w:rPr>
          <w:i/>
          <w:lang w:eastAsia="zh-CN"/>
        </w:rPr>
      </w:pPr>
      <w:r w:rsidRPr="004E01C0">
        <w:rPr>
          <w:b/>
          <w:i/>
          <w:lang w:eastAsia="zh-CN"/>
        </w:rPr>
        <w:t>Proposal</w:t>
      </w:r>
      <w:r>
        <w:rPr>
          <w:b/>
          <w:i/>
          <w:lang w:eastAsia="zh-CN"/>
        </w:rPr>
        <w:t xml:space="preserve"> </w:t>
      </w:r>
      <w:r w:rsidR="00D14BFA">
        <w:rPr>
          <w:b/>
          <w:i/>
          <w:lang w:eastAsia="zh-CN"/>
        </w:rPr>
        <w:t>5</w:t>
      </w:r>
      <w:r w:rsidRPr="004E01C0">
        <w:rPr>
          <w:i/>
          <w:lang w:eastAsia="zh-CN"/>
        </w:rPr>
        <w:t xml:space="preserve">: </w:t>
      </w:r>
      <w:r>
        <w:rPr>
          <w:i/>
          <w:lang w:eastAsia="zh-CN"/>
        </w:rPr>
        <w:t>Enhancements on</w:t>
      </w:r>
      <w:r w:rsidRPr="004E01C0">
        <w:rPr>
          <w:i/>
          <w:lang w:eastAsia="zh-CN"/>
        </w:rPr>
        <w:t xml:space="preserve"> </w:t>
      </w:r>
      <w:r>
        <w:rPr>
          <w:i/>
          <w:lang w:eastAsia="zh-CN"/>
        </w:rPr>
        <w:t xml:space="preserve">CLI </w:t>
      </w:r>
      <w:r w:rsidRPr="004E01C0">
        <w:rPr>
          <w:i/>
          <w:lang w:eastAsia="zh-CN"/>
        </w:rPr>
        <w:t xml:space="preserve">to support the </w:t>
      </w:r>
      <w:r w:rsidRPr="00004315">
        <w:rPr>
          <w:i/>
          <w:lang w:eastAsia="zh-CN"/>
        </w:rPr>
        <w:t>simultaneous operation</w:t>
      </w:r>
      <w:r>
        <w:rPr>
          <w:i/>
          <w:lang w:eastAsia="zh-CN"/>
        </w:rPr>
        <w:t xml:space="preserve"> of IAB MT and DU including inter-multiplexing chain scenarios</w:t>
      </w:r>
      <w:r w:rsidRPr="004E01C0">
        <w:rPr>
          <w:i/>
          <w:lang w:eastAsia="zh-CN"/>
        </w:rPr>
        <w:t xml:space="preserve">, at least </w:t>
      </w:r>
      <w:r w:rsidR="003E2112">
        <w:rPr>
          <w:i/>
          <w:lang w:eastAsia="zh-CN"/>
        </w:rPr>
        <w:t>should consider</w:t>
      </w:r>
      <w:r>
        <w:rPr>
          <w:i/>
          <w:lang w:eastAsia="zh-CN"/>
        </w:rPr>
        <w:t xml:space="preserve"> </w:t>
      </w:r>
    </w:p>
    <w:p w14:paraId="5D8C4881" w14:textId="77777777" w:rsidR="00C755D7" w:rsidRPr="004E01C0" w:rsidRDefault="00C755D7" w:rsidP="00C755D7">
      <w:pPr>
        <w:numPr>
          <w:ilvl w:val="0"/>
          <w:numId w:val="33"/>
        </w:numPr>
        <w:ind w:left="840"/>
        <w:rPr>
          <w:i/>
          <w:lang w:eastAsia="zh-CN"/>
        </w:rPr>
      </w:pPr>
      <w:r>
        <w:rPr>
          <w:i/>
          <w:lang w:eastAsia="zh-CN"/>
        </w:rPr>
        <w:t xml:space="preserve">Interference measurement </w:t>
      </w:r>
    </w:p>
    <w:p w14:paraId="69C661F0" w14:textId="77777777" w:rsidR="00C755D7" w:rsidRDefault="00C755D7" w:rsidP="00C755D7">
      <w:pPr>
        <w:numPr>
          <w:ilvl w:val="0"/>
          <w:numId w:val="33"/>
        </w:numPr>
        <w:ind w:left="840"/>
        <w:rPr>
          <w:lang w:eastAsia="zh-CN"/>
        </w:rPr>
      </w:pPr>
      <w:r>
        <w:rPr>
          <w:i/>
          <w:lang w:eastAsia="zh-CN"/>
        </w:rPr>
        <w:t>Interference</w:t>
      </w:r>
      <w:r w:rsidRPr="004E01C0">
        <w:rPr>
          <w:i/>
          <w:lang w:eastAsia="zh-CN"/>
        </w:rPr>
        <w:t xml:space="preserve"> coordination</w:t>
      </w:r>
      <w:r>
        <w:rPr>
          <w:rFonts w:hint="eastAsia"/>
          <w:i/>
          <w:lang w:eastAsia="zh-CN"/>
        </w:rPr>
        <w:t>/management</w:t>
      </w:r>
    </w:p>
    <w:p w14:paraId="3AB5F06E" w14:textId="62565BE8" w:rsidR="00AA456A" w:rsidRDefault="00AA456A" w:rsidP="00517AD8">
      <w:pPr>
        <w:rPr>
          <w:lang w:eastAsia="zh-CN"/>
        </w:rPr>
      </w:pPr>
      <w:r>
        <w:rPr>
          <w:lang w:eastAsia="zh-CN"/>
        </w:rPr>
        <w:t>I</w:t>
      </w:r>
      <w:r w:rsidR="00505CA1" w:rsidRPr="00505CA1">
        <w:rPr>
          <w:lang w:eastAsia="zh-CN"/>
        </w:rPr>
        <w:t>nter-</w:t>
      </w:r>
      <w:r w:rsidR="00505CA1">
        <w:rPr>
          <w:lang w:eastAsia="zh-CN"/>
        </w:rPr>
        <w:t>multiplexing chain interference</w:t>
      </w:r>
      <w:r w:rsidR="00505CA1" w:rsidRPr="00505CA1">
        <w:rPr>
          <w:lang w:eastAsia="zh-CN"/>
        </w:rPr>
        <w:t xml:space="preserve"> </w:t>
      </w:r>
      <w:r w:rsidR="00505CA1">
        <w:rPr>
          <w:lang w:eastAsia="zh-CN"/>
        </w:rPr>
        <w:t xml:space="preserve">measurement may </w:t>
      </w:r>
      <w:r w:rsidR="00DB3512">
        <w:rPr>
          <w:lang w:eastAsia="zh-CN"/>
        </w:rPr>
        <w:t>be based on either</w:t>
      </w:r>
      <w:r w:rsidR="00505CA1">
        <w:rPr>
          <w:lang w:eastAsia="zh-CN"/>
        </w:rPr>
        <w:t xml:space="preserve"> UL </w:t>
      </w:r>
      <w:r w:rsidR="00DB3512">
        <w:rPr>
          <w:lang w:eastAsia="zh-CN"/>
        </w:rPr>
        <w:t>or</w:t>
      </w:r>
      <w:r w:rsidR="00505CA1">
        <w:rPr>
          <w:lang w:eastAsia="zh-CN"/>
        </w:rPr>
        <w:t xml:space="preserve"> DL reference signals. </w:t>
      </w:r>
      <w:r>
        <w:rPr>
          <w:lang w:eastAsia="zh-CN"/>
        </w:rPr>
        <w:t>F</w:t>
      </w:r>
      <w:r w:rsidR="00505CA1">
        <w:rPr>
          <w:lang w:eastAsia="zh-CN"/>
        </w:rPr>
        <w:t xml:space="preserve">rom receiver point of view, interference may happen when MT is receiving DL or DU is receiving UL. Considering </w:t>
      </w:r>
      <w:r w:rsidR="00DB3512">
        <w:rPr>
          <w:lang w:eastAsia="zh-CN"/>
        </w:rPr>
        <w:t xml:space="preserve">the different </w:t>
      </w:r>
      <w:r w:rsidR="00505CA1">
        <w:rPr>
          <w:lang w:eastAsia="zh-CN"/>
        </w:rPr>
        <w:t>types of interference</w:t>
      </w:r>
      <w:r w:rsidR="00DB3512">
        <w:rPr>
          <w:lang w:eastAsia="zh-CN"/>
        </w:rPr>
        <w:t>s</w:t>
      </w:r>
      <w:r w:rsidR="00505CA1">
        <w:rPr>
          <w:lang w:eastAsia="zh-CN"/>
        </w:rPr>
        <w:t xml:space="preserve">, interference sources and victims (MT and DU), case-specific configuration, measurement and coordination mechanisms are </w:t>
      </w:r>
      <w:r w:rsidR="00DB3512">
        <w:rPr>
          <w:lang w:eastAsia="zh-CN"/>
        </w:rPr>
        <w:t xml:space="preserve">rather </w:t>
      </w:r>
      <w:r w:rsidR="00505CA1">
        <w:rPr>
          <w:lang w:eastAsia="zh-CN"/>
        </w:rPr>
        <w:t xml:space="preserve">complex and require much specification efforts. </w:t>
      </w:r>
    </w:p>
    <w:p w14:paraId="5E35976A" w14:textId="16B17015" w:rsidR="00AA456A" w:rsidRDefault="00AA456A" w:rsidP="00517AD8">
      <w:pPr>
        <w:rPr>
          <w:lang w:eastAsia="zh-CN"/>
        </w:rPr>
      </w:pPr>
      <w:r>
        <w:rPr>
          <w:lang w:eastAsia="zh-CN"/>
        </w:rPr>
        <w:t xml:space="preserve">Since IAB node is essentially one </w:t>
      </w:r>
      <w:r w:rsidR="00EE497C">
        <w:rPr>
          <w:lang w:eastAsia="zh-CN"/>
        </w:rPr>
        <w:t>type</w:t>
      </w:r>
      <w:r>
        <w:rPr>
          <w:lang w:eastAsia="zh-CN"/>
        </w:rPr>
        <w:t xml:space="preserve"> of network node with </w:t>
      </w:r>
      <w:r w:rsidRPr="000576A6">
        <w:rPr>
          <w:lang w:eastAsia="zh-CN"/>
        </w:rPr>
        <w:t>characteristic</w:t>
      </w:r>
      <w:r>
        <w:rPr>
          <w:lang w:eastAsia="zh-CN"/>
        </w:rPr>
        <w:t>s similar or the same to a BS, the transmission signal, no matter transmitted by MT or DU, is similar to downlink signals. Hence, for CLI among IAB nodes, all signal transmission for interference measurement can be treated as DU transmission. In current specification, interference measurement mechanisms was defined for UEs. IAB MT has similarities to UE and it can receive configurations and perform measurement.  Hence, for IAB CLI, all interference measurement can be performed by MT. Therefore, a unified</w:t>
      </w:r>
      <w:r w:rsidRPr="00D1578D">
        <w:rPr>
          <w:lang w:eastAsia="zh-CN"/>
        </w:rPr>
        <w:t xml:space="preserve"> CLI measurement and </w:t>
      </w:r>
      <w:r w:rsidRPr="00D1578D">
        <w:rPr>
          <w:lang w:eastAsia="zh-CN"/>
        </w:rPr>
        <w:lastRenderedPageBreak/>
        <w:t>management framework can be adopted in IAB</w:t>
      </w:r>
      <w:r>
        <w:rPr>
          <w:lang w:eastAsia="zh-CN"/>
        </w:rPr>
        <w:t xml:space="preserve">, </w:t>
      </w:r>
      <w:r w:rsidR="00FC199A">
        <w:rPr>
          <w:lang w:eastAsia="zh-CN"/>
        </w:rPr>
        <w:t>e.g</w:t>
      </w:r>
      <w:r>
        <w:rPr>
          <w:lang w:eastAsia="zh-CN"/>
        </w:rPr>
        <w:t>. mechanism based on signal transmitted by DU and measured by MT.</w:t>
      </w:r>
    </w:p>
    <w:p w14:paraId="753DAE3C" w14:textId="240CCEEE" w:rsidR="00AA456A" w:rsidRDefault="00AA456A" w:rsidP="00517AD8">
      <w:pPr>
        <w:rPr>
          <w:lang w:eastAsia="zh-CN"/>
        </w:rPr>
      </w:pPr>
      <w:r w:rsidRPr="00EE0844">
        <w:rPr>
          <w:b/>
          <w:i/>
          <w:lang w:eastAsia="zh-CN"/>
        </w:rPr>
        <w:t xml:space="preserve">Proposal </w:t>
      </w:r>
      <w:r w:rsidR="00D14BFA">
        <w:rPr>
          <w:b/>
          <w:i/>
          <w:lang w:eastAsia="zh-CN"/>
        </w:rPr>
        <w:t>6</w:t>
      </w:r>
      <w:r w:rsidRPr="00EE0844">
        <w:rPr>
          <w:b/>
          <w:i/>
          <w:lang w:eastAsia="zh-CN"/>
        </w:rPr>
        <w:t>:</w:t>
      </w:r>
      <w:r>
        <w:rPr>
          <w:i/>
          <w:lang w:eastAsia="zh-CN"/>
        </w:rPr>
        <w:t xml:space="preserve"> To handle var</w:t>
      </w:r>
      <w:r w:rsidR="003F7FBB">
        <w:rPr>
          <w:i/>
          <w:lang w:eastAsia="zh-CN"/>
        </w:rPr>
        <w:t>ious</w:t>
      </w:r>
      <w:r>
        <w:rPr>
          <w:i/>
          <w:lang w:eastAsia="zh-CN"/>
        </w:rPr>
        <w:t xml:space="preserve"> types of interference, regardless of interference source is MT or DU, a unified CLI measurement and management framework can be adopted in IAB.</w:t>
      </w:r>
    </w:p>
    <w:p w14:paraId="6C1808DF" w14:textId="1D2FA952" w:rsidR="003B440F" w:rsidRPr="00B0420E" w:rsidRDefault="003B440F" w:rsidP="00EE0844">
      <w:pPr>
        <w:rPr>
          <w:lang w:eastAsia="zh-CN"/>
        </w:rPr>
      </w:pPr>
    </w:p>
    <w:p w14:paraId="6ED3D61F" w14:textId="77777777" w:rsidR="00A20557" w:rsidRPr="00CF195E" w:rsidRDefault="00A20557" w:rsidP="00A20557">
      <w:pPr>
        <w:pStyle w:val="Heading1"/>
      </w:pPr>
      <w:r w:rsidRPr="00CF195E">
        <w:t>Conclusions</w:t>
      </w:r>
    </w:p>
    <w:p w14:paraId="4260D0AA" w14:textId="5A2DBE38" w:rsidR="009E1A4E" w:rsidRDefault="009E1A4E" w:rsidP="00A20557">
      <w:pPr>
        <w:rPr>
          <w:kern w:val="2"/>
          <w:lang w:val="en-GB" w:eastAsia="zh-CN"/>
        </w:rPr>
      </w:pPr>
      <w:r>
        <w:rPr>
          <w:rFonts w:hint="eastAsia"/>
          <w:kern w:val="2"/>
          <w:lang w:val="en-GB" w:eastAsia="zh-CN"/>
        </w:rPr>
        <w:t>I</w:t>
      </w:r>
      <w:r>
        <w:rPr>
          <w:kern w:val="2"/>
          <w:lang w:val="en-GB" w:eastAsia="zh-CN"/>
        </w:rPr>
        <w:t>n this paper, we observed:</w:t>
      </w:r>
    </w:p>
    <w:p w14:paraId="362082BF" w14:textId="77777777" w:rsidR="00334A56" w:rsidRDefault="00334A56" w:rsidP="00334A56">
      <w:pPr>
        <w:rPr>
          <w:b/>
          <w:i/>
          <w:lang w:eastAsia="zh-CN"/>
        </w:rPr>
      </w:pPr>
      <w:r w:rsidRPr="009E1A4E">
        <w:rPr>
          <w:b/>
          <w:i/>
          <w:lang w:eastAsia="zh-CN"/>
        </w:rPr>
        <w:t>Observation 1:</w:t>
      </w:r>
      <w:r>
        <w:rPr>
          <w:b/>
          <w:i/>
          <w:lang w:eastAsia="zh-CN"/>
        </w:rPr>
        <w:t xml:space="preserve"> </w:t>
      </w:r>
      <w:r w:rsidRPr="00094410">
        <w:rPr>
          <w:i/>
          <w:lang w:eastAsia="zh-CN"/>
        </w:rPr>
        <w:t>There are several different types of interferences resulted from MT Tx/DU Tx:</w:t>
      </w:r>
    </w:p>
    <w:p w14:paraId="1844A30B" w14:textId="77777777" w:rsidR="00334A56" w:rsidRPr="00094410" w:rsidRDefault="00334A56" w:rsidP="00334A56">
      <w:pPr>
        <w:pStyle w:val="ListParagraph"/>
        <w:numPr>
          <w:ilvl w:val="0"/>
          <w:numId w:val="55"/>
        </w:numPr>
        <w:ind w:firstLineChars="0"/>
        <w:rPr>
          <w:i/>
          <w:lang w:eastAsia="zh-CN"/>
        </w:rPr>
      </w:pPr>
      <w:r w:rsidRPr="00094410">
        <w:rPr>
          <w:i/>
          <w:lang w:eastAsia="zh-CN"/>
        </w:rPr>
        <w:t>Interference between MT and DU</w:t>
      </w:r>
    </w:p>
    <w:p w14:paraId="1C2FA5AE" w14:textId="77777777" w:rsidR="00334A56" w:rsidRPr="00094410" w:rsidRDefault="00334A56" w:rsidP="00334A56">
      <w:pPr>
        <w:pStyle w:val="ListParagraph"/>
        <w:numPr>
          <w:ilvl w:val="0"/>
          <w:numId w:val="55"/>
        </w:numPr>
        <w:ind w:firstLineChars="0"/>
        <w:rPr>
          <w:i/>
          <w:lang w:eastAsia="zh-CN"/>
        </w:rPr>
      </w:pPr>
      <w:r w:rsidRPr="00094410">
        <w:rPr>
          <w:i/>
          <w:lang w:eastAsia="zh-CN"/>
        </w:rPr>
        <w:t>Inter-UE interference</w:t>
      </w:r>
    </w:p>
    <w:p w14:paraId="6AF3BF07" w14:textId="77777777" w:rsidR="00334A56" w:rsidRDefault="00334A56" w:rsidP="00334A56">
      <w:pPr>
        <w:pStyle w:val="ListParagraph"/>
        <w:numPr>
          <w:ilvl w:val="0"/>
          <w:numId w:val="55"/>
        </w:numPr>
        <w:ind w:firstLineChars="0"/>
        <w:rPr>
          <w:i/>
          <w:lang w:eastAsia="zh-CN"/>
        </w:rPr>
      </w:pPr>
      <w:r w:rsidRPr="00094410">
        <w:rPr>
          <w:i/>
          <w:lang w:eastAsia="zh-CN"/>
        </w:rPr>
        <w:t>Interference from MT to UE</w:t>
      </w:r>
    </w:p>
    <w:p w14:paraId="23F45FF0" w14:textId="77777777" w:rsidR="00334A56" w:rsidRPr="00094410" w:rsidRDefault="00334A56" w:rsidP="00334A56">
      <w:pPr>
        <w:pStyle w:val="ListParagraph"/>
        <w:numPr>
          <w:ilvl w:val="0"/>
          <w:numId w:val="55"/>
        </w:numPr>
        <w:ind w:firstLineChars="0"/>
        <w:rPr>
          <w:i/>
          <w:lang w:eastAsia="zh-CN"/>
        </w:rPr>
      </w:pPr>
      <w:r w:rsidRPr="00C52191">
        <w:rPr>
          <w:i/>
          <w:lang w:eastAsia="zh-CN"/>
        </w:rPr>
        <w:t>Interference from MT to UE</w:t>
      </w:r>
    </w:p>
    <w:p w14:paraId="71113F58" w14:textId="77777777" w:rsidR="00334A56" w:rsidRPr="00094410" w:rsidRDefault="00334A56" w:rsidP="00334A56">
      <w:pPr>
        <w:rPr>
          <w:i/>
          <w:lang w:eastAsia="zh-CN"/>
        </w:rPr>
      </w:pPr>
      <w:r>
        <w:rPr>
          <w:b/>
          <w:i/>
          <w:lang w:eastAsia="zh-CN"/>
        </w:rPr>
        <w:t xml:space="preserve">Observation 2: </w:t>
      </w:r>
      <w:r w:rsidRPr="00094410">
        <w:rPr>
          <w:i/>
          <w:lang w:eastAsia="zh-CN"/>
        </w:rPr>
        <w:t>Inter-UE interferences can be avoided in the following scenarios:</w:t>
      </w:r>
    </w:p>
    <w:p w14:paraId="066400D2" w14:textId="4BBCBAD0" w:rsidR="00617A2B" w:rsidRPr="00094410" w:rsidRDefault="00334A56" w:rsidP="00334A56">
      <w:pPr>
        <w:pStyle w:val="ListParagraph"/>
        <w:numPr>
          <w:ilvl w:val="1"/>
          <w:numId w:val="56"/>
        </w:numPr>
        <w:ind w:firstLineChars="0"/>
        <w:rPr>
          <w:i/>
          <w:lang w:eastAsia="zh-CN"/>
        </w:rPr>
      </w:pPr>
      <w:r w:rsidRPr="00094410">
        <w:rPr>
          <w:i/>
          <w:lang w:eastAsia="zh-CN"/>
        </w:rPr>
        <w:t>Implement simultaneous TX/RX at 2</w:t>
      </w:r>
      <w:r w:rsidRPr="00094410">
        <w:rPr>
          <w:i/>
          <w:vertAlign w:val="superscript"/>
          <w:lang w:eastAsia="zh-CN"/>
        </w:rPr>
        <w:t>nd</w:t>
      </w:r>
      <w:r w:rsidRPr="00094410">
        <w:rPr>
          <w:i/>
          <w:lang w:eastAsia="zh-CN"/>
        </w:rPr>
        <w:t xml:space="preserve"> hop</w:t>
      </w:r>
    </w:p>
    <w:p w14:paraId="646915E7" w14:textId="77777777" w:rsidR="00617A2B" w:rsidRPr="00094410" w:rsidRDefault="00617A2B" w:rsidP="00617A2B">
      <w:pPr>
        <w:pStyle w:val="ListParagraph"/>
        <w:numPr>
          <w:ilvl w:val="1"/>
          <w:numId w:val="56"/>
        </w:numPr>
        <w:ind w:firstLineChars="0"/>
        <w:rPr>
          <w:i/>
          <w:lang w:eastAsia="zh-CN"/>
        </w:rPr>
      </w:pPr>
      <w:r w:rsidRPr="00094410">
        <w:rPr>
          <w:i/>
          <w:lang w:eastAsia="zh-CN"/>
        </w:rPr>
        <w:t xml:space="preserve">Implement simultaneous </w:t>
      </w:r>
      <w:r>
        <w:rPr>
          <w:rFonts w:hint="eastAsia"/>
          <w:i/>
          <w:lang w:eastAsia="zh-CN"/>
        </w:rPr>
        <w:t>MT</w:t>
      </w:r>
      <w:r>
        <w:rPr>
          <w:i/>
          <w:lang w:eastAsia="zh-CN"/>
        </w:rPr>
        <w:t xml:space="preserve"> </w:t>
      </w:r>
      <w:r w:rsidRPr="00094410">
        <w:rPr>
          <w:i/>
          <w:lang w:eastAsia="zh-CN"/>
        </w:rPr>
        <w:t>TX/</w:t>
      </w:r>
      <w:r>
        <w:rPr>
          <w:rFonts w:hint="eastAsia"/>
          <w:i/>
          <w:lang w:eastAsia="zh-CN"/>
        </w:rPr>
        <w:t>DU</w:t>
      </w:r>
      <w:r>
        <w:rPr>
          <w:i/>
          <w:lang w:eastAsia="zh-CN"/>
        </w:rPr>
        <w:t xml:space="preserve"> T</w:t>
      </w:r>
      <w:r w:rsidRPr="00094410">
        <w:rPr>
          <w:i/>
          <w:lang w:eastAsia="zh-CN"/>
        </w:rPr>
        <w:t xml:space="preserve">X between parent </w:t>
      </w:r>
      <w:r>
        <w:rPr>
          <w:i/>
          <w:lang w:eastAsia="zh-CN"/>
        </w:rPr>
        <w:t>BH link</w:t>
      </w:r>
      <w:r w:rsidRPr="00094410">
        <w:rPr>
          <w:i/>
          <w:lang w:eastAsia="zh-CN"/>
        </w:rPr>
        <w:t xml:space="preserve"> and child </w:t>
      </w:r>
      <w:r>
        <w:rPr>
          <w:i/>
          <w:lang w:eastAsia="zh-CN"/>
        </w:rPr>
        <w:t xml:space="preserve">BH link for </w:t>
      </w:r>
      <w:r w:rsidRPr="00094410">
        <w:rPr>
          <w:i/>
          <w:lang w:eastAsia="zh-CN"/>
        </w:rPr>
        <w:t>IAB-node</w:t>
      </w:r>
      <w:r>
        <w:rPr>
          <w:i/>
          <w:lang w:eastAsia="zh-CN"/>
        </w:rPr>
        <w:t xml:space="preserve"> </w:t>
      </w:r>
    </w:p>
    <w:p w14:paraId="6CAA8870" w14:textId="77777777" w:rsidR="00383480" w:rsidRDefault="00383480" w:rsidP="00383480">
      <w:pPr>
        <w:rPr>
          <w:i/>
          <w:lang w:eastAsia="zh-CN"/>
        </w:rPr>
      </w:pPr>
      <w:r w:rsidRPr="001A2410">
        <w:rPr>
          <w:rFonts w:hint="eastAsia"/>
          <w:b/>
          <w:i/>
          <w:lang w:eastAsia="zh-CN"/>
        </w:rPr>
        <w:t xml:space="preserve">Observation </w:t>
      </w:r>
      <w:r>
        <w:rPr>
          <w:b/>
          <w:i/>
          <w:lang w:eastAsia="zh-CN"/>
        </w:rPr>
        <w:t>3</w:t>
      </w:r>
      <w:r w:rsidRPr="001A2410">
        <w:rPr>
          <w:rFonts w:hint="eastAsia"/>
          <w:i/>
          <w:lang w:eastAsia="zh-CN"/>
        </w:rPr>
        <w:t xml:space="preserve">: </w:t>
      </w:r>
      <w:r>
        <w:rPr>
          <w:i/>
          <w:lang w:eastAsia="zh-CN"/>
        </w:rPr>
        <w:t>Case #6 timing mode can achieve transmission timing alignment, which facilitates joint transmission of child and parent links of IAB node and mitigates the interference between MT and DU.</w:t>
      </w:r>
    </w:p>
    <w:p w14:paraId="2737ADC1" w14:textId="77777777" w:rsidR="006212F6" w:rsidRPr="00C34C4E" w:rsidRDefault="006212F6" w:rsidP="006212F6">
      <w:pPr>
        <w:rPr>
          <w:lang w:eastAsia="zh-CN"/>
        </w:rPr>
      </w:pPr>
      <w:r w:rsidRPr="009E1A4E">
        <w:rPr>
          <w:b/>
          <w:i/>
          <w:lang w:eastAsia="zh-CN"/>
        </w:rPr>
        <w:t>O</w:t>
      </w:r>
      <w:r w:rsidRPr="009E1A4E">
        <w:rPr>
          <w:rFonts w:hint="eastAsia"/>
          <w:b/>
          <w:i/>
          <w:lang w:eastAsia="zh-CN"/>
        </w:rPr>
        <w:t>bservation</w:t>
      </w:r>
      <w:r w:rsidRPr="009E1A4E">
        <w:rPr>
          <w:b/>
          <w:i/>
          <w:lang w:eastAsia="zh-CN"/>
        </w:rPr>
        <w:t xml:space="preserve"> </w:t>
      </w:r>
      <w:r>
        <w:rPr>
          <w:b/>
          <w:i/>
          <w:lang w:eastAsia="zh-CN"/>
        </w:rPr>
        <w:t>4</w:t>
      </w:r>
      <w:r w:rsidRPr="009E1A4E">
        <w:rPr>
          <w:b/>
          <w:i/>
          <w:lang w:eastAsia="zh-CN"/>
        </w:rPr>
        <w:t>：</w:t>
      </w:r>
      <w:r>
        <w:rPr>
          <w:i/>
          <w:lang w:eastAsia="zh-CN"/>
        </w:rPr>
        <w:t>T</w:t>
      </w:r>
      <w:r w:rsidRPr="00FE4EF1">
        <w:rPr>
          <w:i/>
          <w:lang w:eastAsia="zh-CN"/>
        </w:rPr>
        <w:t xml:space="preserve">ransmission power gap may degrade the quality of the weaker signal, and </w:t>
      </w:r>
      <w:r>
        <w:rPr>
          <w:i/>
          <w:lang w:eastAsia="zh-CN"/>
        </w:rPr>
        <w:t>this may</w:t>
      </w:r>
      <w:r w:rsidRPr="00FE4EF1">
        <w:rPr>
          <w:i/>
          <w:lang w:eastAsia="zh-CN"/>
        </w:rPr>
        <w:t xml:space="preserve"> be </w:t>
      </w:r>
      <w:r>
        <w:rPr>
          <w:i/>
          <w:lang w:eastAsia="zh-CN"/>
        </w:rPr>
        <w:t>mitigated</w:t>
      </w:r>
      <w:r w:rsidRPr="00FE4EF1">
        <w:rPr>
          <w:i/>
          <w:lang w:eastAsia="zh-CN"/>
        </w:rPr>
        <w:t xml:space="preserve"> by uplink power control of MT or the downlink power control of DU.</w:t>
      </w:r>
    </w:p>
    <w:p w14:paraId="799C392B" w14:textId="6839C3A3" w:rsidR="009E1A4E" w:rsidRDefault="009E1A4E" w:rsidP="009E1A4E">
      <w:pPr>
        <w:rPr>
          <w:i/>
          <w:lang w:eastAsia="zh-CN"/>
        </w:rPr>
      </w:pPr>
      <w:r w:rsidRPr="00FE4EF1">
        <w:rPr>
          <w:rFonts w:hint="eastAsia"/>
          <w:b/>
          <w:i/>
          <w:lang w:eastAsia="zh-CN"/>
        </w:rPr>
        <w:t xml:space="preserve">Observation </w:t>
      </w:r>
      <w:r w:rsidR="00334A56">
        <w:rPr>
          <w:b/>
          <w:i/>
          <w:lang w:eastAsia="zh-CN"/>
        </w:rPr>
        <w:t>5</w:t>
      </w:r>
      <w:r w:rsidRPr="00FE4EF1">
        <w:rPr>
          <w:rFonts w:hint="eastAsia"/>
          <w:i/>
          <w:lang w:eastAsia="zh-CN"/>
        </w:rPr>
        <w:t xml:space="preserve">: </w:t>
      </w:r>
      <w:r w:rsidRPr="00FE4EF1">
        <w:rPr>
          <w:i/>
          <w:lang w:eastAsia="zh-CN"/>
        </w:rPr>
        <w:t>Case #7 timing mode can achieve symbol-level timing alignment, which facilitates joint reception of child and parent links of IAB node.</w:t>
      </w:r>
    </w:p>
    <w:p w14:paraId="133BD38E" w14:textId="14E67FB6" w:rsidR="009E1A4E" w:rsidRDefault="009E1A4E" w:rsidP="009E1A4E">
      <w:pPr>
        <w:rPr>
          <w:i/>
          <w:lang w:eastAsia="zh-CN"/>
        </w:rPr>
      </w:pPr>
      <w:r w:rsidRPr="009E1A4E">
        <w:rPr>
          <w:rFonts w:hint="eastAsia"/>
          <w:b/>
          <w:i/>
          <w:lang w:eastAsia="zh-CN"/>
        </w:rPr>
        <w:t>Observation</w:t>
      </w:r>
      <w:r w:rsidRPr="009E1A4E">
        <w:rPr>
          <w:b/>
          <w:i/>
          <w:lang w:eastAsia="zh-CN"/>
        </w:rPr>
        <w:t xml:space="preserve"> </w:t>
      </w:r>
      <w:r w:rsidR="00334A56">
        <w:rPr>
          <w:b/>
          <w:i/>
          <w:lang w:eastAsia="zh-CN"/>
        </w:rPr>
        <w:t>6</w:t>
      </w:r>
      <w:r w:rsidRPr="009E1A4E">
        <w:rPr>
          <w:b/>
          <w:i/>
          <w:lang w:eastAsia="zh-CN"/>
        </w:rPr>
        <w:t>:</w:t>
      </w:r>
      <w:r>
        <w:rPr>
          <w:lang w:eastAsia="zh-CN"/>
        </w:rPr>
        <w:t xml:space="preserve"> </w:t>
      </w:r>
      <w:r w:rsidRPr="00FE4EF1">
        <w:rPr>
          <w:i/>
          <w:lang w:eastAsia="zh-CN"/>
        </w:rPr>
        <w:t xml:space="preserve">Reception power gap may lead to performance </w:t>
      </w:r>
      <w:r w:rsidRPr="00FE4EF1">
        <w:rPr>
          <w:i/>
        </w:rPr>
        <w:t xml:space="preserve">deterioration of the link with lower reception power, </w:t>
      </w:r>
      <w:r w:rsidRPr="00FE4EF1">
        <w:rPr>
          <w:i/>
          <w:lang w:eastAsia="zh-CN"/>
        </w:rPr>
        <w:t>and the gap can be reduced by power control.</w:t>
      </w:r>
    </w:p>
    <w:p w14:paraId="3E841B07" w14:textId="77777777" w:rsidR="000C7C8B" w:rsidRDefault="000C7C8B" w:rsidP="000C7C8B">
      <w:pPr>
        <w:rPr>
          <w:lang w:eastAsia="zh-CN"/>
        </w:rPr>
      </w:pPr>
      <w:r w:rsidRPr="009E1A4E">
        <w:rPr>
          <w:b/>
          <w:i/>
          <w:lang w:eastAsia="zh-CN"/>
        </w:rPr>
        <w:t xml:space="preserve">Observation </w:t>
      </w:r>
      <w:r>
        <w:rPr>
          <w:b/>
          <w:i/>
          <w:lang w:eastAsia="zh-CN"/>
        </w:rPr>
        <w:t>7</w:t>
      </w:r>
      <w:r w:rsidRPr="009E1A4E">
        <w:rPr>
          <w:b/>
          <w:i/>
          <w:lang w:eastAsia="zh-CN"/>
        </w:rPr>
        <w:t xml:space="preserve">: </w:t>
      </w:r>
      <w:r w:rsidRPr="00422323">
        <w:rPr>
          <w:i/>
          <w:lang w:eastAsia="zh-CN"/>
        </w:rPr>
        <w:t xml:space="preserve">For full-duplex uplink transmission at IAB node, IAB MT uplink transmission may </w:t>
      </w:r>
      <w:r>
        <w:rPr>
          <w:rFonts w:hint="eastAsia"/>
          <w:i/>
          <w:lang w:eastAsia="zh-CN"/>
        </w:rPr>
        <w:t>cause</w:t>
      </w:r>
      <w:r w:rsidRPr="00422323">
        <w:rPr>
          <w:i/>
          <w:lang w:eastAsia="zh-CN"/>
        </w:rPr>
        <w:t xml:space="preserve"> </w:t>
      </w:r>
      <w:r>
        <w:rPr>
          <w:i/>
          <w:lang w:eastAsia="zh-CN"/>
        </w:rPr>
        <w:t>self-</w:t>
      </w:r>
      <w:r w:rsidRPr="00422323">
        <w:rPr>
          <w:i/>
          <w:lang w:eastAsia="zh-CN"/>
        </w:rPr>
        <w:t xml:space="preserve">interference at IAB DU uplink </w:t>
      </w:r>
      <w:r>
        <w:rPr>
          <w:rFonts w:hint="eastAsia"/>
          <w:i/>
          <w:lang w:eastAsia="zh-CN"/>
        </w:rPr>
        <w:t>reception</w:t>
      </w:r>
      <w:r w:rsidRPr="00422323">
        <w:rPr>
          <w:i/>
          <w:lang w:eastAsia="zh-CN"/>
        </w:rPr>
        <w:t>.</w:t>
      </w:r>
      <w:r>
        <w:rPr>
          <w:lang w:eastAsia="zh-CN"/>
        </w:rPr>
        <w:t xml:space="preserve"> </w:t>
      </w:r>
    </w:p>
    <w:p w14:paraId="4D1197C8" w14:textId="77777777" w:rsidR="009029C8" w:rsidRDefault="009029C8" w:rsidP="009029C8">
      <w:pPr>
        <w:rPr>
          <w:i/>
          <w:lang w:eastAsia="zh-CN"/>
        </w:rPr>
      </w:pPr>
      <w:r w:rsidRPr="009E1A4E">
        <w:rPr>
          <w:b/>
          <w:i/>
          <w:lang w:eastAsia="zh-CN"/>
        </w:rPr>
        <w:t xml:space="preserve">Observation </w:t>
      </w:r>
      <w:r>
        <w:rPr>
          <w:b/>
          <w:i/>
          <w:lang w:eastAsia="zh-CN"/>
        </w:rPr>
        <w:t>8</w:t>
      </w:r>
      <w:r w:rsidRPr="009E1A4E">
        <w:rPr>
          <w:b/>
          <w:i/>
          <w:lang w:eastAsia="zh-CN"/>
        </w:rPr>
        <w:t xml:space="preserve">: </w:t>
      </w:r>
      <w:r w:rsidRPr="000E1E3F">
        <w:rPr>
          <w:i/>
          <w:lang w:eastAsia="zh-CN"/>
        </w:rPr>
        <w:t xml:space="preserve">Full duplex </w:t>
      </w:r>
      <w:r>
        <w:rPr>
          <w:i/>
          <w:lang w:eastAsia="zh-CN"/>
        </w:rPr>
        <w:t>operation</w:t>
      </w:r>
      <w:r w:rsidRPr="000E1E3F">
        <w:rPr>
          <w:i/>
          <w:lang w:eastAsia="zh-CN"/>
        </w:rPr>
        <w:t xml:space="preserve"> may require timing adjustment to </w:t>
      </w:r>
      <w:r>
        <w:rPr>
          <w:i/>
          <w:lang w:eastAsia="zh-CN"/>
        </w:rPr>
        <w:t>allow</w:t>
      </w:r>
      <w:r w:rsidRPr="000E1E3F">
        <w:rPr>
          <w:i/>
          <w:lang w:eastAsia="zh-CN"/>
        </w:rPr>
        <w:t xml:space="preserve"> </w:t>
      </w:r>
      <w:r>
        <w:rPr>
          <w:i/>
          <w:lang w:eastAsia="zh-CN"/>
        </w:rPr>
        <w:t>interference cancellation</w:t>
      </w:r>
      <w:r w:rsidRPr="000E1E3F">
        <w:rPr>
          <w:i/>
          <w:lang w:eastAsia="zh-CN"/>
        </w:rPr>
        <w:t xml:space="preserve"> </w:t>
      </w:r>
      <w:r>
        <w:rPr>
          <w:i/>
          <w:lang w:eastAsia="zh-CN"/>
        </w:rPr>
        <w:t>and</w:t>
      </w:r>
      <w:r w:rsidRPr="000E1E3F">
        <w:rPr>
          <w:i/>
          <w:lang w:eastAsia="zh-CN"/>
        </w:rPr>
        <w:t xml:space="preserve"> decrease implementation complexity.</w:t>
      </w:r>
    </w:p>
    <w:p w14:paraId="74001F18" w14:textId="77777777" w:rsidR="006212F6" w:rsidRPr="0076142A" w:rsidRDefault="006212F6" w:rsidP="006212F6">
      <w:pPr>
        <w:rPr>
          <w:lang w:eastAsia="zh-CN"/>
        </w:rPr>
      </w:pPr>
      <w:r w:rsidRPr="009E1A4E">
        <w:rPr>
          <w:b/>
          <w:i/>
          <w:lang w:eastAsia="zh-CN"/>
        </w:rPr>
        <w:t xml:space="preserve">Observation </w:t>
      </w:r>
      <w:r>
        <w:rPr>
          <w:b/>
          <w:i/>
          <w:lang w:eastAsia="zh-CN"/>
        </w:rPr>
        <w:t>9</w:t>
      </w:r>
      <w:r w:rsidRPr="009E1A4E">
        <w:rPr>
          <w:b/>
          <w:i/>
          <w:lang w:eastAsia="zh-CN"/>
        </w:rPr>
        <w:t>:</w:t>
      </w:r>
      <w:r w:rsidRPr="00FE4EF1">
        <w:rPr>
          <w:b/>
          <w:lang w:eastAsia="zh-CN"/>
        </w:rPr>
        <w:t xml:space="preserve"> </w:t>
      </w:r>
      <w:r w:rsidRPr="00FE4EF1">
        <w:rPr>
          <w:i/>
          <w:lang w:eastAsia="zh-CN"/>
        </w:rPr>
        <w:t>For uplink full-duplex, IAB node may not be able to cancel the self-interference if the power gap between the interference and desired signals is too large, and the power gap can be reduced power control of MT.</w:t>
      </w:r>
    </w:p>
    <w:p w14:paraId="63F54A10" w14:textId="77777777" w:rsidR="004A6D1B" w:rsidRDefault="004A6D1B" w:rsidP="004A6D1B">
      <w:pPr>
        <w:rPr>
          <w:lang w:eastAsia="zh-CN"/>
        </w:rPr>
      </w:pPr>
      <w:r w:rsidRPr="009E1A4E">
        <w:rPr>
          <w:b/>
          <w:i/>
          <w:lang w:eastAsia="zh-CN"/>
        </w:rPr>
        <w:t xml:space="preserve">Observation </w:t>
      </w:r>
      <w:r>
        <w:rPr>
          <w:b/>
          <w:i/>
          <w:lang w:eastAsia="zh-CN"/>
        </w:rPr>
        <w:t>10</w:t>
      </w:r>
      <w:r w:rsidRPr="009E1A4E">
        <w:rPr>
          <w:b/>
          <w:i/>
          <w:lang w:eastAsia="zh-CN"/>
        </w:rPr>
        <w:t xml:space="preserve">: </w:t>
      </w:r>
      <w:r w:rsidRPr="003D125B">
        <w:rPr>
          <w:i/>
          <w:lang w:eastAsia="zh-CN"/>
        </w:rPr>
        <w:t>The interference from IAB DU downlink transmission to IAB MT downlink reception may cause performance degrad</w:t>
      </w:r>
      <w:r>
        <w:rPr>
          <w:i/>
          <w:lang w:eastAsia="zh-CN"/>
        </w:rPr>
        <w:t>ation</w:t>
      </w:r>
      <w:r w:rsidRPr="003D125B">
        <w:rPr>
          <w:i/>
          <w:lang w:eastAsia="zh-CN"/>
        </w:rPr>
        <w:t xml:space="preserve"> on </w:t>
      </w:r>
      <w:r>
        <w:rPr>
          <w:i/>
          <w:lang w:eastAsia="zh-CN"/>
        </w:rPr>
        <w:t xml:space="preserve">the </w:t>
      </w:r>
      <w:r w:rsidRPr="003D125B">
        <w:rPr>
          <w:i/>
          <w:lang w:eastAsia="zh-CN"/>
        </w:rPr>
        <w:t>backhaul link.</w:t>
      </w:r>
    </w:p>
    <w:p w14:paraId="1D3DDEDC" w14:textId="375EE069" w:rsidR="009E1A4E" w:rsidRDefault="009E1A4E" w:rsidP="009E1A4E">
      <w:pPr>
        <w:rPr>
          <w:i/>
          <w:lang w:eastAsia="zh-CN"/>
        </w:rPr>
      </w:pPr>
      <w:r w:rsidRPr="007713F2">
        <w:rPr>
          <w:b/>
          <w:i/>
          <w:lang w:eastAsia="zh-CN"/>
        </w:rPr>
        <w:t xml:space="preserve">Observation </w:t>
      </w:r>
      <w:r w:rsidR="00334A56" w:rsidRPr="007713F2">
        <w:rPr>
          <w:b/>
          <w:i/>
          <w:lang w:eastAsia="zh-CN"/>
        </w:rPr>
        <w:t>11</w:t>
      </w:r>
      <w:r w:rsidRPr="007713F2">
        <w:rPr>
          <w:b/>
          <w:i/>
          <w:lang w:eastAsia="zh-CN"/>
        </w:rPr>
        <w:t>:</w:t>
      </w:r>
      <w:r w:rsidRPr="00422323">
        <w:rPr>
          <w:b/>
          <w:lang w:eastAsia="zh-CN"/>
        </w:rPr>
        <w:t xml:space="preserve"> </w:t>
      </w:r>
      <w:r w:rsidRPr="00422323">
        <w:rPr>
          <w:i/>
          <w:lang w:eastAsia="zh-CN"/>
        </w:rPr>
        <w:t xml:space="preserve">For </w:t>
      </w:r>
      <w:r>
        <w:rPr>
          <w:i/>
          <w:lang w:eastAsia="zh-CN"/>
        </w:rPr>
        <w:t xml:space="preserve">downlink </w:t>
      </w:r>
      <w:r w:rsidRPr="00422323">
        <w:rPr>
          <w:i/>
          <w:lang w:eastAsia="zh-CN"/>
        </w:rPr>
        <w:t xml:space="preserve">full-duplex, </w:t>
      </w:r>
      <w:r>
        <w:rPr>
          <w:i/>
          <w:lang w:eastAsia="zh-CN"/>
        </w:rPr>
        <w:t>IAB node may not be able to cancel the self-interference if the power gap between the interference and desired signals is too large, and the power gap can be reduced by</w:t>
      </w:r>
      <w:r w:rsidR="00D1578D">
        <w:rPr>
          <w:i/>
          <w:lang w:eastAsia="zh-CN"/>
        </w:rPr>
        <w:t xml:space="preserve"> decreasing DU transmission power which is an implementation issue</w:t>
      </w:r>
      <w:r>
        <w:rPr>
          <w:i/>
          <w:lang w:eastAsia="zh-CN"/>
        </w:rPr>
        <w:t>.</w:t>
      </w:r>
    </w:p>
    <w:p w14:paraId="5A1E7D9A" w14:textId="59D025E0" w:rsidR="00DB3512" w:rsidRDefault="00DB3512" w:rsidP="00DB3512">
      <w:pPr>
        <w:rPr>
          <w:lang w:eastAsia="zh-CN"/>
        </w:rPr>
      </w:pPr>
      <w:r w:rsidRPr="009E1A4E">
        <w:rPr>
          <w:b/>
          <w:i/>
          <w:lang w:eastAsia="zh-CN"/>
        </w:rPr>
        <w:t xml:space="preserve">Observation </w:t>
      </w:r>
      <w:r>
        <w:rPr>
          <w:b/>
          <w:i/>
          <w:lang w:eastAsia="zh-CN"/>
        </w:rPr>
        <w:t>12</w:t>
      </w:r>
      <w:r w:rsidRPr="009E1A4E">
        <w:rPr>
          <w:b/>
          <w:i/>
          <w:lang w:eastAsia="zh-CN"/>
        </w:rPr>
        <w:t xml:space="preserve">: </w:t>
      </w:r>
      <w:r w:rsidRPr="00DD589A">
        <w:rPr>
          <w:i/>
          <w:lang w:eastAsia="zh-CN"/>
        </w:rPr>
        <w:t xml:space="preserve">Different from </w:t>
      </w:r>
      <w:r w:rsidR="00EA2B29">
        <w:rPr>
          <w:i/>
          <w:lang w:eastAsia="zh-CN"/>
        </w:rPr>
        <w:t xml:space="preserve">conventional </w:t>
      </w:r>
      <w:r w:rsidRPr="00DD589A">
        <w:rPr>
          <w:i/>
          <w:lang w:eastAsia="zh-CN"/>
        </w:rPr>
        <w:t xml:space="preserve">CLI scenarios </w:t>
      </w:r>
      <w:r>
        <w:rPr>
          <w:i/>
          <w:lang w:eastAsia="zh-CN"/>
        </w:rPr>
        <w:t>including BS-BS and UE-UE interference</w:t>
      </w:r>
      <w:r w:rsidRPr="00DD589A">
        <w:rPr>
          <w:i/>
          <w:lang w:eastAsia="zh-CN"/>
        </w:rPr>
        <w:t xml:space="preserve">, the interference from IAB backhaul link is relative stable and can be </w:t>
      </w:r>
      <w:r>
        <w:rPr>
          <w:i/>
          <w:lang w:eastAsia="zh-CN"/>
        </w:rPr>
        <w:t xml:space="preserve">well </w:t>
      </w:r>
      <w:r w:rsidRPr="00DD589A">
        <w:rPr>
          <w:i/>
          <w:lang w:eastAsia="zh-CN"/>
        </w:rPr>
        <w:t>managed.</w:t>
      </w:r>
    </w:p>
    <w:p w14:paraId="4FCA4E55" w14:textId="46D5DF72" w:rsidR="00A20557" w:rsidRDefault="00A20557" w:rsidP="00A20557">
      <w:pPr>
        <w:rPr>
          <w:kern w:val="2"/>
          <w:lang w:val="en-GB" w:eastAsia="zh-CN"/>
        </w:rPr>
      </w:pPr>
      <w:r w:rsidRPr="00331426">
        <w:rPr>
          <w:kern w:val="2"/>
          <w:lang w:val="en-GB" w:eastAsia="zh-CN"/>
        </w:rPr>
        <w:t>We propose that</w:t>
      </w:r>
      <w:r w:rsidR="001F2936">
        <w:rPr>
          <w:kern w:val="2"/>
          <w:lang w:val="en-GB" w:eastAsia="zh-CN"/>
        </w:rPr>
        <w:t>:</w:t>
      </w:r>
    </w:p>
    <w:p w14:paraId="763CDEB0" w14:textId="77777777" w:rsidR="00294C71" w:rsidRPr="00FE4EF1" w:rsidRDefault="00294C71" w:rsidP="00294C71">
      <w:pPr>
        <w:rPr>
          <w:lang w:eastAsia="zh-CN"/>
        </w:rPr>
      </w:pPr>
      <w:r w:rsidRPr="00C81E9B">
        <w:rPr>
          <w:b/>
          <w:i/>
          <w:lang w:eastAsia="zh-CN"/>
        </w:rPr>
        <w:t xml:space="preserve">Proposal 1: </w:t>
      </w:r>
      <w:r>
        <w:rPr>
          <w:i/>
          <w:lang w:eastAsia="zh-CN"/>
        </w:rPr>
        <w:t xml:space="preserve">Case #6 timing should be supported to </w:t>
      </w:r>
      <w:r>
        <w:rPr>
          <w:rFonts w:hint="eastAsia"/>
          <w:i/>
          <w:lang w:eastAsia="zh-CN"/>
        </w:rPr>
        <w:t>mitigate</w:t>
      </w:r>
      <w:r>
        <w:rPr>
          <w:i/>
          <w:lang w:eastAsia="zh-CN"/>
        </w:rPr>
        <w:t xml:space="preserve"> interference in</w:t>
      </w:r>
      <w:r w:rsidRPr="00924965">
        <w:rPr>
          <w:i/>
          <w:lang w:eastAsia="zh-CN"/>
        </w:rPr>
        <w:t xml:space="preserve"> </w:t>
      </w:r>
      <w:r w:rsidRPr="00EE497C">
        <w:rPr>
          <w:i/>
          <w:lang w:eastAsia="zh-CN"/>
        </w:rPr>
        <w:t>MT Tx/DU Tx scenario</w:t>
      </w:r>
      <w:r>
        <w:rPr>
          <w:lang w:eastAsia="zh-CN"/>
        </w:rPr>
        <w:t>.</w:t>
      </w:r>
    </w:p>
    <w:p w14:paraId="2C0E066B" w14:textId="7210187C" w:rsidR="009E1A4E" w:rsidRDefault="009E1A4E" w:rsidP="009E1A4E">
      <w:pPr>
        <w:rPr>
          <w:i/>
          <w:lang w:eastAsia="zh-CN"/>
        </w:rPr>
      </w:pPr>
      <w:r w:rsidRPr="00F24188">
        <w:rPr>
          <w:b/>
          <w:i/>
          <w:lang w:eastAsia="zh-CN"/>
        </w:rPr>
        <w:t xml:space="preserve">Proposal </w:t>
      </w:r>
      <w:r w:rsidR="00334A56">
        <w:rPr>
          <w:b/>
          <w:i/>
          <w:lang w:eastAsia="zh-CN"/>
        </w:rPr>
        <w:t>2</w:t>
      </w:r>
      <w:r w:rsidRPr="00F24188">
        <w:rPr>
          <w:b/>
          <w:i/>
          <w:lang w:eastAsia="zh-CN"/>
        </w:rPr>
        <w:t xml:space="preserve">: </w:t>
      </w:r>
      <w:r w:rsidR="000F35FB">
        <w:rPr>
          <w:i/>
          <w:lang w:eastAsia="zh-CN"/>
        </w:rPr>
        <w:t>Case #7 timing need to be supported for IAB to enabling better interference mitigati</w:t>
      </w:r>
      <w:r w:rsidR="005661AD">
        <w:rPr>
          <w:i/>
          <w:lang w:eastAsia="zh-CN"/>
        </w:rPr>
        <w:t>on</w:t>
      </w:r>
      <w:r w:rsidR="000F35FB">
        <w:rPr>
          <w:i/>
          <w:lang w:eastAsia="zh-CN"/>
        </w:rPr>
        <w:t xml:space="preserve"> </w:t>
      </w:r>
      <w:r w:rsidR="005661AD">
        <w:rPr>
          <w:i/>
          <w:lang w:eastAsia="zh-CN"/>
        </w:rPr>
        <w:t>for</w:t>
      </w:r>
      <w:r w:rsidR="000F35FB">
        <w:rPr>
          <w:i/>
          <w:lang w:eastAsia="zh-CN"/>
        </w:rPr>
        <w:t xml:space="preserve"> simultaneous reception.</w:t>
      </w:r>
    </w:p>
    <w:p w14:paraId="4B525842" w14:textId="3DAE84BF" w:rsidR="006212F6" w:rsidRPr="00161B65" w:rsidRDefault="006212F6" w:rsidP="006212F6">
      <w:pPr>
        <w:rPr>
          <w:i/>
          <w:lang w:eastAsia="zh-CN"/>
        </w:rPr>
      </w:pPr>
      <w:r w:rsidRPr="00C81E9B">
        <w:rPr>
          <w:b/>
          <w:i/>
          <w:lang w:eastAsia="zh-CN"/>
        </w:rPr>
        <w:lastRenderedPageBreak/>
        <w:t xml:space="preserve">Proposal </w:t>
      </w:r>
      <w:r w:rsidR="00D14BFA">
        <w:rPr>
          <w:b/>
          <w:i/>
          <w:lang w:eastAsia="zh-CN"/>
        </w:rPr>
        <w:t>3</w:t>
      </w:r>
      <w:r w:rsidRPr="00C81E9B">
        <w:rPr>
          <w:b/>
          <w:i/>
          <w:lang w:eastAsia="zh-CN"/>
        </w:rPr>
        <w:t>:</w:t>
      </w:r>
      <w:r>
        <w:rPr>
          <w:i/>
          <w:lang w:eastAsia="zh-CN"/>
        </w:rPr>
        <w:t xml:space="preserve"> </w:t>
      </w:r>
      <w:r>
        <w:rPr>
          <w:rFonts w:hint="eastAsia"/>
          <w:i/>
          <w:lang w:eastAsia="zh-CN"/>
        </w:rPr>
        <w:t>A</w:t>
      </w:r>
      <w:r>
        <w:rPr>
          <w:i/>
          <w:lang w:eastAsia="zh-CN"/>
        </w:rPr>
        <w:t xml:space="preserve"> Case #7-like timing mode can be adopted to </w:t>
      </w:r>
      <w:r w:rsidR="005F4F82">
        <w:rPr>
          <w:i/>
          <w:lang w:eastAsia="zh-CN"/>
        </w:rPr>
        <w:t>enhance</w:t>
      </w:r>
      <w:r>
        <w:rPr>
          <w:i/>
          <w:lang w:eastAsia="zh-CN"/>
        </w:rPr>
        <w:t xml:space="preserve"> self-interference cancelation in UL full-duplex.</w:t>
      </w:r>
    </w:p>
    <w:p w14:paraId="5A5DE3B4" w14:textId="379CE625" w:rsidR="00717B44" w:rsidRPr="007713F2" w:rsidRDefault="00717B44" w:rsidP="00717B44">
      <w:pPr>
        <w:rPr>
          <w:i/>
          <w:lang w:eastAsia="zh-CN"/>
        </w:rPr>
      </w:pPr>
      <w:r w:rsidRPr="007713F2">
        <w:rPr>
          <w:rFonts w:hint="eastAsia"/>
          <w:b/>
          <w:i/>
          <w:lang w:eastAsia="zh-CN"/>
        </w:rPr>
        <w:t>P</w:t>
      </w:r>
      <w:r w:rsidR="00D14BFA">
        <w:rPr>
          <w:b/>
          <w:i/>
          <w:lang w:eastAsia="zh-CN"/>
        </w:rPr>
        <w:t>roposal 4</w:t>
      </w:r>
      <w:r w:rsidRPr="007713F2">
        <w:rPr>
          <w:b/>
          <w:i/>
          <w:lang w:eastAsia="zh-CN"/>
        </w:rPr>
        <w:t>:</w:t>
      </w:r>
      <w:r>
        <w:rPr>
          <w:lang w:eastAsia="zh-CN"/>
        </w:rPr>
        <w:t xml:space="preserve"> </w:t>
      </w:r>
      <w:r w:rsidRPr="007713F2">
        <w:rPr>
          <w:i/>
          <w:lang w:eastAsia="zh-CN"/>
        </w:rPr>
        <w:t>Enhancements on power control should focus on IAB MT.</w:t>
      </w:r>
    </w:p>
    <w:p w14:paraId="58702A45" w14:textId="26F14460" w:rsidR="009E1A4E" w:rsidRPr="004E01C0" w:rsidRDefault="009E1A4E" w:rsidP="009E1A4E">
      <w:pPr>
        <w:rPr>
          <w:i/>
          <w:lang w:eastAsia="zh-CN"/>
        </w:rPr>
      </w:pPr>
      <w:r w:rsidRPr="004E01C0">
        <w:rPr>
          <w:b/>
          <w:i/>
          <w:lang w:eastAsia="zh-CN"/>
        </w:rPr>
        <w:t>Proposal</w:t>
      </w:r>
      <w:r>
        <w:rPr>
          <w:b/>
          <w:i/>
          <w:lang w:eastAsia="zh-CN"/>
        </w:rPr>
        <w:t xml:space="preserve"> </w:t>
      </w:r>
      <w:r w:rsidR="00D14BFA">
        <w:rPr>
          <w:b/>
          <w:i/>
          <w:lang w:eastAsia="zh-CN"/>
        </w:rPr>
        <w:t>5</w:t>
      </w:r>
      <w:r w:rsidRPr="004E01C0">
        <w:rPr>
          <w:i/>
          <w:lang w:eastAsia="zh-CN"/>
        </w:rPr>
        <w:t xml:space="preserve">: </w:t>
      </w:r>
      <w:r>
        <w:rPr>
          <w:i/>
          <w:lang w:eastAsia="zh-CN"/>
        </w:rPr>
        <w:t>Enhancements on</w:t>
      </w:r>
      <w:r w:rsidRPr="004E01C0">
        <w:rPr>
          <w:i/>
          <w:lang w:eastAsia="zh-CN"/>
        </w:rPr>
        <w:t xml:space="preserve"> </w:t>
      </w:r>
      <w:r>
        <w:rPr>
          <w:i/>
          <w:lang w:eastAsia="zh-CN"/>
        </w:rPr>
        <w:t xml:space="preserve">CLI </w:t>
      </w:r>
      <w:r w:rsidRPr="004E01C0">
        <w:rPr>
          <w:i/>
          <w:lang w:eastAsia="zh-CN"/>
        </w:rPr>
        <w:t xml:space="preserve">to support the </w:t>
      </w:r>
      <w:r w:rsidRPr="00004315">
        <w:rPr>
          <w:i/>
          <w:lang w:eastAsia="zh-CN"/>
        </w:rPr>
        <w:t>simultaneous operation</w:t>
      </w:r>
      <w:r>
        <w:rPr>
          <w:i/>
          <w:lang w:eastAsia="zh-CN"/>
        </w:rPr>
        <w:t xml:space="preserve"> of IAB MT and DU including inter-multiplexing chain scenarios</w:t>
      </w:r>
      <w:r w:rsidRPr="004E01C0">
        <w:rPr>
          <w:i/>
          <w:lang w:eastAsia="zh-CN"/>
        </w:rPr>
        <w:t xml:space="preserve">, at least </w:t>
      </w:r>
      <w:r>
        <w:rPr>
          <w:i/>
          <w:lang w:eastAsia="zh-CN"/>
        </w:rPr>
        <w:t xml:space="preserve">should consider </w:t>
      </w:r>
    </w:p>
    <w:p w14:paraId="6212772D" w14:textId="77777777" w:rsidR="009E1A4E" w:rsidRPr="004E01C0" w:rsidRDefault="009E1A4E" w:rsidP="009E1A4E">
      <w:pPr>
        <w:numPr>
          <w:ilvl w:val="0"/>
          <w:numId w:val="33"/>
        </w:numPr>
        <w:ind w:left="840"/>
        <w:rPr>
          <w:i/>
          <w:lang w:eastAsia="zh-CN"/>
        </w:rPr>
      </w:pPr>
      <w:r>
        <w:rPr>
          <w:i/>
          <w:lang w:eastAsia="zh-CN"/>
        </w:rPr>
        <w:t xml:space="preserve">Interference measurement </w:t>
      </w:r>
    </w:p>
    <w:p w14:paraId="594EABD7" w14:textId="62B9FF83" w:rsidR="00D1578D" w:rsidRPr="00D1578D" w:rsidRDefault="009E1A4E" w:rsidP="00D1578D">
      <w:pPr>
        <w:numPr>
          <w:ilvl w:val="0"/>
          <w:numId w:val="33"/>
        </w:numPr>
        <w:ind w:left="840"/>
        <w:rPr>
          <w:lang w:eastAsia="zh-CN"/>
        </w:rPr>
      </w:pPr>
      <w:r>
        <w:rPr>
          <w:i/>
          <w:lang w:eastAsia="zh-CN"/>
        </w:rPr>
        <w:t>Interference</w:t>
      </w:r>
      <w:r w:rsidRPr="004E01C0">
        <w:rPr>
          <w:i/>
          <w:lang w:eastAsia="zh-CN"/>
        </w:rPr>
        <w:t xml:space="preserve"> coordination</w:t>
      </w:r>
      <w:r>
        <w:rPr>
          <w:rFonts w:hint="eastAsia"/>
          <w:i/>
          <w:lang w:eastAsia="zh-CN"/>
        </w:rPr>
        <w:t>/management</w:t>
      </w:r>
    </w:p>
    <w:p w14:paraId="00E734A6" w14:textId="1B0F3B0E" w:rsidR="00D1578D" w:rsidRPr="00B0420E" w:rsidRDefault="00D1578D" w:rsidP="00D1578D">
      <w:pPr>
        <w:rPr>
          <w:lang w:eastAsia="zh-CN"/>
        </w:rPr>
      </w:pPr>
      <w:r w:rsidRPr="00D1578D">
        <w:rPr>
          <w:b/>
          <w:i/>
          <w:lang w:eastAsia="zh-CN"/>
        </w:rPr>
        <w:t xml:space="preserve">Proposal </w:t>
      </w:r>
      <w:r w:rsidR="00D14BFA">
        <w:rPr>
          <w:b/>
          <w:i/>
          <w:lang w:eastAsia="zh-CN"/>
        </w:rPr>
        <w:t>6</w:t>
      </w:r>
      <w:r w:rsidRPr="00D1578D">
        <w:rPr>
          <w:b/>
          <w:i/>
          <w:lang w:eastAsia="zh-CN"/>
        </w:rPr>
        <w:t>:</w:t>
      </w:r>
      <w:r w:rsidRPr="00D1578D">
        <w:rPr>
          <w:i/>
          <w:lang w:eastAsia="zh-CN"/>
        </w:rPr>
        <w:t xml:space="preserve"> To handle var</w:t>
      </w:r>
      <w:r w:rsidR="003F7FBB">
        <w:rPr>
          <w:i/>
          <w:lang w:eastAsia="zh-CN"/>
        </w:rPr>
        <w:t>ious</w:t>
      </w:r>
      <w:r w:rsidRPr="00D1578D">
        <w:rPr>
          <w:i/>
          <w:lang w:eastAsia="zh-CN"/>
        </w:rPr>
        <w:t xml:space="preserve"> types of interference, regardless of interference source is MT or DU, a </w:t>
      </w:r>
      <w:r w:rsidR="00717B44">
        <w:rPr>
          <w:i/>
          <w:lang w:eastAsia="zh-CN"/>
        </w:rPr>
        <w:t xml:space="preserve">unified </w:t>
      </w:r>
      <w:r w:rsidRPr="00D1578D">
        <w:rPr>
          <w:i/>
          <w:lang w:eastAsia="zh-CN"/>
        </w:rPr>
        <w:t>CLI measurement and management framework can be adopted in IAB.</w:t>
      </w:r>
    </w:p>
    <w:p w14:paraId="148C30F0" w14:textId="77777777" w:rsidR="00D1578D" w:rsidRPr="00D1578D" w:rsidRDefault="00D1578D" w:rsidP="00D1578D">
      <w:pPr>
        <w:rPr>
          <w:lang w:eastAsia="zh-CN"/>
        </w:rPr>
      </w:pPr>
    </w:p>
    <w:p w14:paraId="74A571CB" w14:textId="77777777" w:rsidR="00A20557" w:rsidRPr="00CF195E" w:rsidRDefault="00A20557" w:rsidP="00A20557">
      <w:pPr>
        <w:pStyle w:val="Heading1"/>
        <w:numPr>
          <w:ilvl w:val="0"/>
          <w:numId w:val="0"/>
        </w:numPr>
        <w:ind w:left="432" w:hanging="432"/>
      </w:pPr>
      <w:bookmarkStart w:id="5" w:name="_Ref124589665"/>
      <w:bookmarkStart w:id="6" w:name="_Ref71620620"/>
      <w:bookmarkStart w:id="7" w:name="_Ref124671424"/>
      <w:r w:rsidRPr="00CF195E">
        <w:t>References</w:t>
      </w:r>
    </w:p>
    <w:bookmarkEnd w:id="3"/>
    <w:bookmarkEnd w:id="5"/>
    <w:bookmarkEnd w:id="6"/>
    <w:bookmarkEnd w:id="7"/>
    <w:p w14:paraId="0A0B701C" w14:textId="1CFA806A" w:rsidR="007C3FA8" w:rsidRDefault="0023569B" w:rsidP="00A20557">
      <w:pPr>
        <w:rPr>
          <w:kern w:val="2"/>
          <w:lang w:eastAsia="zh-CN"/>
        </w:rPr>
      </w:pPr>
      <w:r>
        <w:rPr>
          <w:rFonts w:hint="eastAsia"/>
          <w:kern w:val="2"/>
          <w:lang w:eastAsia="zh-CN"/>
        </w:rPr>
        <w:t>[</w:t>
      </w:r>
      <w:r>
        <w:rPr>
          <w:kern w:val="2"/>
          <w:lang w:eastAsia="zh-CN"/>
        </w:rPr>
        <w:t xml:space="preserve">1] </w:t>
      </w:r>
      <w:r w:rsidRPr="0023569B">
        <w:rPr>
          <w:kern w:val="2"/>
          <w:lang w:eastAsia="zh-CN"/>
        </w:rPr>
        <w:t>RP-201293</w:t>
      </w:r>
      <w:r>
        <w:rPr>
          <w:kern w:val="2"/>
          <w:lang w:eastAsia="zh-CN"/>
        </w:rPr>
        <w:t xml:space="preserve"> </w:t>
      </w:r>
      <w:r w:rsidRPr="0023569B">
        <w:rPr>
          <w:kern w:val="2"/>
          <w:lang w:eastAsia="zh-CN"/>
        </w:rPr>
        <w:t>New WID on Enhancements to Integrated Access and Backhaul</w:t>
      </w:r>
      <w:r>
        <w:rPr>
          <w:kern w:val="2"/>
          <w:lang w:eastAsia="zh-CN"/>
        </w:rPr>
        <w:t xml:space="preserve">, </w:t>
      </w:r>
      <w:r w:rsidRPr="0023569B">
        <w:rPr>
          <w:kern w:val="2"/>
          <w:lang w:eastAsia="zh-CN"/>
        </w:rPr>
        <w:t>Qualcomm</w:t>
      </w:r>
    </w:p>
    <w:p w14:paraId="34DF3652" w14:textId="77777777" w:rsidR="00604A9D" w:rsidRPr="00CF195E" w:rsidRDefault="00604A9D">
      <w:pPr>
        <w:rPr>
          <w:kern w:val="2"/>
          <w:lang w:eastAsia="zh-CN"/>
        </w:rPr>
      </w:pPr>
    </w:p>
    <w:sectPr w:rsidR="00604A9D"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0FC9E" w14:textId="77777777" w:rsidR="00B00D81" w:rsidRDefault="00B00D81">
      <w:r>
        <w:separator/>
      </w:r>
    </w:p>
  </w:endnote>
  <w:endnote w:type="continuationSeparator" w:id="0">
    <w:p w14:paraId="13B2415D" w14:textId="77777777" w:rsidR="00B00D81" w:rsidRDefault="00B0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19DC4" w14:textId="77777777" w:rsidR="00B00D81" w:rsidRDefault="00B00D81">
      <w:r>
        <w:separator/>
      </w:r>
    </w:p>
  </w:footnote>
  <w:footnote w:type="continuationSeparator" w:id="0">
    <w:p w14:paraId="0BDA483B" w14:textId="77777777" w:rsidR="00B00D81" w:rsidRDefault="00B00D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4445701"/>
    <w:multiLevelType w:val="hybridMultilevel"/>
    <w:tmpl w:val="33627E7C"/>
    <w:lvl w:ilvl="0" w:tplc="6272301A">
      <w:start w:val="166"/>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04903411"/>
    <w:multiLevelType w:val="hybridMultilevel"/>
    <w:tmpl w:val="663458DA"/>
    <w:lvl w:ilvl="0" w:tplc="6272301A">
      <w:start w:val="166"/>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071158AF"/>
    <w:multiLevelType w:val="hybridMultilevel"/>
    <w:tmpl w:val="A05675E0"/>
    <w:lvl w:ilvl="0" w:tplc="53F8C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AB2F3D"/>
    <w:multiLevelType w:val="hybridMultilevel"/>
    <w:tmpl w:val="66A2D1E0"/>
    <w:lvl w:ilvl="0" w:tplc="F8DA8F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FB2D20"/>
    <w:multiLevelType w:val="hybridMultilevel"/>
    <w:tmpl w:val="CCE4E91C"/>
    <w:lvl w:ilvl="0" w:tplc="30800D52">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7D20B3F"/>
    <w:multiLevelType w:val="hybridMultilevel"/>
    <w:tmpl w:val="5E5C7B34"/>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1B500BCF"/>
    <w:multiLevelType w:val="multilevel"/>
    <w:tmpl w:val="E9BED484"/>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3F47430"/>
    <w:multiLevelType w:val="hybridMultilevel"/>
    <w:tmpl w:val="BFC20CE0"/>
    <w:lvl w:ilvl="0" w:tplc="6272301A">
      <w:start w:val="166"/>
      <w:numFmt w:val="bullet"/>
      <w:lvlText w:val="–"/>
      <w:lvlJc w:val="left"/>
      <w:pPr>
        <w:ind w:left="420" w:hanging="420"/>
      </w:pPr>
      <w:rPr>
        <w:rFonts w:ascii="Times New Roman" w:hAnsi="Times New Roman" w:cs="Times New Roman" w:hint="default"/>
      </w:rPr>
    </w:lvl>
    <w:lvl w:ilvl="1" w:tplc="6272301A">
      <w:start w:val="166"/>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F6325E"/>
    <w:multiLevelType w:val="multilevel"/>
    <w:tmpl w:val="E9BED484"/>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9D46AA8"/>
    <w:multiLevelType w:val="hybridMultilevel"/>
    <w:tmpl w:val="5B0656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FC3A11"/>
    <w:multiLevelType w:val="hybridMultilevel"/>
    <w:tmpl w:val="968E66E6"/>
    <w:lvl w:ilvl="0" w:tplc="0AFCE98E">
      <w:start w:val="3"/>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56B757F"/>
    <w:multiLevelType w:val="hybridMultilevel"/>
    <w:tmpl w:val="A0AC9796"/>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906D18"/>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3F376D24"/>
    <w:multiLevelType w:val="hybridMultilevel"/>
    <w:tmpl w:val="235CD8F6"/>
    <w:lvl w:ilvl="0" w:tplc="6272301A">
      <w:start w:val="166"/>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9C72A0D"/>
    <w:multiLevelType w:val="hybridMultilevel"/>
    <w:tmpl w:val="E0A49B28"/>
    <w:lvl w:ilvl="0" w:tplc="04987BAE">
      <w:start w:val="1"/>
      <w:numFmt w:val="bullet"/>
      <w:lvlText w:val="-"/>
      <w:lvlJc w:val="left"/>
      <w:pPr>
        <w:ind w:left="846" w:hanging="420"/>
      </w:pPr>
      <w:rPr>
        <w:rFonts w:ascii="Calibri" w:eastAsia="Times New Roman"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5" w15:restartNumberingAfterBreak="0">
    <w:nsid w:val="4A2C447C"/>
    <w:multiLevelType w:val="multilevel"/>
    <w:tmpl w:val="E9BED484"/>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4DB60186"/>
    <w:multiLevelType w:val="hybridMultilevel"/>
    <w:tmpl w:val="66A2D1E0"/>
    <w:lvl w:ilvl="0" w:tplc="F8DA8F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2E84BA1"/>
    <w:multiLevelType w:val="multilevel"/>
    <w:tmpl w:val="66101020"/>
    <w:lvl w:ilvl="0">
      <w:start w:val="1"/>
      <w:numFmt w:val="bullet"/>
      <w:lvlText w:val=""/>
      <w:lvlJc w:val="left"/>
      <w:pPr>
        <w:tabs>
          <w:tab w:val="num" w:pos="432"/>
        </w:tabs>
        <w:ind w:left="432" w:hanging="432"/>
      </w:pPr>
      <w:rPr>
        <w:rFonts w:ascii="Wingdings" w:hAnsi="Wingding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3" w15:restartNumberingAfterBreak="0">
    <w:nsid w:val="5ED9638D"/>
    <w:multiLevelType w:val="multilevel"/>
    <w:tmpl w:val="66101020"/>
    <w:lvl w:ilvl="0">
      <w:start w:val="1"/>
      <w:numFmt w:val="bullet"/>
      <w:lvlText w:val=""/>
      <w:lvlJc w:val="left"/>
      <w:pPr>
        <w:tabs>
          <w:tab w:val="num" w:pos="432"/>
        </w:tabs>
        <w:ind w:left="432" w:hanging="432"/>
      </w:pPr>
      <w:rPr>
        <w:rFonts w:ascii="Wingdings" w:hAnsi="Wingding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5FA912F8"/>
    <w:multiLevelType w:val="multilevel"/>
    <w:tmpl w:val="E9BED484"/>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7E50A3B"/>
    <w:multiLevelType w:val="hybridMultilevel"/>
    <w:tmpl w:val="A16E5FE2"/>
    <w:lvl w:ilvl="0" w:tplc="0AFCE98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DD1233"/>
    <w:multiLevelType w:val="hybridMultilevel"/>
    <w:tmpl w:val="08D6502C"/>
    <w:lvl w:ilvl="0" w:tplc="2A4647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6DE00385"/>
    <w:multiLevelType w:val="hybridMultilevel"/>
    <w:tmpl w:val="E0A25F40"/>
    <w:lvl w:ilvl="0" w:tplc="F8DA8F5A">
      <w:start w:val="1"/>
      <w:numFmt w:val="lowerLetter"/>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29139F"/>
    <w:multiLevelType w:val="hybridMultilevel"/>
    <w:tmpl w:val="BCB2A8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2B678EE"/>
    <w:multiLevelType w:val="hybridMultilevel"/>
    <w:tmpl w:val="4C886186"/>
    <w:lvl w:ilvl="0" w:tplc="38626082">
      <w:start w:val="2"/>
      <w:numFmt w:val="bullet"/>
      <w:lvlText w:val="-"/>
      <w:lvlJc w:val="left"/>
      <w:pPr>
        <w:ind w:left="845" w:hanging="420"/>
      </w:pPr>
      <w:rPr>
        <w:rFonts w:ascii="Calibri" w:eastAsia="Malgun Gothic" w:hAnsi="Calibri"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9C1449A"/>
    <w:multiLevelType w:val="hybridMultilevel"/>
    <w:tmpl w:val="281AB7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501C51"/>
    <w:multiLevelType w:val="hybridMultilevel"/>
    <w:tmpl w:val="C1904FD8"/>
    <w:lvl w:ilvl="0" w:tplc="38626082">
      <w:start w:val="2"/>
      <w:numFmt w:val="bullet"/>
      <w:lvlText w:val="-"/>
      <w:lvlJc w:val="left"/>
      <w:pPr>
        <w:ind w:left="360" w:hanging="360"/>
      </w:pPr>
      <w:rPr>
        <w:rFonts w:ascii="Calibri" w:eastAsia="Malgun Gothic"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3"/>
  </w:num>
  <w:num w:numId="2">
    <w:abstractNumId w:val="29"/>
  </w:num>
  <w:num w:numId="3">
    <w:abstractNumId w:val="27"/>
  </w:num>
  <w:num w:numId="4">
    <w:abstractNumId w:val="24"/>
  </w:num>
  <w:num w:numId="5">
    <w:abstractNumId w:val="12"/>
  </w:num>
  <w:num w:numId="6">
    <w:abstractNumId w:val="50"/>
  </w:num>
  <w:num w:numId="7">
    <w:abstractNumId w:val="26"/>
  </w:num>
  <w:num w:numId="8">
    <w:abstractNumId w:val="37"/>
  </w:num>
  <w:num w:numId="9">
    <w:abstractNumId w:val="45"/>
  </w:num>
  <w:num w:numId="10">
    <w:abstractNumId w:val="48"/>
  </w:num>
  <w:num w:numId="11">
    <w:abstractNumId w:val="55"/>
  </w:num>
  <w:num w:numId="12">
    <w:abstractNumId w:val="20"/>
  </w:num>
  <w:num w:numId="13">
    <w:abstractNumId w:val="41"/>
  </w:num>
  <w:num w:numId="14">
    <w:abstractNumId w:val="40"/>
  </w:num>
  <w:num w:numId="15">
    <w:abstractNumId w:val="32"/>
  </w:num>
  <w:num w:numId="16">
    <w:abstractNumId w:val="17"/>
  </w:num>
  <w:num w:numId="17">
    <w:abstractNumId w:val="31"/>
  </w:num>
  <w:num w:numId="18">
    <w:abstractNumId w:val="18"/>
  </w:num>
  <w:num w:numId="19">
    <w:abstractNumId w:val="15"/>
  </w:num>
  <w:num w:numId="20">
    <w:abstractNumId w:val="42"/>
  </w:num>
  <w:num w:numId="21">
    <w:abstractNumId w:val="3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11"/>
  </w:num>
  <w:num w:numId="33">
    <w:abstractNumId w:val="16"/>
  </w:num>
  <w:num w:numId="34">
    <w:abstractNumId w:val="23"/>
  </w:num>
  <w:num w:numId="35">
    <w:abstractNumId w:val="13"/>
  </w:num>
  <w:num w:numId="36">
    <w:abstractNumId w:val="56"/>
  </w:num>
  <w:num w:numId="37">
    <w:abstractNumId w:val="54"/>
  </w:num>
  <w:num w:numId="38">
    <w:abstractNumId w:val="44"/>
  </w:num>
  <w:num w:numId="39">
    <w:abstractNumId w:val="22"/>
  </w:num>
  <w:num w:numId="40">
    <w:abstractNumId w:val="19"/>
  </w:num>
  <w:num w:numId="41">
    <w:abstractNumId w:val="39"/>
  </w:num>
  <w:num w:numId="42">
    <w:abstractNumId w:val="43"/>
  </w:num>
  <w:num w:numId="43">
    <w:abstractNumId w:val="35"/>
  </w:num>
  <w:num w:numId="44">
    <w:abstractNumId w:val="34"/>
  </w:num>
  <w:num w:numId="45">
    <w:abstractNumId w:val="38"/>
  </w:num>
  <w:num w:numId="46">
    <w:abstractNumId w:val="47"/>
  </w:num>
  <w:num w:numId="47">
    <w:abstractNumId w:val="46"/>
  </w:num>
  <w:num w:numId="48">
    <w:abstractNumId w:val="14"/>
  </w:num>
  <w:num w:numId="49">
    <w:abstractNumId w:val="25"/>
  </w:num>
  <w:num w:numId="50">
    <w:abstractNumId w:val="30"/>
  </w:num>
  <w:num w:numId="51">
    <w:abstractNumId w:val="52"/>
  </w:num>
  <w:num w:numId="52">
    <w:abstractNumId w:val="49"/>
  </w:num>
  <w:num w:numId="53">
    <w:abstractNumId w:val="28"/>
  </w:num>
  <w:num w:numId="54">
    <w:abstractNumId w:val="9"/>
  </w:num>
  <w:num w:numId="55">
    <w:abstractNumId w:val="10"/>
  </w:num>
  <w:num w:numId="56">
    <w:abstractNumId w:val="21"/>
  </w:num>
  <w:num w:numId="57">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F"/>
    <w:rsid w:val="00000D04"/>
    <w:rsid w:val="00000DB2"/>
    <w:rsid w:val="00000E53"/>
    <w:rsid w:val="00001444"/>
    <w:rsid w:val="000020F6"/>
    <w:rsid w:val="00002893"/>
    <w:rsid w:val="000033A3"/>
    <w:rsid w:val="00003605"/>
    <w:rsid w:val="00003C56"/>
    <w:rsid w:val="00003EC2"/>
    <w:rsid w:val="000040A9"/>
    <w:rsid w:val="0000458E"/>
    <w:rsid w:val="00004E70"/>
    <w:rsid w:val="000051DE"/>
    <w:rsid w:val="000072B6"/>
    <w:rsid w:val="00007813"/>
    <w:rsid w:val="000109E6"/>
    <w:rsid w:val="00011F67"/>
    <w:rsid w:val="00012862"/>
    <w:rsid w:val="000128E6"/>
    <w:rsid w:val="00013863"/>
    <w:rsid w:val="00015E59"/>
    <w:rsid w:val="00015EFB"/>
    <w:rsid w:val="000165E2"/>
    <w:rsid w:val="000172BE"/>
    <w:rsid w:val="00017D8A"/>
    <w:rsid w:val="00023388"/>
    <w:rsid w:val="00023425"/>
    <w:rsid w:val="000241BE"/>
    <w:rsid w:val="000242F2"/>
    <w:rsid w:val="00024C42"/>
    <w:rsid w:val="00026068"/>
    <w:rsid w:val="00026D4B"/>
    <w:rsid w:val="000275C6"/>
    <w:rsid w:val="00027AD6"/>
    <w:rsid w:val="0003024C"/>
    <w:rsid w:val="00031ADB"/>
    <w:rsid w:val="00032056"/>
    <w:rsid w:val="000328CA"/>
    <w:rsid w:val="00032E40"/>
    <w:rsid w:val="000335A1"/>
    <w:rsid w:val="0003376B"/>
    <w:rsid w:val="00034048"/>
    <w:rsid w:val="00034676"/>
    <w:rsid w:val="000346E6"/>
    <w:rsid w:val="000352B3"/>
    <w:rsid w:val="00035B74"/>
    <w:rsid w:val="00037DAF"/>
    <w:rsid w:val="0004023E"/>
    <w:rsid w:val="0004024B"/>
    <w:rsid w:val="00041C57"/>
    <w:rsid w:val="000434B7"/>
    <w:rsid w:val="000435E4"/>
    <w:rsid w:val="00046351"/>
    <w:rsid w:val="000464AE"/>
    <w:rsid w:val="00046796"/>
    <w:rsid w:val="000467FD"/>
    <w:rsid w:val="00046AAF"/>
    <w:rsid w:val="00047225"/>
    <w:rsid w:val="00047E60"/>
    <w:rsid w:val="00052AD2"/>
    <w:rsid w:val="000530DF"/>
    <w:rsid w:val="00054E0C"/>
    <w:rsid w:val="0005541D"/>
    <w:rsid w:val="00055F5C"/>
    <w:rsid w:val="000565C8"/>
    <w:rsid w:val="000576A6"/>
    <w:rsid w:val="00057DC8"/>
    <w:rsid w:val="000612E1"/>
    <w:rsid w:val="000614FE"/>
    <w:rsid w:val="00064B37"/>
    <w:rsid w:val="00065D38"/>
    <w:rsid w:val="00066D3A"/>
    <w:rsid w:val="00067DD1"/>
    <w:rsid w:val="0007020F"/>
    <w:rsid w:val="00070447"/>
    <w:rsid w:val="000706E7"/>
    <w:rsid w:val="00070EF8"/>
    <w:rsid w:val="00071192"/>
    <w:rsid w:val="000713A7"/>
    <w:rsid w:val="00072A80"/>
    <w:rsid w:val="000731A0"/>
    <w:rsid w:val="000736C1"/>
    <w:rsid w:val="00073797"/>
    <w:rsid w:val="00073DEC"/>
    <w:rsid w:val="00073F71"/>
    <w:rsid w:val="000745AA"/>
    <w:rsid w:val="00074E86"/>
    <w:rsid w:val="00075B7D"/>
    <w:rsid w:val="00076097"/>
    <w:rsid w:val="00076541"/>
    <w:rsid w:val="00076C23"/>
    <w:rsid w:val="000772F4"/>
    <w:rsid w:val="000776EB"/>
    <w:rsid w:val="00082180"/>
    <w:rsid w:val="000823B0"/>
    <w:rsid w:val="0008270E"/>
    <w:rsid w:val="0008335B"/>
    <w:rsid w:val="00083379"/>
    <w:rsid w:val="00083587"/>
    <w:rsid w:val="00083838"/>
    <w:rsid w:val="00083B6A"/>
    <w:rsid w:val="00085E04"/>
    <w:rsid w:val="00086800"/>
    <w:rsid w:val="00086ABA"/>
    <w:rsid w:val="00087913"/>
    <w:rsid w:val="000879B1"/>
    <w:rsid w:val="000900CD"/>
    <w:rsid w:val="000902DC"/>
    <w:rsid w:val="000911AE"/>
    <w:rsid w:val="00091B19"/>
    <w:rsid w:val="00093697"/>
    <w:rsid w:val="00093D42"/>
    <w:rsid w:val="00093DD0"/>
    <w:rsid w:val="00094410"/>
    <w:rsid w:val="00094A16"/>
    <w:rsid w:val="00094DE6"/>
    <w:rsid w:val="00096356"/>
    <w:rsid w:val="00097C99"/>
    <w:rsid w:val="000A090E"/>
    <w:rsid w:val="000A0D57"/>
    <w:rsid w:val="000A0F14"/>
    <w:rsid w:val="000A1441"/>
    <w:rsid w:val="000A1A06"/>
    <w:rsid w:val="000A1B60"/>
    <w:rsid w:val="000A21B4"/>
    <w:rsid w:val="000A2CC7"/>
    <w:rsid w:val="000A2ED6"/>
    <w:rsid w:val="000A4205"/>
    <w:rsid w:val="000A4A19"/>
    <w:rsid w:val="000A60A1"/>
    <w:rsid w:val="000A6351"/>
    <w:rsid w:val="000A63D6"/>
    <w:rsid w:val="000A6F77"/>
    <w:rsid w:val="000A7B38"/>
    <w:rsid w:val="000B0343"/>
    <w:rsid w:val="000B137F"/>
    <w:rsid w:val="000B2985"/>
    <w:rsid w:val="000B2C88"/>
    <w:rsid w:val="000B3342"/>
    <w:rsid w:val="000B51FA"/>
    <w:rsid w:val="000B5239"/>
    <w:rsid w:val="000B5905"/>
    <w:rsid w:val="000B5975"/>
    <w:rsid w:val="000B6E2C"/>
    <w:rsid w:val="000B70E0"/>
    <w:rsid w:val="000B76C5"/>
    <w:rsid w:val="000B7A10"/>
    <w:rsid w:val="000B7CA6"/>
    <w:rsid w:val="000C115D"/>
    <w:rsid w:val="000C1535"/>
    <w:rsid w:val="000C1703"/>
    <w:rsid w:val="000C252B"/>
    <w:rsid w:val="000C26D1"/>
    <w:rsid w:val="000C2FBD"/>
    <w:rsid w:val="000C3B0C"/>
    <w:rsid w:val="000C3C53"/>
    <w:rsid w:val="000C422D"/>
    <w:rsid w:val="000C5F91"/>
    <w:rsid w:val="000C6025"/>
    <w:rsid w:val="000C6F06"/>
    <w:rsid w:val="000C7C8B"/>
    <w:rsid w:val="000C7FD2"/>
    <w:rsid w:val="000D0565"/>
    <w:rsid w:val="000D0E4E"/>
    <w:rsid w:val="000D113C"/>
    <w:rsid w:val="000D12D1"/>
    <w:rsid w:val="000D159A"/>
    <w:rsid w:val="000D1796"/>
    <w:rsid w:val="000D1CF2"/>
    <w:rsid w:val="000D22CC"/>
    <w:rsid w:val="000D36AE"/>
    <w:rsid w:val="000D38A1"/>
    <w:rsid w:val="000D3E59"/>
    <w:rsid w:val="000D4AED"/>
    <w:rsid w:val="000D4C4E"/>
    <w:rsid w:val="000D5077"/>
    <w:rsid w:val="000D5362"/>
    <w:rsid w:val="000D57F8"/>
    <w:rsid w:val="000D5851"/>
    <w:rsid w:val="000D5C60"/>
    <w:rsid w:val="000D5EEC"/>
    <w:rsid w:val="000D7062"/>
    <w:rsid w:val="000D71E2"/>
    <w:rsid w:val="000D73A5"/>
    <w:rsid w:val="000E07D6"/>
    <w:rsid w:val="000E12B0"/>
    <w:rsid w:val="000E1380"/>
    <w:rsid w:val="000E18DF"/>
    <w:rsid w:val="000E1E3F"/>
    <w:rsid w:val="000E29BF"/>
    <w:rsid w:val="000E4CE2"/>
    <w:rsid w:val="000E4FB0"/>
    <w:rsid w:val="000E59A0"/>
    <w:rsid w:val="000E7409"/>
    <w:rsid w:val="000E7A84"/>
    <w:rsid w:val="000F15BC"/>
    <w:rsid w:val="000F180A"/>
    <w:rsid w:val="000F18AF"/>
    <w:rsid w:val="000F1C92"/>
    <w:rsid w:val="000F2B6E"/>
    <w:rsid w:val="000F2C15"/>
    <w:rsid w:val="000F2EEE"/>
    <w:rsid w:val="000F35FB"/>
    <w:rsid w:val="000F3697"/>
    <w:rsid w:val="000F5341"/>
    <w:rsid w:val="000F5511"/>
    <w:rsid w:val="000F7F58"/>
    <w:rsid w:val="00100128"/>
    <w:rsid w:val="00100FF3"/>
    <w:rsid w:val="00101DCE"/>
    <w:rsid w:val="001026CA"/>
    <w:rsid w:val="001043C2"/>
    <w:rsid w:val="001043E1"/>
    <w:rsid w:val="0010505A"/>
    <w:rsid w:val="00105CC7"/>
    <w:rsid w:val="00107779"/>
    <w:rsid w:val="001078C2"/>
    <w:rsid w:val="00107E1C"/>
    <w:rsid w:val="00110243"/>
    <w:rsid w:val="001112C4"/>
    <w:rsid w:val="00111444"/>
    <w:rsid w:val="00111723"/>
    <w:rsid w:val="00111C8F"/>
    <w:rsid w:val="0011263E"/>
    <w:rsid w:val="001129B5"/>
    <w:rsid w:val="00112BE6"/>
    <w:rsid w:val="00112EF4"/>
    <w:rsid w:val="001141E3"/>
    <w:rsid w:val="001144DF"/>
    <w:rsid w:val="0011557B"/>
    <w:rsid w:val="00115EFF"/>
    <w:rsid w:val="00117C85"/>
    <w:rsid w:val="00120B13"/>
    <w:rsid w:val="00122352"/>
    <w:rsid w:val="00122C63"/>
    <w:rsid w:val="00124D84"/>
    <w:rsid w:val="001250DD"/>
    <w:rsid w:val="001252D5"/>
    <w:rsid w:val="00125733"/>
    <w:rsid w:val="001263AA"/>
    <w:rsid w:val="00126657"/>
    <w:rsid w:val="00127B94"/>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C72"/>
    <w:rsid w:val="00144D8F"/>
    <w:rsid w:val="00145C74"/>
    <w:rsid w:val="001462E9"/>
    <w:rsid w:val="00146E32"/>
    <w:rsid w:val="0015114B"/>
    <w:rsid w:val="00151619"/>
    <w:rsid w:val="0015176A"/>
    <w:rsid w:val="00152835"/>
    <w:rsid w:val="001559FA"/>
    <w:rsid w:val="00156374"/>
    <w:rsid w:val="001577D8"/>
    <w:rsid w:val="00157FC3"/>
    <w:rsid w:val="00160085"/>
    <w:rsid w:val="00160739"/>
    <w:rsid w:val="00160DC9"/>
    <w:rsid w:val="00161B65"/>
    <w:rsid w:val="0016271E"/>
    <w:rsid w:val="00162D7A"/>
    <w:rsid w:val="00164DAB"/>
    <w:rsid w:val="00165BBB"/>
    <w:rsid w:val="0016613F"/>
    <w:rsid w:val="00166215"/>
    <w:rsid w:val="00166591"/>
    <w:rsid w:val="001677EE"/>
    <w:rsid w:val="00171143"/>
    <w:rsid w:val="00172864"/>
    <w:rsid w:val="00172B82"/>
    <w:rsid w:val="00172EFA"/>
    <w:rsid w:val="00173608"/>
    <w:rsid w:val="00173706"/>
    <w:rsid w:val="001745EC"/>
    <w:rsid w:val="001747B7"/>
    <w:rsid w:val="00175C30"/>
    <w:rsid w:val="00177069"/>
    <w:rsid w:val="00177752"/>
    <w:rsid w:val="00177FC1"/>
    <w:rsid w:val="0018110F"/>
    <w:rsid w:val="001815A2"/>
    <w:rsid w:val="00181FC1"/>
    <w:rsid w:val="0018224D"/>
    <w:rsid w:val="00183034"/>
    <w:rsid w:val="001830F7"/>
    <w:rsid w:val="00183EE6"/>
    <w:rsid w:val="0018588A"/>
    <w:rsid w:val="00187252"/>
    <w:rsid w:val="00191316"/>
    <w:rsid w:val="00191C91"/>
    <w:rsid w:val="00192DD9"/>
    <w:rsid w:val="00193DBA"/>
    <w:rsid w:val="00194339"/>
    <w:rsid w:val="00194848"/>
    <w:rsid w:val="001958EA"/>
    <w:rsid w:val="00195E0E"/>
    <w:rsid w:val="00197FBE"/>
    <w:rsid w:val="001A180D"/>
    <w:rsid w:val="001A1BAC"/>
    <w:rsid w:val="001A23CE"/>
    <w:rsid w:val="001A2C89"/>
    <w:rsid w:val="001A344A"/>
    <w:rsid w:val="001A61EE"/>
    <w:rsid w:val="001A673E"/>
    <w:rsid w:val="001A7763"/>
    <w:rsid w:val="001B3964"/>
    <w:rsid w:val="001B4452"/>
    <w:rsid w:val="001B466C"/>
    <w:rsid w:val="001B4F34"/>
    <w:rsid w:val="001B51C7"/>
    <w:rsid w:val="001B52EC"/>
    <w:rsid w:val="001B554A"/>
    <w:rsid w:val="001B62D3"/>
    <w:rsid w:val="001B6564"/>
    <w:rsid w:val="001B691A"/>
    <w:rsid w:val="001B7793"/>
    <w:rsid w:val="001C02D8"/>
    <w:rsid w:val="001C04E3"/>
    <w:rsid w:val="001C0D1C"/>
    <w:rsid w:val="001C12E6"/>
    <w:rsid w:val="001C19DD"/>
    <w:rsid w:val="001C2378"/>
    <w:rsid w:val="001C2ED1"/>
    <w:rsid w:val="001C35A8"/>
    <w:rsid w:val="001C3ACC"/>
    <w:rsid w:val="001C3EE9"/>
    <w:rsid w:val="001C3FA4"/>
    <w:rsid w:val="001C40F9"/>
    <w:rsid w:val="001C458B"/>
    <w:rsid w:val="001C5D4F"/>
    <w:rsid w:val="001C64C0"/>
    <w:rsid w:val="001C69DA"/>
    <w:rsid w:val="001C6F06"/>
    <w:rsid w:val="001C74BF"/>
    <w:rsid w:val="001D2360"/>
    <w:rsid w:val="001D23EC"/>
    <w:rsid w:val="001D3109"/>
    <w:rsid w:val="001D332E"/>
    <w:rsid w:val="001D349F"/>
    <w:rsid w:val="001D37E4"/>
    <w:rsid w:val="001D5033"/>
    <w:rsid w:val="001D5467"/>
    <w:rsid w:val="001D5C88"/>
    <w:rsid w:val="001D6567"/>
    <w:rsid w:val="001D695C"/>
    <w:rsid w:val="001D6F52"/>
    <w:rsid w:val="001D6FD9"/>
    <w:rsid w:val="001D780E"/>
    <w:rsid w:val="001E05C3"/>
    <w:rsid w:val="001E0AD3"/>
    <w:rsid w:val="001E1BB3"/>
    <w:rsid w:val="001E2D1D"/>
    <w:rsid w:val="001E36E4"/>
    <w:rsid w:val="001E379D"/>
    <w:rsid w:val="001E3A3C"/>
    <w:rsid w:val="001E47AB"/>
    <w:rsid w:val="001E4807"/>
    <w:rsid w:val="001E5C23"/>
    <w:rsid w:val="001E60CF"/>
    <w:rsid w:val="001E7504"/>
    <w:rsid w:val="001E76DF"/>
    <w:rsid w:val="001F017C"/>
    <w:rsid w:val="001F1308"/>
    <w:rsid w:val="001F1525"/>
    <w:rsid w:val="001F1A02"/>
    <w:rsid w:val="001F1E87"/>
    <w:rsid w:val="001F1EB6"/>
    <w:rsid w:val="001F2936"/>
    <w:rsid w:val="001F2E23"/>
    <w:rsid w:val="001F341F"/>
    <w:rsid w:val="001F3911"/>
    <w:rsid w:val="001F3F1A"/>
    <w:rsid w:val="001F4CBD"/>
    <w:rsid w:val="001F525D"/>
    <w:rsid w:val="001F5545"/>
    <w:rsid w:val="001F5777"/>
    <w:rsid w:val="001F5937"/>
    <w:rsid w:val="001F59E3"/>
    <w:rsid w:val="001F59ED"/>
    <w:rsid w:val="001F6AF5"/>
    <w:rsid w:val="001F7121"/>
    <w:rsid w:val="00200D2C"/>
    <w:rsid w:val="002019D8"/>
    <w:rsid w:val="00201EC7"/>
    <w:rsid w:val="002030C2"/>
    <w:rsid w:val="0020349A"/>
    <w:rsid w:val="002034B4"/>
    <w:rsid w:val="00204032"/>
    <w:rsid w:val="00204BAD"/>
    <w:rsid w:val="00204D60"/>
    <w:rsid w:val="00205627"/>
    <w:rsid w:val="002056D0"/>
    <w:rsid w:val="00210860"/>
    <w:rsid w:val="00210B6A"/>
    <w:rsid w:val="00211601"/>
    <w:rsid w:val="00212CB6"/>
    <w:rsid w:val="00212E37"/>
    <w:rsid w:val="002140FF"/>
    <w:rsid w:val="00216345"/>
    <w:rsid w:val="0022046B"/>
    <w:rsid w:val="00220894"/>
    <w:rsid w:val="002241CE"/>
    <w:rsid w:val="00224952"/>
    <w:rsid w:val="00224DD2"/>
    <w:rsid w:val="00225A6A"/>
    <w:rsid w:val="00225AC7"/>
    <w:rsid w:val="00225ACC"/>
    <w:rsid w:val="00231C25"/>
    <w:rsid w:val="00231C6F"/>
    <w:rsid w:val="00232A90"/>
    <w:rsid w:val="00234151"/>
    <w:rsid w:val="00234F8C"/>
    <w:rsid w:val="00235542"/>
    <w:rsid w:val="0023569B"/>
    <w:rsid w:val="002369B0"/>
    <w:rsid w:val="00236AD8"/>
    <w:rsid w:val="00237082"/>
    <w:rsid w:val="0023772F"/>
    <w:rsid w:val="002401F5"/>
    <w:rsid w:val="00240554"/>
    <w:rsid w:val="00240E54"/>
    <w:rsid w:val="002451C5"/>
    <w:rsid w:val="00245B7E"/>
    <w:rsid w:val="00245F1F"/>
    <w:rsid w:val="0024663B"/>
    <w:rsid w:val="00247103"/>
    <w:rsid w:val="00250067"/>
    <w:rsid w:val="0025090F"/>
    <w:rsid w:val="002516DE"/>
    <w:rsid w:val="00251F81"/>
    <w:rsid w:val="00252BE0"/>
    <w:rsid w:val="00253588"/>
    <w:rsid w:val="002546F4"/>
    <w:rsid w:val="002551D0"/>
    <w:rsid w:val="00255374"/>
    <w:rsid w:val="00255CB9"/>
    <w:rsid w:val="00257BF4"/>
    <w:rsid w:val="00260003"/>
    <w:rsid w:val="0026035D"/>
    <w:rsid w:val="002606D6"/>
    <w:rsid w:val="00261C98"/>
    <w:rsid w:val="0026248E"/>
    <w:rsid w:val="00262914"/>
    <w:rsid w:val="00262C13"/>
    <w:rsid w:val="0026358A"/>
    <w:rsid w:val="002647BF"/>
    <w:rsid w:val="002647D5"/>
    <w:rsid w:val="00265032"/>
    <w:rsid w:val="002651FB"/>
    <w:rsid w:val="0026538C"/>
    <w:rsid w:val="00265781"/>
    <w:rsid w:val="00266AB4"/>
    <w:rsid w:val="00266B13"/>
    <w:rsid w:val="00270728"/>
    <w:rsid w:val="00270D42"/>
    <w:rsid w:val="0027195D"/>
    <w:rsid w:val="00272B03"/>
    <w:rsid w:val="00272BC7"/>
    <w:rsid w:val="002733E2"/>
    <w:rsid w:val="002750B1"/>
    <w:rsid w:val="00275142"/>
    <w:rsid w:val="00275D85"/>
    <w:rsid w:val="00275E8D"/>
    <w:rsid w:val="00276A35"/>
    <w:rsid w:val="0027770B"/>
    <w:rsid w:val="00277835"/>
    <w:rsid w:val="00280AB1"/>
    <w:rsid w:val="00282679"/>
    <w:rsid w:val="00284BAE"/>
    <w:rsid w:val="002859AF"/>
    <w:rsid w:val="00286066"/>
    <w:rsid w:val="00286AE7"/>
    <w:rsid w:val="00287243"/>
    <w:rsid w:val="0028798C"/>
    <w:rsid w:val="00290647"/>
    <w:rsid w:val="00291385"/>
    <w:rsid w:val="00291422"/>
    <w:rsid w:val="0029237F"/>
    <w:rsid w:val="00292715"/>
    <w:rsid w:val="00293E57"/>
    <w:rsid w:val="002947D1"/>
    <w:rsid w:val="002948DF"/>
    <w:rsid w:val="00294C71"/>
    <w:rsid w:val="00294D90"/>
    <w:rsid w:val="00295BA9"/>
    <w:rsid w:val="00296BE3"/>
    <w:rsid w:val="002A1E92"/>
    <w:rsid w:val="002A204D"/>
    <w:rsid w:val="002A2616"/>
    <w:rsid w:val="002A26E1"/>
    <w:rsid w:val="002A30DB"/>
    <w:rsid w:val="002A368A"/>
    <w:rsid w:val="002A4065"/>
    <w:rsid w:val="002A5095"/>
    <w:rsid w:val="002A59F0"/>
    <w:rsid w:val="002A6432"/>
    <w:rsid w:val="002A6F25"/>
    <w:rsid w:val="002A6FD3"/>
    <w:rsid w:val="002A73C7"/>
    <w:rsid w:val="002B0A7D"/>
    <w:rsid w:val="002B1A69"/>
    <w:rsid w:val="002B2723"/>
    <w:rsid w:val="002B303A"/>
    <w:rsid w:val="002B538E"/>
    <w:rsid w:val="002B5612"/>
    <w:rsid w:val="002B5DCA"/>
    <w:rsid w:val="002B61F4"/>
    <w:rsid w:val="002B6BDC"/>
    <w:rsid w:val="002B6C90"/>
    <w:rsid w:val="002B6EEC"/>
    <w:rsid w:val="002B75B0"/>
    <w:rsid w:val="002B7EAF"/>
    <w:rsid w:val="002C099C"/>
    <w:rsid w:val="002C0B74"/>
    <w:rsid w:val="002C0C8B"/>
    <w:rsid w:val="002C0CBB"/>
    <w:rsid w:val="002C1201"/>
    <w:rsid w:val="002C1460"/>
    <w:rsid w:val="002C176B"/>
    <w:rsid w:val="002C20F2"/>
    <w:rsid w:val="002C38B2"/>
    <w:rsid w:val="002C3F9C"/>
    <w:rsid w:val="002C5AFA"/>
    <w:rsid w:val="002C619A"/>
    <w:rsid w:val="002D0439"/>
    <w:rsid w:val="002D11B7"/>
    <w:rsid w:val="002D3BBC"/>
    <w:rsid w:val="002D41CF"/>
    <w:rsid w:val="002D438A"/>
    <w:rsid w:val="002D5125"/>
    <w:rsid w:val="002D5738"/>
    <w:rsid w:val="002D5E53"/>
    <w:rsid w:val="002E0319"/>
    <w:rsid w:val="002E179B"/>
    <w:rsid w:val="002E17D7"/>
    <w:rsid w:val="002E1C9E"/>
    <w:rsid w:val="002E257B"/>
    <w:rsid w:val="002E2E39"/>
    <w:rsid w:val="002E3C65"/>
    <w:rsid w:val="002E3F5B"/>
    <w:rsid w:val="002E4362"/>
    <w:rsid w:val="002E5B93"/>
    <w:rsid w:val="002E63D9"/>
    <w:rsid w:val="002E640E"/>
    <w:rsid w:val="002E6499"/>
    <w:rsid w:val="002F0C28"/>
    <w:rsid w:val="002F2D58"/>
    <w:rsid w:val="002F3758"/>
    <w:rsid w:val="002F3CDE"/>
    <w:rsid w:val="002F4AF3"/>
    <w:rsid w:val="002F5DD6"/>
    <w:rsid w:val="002F5FEA"/>
    <w:rsid w:val="002F63E7"/>
    <w:rsid w:val="002F7BE3"/>
    <w:rsid w:val="002F7E6A"/>
    <w:rsid w:val="00300165"/>
    <w:rsid w:val="003010CF"/>
    <w:rsid w:val="00303440"/>
    <w:rsid w:val="0030364D"/>
    <w:rsid w:val="00304D9B"/>
    <w:rsid w:val="00305FF9"/>
    <w:rsid w:val="0030627B"/>
    <w:rsid w:val="00306E6B"/>
    <w:rsid w:val="003100C8"/>
    <w:rsid w:val="00311161"/>
    <w:rsid w:val="00312400"/>
    <w:rsid w:val="00312739"/>
    <w:rsid w:val="00312D10"/>
    <w:rsid w:val="00315202"/>
    <w:rsid w:val="003178DA"/>
    <w:rsid w:val="00317DB8"/>
    <w:rsid w:val="0032049E"/>
    <w:rsid w:val="00320618"/>
    <w:rsid w:val="0032100B"/>
    <w:rsid w:val="00321BD7"/>
    <w:rsid w:val="0032260F"/>
    <w:rsid w:val="003228DA"/>
    <w:rsid w:val="00322A1E"/>
    <w:rsid w:val="00323D6B"/>
    <w:rsid w:val="003257CF"/>
    <w:rsid w:val="00326957"/>
    <w:rsid w:val="00326AE2"/>
    <w:rsid w:val="00327919"/>
    <w:rsid w:val="00331426"/>
    <w:rsid w:val="0033171D"/>
    <w:rsid w:val="00331883"/>
    <w:rsid w:val="00331FC3"/>
    <w:rsid w:val="0033317D"/>
    <w:rsid w:val="003336B3"/>
    <w:rsid w:val="003348B7"/>
    <w:rsid w:val="00334A56"/>
    <w:rsid w:val="003355A1"/>
    <w:rsid w:val="00335B75"/>
    <w:rsid w:val="00335D8C"/>
    <w:rsid w:val="00336072"/>
    <w:rsid w:val="003363A1"/>
    <w:rsid w:val="00341280"/>
    <w:rsid w:val="0034128B"/>
    <w:rsid w:val="0034226D"/>
    <w:rsid w:val="00342972"/>
    <w:rsid w:val="00342FDD"/>
    <w:rsid w:val="00344104"/>
    <w:rsid w:val="0034429B"/>
    <w:rsid w:val="00344866"/>
    <w:rsid w:val="00345D0E"/>
    <w:rsid w:val="0034638C"/>
    <w:rsid w:val="00346F7F"/>
    <w:rsid w:val="00347081"/>
    <w:rsid w:val="00350108"/>
    <w:rsid w:val="00350762"/>
    <w:rsid w:val="003507C4"/>
    <w:rsid w:val="003519A1"/>
    <w:rsid w:val="00352480"/>
    <w:rsid w:val="003530D2"/>
    <w:rsid w:val="0035331A"/>
    <w:rsid w:val="003534E1"/>
    <w:rsid w:val="003548D8"/>
    <w:rsid w:val="003554CA"/>
    <w:rsid w:val="003556B9"/>
    <w:rsid w:val="0035631C"/>
    <w:rsid w:val="00360232"/>
    <w:rsid w:val="003602E0"/>
    <w:rsid w:val="00360D01"/>
    <w:rsid w:val="003620EA"/>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9E"/>
    <w:rsid w:val="00376619"/>
    <w:rsid w:val="003770BB"/>
    <w:rsid w:val="0037771A"/>
    <w:rsid w:val="00380060"/>
    <w:rsid w:val="003802DC"/>
    <w:rsid w:val="00380B5F"/>
    <w:rsid w:val="00380E4E"/>
    <w:rsid w:val="00380FBF"/>
    <w:rsid w:val="00382A43"/>
    <w:rsid w:val="00382D60"/>
    <w:rsid w:val="00382F29"/>
    <w:rsid w:val="00383480"/>
    <w:rsid w:val="00383C8D"/>
    <w:rsid w:val="00384176"/>
    <w:rsid w:val="00384650"/>
    <w:rsid w:val="003852FB"/>
    <w:rsid w:val="00385429"/>
    <w:rsid w:val="003856A5"/>
    <w:rsid w:val="00385B05"/>
    <w:rsid w:val="00386382"/>
    <w:rsid w:val="003865EF"/>
    <w:rsid w:val="00386BA9"/>
    <w:rsid w:val="00390017"/>
    <w:rsid w:val="003901A3"/>
    <w:rsid w:val="0039072F"/>
    <w:rsid w:val="003940CE"/>
    <w:rsid w:val="00394F0A"/>
    <w:rsid w:val="00397C1D"/>
    <w:rsid w:val="003A180F"/>
    <w:rsid w:val="003A18DD"/>
    <w:rsid w:val="003A20C8"/>
    <w:rsid w:val="003A29B5"/>
    <w:rsid w:val="003A2C29"/>
    <w:rsid w:val="003A2EC3"/>
    <w:rsid w:val="003A33F0"/>
    <w:rsid w:val="003A36F2"/>
    <w:rsid w:val="003A3D39"/>
    <w:rsid w:val="003A3EC7"/>
    <w:rsid w:val="003A40B4"/>
    <w:rsid w:val="003A4DFA"/>
    <w:rsid w:val="003A7834"/>
    <w:rsid w:val="003B0B5B"/>
    <w:rsid w:val="003B0E79"/>
    <w:rsid w:val="003B19A2"/>
    <w:rsid w:val="003B2876"/>
    <w:rsid w:val="003B3575"/>
    <w:rsid w:val="003B440F"/>
    <w:rsid w:val="003B50BC"/>
    <w:rsid w:val="003B5D97"/>
    <w:rsid w:val="003B63A4"/>
    <w:rsid w:val="003B68FE"/>
    <w:rsid w:val="003B69F3"/>
    <w:rsid w:val="003B6D7D"/>
    <w:rsid w:val="003B7D7E"/>
    <w:rsid w:val="003C1012"/>
    <w:rsid w:val="003C11C9"/>
    <w:rsid w:val="003C1229"/>
    <w:rsid w:val="003C1FD4"/>
    <w:rsid w:val="003C213D"/>
    <w:rsid w:val="003C25AD"/>
    <w:rsid w:val="003C2D21"/>
    <w:rsid w:val="003C5111"/>
    <w:rsid w:val="003C54FC"/>
    <w:rsid w:val="003C55D9"/>
    <w:rsid w:val="003C5E6B"/>
    <w:rsid w:val="003C7AD7"/>
    <w:rsid w:val="003D0FC3"/>
    <w:rsid w:val="003D2C1D"/>
    <w:rsid w:val="003D2C34"/>
    <w:rsid w:val="003D3DDD"/>
    <w:rsid w:val="003D5CBF"/>
    <w:rsid w:val="003D66D2"/>
    <w:rsid w:val="003E07AE"/>
    <w:rsid w:val="003E14FC"/>
    <w:rsid w:val="003E2112"/>
    <w:rsid w:val="003E2976"/>
    <w:rsid w:val="003E30E0"/>
    <w:rsid w:val="003E4858"/>
    <w:rsid w:val="003E4C55"/>
    <w:rsid w:val="003E6316"/>
    <w:rsid w:val="003E6884"/>
    <w:rsid w:val="003E6AC5"/>
    <w:rsid w:val="003F0096"/>
    <w:rsid w:val="003F0850"/>
    <w:rsid w:val="003F0D12"/>
    <w:rsid w:val="003F160C"/>
    <w:rsid w:val="003F1C51"/>
    <w:rsid w:val="003F324F"/>
    <w:rsid w:val="003F33BC"/>
    <w:rsid w:val="003F3D4E"/>
    <w:rsid w:val="003F477E"/>
    <w:rsid w:val="003F6CD2"/>
    <w:rsid w:val="003F788D"/>
    <w:rsid w:val="003F7FBB"/>
    <w:rsid w:val="00400AFE"/>
    <w:rsid w:val="0040126E"/>
    <w:rsid w:val="004020D4"/>
    <w:rsid w:val="004021B6"/>
    <w:rsid w:val="004034F5"/>
    <w:rsid w:val="00403AA9"/>
    <w:rsid w:val="004047C4"/>
    <w:rsid w:val="0040570B"/>
    <w:rsid w:val="00405C83"/>
    <w:rsid w:val="00405EDB"/>
    <w:rsid w:val="00405FB1"/>
    <w:rsid w:val="00406460"/>
    <w:rsid w:val="004110CF"/>
    <w:rsid w:val="0041188C"/>
    <w:rsid w:val="00411C7E"/>
    <w:rsid w:val="00412461"/>
    <w:rsid w:val="00412546"/>
    <w:rsid w:val="00413053"/>
    <w:rsid w:val="0041319C"/>
    <w:rsid w:val="004137B6"/>
    <w:rsid w:val="00413A54"/>
    <w:rsid w:val="00413C10"/>
    <w:rsid w:val="00413CD9"/>
    <w:rsid w:val="00413F9A"/>
    <w:rsid w:val="004140CA"/>
    <w:rsid w:val="00414C65"/>
    <w:rsid w:val="00414FBE"/>
    <w:rsid w:val="00415D76"/>
    <w:rsid w:val="00416665"/>
    <w:rsid w:val="00416A67"/>
    <w:rsid w:val="00416ACB"/>
    <w:rsid w:val="004179A7"/>
    <w:rsid w:val="00421DCF"/>
    <w:rsid w:val="00422341"/>
    <w:rsid w:val="00423641"/>
    <w:rsid w:val="00423BAC"/>
    <w:rsid w:val="004254DF"/>
    <w:rsid w:val="00426266"/>
    <w:rsid w:val="00427845"/>
    <w:rsid w:val="00430A2D"/>
    <w:rsid w:val="00431505"/>
    <w:rsid w:val="004316CF"/>
    <w:rsid w:val="00431AF0"/>
    <w:rsid w:val="0043213A"/>
    <w:rsid w:val="0043299B"/>
    <w:rsid w:val="00432C8B"/>
    <w:rsid w:val="004330F4"/>
    <w:rsid w:val="00433590"/>
    <w:rsid w:val="0043393D"/>
    <w:rsid w:val="004344C7"/>
    <w:rsid w:val="00435274"/>
    <w:rsid w:val="004352AD"/>
    <w:rsid w:val="0043545D"/>
    <w:rsid w:val="00435FE2"/>
    <w:rsid w:val="00436C3F"/>
    <w:rsid w:val="00436E2F"/>
    <w:rsid w:val="00436EAB"/>
    <w:rsid w:val="0044434C"/>
    <w:rsid w:val="00444E98"/>
    <w:rsid w:val="004461D9"/>
    <w:rsid w:val="00446AC6"/>
    <w:rsid w:val="0044713B"/>
    <w:rsid w:val="0044759B"/>
    <w:rsid w:val="00447F54"/>
    <w:rsid w:val="00450B7E"/>
    <w:rsid w:val="0045136B"/>
    <w:rsid w:val="00451C7E"/>
    <w:rsid w:val="00453BB6"/>
    <w:rsid w:val="00453CAA"/>
    <w:rsid w:val="00455113"/>
    <w:rsid w:val="00456421"/>
    <w:rsid w:val="00456DAB"/>
    <w:rsid w:val="004603A6"/>
    <w:rsid w:val="00460CC3"/>
    <w:rsid w:val="00460E86"/>
    <w:rsid w:val="0046447D"/>
    <w:rsid w:val="004646B4"/>
    <w:rsid w:val="00464A88"/>
    <w:rsid w:val="004651A0"/>
    <w:rsid w:val="00466532"/>
    <w:rsid w:val="00466669"/>
    <w:rsid w:val="00467488"/>
    <w:rsid w:val="004705F8"/>
    <w:rsid w:val="0047083E"/>
    <w:rsid w:val="00470EB5"/>
    <w:rsid w:val="0047158C"/>
    <w:rsid w:val="0047286B"/>
    <w:rsid w:val="00472E27"/>
    <w:rsid w:val="00472EA6"/>
    <w:rsid w:val="00474220"/>
    <w:rsid w:val="004752D3"/>
    <w:rsid w:val="004754E1"/>
    <w:rsid w:val="00475C9C"/>
    <w:rsid w:val="00475CE0"/>
    <w:rsid w:val="00476827"/>
    <w:rsid w:val="00476BD4"/>
    <w:rsid w:val="00477C35"/>
    <w:rsid w:val="00477DCF"/>
    <w:rsid w:val="00480988"/>
    <w:rsid w:val="00480E05"/>
    <w:rsid w:val="00480F3A"/>
    <w:rsid w:val="004810F2"/>
    <w:rsid w:val="004821B9"/>
    <w:rsid w:val="00482BBE"/>
    <w:rsid w:val="00483A12"/>
    <w:rsid w:val="00484A77"/>
    <w:rsid w:val="0048540F"/>
    <w:rsid w:val="00485970"/>
    <w:rsid w:val="00485C0D"/>
    <w:rsid w:val="00486575"/>
    <w:rsid w:val="004866D0"/>
    <w:rsid w:val="00486936"/>
    <w:rsid w:val="00487614"/>
    <w:rsid w:val="00494242"/>
    <w:rsid w:val="0049494A"/>
    <w:rsid w:val="00494E8E"/>
    <w:rsid w:val="004950CE"/>
    <w:rsid w:val="004955BC"/>
    <w:rsid w:val="00495D63"/>
    <w:rsid w:val="0049648F"/>
    <w:rsid w:val="00496606"/>
    <w:rsid w:val="00496F05"/>
    <w:rsid w:val="00497370"/>
    <w:rsid w:val="004A0F39"/>
    <w:rsid w:val="004A19D5"/>
    <w:rsid w:val="004A251F"/>
    <w:rsid w:val="004A3BF1"/>
    <w:rsid w:val="004A3E42"/>
    <w:rsid w:val="004A4715"/>
    <w:rsid w:val="004A5046"/>
    <w:rsid w:val="004A565E"/>
    <w:rsid w:val="004A5DF3"/>
    <w:rsid w:val="004A6134"/>
    <w:rsid w:val="004A6650"/>
    <w:rsid w:val="004A6D1B"/>
    <w:rsid w:val="004A7092"/>
    <w:rsid w:val="004B0142"/>
    <w:rsid w:val="004B0BA2"/>
    <w:rsid w:val="004B17D6"/>
    <w:rsid w:val="004B4315"/>
    <w:rsid w:val="004B49E6"/>
    <w:rsid w:val="004B4D69"/>
    <w:rsid w:val="004C01A8"/>
    <w:rsid w:val="004C1840"/>
    <w:rsid w:val="004C24C9"/>
    <w:rsid w:val="004C30F6"/>
    <w:rsid w:val="004C31B6"/>
    <w:rsid w:val="004C45FC"/>
    <w:rsid w:val="004C468D"/>
    <w:rsid w:val="004C4E0D"/>
    <w:rsid w:val="004C5319"/>
    <w:rsid w:val="004C621F"/>
    <w:rsid w:val="004C7948"/>
    <w:rsid w:val="004C7BB8"/>
    <w:rsid w:val="004C7C60"/>
    <w:rsid w:val="004D0DFE"/>
    <w:rsid w:val="004D1483"/>
    <w:rsid w:val="004D1D91"/>
    <w:rsid w:val="004D22C3"/>
    <w:rsid w:val="004D65AE"/>
    <w:rsid w:val="004D6F4D"/>
    <w:rsid w:val="004D6F95"/>
    <w:rsid w:val="004D72FE"/>
    <w:rsid w:val="004D7E91"/>
    <w:rsid w:val="004E003A"/>
    <w:rsid w:val="004E0768"/>
    <w:rsid w:val="004E1A31"/>
    <w:rsid w:val="004E209F"/>
    <w:rsid w:val="004E2DE0"/>
    <w:rsid w:val="004E4060"/>
    <w:rsid w:val="004E409A"/>
    <w:rsid w:val="004E444C"/>
    <w:rsid w:val="004F0FB9"/>
    <w:rsid w:val="004F2F7E"/>
    <w:rsid w:val="004F32B5"/>
    <w:rsid w:val="004F407E"/>
    <w:rsid w:val="004F469A"/>
    <w:rsid w:val="004F5479"/>
    <w:rsid w:val="004F55B8"/>
    <w:rsid w:val="004F7528"/>
    <w:rsid w:val="004F7655"/>
    <w:rsid w:val="004F7BCA"/>
    <w:rsid w:val="004F7D89"/>
    <w:rsid w:val="00501981"/>
    <w:rsid w:val="00501A85"/>
    <w:rsid w:val="00501BB3"/>
    <w:rsid w:val="005021DD"/>
    <w:rsid w:val="005026CA"/>
    <w:rsid w:val="00502B72"/>
    <w:rsid w:val="005049B8"/>
    <w:rsid w:val="00504BC1"/>
    <w:rsid w:val="00505134"/>
    <w:rsid w:val="00505C04"/>
    <w:rsid w:val="00505CA1"/>
    <w:rsid w:val="00510CD7"/>
    <w:rsid w:val="00511F15"/>
    <w:rsid w:val="0051318C"/>
    <w:rsid w:val="005142CD"/>
    <w:rsid w:val="005143C9"/>
    <w:rsid w:val="005157A9"/>
    <w:rsid w:val="005173A7"/>
    <w:rsid w:val="005177E1"/>
    <w:rsid w:val="00517AD8"/>
    <w:rsid w:val="00520C0A"/>
    <w:rsid w:val="005218B6"/>
    <w:rsid w:val="00522589"/>
    <w:rsid w:val="005236AA"/>
    <w:rsid w:val="00523998"/>
    <w:rsid w:val="00524545"/>
    <w:rsid w:val="005255BF"/>
    <w:rsid w:val="005257DE"/>
    <w:rsid w:val="00526878"/>
    <w:rsid w:val="00527200"/>
    <w:rsid w:val="00530024"/>
    <w:rsid w:val="00530157"/>
    <w:rsid w:val="00530964"/>
    <w:rsid w:val="00531EBE"/>
    <w:rsid w:val="00532F8B"/>
    <w:rsid w:val="00533737"/>
    <w:rsid w:val="00533C9C"/>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5C12"/>
    <w:rsid w:val="00556D68"/>
    <w:rsid w:val="00557173"/>
    <w:rsid w:val="005576A1"/>
    <w:rsid w:val="00557A06"/>
    <w:rsid w:val="00557A64"/>
    <w:rsid w:val="005605C0"/>
    <w:rsid w:val="005606BB"/>
    <w:rsid w:val="00560D23"/>
    <w:rsid w:val="005615D8"/>
    <w:rsid w:val="005626D6"/>
    <w:rsid w:val="005638D4"/>
    <w:rsid w:val="005656ED"/>
    <w:rsid w:val="005661AD"/>
    <w:rsid w:val="00566544"/>
    <w:rsid w:val="00566608"/>
    <w:rsid w:val="00566C83"/>
    <w:rsid w:val="00567E37"/>
    <w:rsid w:val="005700FE"/>
    <w:rsid w:val="00570E24"/>
    <w:rsid w:val="005725F8"/>
    <w:rsid w:val="00572760"/>
    <w:rsid w:val="005743DE"/>
    <w:rsid w:val="00574F3F"/>
    <w:rsid w:val="0057562C"/>
    <w:rsid w:val="005759F6"/>
    <w:rsid w:val="00575E3E"/>
    <w:rsid w:val="005765F5"/>
    <w:rsid w:val="005769A5"/>
    <w:rsid w:val="00576D6C"/>
    <w:rsid w:val="00577A2E"/>
    <w:rsid w:val="00580E48"/>
    <w:rsid w:val="00580F0A"/>
    <w:rsid w:val="00581246"/>
    <w:rsid w:val="00582C3A"/>
    <w:rsid w:val="00582E1A"/>
    <w:rsid w:val="005830E2"/>
    <w:rsid w:val="00583147"/>
    <w:rsid w:val="00584416"/>
    <w:rsid w:val="00584B39"/>
    <w:rsid w:val="00584FAE"/>
    <w:rsid w:val="00585028"/>
    <w:rsid w:val="005854D1"/>
    <w:rsid w:val="00585F5B"/>
    <w:rsid w:val="0058620A"/>
    <w:rsid w:val="00586AFD"/>
    <w:rsid w:val="00586EDE"/>
    <w:rsid w:val="00587FC0"/>
    <w:rsid w:val="005906AD"/>
    <w:rsid w:val="00590DA6"/>
    <w:rsid w:val="00591C7D"/>
    <w:rsid w:val="00591E21"/>
    <w:rsid w:val="00592B03"/>
    <w:rsid w:val="00592F5C"/>
    <w:rsid w:val="00593AB9"/>
    <w:rsid w:val="00594ABB"/>
    <w:rsid w:val="00594C4F"/>
    <w:rsid w:val="00594D1C"/>
    <w:rsid w:val="00594E36"/>
    <w:rsid w:val="00594F0A"/>
    <w:rsid w:val="0059525E"/>
    <w:rsid w:val="00595887"/>
    <w:rsid w:val="005961F7"/>
    <w:rsid w:val="00596B9C"/>
    <w:rsid w:val="00597206"/>
    <w:rsid w:val="0059786C"/>
    <w:rsid w:val="00597B0A"/>
    <w:rsid w:val="00597D7F"/>
    <w:rsid w:val="005A054D"/>
    <w:rsid w:val="005A0A46"/>
    <w:rsid w:val="005A0E3C"/>
    <w:rsid w:val="005A10B9"/>
    <w:rsid w:val="005A11EA"/>
    <w:rsid w:val="005A1221"/>
    <w:rsid w:val="005A269F"/>
    <w:rsid w:val="005A305E"/>
    <w:rsid w:val="005A30BB"/>
    <w:rsid w:val="005A34EB"/>
    <w:rsid w:val="005A3887"/>
    <w:rsid w:val="005A6C7A"/>
    <w:rsid w:val="005B0542"/>
    <w:rsid w:val="005B139C"/>
    <w:rsid w:val="005B1BD7"/>
    <w:rsid w:val="005B2225"/>
    <w:rsid w:val="005B2799"/>
    <w:rsid w:val="005B2B77"/>
    <w:rsid w:val="005B3308"/>
    <w:rsid w:val="005B3D4A"/>
    <w:rsid w:val="005B4D87"/>
    <w:rsid w:val="005B7DD1"/>
    <w:rsid w:val="005B7DEA"/>
    <w:rsid w:val="005C00A0"/>
    <w:rsid w:val="005C2035"/>
    <w:rsid w:val="005C28FA"/>
    <w:rsid w:val="005C40F4"/>
    <w:rsid w:val="005C41BD"/>
    <w:rsid w:val="005C43BE"/>
    <w:rsid w:val="005C44F3"/>
    <w:rsid w:val="005C5B43"/>
    <w:rsid w:val="005C6E0F"/>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E7DD3"/>
    <w:rsid w:val="005F0A43"/>
    <w:rsid w:val="005F265A"/>
    <w:rsid w:val="005F27BF"/>
    <w:rsid w:val="005F4171"/>
    <w:rsid w:val="005F46D6"/>
    <w:rsid w:val="005F4DD6"/>
    <w:rsid w:val="005F4F82"/>
    <w:rsid w:val="005F50D8"/>
    <w:rsid w:val="005F53A1"/>
    <w:rsid w:val="005F6B77"/>
    <w:rsid w:val="005F7487"/>
    <w:rsid w:val="005F772F"/>
    <w:rsid w:val="005F7D4C"/>
    <w:rsid w:val="006002C7"/>
    <w:rsid w:val="00600F95"/>
    <w:rsid w:val="00601839"/>
    <w:rsid w:val="0060256F"/>
    <w:rsid w:val="00602759"/>
    <w:rsid w:val="0060277A"/>
    <w:rsid w:val="00602B7C"/>
    <w:rsid w:val="00603312"/>
    <w:rsid w:val="00604A9D"/>
    <w:rsid w:val="00604DC7"/>
    <w:rsid w:val="00604E47"/>
    <w:rsid w:val="00605441"/>
    <w:rsid w:val="00606970"/>
    <w:rsid w:val="00606A20"/>
    <w:rsid w:val="006072C6"/>
    <w:rsid w:val="00607A2E"/>
    <w:rsid w:val="00607CA5"/>
    <w:rsid w:val="00607D14"/>
    <w:rsid w:val="006130EB"/>
    <w:rsid w:val="006130F7"/>
    <w:rsid w:val="00613AF8"/>
    <w:rsid w:val="00613D8E"/>
    <w:rsid w:val="006142E0"/>
    <w:rsid w:val="00616112"/>
    <w:rsid w:val="006162ED"/>
    <w:rsid w:val="00617A2B"/>
    <w:rsid w:val="006205CA"/>
    <w:rsid w:val="006212F6"/>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2D5"/>
    <w:rsid w:val="0063150B"/>
    <w:rsid w:val="00631585"/>
    <w:rsid w:val="00631E0A"/>
    <w:rsid w:val="00634ACF"/>
    <w:rsid w:val="00635035"/>
    <w:rsid w:val="0063580D"/>
    <w:rsid w:val="00635CAE"/>
    <w:rsid w:val="00635FB1"/>
    <w:rsid w:val="00637240"/>
    <w:rsid w:val="00643660"/>
    <w:rsid w:val="00647CD4"/>
    <w:rsid w:val="00650139"/>
    <w:rsid w:val="00650F9C"/>
    <w:rsid w:val="00652756"/>
    <w:rsid w:val="00652AD8"/>
    <w:rsid w:val="00652B79"/>
    <w:rsid w:val="00653097"/>
    <w:rsid w:val="006533C3"/>
    <w:rsid w:val="00653D8E"/>
    <w:rsid w:val="00654068"/>
    <w:rsid w:val="006544DC"/>
    <w:rsid w:val="00654B38"/>
    <w:rsid w:val="00654B83"/>
    <w:rsid w:val="00655061"/>
    <w:rsid w:val="0065510C"/>
    <w:rsid w:val="00655B63"/>
    <w:rsid w:val="006571F6"/>
    <w:rsid w:val="00657C2B"/>
    <w:rsid w:val="006602C1"/>
    <w:rsid w:val="006608D0"/>
    <w:rsid w:val="00660CAE"/>
    <w:rsid w:val="006618CC"/>
    <w:rsid w:val="00662111"/>
    <w:rsid w:val="00662118"/>
    <w:rsid w:val="006623F9"/>
    <w:rsid w:val="006629A5"/>
    <w:rsid w:val="00662FA2"/>
    <w:rsid w:val="006638AD"/>
    <w:rsid w:val="00663977"/>
    <w:rsid w:val="0066732C"/>
    <w:rsid w:val="006679F5"/>
    <w:rsid w:val="00667B77"/>
    <w:rsid w:val="006716DA"/>
    <w:rsid w:val="006728ED"/>
    <w:rsid w:val="006732B1"/>
    <w:rsid w:val="006743B7"/>
    <w:rsid w:val="0067446F"/>
    <w:rsid w:val="006746A4"/>
    <w:rsid w:val="00674B19"/>
    <w:rsid w:val="00675558"/>
    <w:rsid w:val="00675611"/>
    <w:rsid w:val="00675A60"/>
    <w:rsid w:val="0067697E"/>
    <w:rsid w:val="00677443"/>
    <w:rsid w:val="0067769A"/>
    <w:rsid w:val="006806A3"/>
    <w:rsid w:val="006806A6"/>
    <w:rsid w:val="00681211"/>
    <w:rsid w:val="00681B36"/>
    <w:rsid w:val="00681E52"/>
    <w:rsid w:val="00682E14"/>
    <w:rsid w:val="0068436C"/>
    <w:rsid w:val="0068545E"/>
    <w:rsid w:val="00685FD4"/>
    <w:rsid w:val="00686612"/>
    <w:rsid w:val="0068661E"/>
    <w:rsid w:val="00690A49"/>
    <w:rsid w:val="00690BB6"/>
    <w:rsid w:val="00691B30"/>
    <w:rsid w:val="00693E1F"/>
    <w:rsid w:val="00693ECB"/>
    <w:rsid w:val="00694797"/>
    <w:rsid w:val="00695887"/>
    <w:rsid w:val="006959FA"/>
    <w:rsid w:val="00697733"/>
    <w:rsid w:val="006A2218"/>
    <w:rsid w:val="006A225C"/>
    <w:rsid w:val="006A254E"/>
    <w:rsid w:val="006A2C30"/>
    <w:rsid w:val="006A2E8F"/>
    <w:rsid w:val="006A301C"/>
    <w:rsid w:val="006A3E2B"/>
    <w:rsid w:val="006A4FD6"/>
    <w:rsid w:val="006A6E17"/>
    <w:rsid w:val="006B120D"/>
    <w:rsid w:val="006B17E7"/>
    <w:rsid w:val="006B19E8"/>
    <w:rsid w:val="006B1A8A"/>
    <w:rsid w:val="006B1FD5"/>
    <w:rsid w:val="006B3479"/>
    <w:rsid w:val="006B43C8"/>
    <w:rsid w:val="006B555A"/>
    <w:rsid w:val="006B600A"/>
    <w:rsid w:val="006B6635"/>
    <w:rsid w:val="006B7D22"/>
    <w:rsid w:val="006B7D2C"/>
    <w:rsid w:val="006C1019"/>
    <w:rsid w:val="006C186E"/>
    <w:rsid w:val="006C2BB5"/>
    <w:rsid w:val="006C2BEE"/>
    <w:rsid w:val="006C3AD8"/>
    <w:rsid w:val="006C4516"/>
    <w:rsid w:val="006C455E"/>
    <w:rsid w:val="006C4BA5"/>
    <w:rsid w:val="006C5958"/>
    <w:rsid w:val="006C5B4F"/>
    <w:rsid w:val="006C643C"/>
    <w:rsid w:val="006C658B"/>
    <w:rsid w:val="006C6E3A"/>
    <w:rsid w:val="006C6FD7"/>
    <w:rsid w:val="006D00DB"/>
    <w:rsid w:val="006D0361"/>
    <w:rsid w:val="006D0C65"/>
    <w:rsid w:val="006D0E7D"/>
    <w:rsid w:val="006D16B0"/>
    <w:rsid w:val="006D2182"/>
    <w:rsid w:val="006D2444"/>
    <w:rsid w:val="006D254B"/>
    <w:rsid w:val="006D289B"/>
    <w:rsid w:val="006D2FA7"/>
    <w:rsid w:val="006D3BE1"/>
    <w:rsid w:val="006D48FC"/>
    <w:rsid w:val="006D62BC"/>
    <w:rsid w:val="006D6450"/>
    <w:rsid w:val="006D6939"/>
    <w:rsid w:val="006D7251"/>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1F32"/>
    <w:rsid w:val="006F283A"/>
    <w:rsid w:val="006F4784"/>
    <w:rsid w:val="006F52E5"/>
    <w:rsid w:val="006F5BC0"/>
    <w:rsid w:val="006F6066"/>
    <w:rsid w:val="006F648B"/>
    <w:rsid w:val="006F6850"/>
    <w:rsid w:val="006F707E"/>
    <w:rsid w:val="006F7360"/>
    <w:rsid w:val="007001DC"/>
    <w:rsid w:val="007025CB"/>
    <w:rsid w:val="007034AA"/>
    <w:rsid w:val="00703C9D"/>
    <w:rsid w:val="0070490C"/>
    <w:rsid w:val="00705C38"/>
    <w:rsid w:val="00706465"/>
    <w:rsid w:val="0070695A"/>
    <w:rsid w:val="00706C45"/>
    <w:rsid w:val="0070772A"/>
    <w:rsid w:val="0070782D"/>
    <w:rsid w:val="007109C2"/>
    <w:rsid w:val="007110BD"/>
    <w:rsid w:val="00711340"/>
    <w:rsid w:val="00712C42"/>
    <w:rsid w:val="00713DE4"/>
    <w:rsid w:val="00714C47"/>
    <w:rsid w:val="00716462"/>
    <w:rsid w:val="00717823"/>
    <w:rsid w:val="00717B44"/>
    <w:rsid w:val="00721084"/>
    <w:rsid w:val="00721262"/>
    <w:rsid w:val="00721D9B"/>
    <w:rsid w:val="00722121"/>
    <w:rsid w:val="007224B9"/>
    <w:rsid w:val="00722F94"/>
    <w:rsid w:val="0072320E"/>
    <w:rsid w:val="00723AA7"/>
    <w:rsid w:val="0072432E"/>
    <w:rsid w:val="00726036"/>
    <w:rsid w:val="00726279"/>
    <w:rsid w:val="00726A9B"/>
    <w:rsid w:val="00727530"/>
    <w:rsid w:val="00730A28"/>
    <w:rsid w:val="00731E7C"/>
    <w:rsid w:val="007329EF"/>
    <w:rsid w:val="0073327A"/>
    <w:rsid w:val="00734EBE"/>
    <w:rsid w:val="00736DD8"/>
    <w:rsid w:val="007370A4"/>
    <w:rsid w:val="00737E00"/>
    <w:rsid w:val="0074076A"/>
    <w:rsid w:val="00741AF4"/>
    <w:rsid w:val="00741DCC"/>
    <w:rsid w:val="00741F27"/>
    <w:rsid w:val="0074203A"/>
    <w:rsid w:val="007427B5"/>
    <w:rsid w:val="00742865"/>
    <w:rsid w:val="0074296C"/>
    <w:rsid w:val="00742C83"/>
    <w:rsid w:val="0074360F"/>
    <w:rsid w:val="0074406B"/>
    <w:rsid w:val="00744A64"/>
    <w:rsid w:val="00744D47"/>
    <w:rsid w:val="00744EA0"/>
    <w:rsid w:val="00745394"/>
    <w:rsid w:val="0074638D"/>
    <w:rsid w:val="00746484"/>
    <w:rsid w:val="0074704F"/>
    <w:rsid w:val="00747F48"/>
    <w:rsid w:val="00747F4C"/>
    <w:rsid w:val="00751091"/>
    <w:rsid w:val="00751B83"/>
    <w:rsid w:val="00752B3E"/>
    <w:rsid w:val="00752DB8"/>
    <w:rsid w:val="00754359"/>
    <w:rsid w:val="00754411"/>
    <w:rsid w:val="007544CB"/>
    <w:rsid w:val="00754BD9"/>
    <w:rsid w:val="00754E7A"/>
    <w:rsid w:val="0075540C"/>
    <w:rsid w:val="00755DB1"/>
    <w:rsid w:val="00756F10"/>
    <w:rsid w:val="007574FC"/>
    <w:rsid w:val="007601EE"/>
    <w:rsid w:val="00760975"/>
    <w:rsid w:val="00761FDA"/>
    <w:rsid w:val="007621FF"/>
    <w:rsid w:val="007634E3"/>
    <w:rsid w:val="0076390A"/>
    <w:rsid w:val="00764194"/>
    <w:rsid w:val="00765ED3"/>
    <w:rsid w:val="0076681D"/>
    <w:rsid w:val="00766A65"/>
    <w:rsid w:val="007671F5"/>
    <w:rsid w:val="007676B8"/>
    <w:rsid w:val="007713F2"/>
    <w:rsid w:val="0077175C"/>
    <w:rsid w:val="00771870"/>
    <w:rsid w:val="00771BF9"/>
    <w:rsid w:val="00772F8A"/>
    <w:rsid w:val="007739C6"/>
    <w:rsid w:val="00773D2C"/>
    <w:rsid w:val="00774889"/>
    <w:rsid w:val="00774FF5"/>
    <w:rsid w:val="007750B3"/>
    <w:rsid w:val="00775F76"/>
    <w:rsid w:val="007768AB"/>
    <w:rsid w:val="00776AEA"/>
    <w:rsid w:val="00777BA0"/>
    <w:rsid w:val="007803BD"/>
    <w:rsid w:val="007811DC"/>
    <w:rsid w:val="007820FA"/>
    <w:rsid w:val="0078285F"/>
    <w:rsid w:val="00782FEB"/>
    <w:rsid w:val="00783207"/>
    <w:rsid w:val="00783E1D"/>
    <w:rsid w:val="0078483B"/>
    <w:rsid w:val="00784EED"/>
    <w:rsid w:val="00785900"/>
    <w:rsid w:val="00786958"/>
    <w:rsid w:val="00786E71"/>
    <w:rsid w:val="0079162F"/>
    <w:rsid w:val="00794924"/>
    <w:rsid w:val="00795A4E"/>
    <w:rsid w:val="007A0BC2"/>
    <w:rsid w:val="007A1F44"/>
    <w:rsid w:val="007A220D"/>
    <w:rsid w:val="007A23FF"/>
    <w:rsid w:val="007A295B"/>
    <w:rsid w:val="007A315E"/>
    <w:rsid w:val="007A3424"/>
    <w:rsid w:val="007A35EF"/>
    <w:rsid w:val="007A43A2"/>
    <w:rsid w:val="007A4D04"/>
    <w:rsid w:val="007A7A80"/>
    <w:rsid w:val="007A7A96"/>
    <w:rsid w:val="007B03AF"/>
    <w:rsid w:val="007B1543"/>
    <w:rsid w:val="007B1AC0"/>
    <w:rsid w:val="007B1D7B"/>
    <w:rsid w:val="007B270A"/>
    <w:rsid w:val="007B2D3B"/>
    <w:rsid w:val="007B3A6C"/>
    <w:rsid w:val="007B4D29"/>
    <w:rsid w:val="007B52CD"/>
    <w:rsid w:val="007B7DC1"/>
    <w:rsid w:val="007B7EDB"/>
    <w:rsid w:val="007C19AD"/>
    <w:rsid w:val="007C3598"/>
    <w:rsid w:val="007C3F61"/>
    <w:rsid w:val="007C3FA8"/>
    <w:rsid w:val="007C68DA"/>
    <w:rsid w:val="007C6F32"/>
    <w:rsid w:val="007D229A"/>
    <w:rsid w:val="007D2F44"/>
    <w:rsid w:val="007D2F4D"/>
    <w:rsid w:val="007D4178"/>
    <w:rsid w:val="007D4D33"/>
    <w:rsid w:val="007D7175"/>
    <w:rsid w:val="007E1369"/>
    <w:rsid w:val="007E1A1B"/>
    <w:rsid w:val="007E1A88"/>
    <w:rsid w:val="007E4B07"/>
    <w:rsid w:val="007E4C88"/>
    <w:rsid w:val="007E52DD"/>
    <w:rsid w:val="007E585E"/>
    <w:rsid w:val="007E7DDF"/>
    <w:rsid w:val="007F11C8"/>
    <w:rsid w:val="007F1CFB"/>
    <w:rsid w:val="007F220B"/>
    <w:rsid w:val="007F27DD"/>
    <w:rsid w:val="007F3E81"/>
    <w:rsid w:val="007F4402"/>
    <w:rsid w:val="007F522A"/>
    <w:rsid w:val="007F65E5"/>
    <w:rsid w:val="007F6880"/>
    <w:rsid w:val="007F76B4"/>
    <w:rsid w:val="008001B4"/>
    <w:rsid w:val="00800769"/>
    <w:rsid w:val="00800848"/>
    <w:rsid w:val="00800ED2"/>
    <w:rsid w:val="008022A0"/>
    <w:rsid w:val="00802E74"/>
    <w:rsid w:val="00803F3F"/>
    <w:rsid w:val="00804B92"/>
    <w:rsid w:val="00804E21"/>
    <w:rsid w:val="00805092"/>
    <w:rsid w:val="0080546B"/>
    <w:rsid w:val="008061B9"/>
    <w:rsid w:val="00806A15"/>
    <w:rsid w:val="00806AAF"/>
    <w:rsid w:val="008070AC"/>
    <w:rsid w:val="008101FD"/>
    <w:rsid w:val="008105BA"/>
    <w:rsid w:val="00810D8D"/>
    <w:rsid w:val="00811835"/>
    <w:rsid w:val="00812768"/>
    <w:rsid w:val="0081581D"/>
    <w:rsid w:val="00815BBF"/>
    <w:rsid w:val="008172BE"/>
    <w:rsid w:val="00817B71"/>
    <w:rsid w:val="00820244"/>
    <w:rsid w:val="008221B3"/>
    <w:rsid w:val="0082248E"/>
    <w:rsid w:val="008232CE"/>
    <w:rsid w:val="00824FDF"/>
    <w:rsid w:val="00825125"/>
    <w:rsid w:val="008257CC"/>
    <w:rsid w:val="00825E70"/>
    <w:rsid w:val="008274BF"/>
    <w:rsid w:val="00827E29"/>
    <w:rsid w:val="00827F96"/>
    <w:rsid w:val="00830808"/>
    <w:rsid w:val="00830DC3"/>
    <w:rsid w:val="0083122E"/>
    <w:rsid w:val="00831555"/>
    <w:rsid w:val="00831844"/>
    <w:rsid w:val="00831F52"/>
    <w:rsid w:val="00832154"/>
    <w:rsid w:val="00832F5C"/>
    <w:rsid w:val="008359E0"/>
    <w:rsid w:val="00835E64"/>
    <w:rsid w:val="008376F6"/>
    <w:rsid w:val="00837D5B"/>
    <w:rsid w:val="00840607"/>
    <w:rsid w:val="00841CD2"/>
    <w:rsid w:val="00842B77"/>
    <w:rsid w:val="00842C25"/>
    <w:rsid w:val="0084309F"/>
    <w:rsid w:val="00845743"/>
    <w:rsid w:val="008458F4"/>
    <w:rsid w:val="00845C12"/>
    <w:rsid w:val="008469D9"/>
    <w:rsid w:val="00846DC0"/>
    <w:rsid w:val="008474A7"/>
    <w:rsid w:val="008506B6"/>
    <w:rsid w:val="00850AE0"/>
    <w:rsid w:val="008524D2"/>
    <w:rsid w:val="00852E19"/>
    <w:rsid w:val="00856833"/>
    <w:rsid w:val="00856840"/>
    <w:rsid w:val="008604F4"/>
    <w:rsid w:val="0086087C"/>
    <w:rsid w:val="00860D8E"/>
    <w:rsid w:val="00861D97"/>
    <w:rsid w:val="0086275E"/>
    <w:rsid w:val="00862E82"/>
    <w:rsid w:val="008633B2"/>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386"/>
    <w:rsid w:val="00880F30"/>
    <w:rsid w:val="008833E8"/>
    <w:rsid w:val="0088416B"/>
    <w:rsid w:val="00887B48"/>
    <w:rsid w:val="00891255"/>
    <w:rsid w:val="0089176E"/>
    <w:rsid w:val="008917E0"/>
    <w:rsid w:val="00892365"/>
    <w:rsid w:val="00892BE5"/>
    <w:rsid w:val="0089387C"/>
    <w:rsid w:val="0089444E"/>
    <w:rsid w:val="008949DF"/>
    <w:rsid w:val="008951DB"/>
    <w:rsid w:val="00896C81"/>
    <w:rsid w:val="00896D83"/>
    <w:rsid w:val="008A0AB2"/>
    <w:rsid w:val="008A0CFC"/>
    <w:rsid w:val="008A12FE"/>
    <w:rsid w:val="008A15BA"/>
    <w:rsid w:val="008A28B6"/>
    <w:rsid w:val="008A2BB1"/>
    <w:rsid w:val="008A3466"/>
    <w:rsid w:val="008A389F"/>
    <w:rsid w:val="008A3D02"/>
    <w:rsid w:val="008A3F31"/>
    <w:rsid w:val="008A4B4B"/>
    <w:rsid w:val="008A5940"/>
    <w:rsid w:val="008A6CA4"/>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335"/>
    <w:rsid w:val="008C45F2"/>
    <w:rsid w:val="008C4C7E"/>
    <w:rsid w:val="008C5C46"/>
    <w:rsid w:val="008C6184"/>
    <w:rsid w:val="008C785E"/>
    <w:rsid w:val="008D0AFB"/>
    <w:rsid w:val="008D1511"/>
    <w:rsid w:val="008D274D"/>
    <w:rsid w:val="008D3253"/>
    <w:rsid w:val="008D32DF"/>
    <w:rsid w:val="008D35E9"/>
    <w:rsid w:val="008D3606"/>
    <w:rsid w:val="008D3959"/>
    <w:rsid w:val="008D3966"/>
    <w:rsid w:val="008D4352"/>
    <w:rsid w:val="008D60BC"/>
    <w:rsid w:val="008D6D7B"/>
    <w:rsid w:val="008D74F7"/>
    <w:rsid w:val="008D75DE"/>
    <w:rsid w:val="008D7EB7"/>
    <w:rsid w:val="008E0EB8"/>
    <w:rsid w:val="008E10A6"/>
    <w:rsid w:val="008E1271"/>
    <w:rsid w:val="008E1542"/>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7B2"/>
    <w:rsid w:val="008F48C2"/>
    <w:rsid w:val="008F4BAA"/>
    <w:rsid w:val="008F5840"/>
    <w:rsid w:val="008F5E41"/>
    <w:rsid w:val="008F5EEF"/>
    <w:rsid w:val="008F5F5B"/>
    <w:rsid w:val="008F66FE"/>
    <w:rsid w:val="008F68B4"/>
    <w:rsid w:val="008F72CC"/>
    <w:rsid w:val="008F72CD"/>
    <w:rsid w:val="009026C5"/>
    <w:rsid w:val="009029C8"/>
    <w:rsid w:val="00903802"/>
    <w:rsid w:val="0090696D"/>
    <w:rsid w:val="00906CD6"/>
    <w:rsid w:val="00906E4D"/>
    <w:rsid w:val="00906F31"/>
    <w:rsid w:val="009078B3"/>
    <w:rsid w:val="00907A77"/>
    <w:rsid w:val="00907E00"/>
    <w:rsid w:val="0091088D"/>
    <w:rsid w:val="00910FC9"/>
    <w:rsid w:val="00911917"/>
    <w:rsid w:val="0091291A"/>
    <w:rsid w:val="00913612"/>
    <w:rsid w:val="0091366A"/>
    <w:rsid w:val="00913824"/>
    <w:rsid w:val="00913F6E"/>
    <w:rsid w:val="00915757"/>
    <w:rsid w:val="009159B3"/>
    <w:rsid w:val="00916181"/>
    <w:rsid w:val="009204C5"/>
    <w:rsid w:val="0092180D"/>
    <w:rsid w:val="009232C9"/>
    <w:rsid w:val="00923608"/>
    <w:rsid w:val="009238E5"/>
    <w:rsid w:val="00923F12"/>
    <w:rsid w:val="00924965"/>
    <w:rsid w:val="00924FF8"/>
    <w:rsid w:val="00925BA8"/>
    <w:rsid w:val="00926DA7"/>
    <w:rsid w:val="00927F8B"/>
    <w:rsid w:val="0093094D"/>
    <w:rsid w:val="00932015"/>
    <w:rsid w:val="009328C7"/>
    <w:rsid w:val="00932A02"/>
    <w:rsid w:val="00932A53"/>
    <w:rsid w:val="009336EC"/>
    <w:rsid w:val="00933F56"/>
    <w:rsid w:val="00934181"/>
    <w:rsid w:val="00934C13"/>
    <w:rsid w:val="00935228"/>
    <w:rsid w:val="009355A2"/>
    <w:rsid w:val="00935F9E"/>
    <w:rsid w:val="00936D98"/>
    <w:rsid w:val="00936ED2"/>
    <w:rsid w:val="0093729E"/>
    <w:rsid w:val="00941F1B"/>
    <w:rsid w:val="00942C80"/>
    <w:rsid w:val="00943197"/>
    <w:rsid w:val="009435F2"/>
    <w:rsid w:val="00944827"/>
    <w:rsid w:val="00945180"/>
    <w:rsid w:val="0094590C"/>
    <w:rsid w:val="00946355"/>
    <w:rsid w:val="009468B7"/>
    <w:rsid w:val="0094724E"/>
    <w:rsid w:val="0094783E"/>
    <w:rsid w:val="00947973"/>
    <w:rsid w:val="00947BE6"/>
    <w:rsid w:val="0095048D"/>
    <w:rsid w:val="00951ADB"/>
    <w:rsid w:val="0095380C"/>
    <w:rsid w:val="00954353"/>
    <w:rsid w:val="00955C0A"/>
    <w:rsid w:val="00955C4F"/>
    <w:rsid w:val="00961919"/>
    <w:rsid w:val="009636A6"/>
    <w:rsid w:val="00965288"/>
    <w:rsid w:val="009657F1"/>
    <w:rsid w:val="0096625D"/>
    <w:rsid w:val="00966FEE"/>
    <w:rsid w:val="009709F8"/>
    <w:rsid w:val="00970A54"/>
    <w:rsid w:val="00972929"/>
    <w:rsid w:val="00972F91"/>
    <w:rsid w:val="009733D6"/>
    <w:rsid w:val="00973827"/>
    <w:rsid w:val="009742D3"/>
    <w:rsid w:val="009773EC"/>
    <w:rsid w:val="00977BA7"/>
    <w:rsid w:val="00980517"/>
    <w:rsid w:val="00980A1A"/>
    <w:rsid w:val="0098194F"/>
    <w:rsid w:val="009826C8"/>
    <w:rsid w:val="009830D2"/>
    <w:rsid w:val="009836E4"/>
    <w:rsid w:val="0098412F"/>
    <w:rsid w:val="00985F28"/>
    <w:rsid w:val="00986149"/>
    <w:rsid w:val="00986176"/>
    <w:rsid w:val="00986E7F"/>
    <w:rsid w:val="00987536"/>
    <w:rsid w:val="009908ED"/>
    <w:rsid w:val="00990BD5"/>
    <w:rsid w:val="0099196F"/>
    <w:rsid w:val="00992B98"/>
    <w:rsid w:val="0099359F"/>
    <w:rsid w:val="0099395D"/>
    <w:rsid w:val="009941A1"/>
    <w:rsid w:val="00994871"/>
    <w:rsid w:val="00994E08"/>
    <w:rsid w:val="00994FBA"/>
    <w:rsid w:val="009951F9"/>
    <w:rsid w:val="00995C95"/>
    <w:rsid w:val="00995E85"/>
    <w:rsid w:val="00996468"/>
    <w:rsid w:val="00996876"/>
    <w:rsid w:val="00996FFA"/>
    <w:rsid w:val="009973F1"/>
    <w:rsid w:val="009973F3"/>
    <w:rsid w:val="009A010D"/>
    <w:rsid w:val="009A0857"/>
    <w:rsid w:val="009A0C6F"/>
    <w:rsid w:val="009A14EF"/>
    <w:rsid w:val="009A2DF9"/>
    <w:rsid w:val="009A3A86"/>
    <w:rsid w:val="009A4869"/>
    <w:rsid w:val="009A6A6B"/>
    <w:rsid w:val="009B1EF9"/>
    <w:rsid w:val="009B26AC"/>
    <w:rsid w:val="009B2BCE"/>
    <w:rsid w:val="009B37E2"/>
    <w:rsid w:val="009B4519"/>
    <w:rsid w:val="009B4BFA"/>
    <w:rsid w:val="009B506B"/>
    <w:rsid w:val="009B55C1"/>
    <w:rsid w:val="009B57EF"/>
    <w:rsid w:val="009B5B85"/>
    <w:rsid w:val="009B7204"/>
    <w:rsid w:val="009C0074"/>
    <w:rsid w:val="009C0215"/>
    <w:rsid w:val="009C0564"/>
    <w:rsid w:val="009C2685"/>
    <w:rsid w:val="009C39BC"/>
    <w:rsid w:val="009C4BC2"/>
    <w:rsid w:val="009C4D22"/>
    <w:rsid w:val="009C7105"/>
    <w:rsid w:val="009C7320"/>
    <w:rsid w:val="009D0729"/>
    <w:rsid w:val="009D0F66"/>
    <w:rsid w:val="009D1A06"/>
    <w:rsid w:val="009D1BA4"/>
    <w:rsid w:val="009D22E4"/>
    <w:rsid w:val="009D22F7"/>
    <w:rsid w:val="009D319C"/>
    <w:rsid w:val="009D5BAB"/>
    <w:rsid w:val="009D6857"/>
    <w:rsid w:val="009D6A0A"/>
    <w:rsid w:val="009E058F"/>
    <w:rsid w:val="009E0A9E"/>
    <w:rsid w:val="009E19A2"/>
    <w:rsid w:val="009E1A4E"/>
    <w:rsid w:val="009E395C"/>
    <w:rsid w:val="009E3AFD"/>
    <w:rsid w:val="009E3CDD"/>
    <w:rsid w:val="009E40EE"/>
    <w:rsid w:val="009E4B16"/>
    <w:rsid w:val="009E5C60"/>
    <w:rsid w:val="009E64DB"/>
    <w:rsid w:val="009E6794"/>
    <w:rsid w:val="009E7189"/>
    <w:rsid w:val="009E7DD1"/>
    <w:rsid w:val="009E7E46"/>
    <w:rsid w:val="009E7FC1"/>
    <w:rsid w:val="009F01E1"/>
    <w:rsid w:val="009F0B4D"/>
    <w:rsid w:val="009F1096"/>
    <w:rsid w:val="009F150E"/>
    <w:rsid w:val="009F27AD"/>
    <w:rsid w:val="009F3FB5"/>
    <w:rsid w:val="009F455E"/>
    <w:rsid w:val="009F521F"/>
    <w:rsid w:val="009F553C"/>
    <w:rsid w:val="009F59F8"/>
    <w:rsid w:val="009F64BC"/>
    <w:rsid w:val="00A005B0"/>
    <w:rsid w:val="00A01F17"/>
    <w:rsid w:val="00A022A5"/>
    <w:rsid w:val="00A03A22"/>
    <w:rsid w:val="00A04159"/>
    <w:rsid w:val="00A04634"/>
    <w:rsid w:val="00A06119"/>
    <w:rsid w:val="00A06650"/>
    <w:rsid w:val="00A07A48"/>
    <w:rsid w:val="00A10693"/>
    <w:rsid w:val="00A108EE"/>
    <w:rsid w:val="00A10BB8"/>
    <w:rsid w:val="00A1200D"/>
    <w:rsid w:val="00A137E4"/>
    <w:rsid w:val="00A14813"/>
    <w:rsid w:val="00A14BDD"/>
    <w:rsid w:val="00A1566A"/>
    <w:rsid w:val="00A165BF"/>
    <w:rsid w:val="00A172E8"/>
    <w:rsid w:val="00A1739B"/>
    <w:rsid w:val="00A17511"/>
    <w:rsid w:val="00A179FF"/>
    <w:rsid w:val="00A20557"/>
    <w:rsid w:val="00A21A36"/>
    <w:rsid w:val="00A23068"/>
    <w:rsid w:val="00A2417D"/>
    <w:rsid w:val="00A2466B"/>
    <w:rsid w:val="00A25294"/>
    <w:rsid w:val="00A254EE"/>
    <w:rsid w:val="00A258C7"/>
    <w:rsid w:val="00A25BE7"/>
    <w:rsid w:val="00A262D1"/>
    <w:rsid w:val="00A27008"/>
    <w:rsid w:val="00A27CDF"/>
    <w:rsid w:val="00A309C6"/>
    <w:rsid w:val="00A30D13"/>
    <w:rsid w:val="00A314F9"/>
    <w:rsid w:val="00A319D0"/>
    <w:rsid w:val="00A32316"/>
    <w:rsid w:val="00A3261A"/>
    <w:rsid w:val="00A33172"/>
    <w:rsid w:val="00A33BBD"/>
    <w:rsid w:val="00A3432B"/>
    <w:rsid w:val="00A346BA"/>
    <w:rsid w:val="00A34C67"/>
    <w:rsid w:val="00A34D62"/>
    <w:rsid w:val="00A3611D"/>
    <w:rsid w:val="00A36339"/>
    <w:rsid w:val="00A366E4"/>
    <w:rsid w:val="00A4376F"/>
    <w:rsid w:val="00A45075"/>
    <w:rsid w:val="00A4549F"/>
    <w:rsid w:val="00A45B9B"/>
    <w:rsid w:val="00A462FE"/>
    <w:rsid w:val="00A501C9"/>
    <w:rsid w:val="00A5022A"/>
    <w:rsid w:val="00A50506"/>
    <w:rsid w:val="00A52364"/>
    <w:rsid w:val="00A53F55"/>
    <w:rsid w:val="00A5417B"/>
    <w:rsid w:val="00A54599"/>
    <w:rsid w:val="00A54B82"/>
    <w:rsid w:val="00A550D1"/>
    <w:rsid w:val="00A55AA1"/>
    <w:rsid w:val="00A55FD5"/>
    <w:rsid w:val="00A5622D"/>
    <w:rsid w:val="00A569D4"/>
    <w:rsid w:val="00A57F1A"/>
    <w:rsid w:val="00A60163"/>
    <w:rsid w:val="00A6038D"/>
    <w:rsid w:val="00A60CF0"/>
    <w:rsid w:val="00A60FD3"/>
    <w:rsid w:val="00A61429"/>
    <w:rsid w:val="00A61514"/>
    <w:rsid w:val="00A6161A"/>
    <w:rsid w:val="00A61645"/>
    <w:rsid w:val="00A61B82"/>
    <w:rsid w:val="00A62080"/>
    <w:rsid w:val="00A630A2"/>
    <w:rsid w:val="00A632B8"/>
    <w:rsid w:val="00A63BF3"/>
    <w:rsid w:val="00A64942"/>
    <w:rsid w:val="00A64B83"/>
    <w:rsid w:val="00A64E4C"/>
    <w:rsid w:val="00A65911"/>
    <w:rsid w:val="00A6643C"/>
    <w:rsid w:val="00A67544"/>
    <w:rsid w:val="00A7075B"/>
    <w:rsid w:val="00A71CE6"/>
    <w:rsid w:val="00A71D23"/>
    <w:rsid w:val="00A72120"/>
    <w:rsid w:val="00A72A52"/>
    <w:rsid w:val="00A7333A"/>
    <w:rsid w:val="00A73D0D"/>
    <w:rsid w:val="00A74739"/>
    <w:rsid w:val="00A74A92"/>
    <w:rsid w:val="00A75B7E"/>
    <w:rsid w:val="00A75CC1"/>
    <w:rsid w:val="00A75E88"/>
    <w:rsid w:val="00A77812"/>
    <w:rsid w:val="00A8056E"/>
    <w:rsid w:val="00A8094B"/>
    <w:rsid w:val="00A80E1E"/>
    <w:rsid w:val="00A82D58"/>
    <w:rsid w:val="00A83264"/>
    <w:rsid w:val="00A8399D"/>
    <w:rsid w:val="00A83E3D"/>
    <w:rsid w:val="00A8443A"/>
    <w:rsid w:val="00A8479C"/>
    <w:rsid w:val="00A8557B"/>
    <w:rsid w:val="00A85A05"/>
    <w:rsid w:val="00A86D63"/>
    <w:rsid w:val="00A87797"/>
    <w:rsid w:val="00A90E72"/>
    <w:rsid w:val="00A922A2"/>
    <w:rsid w:val="00A92A21"/>
    <w:rsid w:val="00A9327B"/>
    <w:rsid w:val="00A93B69"/>
    <w:rsid w:val="00A93EA0"/>
    <w:rsid w:val="00A963C7"/>
    <w:rsid w:val="00AA068F"/>
    <w:rsid w:val="00AA1626"/>
    <w:rsid w:val="00AA1C25"/>
    <w:rsid w:val="00AA31FF"/>
    <w:rsid w:val="00AA3DB7"/>
    <w:rsid w:val="00AA456A"/>
    <w:rsid w:val="00AA51F5"/>
    <w:rsid w:val="00AA5E3B"/>
    <w:rsid w:val="00AA68B4"/>
    <w:rsid w:val="00AB0543"/>
    <w:rsid w:val="00AB0AC9"/>
    <w:rsid w:val="00AB185A"/>
    <w:rsid w:val="00AB1BA7"/>
    <w:rsid w:val="00AB1E04"/>
    <w:rsid w:val="00AB29CF"/>
    <w:rsid w:val="00AB2EE5"/>
    <w:rsid w:val="00AB3113"/>
    <w:rsid w:val="00AB348A"/>
    <w:rsid w:val="00AB3F38"/>
    <w:rsid w:val="00AB43EC"/>
    <w:rsid w:val="00AB4BF4"/>
    <w:rsid w:val="00AB5ADF"/>
    <w:rsid w:val="00AB5E57"/>
    <w:rsid w:val="00AB725F"/>
    <w:rsid w:val="00AC0705"/>
    <w:rsid w:val="00AC109B"/>
    <w:rsid w:val="00AC411D"/>
    <w:rsid w:val="00AC427F"/>
    <w:rsid w:val="00AC5891"/>
    <w:rsid w:val="00AC74DA"/>
    <w:rsid w:val="00AC7A2B"/>
    <w:rsid w:val="00AC7BA4"/>
    <w:rsid w:val="00AC7C25"/>
    <w:rsid w:val="00AD0A51"/>
    <w:rsid w:val="00AD0B37"/>
    <w:rsid w:val="00AD0D97"/>
    <w:rsid w:val="00AD11F7"/>
    <w:rsid w:val="00AD1CF6"/>
    <w:rsid w:val="00AD1DB7"/>
    <w:rsid w:val="00AD2852"/>
    <w:rsid w:val="00AD3976"/>
    <w:rsid w:val="00AD4D2A"/>
    <w:rsid w:val="00AD542F"/>
    <w:rsid w:val="00AD7305"/>
    <w:rsid w:val="00AD755E"/>
    <w:rsid w:val="00AD78EF"/>
    <w:rsid w:val="00AD7E64"/>
    <w:rsid w:val="00AE0C56"/>
    <w:rsid w:val="00AE149E"/>
    <w:rsid w:val="00AE14FB"/>
    <w:rsid w:val="00AE1993"/>
    <w:rsid w:val="00AE22F2"/>
    <w:rsid w:val="00AE29FC"/>
    <w:rsid w:val="00AE2F3F"/>
    <w:rsid w:val="00AE3B4E"/>
    <w:rsid w:val="00AE59EC"/>
    <w:rsid w:val="00AE67B3"/>
    <w:rsid w:val="00AE7864"/>
    <w:rsid w:val="00AE7949"/>
    <w:rsid w:val="00AE7990"/>
    <w:rsid w:val="00AF04A3"/>
    <w:rsid w:val="00AF0577"/>
    <w:rsid w:val="00AF18A5"/>
    <w:rsid w:val="00AF25D5"/>
    <w:rsid w:val="00AF2CEB"/>
    <w:rsid w:val="00AF3DBA"/>
    <w:rsid w:val="00AF3DBB"/>
    <w:rsid w:val="00AF4D20"/>
    <w:rsid w:val="00AF4E64"/>
    <w:rsid w:val="00AF5194"/>
    <w:rsid w:val="00AF53EF"/>
    <w:rsid w:val="00AF6261"/>
    <w:rsid w:val="00AF73C3"/>
    <w:rsid w:val="00AF795C"/>
    <w:rsid w:val="00B00752"/>
    <w:rsid w:val="00B00D81"/>
    <w:rsid w:val="00B026C1"/>
    <w:rsid w:val="00B02B9C"/>
    <w:rsid w:val="00B0353B"/>
    <w:rsid w:val="00B040B2"/>
    <w:rsid w:val="00B10558"/>
    <w:rsid w:val="00B11147"/>
    <w:rsid w:val="00B1231E"/>
    <w:rsid w:val="00B156A9"/>
    <w:rsid w:val="00B15F83"/>
    <w:rsid w:val="00B160FF"/>
    <w:rsid w:val="00B16322"/>
    <w:rsid w:val="00B16440"/>
    <w:rsid w:val="00B1662E"/>
    <w:rsid w:val="00B16A6F"/>
    <w:rsid w:val="00B22C0D"/>
    <w:rsid w:val="00B2331C"/>
    <w:rsid w:val="00B23AF4"/>
    <w:rsid w:val="00B23C15"/>
    <w:rsid w:val="00B25762"/>
    <w:rsid w:val="00B25B40"/>
    <w:rsid w:val="00B25FDE"/>
    <w:rsid w:val="00B26AB0"/>
    <w:rsid w:val="00B26AD2"/>
    <w:rsid w:val="00B26CA2"/>
    <w:rsid w:val="00B308BA"/>
    <w:rsid w:val="00B30B4E"/>
    <w:rsid w:val="00B31246"/>
    <w:rsid w:val="00B321DD"/>
    <w:rsid w:val="00B32691"/>
    <w:rsid w:val="00B326FF"/>
    <w:rsid w:val="00B334BA"/>
    <w:rsid w:val="00B340AA"/>
    <w:rsid w:val="00B345E2"/>
    <w:rsid w:val="00B34A9F"/>
    <w:rsid w:val="00B34B80"/>
    <w:rsid w:val="00B35CDA"/>
    <w:rsid w:val="00B361B6"/>
    <w:rsid w:val="00B3718E"/>
    <w:rsid w:val="00B37D97"/>
    <w:rsid w:val="00B411BD"/>
    <w:rsid w:val="00B41559"/>
    <w:rsid w:val="00B418E8"/>
    <w:rsid w:val="00B42285"/>
    <w:rsid w:val="00B4274B"/>
    <w:rsid w:val="00B435B1"/>
    <w:rsid w:val="00B4367F"/>
    <w:rsid w:val="00B438BA"/>
    <w:rsid w:val="00B44F99"/>
    <w:rsid w:val="00B45876"/>
    <w:rsid w:val="00B46D6F"/>
    <w:rsid w:val="00B47533"/>
    <w:rsid w:val="00B47F01"/>
    <w:rsid w:val="00B51542"/>
    <w:rsid w:val="00B51D1D"/>
    <w:rsid w:val="00B51F53"/>
    <w:rsid w:val="00B5310E"/>
    <w:rsid w:val="00B54ACC"/>
    <w:rsid w:val="00B54DCB"/>
    <w:rsid w:val="00B55AC2"/>
    <w:rsid w:val="00B560C9"/>
    <w:rsid w:val="00B56533"/>
    <w:rsid w:val="00B56CFC"/>
    <w:rsid w:val="00B57777"/>
    <w:rsid w:val="00B57A17"/>
    <w:rsid w:val="00B61BE2"/>
    <w:rsid w:val="00B6266F"/>
    <w:rsid w:val="00B628BD"/>
    <w:rsid w:val="00B62E0B"/>
    <w:rsid w:val="00B63C32"/>
    <w:rsid w:val="00B64434"/>
    <w:rsid w:val="00B66854"/>
    <w:rsid w:val="00B711CE"/>
    <w:rsid w:val="00B71DC8"/>
    <w:rsid w:val="00B746C6"/>
    <w:rsid w:val="00B74959"/>
    <w:rsid w:val="00B74CF6"/>
    <w:rsid w:val="00B7604C"/>
    <w:rsid w:val="00B7652C"/>
    <w:rsid w:val="00B766BF"/>
    <w:rsid w:val="00B76FA6"/>
    <w:rsid w:val="00B80910"/>
    <w:rsid w:val="00B80BFC"/>
    <w:rsid w:val="00B818F4"/>
    <w:rsid w:val="00B81BC9"/>
    <w:rsid w:val="00B8222F"/>
    <w:rsid w:val="00B82615"/>
    <w:rsid w:val="00B82F8C"/>
    <w:rsid w:val="00B83444"/>
    <w:rsid w:val="00B836ED"/>
    <w:rsid w:val="00B847DB"/>
    <w:rsid w:val="00B853BE"/>
    <w:rsid w:val="00B854B0"/>
    <w:rsid w:val="00B86476"/>
    <w:rsid w:val="00B864DF"/>
    <w:rsid w:val="00B86A3D"/>
    <w:rsid w:val="00B875C7"/>
    <w:rsid w:val="00B90D10"/>
    <w:rsid w:val="00B90FE5"/>
    <w:rsid w:val="00B919AD"/>
    <w:rsid w:val="00B91A2B"/>
    <w:rsid w:val="00B93204"/>
    <w:rsid w:val="00B943A6"/>
    <w:rsid w:val="00B94E17"/>
    <w:rsid w:val="00B957FE"/>
    <w:rsid w:val="00B95C4B"/>
    <w:rsid w:val="00B95F02"/>
    <w:rsid w:val="00B96BEF"/>
    <w:rsid w:val="00B96FC0"/>
    <w:rsid w:val="00B97260"/>
    <w:rsid w:val="00B97774"/>
    <w:rsid w:val="00B97A69"/>
    <w:rsid w:val="00BA0632"/>
    <w:rsid w:val="00BA0727"/>
    <w:rsid w:val="00BA0AAA"/>
    <w:rsid w:val="00BA0DFB"/>
    <w:rsid w:val="00BA1CA6"/>
    <w:rsid w:val="00BA20AF"/>
    <w:rsid w:val="00BA2FEF"/>
    <w:rsid w:val="00BA3012"/>
    <w:rsid w:val="00BB1548"/>
    <w:rsid w:val="00BB1CE7"/>
    <w:rsid w:val="00BB2FD3"/>
    <w:rsid w:val="00BB2FDF"/>
    <w:rsid w:val="00BB2FFF"/>
    <w:rsid w:val="00BB5FCB"/>
    <w:rsid w:val="00BB604B"/>
    <w:rsid w:val="00BC00DD"/>
    <w:rsid w:val="00BC00EC"/>
    <w:rsid w:val="00BC08C5"/>
    <w:rsid w:val="00BC12FB"/>
    <w:rsid w:val="00BC1C3C"/>
    <w:rsid w:val="00BC22D8"/>
    <w:rsid w:val="00BC307F"/>
    <w:rsid w:val="00BC3159"/>
    <w:rsid w:val="00BC3257"/>
    <w:rsid w:val="00BC39DB"/>
    <w:rsid w:val="00BC3A32"/>
    <w:rsid w:val="00BC3B07"/>
    <w:rsid w:val="00BC46EF"/>
    <w:rsid w:val="00BC6FD6"/>
    <w:rsid w:val="00BC79A0"/>
    <w:rsid w:val="00BD008E"/>
    <w:rsid w:val="00BD16F2"/>
    <w:rsid w:val="00BD2F3B"/>
    <w:rsid w:val="00BD3372"/>
    <w:rsid w:val="00BD50AA"/>
    <w:rsid w:val="00BD5135"/>
    <w:rsid w:val="00BD7291"/>
    <w:rsid w:val="00BD7EA3"/>
    <w:rsid w:val="00BD7FE2"/>
    <w:rsid w:val="00BE0B19"/>
    <w:rsid w:val="00BE0DD8"/>
    <w:rsid w:val="00BE13F0"/>
    <w:rsid w:val="00BE1D82"/>
    <w:rsid w:val="00BE1EE4"/>
    <w:rsid w:val="00BE1F8B"/>
    <w:rsid w:val="00BE25EC"/>
    <w:rsid w:val="00BE2B4F"/>
    <w:rsid w:val="00BE2F39"/>
    <w:rsid w:val="00BE332D"/>
    <w:rsid w:val="00BE3CF1"/>
    <w:rsid w:val="00BE41CF"/>
    <w:rsid w:val="00BE448C"/>
    <w:rsid w:val="00BE4A48"/>
    <w:rsid w:val="00BE4B20"/>
    <w:rsid w:val="00BE55F7"/>
    <w:rsid w:val="00BE5FC4"/>
    <w:rsid w:val="00BE68DC"/>
    <w:rsid w:val="00BE6B67"/>
    <w:rsid w:val="00BE733C"/>
    <w:rsid w:val="00BE7C4D"/>
    <w:rsid w:val="00BE7F6A"/>
    <w:rsid w:val="00BF0274"/>
    <w:rsid w:val="00BF08C4"/>
    <w:rsid w:val="00BF0BAF"/>
    <w:rsid w:val="00BF19CE"/>
    <w:rsid w:val="00BF24CC"/>
    <w:rsid w:val="00BF2B6F"/>
    <w:rsid w:val="00BF351A"/>
    <w:rsid w:val="00BF3914"/>
    <w:rsid w:val="00BF49B1"/>
    <w:rsid w:val="00BF5552"/>
    <w:rsid w:val="00BF5CD9"/>
    <w:rsid w:val="00BF5FC2"/>
    <w:rsid w:val="00BF6ECD"/>
    <w:rsid w:val="00BF6F95"/>
    <w:rsid w:val="00BF73F2"/>
    <w:rsid w:val="00C0004F"/>
    <w:rsid w:val="00C01671"/>
    <w:rsid w:val="00C02419"/>
    <w:rsid w:val="00C02766"/>
    <w:rsid w:val="00C02E3F"/>
    <w:rsid w:val="00C03EE8"/>
    <w:rsid w:val="00C0513E"/>
    <w:rsid w:val="00C05BEC"/>
    <w:rsid w:val="00C06C06"/>
    <w:rsid w:val="00C06E7D"/>
    <w:rsid w:val="00C0732B"/>
    <w:rsid w:val="00C1112B"/>
    <w:rsid w:val="00C11A88"/>
    <w:rsid w:val="00C12012"/>
    <w:rsid w:val="00C12874"/>
    <w:rsid w:val="00C12BC1"/>
    <w:rsid w:val="00C13B60"/>
    <w:rsid w:val="00C13BDA"/>
    <w:rsid w:val="00C13FFD"/>
    <w:rsid w:val="00C14100"/>
    <w:rsid w:val="00C14632"/>
    <w:rsid w:val="00C166B2"/>
    <w:rsid w:val="00C16C30"/>
    <w:rsid w:val="00C17602"/>
    <w:rsid w:val="00C20A00"/>
    <w:rsid w:val="00C21673"/>
    <w:rsid w:val="00C21C7A"/>
    <w:rsid w:val="00C23130"/>
    <w:rsid w:val="00C23783"/>
    <w:rsid w:val="00C248A5"/>
    <w:rsid w:val="00C255A5"/>
    <w:rsid w:val="00C2584B"/>
    <w:rsid w:val="00C25942"/>
    <w:rsid w:val="00C25DD9"/>
    <w:rsid w:val="00C2663F"/>
    <w:rsid w:val="00C26DB8"/>
    <w:rsid w:val="00C3390D"/>
    <w:rsid w:val="00C3400F"/>
    <w:rsid w:val="00C34B64"/>
    <w:rsid w:val="00C34C36"/>
    <w:rsid w:val="00C34C4E"/>
    <w:rsid w:val="00C35039"/>
    <w:rsid w:val="00C352B3"/>
    <w:rsid w:val="00C35EAD"/>
    <w:rsid w:val="00C3654C"/>
    <w:rsid w:val="00C36BF5"/>
    <w:rsid w:val="00C36DBC"/>
    <w:rsid w:val="00C376BA"/>
    <w:rsid w:val="00C37763"/>
    <w:rsid w:val="00C40373"/>
    <w:rsid w:val="00C4082D"/>
    <w:rsid w:val="00C40AE6"/>
    <w:rsid w:val="00C411AF"/>
    <w:rsid w:val="00C4138D"/>
    <w:rsid w:val="00C41AF3"/>
    <w:rsid w:val="00C41E3A"/>
    <w:rsid w:val="00C4304C"/>
    <w:rsid w:val="00C43315"/>
    <w:rsid w:val="00C452F5"/>
    <w:rsid w:val="00C45684"/>
    <w:rsid w:val="00C46555"/>
    <w:rsid w:val="00C4656E"/>
    <w:rsid w:val="00C46B15"/>
    <w:rsid w:val="00C46F7D"/>
    <w:rsid w:val="00C479B5"/>
    <w:rsid w:val="00C47E3A"/>
    <w:rsid w:val="00C50242"/>
    <w:rsid w:val="00C5034D"/>
    <w:rsid w:val="00C5050E"/>
    <w:rsid w:val="00C50E99"/>
    <w:rsid w:val="00C52191"/>
    <w:rsid w:val="00C52744"/>
    <w:rsid w:val="00C53AC7"/>
    <w:rsid w:val="00C53EB3"/>
    <w:rsid w:val="00C542D4"/>
    <w:rsid w:val="00C54CDA"/>
    <w:rsid w:val="00C54D71"/>
    <w:rsid w:val="00C563F5"/>
    <w:rsid w:val="00C570F7"/>
    <w:rsid w:val="00C60FC3"/>
    <w:rsid w:val="00C61C7D"/>
    <w:rsid w:val="00C61CD1"/>
    <w:rsid w:val="00C62CD5"/>
    <w:rsid w:val="00C636E6"/>
    <w:rsid w:val="00C639D6"/>
    <w:rsid w:val="00C63F8E"/>
    <w:rsid w:val="00C647FB"/>
    <w:rsid w:val="00C654E0"/>
    <w:rsid w:val="00C67EAB"/>
    <w:rsid w:val="00C70DFF"/>
    <w:rsid w:val="00C7218F"/>
    <w:rsid w:val="00C72E6A"/>
    <w:rsid w:val="00C73021"/>
    <w:rsid w:val="00C737C8"/>
    <w:rsid w:val="00C755D7"/>
    <w:rsid w:val="00C75A6B"/>
    <w:rsid w:val="00C763B6"/>
    <w:rsid w:val="00C7644F"/>
    <w:rsid w:val="00C768F6"/>
    <w:rsid w:val="00C77455"/>
    <w:rsid w:val="00C80073"/>
    <w:rsid w:val="00C80668"/>
    <w:rsid w:val="00C809E4"/>
    <w:rsid w:val="00C80DEA"/>
    <w:rsid w:val="00C81E9B"/>
    <w:rsid w:val="00C832DC"/>
    <w:rsid w:val="00C8377F"/>
    <w:rsid w:val="00C83B0F"/>
    <w:rsid w:val="00C84983"/>
    <w:rsid w:val="00C84AED"/>
    <w:rsid w:val="00C8646D"/>
    <w:rsid w:val="00C869AF"/>
    <w:rsid w:val="00C875E2"/>
    <w:rsid w:val="00C87F13"/>
    <w:rsid w:val="00C91DE3"/>
    <w:rsid w:val="00C92C7F"/>
    <w:rsid w:val="00C9369D"/>
    <w:rsid w:val="00C944FA"/>
    <w:rsid w:val="00C94AEB"/>
    <w:rsid w:val="00C95539"/>
    <w:rsid w:val="00C95854"/>
    <w:rsid w:val="00C95EFF"/>
    <w:rsid w:val="00C96B75"/>
    <w:rsid w:val="00C96E6F"/>
    <w:rsid w:val="00C97872"/>
    <w:rsid w:val="00CA0532"/>
    <w:rsid w:val="00CA2035"/>
    <w:rsid w:val="00CA2241"/>
    <w:rsid w:val="00CA3CDD"/>
    <w:rsid w:val="00CA403B"/>
    <w:rsid w:val="00CA505A"/>
    <w:rsid w:val="00CA59DD"/>
    <w:rsid w:val="00CA7056"/>
    <w:rsid w:val="00CB008E"/>
    <w:rsid w:val="00CB01FA"/>
    <w:rsid w:val="00CB0737"/>
    <w:rsid w:val="00CB097A"/>
    <w:rsid w:val="00CB26EC"/>
    <w:rsid w:val="00CB2D2A"/>
    <w:rsid w:val="00CB3898"/>
    <w:rsid w:val="00CB5B1E"/>
    <w:rsid w:val="00CB787A"/>
    <w:rsid w:val="00CC0C4A"/>
    <w:rsid w:val="00CC1102"/>
    <w:rsid w:val="00CC17F0"/>
    <w:rsid w:val="00CC1853"/>
    <w:rsid w:val="00CC1CB6"/>
    <w:rsid w:val="00CC1FAE"/>
    <w:rsid w:val="00CC20BC"/>
    <w:rsid w:val="00CC3A23"/>
    <w:rsid w:val="00CC737C"/>
    <w:rsid w:val="00CD087D"/>
    <w:rsid w:val="00CD0F5D"/>
    <w:rsid w:val="00CD1C0B"/>
    <w:rsid w:val="00CD239A"/>
    <w:rsid w:val="00CD5512"/>
    <w:rsid w:val="00CD6E3D"/>
    <w:rsid w:val="00CD71AB"/>
    <w:rsid w:val="00CE0109"/>
    <w:rsid w:val="00CE1FC5"/>
    <w:rsid w:val="00CE2483"/>
    <w:rsid w:val="00CE46E5"/>
    <w:rsid w:val="00CE485A"/>
    <w:rsid w:val="00CE5279"/>
    <w:rsid w:val="00CE58E9"/>
    <w:rsid w:val="00CE5A78"/>
    <w:rsid w:val="00CE7206"/>
    <w:rsid w:val="00CE78AE"/>
    <w:rsid w:val="00CE7E62"/>
    <w:rsid w:val="00CF149C"/>
    <w:rsid w:val="00CF195E"/>
    <w:rsid w:val="00CF19DA"/>
    <w:rsid w:val="00CF1C7F"/>
    <w:rsid w:val="00CF1CC0"/>
    <w:rsid w:val="00CF24F8"/>
    <w:rsid w:val="00CF2653"/>
    <w:rsid w:val="00CF4247"/>
    <w:rsid w:val="00CF5263"/>
    <w:rsid w:val="00CF60B5"/>
    <w:rsid w:val="00D001CA"/>
    <w:rsid w:val="00D004FA"/>
    <w:rsid w:val="00D01B21"/>
    <w:rsid w:val="00D01E2F"/>
    <w:rsid w:val="00D03102"/>
    <w:rsid w:val="00D035FB"/>
    <w:rsid w:val="00D03727"/>
    <w:rsid w:val="00D0378A"/>
    <w:rsid w:val="00D05132"/>
    <w:rsid w:val="00D05CBB"/>
    <w:rsid w:val="00D05EA9"/>
    <w:rsid w:val="00D071F8"/>
    <w:rsid w:val="00D07252"/>
    <w:rsid w:val="00D074F4"/>
    <w:rsid w:val="00D07CE1"/>
    <w:rsid w:val="00D1026A"/>
    <w:rsid w:val="00D107CF"/>
    <w:rsid w:val="00D11B0B"/>
    <w:rsid w:val="00D12293"/>
    <w:rsid w:val="00D14236"/>
    <w:rsid w:val="00D14553"/>
    <w:rsid w:val="00D14BFA"/>
    <w:rsid w:val="00D14DB1"/>
    <w:rsid w:val="00D1578D"/>
    <w:rsid w:val="00D15F43"/>
    <w:rsid w:val="00D16E87"/>
    <w:rsid w:val="00D20B8B"/>
    <w:rsid w:val="00D2162C"/>
    <w:rsid w:val="00D21A3C"/>
    <w:rsid w:val="00D2283A"/>
    <w:rsid w:val="00D233F1"/>
    <w:rsid w:val="00D24C82"/>
    <w:rsid w:val="00D252D9"/>
    <w:rsid w:val="00D256F8"/>
    <w:rsid w:val="00D26337"/>
    <w:rsid w:val="00D2685C"/>
    <w:rsid w:val="00D26A3B"/>
    <w:rsid w:val="00D27368"/>
    <w:rsid w:val="00D274FB"/>
    <w:rsid w:val="00D27672"/>
    <w:rsid w:val="00D302FD"/>
    <w:rsid w:val="00D3038A"/>
    <w:rsid w:val="00D3098D"/>
    <w:rsid w:val="00D31A02"/>
    <w:rsid w:val="00D31AD9"/>
    <w:rsid w:val="00D3323C"/>
    <w:rsid w:val="00D33456"/>
    <w:rsid w:val="00D3396F"/>
    <w:rsid w:val="00D33CE6"/>
    <w:rsid w:val="00D33D4D"/>
    <w:rsid w:val="00D34A0B"/>
    <w:rsid w:val="00D35A57"/>
    <w:rsid w:val="00D36234"/>
    <w:rsid w:val="00D36371"/>
    <w:rsid w:val="00D36DF8"/>
    <w:rsid w:val="00D437D8"/>
    <w:rsid w:val="00D44994"/>
    <w:rsid w:val="00D44FC8"/>
    <w:rsid w:val="00D45DF3"/>
    <w:rsid w:val="00D46174"/>
    <w:rsid w:val="00D46A5D"/>
    <w:rsid w:val="00D47A78"/>
    <w:rsid w:val="00D47DD0"/>
    <w:rsid w:val="00D50183"/>
    <w:rsid w:val="00D51D12"/>
    <w:rsid w:val="00D5306D"/>
    <w:rsid w:val="00D5362B"/>
    <w:rsid w:val="00D55072"/>
    <w:rsid w:val="00D551B5"/>
    <w:rsid w:val="00D55ECE"/>
    <w:rsid w:val="00D56DB2"/>
    <w:rsid w:val="00D5747F"/>
    <w:rsid w:val="00D57495"/>
    <w:rsid w:val="00D574FA"/>
    <w:rsid w:val="00D607C6"/>
    <w:rsid w:val="00D60C8D"/>
    <w:rsid w:val="00D61374"/>
    <w:rsid w:val="00D6168A"/>
    <w:rsid w:val="00D616A5"/>
    <w:rsid w:val="00D61A81"/>
    <w:rsid w:val="00D61FF0"/>
    <w:rsid w:val="00D6211D"/>
    <w:rsid w:val="00D62C97"/>
    <w:rsid w:val="00D63517"/>
    <w:rsid w:val="00D63B75"/>
    <w:rsid w:val="00D659B1"/>
    <w:rsid w:val="00D66E18"/>
    <w:rsid w:val="00D6734D"/>
    <w:rsid w:val="00D679CF"/>
    <w:rsid w:val="00D679D3"/>
    <w:rsid w:val="00D70465"/>
    <w:rsid w:val="00D72330"/>
    <w:rsid w:val="00D7356F"/>
    <w:rsid w:val="00D73587"/>
    <w:rsid w:val="00D73EBB"/>
    <w:rsid w:val="00D751FB"/>
    <w:rsid w:val="00D754D6"/>
    <w:rsid w:val="00D75A19"/>
    <w:rsid w:val="00D761AA"/>
    <w:rsid w:val="00D76E30"/>
    <w:rsid w:val="00D76FAE"/>
    <w:rsid w:val="00D777D7"/>
    <w:rsid w:val="00D77E1B"/>
    <w:rsid w:val="00D80AB8"/>
    <w:rsid w:val="00D81792"/>
    <w:rsid w:val="00D819B1"/>
    <w:rsid w:val="00D82494"/>
    <w:rsid w:val="00D834CD"/>
    <w:rsid w:val="00D83AE9"/>
    <w:rsid w:val="00D857B8"/>
    <w:rsid w:val="00D868D2"/>
    <w:rsid w:val="00D87175"/>
    <w:rsid w:val="00D87ABF"/>
    <w:rsid w:val="00D9031A"/>
    <w:rsid w:val="00D90CD3"/>
    <w:rsid w:val="00D919E6"/>
    <w:rsid w:val="00D91BE1"/>
    <w:rsid w:val="00D924AC"/>
    <w:rsid w:val="00D92C29"/>
    <w:rsid w:val="00D936E2"/>
    <w:rsid w:val="00D95104"/>
    <w:rsid w:val="00D95600"/>
    <w:rsid w:val="00D95CBE"/>
    <w:rsid w:val="00D96144"/>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B2F"/>
    <w:rsid w:val="00DB11F8"/>
    <w:rsid w:val="00DB18F8"/>
    <w:rsid w:val="00DB1F2A"/>
    <w:rsid w:val="00DB297F"/>
    <w:rsid w:val="00DB30BB"/>
    <w:rsid w:val="00DB3153"/>
    <w:rsid w:val="00DB3176"/>
    <w:rsid w:val="00DB317A"/>
    <w:rsid w:val="00DB3512"/>
    <w:rsid w:val="00DB3B82"/>
    <w:rsid w:val="00DB3CBE"/>
    <w:rsid w:val="00DB485D"/>
    <w:rsid w:val="00DC08BB"/>
    <w:rsid w:val="00DC1327"/>
    <w:rsid w:val="00DC1350"/>
    <w:rsid w:val="00DC173F"/>
    <w:rsid w:val="00DC2380"/>
    <w:rsid w:val="00DC3237"/>
    <w:rsid w:val="00DC41A4"/>
    <w:rsid w:val="00DC5265"/>
    <w:rsid w:val="00DC5672"/>
    <w:rsid w:val="00DC60A2"/>
    <w:rsid w:val="00DC641F"/>
    <w:rsid w:val="00DC6600"/>
    <w:rsid w:val="00DC67BD"/>
    <w:rsid w:val="00DC6924"/>
    <w:rsid w:val="00DC71F2"/>
    <w:rsid w:val="00DC7965"/>
    <w:rsid w:val="00DD2025"/>
    <w:rsid w:val="00DD203C"/>
    <w:rsid w:val="00DD22EA"/>
    <w:rsid w:val="00DD23A0"/>
    <w:rsid w:val="00DD353C"/>
    <w:rsid w:val="00DD3EF5"/>
    <w:rsid w:val="00DD53FA"/>
    <w:rsid w:val="00DD5F42"/>
    <w:rsid w:val="00DD617B"/>
    <w:rsid w:val="00DE05D4"/>
    <w:rsid w:val="00DE0E59"/>
    <w:rsid w:val="00DE0F6C"/>
    <w:rsid w:val="00DE219B"/>
    <w:rsid w:val="00DE52E3"/>
    <w:rsid w:val="00DE52E7"/>
    <w:rsid w:val="00DE7405"/>
    <w:rsid w:val="00DE7C00"/>
    <w:rsid w:val="00DF03E9"/>
    <w:rsid w:val="00DF03ED"/>
    <w:rsid w:val="00DF04EE"/>
    <w:rsid w:val="00DF0BF4"/>
    <w:rsid w:val="00DF179D"/>
    <w:rsid w:val="00DF1E9C"/>
    <w:rsid w:val="00DF277C"/>
    <w:rsid w:val="00DF4572"/>
    <w:rsid w:val="00DF4658"/>
    <w:rsid w:val="00DF6C8B"/>
    <w:rsid w:val="00DF6F17"/>
    <w:rsid w:val="00DF78FA"/>
    <w:rsid w:val="00E001BE"/>
    <w:rsid w:val="00E002F1"/>
    <w:rsid w:val="00E0082C"/>
    <w:rsid w:val="00E01DAA"/>
    <w:rsid w:val="00E023E5"/>
    <w:rsid w:val="00E02432"/>
    <w:rsid w:val="00E04022"/>
    <w:rsid w:val="00E05452"/>
    <w:rsid w:val="00E0728F"/>
    <w:rsid w:val="00E0755C"/>
    <w:rsid w:val="00E07656"/>
    <w:rsid w:val="00E14A7E"/>
    <w:rsid w:val="00E151B5"/>
    <w:rsid w:val="00E151E1"/>
    <w:rsid w:val="00E17619"/>
    <w:rsid w:val="00E17805"/>
    <w:rsid w:val="00E20F79"/>
    <w:rsid w:val="00E21278"/>
    <w:rsid w:val="00E22CCD"/>
    <w:rsid w:val="00E23A11"/>
    <w:rsid w:val="00E23FB7"/>
    <w:rsid w:val="00E24A27"/>
    <w:rsid w:val="00E25F89"/>
    <w:rsid w:val="00E27E15"/>
    <w:rsid w:val="00E27EEC"/>
    <w:rsid w:val="00E32D62"/>
    <w:rsid w:val="00E339DC"/>
    <w:rsid w:val="00E33B2B"/>
    <w:rsid w:val="00E33E15"/>
    <w:rsid w:val="00E35B0F"/>
    <w:rsid w:val="00E361B8"/>
    <w:rsid w:val="00E36A1B"/>
    <w:rsid w:val="00E37EE0"/>
    <w:rsid w:val="00E429ED"/>
    <w:rsid w:val="00E43F37"/>
    <w:rsid w:val="00E450ED"/>
    <w:rsid w:val="00E46527"/>
    <w:rsid w:val="00E46C01"/>
    <w:rsid w:val="00E4791B"/>
    <w:rsid w:val="00E47E31"/>
    <w:rsid w:val="00E50AC6"/>
    <w:rsid w:val="00E51DDD"/>
    <w:rsid w:val="00E51FDD"/>
    <w:rsid w:val="00E52435"/>
    <w:rsid w:val="00E52867"/>
    <w:rsid w:val="00E53122"/>
    <w:rsid w:val="00E5351B"/>
    <w:rsid w:val="00E53FA9"/>
    <w:rsid w:val="00E5414C"/>
    <w:rsid w:val="00E54377"/>
    <w:rsid w:val="00E547B3"/>
    <w:rsid w:val="00E54EBD"/>
    <w:rsid w:val="00E5733D"/>
    <w:rsid w:val="00E60A1E"/>
    <w:rsid w:val="00E61CC0"/>
    <w:rsid w:val="00E6277B"/>
    <w:rsid w:val="00E63962"/>
    <w:rsid w:val="00E64424"/>
    <w:rsid w:val="00E64C99"/>
    <w:rsid w:val="00E64CD3"/>
    <w:rsid w:val="00E660D7"/>
    <w:rsid w:val="00E66470"/>
    <w:rsid w:val="00E671C9"/>
    <w:rsid w:val="00E6743F"/>
    <w:rsid w:val="00E6758E"/>
    <w:rsid w:val="00E67E23"/>
    <w:rsid w:val="00E70016"/>
    <w:rsid w:val="00E70BC7"/>
    <w:rsid w:val="00E70E38"/>
    <w:rsid w:val="00E70FBC"/>
    <w:rsid w:val="00E72C01"/>
    <w:rsid w:val="00E741AC"/>
    <w:rsid w:val="00E743D4"/>
    <w:rsid w:val="00E75174"/>
    <w:rsid w:val="00E75EBA"/>
    <w:rsid w:val="00E763B4"/>
    <w:rsid w:val="00E77848"/>
    <w:rsid w:val="00E80514"/>
    <w:rsid w:val="00E80E5B"/>
    <w:rsid w:val="00E816C5"/>
    <w:rsid w:val="00E81CE0"/>
    <w:rsid w:val="00E81E7C"/>
    <w:rsid w:val="00E8209A"/>
    <w:rsid w:val="00E8224D"/>
    <w:rsid w:val="00E82CC6"/>
    <w:rsid w:val="00E8519F"/>
    <w:rsid w:val="00E85CC3"/>
    <w:rsid w:val="00E8644A"/>
    <w:rsid w:val="00E86823"/>
    <w:rsid w:val="00E90279"/>
    <w:rsid w:val="00E90635"/>
    <w:rsid w:val="00E909A1"/>
    <w:rsid w:val="00E90BFF"/>
    <w:rsid w:val="00E91F04"/>
    <w:rsid w:val="00E91F35"/>
    <w:rsid w:val="00E949B8"/>
    <w:rsid w:val="00E955D2"/>
    <w:rsid w:val="00E95BA6"/>
    <w:rsid w:val="00E97648"/>
    <w:rsid w:val="00EA0821"/>
    <w:rsid w:val="00EA0E4A"/>
    <w:rsid w:val="00EA1A54"/>
    <w:rsid w:val="00EA2226"/>
    <w:rsid w:val="00EA26FC"/>
    <w:rsid w:val="00EA2B29"/>
    <w:rsid w:val="00EA3B5A"/>
    <w:rsid w:val="00EA410E"/>
    <w:rsid w:val="00EA4FD1"/>
    <w:rsid w:val="00EA53C2"/>
    <w:rsid w:val="00EA5695"/>
    <w:rsid w:val="00EA5B0A"/>
    <w:rsid w:val="00EA65AD"/>
    <w:rsid w:val="00EA7FCF"/>
    <w:rsid w:val="00EB0CA3"/>
    <w:rsid w:val="00EB104F"/>
    <w:rsid w:val="00EB1A71"/>
    <w:rsid w:val="00EB1B27"/>
    <w:rsid w:val="00EB1DA8"/>
    <w:rsid w:val="00EB31C1"/>
    <w:rsid w:val="00EB3EC1"/>
    <w:rsid w:val="00EB4CFF"/>
    <w:rsid w:val="00EB5476"/>
    <w:rsid w:val="00EB70B0"/>
    <w:rsid w:val="00EB7633"/>
    <w:rsid w:val="00EB7736"/>
    <w:rsid w:val="00EC01EB"/>
    <w:rsid w:val="00EC2E2D"/>
    <w:rsid w:val="00EC2E57"/>
    <w:rsid w:val="00EC462B"/>
    <w:rsid w:val="00EC4723"/>
    <w:rsid w:val="00EC5173"/>
    <w:rsid w:val="00EC56E0"/>
    <w:rsid w:val="00EC6057"/>
    <w:rsid w:val="00EC6524"/>
    <w:rsid w:val="00EC6847"/>
    <w:rsid w:val="00EC7DB6"/>
    <w:rsid w:val="00ED162F"/>
    <w:rsid w:val="00ED2E52"/>
    <w:rsid w:val="00ED3024"/>
    <w:rsid w:val="00ED5983"/>
    <w:rsid w:val="00ED5FE4"/>
    <w:rsid w:val="00ED71C5"/>
    <w:rsid w:val="00ED7E1D"/>
    <w:rsid w:val="00EE0844"/>
    <w:rsid w:val="00EE16FA"/>
    <w:rsid w:val="00EE1D82"/>
    <w:rsid w:val="00EE247D"/>
    <w:rsid w:val="00EE3C42"/>
    <w:rsid w:val="00EE3D4F"/>
    <w:rsid w:val="00EE497C"/>
    <w:rsid w:val="00EE507E"/>
    <w:rsid w:val="00EE534D"/>
    <w:rsid w:val="00EE5560"/>
    <w:rsid w:val="00EE6711"/>
    <w:rsid w:val="00EE6F1E"/>
    <w:rsid w:val="00EE786F"/>
    <w:rsid w:val="00EF0348"/>
    <w:rsid w:val="00EF1F9C"/>
    <w:rsid w:val="00EF4366"/>
    <w:rsid w:val="00EF4CD6"/>
    <w:rsid w:val="00EF55A0"/>
    <w:rsid w:val="00EF63D1"/>
    <w:rsid w:val="00EF6513"/>
    <w:rsid w:val="00EF6683"/>
    <w:rsid w:val="00EF7002"/>
    <w:rsid w:val="00EF769B"/>
    <w:rsid w:val="00F01853"/>
    <w:rsid w:val="00F027BA"/>
    <w:rsid w:val="00F0304D"/>
    <w:rsid w:val="00F03E79"/>
    <w:rsid w:val="00F0628D"/>
    <w:rsid w:val="00F06651"/>
    <w:rsid w:val="00F07DE6"/>
    <w:rsid w:val="00F1056C"/>
    <w:rsid w:val="00F107F1"/>
    <w:rsid w:val="00F10FC1"/>
    <w:rsid w:val="00F112FD"/>
    <w:rsid w:val="00F13280"/>
    <w:rsid w:val="00F133A1"/>
    <w:rsid w:val="00F13ECD"/>
    <w:rsid w:val="00F1559D"/>
    <w:rsid w:val="00F155CE"/>
    <w:rsid w:val="00F16BF2"/>
    <w:rsid w:val="00F171C7"/>
    <w:rsid w:val="00F17EAE"/>
    <w:rsid w:val="00F218D4"/>
    <w:rsid w:val="00F2250A"/>
    <w:rsid w:val="00F24188"/>
    <w:rsid w:val="00F24788"/>
    <w:rsid w:val="00F251FB"/>
    <w:rsid w:val="00F2640F"/>
    <w:rsid w:val="00F27230"/>
    <w:rsid w:val="00F27C34"/>
    <w:rsid w:val="00F27E46"/>
    <w:rsid w:val="00F301C2"/>
    <w:rsid w:val="00F302E1"/>
    <w:rsid w:val="00F30BB3"/>
    <w:rsid w:val="00F31B22"/>
    <w:rsid w:val="00F31B49"/>
    <w:rsid w:val="00F322E7"/>
    <w:rsid w:val="00F323D2"/>
    <w:rsid w:val="00F32F56"/>
    <w:rsid w:val="00F33D4F"/>
    <w:rsid w:val="00F34CD6"/>
    <w:rsid w:val="00F34F94"/>
    <w:rsid w:val="00F35873"/>
    <w:rsid w:val="00F35920"/>
    <w:rsid w:val="00F35C6A"/>
    <w:rsid w:val="00F366A5"/>
    <w:rsid w:val="00F36C5F"/>
    <w:rsid w:val="00F37259"/>
    <w:rsid w:val="00F405A4"/>
    <w:rsid w:val="00F40F30"/>
    <w:rsid w:val="00F41F05"/>
    <w:rsid w:val="00F42319"/>
    <w:rsid w:val="00F433BD"/>
    <w:rsid w:val="00F44864"/>
    <w:rsid w:val="00F44EC5"/>
    <w:rsid w:val="00F47498"/>
    <w:rsid w:val="00F479C1"/>
    <w:rsid w:val="00F506B5"/>
    <w:rsid w:val="00F510DC"/>
    <w:rsid w:val="00F512B2"/>
    <w:rsid w:val="00F5283D"/>
    <w:rsid w:val="00F52ABA"/>
    <w:rsid w:val="00F52BC7"/>
    <w:rsid w:val="00F53BF4"/>
    <w:rsid w:val="00F54266"/>
    <w:rsid w:val="00F55043"/>
    <w:rsid w:val="00F56DCF"/>
    <w:rsid w:val="00F57034"/>
    <w:rsid w:val="00F57E62"/>
    <w:rsid w:val="00F60BE9"/>
    <w:rsid w:val="00F60E58"/>
    <w:rsid w:val="00F61D75"/>
    <w:rsid w:val="00F61FD8"/>
    <w:rsid w:val="00F62DBF"/>
    <w:rsid w:val="00F641FC"/>
    <w:rsid w:val="00F647F7"/>
    <w:rsid w:val="00F650D1"/>
    <w:rsid w:val="00F6583C"/>
    <w:rsid w:val="00F6589A"/>
    <w:rsid w:val="00F6783E"/>
    <w:rsid w:val="00F67E21"/>
    <w:rsid w:val="00F70DBE"/>
    <w:rsid w:val="00F71124"/>
    <w:rsid w:val="00F71888"/>
    <w:rsid w:val="00F719CD"/>
    <w:rsid w:val="00F71BB8"/>
    <w:rsid w:val="00F72584"/>
    <w:rsid w:val="00F7290D"/>
    <w:rsid w:val="00F7302F"/>
    <w:rsid w:val="00F732EC"/>
    <w:rsid w:val="00F73D08"/>
    <w:rsid w:val="00F73DF7"/>
    <w:rsid w:val="00F7423D"/>
    <w:rsid w:val="00F75761"/>
    <w:rsid w:val="00F7586B"/>
    <w:rsid w:val="00F75F2F"/>
    <w:rsid w:val="00F76445"/>
    <w:rsid w:val="00F76ECC"/>
    <w:rsid w:val="00F80399"/>
    <w:rsid w:val="00F812C8"/>
    <w:rsid w:val="00F8132D"/>
    <w:rsid w:val="00F818AE"/>
    <w:rsid w:val="00F81B40"/>
    <w:rsid w:val="00F820C4"/>
    <w:rsid w:val="00F83829"/>
    <w:rsid w:val="00F8385D"/>
    <w:rsid w:val="00F83FC2"/>
    <w:rsid w:val="00F84069"/>
    <w:rsid w:val="00F8407D"/>
    <w:rsid w:val="00F843D7"/>
    <w:rsid w:val="00F85536"/>
    <w:rsid w:val="00F8657A"/>
    <w:rsid w:val="00F8679A"/>
    <w:rsid w:val="00F87037"/>
    <w:rsid w:val="00F87117"/>
    <w:rsid w:val="00F87263"/>
    <w:rsid w:val="00F8736C"/>
    <w:rsid w:val="00F9030E"/>
    <w:rsid w:val="00F90ADB"/>
    <w:rsid w:val="00F90D12"/>
    <w:rsid w:val="00F90E78"/>
    <w:rsid w:val="00F91209"/>
    <w:rsid w:val="00F921BD"/>
    <w:rsid w:val="00F9221F"/>
    <w:rsid w:val="00F931C7"/>
    <w:rsid w:val="00F93559"/>
    <w:rsid w:val="00F93D72"/>
    <w:rsid w:val="00F93E65"/>
    <w:rsid w:val="00F94070"/>
    <w:rsid w:val="00F9475F"/>
    <w:rsid w:val="00F950B5"/>
    <w:rsid w:val="00F9513F"/>
    <w:rsid w:val="00F97908"/>
    <w:rsid w:val="00F97B43"/>
    <w:rsid w:val="00FA07F8"/>
    <w:rsid w:val="00FA105C"/>
    <w:rsid w:val="00FA1475"/>
    <w:rsid w:val="00FA148A"/>
    <w:rsid w:val="00FA27C8"/>
    <w:rsid w:val="00FA2BEE"/>
    <w:rsid w:val="00FA3B76"/>
    <w:rsid w:val="00FA42C3"/>
    <w:rsid w:val="00FA4D66"/>
    <w:rsid w:val="00FA54D8"/>
    <w:rsid w:val="00FA587A"/>
    <w:rsid w:val="00FA5A4E"/>
    <w:rsid w:val="00FB0082"/>
    <w:rsid w:val="00FB0243"/>
    <w:rsid w:val="00FB1527"/>
    <w:rsid w:val="00FB200C"/>
    <w:rsid w:val="00FB2537"/>
    <w:rsid w:val="00FB33DC"/>
    <w:rsid w:val="00FB396D"/>
    <w:rsid w:val="00FB4338"/>
    <w:rsid w:val="00FB477E"/>
    <w:rsid w:val="00FB4C9C"/>
    <w:rsid w:val="00FB5788"/>
    <w:rsid w:val="00FB6165"/>
    <w:rsid w:val="00FC0150"/>
    <w:rsid w:val="00FC03AB"/>
    <w:rsid w:val="00FC199A"/>
    <w:rsid w:val="00FC2FEE"/>
    <w:rsid w:val="00FC4729"/>
    <w:rsid w:val="00FC4A8C"/>
    <w:rsid w:val="00FC53DB"/>
    <w:rsid w:val="00FC5437"/>
    <w:rsid w:val="00FC5FC2"/>
    <w:rsid w:val="00FC6177"/>
    <w:rsid w:val="00FC63D1"/>
    <w:rsid w:val="00FC7528"/>
    <w:rsid w:val="00FD0572"/>
    <w:rsid w:val="00FD1A97"/>
    <w:rsid w:val="00FD2D7B"/>
    <w:rsid w:val="00FD37F6"/>
    <w:rsid w:val="00FD4589"/>
    <w:rsid w:val="00FD473E"/>
    <w:rsid w:val="00FD4ED4"/>
    <w:rsid w:val="00FD7075"/>
    <w:rsid w:val="00FD76F7"/>
    <w:rsid w:val="00FD7DF9"/>
    <w:rsid w:val="00FE0B51"/>
    <w:rsid w:val="00FE0B78"/>
    <w:rsid w:val="00FE0ED4"/>
    <w:rsid w:val="00FE1C36"/>
    <w:rsid w:val="00FE1EAB"/>
    <w:rsid w:val="00FE3465"/>
    <w:rsid w:val="00FE4EF1"/>
    <w:rsid w:val="00FE4FC6"/>
    <w:rsid w:val="00FE5F15"/>
    <w:rsid w:val="00FE67CF"/>
    <w:rsid w:val="00FE6D20"/>
    <w:rsid w:val="00FE6FB9"/>
    <w:rsid w:val="00FE7549"/>
    <w:rsid w:val="00FE7BCC"/>
    <w:rsid w:val="00FF126D"/>
    <w:rsid w:val="00FF1B66"/>
    <w:rsid w:val="00FF2310"/>
    <w:rsid w:val="00FF2E73"/>
    <w:rsid w:val="00FF4AE2"/>
    <w:rsid w:val="00FF50A8"/>
    <w:rsid w:val="00FF571E"/>
    <w:rsid w:val="00FF5C6B"/>
    <w:rsid w:val="00FF6BD1"/>
    <w:rsid w:val="00FF6CC0"/>
    <w:rsid w:val="00FF7512"/>
    <w:rsid w:val="00FF7563"/>
    <w:rsid w:val="00FF7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5D2C2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목록 단락,リスト段落"/>
    <w:basedOn w:val="Normal"/>
    <w:link w:val="ListParagraphChar"/>
    <w:uiPriority w:val="34"/>
    <w:qFormat/>
    <w:rsid w:val="00A20557"/>
    <w:pPr>
      <w:ind w:firstLineChars="200" w:firstLine="420"/>
    </w:pPr>
  </w:style>
  <w:style w:type="character" w:customStyle="1" w:styleId="ListParagraphChar">
    <w:name w:val="List Paragraph Char"/>
    <w:aliases w:val="- Bullets Char,?? ?? Char,????? Char,???? Char,Lista1 Char,列出段落1 Char,中等深浅网格 1 - 着色 21 Char,목록 단락 Char,リスト段落 Char"/>
    <w:link w:val="ListParagraph"/>
    <w:uiPriority w:val="34"/>
    <w:qFormat/>
    <w:locked/>
    <w:rsid w:val="00A20557"/>
    <w:rPr>
      <w:sz w:val="22"/>
      <w:szCs w:val="22"/>
    </w:rPr>
  </w:style>
  <w:style w:type="character" w:styleId="CommentReference">
    <w:name w:val="annotation reference"/>
    <w:basedOn w:val="DefaultParagraphFont"/>
    <w:unhideWhenUsed/>
    <w:rsid w:val="00A20557"/>
    <w:rPr>
      <w:sz w:val="21"/>
      <w:szCs w:val="21"/>
    </w:rPr>
  </w:style>
  <w:style w:type="paragraph" w:styleId="CommentText">
    <w:name w:val="annotation text"/>
    <w:basedOn w:val="Normal"/>
    <w:link w:val="CommentTextChar"/>
    <w:unhideWhenUsed/>
    <w:rsid w:val="00A20557"/>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rsid w:val="00A20557"/>
    <w:rPr>
      <w:rFonts w:asciiTheme="minorHAnsi" w:eastAsiaTheme="minorEastAsia" w:hAnsiTheme="minorHAnsi" w:cstheme="minorBidi"/>
      <w:kern w:val="2"/>
      <w:sz w:val="21"/>
      <w:szCs w:val="22"/>
      <w:lang w:eastAsia="zh-CN"/>
    </w:rPr>
  </w:style>
  <w:style w:type="character" w:styleId="Strong">
    <w:name w:val="Strong"/>
    <w:basedOn w:val="DefaultParagraphFont"/>
    <w:qFormat/>
    <w:rsid w:val="00C34C4E"/>
    <w:rPr>
      <w:b/>
      <w:bCs/>
    </w:rPr>
  </w:style>
  <w:style w:type="paragraph" w:styleId="Subtitle">
    <w:name w:val="Subtitle"/>
    <w:basedOn w:val="Normal"/>
    <w:next w:val="Normal"/>
    <w:link w:val="SubtitleChar"/>
    <w:qFormat/>
    <w:rsid w:val="00C34C4E"/>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rsid w:val="00C34C4E"/>
    <w:rPr>
      <w:rFonts w:asciiTheme="majorHAnsi" w:hAnsiTheme="majorHAnsi" w:cstheme="majorBidi"/>
      <w:b/>
      <w:bCs/>
      <w:kern w:val="28"/>
      <w:sz w:val="32"/>
      <w:szCs w:val="32"/>
    </w:rPr>
  </w:style>
  <w:style w:type="paragraph" w:styleId="CommentSubject">
    <w:name w:val="annotation subject"/>
    <w:basedOn w:val="CommentText"/>
    <w:next w:val="CommentText"/>
    <w:link w:val="CommentSubjectChar"/>
    <w:semiHidden/>
    <w:unhideWhenUsed/>
    <w:rsid w:val="00480F3A"/>
    <w:pPr>
      <w:widowControl/>
      <w:autoSpaceDE w:val="0"/>
      <w:autoSpaceDN w:val="0"/>
      <w:adjustRightInd w:val="0"/>
      <w:snapToGrid w:val="0"/>
      <w:spacing w:after="120"/>
    </w:pPr>
    <w:rPr>
      <w:rFonts w:ascii="Times New Roman" w:eastAsia="SimSun" w:hAnsi="Times New Roman" w:cs="Times New Roman"/>
      <w:b/>
      <w:bCs/>
      <w:kern w:val="0"/>
      <w:sz w:val="22"/>
      <w:lang w:eastAsia="en-US"/>
    </w:rPr>
  </w:style>
  <w:style w:type="character" w:customStyle="1" w:styleId="CommentSubjectChar">
    <w:name w:val="Comment Subject Char"/>
    <w:basedOn w:val="CommentTextChar"/>
    <w:link w:val="CommentSubject"/>
    <w:semiHidden/>
    <w:rsid w:val="00480F3A"/>
    <w:rPr>
      <w:rFonts w:asciiTheme="minorHAnsi" w:eastAsiaTheme="minorEastAsia" w:hAnsiTheme="minorHAnsi" w:cstheme="minorBidi"/>
      <w:b/>
      <w:bCs/>
      <w:kern w:val="2"/>
      <w:sz w:val="22"/>
      <w:szCs w:val="22"/>
      <w:lang w:eastAsia="zh-CN"/>
    </w:rPr>
  </w:style>
  <w:style w:type="paragraph" w:styleId="Revision">
    <w:name w:val="Revision"/>
    <w:hidden/>
    <w:uiPriority w:val="99"/>
    <w:semiHidden/>
    <w:rsid w:val="00A2466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BFC0D-9EC8-4184-A29D-428AA9CA4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3883</Words>
  <Characters>20986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Matthew Webbfinal</cp:lastModifiedBy>
  <cp:revision>15</cp:revision>
  <cp:lastPrinted>2007-06-18T22:08:00Z</cp:lastPrinted>
  <dcterms:created xsi:type="dcterms:W3CDTF">2020-08-07T06:50:00Z</dcterms:created>
  <dcterms:modified xsi:type="dcterms:W3CDTF">2020-08-07T19:38:00Z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(3)nU013bwYmCV4vKC9uljd1E5jPajofMg4cLEv1FI0YFVGw0nK1RNmHBMgDuASALfvt2EogiKG
/jmzuKv2D7S/pczEPZk0VWqX52SxETKIeRp48la9+H4g9aj+H04tcWXZIv6wPcVzkTyDEP8A
vZGiV7l03lC/P1rwHUMAAfmJEtH9MWtwrKME8ZOpFFeLl3a7y2bY5G779eC6GlRN7mO4Rt/s
2+GaieZVxbEVs2gOq9</vt:lpwstr>
  </property>
  <property fmtid="{D5CDD505-2E9C-101B-9397-08002B2CF9AE}" pid="13" name="_2015_ms_pID_725343_00">
    <vt:lpwstr>_2015_ms_pID_725343</vt:lpwstr>
  </property>
  <property fmtid="{D5CDD505-2E9C-101B-9397-08002B2CF9AE}" pid="14" name="_2015_ms_pID_7253431">
    <vt:lpwstr>pw14LkD5q6HLJSw28pKrQgQrA9aTTGzt2kh42bReM1z3SN6jWk+Ina
yrAWKhEslBudrCVat5GzrNrtbctlVQqZKT5VmeokWiHOTkEwmLhY5jCBTHb0VDLsArQfkSZQ
pAxGh9wE1+g+eOXoI6MuD/6sNWcxjkyvTNWIl1EoDfUbcPE4q2cx+RBktcmePyZ0oDKcJ1wF
v4CYofSSYZKUkabhaJKap5jG57QppAjxBIGf</vt:lpwstr>
  </property>
  <property fmtid="{D5CDD505-2E9C-101B-9397-08002B2CF9AE}" pid="15" name="_2015_ms_pID_7253431_00">
    <vt:lpwstr>_2015_ms_pID_7253431</vt:lpwstr>
  </property>
  <property fmtid="{D5CDD505-2E9C-101B-9397-08002B2CF9AE}" pid="16" name="_2015_ms_pID_7253432">
    <vt:lpwstr>pw5nAkoPUO9NxH/AVSiHuZ7EZZURGMCwkbYj
MPc77mFevh7Qu42Mi1sp+3AUvFla/g==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1596633509</vt:lpwstr>
  </property>
</Properties>
</file>