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a7"/>
        <w:jc w:val="left"/>
        <w:rPr>
          <w:sz w:val="16"/>
          <w:szCs w:val="16"/>
        </w:rPr>
      </w:pPr>
    </w:p>
    <w:p w14:paraId="724381D1" w14:textId="77777777" w:rsidR="00707D20" w:rsidRPr="00172743" w:rsidRDefault="00424124" w:rsidP="00326FF6">
      <w:pPr>
        <w:pStyle w:val="1"/>
      </w:pPr>
      <w:r w:rsidRPr="00172743">
        <w:t>Introduction</w:t>
      </w:r>
    </w:p>
    <w:p w14:paraId="22D823D1" w14:textId="2A7A292B" w:rsidR="0051424F" w:rsidRDefault="003327F3" w:rsidP="003327F3">
      <w:pPr>
        <w:pStyle w:val="af2"/>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맑은 고딕" w:hAnsi="Calibri" w:cs="바탕"/>
          <w:lang w:val="en-GB" w:eastAsia="ko-KR"/>
        </w:rPr>
      </w:pPr>
    </w:p>
    <w:p w14:paraId="0F73754C"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Configuration of tdd-UL-DL-ConfigurationDedicated and tdd-UL-DL-ConfigurationDedicated-IAB-MT</w:t>
      </w:r>
    </w:p>
    <w:p w14:paraId="52E84FCB" w14:textId="77777777" w:rsidR="00315356" w:rsidRPr="00315356" w:rsidRDefault="00315356" w:rsidP="00315356">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Alignement of 38.331 and 38.213 parameters related to DCI Format 2_5</w:t>
      </w:r>
    </w:p>
    <w:p w14:paraId="313E2836" w14:textId="228DB282"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ab"/>
        <w:rPr>
          <w:rFonts w:cs="Arial"/>
        </w:rPr>
      </w:pPr>
      <w:r>
        <w:rPr>
          <w:rFonts w:cs="Arial"/>
        </w:rPr>
        <w:t xml:space="preserve">     RAN1#99 agreement:</w:t>
      </w:r>
    </w:p>
    <w:p w14:paraId="1AED4C1D" w14:textId="77777777" w:rsidR="007C47E8" w:rsidRPr="001A151A" w:rsidRDefault="007C47E8" w:rsidP="007C47E8">
      <w:pPr>
        <w:rPr>
          <w:rFonts w:ascii="Times" w:eastAsia="바탕" w:hAnsi="Times"/>
          <w:lang w:eastAsia="x-none"/>
        </w:rPr>
      </w:pPr>
      <w:r w:rsidRPr="004B2424">
        <w:rPr>
          <w:rFonts w:ascii="Times" w:eastAsia="바탕" w:hAnsi="Times"/>
          <w:lang w:eastAsia="x-none"/>
        </w:rPr>
        <w:t xml:space="preserve">    </w:t>
      </w:r>
      <w:r>
        <w:rPr>
          <w:rFonts w:ascii="Times" w:eastAsia="바탕" w:hAnsi="Times"/>
          <w:highlight w:val="green"/>
          <w:lang w:eastAsia="x-none"/>
        </w:rPr>
        <w:t xml:space="preserve"> </w:t>
      </w:r>
      <w:r w:rsidRPr="001A151A">
        <w:rPr>
          <w:rFonts w:ascii="Times" w:eastAsia="바탕" w:hAnsi="Times"/>
          <w:highlight w:val="green"/>
          <w:lang w:eastAsia="x-none"/>
        </w:rPr>
        <w:t>Agreements</w:t>
      </w:r>
      <w:r w:rsidRPr="001A151A">
        <w:rPr>
          <w:rFonts w:ascii="Times" w:eastAsia="바탕" w:hAnsi="Times"/>
          <w:lang w:eastAsia="x-none"/>
        </w:rPr>
        <w:t>:</w:t>
      </w:r>
    </w:p>
    <w:p w14:paraId="1C8DBE7E" w14:textId="77777777" w:rsidR="007C47E8" w:rsidRPr="001A151A" w:rsidRDefault="007C47E8" w:rsidP="007C47E8">
      <w:pPr>
        <w:ind w:left="360"/>
        <w:rPr>
          <w:rFonts w:ascii="Times" w:eastAsia="바탕" w:hAnsi="Times"/>
          <w:bCs/>
        </w:rPr>
      </w:pPr>
      <w:r w:rsidRPr="001A151A">
        <w:rPr>
          <w:rFonts w:ascii="Times" w:eastAsia="바탕" w:hAnsi="Times"/>
          <w:bCs/>
          <w:i/>
          <w:iCs/>
        </w:rPr>
        <w:t xml:space="preserve">Desired Guard </w:t>
      </w:r>
      <w:r w:rsidRPr="001A151A">
        <w:rPr>
          <w:rFonts w:ascii="Times" w:eastAsia="바탕" w:hAnsi="Times"/>
          <w:bCs/>
        </w:rPr>
        <w:t>Symbols and</w:t>
      </w:r>
      <w:r w:rsidRPr="001A151A">
        <w:rPr>
          <w:rFonts w:ascii="Times" w:eastAsia="바탕" w:hAnsi="Times"/>
          <w:bCs/>
          <w:i/>
          <w:iCs/>
        </w:rPr>
        <w:t xml:space="preserve"> Provided Guard Symbols </w:t>
      </w:r>
      <w:r w:rsidRPr="001A151A">
        <w:rPr>
          <w:rFonts w:ascii="Times" w:eastAsia="바탕"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ab"/>
        <w:rPr>
          <w:rFonts w:cs="Arial"/>
        </w:rPr>
      </w:pPr>
    </w:p>
    <w:p w14:paraId="7CF010D8" w14:textId="77777777" w:rsidR="007C47E8" w:rsidRDefault="007C47E8" w:rsidP="007C47E8">
      <w:pPr>
        <w:pStyle w:val="ab"/>
        <w:rPr>
          <w:rFonts w:cs="Arial"/>
        </w:rPr>
      </w:pPr>
    </w:p>
    <w:p w14:paraId="780B0F06" w14:textId="16307670" w:rsidR="007C47E8" w:rsidRDefault="007C47E8" w:rsidP="007C47E8">
      <w:pPr>
        <w:pStyle w:val="ab"/>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ab"/>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63B8BBCC"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6ACD24DA" w14:textId="738C409F"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5B0BADF0" w14:textId="43F174C1"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6D50B7D7" w14:textId="77777777" w:rsidTr="00785AED">
        <w:tc>
          <w:tcPr>
            <w:tcW w:w="1696" w:type="dxa"/>
          </w:tcPr>
          <w:p w14:paraId="6B65812D" w14:textId="7B785F25"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ZTE, Sanechips</w:t>
            </w:r>
          </w:p>
        </w:tc>
        <w:tc>
          <w:tcPr>
            <w:tcW w:w="2265" w:type="dxa"/>
          </w:tcPr>
          <w:p w14:paraId="30197D21" w14:textId="53E70188"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5CE23679" w14:textId="74215F0F"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5CBAB71A" w14:textId="77777777" w:rsidTr="00785AED">
        <w:tc>
          <w:tcPr>
            <w:tcW w:w="1696" w:type="dxa"/>
          </w:tcPr>
          <w:p w14:paraId="4CA9A4EC" w14:textId="36849A53" w:rsidR="002F7777" w:rsidRDefault="002F7777" w:rsidP="002F7777">
            <w:pPr>
              <w:rPr>
                <w:rFonts w:asciiTheme="minorHAnsi" w:eastAsia="맑은 고딕"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2328C847" w14:textId="18214343"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맑은 고딕" w:hAnsiTheme="minorHAnsi" w:cstheme="minorHAnsi" w:hint="eastAsia"/>
                <w:bCs/>
                <w:sz w:val="22"/>
                <w:szCs w:val="22"/>
                <w:lang w:eastAsia="ko-KR"/>
              </w:rPr>
              <w:t>More discussion is needed</w:t>
            </w:r>
          </w:p>
        </w:tc>
        <w:tc>
          <w:tcPr>
            <w:tcW w:w="6109" w:type="dxa"/>
          </w:tcPr>
          <w:p w14:paraId="6E981DC3" w14:textId="4F1E2466" w:rsidR="002F7777" w:rsidRPr="0028552B" w:rsidRDefault="002F7777" w:rsidP="002F7777">
            <w:pPr>
              <w:rPr>
                <w:rFonts w:asciiTheme="minorHAnsi" w:eastAsia="맑은 고딕"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0350BA04" w14:textId="77777777" w:rsidTr="00785AED">
        <w:tc>
          <w:tcPr>
            <w:tcW w:w="1696" w:type="dxa"/>
          </w:tcPr>
          <w:p w14:paraId="020F44A1" w14:textId="41466706" w:rsidR="009769E4" w:rsidRDefault="009769E4" w:rsidP="009769E4">
            <w:pPr>
              <w:rPr>
                <w:rFonts w:asciiTheme="minorHAnsi" w:eastAsia="맑은 고딕" w:hAnsiTheme="minorHAnsi" w:cstheme="minorHAnsi"/>
                <w:b/>
                <w:bCs/>
                <w:sz w:val="22"/>
                <w:szCs w:val="22"/>
                <w:lang w:eastAsia="ko-KR"/>
              </w:rPr>
            </w:pPr>
          </w:p>
        </w:tc>
        <w:tc>
          <w:tcPr>
            <w:tcW w:w="2265" w:type="dxa"/>
          </w:tcPr>
          <w:p w14:paraId="1EC88259" w14:textId="1F66AEA3" w:rsidR="009769E4" w:rsidRDefault="009769E4" w:rsidP="009769E4">
            <w:pPr>
              <w:rPr>
                <w:rFonts w:asciiTheme="minorHAnsi" w:eastAsia="Yu Mincho" w:hAnsiTheme="minorHAnsi" w:cstheme="minorHAnsi"/>
                <w:b/>
                <w:bCs/>
                <w:sz w:val="22"/>
                <w:szCs w:val="22"/>
                <w:lang w:eastAsia="ja-JP"/>
              </w:rPr>
            </w:pPr>
          </w:p>
        </w:tc>
        <w:tc>
          <w:tcPr>
            <w:tcW w:w="6109" w:type="dxa"/>
          </w:tcPr>
          <w:p w14:paraId="0D3D4A1C" w14:textId="4D5DB7F2" w:rsidR="009769E4" w:rsidRPr="0028552B" w:rsidRDefault="009769E4" w:rsidP="009769E4">
            <w:pPr>
              <w:rPr>
                <w:rFonts w:asciiTheme="minorHAnsi" w:eastAsia="맑은 고딕" w:hAnsiTheme="minorHAnsi" w:cstheme="minorHAnsi"/>
                <w:bCs/>
                <w:sz w:val="22"/>
                <w:szCs w:val="22"/>
                <w:lang w:eastAsia="ko-KR"/>
              </w:rPr>
            </w:pPr>
          </w:p>
        </w:tc>
      </w:tr>
      <w:tr w:rsidR="009769E4" w:rsidRPr="008040F5" w14:paraId="7A74725C" w14:textId="77777777" w:rsidTr="00785AED">
        <w:tc>
          <w:tcPr>
            <w:tcW w:w="1696" w:type="dxa"/>
          </w:tcPr>
          <w:p w14:paraId="4AFCD483" w14:textId="0F147704" w:rsidR="009769E4" w:rsidRDefault="009769E4" w:rsidP="009769E4">
            <w:pPr>
              <w:rPr>
                <w:rFonts w:asciiTheme="minorHAnsi" w:eastAsiaTheme="minorEastAsia" w:hAnsiTheme="minorHAnsi" w:cstheme="minorHAnsi"/>
                <w:b/>
                <w:bCs/>
                <w:sz w:val="22"/>
                <w:szCs w:val="22"/>
                <w:lang w:eastAsia="zh-CN"/>
              </w:rPr>
            </w:pPr>
          </w:p>
        </w:tc>
        <w:tc>
          <w:tcPr>
            <w:tcW w:w="2265" w:type="dxa"/>
          </w:tcPr>
          <w:p w14:paraId="6071941C" w14:textId="44EB39C8"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04BE3F2" w14:textId="77777777" w:rsidR="009769E4" w:rsidRDefault="009769E4" w:rsidP="009769E4">
            <w:pPr>
              <w:rPr>
                <w:rFonts w:asciiTheme="minorHAnsi" w:eastAsiaTheme="minorEastAsia" w:hAnsiTheme="minorHAnsi" w:cstheme="minorHAnsi"/>
                <w:bCs/>
                <w:sz w:val="22"/>
                <w:szCs w:val="22"/>
                <w:lang w:eastAsia="zh-CN"/>
              </w:rPr>
            </w:pPr>
          </w:p>
        </w:tc>
      </w:tr>
      <w:tr w:rsidR="009769E4" w:rsidRPr="008040F5" w14:paraId="52AF15CB" w14:textId="77777777" w:rsidTr="00785AED">
        <w:tc>
          <w:tcPr>
            <w:tcW w:w="1696" w:type="dxa"/>
          </w:tcPr>
          <w:p w14:paraId="60541D25" w14:textId="77872C78" w:rsidR="009769E4" w:rsidRDefault="009769E4" w:rsidP="009769E4">
            <w:pPr>
              <w:rPr>
                <w:rFonts w:asciiTheme="minorHAnsi" w:eastAsiaTheme="minorEastAsia" w:hAnsiTheme="minorHAnsi" w:cstheme="minorHAnsi"/>
                <w:b/>
                <w:bCs/>
                <w:sz w:val="22"/>
                <w:szCs w:val="22"/>
                <w:lang w:eastAsia="zh-CN"/>
              </w:rPr>
            </w:pPr>
          </w:p>
        </w:tc>
        <w:tc>
          <w:tcPr>
            <w:tcW w:w="2265" w:type="dxa"/>
          </w:tcPr>
          <w:p w14:paraId="15EF080F" w14:textId="2339B2A5"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E14E558" w14:textId="1F268143" w:rsidR="009769E4" w:rsidRDefault="009769E4" w:rsidP="009769E4">
            <w:pPr>
              <w:rPr>
                <w:rFonts w:asciiTheme="minorHAnsi" w:eastAsiaTheme="minorEastAsia" w:hAnsiTheme="minorHAnsi" w:cstheme="minorHAnsi"/>
                <w:bCs/>
                <w:sz w:val="22"/>
                <w:szCs w:val="22"/>
                <w:lang w:eastAsia="zh-CN"/>
              </w:rPr>
            </w:pPr>
          </w:p>
        </w:tc>
      </w:tr>
      <w:tr w:rsidR="009769E4" w:rsidRPr="008040F5" w14:paraId="010D026A" w14:textId="77777777" w:rsidTr="00785AED">
        <w:tc>
          <w:tcPr>
            <w:tcW w:w="1696" w:type="dxa"/>
          </w:tcPr>
          <w:p w14:paraId="21E3E8C3" w14:textId="2614318A"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3F65366A" w14:textId="064F2A3E"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6109" w:type="dxa"/>
          </w:tcPr>
          <w:p w14:paraId="28E5557A" w14:textId="17C1F135" w:rsidR="009769E4" w:rsidRPr="00C6477B" w:rsidRDefault="009769E4" w:rsidP="009769E4">
            <w:pPr>
              <w:rPr>
                <w:rFonts w:asciiTheme="minorHAnsi" w:eastAsiaTheme="minorEastAsia" w:hAnsiTheme="minorHAnsi" w:cstheme="minorHAnsi"/>
                <w:bCs/>
                <w:color w:val="4472C4" w:themeColor="accent1"/>
                <w:sz w:val="22"/>
                <w:szCs w:val="22"/>
                <w:lang w:eastAsia="zh-CN"/>
              </w:rPr>
            </w:pPr>
          </w:p>
        </w:tc>
      </w:tr>
      <w:tr w:rsidR="009769E4" w:rsidRPr="008040F5" w14:paraId="2CB1A0B4" w14:textId="77777777" w:rsidTr="00785AED">
        <w:tc>
          <w:tcPr>
            <w:tcW w:w="1696" w:type="dxa"/>
          </w:tcPr>
          <w:p w14:paraId="6B224EDB" w14:textId="2A0A0478"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757F38C4" w14:textId="6FBD4AA1" w:rsidR="009769E4" w:rsidRDefault="009769E4" w:rsidP="009769E4">
            <w:pPr>
              <w:pStyle w:val="a8"/>
              <w:ind w:left="89"/>
              <w:jc w:val="center"/>
              <w:rPr>
                <w:rFonts w:asciiTheme="minorHAnsi" w:eastAsiaTheme="minorEastAsia" w:hAnsiTheme="minorHAnsi" w:cstheme="minorHAnsi"/>
                <w:b/>
                <w:bCs/>
                <w:sz w:val="22"/>
                <w:szCs w:val="22"/>
                <w:lang w:eastAsia="zh-CN"/>
              </w:rPr>
            </w:pPr>
          </w:p>
        </w:tc>
      </w:tr>
      <w:tr w:rsidR="009769E4" w:rsidRPr="008040F5" w14:paraId="203CCF82" w14:textId="77777777" w:rsidTr="00785AED">
        <w:tc>
          <w:tcPr>
            <w:tcW w:w="1696" w:type="dxa"/>
          </w:tcPr>
          <w:p w14:paraId="356EE9A4" w14:textId="22880F40"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26D6F9E0" w14:textId="6802C40F" w:rsidR="009769E4" w:rsidRDefault="009769E4" w:rsidP="009769E4">
            <w:pPr>
              <w:spacing w:after="120"/>
              <w:rPr>
                <w:rFonts w:asciiTheme="minorHAnsi" w:eastAsiaTheme="minorEastAsia" w:hAnsiTheme="minorHAnsi" w:cstheme="minorHAnsi"/>
                <w:b/>
                <w:bCs/>
                <w:sz w:val="22"/>
                <w:szCs w:val="22"/>
                <w:lang w:eastAsia="zh-CN"/>
              </w:rPr>
            </w:pPr>
          </w:p>
        </w:tc>
      </w:tr>
      <w:tr w:rsidR="009769E4" w:rsidRPr="008040F5" w14:paraId="7481E150" w14:textId="77777777" w:rsidTr="00785AED">
        <w:tc>
          <w:tcPr>
            <w:tcW w:w="1696" w:type="dxa"/>
          </w:tcPr>
          <w:p w14:paraId="57F16C7E" w14:textId="25FB70A7"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863B776" w14:textId="58BDC571" w:rsidR="009769E4" w:rsidRPr="003B278F" w:rsidRDefault="009769E4" w:rsidP="009769E4">
            <w:pPr>
              <w:spacing w:after="120"/>
              <w:rPr>
                <w:rFonts w:asciiTheme="minorHAnsi" w:eastAsiaTheme="minorEastAsia" w:hAnsiTheme="minorHAnsi" w:cstheme="minorHAnsi"/>
                <w:sz w:val="22"/>
                <w:szCs w:val="22"/>
                <w:lang w:eastAsia="zh-CN"/>
              </w:rPr>
            </w:pPr>
          </w:p>
        </w:tc>
      </w:tr>
      <w:tr w:rsidR="009769E4" w:rsidRPr="008040F5" w14:paraId="7DA81B38" w14:textId="77777777" w:rsidTr="00641ADE">
        <w:tc>
          <w:tcPr>
            <w:tcW w:w="1696" w:type="dxa"/>
          </w:tcPr>
          <w:p w14:paraId="2B3DD93B" w14:textId="1988C790" w:rsidR="009769E4" w:rsidRPr="00EC3D1F" w:rsidRDefault="009769E4" w:rsidP="009769E4">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Pr="00EC3D1F">
              <w:rPr>
                <w:rFonts w:ascii="Calibri" w:eastAsiaTheme="minorEastAsia" w:hAnsi="Calibri"/>
                <w:b/>
                <w:bCs/>
                <w:sz w:val="22"/>
                <w:szCs w:val="22"/>
                <w:lang w:eastAsia="zh-CN"/>
              </w:rPr>
              <w:t xml:space="preserve"> </w:t>
            </w:r>
          </w:p>
        </w:tc>
        <w:tc>
          <w:tcPr>
            <w:tcW w:w="2265" w:type="dxa"/>
          </w:tcPr>
          <w:p w14:paraId="7EC3647A" w14:textId="30DC699D" w:rsidR="009769E4" w:rsidRPr="00EC3D1F" w:rsidRDefault="009769E4" w:rsidP="009769E4">
            <w:pPr>
              <w:rPr>
                <w:rFonts w:ascii="Calibri" w:eastAsiaTheme="minorEastAsia" w:hAnsi="Calibri"/>
                <w:b/>
                <w:bCs/>
                <w:sz w:val="22"/>
                <w:szCs w:val="22"/>
                <w:lang w:eastAsia="zh-CN"/>
              </w:rPr>
            </w:pPr>
          </w:p>
        </w:tc>
        <w:tc>
          <w:tcPr>
            <w:tcW w:w="6109" w:type="dxa"/>
          </w:tcPr>
          <w:p w14:paraId="28F2976E" w14:textId="0D383A73" w:rsidR="009769E4" w:rsidRPr="00DF1C60" w:rsidRDefault="009769E4" w:rsidP="009769E4">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a8"/>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a8"/>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a8"/>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a8"/>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609464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3C7701">
        <w:rPr>
          <w:rFonts w:ascii="Calibri" w:eastAsia="Calibri" w:hAnsi="Calibri"/>
          <w:sz w:val="22"/>
          <w:szCs w:val="22"/>
        </w:rPr>
        <w:pgNum/>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unneccessry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At this stage it is preferred not to further change RAN1 agreements, also considering this particular agreement has already been reversed once. Making CSI-RS and SR configuration optional is actually consistent with the agreement as the whole set of child DU configuration information is optional anyway.</w:t>
            </w:r>
          </w:p>
        </w:tc>
      </w:tr>
      <w:tr w:rsidR="00AC31C1" w:rsidRPr="00405CC6" w14:paraId="4BD798E2" w14:textId="77777777" w:rsidTr="00785AED">
        <w:tc>
          <w:tcPr>
            <w:tcW w:w="1696" w:type="dxa"/>
          </w:tcPr>
          <w:p w14:paraId="63D4DD98" w14:textId="33D6763B"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8460E52" w14:textId="0E329A8F"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1B94CCF" w14:textId="09C36A50"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74447342" w14:textId="77777777" w:rsidR="00D96D3C" w:rsidRDefault="00D96D3C" w:rsidP="005C7574">
            <w:pPr>
              <w:rPr>
                <w:rFonts w:ascii="Calibri" w:eastAsia="Calibri" w:hAnsi="Calibri"/>
                <w:sz w:val="22"/>
                <w:szCs w:val="22"/>
              </w:rPr>
            </w:pPr>
          </w:p>
          <w:p w14:paraId="32A05487" w14:textId="73EE02FA"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79321665" w14:textId="77777777" w:rsidTr="00785AED">
        <w:tc>
          <w:tcPr>
            <w:tcW w:w="1696" w:type="dxa"/>
          </w:tcPr>
          <w:p w14:paraId="2E086CD5" w14:textId="106C45D9"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ZTE, Sanechips</w:t>
            </w:r>
          </w:p>
        </w:tc>
        <w:tc>
          <w:tcPr>
            <w:tcW w:w="2265" w:type="dxa"/>
          </w:tcPr>
          <w:p w14:paraId="1443F322" w14:textId="24C0493C"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7FC64D7F"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75980502" w14:textId="77777777" w:rsidR="009769E4" w:rsidRDefault="009769E4" w:rsidP="009769E4">
            <w:pPr>
              <w:pStyle w:val="a8"/>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he RAN1 #99 agreement says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640511F0" w14:textId="28B87EAF" w:rsidR="009769E4" w:rsidRDefault="009769E4" w:rsidP="009769E4">
            <w:pPr>
              <w:pStyle w:val="a8"/>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14:paraId="318E19E7" w14:textId="7141745F"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384741B"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7B670AB1" w14:textId="1E191326"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lastRenderedPageBreak/>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14:paraId="0DD32B55" w14:textId="77777777" w:rsidR="009769E4" w:rsidRDefault="009769E4" w:rsidP="009769E4">
            <w:pPr>
              <w:rPr>
                <w:rFonts w:ascii="Calibri" w:eastAsia="Calibri" w:hAnsi="Calibri"/>
                <w:sz w:val="22"/>
                <w:szCs w:val="22"/>
              </w:rPr>
            </w:pPr>
          </w:p>
        </w:tc>
      </w:tr>
      <w:tr w:rsidR="002F7777" w:rsidRPr="00B45171" w14:paraId="597BB9B0" w14:textId="77777777" w:rsidTr="002F7777">
        <w:tc>
          <w:tcPr>
            <w:tcW w:w="1696" w:type="dxa"/>
          </w:tcPr>
          <w:p w14:paraId="341E00C9" w14:textId="77777777" w:rsidR="002F7777" w:rsidRPr="00B45171" w:rsidRDefault="002F7777" w:rsidP="007209E5">
            <w:pPr>
              <w:rPr>
                <w:rFonts w:asciiTheme="minorHAnsi" w:eastAsiaTheme="minorEastAsia" w:hAnsiTheme="minorHAnsi" w:cstheme="minorHAnsi" w:hint="eastAsia"/>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7E10E18D" w14:textId="77777777" w:rsidR="002F7777" w:rsidRPr="00B45171" w:rsidRDefault="002F7777" w:rsidP="007209E5">
            <w:pPr>
              <w:rPr>
                <w:rFonts w:asciiTheme="minorHAnsi" w:eastAsia="맑은 고딕" w:hAnsiTheme="minorHAnsi" w:cstheme="minorHAnsi" w:hint="eastAsia"/>
                <w:bCs/>
                <w:sz w:val="22"/>
                <w:szCs w:val="22"/>
                <w:lang w:eastAsia="ko-KR"/>
              </w:rPr>
            </w:pPr>
            <w:r>
              <w:rPr>
                <w:rFonts w:asciiTheme="minorHAnsi" w:eastAsia="맑은 고딕" w:hAnsiTheme="minorHAnsi" w:cstheme="minorHAnsi"/>
                <w:bCs/>
                <w:sz w:val="22"/>
                <w:szCs w:val="22"/>
                <w:lang w:eastAsia="ko-KR"/>
              </w:rPr>
              <w:t>Yes</w:t>
            </w:r>
          </w:p>
        </w:tc>
        <w:tc>
          <w:tcPr>
            <w:tcW w:w="6109" w:type="dxa"/>
          </w:tcPr>
          <w:p w14:paraId="68A9E9D0" w14:textId="77777777" w:rsidR="002F7777" w:rsidRPr="00B45171" w:rsidRDefault="002F7777" w:rsidP="007209E5">
            <w:pPr>
              <w:rPr>
                <w:rFonts w:asciiTheme="minorHAnsi" w:eastAsiaTheme="minorEastAsia" w:hAnsiTheme="minorHAnsi" w:cstheme="minorHAnsi"/>
                <w:bCs/>
                <w:sz w:val="22"/>
                <w:szCs w:val="22"/>
                <w:lang w:eastAsia="zh-CN"/>
              </w:rPr>
            </w:pPr>
            <w:r w:rsidRPr="004156B5">
              <w:rPr>
                <w:rFonts w:asciiTheme="minorHAnsi" w:eastAsia="맑은 고딕" w:hAnsiTheme="minorHAnsi" w:cstheme="minorHAnsi" w:hint="eastAsia"/>
                <w:bCs/>
                <w:sz w:val="22"/>
                <w:szCs w:val="22"/>
                <w:lang w:eastAsia="ko-KR"/>
              </w:rPr>
              <w:t>Agree with QC</w:t>
            </w:r>
            <w:r w:rsidRPr="004156B5">
              <w:rPr>
                <w:rFonts w:asciiTheme="minorHAnsi" w:eastAsia="맑은 고딕" w:hAnsiTheme="minorHAnsi" w:cstheme="minorHAnsi"/>
                <w:bCs/>
                <w:sz w:val="22"/>
                <w:szCs w:val="22"/>
                <w:lang w:eastAsia="ko-KR"/>
              </w:rPr>
              <w:t>, we do not prefer further RAN1 specificatio</w:t>
            </w:r>
            <w:r>
              <w:rPr>
                <w:rFonts w:asciiTheme="minorHAnsi" w:eastAsia="맑은 고딕" w:hAnsiTheme="minorHAnsi" w:cstheme="minorHAnsi"/>
                <w:bCs/>
                <w:sz w:val="22"/>
                <w:szCs w:val="22"/>
                <w:lang w:eastAsia="ko-KR"/>
              </w:rPr>
              <w:t xml:space="preserve">n </w:t>
            </w:r>
            <w:r w:rsidRPr="004156B5">
              <w:rPr>
                <w:rFonts w:asciiTheme="minorHAnsi" w:eastAsia="맑은 고딕" w:hAnsiTheme="minorHAnsi" w:cstheme="minorHAnsi"/>
                <w:bCs/>
                <w:sz w:val="22"/>
                <w:szCs w:val="22"/>
                <w:lang w:eastAsia="ko-KR"/>
              </w:rPr>
              <w:t>impact. So, prefer solution 2.</w:t>
            </w:r>
            <w:r>
              <w:rPr>
                <w:rFonts w:asciiTheme="minorHAnsi" w:eastAsia="맑은 고딕" w:hAnsiTheme="minorHAnsi" w:cstheme="minorHAnsi"/>
                <w:bCs/>
                <w:sz w:val="22"/>
                <w:szCs w:val="22"/>
                <w:lang w:eastAsia="ko-KR"/>
              </w:rPr>
              <w:t xml:space="preserve"> </w:t>
            </w: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ko-KR"/>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&#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r w:rsidR="00A96161" w:rsidRPr="00A96161">
        <w:rPr>
          <w:rFonts w:ascii="Calibri" w:eastAsia="Calibri" w:hAnsi="Calibri"/>
          <w:sz w:val="22"/>
          <w:szCs w:val="22"/>
        </w:rPr>
        <w:t>pecification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5F6AE2">
        <w:tc>
          <w:tcPr>
            <w:tcW w:w="1696" w:type="dxa"/>
          </w:tcPr>
          <w:p w14:paraId="222ACA0F" w14:textId="56420C3F"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2F0F4D56" w14:textId="77777777" w:rsidTr="005F6AE2">
        <w:tc>
          <w:tcPr>
            <w:tcW w:w="1696" w:type="dxa"/>
          </w:tcPr>
          <w:p w14:paraId="2F80403F" w14:textId="250F0C76" w:rsidR="00BE2593" w:rsidRPr="00BE2593" w:rsidRDefault="00BE2593" w:rsidP="005F6AE2">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5F6AE2">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662D6DA7" w14:textId="038B1ADB" w:rsidR="00BE2593" w:rsidRPr="00BE2593" w:rsidRDefault="00BE2593" w:rsidP="005F6AE2">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307FC587" w14:textId="77777777" w:rsidTr="005F6AE2">
        <w:tc>
          <w:tcPr>
            <w:tcW w:w="1696" w:type="dxa"/>
          </w:tcPr>
          <w:p w14:paraId="542D2392" w14:textId="1E1490CB" w:rsidR="00E8370A" w:rsidRPr="00BE2593"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2BA7F97" w14:textId="170B2424" w:rsidR="00E8370A" w:rsidRDefault="000417D1" w:rsidP="005F6AE2">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27BD9EBF" w14:textId="69268298"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1F674AD4" w14:textId="77777777" w:rsidTr="005F6AE2">
        <w:tc>
          <w:tcPr>
            <w:tcW w:w="1696" w:type="dxa"/>
          </w:tcPr>
          <w:p w14:paraId="688FDF0A" w14:textId="2EBC4405"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ZTE, Sanechips</w:t>
            </w:r>
          </w:p>
        </w:tc>
        <w:tc>
          <w:tcPr>
            <w:tcW w:w="2265" w:type="dxa"/>
          </w:tcPr>
          <w:p w14:paraId="726C77F8" w14:textId="15657F21"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4643502B" w14:textId="5C0C2328"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6996621B" w14:textId="77777777" w:rsidTr="002F7777">
        <w:tc>
          <w:tcPr>
            <w:tcW w:w="1696" w:type="dxa"/>
          </w:tcPr>
          <w:p w14:paraId="16B2CC05" w14:textId="77777777" w:rsidR="002F7777" w:rsidRPr="00B45171" w:rsidRDefault="002F7777" w:rsidP="007209E5">
            <w:pPr>
              <w:rPr>
                <w:rFonts w:asciiTheme="minorHAnsi" w:eastAsiaTheme="minorEastAsia" w:hAnsiTheme="minorHAnsi" w:cstheme="minorHAnsi" w:hint="eastAsia"/>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64499489" w14:textId="64E766C7" w:rsidR="002F7777" w:rsidRPr="00B45171" w:rsidRDefault="002F7777" w:rsidP="007209E5">
            <w:pPr>
              <w:rPr>
                <w:rFonts w:asciiTheme="minorHAnsi" w:eastAsia="맑은 고딕" w:hAnsiTheme="minorHAnsi" w:cstheme="minorHAnsi" w:hint="eastAsia"/>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Yes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75D438DD" w14:textId="77777777" w:rsidR="002F7777" w:rsidRPr="00B45171" w:rsidRDefault="002F7777" w:rsidP="007209E5">
            <w:pPr>
              <w:rPr>
                <w:rFonts w:asciiTheme="minorHAnsi" w:eastAsiaTheme="minorEastAsia" w:hAnsiTheme="minorHAnsi" w:cstheme="minorHAnsi"/>
                <w:bCs/>
                <w:sz w:val="22"/>
                <w:szCs w:val="22"/>
                <w:lang w:eastAsia="zh-CN"/>
              </w:rPr>
            </w:pPr>
            <w:r>
              <w:rPr>
                <w:rFonts w:ascii="Calibri" w:eastAsia="맑은 고딕" w:hAnsi="Calibri" w:hint="eastAsia"/>
                <w:sz w:val="22"/>
                <w:szCs w:val="22"/>
                <w:lang w:eastAsia="ko-KR"/>
              </w:rPr>
              <w:t xml:space="preserve">For these issues, it has been discussed for several meetings. </w:t>
            </w:r>
            <w:r>
              <w:rPr>
                <w:rFonts w:ascii="Calibri" w:eastAsia="맑은 고딕" w:hAnsi="Calibri"/>
                <w:sz w:val="22"/>
                <w:szCs w:val="22"/>
                <w:lang w:eastAsia="ko-KR"/>
              </w:rPr>
              <w:t xml:space="preserve">Still, </w:t>
            </w:r>
            <w:r w:rsidRPr="00640B82">
              <w:rPr>
                <w:rFonts w:ascii="Calibri" w:eastAsia="맑은 고딕" w:hAnsi="Calibri"/>
                <w:sz w:val="22"/>
                <w:szCs w:val="22"/>
                <w:lang w:eastAsia="ko-KR"/>
              </w:rPr>
              <w:t>we are not sure if there is a need for specification</w:t>
            </w:r>
            <w:r>
              <w:rPr>
                <w:rFonts w:ascii="Calibri" w:eastAsia="맑은 고딕" w:hAnsi="Calibri"/>
                <w:sz w:val="22"/>
                <w:szCs w:val="22"/>
                <w:lang w:eastAsia="ko-KR"/>
              </w:rPr>
              <w:t xml:space="preserve"> (it could be left to IAB-node implementation). However, as FL suggested, we are also ok for further discussion on this issue. </w:t>
            </w: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2"/>
        <w:rPr>
          <w:lang w:val="en-GB"/>
        </w:rPr>
      </w:pPr>
      <w:r w:rsidRPr="006407A4">
        <w:rPr>
          <w:lang w:val="en-GB"/>
        </w:rPr>
        <w:lastRenderedPageBreak/>
        <w:t>Configuration of tdd-UL-DL-ConfigurationDedicated and tdd-UL-DL-ConfigurationDedicated-IAB-MT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tdd-UL-DL-ConfigurationDedication-IAB-MT:</w:t>
      </w:r>
    </w:p>
    <w:p w14:paraId="02EA137B" w14:textId="77777777" w:rsidR="001F6A44" w:rsidRPr="00C20E87" w:rsidRDefault="001F6A44" w:rsidP="001F6A44">
      <w:pPr>
        <w:pStyle w:val="a8"/>
        <w:numPr>
          <w:ilvl w:val="0"/>
          <w:numId w:val="34"/>
        </w:numPr>
      </w:pPr>
      <w:r>
        <w:rPr>
          <w:lang w:eastAsia="ko-KR"/>
        </w:rPr>
        <w:t xml:space="preserve">Clarification that the behaviors described in Section 11.1 of 38.213 for a UE provided with tdd-UL-DL-ConfigurationDedicated </w:t>
      </w:r>
      <w:r>
        <w:rPr>
          <w:color w:val="FF0000"/>
        </w:rPr>
        <w:t>are</w:t>
      </w:r>
      <w:r>
        <w:t xml:space="preserve"> also </w:t>
      </w:r>
      <w:r>
        <w:rPr>
          <w:color w:val="FF0000"/>
        </w:rPr>
        <w:t xml:space="preserve">applicable </w:t>
      </w:r>
      <w:r>
        <w:rPr>
          <w:strike/>
          <w:color w:val="FF0000"/>
        </w:rPr>
        <w:t>apply</w:t>
      </w:r>
      <w:r>
        <w:t xml:space="preserve"> </w:t>
      </w:r>
      <w:r>
        <w:rPr>
          <w:lang w:eastAsia="ko-KR"/>
        </w:rPr>
        <w:t>for an IAB-node MT when provided with tdd-UL-DL-</w:t>
      </w:r>
      <w:r w:rsidRPr="00C20E87">
        <w:rPr>
          <w:lang w:eastAsia="ko-KR"/>
        </w:rPr>
        <w:t>ConfigurationDedicated-IAB-MT</w:t>
      </w:r>
    </w:p>
    <w:p w14:paraId="68FA08B5" w14:textId="77777777" w:rsidR="001F6A44" w:rsidRPr="00C20E87" w:rsidRDefault="001F6A44" w:rsidP="001F6A44">
      <w:pPr>
        <w:pStyle w:val="a8"/>
        <w:numPr>
          <w:ilvl w:val="0"/>
          <w:numId w:val="34"/>
        </w:numPr>
      </w:pPr>
      <w:r w:rsidRPr="00C20E87">
        <w:rPr>
          <w:rFonts w:ascii="Calibri" w:hAnsi="Calibri" w:cs="Calibri"/>
          <w:lang w:eastAsia="ko-KR"/>
        </w:rPr>
        <w:t>The IAB-node MT does not expect to be configured with both tdd-UL-DL-ConfigurationDedicated and tdd-UL-DL-ConfigurationDedicated-IAB-MT.</w:t>
      </w:r>
    </w:p>
    <w:p w14:paraId="365785D9" w14:textId="77777777" w:rsidR="001F6A44" w:rsidRDefault="001F6A44" w:rsidP="001F6A44">
      <w:pPr>
        <w:spacing w:before="100" w:beforeAutospacing="1" w:after="100" w:afterAutospacing="1"/>
      </w:pPr>
      <w:r w:rsidRPr="001F6A44">
        <w:rPr>
          <w:b/>
          <w:bCs/>
          <w:u w:val="single"/>
        </w:rPr>
        <w:t>Conclusion:</w:t>
      </w:r>
      <w:r>
        <w:rPr>
          <w:rStyle w:val="afb"/>
        </w:rPr>
        <w:t xml:space="preserve"> </w:t>
      </w:r>
      <w:r>
        <w:t>The following note is not captured in 38.213 Section 14 in RAN1#100b-e:</w:t>
      </w:r>
    </w:p>
    <w:p w14:paraId="56B6B1C5" w14:textId="77777777" w:rsidR="001F6A44" w:rsidRDefault="001F6A44" w:rsidP="001F6A44">
      <w:pPr>
        <w:pStyle w:val="a8"/>
        <w:numPr>
          <w:ilvl w:val="0"/>
          <w:numId w:val="34"/>
        </w:numPr>
        <w:spacing w:before="100" w:beforeAutospacing="1" w:after="100" w:afterAutospacing="1"/>
      </w:pPr>
      <w:r w:rsidRPr="001F6A44">
        <w:rPr>
          <w:color w:val="FF0000"/>
          <w:lang w:eastAsia="en-GB"/>
        </w:rPr>
        <w:t>[Note (up to 38.213 editor to decide whether to include or not): The IAB-node MT does not expect to be configured with both tdd-UL-DL-ConfigurationDedicated and tdd-UL-DL-ConfigurationDedicated-IAB-MT.]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tdd-UL-DL-ConfigurationDedicated and tdd-UL-DL-ConfigurationDedicated-IAB-MT</w:t>
      </w:r>
      <w:r w:rsidR="00EF606F">
        <w:rPr>
          <w:rFonts w:ascii="Calibri" w:eastAsia="Calibri" w:hAnsi="Calibri"/>
          <w:b w:val="0"/>
          <w:bCs w:val="0"/>
          <w:sz w:val="22"/>
          <w:szCs w:val="22"/>
          <w:lang w:val="en-US" w:eastAsia="en-US"/>
        </w:rPr>
        <w:t xml:space="preserve"> do not need to be revisted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5F6AE2">
        <w:tc>
          <w:tcPr>
            <w:tcW w:w="1696" w:type="dxa"/>
          </w:tcPr>
          <w:p w14:paraId="6060B7E2" w14:textId="5BC62830" w:rsidR="00877C78" w:rsidRPr="00877C78" w:rsidRDefault="00877C78"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5F6AE2">
        <w:tc>
          <w:tcPr>
            <w:tcW w:w="1696" w:type="dxa"/>
          </w:tcPr>
          <w:p w14:paraId="4F9E6381" w14:textId="541D1B4C" w:rsidR="00C57E72" w:rsidRPr="00C57E72" w:rsidRDefault="00C57E72" w:rsidP="005F6AE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42AAEFD4" w14:textId="77777777" w:rsidTr="005F6AE2">
        <w:tc>
          <w:tcPr>
            <w:tcW w:w="1696" w:type="dxa"/>
          </w:tcPr>
          <w:p w14:paraId="75375FCB" w14:textId="7CAB5C84" w:rsidR="00E8370A"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862EDF9" w14:textId="6F309E46" w:rsidR="00E8370A"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365053C8" w14:textId="3F0A6F99"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clear. </w:t>
            </w:r>
          </w:p>
        </w:tc>
      </w:tr>
      <w:tr w:rsidR="009769E4" w:rsidRPr="008040F5" w14:paraId="72BEE00E" w14:textId="77777777" w:rsidTr="005F6AE2">
        <w:tc>
          <w:tcPr>
            <w:tcW w:w="1696" w:type="dxa"/>
          </w:tcPr>
          <w:p w14:paraId="667D9FF8" w14:textId="5914D7BE"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ZTE, Sanechips</w:t>
            </w:r>
          </w:p>
        </w:tc>
        <w:tc>
          <w:tcPr>
            <w:tcW w:w="2265" w:type="dxa"/>
          </w:tcPr>
          <w:p w14:paraId="7C6ECAAD" w14:textId="0FA579EE"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5A435422" w14:textId="20CD49B9"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63FF90C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The IAB-node MT does not expect to be configured with both tdd-UL-DL-ConfigurationDedicated and tdd-UL-DL-ConfigurationDedicated-IAB-MT</w:t>
            </w:r>
            <w:r w:rsidRPr="00DD056D">
              <w:rPr>
                <w:rFonts w:ascii="Calibri" w:eastAsia="Calibri" w:hAnsi="Calibri"/>
                <w:bCs/>
                <w:sz w:val="22"/>
                <w:szCs w:val="22"/>
              </w:rPr>
              <w:t>”</w:t>
            </w:r>
            <w:r>
              <w:rPr>
                <w:rFonts w:ascii="Calibri" w:eastAsia="Calibri" w:hAnsi="Calibri"/>
                <w:bCs/>
                <w:sz w:val="22"/>
                <w:szCs w:val="22"/>
              </w:rPr>
              <w:t>.</w:t>
            </w:r>
          </w:p>
          <w:p w14:paraId="224971E5" w14:textId="77777777" w:rsidR="009769E4" w:rsidRDefault="009769E4" w:rsidP="009769E4">
            <w:pPr>
              <w:pStyle w:val="a8"/>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41624A08" w14:textId="657DAB49" w:rsidR="009769E4" w:rsidRPr="009769E4" w:rsidRDefault="009769E4" w:rsidP="009769E4">
            <w:pPr>
              <w:pStyle w:val="a8"/>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5C8A372" w14:textId="77777777" w:rsidTr="002F7777">
        <w:tc>
          <w:tcPr>
            <w:tcW w:w="1696" w:type="dxa"/>
          </w:tcPr>
          <w:p w14:paraId="2EBE9603" w14:textId="77777777" w:rsidR="002F7777" w:rsidRPr="009F5910" w:rsidRDefault="002F7777" w:rsidP="007209E5">
            <w:pPr>
              <w:rPr>
                <w:rFonts w:asciiTheme="minorHAnsi" w:eastAsiaTheme="minorEastAsia" w:hAnsiTheme="minorHAnsi" w:cstheme="minorHAnsi" w:hint="eastAsia"/>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08DB533" w14:textId="77777777" w:rsidR="002F7777" w:rsidRPr="009F5910" w:rsidRDefault="002F7777" w:rsidP="007209E5">
            <w:pPr>
              <w:rPr>
                <w:rFonts w:asciiTheme="minorHAnsi" w:eastAsia="맑은 고딕" w:hAnsiTheme="minorHAnsi" w:cstheme="minorHAnsi" w:hint="eastAsia"/>
                <w:bCs/>
                <w:sz w:val="22"/>
                <w:szCs w:val="22"/>
                <w:lang w:eastAsia="ko-KR"/>
              </w:rPr>
            </w:pPr>
            <w:r w:rsidRPr="009F5910">
              <w:rPr>
                <w:rFonts w:ascii="Calibri" w:eastAsiaTheme="minorEastAsia" w:hAnsi="Calibri"/>
                <w:sz w:val="22"/>
                <w:szCs w:val="22"/>
                <w:lang w:eastAsia="zh-CN"/>
              </w:rPr>
              <w:t>Yes</w:t>
            </w:r>
          </w:p>
        </w:tc>
        <w:tc>
          <w:tcPr>
            <w:tcW w:w="6109" w:type="dxa"/>
          </w:tcPr>
          <w:p w14:paraId="376D43A3" w14:textId="77777777" w:rsidR="002F7777" w:rsidRPr="00B45171" w:rsidRDefault="002F7777" w:rsidP="007209E5">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2"/>
        <w:rPr>
          <w:lang w:val="en-GB"/>
        </w:rPr>
      </w:pPr>
      <w:r>
        <w:rPr>
          <w:lang w:val="en-GB"/>
        </w:rPr>
        <w:lastRenderedPageBreak/>
        <w:t>Alignement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a8"/>
        <w:numPr>
          <w:ilvl w:val="0"/>
          <w:numId w:val="36"/>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6C958C56" w14:textId="1A91DE65" w:rsidR="00EF606F" w:rsidRDefault="00EF606F" w:rsidP="00B96F6F">
      <w:pPr>
        <w:pStyle w:val="a8"/>
        <w:numPr>
          <w:ilvl w:val="0"/>
          <w:numId w:val="36"/>
        </w:numPr>
        <w:rPr>
          <w:rFonts w:ascii="Calibri" w:eastAsia="Calibri" w:hAnsi="Calibri"/>
          <w:sz w:val="22"/>
          <w:szCs w:val="22"/>
        </w:rPr>
      </w:pPr>
      <w:r>
        <w:rPr>
          <w:rFonts w:ascii="Calibri" w:eastAsia="Calibri" w:hAnsi="Calibri"/>
          <w:sz w:val="22"/>
          <w:szCs w:val="22"/>
        </w:rPr>
        <w:t>Extensions of DCI Format 2_5 optimzied for paired spectrum operation (R1-2003732)</w:t>
      </w:r>
    </w:p>
    <w:p w14:paraId="77092CB5" w14:textId="77777777" w:rsidR="007609BB" w:rsidRPr="007609BB" w:rsidRDefault="007609BB" w:rsidP="007609BB">
      <w:pPr>
        <w:pStyle w:val="a8"/>
        <w:numPr>
          <w:ilvl w:val="0"/>
          <w:numId w:val="36"/>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6A2523B" w14:textId="77777777"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Usage of SearchSpace vs. SearchSpace-IAB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25391329" w14:textId="34F9613D"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a8"/>
        <w:numPr>
          <w:ilvl w:val="0"/>
          <w:numId w:val="37"/>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2D242ABE" w14:textId="77777777" w:rsidR="00B96F6F" w:rsidRPr="00B96F6F" w:rsidRDefault="00B96F6F" w:rsidP="00B96F6F">
      <w:pPr>
        <w:pStyle w:val="a8"/>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Extensions of DCI Format 2_5 optimzied for paired spectrum operation (R1-2003732)</w:t>
      </w:r>
    </w:p>
    <w:p w14:paraId="5F8887C0" w14:textId="3A9EC3C4" w:rsidR="00B96F6F" w:rsidRPr="007609BB" w:rsidRDefault="007609BB" w:rsidP="007609BB">
      <w:pPr>
        <w:pStyle w:val="a8"/>
        <w:numPr>
          <w:ilvl w:val="0"/>
          <w:numId w:val="37"/>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a8"/>
        <w:numPr>
          <w:ilvl w:val="0"/>
          <w:numId w:val="37"/>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B5F7037" w14:textId="36C7A12C" w:rsidR="00C20EA7" w:rsidRDefault="00B96F6F" w:rsidP="00C20EA7">
      <w:pPr>
        <w:pStyle w:val="a8"/>
        <w:numPr>
          <w:ilvl w:val="0"/>
          <w:numId w:val="37"/>
        </w:numPr>
        <w:rPr>
          <w:rFonts w:ascii="Calibri" w:eastAsia="Calibri" w:hAnsi="Calibri"/>
          <w:sz w:val="22"/>
          <w:szCs w:val="22"/>
        </w:rPr>
      </w:pPr>
      <w:r>
        <w:rPr>
          <w:rFonts w:ascii="Calibri" w:eastAsia="Calibri" w:hAnsi="Calibri"/>
          <w:sz w:val="22"/>
          <w:szCs w:val="22"/>
        </w:rPr>
        <w:t>Usage of SearchSpace vs. SearchSpace-IAB in 38.213 (R1-2004582)</w:t>
      </w:r>
    </w:p>
    <w:p w14:paraId="237EE755" w14:textId="77777777" w:rsidR="007609BB" w:rsidRPr="00B96F6F" w:rsidRDefault="007609BB" w:rsidP="007609BB">
      <w:pPr>
        <w:pStyle w:val="a8"/>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af3"/>
        <w:tblW w:w="0" w:type="auto"/>
        <w:tblLook w:val="04A0" w:firstRow="1" w:lastRow="0" w:firstColumn="1" w:lastColumn="0" w:noHBand="0" w:noVBand="1"/>
      </w:tblPr>
      <w:tblGrid>
        <w:gridCol w:w="1449"/>
        <w:gridCol w:w="1743"/>
        <w:gridCol w:w="6878"/>
      </w:tblGrid>
      <w:tr w:rsidR="00C20EA7" w:rsidRPr="008040F5" w14:paraId="019E066B" w14:textId="77777777" w:rsidTr="005F6AE2">
        <w:tc>
          <w:tcPr>
            <w:tcW w:w="1696"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5F6AE2">
        <w:tc>
          <w:tcPr>
            <w:tcW w:w="1696" w:type="dxa"/>
          </w:tcPr>
          <w:p w14:paraId="7BAA4423" w14:textId="7BC6EF74" w:rsidR="00503EC7" w:rsidRPr="00EF0778"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4E04FDA2" w14:textId="248A6FAC" w:rsidR="00503EC7"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FB86755" w14:textId="77777777" w:rsidTr="005F6AE2">
        <w:tc>
          <w:tcPr>
            <w:tcW w:w="1696" w:type="dxa"/>
          </w:tcPr>
          <w:p w14:paraId="06E4488B" w14:textId="25CBE06D"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2265" w:type="dxa"/>
          </w:tcPr>
          <w:p w14:paraId="7EBFA315" w14:textId="76E33DAA"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18E04B60" w14:textId="4C6646D6"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6EDD24FA" w14:textId="77777777" w:rsidTr="005F6AE2">
        <w:tc>
          <w:tcPr>
            <w:tcW w:w="1696" w:type="dxa"/>
          </w:tcPr>
          <w:p w14:paraId="78AABA74" w14:textId="71194F0D"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2265" w:type="dxa"/>
          </w:tcPr>
          <w:p w14:paraId="48BFEB6D" w14:textId="43A037F7"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109" w:type="dxa"/>
          </w:tcPr>
          <w:p w14:paraId="5965BA05" w14:textId="3F119B04" w:rsidR="004B3868" w:rsidRPr="000828A2" w:rsidRDefault="00C55F5A" w:rsidP="000828A2">
            <w:pPr>
              <w:pStyle w:val="a8"/>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0DE69C24" w14:textId="77777777" w:rsidR="000828A2" w:rsidRDefault="000828A2" w:rsidP="00503EC7">
            <w:pPr>
              <w:rPr>
                <w:rFonts w:asciiTheme="minorHAnsi" w:eastAsiaTheme="minorEastAsia" w:hAnsiTheme="minorHAnsi" w:cstheme="minorHAnsi"/>
                <w:sz w:val="22"/>
                <w:szCs w:val="22"/>
                <w:lang w:eastAsia="zh-CN"/>
              </w:rPr>
            </w:pPr>
          </w:p>
          <w:p w14:paraId="5FB0AA98" w14:textId="77777777" w:rsidR="0046639A" w:rsidRDefault="00C55F5A" w:rsidP="000828A2">
            <w:pPr>
              <w:pStyle w:val="a8"/>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r w:rsidRPr="000828A2">
              <w:rPr>
                <w:rFonts w:asciiTheme="minorHAnsi" w:eastAsiaTheme="minorEastAsia" w:hAnsiTheme="minorHAnsi" w:cstheme="minorHAnsi"/>
                <w:i/>
                <w:iCs/>
                <w:sz w:val="22"/>
                <w:szCs w:val="22"/>
                <w:lang w:eastAsia="zh-CN"/>
              </w:rPr>
              <w:t>positionInDCI-AI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MTs. </w:t>
            </w:r>
          </w:p>
          <w:p w14:paraId="178D6C0D" w14:textId="77777777" w:rsidR="0046639A" w:rsidRPr="0046639A" w:rsidRDefault="0046639A" w:rsidP="0046639A">
            <w:pPr>
              <w:pStyle w:val="a8"/>
              <w:rPr>
                <w:rFonts w:asciiTheme="minorHAnsi" w:eastAsiaTheme="minorEastAsia" w:hAnsiTheme="minorHAnsi" w:cstheme="minorHAnsi"/>
                <w:sz w:val="22"/>
                <w:szCs w:val="22"/>
                <w:lang w:eastAsia="zh-CN"/>
              </w:rPr>
            </w:pPr>
          </w:p>
          <w:p w14:paraId="0A5C7518" w14:textId="563844F0" w:rsidR="0046639A" w:rsidRPr="0046639A" w:rsidRDefault="0046639A" w:rsidP="0046639A">
            <w:pPr>
              <w:pStyle w:val="a8"/>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05B79509" w14:textId="20CF0701" w:rsidR="00C55F5A" w:rsidRPr="000828A2" w:rsidRDefault="000828A2" w:rsidP="000828A2">
            <w:pPr>
              <w:pStyle w:val="a8"/>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19F3D705" w14:textId="77777777" w:rsidTr="005F6AE2">
        <w:tc>
          <w:tcPr>
            <w:tcW w:w="1696" w:type="dxa"/>
          </w:tcPr>
          <w:p w14:paraId="3F3360AF" w14:textId="3325BB2E"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ZTE, Sanechips</w:t>
            </w:r>
          </w:p>
        </w:tc>
        <w:tc>
          <w:tcPr>
            <w:tcW w:w="2265" w:type="dxa"/>
          </w:tcPr>
          <w:p w14:paraId="3110EB3F" w14:textId="72F61E14"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No for 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109" w:type="dxa"/>
          </w:tcPr>
          <w:p w14:paraId="65902A28"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66AE1F2A" w14:textId="66F66844"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r w:rsidRPr="00DC0D73">
              <w:rPr>
                <w:i/>
                <w:sz w:val="22"/>
                <w:szCs w:val="22"/>
              </w:rPr>
              <w:t>availabilityCombinations</w:t>
            </w:r>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40EE77E8"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14:paraId="66ECCB51" w14:textId="22B4959A"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r w:rsidR="00DC0D73" w:rsidRPr="00DC0D73">
              <w:rPr>
                <w:rFonts w:eastAsia="Calibri"/>
                <w:sz w:val="22"/>
                <w:szCs w:val="22"/>
              </w:rPr>
              <w:t>AvailabilityCombinationPerCell</w:t>
            </w:r>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w:t>
            </w:r>
            <w:r w:rsidR="00DC0D73" w:rsidRPr="00DC0D73">
              <w:rPr>
                <w:rFonts w:eastAsia="SimSun"/>
                <w:i/>
                <w:iCs/>
                <w:sz w:val="22"/>
                <w:szCs w:val="22"/>
                <w:lang w:eastAsia="zh-CN"/>
              </w:rPr>
              <w:lastRenderedPageBreak/>
              <w:t>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2540CB8D" w14:textId="77777777" w:rsidR="00BB2DAA" w:rsidRDefault="00BB2DAA" w:rsidP="00DC0D73">
            <w:pPr>
              <w:rPr>
                <w:sz w:val="20"/>
                <w:szCs w:val="20"/>
              </w:rPr>
            </w:pPr>
          </w:p>
          <w:p w14:paraId="711DA946" w14:textId="41CDB3FE"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60760A6D" w14:textId="77777777" w:rsidTr="002F7777">
        <w:tc>
          <w:tcPr>
            <w:tcW w:w="1696" w:type="dxa"/>
          </w:tcPr>
          <w:p w14:paraId="32102726"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2265" w:type="dxa"/>
          </w:tcPr>
          <w:p w14:paraId="30BAAF87"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109" w:type="dxa"/>
          </w:tcPr>
          <w:p w14:paraId="04EC95E7" w14:textId="77777777" w:rsidR="002F7777" w:rsidRPr="00526B2C" w:rsidRDefault="002F7777" w:rsidP="007209E5">
            <w:pPr>
              <w:pStyle w:val="a8"/>
              <w:numPr>
                <w:ilvl w:val="0"/>
                <w:numId w:val="39"/>
              </w:numPr>
              <w:rPr>
                <w:rFonts w:asciiTheme="minorHAnsi" w:eastAsiaTheme="minorEastAsia" w:hAnsiTheme="minorHAnsi" w:cstheme="minorHAnsi"/>
                <w:sz w:val="22"/>
                <w:szCs w:val="22"/>
                <w:lang w:eastAsia="zh-CN"/>
              </w:rPr>
            </w:pPr>
            <w:r w:rsidRPr="00526B2C">
              <w:rPr>
                <w:rFonts w:asciiTheme="minorHAnsi" w:eastAsia="맑은 고딕" w:hAnsiTheme="minorHAnsi" w:cstheme="minorHAnsi" w:hint="eastAsia"/>
                <w:sz w:val="22"/>
                <w:szCs w:val="22"/>
                <w:lang w:eastAsia="ko-KR"/>
              </w:rPr>
              <w:t xml:space="preserve">Regarding item 3, </w:t>
            </w:r>
            <w:r w:rsidRPr="00526B2C">
              <w:rPr>
                <w:rFonts w:asciiTheme="minorHAnsi" w:eastAsia="맑은 고딕" w:hAnsiTheme="minorHAnsi" w:cstheme="minorHAnsi"/>
                <w:sz w:val="22"/>
                <w:szCs w:val="22"/>
                <w:lang w:eastAsia="ko-KR"/>
              </w:rPr>
              <w:t xml:space="preserve">in our understanding, </w:t>
            </w:r>
            <w:r w:rsidRPr="00526B2C">
              <w:rPr>
                <w:rFonts w:asciiTheme="minorHAnsi" w:eastAsiaTheme="minorEastAsia" w:hAnsiTheme="minorHAnsi" w:cstheme="minorHAnsi"/>
                <w:i/>
                <w:iCs/>
                <w:sz w:val="22"/>
                <w:szCs w:val="22"/>
                <w:lang w:eastAsia="zh-CN"/>
              </w:rPr>
              <w:t>positionInDCI-AI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dci-PayloadSize-AI</w:t>
            </w:r>
            <w:r w:rsidRPr="00526B2C">
              <w:rPr>
                <w:rFonts w:asciiTheme="minorHAnsi" w:eastAsiaTheme="minorEastAsia" w:hAnsiTheme="minorHAnsi" w:cstheme="minorHAnsi"/>
                <w:iCs/>
                <w:sz w:val="22"/>
                <w:szCs w:val="22"/>
                <w:lang w:eastAsia="zh-CN"/>
              </w:rPr>
              <w:t xml:space="preserve"> and </w:t>
            </w:r>
            <w:r w:rsidRPr="00526B2C">
              <w:rPr>
                <w:rFonts w:asciiTheme="minorHAnsi" w:eastAsiaTheme="minorEastAsia" w:hAnsiTheme="minorHAnsi" w:cstheme="minorHAnsi"/>
                <w:i/>
                <w:iCs/>
                <w:sz w:val="22"/>
                <w:szCs w:val="22"/>
                <w:lang w:eastAsia="zh-CN"/>
              </w:rPr>
              <w:t>positionInDCI-AI</w:t>
            </w:r>
            <w:r w:rsidRPr="00526B2C">
              <w:rPr>
                <w:rFonts w:asciiTheme="minorHAnsi" w:eastAsiaTheme="minorEastAsia" w:hAnsiTheme="minorHAnsi" w:cstheme="minorHAnsi"/>
                <w:iCs/>
                <w:sz w:val="22"/>
                <w:szCs w:val="22"/>
                <w:lang w:eastAsia="zh-CN"/>
              </w:rPr>
              <w:t xml:space="preserve"> can be different according to monitoring search space, i.e., CSS or USS. In summry, it is desirable that dci-PayloadSize-AI and positionInDCI-AI are configured independently for CSS and USS.</w:t>
            </w:r>
          </w:p>
          <w:p w14:paraId="033F79D1" w14:textId="77777777" w:rsidR="002F7777" w:rsidRPr="002D5FA2" w:rsidRDefault="002F7777" w:rsidP="007209E5">
            <w:pPr>
              <w:pStyle w:val="a8"/>
              <w:rPr>
                <w:rFonts w:asciiTheme="minorHAnsi" w:eastAsiaTheme="minorEastAsia" w:hAnsiTheme="minorHAnsi" w:cstheme="minorHAnsi" w:hint="eastAsia"/>
                <w:sz w:val="22"/>
                <w:szCs w:val="22"/>
                <w:lang w:eastAsia="zh-CN"/>
              </w:rPr>
            </w:pPr>
          </w:p>
          <w:p w14:paraId="3530F190" w14:textId="77777777" w:rsidR="002F7777" w:rsidRPr="00E42E87" w:rsidRDefault="002F7777" w:rsidP="007209E5">
            <w:pPr>
              <w:pStyle w:val="TH"/>
              <w:rPr>
                <w:sz w:val="14"/>
              </w:rPr>
            </w:pPr>
            <w:r w:rsidRPr="00E42E87">
              <w:rPr>
                <w:i/>
                <w:iCs/>
                <w:sz w:val="14"/>
              </w:rPr>
              <w:t>AvailabilityIndicator-r16</w:t>
            </w:r>
            <w:r w:rsidRPr="00E42E87">
              <w:rPr>
                <w:sz w:val="14"/>
              </w:rPr>
              <w:t xml:space="preserve"> information element</w:t>
            </w:r>
          </w:p>
          <w:p w14:paraId="31AFE25B" w14:textId="77777777" w:rsidR="002F7777" w:rsidRPr="00E42E87" w:rsidRDefault="002F7777" w:rsidP="007209E5">
            <w:pPr>
              <w:pStyle w:val="PL"/>
              <w:rPr>
                <w:sz w:val="10"/>
              </w:rPr>
            </w:pPr>
            <w:r w:rsidRPr="00E42E87">
              <w:rPr>
                <w:sz w:val="10"/>
              </w:rPr>
              <w:t>-- ASN1START</w:t>
            </w:r>
          </w:p>
          <w:p w14:paraId="438B7AA6" w14:textId="77777777" w:rsidR="002F7777" w:rsidRPr="00E42E87" w:rsidRDefault="002F7777" w:rsidP="007209E5">
            <w:pPr>
              <w:pStyle w:val="PL"/>
              <w:rPr>
                <w:sz w:val="10"/>
              </w:rPr>
            </w:pPr>
            <w:r w:rsidRPr="00E42E87">
              <w:rPr>
                <w:sz w:val="10"/>
              </w:rPr>
              <w:t>-- TAG-AVAILABILITYINDICATOR-START</w:t>
            </w:r>
          </w:p>
          <w:p w14:paraId="58ED17FB" w14:textId="77777777" w:rsidR="002F7777" w:rsidRPr="00E42E87" w:rsidRDefault="002F7777" w:rsidP="007209E5">
            <w:pPr>
              <w:pStyle w:val="PL"/>
              <w:rPr>
                <w:sz w:val="10"/>
              </w:rPr>
            </w:pPr>
          </w:p>
          <w:p w14:paraId="1ABDE4AF" w14:textId="77777777" w:rsidR="002F7777" w:rsidRPr="00E42E87" w:rsidRDefault="002F7777" w:rsidP="007209E5">
            <w:pPr>
              <w:pStyle w:val="PL"/>
              <w:rPr>
                <w:sz w:val="10"/>
              </w:rPr>
            </w:pPr>
            <w:r w:rsidRPr="00E42E87">
              <w:rPr>
                <w:sz w:val="10"/>
              </w:rPr>
              <w:t>AvailabilityIndicator-r16 ::=    SEQUENCE {</w:t>
            </w:r>
          </w:p>
          <w:p w14:paraId="01FAC1A7" w14:textId="77777777" w:rsidR="002F7777" w:rsidRPr="00E42E87" w:rsidRDefault="002F7777" w:rsidP="007209E5">
            <w:pPr>
              <w:pStyle w:val="PL"/>
              <w:rPr>
                <w:sz w:val="10"/>
              </w:rPr>
            </w:pPr>
            <w:r w:rsidRPr="00E42E87">
              <w:rPr>
                <w:sz w:val="10"/>
              </w:rPr>
              <w:t>    ai-RNTI-r16                      AI-RNTI-r16,</w:t>
            </w:r>
          </w:p>
          <w:p w14:paraId="0BE3E05D" w14:textId="77777777" w:rsidR="002F7777" w:rsidRPr="00E42E87" w:rsidRDefault="002F7777" w:rsidP="007209E5">
            <w:pPr>
              <w:pStyle w:val="PL"/>
              <w:rPr>
                <w:sz w:val="10"/>
              </w:rPr>
            </w:pPr>
            <w:r w:rsidRPr="00E42E87">
              <w:rPr>
                <w:sz w:val="10"/>
              </w:rPr>
              <w:t>    dci-PayloadSize-AI-r16           INTEGER (1..maxAI-DCI-PayloadSize-r16),</w:t>
            </w:r>
          </w:p>
          <w:p w14:paraId="40230835" w14:textId="77777777" w:rsidR="002F7777" w:rsidRPr="00E42E87" w:rsidRDefault="002F7777" w:rsidP="007209E5">
            <w:pPr>
              <w:pStyle w:val="PL"/>
              <w:rPr>
                <w:sz w:val="10"/>
              </w:rPr>
            </w:pPr>
            <w:r w:rsidRPr="00E42E87">
              <w:rPr>
                <w:sz w:val="10"/>
              </w:rPr>
              <w:t>    availableCombToAddModList-r16    SEQUENCE (SIZE(1..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1AFEC179" w14:textId="77777777" w:rsidR="002F7777" w:rsidRPr="00E42E87" w:rsidRDefault="002F7777" w:rsidP="007209E5">
            <w:pPr>
              <w:pStyle w:val="PL"/>
              <w:rPr>
                <w:sz w:val="10"/>
              </w:rPr>
            </w:pPr>
            <w:r w:rsidRPr="00E42E87">
              <w:rPr>
                <w:sz w:val="10"/>
              </w:rPr>
              <w:t>                                                                                                      OPTIONAL, -- Need FFS</w:t>
            </w:r>
          </w:p>
          <w:p w14:paraId="3A50FC8C" w14:textId="77777777" w:rsidR="002F7777" w:rsidRPr="00E42E87" w:rsidRDefault="002F7777" w:rsidP="007209E5">
            <w:pPr>
              <w:pStyle w:val="PL"/>
              <w:rPr>
                <w:sz w:val="10"/>
              </w:rPr>
            </w:pPr>
            <w:r w:rsidRPr="00E42E87">
              <w:rPr>
                <w:sz w:val="10"/>
              </w:rPr>
              <w:t>    availableCombToReleaseList-r16   SEQUENCE (SIZE(1..maxNrofDUCells-r16)) OF CellIdentity           OPTIONAL, -- Need FFS</w:t>
            </w:r>
          </w:p>
          <w:p w14:paraId="4FF56C89" w14:textId="77777777" w:rsidR="002F7777" w:rsidRPr="00E42E87" w:rsidRDefault="002F7777" w:rsidP="007209E5">
            <w:pPr>
              <w:pStyle w:val="PL"/>
              <w:rPr>
                <w:sz w:val="10"/>
              </w:rPr>
            </w:pPr>
            <w:r w:rsidRPr="00E42E87">
              <w:rPr>
                <w:sz w:val="10"/>
              </w:rPr>
              <w:t>    ...</w:t>
            </w:r>
          </w:p>
          <w:p w14:paraId="1551B045" w14:textId="77777777" w:rsidR="002F7777" w:rsidRPr="00E42E87" w:rsidRDefault="002F7777" w:rsidP="007209E5">
            <w:pPr>
              <w:pStyle w:val="PL"/>
              <w:rPr>
                <w:sz w:val="10"/>
              </w:rPr>
            </w:pPr>
            <w:r w:rsidRPr="00E42E87">
              <w:rPr>
                <w:sz w:val="10"/>
              </w:rPr>
              <w:t>}</w:t>
            </w:r>
          </w:p>
          <w:p w14:paraId="79E3FB23" w14:textId="77777777" w:rsidR="002F7777" w:rsidRPr="00E42E87" w:rsidRDefault="002F7777" w:rsidP="007209E5">
            <w:pPr>
              <w:pStyle w:val="PL"/>
              <w:rPr>
                <w:sz w:val="10"/>
              </w:rPr>
            </w:pPr>
          </w:p>
          <w:p w14:paraId="3A267722" w14:textId="77777777" w:rsidR="002F7777" w:rsidRPr="00E42E87" w:rsidRDefault="002F7777" w:rsidP="007209E5">
            <w:pPr>
              <w:pStyle w:val="PL"/>
              <w:rPr>
                <w:sz w:val="10"/>
              </w:rPr>
            </w:pPr>
            <w:r w:rsidRPr="00E42E87">
              <w:rPr>
                <w:sz w:val="10"/>
              </w:rPr>
              <w:t>AI-RNTI-r16 ::=                      RNTI-Value</w:t>
            </w:r>
          </w:p>
          <w:p w14:paraId="70B53248" w14:textId="77777777" w:rsidR="002F7777" w:rsidRPr="00E42E87" w:rsidRDefault="002F7777" w:rsidP="007209E5">
            <w:pPr>
              <w:pStyle w:val="PL"/>
              <w:rPr>
                <w:sz w:val="10"/>
              </w:rPr>
            </w:pPr>
          </w:p>
          <w:p w14:paraId="7256F9AD" w14:textId="77777777" w:rsidR="002F7777" w:rsidRPr="00E42E87" w:rsidRDefault="002F7777" w:rsidP="007209E5">
            <w:pPr>
              <w:pStyle w:val="PL"/>
              <w:rPr>
                <w:sz w:val="10"/>
              </w:rPr>
            </w:pPr>
            <w:r w:rsidRPr="00E42E87">
              <w:rPr>
                <w:sz w:val="10"/>
              </w:rPr>
              <w:t>-- TAG-AVAILABILITYINDICATOR-STOP</w:t>
            </w:r>
          </w:p>
          <w:p w14:paraId="0DB55611" w14:textId="77777777" w:rsidR="002F7777" w:rsidRPr="00E42E87" w:rsidRDefault="002F7777" w:rsidP="007209E5">
            <w:pPr>
              <w:pStyle w:val="PL"/>
              <w:rPr>
                <w:sz w:val="10"/>
              </w:rPr>
            </w:pPr>
            <w:r w:rsidRPr="00E42E87">
              <w:rPr>
                <w:sz w:val="10"/>
              </w:rPr>
              <w:t>-- ASN1STOP</w:t>
            </w:r>
          </w:p>
          <w:p w14:paraId="00B3732A" w14:textId="77777777" w:rsidR="002F7777" w:rsidRPr="00040A16" w:rsidRDefault="002F7777" w:rsidP="007209E5">
            <w:pPr>
              <w:keepNext/>
              <w:overflowPunct w:val="0"/>
              <w:autoSpaceDE w:val="0"/>
              <w:autoSpaceDN w:val="0"/>
              <w:spacing w:before="60" w:after="180"/>
              <w:jc w:val="center"/>
              <w:rPr>
                <w:rFonts w:ascii="Arial" w:eastAsia="SimSun" w:hAnsi="Arial" w:cs="Arial"/>
                <w:b/>
                <w:bCs/>
                <w:sz w:val="12"/>
                <w:szCs w:val="20"/>
                <w:lang w:val="en-GB" w:eastAsia="ja-JP"/>
              </w:rPr>
            </w:pPr>
            <w:r w:rsidRPr="00040A16">
              <w:rPr>
                <w:rFonts w:ascii="Arial" w:eastAsia="SimSun" w:hAnsi="Arial" w:cs="Arial"/>
                <w:b/>
                <w:bCs/>
                <w:i/>
                <w:iCs/>
                <w:sz w:val="12"/>
                <w:szCs w:val="20"/>
                <w:lang w:val="en-GB" w:eastAsia="x-none"/>
              </w:rPr>
              <w:t>AvailabilityCombinationsPerCell</w:t>
            </w:r>
            <w:r w:rsidRPr="00040A16">
              <w:rPr>
                <w:rFonts w:ascii="Arial" w:eastAsia="SimSun" w:hAnsi="Arial" w:cs="Arial"/>
                <w:b/>
                <w:bCs/>
                <w:sz w:val="12"/>
                <w:szCs w:val="20"/>
                <w:lang w:val="en-GB" w:eastAsia="ja-JP"/>
              </w:rPr>
              <w:t xml:space="preserve"> information element</w:t>
            </w:r>
          </w:p>
          <w:p w14:paraId="7F55D371"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14:paraId="1A9D974E"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14:paraId="2AC25717"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p>
          <w:p w14:paraId="7C93D954"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AvailabilityCombinationsPerCell-r16</w:t>
            </w:r>
            <w:r w:rsidRPr="00040A16">
              <w:rPr>
                <w:rFonts w:ascii="Courier New" w:eastAsia="SimSun" w:hAnsi="Courier New" w:cs="Courier New"/>
                <w:sz w:val="12"/>
                <w:szCs w:val="20"/>
                <w:lang w:val="en-GB" w:eastAsia="en-GB"/>
              </w:rPr>
              <w:t xml:space="preserve"> ::= SEQUENCE {</w:t>
            </w:r>
          </w:p>
          <w:p w14:paraId="4F0572C3"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14:paraId="1F107770"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INTEGER(0..maxAI-DCI-PayloadSize-r16-1)                  OPTIONAL, -- Need FFS (M)</w:t>
            </w:r>
          </w:p>
          <w:p w14:paraId="55C2B9EF"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(1..maxNrofAvailabilityCombinationsPerSet-r16)) OF AvailabilityCombination-r16,</w:t>
            </w:r>
          </w:p>
          <w:p w14:paraId="2A63F325"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14:paraId="5773ACCE"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14:paraId="0BB936ED"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p>
          <w:p w14:paraId="5B7CDEA3" w14:textId="77777777" w:rsidR="002F7777" w:rsidRPr="002F0418" w:rsidRDefault="002F7777" w:rsidP="007209E5">
            <w:pPr>
              <w:pStyle w:val="a8"/>
              <w:numPr>
                <w:ilvl w:val="0"/>
                <w:numId w:val="39"/>
              </w:numPr>
              <w:rPr>
                <w:rFonts w:asciiTheme="minorHAnsi" w:eastAsiaTheme="minorEastAsia" w:hAnsiTheme="minorHAnsi" w:cstheme="minorHAnsi"/>
                <w:sz w:val="22"/>
                <w:szCs w:val="22"/>
                <w:lang w:eastAsia="zh-CN"/>
              </w:rPr>
            </w:pPr>
            <w:r>
              <w:rPr>
                <w:rFonts w:asciiTheme="minorHAnsi" w:eastAsia="맑은 고딕" w:hAnsiTheme="minorHAnsi" w:cstheme="minorHAnsi"/>
                <w:sz w:val="22"/>
                <w:szCs w:val="22"/>
                <w:lang w:eastAsia="ko-KR"/>
              </w:rPr>
              <w:t>Ac</w:t>
            </w:r>
            <w:r w:rsidRPr="009F5910">
              <w:rPr>
                <w:rFonts w:asciiTheme="minorHAnsi" w:eastAsia="맑은 고딕" w:hAnsiTheme="minorHAnsi" w:cstheme="minorHAnsi"/>
                <w:sz w:val="22"/>
                <w:szCs w:val="22"/>
                <w:lang w:eastAsia="ko-KR"/>
              </w:rPr>
              <w:t xml:space="preserve">cording to </w:t>
            </w:r>
            <w:r>
              <w:rPr>
                <w:rFonts w:asciiTheme="minorHAnsi" w:eastAsia="맑은 고딕" w:hAnsiTheme="minorHAnsi" w:cstheme="minorHAnsi"/>
                <w:sz w:val="22"/>
                <w:szCs w:val="22"/>
                <w:lang w:eastAsia="ko-KR"/>
              </w:rPr>
              <w:t xml:space="preserve">the </w:t>
            </w:r>
            <w:r w:rsidRPr="009F5910">
              <w:rPr>
                <w:rFonts w:asciiTheme="minorHAnsi" w:eastAsia="맑은 고딕" w:hAnsiTheme="minorHAnsi" w:cstheme="minorHAnsi"/>
                <w:sz w:val="22"/>
                <w:szCs w:val="22"/>
                <w:lang w:eastAsia="ko-KR"/>
              </w:rPr>
              <w:t>latest RRC CR (R2-2004287), proposed TP is already reflected</w:t>
            </w:r>
            <w:r>
              <w:rPr>
                <w:rFonts w:asciiTheme="minorHAnsi" w:eastAsia="맑은 고딕" w:hAnsiTheme="minorHAnsi" w:cstheme="minorHAnsi"/>
                <w:sz w:val="22"/>
                <w:szCs w:val="22"/>
                <w:lang w:eastAsia="ko-KR"/>
              </w:rPr>
              <w:t>. S</w:t>
            </w:r>
            <w:r w:rsidRPr="009F5910">
              <w:rPr>
                <w:rFonts w:asciiTheme="minorHAnsi" w:eastAsia="맑은 고딕" w:hAnsiTheme="minorHAnsi" w:cstheme="minorHAnsi"/>
                <w:sz w:val="22"/>
                <w:szCs w:val="22"/>
                <w:lang w:eastAsia="ko-KR"/>
              </w:rPr>
              <w:t>o</w:t>
            </w:r>
            <w:r>
              <w:rPr>
                <w:rFonts w:asciiTheme="minorHAnsi" w:eastAsia="맑은 고딕" w:hAnsiTheme="minorHAnsi" w:cstheme="minorHAnsi"/>
                <w:sz w:val="22"/>
                <w:szCs w:val="22"/>
                <w:lang w:eastAsia="ko-KR"/>
              </w:rPr>
              <w:t xml:space="preserve">, item 4 can be deleted from the list. </w:t>
            </w:r>
          </w:p>
        </w:tc>
      </w:tr>
    </w:tbl>
    <w:p w14:paraId="22C90730" w14:textId="19143076" w:rsidR="00C20EA7" w:rsidRDefault="00C20EA7">
      <w:pPr>
        <w:rPr>
          <w:rFonts w:asciiTheme="minorHAnsi" w:hAnsiTheme="minorHAnsi" w:cstheme="minorHAnsi"/>
          <w:b/>
          <w:sz w:val="28"/>
          <w:szCs w:val="28"/>
          <w:lang w:val="en-GB"/>
        </w:rPr>
      </w:pPr>
    </w:p>
    <w:p w14:paraId="3F91A6C8" w14:textId="77777777" w:rsidR="003A753A" w:rsidRDefault="003A753A">
      <w:pPr>
        <w:rPr>
          <w:rFonts w:asciiTheme="minorHAnsi" w:hAnsiTheme="minorHAnsi" w:cstheme="minorHAnsi"/>
          <w:b/>
          <w:sz w:val="28"/>
          <w:szCs w:val="28"/>
          <w:lang w:val="en-GB"/>
        </w:rPr>
      </w:pPr>
      <w:bookmarkStart w:id="22" w:name="_GoBack"/>
      <w:bookmarkEnd w:id="22"/>
    </w:p>
    <w:p w14:paraId="2E3743C5" w14:textId="2E26950F" w:rsidR="00B96F6F" w:rsidRPr="00C20EA7" w:rsidRDefault="00B96F6F" w:rsidP="00B96F6F">
      <w:pPr>
        <w:pStyle w:val="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r>
        <w:t>gNB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C66AF72" w14:textId="77777777" w:rsidR="00C530D0" w:rsidRDefault="00C530D0" w:rsidP="00C530D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5F6AE2">
        <w:tc>
          <w:tcPr>
            <w:tcW w:w="1696" w:type="dxa"/>
          </w:tcPr>
          <w:p w14:paraId="60B259EC" w14:textId="3C12EF34" w:rsidR="008C635A" w:rsidRPr="008C635A" w:rsidRDefault="008C635A"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5F6AE2">
        <w:tc>
          <w:tcPr>
            <w:tcW w:w="1696" w:type="dxa"/>
          </w:tcPr>
          <w:p w14:paraId="2AB59F7E" w14:textId="24A02096" w:rsidR="002015C1" w:rsidRPr="002015C1" w:rsidRDefault="002015C1" w:rsidP="005F6AE2">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B366108" w14:textId="77777777" w:rsidR="002015C1" w:rsidRPr="002015C1" w:rsidRDefault="002015C1" w:rsidP="005F6AE2">
            <w:pPr>
              <w:rPr>
                <w:rFonts w:ascii="Calibri" w:eastAsiaTheme="minorEastAsia" w:hAnsi="Calibri"/>
                <w:sz w:val="22"/>
                <w:szCs w:val="22"/>
                <w:lang w:eastAsia="zh-CN"/>
              </w:rPr>
            </w:pPr>
          </w:p>
        </w:tc>
      </w:tr>
      <w:tr w:rsidR="004B3868" w:rsidRPr="008040F5" w14:paraId="358F6640" w14:textId="77777777" w:rsidTr="005F6AE2">
        <w:tc>
          <w:tcPr>
            <w:tcW w:w="1696" w:type="dxa"/>
          </w:tcPr>
          <w:p w14:paraId="20E9829B" w14:textId="1444C229" w:rsidR="004B3868" w:rsidRDefault="004B3868"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944332D" w14:textId="74B165CA" w:rsidR="004B3868"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86C15DD" w14:textId="77777777" w:rsidR="004B3868" w:rsidRPr="002015C1" w:rsidRDefault="004B3868" w:rsidP="005F6AE2">
            <w:pPr>
              <w:rPr>
                <w:rFonts w:ascii="Calibri" w:eastAsiaTheme="minorEastAsia" w:hAnsi="Calibri"/>
                <w:sz w:val="22"/>
                <w:szCs w:val="22"/>
                <w:lang w:eastAsia="zh-CN"/>
              </w:rPr>
            </w:pPr>
          </w:p>
        </w:tc>
      </w:tr>
      <w:tr w:rsidR="002F7777" w:rsidRPr="004B3868" w14:paraId="570BA671" w14:textId="77777777" w:rsidTr="002F7777">
        <w:tc>
          <w:tcPr>
            <w:tcW w:w="1696" w:type="dxa"/>
          </w:tcPr>
          <w:p w14:paraId="3001AB1B"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4B0E052C" w14:textId="77777777" w:rsidR="002F7777" w:rsidRPr="004B3868" w:rsidRDefault="002F7777" w:rsidP="007209E5">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73E94512" w14:textId="77777777" w:rsidR="002F7777" w:rsidRPr="004B3868" w:rsidRDefault="002F7777" w:rsidP="007209E5">
            <w:pPr>
              <w:rPr>
                <w:rFonts w:asciiTheme="minorHAnsi" w:eastAsiaTheme="minorEastAsia" w:hAnsiTheme="minorHAnsi" w:cstheme="minorHAns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109D5" w14:textId="77777777" w:rsidR="00805EA5" w:rsidRDefault="00805EA5" w:rsidP="00424124">
      <w:r>
        <w:separator/>
      </w:r>
    </w:p>
  </w:endnote>
  <w:endnote w:type="continuationSeparator" w:id="0">
    <w:p w14:paraId="71E68E80" w14:textId="77777777" w:rsidR="00805EA5" w:rsidRDefault="00805EA5" w:rsidP="00424124">
      <w:r>
        <w:continuationSeparator/>
      </w:r>
    </w:p>
  </w:endnote>
  <w:endnote w:type="continuationNotice" w:id="1">
    <w:p w14:paraId="50B0BFEE" w14:textId="77777777" w:rsidR="00805EA5" w:rsidRDefault="00805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default"/>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F2373" w14:textId="77777777" w:rsidR="00805EA5" w:rsidRDefault="00805EA5" w:rsidP="00424124">
      <w:r>
        <w:separator/>
      </w:r>
    </w:p>
  </w:footnote>
  <w:footnote w:type="continuationSeparator" w:id="0">
    <w:p w14:paraId="72C1E9D0" w14:textId="77777777" w:rsidR="00805EA5" w:rsidRDefault="00805EA5" w:rsidP="00424124">
      <w:r>
        <w:continuationSeparator/>
      </w:r>
    </w:p>
  </w:footnote>
  <w:footnote w:type="continuationNotice" w:id="1">
    <w:p w14:paraId="1E75F3A6" w14:textId="77777777" w:rsidR="00805EA5" w:rsidRDefault="00805E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맑은 고딕"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5"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3"/>
  </w:num>
  <w:num w:numId="6">
    <w:abstractNumId w:val="33"/>
  </w:num>
  <w:num w:numId="7">
    <w:abstractNumId w:val="1"/>
  </w:num>
  <w:num w:numId="8">
    <w:abstractNumId w:val="35"/>
  </w:num>
  <w:num w:numId="9">
    <w:abstractNumId w:val="3"/>
  </w:num>
  <w:num w:numId="10">
    <w:abstractNumId w:val="2"/>
  </w:num>
  <w:num w:numId="11">
    <w:abstractNumId w:val="22"/>
  </w:num>
  <w:num w:numId="12">
    <w:abstractNumId w:val="37"/>
  </w:num>
  <w:num w:numId="13">
    <w:abstractNumId w:val="36"/>
  </w:num>
  <w:num w:numId="14">
    <w:abstractNumId w:val="31"/>
  </w:num>
  <w:num w:numId="15">
    <w:abstractNumId w:val="8"/>
  </w:num>
  <w:num w:numId="16">
    <w:abstractNumId w:val="39"/>
  </w:num>
  <w:num w:numId="17">
    <w:abstractNumId w:val="11"/>
  </w:num>
  <w:num w:numId="18">
    <w:abstractNumId w:val="32"/>
  </w:num>
  <w:num w:numId="19">
    <w:abstractNumId w:val="0"/>
  </w:num>
  <w:num w:numId="20">
    <w:abstractNumId w:val="7"/>
  </w:num>
  <w:num w:numId="21">
    <w:abstractNumId w:val="16"/>
  </w:num>
  <w:num w:numId="22">
    <w:abstractNumId w:val="38"/>
  </w:num>
  <w:num w:numId="23">
    <w:abstractNumId w:val="19"/>
  </w:num>
  <w:num w:numId="24">
    <w:abstractNumId w:val="10"/>
  </w:num>
  <w:num w:numId="25">
    <w:abstractNumId w:val="12"/>
  </w:num>
  <w:num w:numId="26">
    <w:abstractNumId w:val="4"/>
  </w:num>
  <w:num w:numId="27">
    <w:abstractNumId w:val="25"/>
  </w:num>
  <w:num w:numId="28">
    <w:abstractNumId w:val="34"/>
  </w:num>
  <w:num w:numId="29">
    <w:abstractNumId w:val="18"/>
  </w:num>
  <w:num w:numId="30">
    <w:abstractNumId w:val="30"/>
  </w:num>
  <w:num w:numId="31">
    <w:abstractNumId w:val="29"/>
  </w:num>
  <w:num w:numId="32">
    <w:abstractNumId w:val="13"/>
  </w:num>
  <w:num w:numId="33">
    <w:abstractNumId w:val="27"/>
  </w:num>
  <w:num w:numId="34">
    <w:abstractNumId w:val="19"/>
  </w:num>
  <w:num w:numId="35">
    <w:abstractNumId w:val="24"/>
  </w:num>
  <w:num w:numId="36">
    <w:abstractNumId w:val="6"/>
  </w:num>
  <w:num w:numId="37">
    <w:abstractNumId w:val="21"/>
  </w:num>
  <w:num w:numId="38">
    <w:abstractNumId w:val="20"/>
  </w:num>
  <w:num w:numId="39">
    <w:abstractNumId w:val="28"/>
  </w:num>
  <w:num w:numId="40">
    <w:abstractNumId w:val="14"/>
  </w:num>
  <w:num w:numId="4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236C"/>
    <w:rsid w:val="002A36D2"/>
    <w:rsid w:val="002A3CBE"/>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74DD"/>
    <w:rsid w:val="003C7701"/>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77D"/>
    <w:rsid w:val="00BA67B6"/>
    <w:rsid w:val="00BA6FDB"/>
    <w:rsid w:val="00BA7AA0"/>
    <w:rsid w:val="00BA7E65"/>
    <w:rsid w:val="00BB0265"/>
    <w:rsid w:val="00BB02ED"/>
    <w:rsid w:val="00BB0893"/>
    <w:rsid w:val="00BB2DAA"/>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2346-80A9-4BCF-8634-C71735B1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3893</Words>
  <Characters>22191</Characters>
  <Application>Microsoft Office Word</Application>
  <DocSecurity>0</DocSecurity>
  <Lines>184</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26032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박해욱/책임연구원/미래기술센터 C&amp;M표준(연)5G무선통신표준Task(haewook.park@lge.com)</cp:lastModifiedBy>
  <cp:revision>3</cp:revision>
  <cp:lastPrinted>2016-02-23T10:51:00Z</cp:lastPrinted>
  <dcterms:created xsi:type="dcterms:W3CDTF">2020-05-21T06:44:00Z</dcterms:created>
  <dcterms:modified xsi:type="dcterms:W3CDTF">2020-05-21T06:46:00Z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2020-05-21 00:43:10Z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