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rPr>
      </w:pPr>
      <w:bookmarkStart w:id="0" w:name="_Hlk7194408"/>
      <w:bookmarkStart w:id="1" w:name="OLE_LINK3"/>
      <w:r w:rsidRPr="001D78ED">
        <w:rPr>
          <w:rFonts w:ascii="Arial" w:eastAsia="MS Mincho" w:hAnsi="Arial"/>
          <w:b/>
          <w:noProof/>
        </w:rPr>
        <w:t>3GPP TSG RAN WG1 #101</w:t>
      </w:r>
      <w:r w:rsidRPr="001D78ED">
        <w:rPr>
          <w:rFonts w:ascii="Arial" w:eastAsia="MS Mincho" w:hAnsi="Arial"/>
          <w:b/>
          <w:noProof/>
        </w:rPr>
        <w:tab/>
      </w:r>
      <w:r w:rsidRPr="001D78ED">
        <w:rPr>
          <w:rFonts w:ascii="Arial" w:eastAsia="MS Mincho" w:hAnsi="Arial"/>
          <w:b/>
          <w:noProof/>
        </w:rPr>
        <w:tab/>
      </w:r>
      <w:r w:rsidRPr="001D78ED">
        <w:rPr>
          <w:rFonts w:ascii="Arial" w:eastAsia="MS Mincho" w:hAnsi="Arial"/>
          <w:b/>
          <w:noProof/>
        </w:rPr>
        <w:tab/>
        <w:t>R1-20</w:t>
      </w:r>
      <w:r w:rsidR="00B33B13">
        <w:rPr>
          <w:rFonts w:ascii="Arial" w:eastAsia="MS Mincho" w:hAnsi="Arial"/>
          <w:b/>
          <w:noProof/>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Source:</w:t>
      </w:r>
      <w:r w:rsidRPr="001D78ED">
        <w:rPr>
          <w:rFonts w:ascii="Arial" w:eastAsia="MS Mincho" w:hAnsi="Arial"/>
          <w:b/>
          <w:noProof/>
        </w:rPr>
        <w:tab/>
      </w:r>
      <w:r w:rsidR="00C4224E">
        <w:rPr>
          <w:rFonts w:ascii="Arial" w:eastAsia="MS Mincho" w:hAnsi="Arial"/>
          <w:b/>
          <w:noProof/>
        </w:rPr>
        <w:t>Moderator (</w:t>
      </w:r>
      <w:r w:rsidRPr="001D78ED">
        <w:rPr>
          <w:rFonts w:ascii="Arial" w:eastAsia="MS Mincho" w:hAnsi="Arial"/>
          <w:b/>
          <w:noProof/>
        </w:rPr>
        <w:t>NTT DOCOMO</w:t>
      </w:r>
      <w:r w:rsidRPr="001D78ED">
        <w:rPr>
          <w:rFonts w:ascii="Arial" w:eastAsia="MS Mincho" w:hAnsi="Arial" w:hint="eastAsia"/>
          <w:b/>
          <w:noProof/>
        </w:rPr>
        <w:t>, INC.</w:t>
      </w:r>
      <w:r w:rsidR="00C4224E">
        <w:rPr>
          <w:rFonts w:ascii="Arial" w:eastAsia="MS Mincho" w:hAnsi="Arial"/>
          <w:b/>
          <w:noProof/>
        </w:rPr>
        <w:t>)</w:t>
      </w:r>
    </w:p>
    <w:bookmarkEnd w:id="1"/>
    <w:p w14:paraId="5766D9D2" w14:textId="77777777" w:rsidR="001D78ED" w:rsidRPr="001D78ED" w:rsidRDefault="001D78ED" w:rsidP="001D78ED">
      <w:pPr>
        <w:widowControl w:val="0"/>
        <w:ind w:left="1800" w:hanging="1800"/>
        <w:rPr>
          <w:rFonts w:ascii="Arial" w:eastAsia="MS Mincho" w:hAnsi="Arial"/>
          <w:b/>
          <w:noProof/>
        </w:rPr>
      </w:pPr>
      <w:r w:rsidRPr="001D78ED">
        <w:rPr>
          <w:rFonts w:ascii="Arial" w:eastAsia="MS Mincho" w:hAnsi="Arial"/>
          <w:b/>
          <w:noProof/>
        </w:rPr>
        <w:t>Title:</w:t>
      </w:r>
      <w:r w:rsidRPr="001D78ED">
        <w:rPr>
          <w:rFonts w:ascii="Arial" w:eastAsia="MS Mincho" w:hAnsi="Arial"/>
          <w:b/>
          <w:noProof/>
        </w:rPr>
        <w:tab/>
      </w:r>
      <w:bookmarkStart w:id="2" w:name="OLE_LINK8"/>
      <w:bookmarkStart w:id="3" w:name="OLE_LINK9"/>
      <w:bookmarkStart w:id="4" w:name="OLE_LINK21"/>
      <w:bookmarkStart w:id="5" w:name="OLE_LINK22"/>
      <w:r w:rsidR="00093DE1">
        <w:rPr>
          <w:rFonts w:ascii="Arial" w:eastAsia="MS Mincho" w:hAnsi="Arial"/>
          <w:b/>
          <w:noProof/>
        </w:rPr>
        <w:t>Summary</w:t>
      </w:r>
      <w:r w:rsidR="003A4CC4">
        <w:rPr>
          <w:rFonts w:ascii="Arial" w:eastAsia="MS Mincho" w:hAnsi="Arial"/>
          <w:b/>
          <w:noProof/>
        </w:rPr>
        <w:t xml:space="preserve"> on </w:t>
      </w:r>
      <w:r w:rsidR="006B5941">
        <w:rPr>
          <w:rFonts w:ascii="Arial" w:eastAsia="MS Mincho" w:hAnsi="Arial"/>
          <w:b/>
          <w:noProof/>
        </w:rPr>
        <w:t>[101-e-NR-UEFeatures-Positioning-0</w:t>
      </w:r>
      <w:r w:rsidR="00397E37">
        <w:rPr>
          <w:rFonts w:ascii="Arial" w:eastAsia="MS Mincho" w:hAnsi="Arial"/>
          <w:b/>
          <w:noProof/>
        </w:rPr>
        <w:t>2</w:t>
      </w:r>
      <w:r w:rsidR="006B5941">
        <w:rPr>
          <w:rFonts w:ascii="Arial" w:eastAsia="MS Mincho" w:hAnsi="Arial"/>
          <w:b/>
          <w:noProof/>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rPr>
      </w:pPr>
      <w:r w:rsidRPr="001D78ED">
        <w:rPr>
          <w:rFonts w:ascii="Arial" w:eastAsia="MS Mincho" w:hAnsi="Arial"/>
          <w:b/>
          <w:noProof/>
        </w:rPr>
        <w:t>Agenda Item:</w:t>
      </w:r>
      <w:bookmarkStart w:id="6" w:name="Source"/>
      <w:bookmarkEnd w:id="6"/>
      <w:r w:rsidRPr="001D78ED">
        <w:rPr>
          <w:rFonts w:ascii="Arial" w:eastAsia="MS Mincho" w:hAnsi="Arial"/>
          <w:b/>
          <w:noProof/>
        </w:rPr>
        <w:tab/>
        <w:t>7.2.11.</w:t>
      </w:r>
      <w:r w:rsidR="00887426">
        <w:rPr>
          <w:rFonts w:ascii="Arial" w:eastAsia="MS Mincho" w:hAnsi="Arial"/>
          <w:b/>
          <w:noProof/>
        </w:rPr>
        <w:t>8</w:t>
      </w:r>
    </w:p>
    <w:p w14:paraId="055DD6DE" w14:textId="77777777" w:rsidR="001D78ED" w:rsidRPr="001D78ED" w:rsidRDefault="001D78ED" w:rsidP="001D78ED">
      <w:pPr>
        <w:pBdr>
          <w:bottom w:val="single" w:sz="6" w:space="1" w:color="auto"/>
        </w:pBdr>
        <w:ind w:left="1800" w:hanging="1800"/>
        <w:rPr>
          <w:rFonts w:ascii="Arial" w:hAnsi="Arial"/>
          <w:b/>
        </w:rPr>
      </w:pPr>
      <w:r w:rsidRPr="001D78ED">
        <w:rPr>
          <w:rFonts w:ascii="Arial" w:hAnsi="Arial"/>
          <w:b/>
        </w:rPr>
        <w:t>Document for:</w:t>
      </w:r>
      <w:bookmarkStart w:id="7" w:name="DocumentFor"/>
      <w:bookmarkEnd w:id="7"/>
      <w:r w:rsidRPr="001D78ED">
        <w:rPr>
          <w:rFonts w:ascii="Arial" w:hAnsi="Arial"/>
          <w:b/>
        </w:rPr>
        <w:t xml:space="preserve"> </w:t>
      </w:r>
      <w:r w:rsidRPr="001D78ED">
        <w:rPr>
          <w:rFonts w:ascii="Arial" w:hAnsi="Arial"/>
          <w:b/>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eastAsia="ko-KR"/>
        </w:rPr>
      </w:pPr>
    </w:p>
    <w:p w14:paraId="76876C8D"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445C5389" w14:textId="77777777" w:rsidR="006B5941" w:rsidRDefault="006B5941" w:rsidP="006B5941">
      <w:pPr>
        <w:rPr>
          <w:rFonts w:eastAsia="맑은 고딕" w:cs="바탕"/>
          <w:sz w:val="22"/>
          <w:szCs w:val="22"/>
          <w:lang w:eastAsia="en-US"/>
        </w:rPr>
      </w:pPr>
      <w:r w:rsidRPr="00C12352">
        <w:rPr>
          <w:rFonts w:eastAsia="맑은 고딕" w:cs="바탕"/>
          <w:sz w:val="22"/>
          <w:szCs w:val="22"/>
          <w:lang w:eastAsia="en-US"/>
        </w:rPr>
        <w:t xml:space="preserve">This contribution summarizes the </w:t>
      </w:r>
      <w:r>
        <w:rPr>
          <w:rFonts w:eastAsia="맑은 고딕" w:cs="바탕"/>
          <w:sz w:val="22"/>
          <w:szCs w:val="22"/>
          <w:lang w:eastAsia="en-US"/>
        </w:rPr>
        <w:t>following email discussion/approval</w:t>
      </w:r>
      <w:r w:rsidRPr="00C12352">
        <w:rPr>
          <w:rFonts w:eastAsia="맑은 고딕" w:cs="바탕"/>
          <w:sz w:val="22"/>
          <w:szCs w:val="22"/>
          <w:lang w:eastAsia="en-US"/>
        </w:rPr>
        <w:t xml:space="preserve"> regarding UE features for </w:t>
      </w:r>
      <w:r>
        <w:rPr>
          <w:rFonts w:eastAsia="맑은 고딕" w:cs="바탕"/>
          <w:sz w:val="22"/>
          <w:szCs w:val="22"/>
          <w:lang w:eastAsia="en-US"/>
        </w:rPr>
        <w:t>Positioning</w:t>
      </w:r>
      <w:r w:rsidRPr="00C12352">
        <w:rPr>
          <w:rFonts w:eastAsia="맑은 고딕" w:cs="바탕"/>
          <w:sz w:val="22"/>
          <w:szCs w:val="22"/>
          <w:lang w:eastAsia="en-US"/>
        </w:rPr>
        <w:t>.</w:t>
      </w:r>
    </w:p>
    <w:p w14:paraId="24FD816B" w14:textId="77777777" w:rsidR="00497BD0" w:rsidRDefault="00497BD0" w:rsidP="005F6261">
      <w:pPr>
        <w:rPr>
          <w:b/>
          <w:sz w:val="22"/>
          <w:szCs w:val="22"/>
        </w:rPr>
      </w:pPr>
    </w:p>
    <w:p w14:paraId="2C5AA6C3" w14:textId="77777777" w:rsidR="00397E37" w:rsidRPr="00397E37" w:rsidRDefault="00397E37" w:rsidP="00397E37">
      <w:pPr>
        <w:rPr>
          <w:rFonts w:ascii="Times" w:eastAsia="바탕" w:hAnsi="Times"/>
          <w:bCs/>
          <w:sz w:val="20"/>
          <w:highlight w:val="cyan"/>
        </w:rPr>
      </w:pPr>
      <w:r w:rsidRPr="00397E37">
        <w:rPr>
          <w:rFonts w:ascii="Times" w:eastAsia="바탕" w:hAnsi="Times"/>
          <w:bCs/>
          <w:sz w:val="20"/>
          <w:highlight w:val="cyan"/>
        </w:rPr>
        <w:t>[101-e-NR-UEFeatures-positioning-02] Email discussion/approval on capability signaling design for existing FGs for NR positioning (25</w:t>
      </w:r>
      <w:r w:rsidRPr="00397E37">
        <w:rPr>
          <w:rFonts w:ascii="Times" w:eastAsia="바탕" w:hAnsi="Times"/>
          <w:bCs/>
          <w:sz w:val="20"/>
          <w:highlight w:val="cyan"/>
          <w:vertAlign w:val="superscript"/>
        </w:rPr>
        <w:t>th</w:t>
      </w:r>
      <w:r w:rsidRPr="00397E37">
        <w:rPr>
          <w:rFonts w:ascii="Times" w:eastAsia="바탕" w:hAnsi="Times"/>
          <w:bCs/>
          <w:sz w:val="20"/>
          <w:highlight w:val="cyan"/>
        </w:rPr>
        <w:t xml:space="preserve"> May – 2</w:t>
      </w:r>
      <w:r w:rsidRPr="00397E37">
        <w:rPr>
          <w:rFonts w:ascii="Times" w:eastAsia="바탕" w:hAnsi="Times"/>
          <w:bCs/>
          <w:sz w:val="20"/>
          <w:highlight w:val="cyan"/>
          <w:vertAlign w:val="superscript"/>
        </w:rPr>
        <w:t>nd</w:t>
      </w:r>
      <w:r w:rsidRPr="00397E37">
        <w:rPr>
          <w:rFonts w:ascii="Times" w:eastAsia="바탕" w:hAnsi="Times"/>
          <w:bCs/>
          <w:sz w:val="20"/>
          <w:highlight w:val="cyan"/>
        </w:rPr>
        <w:t xml:space="preserve"> June) – (DCM, Hiroki)</w:t>
      </w:r>
    </w:p>
    <w:p w14:paraId="2CBC45DB" w14:textId="77777777" w:rsidR="00397E37" w:rsidRPr="00397E37" w:rsidRDefault="00397E37" w:rsidP="00397E37">
      <w:pPr>
        <w:numPr>
          <w:ilvl w:val="0"/>
          <w:numId w:val="10"/>
        </w:numPr>
        <w:rPr>
          <w:rFonts w:ascii="Times" w:eastAsia="바탕" w:hAnsi="Times"/>
          <w:bCs/>
          <w:sz w:val="20"/>
          <w:highlight w:val="cyan"/>
        </w:rPr>
      </w:pPr>
      <w:r w:rsidRPr="00397E37">
        <w:rPr>
          <w:rFonts w:ascii="Times" w:eastAsia="바탕" w:hAnsi="Times" w:hint="eastAsia"/>
          <w:bCs/>
          <w:sz w:val="20"/>
          <w:highlight w:val="cyan"/>
        </w:rPr>
        <w:t>D</w:t>
      </w:r>
      <w:r w:rsidRPr="00397E37">
        <w:rPr>
          <w:rFonts w:ascii="Times" w:eastAsia="바탕" w:hAnsi="Times"/>
          <w:bCs/>
          <w:sz w:val="20"/>
          <w:highlight w:val="cyan"/>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바탕" w:hAnsi="Times"/>
          <w:bCs/>
          <w:sz w:val="20"/>
          <w:highlight w:val="cyan"/>
        </w:rPr>
      </w:pPr>
      <w:r w:rsidRPr="00397E37">
        <w:rPr>
          <w:rFonts w:ascii="Times" w:eastAsia="바탕" w:hAnsi="Times" w:hint="eastAsia"/>
          <w:bCs/>
          <w:sz w:val="20"/>
          <w:highlight w:val="cyan"/>
        </w:rPr>
        <w:t>D</w:t>
      </w:r>
      <w:r w:rsidRPr="00397E37">
        <w:rPr>
          <w:rFonts w:ascii="Times" w:eastAsia="바탕" w:hAnsi="Times"/>
          <w:bCs/>
          <w:sz w:val="20"/>
          <w:highlight w:val="cyan"/>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rPr>
      </w:pPr>
    </w:p>
    <w:p w14:paraId="1C14E669"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UE features for</w:t>
      </w:r>
      <w:r w:rsidR="00CC390E">
        <w:rPr>
          <w:rFonts w:ascii="Arial" w:eastAsia="바탕" w:hAnsi="Arial"/>
          <w:sz w:val="32"/>
          <w:szCs w:val="32"/>
          <w:lang w:val="en-US" w:eastAsia="ko-KR"/>
        </w:rPr>
        <w:t xml:space="preserve"> </w:t>
      </w:r>
      <w:r w:rsidR="00FF0FD8">
        <w:rPr>
          <w:rFonts w:ascii="Arial" w:eastAsia="바탕" w:hAnsi="Arial"/>
          <w:sz w:val="32"/>
          <w:szCs w:val="32"/>
          <w:lang w:val="en-US" w:eastAsia="ko-KR"/>
        </w:rPr>
        <w:t>NR</w:t>
      </w:r>
      <w:r w:rsidR="009E189B">
        <w:rPr>
          <w:rFonts w:ascii="Arial" w:eastAsia="바탕" w:hAnsi="Arial"/>
          <w:sz w:val="32"/>
          <w:szCs w:val="32"/>
          <w:lang w:val="en-US" w:eastAsia="ko-KR"/>
        </w:rPr>
        <w:t xml:space="preserve"> positioning</w:t>
      </w:r>
    </w:p>
    <w:p w14:paraId="4403AD96"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lastRenderedPageBreak/>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바탕" w:hAnsi="Arial"/>
          <w:sz w:val="32"/>
          <w:szCs w:val="32"/>
          <w:lang w:eastAsia="ko-KR"/>
        </w:rPr>
      </w:pPr>
    </w:p>
    <w:p w14:paraId="6FD24953" w14:textId="77777777" w:rsidR="003C3BD6" w:rsidRDefault="003C3BD6" w:rsidP="009D7A72">
      <w:pPr>
        <w:pStyle w:val="afc"/>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afc"/>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afc"/>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afc"/>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afc"/>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afc"/>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afc"/>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afc"/>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afc"/>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afc"/>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rPr>
      </w:pPr>
    </w:p>
    <w:p w14:paraId="15948AD8" w14:textId="77777777" w:rsidR="00FE19CD" w:rsidRDefault="009D65E5" w:rsidP="009D7A72">
      <w:pPr>
        <w:spacing w:afterLines="50" w:after="120"/>
        <w:jc w:val="both"/>
        <w:rPr>
          <w:sz w:val="22"/>
        </w:rPr>
      </w:pPr>
      <w:r>
        <w:rPr>
          <w:sz w:val="22"/>
        </w:rPr>
        <w:t>Above remaining issues and proposals are identified based on f</w:t>
      </w:r>
      <w:r w:rsidR="00FE19CD">
        <w:rPr>
          <w:sz w:val="22"/>
        </w:rPr>
        <w:t>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35"/>
              <w:gridCol w:w="1617"/>
              <w:gridCol w:w="1096"/>
              <w:gridCol w:w="1127"/>
              <w:gridCol w:w="1397"/>
              <w:gridCol w:w="768"/>
              <w:gridCol w:w="1416"/>
              <w:gridCol w:w="1416"/>
              <w:gridCol w:w="1377"/>
              <w:gridCol w:w="124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lastRenderedPageBreak/>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rPr>
            </w:pPr>
            <w:r w:rsidRPr="005A31C8">
              <w:rPr>
                <w:rFonts w:eastAsia="MS Mincho"/>
                <w:sz w:val="22"/>
              </w:rPr>
              <w:t>Component 4: Support Values:</w:t>
            </w:r>
          </w:p>
          <w:p w14:paraId="4A8FE750" w14:textId="77777777" w:rsidR="005A31C8" w:rsidRDefault="005A31C8" w:rsidP="009D7A72">
            <w:pPr>
              <w:numPr>
                <w:ilvl w:val="0"/>
                <w:numId w:val="50"/>
              </w:numPr>
              <w:spacing w:afterLines="50" w:after="120"/>
              <w:jc w:val="both"/>
              <w:rPr>
                <w:rFonts w:eastAsia="MS Mincho"/>
                <w:sz w:val="22"/>
              </w:rPr>
            </w:pPr>
            <w:r w:rsidRPr="005A31C8">
              <w:rPr>
                <w:rFonts w:eastAsia="MS Mincho"/>
                <w:sz w:val="22"/>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rPr>
            </w:pPr>
            <w:r w:rsidRPr="005A31C8">
              <w:rPr>
                <w:rFonts w:eastAsia="MS Mincho"/>
                <w:sz w:val="22"/>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NA</w:t>
            </w:r>
          </w:p>
          <w:p w14:paraId="164B90CC" w14:textId="77777777" w:rsid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afc"/>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afc"/>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afc"/>
              <w:numPr>
                <w:ilvl w:val="0"/>
                <w:numId w:val="55"/>
              </w:numPr>
              <w:spacing w:after="120"/>
              <w:ind w:leftChars="0"/>
              <w:contextualSpacing/>
              <w:jc w:val="both"/>
              <w:rPr>
                <w:i/>
              </w:rPr>
            </w:pPr>
            <w:r w:rsidRPr="0022427D">
              <w:rPr>
                <w:rFonts w:cstheme="minorHAnsi"/>
                <w:b/>
                <w:i/>
              </w:rPr>
              <w:lastRenderedPageBreak/>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afc"/>
                    <w:numPr>
                      <w:ilvl w:val="0"/>
                      <w:numId w:val="56"/>
                    </w:numPr>
                    <w:ind w:leftChars="0"/>
                    <w:jc w:val="both"/>
                  </w:pPr>
                  <w:r w:rsidRPr="006F3EDD">
                    <w:rPr>
                      <w:lang w:eastAsia="zh-CN"/>
                    </w:rPr>
                    <w:t>FFS: X</w:t>
                  </w:r>
                </w:p>
              </w:tc>
            </w:tr>
          </w:tbl>
          <w:p w14:paraId="329F53E0" w14:textId="77777777"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afc"/>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C62E0B9" w14:textId="77777777" w:rsidR="00B44A4A" w:rsidRDefault="00B44A4A" w:rsidP="003919A3">
            <w:pPr>
              <w:pStyle w:val="afc"/>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afc"/>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afc"/>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afc"/>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afc"/>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afc"/>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afc"/>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afc"/>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rPr>
            </w:pPr>
            <w:r>
              <w:rPr>
                <w:sz w:val="22"/>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rPr>
              <w:t>NOT</w:t>
            </w:r>
            <w:r>
              <w:rPr>
                <w:sz w:val="22"/>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w:t>
            </w:r>
            <w:r w:rsidRPr="00BE31A9">
              <w:rPr>
                <w:b/>
                <w:bCs/>
                <w:i/>
                <w:iCs/>
              </w:rPr>
              <w:lastRenderedPageBreak/>
              <w:t xml:space="preserve">resources per slot. </w:t>
            </w:r>
          </w:p>
          <w:p w14:paraId="60821E47" w14:textId="77777777" w:rsidR="00844EFA" w:rsidRPr="00BE31A9" w:rsidRDefault="00844EFA" w:rsidP="003919A3">
            <w:pPr>
              <w:pStyle w:val="afc"/>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afc"/>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64"/>
              <w:gridCol w:w="1118"/>
              <w:gridCol w:w="5545"/>
              <w:gridCol w:w="1532"/>
              <w:gridCol w:w="1006"/>
              <w:gridCol w:w="1057"/>
              <w:gridCol w:w="1241"/>
              <w:gridCol w:w="732"/>
              <w:gridCol w:w="1339"/>
              <w:gridCol w:w="1339"/>
              <w:gridCol w:w="1425"/>
              <w:gridCol w:w="1451"/>
              <w:gridCol w:w="1836"/>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굴림"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a)</w:t>
                  </w:r>
                  <w:r w:rsidRPr="009469DC">
                    <w:rPr>
                      <w:rFonts w:asciiTheme="majorHAnsi" w:eastAsia="SimSun" w:hAnsiTheme="majorHAnsi" w:cstheme="majorHAnsi"/>
                      <w:sz w:val="18"/>
                      <w:szCs w:val="18"/>
                      <w:lang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b)</w:t>
                  </w:r>
                  <w:r w:rsidRPr="009469DC">
                    <w:rPr>
                      <w:rFonts w:asciiTheme="majorHAnsi" w:eastAsia="SimSun" w:hAnsiTheme="majorHAnsi" w:cstheme="majorHAnsi"/>
                      <w:sz w:val="18"/>
                      <w:szCs w:val="18"/>
                      <w:lang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eastAsia="en-US"/>
                    </w:rPr>
                  </w:pPr>
                  <w:r w:rsidRPr="009469DC">
                    <w:rPr>
                      <w:rFonts w:asciiTheme="majorHAnsi" w:eastAsia="SimSun" w:hAnsiTheme="majorHAnsi" w:cstheme="majorHAnsi"/>
                      <w:sz w:val="18"/>
                      <w:szCs w:val="18"/>
                      <w:u w:val="single"/>
                      <w:lang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The reporting of (N, T) values for maximum BW in MHz is not dependent on SCS</w:t>
                  </w:r>
                  <w:r w:rsidRPr="009469DC" w:rsidDel="008C6701">
                    <w:rPr>
                      <w:rFonts w:asciiTheme="majorHAnsi" w:eastAsia="SimSun" w:hAnsiTheme="majorHAnsi" w:cstheme="majorHAnsi"/>
                      <w:sz w:val="18"/>
                      <w:szCs w:val="18"/>
                      <w:lang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FR1 bands: {1, 2, 4, </w:t>
                  </w:r>
                  <w:del w:id="14"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15"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16"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17"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18"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19"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FR2 bands: {1, 2, 4, </w:t>
                  </w:r>
                  <w:del w:id="20" w:author="AlexM - Qualcomm" w:date="2020-05-14T14:16: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6</w:t>
                  </w:r>
                  <w:del w:id="21"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8, 12, 16, </w:t>
                  </w:r>
                  <w:del w:id="22"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24</w:t>
                  </w:r>
                  <w:del w:id="23"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xml:space="preserve">, 32, </w:t>
                  </w:r>
                  <w:del w:id="24"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48</w:t>
                  </w:r>
                  <w:del w:id="25" w:author="AlexM - Qualcomm" w:date="2020-05-14T14:17:00Z">
                    <w:r w:rsidRPr="009469DC" w:rsidDel="00D66F2F">
                      <w:rPr>
                        <w:rFonts w:asciiTheme="majorHAnsi" w:eastAsia="SimSun" w:hAnsiTheme="majorHAnsi" w:cstheme="majorHAnsi"/>
                        <w:sz w:val="18"/>
                        <w:szCs w:val="18"/>
                        <w:lang w:eastAsia="en-US"/>
                      </w:rPr>
                      <w:delText>]</w:delText>
                    </w:r>
                  </w:del>
                  <w:r w:rsidRPr="009469DC">
                    <w:rPr>
                      <w:rFonts w:asciiTheme="majorHAnsi" w:eastAsia="SimSun" w:hAnsiTheme="majorHAnsi" w:cstheme="majorHAnsi"/>
                      <w:sz w:val="18"/>
                      <w:szCs w:val="18"/>
                      <w:lang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afc"/>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rPr>
                  </w:pPr>
                  <w:ins w:id="33" w:author="AlexM - Qualcomm" w:date="2020-05-14T14:18:00Z">
                    <w:r w:rsidRPr="009469DC">
                      <w:rPr>
                        <w:rFonts w:asciiTheme="majorHAnsi" w:eastAsia="SimSun" w:hAnsiTheme="majorHAnsi" w:cstheme="majorHAnsi" w:hint="eastAsia"/>
                        <w:sz w:val="18"/>
                        <w:szCs w:val="18"/>
                        <w:lang w:eastAsia="en-US"/>
                      </w:rPr>
                      <w:t>V</w:t>
                    </w:r>
                    <w:r w:rsidRPr="009469DC">
                      <w:rPr>
                        <w:rFonts w:asciiTheme="majorHAnsi" w:eastAsia="SimSun" w:hAnsiTheme="majorHAnsi" w:cstheme="majorHAnsi"/>
                        <w:sz w:val="18"/>
                        <w:szCs w:val="18"/>
                        <w:lang w:eastAsia="en-US"/>
                      </w:rPr>
                      <w:t>alues</w:t>
                    </w:r>
                    <w:r w:rsidRPr="009469DC">
                      <w:rPr>
                        <w:rFonts w:asciiTheme="majorHAnsi" w:eastAsiaTheme="minorEastAsia" w:hAnsiTheme="majorHAnsi" w:cstheme="majorHAnsi"/>
                        <w:sz w:val="18"/>
                        <w:szCs w:val="18"/>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r>
                    <w:rPr>
                      <w:rFonts w:asciiTheme="majorHAnsi" w:eastAsia="SimSun" w:hAnsiTheme="majorHAnsi" w:cstheme="majorHAnsi"/>
                      <w:sz w:val="18"/>
                      <w:szCs w:val="18"/>
                      <w:lang w:eastAsia="en-US"/>
                    </w:rPr>
                    <w:t xml:space="preserve">1. </w:t>
                  </w:r>
                  <w:r w:rsidRPr="00A81F9F">
                    <w:rPr>
                      <w:rFonts w:asciiTheme="majorHAnsi" w:eastAsia="SimSun" w:hAnsiTheme="majorHAnsi" w:cstheme="majorHAnsi"/>
                      <w:sz w:val="18"/>
                      <w:szCs w:val="18"/>
                      <w:lang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afc"/>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118"/>
              <w:gridCol w:w="4810"/>
              <w:gridCol w:w="1636"/>
              <w:gridCol w:w="1108"/>
              <w:gridCol w:w="1138"/>
              <w:gridCol w:w="1412"/>
              <w:gridCol w:w="1117"/>
              <w:gridCol w:w="1429"/>
              <w:gridCol w:w="1429"/>
              <w:gridCol w:w="1391"/>
              <w:gridCol w:w="1078"/>
              <w:gridCol w:w="1925"/>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afc"/>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굴림"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xml:space="preserve">, </w:t>
                  </w:r>
                  <w:r>
                    <w:rPr>
                      <w:rFonts w:asciiTheme="majorHAnsi" w:hAnsiTheme="majorHAnsi" w:cstheme="majorHAnsi"/>
                      <w:sz w:val="18"/>
                      <w:szCs w:val="18"/>
                    </w:rPr>
                    <w:lastRenderedPageBreak/>
                    <w:t>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rPr>
      </w:pPr>
      <w:r>
        <w:rPr>
          <w:sz w:val="22"/>
        </w:rPr>
        <w:t>Based on above, following FL proposals are made.</w:t>
      </w:r>
    </w:p>
    <w:p w14:paraId="2041F5C5" w14:textId="77777777" w:rsidR="000F5CA3" w:rsidRPr="00213A02" w:rsidRDefault="002F10C8" w:rsidP="00B33B13">
      <w:pPr>
        <w:rPr>
          <w:b/>
          <w:bCs/>
          <w:sz w:val="22"/>
        </w:rPr>
      </w:pPr>
      <w:r>
        <w:rPr>
          <w:b/>
          <w:bCs/>
          <w:sz w:val="22"/>
        </w:rPr>
        <w:t xml:space="preserve">Updated </w:t>
      </w:r>
      <w:r w:rsidR="000F5CA3" w:rsidRPr="00213A02">
        <w:rPr>
          <w:b/>
          <w:bCs/>
          <w:sz w:val="22"/>
        </w:rPr>
        <w:t xml:space="preserve">FL proposal </w:t>
      </w:r>
      <w:r w:rsidR="000F5CA3">
        <w:rPr>
          <w:b/>
          <w:bCs/>
          <w:sz w:val="22"/>
        </w:rPr>
        <w:t>1</w:t>
      </w:r>
      <w:r w:rsidR="000F5CA3" w:rsidRPr="00213A02">
        <w:rPr>
          <w:b/>
          <w:bCs/>
          <w:sz w:val="22"/>
        </w:rPr>
        <w:t>:</w:t>
      </w:r>
    </w:p>
    <w:p w14:paraId="1D7E3C11" w14:textId="77777777" w:rsidR="000F5CA3" w:rsidRPr="0079428A" w:rsidRDefault="00D73095"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rPr>
      </w:pPr>
    </w:p>
    <w:p w14:paraId="0FA8A34D" w14:textId="77777777" w:rsidR="00E4169B" w:rsidRDefault="00E4169B"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rPr>
            </w:pPr>
            <w:r>
              <w:rPr>
                <w:rFonts w:hint="eastAsia"/>
                <w:sz w:val="22"/>
              </w:rPr>
              <w:t>C</w:t>
            </w:r>
            <w:r>
              <w:rPr>
                <w:sz w:val="22"/>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rPr>
            </w:pPr>
            <w:r>
              <w:rPr>
                <w:rFonts w:hint="eastAsia"/>
                <w:sz w:val="22"/>
              </w:rPr>
              <w:t>M</w:t>
            </w:r>
            <w:r>
              <w:rPr>
                <w:sz w:val="22"/>
              </w:rPr>
              <w:t>oderator (NTT DOCOMO)</w:t>
            </w:r>
          </w:p>
        </w:tc>
        <w:tc>
          <w:tcPr>
            <w:tcW w:w="4431" w:type="pct"/>
          </w:tcPr>
          <w:p w14:paraId="70564496" w14:textId="77777777" w:rsidR="00E4169B" w:rsidRDefault="006148AE" w:rsidP="009D7A72">
            <w:pPr>
              <w:spacing w:afterLines="50" w:after="120"/>
              <w:jc w:val="both"/>
              <w:rPr>
                <w:sz w:val="22"/>
              </w:rPr>
            </w:pPr>
            <w:r>
              <w:rPr>
                <w:sz w:val="22"/>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 should not be changed to 30%.</w:t>
            </w:r>
          </w:p>
          <w:p w14:paraId="721F33B6" w14:textId="77777777" w:rsidR="00070A63" w:rsidRPr="00900296" w:rsidRDefault="00070A63" w:rsidP="009D7A72">
            <w:pPr>
              <w:spacing w:afterLines="50" w:after="120"/>
              <w:jc w:val="both"/>
              <w:rPr>
                <w:rFonts w:eastAsiaTheme="minorEastAsia"/>
                <w:sz w:val="22"/>
                <w:lang w:eastAsia="zh-CN"/>
              </w:rPr>
            </w:pPr>
            <w:r>
              <w:rPr>
                <w:rFonts w:eastAsiaTheme="minorEastAsia"/>
                <w:sz w:val="22"/>
                <w:lang w:eastAsia="zh-CN"/>
              </w:rPr>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rPr>
            </w:pPr>
            <w:r>
              <w:rPr>
                <w:sz w:val="22"/>
              </w:rPr>
              <w:t>Qualcomm</w:t>
            </w:r>
          </w:p>
        </w:tc>
        <w:tc>
          <w:tcPr>
            <w:tcW w:w="4431" w:type="pct"/>
          </w:tcPr>
          <w:p w14:paraId="30ACC8C6" w14:textId="77777777" w:rsidR="00081215" w:rsidRPr="00F740AD" w:rsidRDefault="00081215" w:rsidP="009D7A72">
            <w:pPr>
              <w:spacing w:afterLines="50" w:after="120"/>
              <w:jc w:val="both"/>
              <w:rPr>
                <w:sz w:val="22"/>
              </w:rPr>
            </w:pPr>
            <w:r>
              <w:rPr>
                <w:sz w:val="22"/>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rPr>
            </w:pPr>
            <w:r w:rsidRPr="00CB4DFC">
              <w:rPr>
                <w:rFonts w:eastAsiaTheme="minorEastAsia" w:hint="eastAsia"/>
                <w:sz w:val="22"/>
                <w:lang w:eastAsia="zh-CN"/>
              </w:rPr>
              <w:t>MTK</w:t>
            </w:r>
          </w:p>
        </w:tc>
        <w:tc>
          <w:tcPr>
            <w:tcW w:w="4431" w:type="pct"/>
          </w:tcPr>
          <w:p w14:paraId="2F513F12" w14:textId="77777777" w:rsidR="00CE3E0F" w:rsidRDefault="00CE3E0F" w:rsidP="009D7A72">
            <w:pPr>
              <w:pStyle w:val="afc"/>
              <w:numPr>
                <w:ilvl w:val="0"/>
                <w:numId w:val="186"/>
              </w:numPr>
              <w:spacing w:afterLines="50" w:after="120"/>
              <w:ind w:leftChars="0"/>
              <w:jc w:val="both"/>
              <w:rPr>
                <w:rFonts w:eastAsiaTheme="minorEastAsia"/>
                <w:sz w:val="22"/>
                <w:lang w:eastAsia="zh-CN"/>
              </w:rPr>
            </w:pPr>
            <w:r w:rsidRPr="00CE3E0F">
              <w:rPr>
                <w:rFonts w:eastAsiaTheme="minorEastAsia"/>
                <w:sz w:val="22"/>
                <w:lang w:eastAsia="zh-CN"/>
              </w:rPr>
              <w:t>Need for gNB to know</w:t>
            </w:r>
            <w:r w:rsidRPr="00CE3E0F">
              <w:rPr>
                <w:rFonts w:ascii="PMingLiU" w:eastAsia="PMingLiU" w:hAnsi="PMingLiU" w:hint="eastAsia"/>
                <w:sz w:val="22"/>
                <w:lang w:eastAsia="zh-TW"/>
              </w:rPr>
              <w:t xml:space="preserve">: </w:t>
            </w:r>
            <w:del w:id="174" w:author="Ziv-XC Huang (黃玄超)" w:date="2020-05-28T15:15:00Z">
              <w:r w:rsidRPr="00CE3E0F" w:rsidDel="0037415C">
                <w:rPr>
                  <w:rFonts w:eastAsiaTheme="minorEastAsia"/>
                  <w:sz w:val="22"/>
                  <w:lang w:eastAsia="zh-CN"/>
                </w:rPr>
                <w:delText>Yes</w:delText>
              </w:r>
            </w:del>
            <w:ins w:id="175" w:author="Ziv-XC Huang (黃玄超)" w:date="2020-05-28T15:16:00Z">
              <w:r w:rsidR="0037415C">
                <w:rPr>
                  <w:rFonts w:eastAsiaTheme="minorEastAsia"/>
                  <w:sz w:val="22"/>
                  <w:lang w:eastAsia="zh-CN"/>
                </w:rPr>
                <w:t>NO</w:t>
              </w:r>
            </w:ins>
          </w:p>
          <w:p w14:paraId="5AED71B3" w14:textId="77777777" w:rsidR="00CE3E0F" w:rsidRPr="00CE3E0F" w:rsidRDefault="00CE3E0F" w:rsidP="009D7A72">
            <w:pPr>
              <w:pStyle w:val="afc"/>
              <w:spacing w:afterLines="50" w:after="120"/>
              <w:ind w:leftChars="0" w:left="420"/>
              <w:jc w:val="both"/>
              <w:rPr>
                <w:rFonts w:eastAsiaTheme="minorEastAsia"/>
                <w:sz w:val="22"/>
                <w:lang w:eastAsia="zh-CN"/>
              </w:rPr>
            </w:pPr>
            <w:r w:rsidRPr="00CE3E0F">
              <w:rPr>
                <w:rFonts w:eastAsiaTheme="minorEastAsia"/>
                <w:sz w:val="22"/>
                <w:lang w:eastAsia="zh-CN"/>
              </w:rPr>
              <w:t>The PRS configuration from LMF to UE is related to this FG</w:t>
            </w:r>
            <w:ins w:id="176" w:author="Ziv-XC Huang (黃玄超)" w:date="2020-05-28T15:15:00Z">
              <w:r w:rsidR="0037415C">
                <w:rPr>
                  <w:rFonts w:eastAsiaTheme="minorEastAsia"/>
                  <w:sz w:val="22"/>
                  <w:lang w:eastAsia="zh-CN"/>
                </w:rPr>
                <w:t xml:space="preserve">, so </w:t>
              </w:r>
            </w:ins>
            <w:ins w:id="177" w:author="Ziv-XC Huang (黃玄超)" w:date="2020-05-28T15:16:00Z">
              <w:r w:rsidR="0037415C">
                <w:rPr>
                  <w:rFonts w:eastAsiaTheme="minorEastAsia"/>
                  <w:sz w:val="22"/>
                  <w:lang w:eastAsia="zh-CN"/>
                </w:rPr>
                <w:t xml:space="preserve">UE suffices to signal this FG to LMF, and </w:t>
              </w:r>
            </w:ins>
            <w:ins w:id="178" w:author="Ziv-XC Huang (黃玄超)" w:date="2020-05-28T15:15:00Z">
              <w:r w:rsidR="0037415C">
                <w:rPr>
                  <w:rFonts w:eastAsiaTheme="minorEastAsia"/>
                  <w:sz w:val="22"/>
                  <w:lang w:eastAsia="zh-CN"/>
                </w:rPr>
                <w:t>UE doesn’t need to signal this FG to gNB.</w:t>
              </w:r>
            </w:ins>
            <w:del w:id="179" w:author="Ziv-XC Huang (黃玄超)" w:date="2020-05-28T15:15:00Z">
              <w:r w:rsidRPr="00CE3E0F" w:rsidDel="0037415C">
                <w:rPr>
                  <w:rFonts w:eastAsiaTheme="minorEastAsia"/>
                  <w:sz w:val="22"/>
                  <w:lang w:eastAsia="zh-CN"/>
                </w:rPr>
                <w:delText>.</w:delText>
              </w:r>
            </w:del>
          </w:p>
          <w:p w14:paraId="622FC9E6" w14:textId="77777777" w:rsidR="00CE3E0F" w:rsidRPr="00CE3E0F" w:rsidRDefault="00CE3E0F" w:rsidP="009D7A72">
            <w:pPr>
              <w:pStyle w:val="afc"/>
              <w:numPr>
                <w:ilvl w:val="0"/>
                <w:numId w:val="186"/>
              </w:numPr>
              <w:spacing w:afterLines="50" w:after="120"/>
              <w:ind w:leftChars="0"/>
              <w:jc w:val="both"/>
              <w:rPr>
                <w:sz w:val="22"/>
              </w:rPr>
            </w:pPr>
            <w:r w:rsidRPr="00CE3E0F">
              <w:rPr>
                <w:rFonts w:eastAsiaTheme="minorEastAsia" w:hint="eastAsia"/>
                <w:sz w:val="22"/>
                <w:lang w:eastAsia="zh-CN"/>
              </w:rPr>
              <w:t xml:space="preserve">For component </w:t>
            </w:r>
            <w:r w:rsidRPr="00CE3E0F">
              <w:rPr>
                <w:rFonts w:eastAsiaTheme="minorEastAsia"/>
                <w:sz w:val="22"/>
                <w:lang w:eastAsia="zh-CN"/>
              </w:rPr>
              <w:t>3, we would like to add N = 32</w:t>
            </w:r>
          </w:p>
          <w:p w14:paraId="5E616FA5" w14:textId="77777777" w:rsidR="00CE3E0F" w:rsidRPr="00CE3E0F" w:rsidRDefault="00CE3E0F" w:rsidP="009D7A72">
            <w:pPr>
              <w:pStyle w:val="afc"/>
              <w:numPr>
                <w:ilvl w:val="0"/>
                <w:numId w:val="186"/>
              </w:numPr>
              <w:spacing w:afterLines="50" w:after="120"/>
              <w:ind w:leftChars="0"/>
              <w:jc w:val="both"/>
              <w:rPr>
                <w:sz w:val="22"/>
              </w:rPr>
            </w:pPr>
            <w:r w:rsidRPr="00CE3E0F">
              <w:rPr>
                <w:sz w:val="22"/>
              </w:rPr>
              <w:t>[Max number of positioning frequency layers UE supports</w:t>
            </w:r>
            <w:r>
              <w:rPr>
                <w:sz w:val="22"/>
              </w:rPr>
              <w:t xml:space="preserve">] </w:t>
            </w:r>
            <w:ins w:id="180" w:author="Ziv-XC Huang (黃玄超)" w:date="2020-05-28T15:16:00Z">
              <w:r w:rsidR="0037415C">
                <w:rPr>
                  <w:sz w:val="22"/>
                </w:rPr>
                <w:t>c</w:t>
              </w:r>
            </w:ins>
            <w:r>
              <w:rPr>
                <w:sz w:val="22"/>
              </w:rPr>
              <w:t>an</w:t>
            </w:r>
            <w:del w:id="181" w:author="Ziv-XC Huang (黃玄超)" w:date="2020-05-28T15:16:00Z">
              <w:r w:rsidDel="0037415C">
                <w:rPr>
                  <w:sz w:val="22"/>
                </w:rPr>
                <w:delText>d</w:delText>
              </w:r>
            </w:del>
            <w:r>
              <w:rPr>
                <w:sz w:val="22"/>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024767E9" w14:textId="77777777" w:rsidR="002F10C8" w:rsidRDefault="002F10C8" w:rsidP="009D7A72">
            <w:pPr>
              <w:spacing w:afterLines="50" w:after="120"/>
              <w:jc w:val="both"/>
              <w:rPr>
                <w:rFonts w:eastAsia="MS Mincho"/>
                <w:sz w:val="22"/>
              </w:rPr>
            </w:pPr>
            <w:r>
              <w:rPr>
                <w:rFonts w:eastAsia="MS Mincho" w:hint="eastAsia"/>
                <w:sz w:val="22"/>
              </w:rPr>
              <w:t>B</w:t>
            </w:r>
            <w:r>
              <w:rPr>
                <w:rFonts w:eastAsia="MS Mincho"/>
                <w:sz w:val="22"/>
              </w:rPr>
              <w:t>ased on feedbacks, Need for gNB to know is changed to No.</w:t>
            </w:r>
          </w:p>
          <w:p w14:paraId="0869FD83" w14:textId="77777777" w:rsidR="002F10C8" w:rsidRPr="002F10C8" w:rsidRDefault="002F10C8" w:rsidP="009D7A72">
            <w:pPr>
              <w:spacing w:afterLines="50" w:after="120"/>
              <w:jc w:val="both"/>
              <w:rPr>
                <w:rFonts w:eastAsia="MS Mincho"/>
                <w:sz w:val="22"/>
              </w:rPr>
            </w:pPr>
            <w:r>
              <w:rPr>
                <w:rFonts w:eastAsia="MS Mincho" w:hint="eastAsia"/>
                <w:sz w:val="22"/>
              </w:rPr>
              <w:t>F</w:t>
            </w:r>
            <w:r>
              <w:rPr>
                <w:rFonts w:eastAsia="MS Mincho"/>
                <w:sz w:val="22"/>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have N=6 for component 3.</w:t>
            </w:r>
          </w:p>
          <w:p w14:paraId="7135EF0E"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eastAsia="zh-CN"/>
              </w:rPr>
            </w:pPr>
            <w:r>
              <w:rPr>
                <w:rFonts w:eastAsiaTheme="minorEastAsia"/>
                <w:sz w:val="22"/>
                <w:lang w:eastAsia="zh-CN"/>
              </w:rPr>
              <w:t xml:space="preserve">Fine to have additional component “max number of positioning frequency layer </w:t>
            </w:r>
            <w:r w:rsidRPr="005777BC">
              <w:rPr>
                <w:rFonts w:eastAsiaTheme="minorEastAsia"/>
                <w:sz w:val="22"/>
                <w:highlight w:val="yellow"/>
                <w:lang w:eastAsia="zh-CN"/>
              </w:rPr>
              <w:t>per band</w:t>
            </w:r>
            <w:r>
              <w:rPr>
                <w:rFonts w:eastAsiaTheme="minorEastAsia"/>
                <w:sz w:val="22"/>
                <w:lang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바탕"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바탕"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바탕" w:hAnsi="Arial"/>
          <w:sz w:val="32"/>
          <w:szCs w:val="32"/>
          <w:lang w:eastAsia="ko-KR"/>
        </w:rPr>
      </w:pPr>
    </w:p>
    <w:p w14:paraId="43CD0511" w14:textId="77777777" w:rsidR="00B33B13" w:rsidRPr="00213A02" w:rsidRDefault="00B33B13" w:rsidP="00D9670C">
      <w:pPr>
        <w:rPr>
          <w:b/>
          <w:bCs/>
          <w:sz w:val="22"/>
        </w:rPr>
      </w:pPr>
      <w:r>
        <w:rPr>
          <w:b/>
          <w:bCs/>
          <w:sz w:val="22"/>
        </w:rPr>
        <w:t xml:space="preserve">Updated </w:t>
      </w:r>
      <w:r w:rsidRPr="00213A02">
        <w:rPr>
          <w:b/>
          <w:bCs/>
          <w:sz w:val="22"/>
        </w:rPr>
        <w:t xml:space="preserve">FL proposal </w:t>
      </w:r>
      <w:r>
        <w:rPr>
          <w:b/>
          <w:bCs/>
          <w:sz w:val="22"/>
        </w:rPr>
        <w:t>1</w:t>
      </w:r>
      <w:r w:rsidRPr="00213A02">
        <w:rPr>
          <w:b/>
          <w:bCs/>
          <w:sz w:val="22"/>
        </w:rPr>
        <w:t>:</w:t>
      </w:r>
    </w:p>
    <w:p w14:paraId="0A1F6528" w14:textId="2405FA0A" w:rsidR="00B33B13" w:rsidRPr="00B33B13" w:rsidRDefault="00B33B13" w:rsidP="00B33B13">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바탕"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rPr>
            </w:pPr>
            <w:r>
              <w:rPr>
                <w:rFonts w:hint="eastAsia"/>
                <w:sz w:val="22"/>
              </w:rPr>
              <w:t>C</w:t>
            </w:r>
            <w:r>
              <w:rPr>
                <w:sz w:val="22"/>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eastAsia="zh-CN"/>
              </w:rPr>
            </w:pPr>
            <w:r w:rsidRPr="005148D1">
              <w:rPr>
                <w:rFonts w:eastAsiaTheme="minorEastAsia"/>
                <w:sz w:val="22"/>
                <w:lang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eastAsia="zh-CN"/>
              </w:rPr>
            </w:pPr>
            <w:r>
              <w:rPr>
                <w:rFonts w:eastAsiaTheme="minorEastAsia"/>
                <w:sz w:val="22"/>
                <w:lang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rPr>
            </w:pPr>
            <w:r>
              <w:rPr>
                <w:sz w:val="22"/>
              </w:rPr>
              <w:t>QC</w:t>
            </w:r>
          </w:p>
        </w:tc>
        <w:tc>
          <w:tcPr>
            <w:tcW w:w="4431" w:type="pct"/>
          </w:tcPr>
          <w:p w14:paraId="1809D09D" w14:textId="2302FA0D" w:rsidR="00B33B13" w:rsidRPr="00F740AD" w:rsidRDefault="005D7FF5" w:rsidP="00B33B13">
            <w:pPr>
              <w:spacing w:afterLines="50" w:after="120"/>
              <w:jc w:val="both"/>
              <w:rPr>
                <w:sz w:val="22"/>
              </w:rPr>
            </w:pPr>
            <w:r>
              <w:rPr>
                <w:sz w:val="22"/>
              </w:rPr>
              <w:t>Support</w:t>
            </w:r>
          </w:p>
        </w:tc>
      </w:tr>
      <w:tr w:rsidR="00F730EB" w14:paraId="5A9BD3B1" w14:textId="77777777" w:rsidTr="00287051">
        <w:tc>
          <w:tcPr>
            <w:tcW w:w="569" w:type="pct"/>
          </w:tcPr>
          <w:p w14:paraId="17952C2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0CCC484"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rPr>
            </w:pPr>
          </w:p>
        </w:tc>
        <w:tc>
          <w:tcPr>
            <w:tcW w:w="4431" w:type="pct"/>
          </w:tcPr>
          <w:p w14:paraId="72853EBB" w14:textId="5A3E9EC9" w:rsidR="00B33B13" w:rsidRPr="00E061A7" w:rsidRDefault="00B33B13" w:rsidP="00E061A7">
            <w:pPr>
              <w:spacing w:afterLines="50" w:after="120"/>
              <w:jc w:val="both"/>
              <w:rPr>
                <w:sz w:val="22"/>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rPr>
            </w:pPr>
          </w:p>
        </w:tc>
        <w:tc>
          <w:tcPr>
            <w:tcW w:w="4431" w:type="pct"/>
          </w:tcPr>
          <w:p w14:paraId="7AC1EC96" w14:textId="5333268A" w:rsidR="00B33B13" w:rsidRPr="002F10C8" w:rsidRDefault="00B33B13" w:rsidP="00B33B13">
            <w:pPr>
              <w:spacing w:afterLines="50" w:after="120"/>
              <w:jc w:val="both"/>
              <w:rPr>
                <w:rFonts w:eastAsia="MS Mincho"/>
                <w:sz w:val="22"/>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eastAsia="zh-CN"/>
              </w:rPr>
            </w:pPr>
          </w:p>
        </w:tc>
      </w:tr>
    </w:tbl>
    <w:p w14:paraId="2E4FBB31" w14:textId="77777777" w:rsidR="00B33B13" w:rsidRPr="00B33B13" w:rsidRDefault="00B33B13" w:rsidP="001D78ED">
      <w:pPr>
        <w:rPr>
          <w:rFonts w:ascii="Arial" w:eastAsia="바탕"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바탕"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바탕"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바탕" w:hAnsi="Times" w:cs="Times"/>
          <w:b/>
          <w:bCs/>
          <w:sz w:val="20"/>
          <w:lang w:eastAsia="ko-KR"/>
        </w:rPr>
      </w:pPr>
    </w:p>
    <w:p w14:paraId="30D477AE" w14:textId="77777777" w:rsidR="00D9670C" w:rsidRPr="00D9670C" w:rsidRDefault="00D9670C" w:rsidP="00287051">
      <w:pPr>
        <w:rPr>
          <w:b/>
          <w:bCs/>
          <w:sz w:val="22"/>
        </w:rPr>
      </w:pPr>
      <w:r w:rsidRPr="00D9670C">
        <w:rPr>
          <w:rFonts w:hint="eastAsia"/>
          <w:b/>
          <w:bCs/>
          <w:sz w:val="22"/>
        </w:rPr>
        <w:t>U</w:t>
      </w:r>
      <w:r w:rsidRPr="00D9670C">
        <w:rPr>
          <w:b/>
          <w:bCs/>
          <w:sz w:val="22"/>
        </w:rPr>
        <w:t>pdated FL proposal 1a:</w:t>
      </w:r>
    </w:p>
    <w:p w14:paraId="62001325" w14:textId="77777777" w:rsidR="00D9670C" w:rsidRPr="00451664" w:rsidRDefault="00D9670C" w:rsidP="00D9670C">
      <w:pPr>
        <w:numPr>
          <w:ilvl w:val="0"/>
          <w:numId w:val="11"/>
        </w:numPr>
        <w:spacing w:afterLines="50" w:after="120"/>
        <w:jc w:val="both"/>
        <w:rPr>
          <w:rFonts w:ascii="Times" w:eastAsia="바탕"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바탕" w:hAnsi="Times" w:cs="Times"/>
          <w:b/>
          <w:bCs/>
          <w:sz w:val="20"/>
          <w:lang w:eastAsia="ko-KR"/>
        </w:rPr>
        <w:t>ax number of positioning frequency layers UE supports across all positioning methods across all bands</w:t>
      </w:r>
      <w:r>
        <w:rPr>
          <w:rFonts w:ascii="Times" w:eastAsia="바탕"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바탕" w:hAnsi="Times" w:cs="Times"/>
          <w:b/>
          <w:bCs/>
          <w:sz w:val="20"/>
          <w:lang w:eastAsia="ko-KR"/>
        </w:rPr>
      </w:pPr>
      <w:r w:rsidRPr="00AA3DFB">
        <w:rPr>
          <w:rFonts w:ascii="Times" w:eastAsia="바탕"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바탕"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바탕"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바탕" w:hAnsi="Arial"/>
          <w:sz w:val="32"/>
          <w:szCs w:val="32"/>
          <w:lang w:eastAsia="ko-KR"/>
        </w:rPr>
      </w:pPr>
    </w:p>
    <w:p w14:paraId="576107C3" w14:textId="09734218" w:rsidR="00D9670C" w:rsidRDefault="00D9670C" w:rsidP="00D9670C">
      <w:pPr>
        <w:spacing w:afterLines="50" w:after="120"/>
        <w:jc w:val="both"/>
        <w:rPr>
          <w:sz w:val="22"/>
        </w:rPr>
      </w:pPr>
      <w:r>
        <w:rPr>
          <w:rFonts w:hint="eastAsia"/>
          <w:sz w:val="22"/>
        </w:rPr>
        <w:t>C</w:t>
      </w:r>
      <w:r>
        <w:rPr>
          <w:sz w:val="22"/>
        </w:rPr>
        <w:t>ompanies are encouraged to discuss further on FFS points in the above agreements and updated FL proposal 1a.</w:t>
      </w:r>
    </w:p>
    <w:tbl>
      <w:tblPr>
        <w:tblStyle w:val="af9"/>
        <w:tblW w:w="5000" w:type="pct"/>
        <w:tblLook w:val="04A0" w:firstRow="1" w:lastRow="0" w:firstColumn="1" w:lastColumn="0" w:noHBand="0" w:noVBand="1"/>
      </w:tblPr>
      <w:tblGrid>
        <w:gridCol w:w="2573"/>
        <w:gridCol w:w="200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rPr>
            </w:pPr>
            <w:r>
              <w:rPr>
                <w:rFonts w:hint="eastAsia"/>
                <w:sz w:val="22"/>
              </w:rPr>
              <w:t>C</w:t>
            </w:r>
            <w:r>
              <w:rPr>
                <w:sz w:val="22"/>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8A273B7" w14:textId="77777777" w:rsidR="00D9670C" w:rsidRDefault="008137CD" w:rsidP="00D9670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eastAsia="zh-CN"/>
              </w:rPr>
            </w:pPr>
            <w:r>
              <w:rPr>
                <w:rFonts w:eastAsiaTheme="minorEastAsia"/>
                <w:sz w:val="22"/>
                <w:lang w:eastAsia="zh-CN"/>
              </w:rPr>
              <w:t>OK with 30%.</w:t>
            </w:r>
          </w:p>
        </w:tc>
      </w:tr>
      <w:tr w:rsidR="00D9670C" w14:paraId="0ECAD57A" w14:textId="77777777" w:rsidTr="00D9670C">
        <w:tc>
          <w:tcPr>
            <w:tcW w:w="569" w:type="pct"/>
          </w:tcPr>
          <w:p w14:paraId="1DD02945" w14:textId="0FF19644"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55CC0439" w14:textId="5E48F7B9" w:rsidR="00D9670C" w:rsidRPr="00900296" w:rsidRDefault="004B1EEA" w:rsidP="00D9670C">
            <w:pPr>
              <w:spacing w:afterLines="50" w:after="120"/>
              <w:jc w:val="both"/>
              <w:rPr>
                <w:rFonts w:eastAsiaTheme="minorEastAsia"/>
                <w:sz w:val="22"/>
                <w:lang w:eastAsia="zh-CN"/>
              </w:rPr>
            </w:pPr>
            <w:r>
              <w:rPr>
                <w:rFonts w:eastAsiaTheme="minorEastAsia"/>
                <w:sz w:val="22"/>
                <w:lang w:eastAsia="zh-CN"/>
              </w:rPr>
              <w:t xml:space="preserve">We think it is important to have a max number of layers across all methods and bands. We are OK to 30%. </w:t>
            </w:r>
          </w:p>
        </w:tc>
      </w:tr>
      <w:tr w:rsidR="00957430" w14:paraId="1D7BFE06" w14:textId="77777777" w:rsidTr="00D9670C">
        <w:tc>
          <w:tcPr>
            <w:tcW w:w="569" w:type="pct"/>
          </w:tcPr>
          <w:p w14:paraId="166C69D6" w14:textId="431C4551" w:rsidR="00957430" w:rsidRDefault="00957430" w:rsidP="00957430">
            <w:pPr>
              <w:spacing w:afterLines="50" w:after="120"/>
              <w:jc w:val="both"/>
              <w:rPr>
                <w:sz w:val="22"/>
              </w:rPr>
            </w:pPr>
            <w:r>
              <w:rPr>
                <w:sz w:val="22"/>
              </w:rPr>
              <w:t>MTK</w:t>
            </w:r>
          </w:p>
        </w:tc>
        <w:tc>
          <w:tcPr>
            <w:tcW w:w="4431" w:type="pct"/>
          </w:tcPr>
          <w:p w14:paraId="2E9C195B" w14:textId="77777777" w:rsidR="00957430" w:rsidRPr="008E0520" w:rsidRDefault="00957430" w:rsidP="00957430">
            <w:pPr>
              <w:pStyle w:val="afc"/>
              <w:numPr>
                <w:ilvl w:val="0"/>
                <w:numId w:val="202"/>
              </w:numPr>
              <w:spacing w:afterLines="50" w:after="120"/>
              <w:ind w:leftChars="0"/>
              <w:jc w:val="both"/>
              <w:rPr>
                <w:sz w:val="22"/>
              </w:rPr>
            </w:pPr>
            <w:r w:rsidRPr="008E0520">
              <w:rPr>
                <w:sz w:val="22"/>
              </w:rPr>
              <w:t>OK to add the new FG.</w:t>
            </w:r>
          </w:p>
          <w:p w14:paraId="3585853C" w14:textId="77777777" w:rsidR="00957430" w:rsidRDefault="00957430" w:rsidP="00957430">
            <w:pPr>
              <w:spacing w:afterLines="50" w:after="120"/>
              <w:jc w:val="both"/>
              <w:rPr>
                <w:sz w:val="22"/>
              </w:rPr>
            </w:pPr>
            <w:r>
              <w:rPr>
                <w:sz w:val="22"/>
              </w:rPr>
              <w:t xml:space="preserve">The type is per UE, with the value {1,2,3,4} being signaled for </w:t>
            </w:r>
            <w:r w:rsidRPr="00CB4DFC">
              <w:rPr>
                <w:sz w:val="22"/>
              </w:rPr>
              <w:t>FR1-only, FR2-only, FR1 in FR1/FR2 mixed operation, and FR2 in FR1/FR2 mixed operation</w:t>
            </w:r>
            <w:r>
              <w:rPr>
                <w:sz w:val="22"/>
              </w:rPr>
              <w:t>.</w:t>
            </w:r>
          </w:p>
          <w:p w14:paraId="5E552C15" w14:textId="77777777" w:rsidR="00957430" w:rsidRDefault="00957430" w:rsidP="00957430">
            <w:pPr>
              <w:spacing w:afterLines="50" w:after="120"/>
              <w:jc w:val="both"/>
              <w:rPr>
                <w:sz w:val="22"/>
              </w:rPr>
            </w:pPr>
            <w:r>
              <w:rPr>
                <w:sz w:val="22"/>
              </w:rPr>
              <w:t>That is:</w:t>
            </w:r>
          </w:p>
          <w:p w14:paraId="048900F1"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16F5D2D4" w14:textId="77777777" w:rsidR="00957430" w:rsidRPr="005148D1" w:rsidRDefault="00957430" w:rsidP="00957430">
            <w:pPr>
              <w:pStyle w:val="afc"/>
              <w:numPr>
                <w:ilvl w:val="1"/>
                <w:numId w:val="194"/>
              </w:numPr>
              <w:ind w:leftChars="0"/>
              <w:rPr>
                <w:sz w:val="22"/>
              </w:rPr>
            </w:pPr>
            <w:r w:rsidRPr="005148D1">
              <w:rPr>
                <w:sz w:val="22"/>
              </w:rPr>
              <w:t>Values = {1, 2, 3, 4}</w:t>
            </w:r>
          </w:p>
          <w:p w14:paraId="6FA5C81C"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5FAC3BF" w14:textId="77777777" w:rsidR="00957430" w:rsidRPr="005148D1" w:rsidRDefault="00957430" w:rsidP="00957430">
            <w:pPr>
              <w:pStyle w:val="afc"/>
              <w:numPr>
                <w:ilvl w:val="1"/>
                <w:numId w:val="194"/>
              </w:numPr>
              <w:ind w:leftChars="0"/>
              <w:rPr>
                <w:sz w:val="22"/>
              </w:rPr>
            </w:pPr>
            <w:r w:rsidRPr="005148D1">
              <w:rPr>
                <w:sz w:val="22"/>
              </w:rPr>
              <w:t>Values = {1, 2, 3, 4}</w:t>
            </w:r>
          </w:p>
          <w:p w14:paraId="40344DAE"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194D724" w14:textId="77777777" w:rsidR="00957430" w:rsidRPr="005148D1" w:rsidRDefault="00957430" w:rsidP="00957430">
            <w:pPr>
              <w:pStyle w:val="afc"/>
              <w:numPr>
                <w:ilvl w:val="1"/>
                <w:numId w:val="194"/>
              </w:numPr>
              <w:ind w:leftChars="0"/>
              <w:rPr>
                <w:sz w:val="22"/>
              </w:rPr>
            </w:pPr>
            <w:r w:rsidRPr="005148D1">
              <w:rPr>
                <w:sz w:val="22"/>
              </w:rPr>
              <w:t>Values = {1, 2, 3, 4}</w:t>
            </w:r>
          </w:p>
          <w:p w14:paraId="360E4C22" w14:textId="77777777" w:rsidR="00957430" w:rsidRDefault="00957430" w:rsidP="00957430">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5D8B75D6" w14:textId="77777777" w:rsidR="00957430" w:rsidRDefault="00957430" w:rsidP="00957430">
            <w:pPr>
              <w:pStyle w:val="afc"/>
              <w:numPr>
                <w:ilvl w:val="1"/>
                <w:numId w:val="194"/>
              </w:numPr>
              <w:spacing w:afterLines="50" w:after="120"/>
              <w:ind w:leftChars="0"/>
              <w:jc w:val="both"/>
              <w:rPr>
                <w:sz w:val="22"/>
              </w:rPr>
            </w:pPr>
            <w:r w:rsidRPr="008E0520">
              <w:rPr>
                <w:sz w:val="22"/>
              </w:rPr>
              <w:t>Values = {1, 2, 3, 4}</w:t>
            </w:r>
          </w:p>
          <w:p w14:paraId="4A348981" w14:textId="77777777" w:rsidR="00957430" w:rsidRDefault="00957430" w:rsidP="00957430">
            <w:pPr>
              <w:spacing w:afterLines="50" w:after="120"/>
              <w:jc w:val="both"/>
              <w:rPr>
                <w:sz w:val="22"/>
              </w:rPr>
            </w:pPr>
          </w:p>
          <w:p w14:paraId="5C8BEFE1" w14:textId="77777777" w:rsidR="00957430" w:rsidRDefault="00957430" w:rsidP="00957430">
            <w:pPr>
              <w:pStyle w:val="afc"/>
              <w:numPr>
                <w:ilvl w:val="0"/>
                <w:numId w:val="202"/>
              </w:numPr>
              <w:ind w:leftChars="0"/>
              <w:rPr>
                <w:sz w:val="22"/>
              </w:rPr>
            </w:pPr>
            <w:r w:rsidRPr="008E0520">
              <w:rPr>
                <w:sz w:val="22"/>
              </w:rPr>
              <w:t>As such, no need to have “max number of positioning frequency layer per band” for FG13-1.</w:t>
            </w:r>
          </w:p>
          <w:p w14:paraId="5824F947" w14:textId="7F7E78A8" w:rsidR="00957430" w:rsidRPr="00F740AD" w:rsidRDefault="00957430" w:rsidP="00957430">
            <w:pPr>
              <w:spacing w:afterLines="50" w:after="120"/>
              <w:jc w:val="both"/>
              <w:rPr>
                <w:sz w:val="22"/>
              </w:rPr>
            </w:pPr>
            <w:r>
              <w:rPr>
                <w:sz w:val="22"/>
              </w:rPr>
              <w:t>OK with X% = 30%</w:t>
            </w:r>
            <w:r w:rsidRPr="008E0520">
              <w:rPr>
                <w:sz w:val="22"/>
              </w:rPr>
              <w:t xml:space="preserve"> </w:t>
            </w:r>
          </w:p>
        </w:tc>
      </w:tr>
      <w:tr w:rsidR="00F730EB" w14:paraId="24D95EC2" w14:textId="77777777" w:rsidTr="00287051">
        <w:tc>
          <w:tcPr>
            <w:tcW w:w="569" w:type="pct"/>
          </w:tcPr>
          <w:p w14:paraId="206CA48F"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F1D4C0" w14:textId="77777777" w:rsidR="00F730EB" w:rsidRDefault="00F730EB" w:rsidP="00287051">
            <w:pPr>
              <w:spacing w:afterLines="50" w:after="120"/>
              <w:jc w:val="both"/>
              <w:rPr>
                <w:rFonts w:eastAsiaTheme="minorEastAsia"/>
                <w:sz w:val="22"/>
                <w:lang w:eastAsia="zh-CN"/>
              </w:rPr>
            </w:pPr>
            <w:r>
              <w:rPr>
                <w:rFonts w:eastAsiaTheme="minorEastAsia" w:hint="eastAsia"/>
                <w:sz w:val="22"/>
                <w:lang w:eastAsia="zh-CN"/>
              </w:rPr>
              <w:t>We don</w:t>
            </w:r>
            <w:r>
              <w:rPr>
                <w:rFonts w:eastAsiaTheme="minorEastAsia"/>
                <w:sz w:val="22"/>
                <w:lang w:eastAsia="zh-CN"/>
              </w:rPr>
              <w:t>’</w:t>
            </w:r>
            <w:r>
              <w:rPr>
                <w:rFonts w:eastAsiaTheme="minorEastAsia" w:hint="eastAsia"/>
                <w:sz w:val="22"/>
                <w:lang w:eastAsia="zh-CN"/>
              </w:rPr>
              <w:t xml:space="preserve">t think we should add </w:t>
            </w:r>
            <w:r w:rsidRPr="00307DAA">
              <w:rPr>
                <w:rFonts w:eastAsiaTheme="minorEastAsia"/>
                <w:sz w:val="22"/>
                <w:lang w:eastAsia="zh-CN"/>
              </w:rPr>
              <w:t>additional component “max number of positioning frequency layer per band” for FG13-1</w:t>
            </w:r>
            <w:r>
              <w:rPr>
                <w:rFonts w:eastAsiaTheme="minorEastAsia" w:hint="eastAsia"/>
                <w:sz w:val="22"/>
                <w:lang w:eastAsia="zh-CN"/>
              </w:rPr>
              <w:t>.</w:t>
            </w:r>
          </w:p>
          <w:p w14:paraId="127B7237" w14:textId="77777777" w:rsidR="00F730EB" w:rsidRPr="00307DAA" w:rsidRDefault="00F730EB" w:rsidP="00287051">
            <w:pPr>
              <w:spacing w:afterLines="50" w:after="120"/>
              <w:jc w:val="both"/>
              <w:rPr>
                <w:rFonts w:eastAsiaTheme="minorEastAsia"/>
                <w:sz w:val="22"/>
                <w:lang w:eastAsia="zh-CN"/>
              </w:rPr>
            </w:pPr>
            <w:r>
              <w:rPr>
                <w:rFonts w:eastAsiaTheme="minorEastAsia" w:hint="eastAsia"/>
                <w:sz w:val="22"/>
                <w:lang w:eastAsia="zh-CN"/>
              </w:rPr>
              <w:t xml:space="preserve">Support change </w:t>
            </w:r>
            <w:r>
              <w:rPr>
                <w:rFonts w:eastAsiaTheme="minorEastAsia"/>
                <w:sz w:val="22"/>
                <w:lang w:eastAsia="zh-CN"/>
              </w:rPr>
              <w:t>“</w:t>
            </w:r>
            <w:r>
              <w:rPr>
                <w:rFonts w:eastAsiaTheme="minorEastAsia" w:hint="eastAsia"/>
                <w:sz w:val="22"/>
                <w:lang w:eastAsia="zh-CN"/>
              </w:rPr>
              <w:t>X%</w:t>
            </w:r>
            <w:r>
              <w:rPr>
                <w:rFonts w:eastAsiaTheme="minorEastAsia"/>
                <w:sz w:val="22"/>
                <w:lang w:eastAsia="zh-CN"/>
              </w:rPr>
              <w:t>”</w:t>
            </w:r>
            <w:r>
              <w:rPr>
                <w:rFonts w:eastAsiaTheme="minorEastAsia" w:hint="eastAsia"/>
                <w:sz w:val="22"/>
                <w:lang w:eastAsia="zh-CN"/>
              </w:rPr>
              <w:t xml:space="preserve"> to </w:t>
            </w:r>
            <w:r>
              <w:rPr>
                <w:rFonts w:eastAsiaTheme="minorEastAsia"/>
                <w:sz w:val="22"/>
                <w:lang w:eastAsia="zh-CN"/>
              </w:rPr>
              <w:t>“</w:t>
            </w:r>
            <w:r>
              <w:rPr>
                <w:rFonts w:eastAsiaTheme="minorEastAsia" w:hint="eastAsia"/>
                <w:sz w:val="22"/>
                <w:lang w:eastAsia="zh-CN"/>
              </w:rPr>
              <w:t>30%</w:t>
            </w:r>
            <w:r>
              <w:rPr>
                <w:rFonts w:eastAsiaTheme="minorEastAsia"/>
                <w:sz w:val="22"/>
                <w:lang w:eastAsia="zh-CN"/>
              </w:rPr>
              <w:t>”</w:t>
            </w:r>
            <w:r>
              <w:rPr>
                <w:rFonts w:eastAsiaTheme="minorEastAsia" w:hint="eastAsia"/>
                <w:sz w:val="22"/>
                <w:lang w:eastAsia="zh-CN"/>
              </w:rPr>
              <w:t xml:space="preserve">, since </w:t>
            </w:r>
            <w:r w:rsidRPr="00307DAA">
              <w:rPr>
                <w:rFonts w:eastAsiaTheme="minorEastAsia"/>
                <w:sz w:val="22"/>
                <w:lang w:eastAsia="zh-CN"/>
              </w:rPr>
              <w:t>[101-e-NR-Pos-01]</w:t>
            </w:r>
            <w:r w:rsidRPr="00307DAA">
              <w:rPr>
                <w:rFonts w:eastAsiaTheme="minorEastAsia" w:hint="eastAsia"/>
                <w:sz w:val="22"/>
                <w:lang w:eastAsia="zh-CN"/>
              </w:rPr>
              <w:t xml:space="preserve"> had agreed that </w:t>
            </w:r>
            <w:r w:rsidRPr="00307DAA">
              <w:rPr>
                <w:rFonts w:eastAsiaTheme="minorEastAsia"/>
                <w:sz w:val="22"/>
                <w:lang w:eastAsia="zh-CN"/>
              </w:rPr>
              <w:t>the max</w:t>
            </w:r>
            <w:r w:rsidRPr="00AC5D3D">
              <w:rPr>
                <w:lang w:eastAsia="x-none"/>
              </w:rPr>
              <w:t>imum value of X = MGL/MGRP supported in specification should not exceed 30%</w:t>
            </w:r>
            <w:r>
              <w:rPr>
                <w:rFonts w:eastAsiaTheme="minorEastAsia" w:hint="eastAsia"/>
                <w:lang w:eastAsia="zh-CN"/>
              </w:rPr>
              <w:t>.</w:t>
            </w:r>
          </w:p>
        </w:tc>
      </w:tr>
      <w:tr w:rsidR="00D9670C" w14:paraId="47FD2796" w14:textId="77777777" w:rsidTr="00D9670C">
        <w:tc>
          <w:tcPr>
            <w:tcW w:w="569" w:type="pct"/>
          </w:tcPr>
          <w:p w14:paraId="38CCEEDE" w14:textId="77777777" w:rsidR="00D9670C" w:rsidRPr="00F730EB" w:rsidRDefault="00D9670C" w:rsidP="00D9670C">
            <w:pPr>
              <w:spacing w:afterLines="50" w:after="120"/>
              <w:jc w:val="both"/>
              <w:rPr>
                <w:sz w:val="22"/>
              </w:rPr>
            </w:pPr>
          </w:p>
        </w:tc>
        <w:tc>
          <w:tcPr>
            <w:tcW w:w="4431" w:type="pct"/>
          </w:tcPr>
          <w:p w14:paraId="28F48774" w14:textId="77777777" w:rsidR="00D9670C" w:rsidRPr="00E061A7" w:rsidRDefault="00D9670C" w:rsidP="00D9670C">
            <w:pPr>
              <w:spacing w:afterLines="50" w:after="120"/>
              <w:jc w:val="both"/>
              <w:rPr>
                <w:sz w:val="22"/>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rPr>
            </w:pPr>
          </w:p>
        </w:tc>
        <w:tc>
          <w:tcPr>
            <w:tcW w:w="4431" w:type="pct"/>
          </w:tcPr>
          <w:p w14:paraId="381E46C3" w14:textId="77777777" w:rsidR="00D9670C" w:rsidRPr="002F10C8" w:rsidRDefault="00D9670C" w:rsidP="00D9670C">
            <w:pPr>
              <w:spacing w:afterLines="50" w:after="120"/>
              <w:jc w:val="both"/>
              <w:rPr>
                <w:rFonts w:eastAsia="MS Mincho"/>
                <w:sz w:val="22"/>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eastAsia="zh-CN"/>
              </w:rPr>
            </w:pPr>
          </w:p>
        </w:tc>
      </w:tr>
    </w:tbl>
    <w:p w14:paraId="23B0B2D9" w14:textId="4659C71B" w:rsidR="00D9670C" w:rsidRDefault="00D9670C" w:rsidP="001D78ED">
      <w:pPr>
        <w:rPr>
          <w:rFonts w:ascii="Arial" w:eastAsia="바탕" w:hAnsi="Arial"/>
          <w:sz w:val="32"/>
          <w:szCs w:val="32"/>
          <w:lang w:eastAsia="ko-KR"/>
        </w:rPr>
      </w:pPr>
    </w:p>
    <w:p w14:paraId="7D382601" w14:textId="0C0B876F" w:rsidR="00287051" w:rsidRPr="00287051" w:rsidRDefault="00287051" w:rsidP="001D78ED">
      <w:pPr>
        <w:rPr>
          <w:rFonts w:ascii="Arial" w:eastAsia="MS Mincho" w:hAnsi="Arial"/>
          <w:sz w:val="32"/>
          <w:szCs w:val="32"/>
        </w:rPr>
      </w:pPr>
      <w:r>
        <w:rPr>
          <w:sz w:val="22"/>
        </w:rPr>
        <w:t>Based on the above feedbacks, following agreements were made.</w:t>
      </w:r>
    </w:p>
    <w:p w14:paraId="46CE5EFC" w14:textId="77777777" w:rsidR="00287051" w:rsidRPr="00451664"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761EC196" w14:textId="77777777" w:rsidR="00287051" w:rsidRPr="00451664" w:rsidRDefault="00287051" w:rsidP="00287051">
      <w:pPr>
        <w:numPr>
          <w:ilvl w:val="0"/>
          <w:numId w:val="11"/>
        </w:numPr>
        <w:spacing w:afterLines="50" w:after="120"/>
        <w:jc w:val="both"/>
        <w:rPr>
          <w:rFonts w:ascii="Times" w:eastAsia="바탕"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바탕" w:hAnsi="Times" w:cs="Times"/>
          <w:b/>
          <w:bCs/>
          <w:sz w:val="20"/>
          <w:lang w:eastAsia="ko-KR"/>
        </w:rPr>
        <w:t>ax number of positioning frequency layers UE supports across all positioning methods across all bands</w:t>
      </w:r>
      <w:r>
        <w:rPr>
          <w:rFonts w:ascii="Times" w:eastAsia="바탕" w:hAnsi="Times" w:cs="Times"/>
          <w:b/>
          <w:bCs/>
          <w:sz w:val="20"/>
          <w:lang w:eastAsia="ko-KR"/>
        </w:rPr>
        <w:t xml:space="preserve"> is introduced</w:t>
      </w:r>
    </w:p>
    <w:p w14:paraId="14F581BE" w14:textId="77777777" w:rsidR="00287051" w:rsidRPr="00AA3DFB" w:rsidRDefault="00287051" w:rsidP="00287051">
      <w:pPr>
        <w:numPr>
          <w:ilvl w:val="1"/>
          <w:numId w:val="11"/>
        </w:numPr>
        <w:spacing w:afterLines="50" w:after="120"/>
        <w:jc w:val="both"/>
        <w:rPr>
          <w:rFonts w:ascii="Times" w:eastAsia="바탕" w:hAnsi="Times" w:cs="Times"/>
          <w:b/>
          <w:bCs/>
          <w:sz w:val="20"/>
          <w:lang w:eastAsia="ko-KR"/>
        </w:rPr>
      </w:pPr>
      <w:r w:rsidRPr="00AA3DFB">
        <w:rPr>
          <w:rFonts w:ascii="Times" w:eastAsia="바탕" w:hAnsi="Times" w:cs="Times"/>
          <w:b/>
          <w:bCs/>
          <w:sz w:val="20"/>
          <w:lang w:eastAsia="ko-KR"/>
        </w:rPr>
        <w:t>Values = {1, 2, 3, 4}</w:t>
      </w:r>
    </w:p>
    <w:p w14:paraId="297F1F61" w14:textId="77777777" w:rsidR="00287051" w:rsidRPr="00AA3DFB" w:rsidRDefault="00287051" w:rsidP="00287051">
      <w:pPr>
        <w:numPr>
          <w:ilvl w:val="1"/>
          <w:numId w:val="11"/>
        </w:numPr>
        <w:spacing w:afterLines="50" w:after="120"/>
        <w:jc w:val="both"/>
        <w:rPr>
          <w:rFonts w:ascii="Times" w:eastAsia="바탕"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CE39F6A" w14:textId="77777777" w:rsidR="00287051" w:rsidRPr="00265823" w:rsidRDefault="00287051" w:rsidP="00287051">
      <w:pPr>
        <w:numPr>
          <w:ilvl w:val="0"/>
          <w:numId w:val="11"/>
        </w:numPr>
        <w:spacing w:afterLines="50" w:after="120"/>
        <w:jc w:val="both"/>
        <w:rPr>
          <w:rFonts w:ascii="Times" w:eastAsia="바탕" w:hAnsi="Times" w:cs="Times"/>
          <w:sz w:val="20"/>
          <w:lang w:eastAsia="ko-KR"/>
        </w:rPr>
      </w:pPr>
      <w:r w:rsidRPr="00265823">
        <w:rPr>
          <w:rFonts w:ascii="Times" w:hAnsi="Times" w:cs="Times"/>
          <w:b/>
          <w:sz w:val="20"/>
        </w:rPr>
        <w:t>Change “X%” to “30%” for FG13-1</w:t>
      </w:r>
    </w:p>
    <w:p w14:paraId="5DA807C5" w14:textId="77777777" w:rsidR="00D9670C" w:rsidRPr="00287051" w:rsidRDefault="00D9670C" w:rsidP="001D78ED">
      <w:pPr>
        <w:rPr>
          <w:rFonts w:ascii="Arial" w:eastAsia="바탕"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바탕" w:hAnsi="Arial"/>
          <w:sz w:val="32"/>
          <w:szCs w:val="32"/>
          <w:lang w:eastAsia="ko-KR"/>
        </w:rPr>
      </w:pPr>
    </w:p>
    <w:p w14:paraId="5058D9AD"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lastRenderedPageBreak/>
        <w:t>Do not split candidate values among components: [6]</w:t>
      </w:r>
    </w:p>
    <w:p w14:paraId="4294407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afc"/>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rPr>
      </w:pPr>
    </w:p>
    <w:p w14:paraId="7E800F18" w14:textId="77777777" w:rsidR="00E62554" w:rsidRPr="00E62554" w:rsidRDefault="00E62554" w:rsidP="009D7A72">
      <w:pPr>
        <w:spacing w:afterLines="50" w:after="120"/>
        <w:jc w:val="both"/>
        <w:rPr>
          <w:sz w:val="22"/>
        </w:rPr>
      </w:pPr>
    </w:p>
    <w:p w14:paraId="11D0109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7"/>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t xml:space="preserve">13. NR </w:t>
                  </w:r>
                  <w:r>
                    <w:rPr>
                      <w:rFonts w:ascii="Arial" w:hAnsi="Arial"/>
                      <w:sz w:val="18"/>
                    </w:rPr>
                    <w:lastRenderedPageBreak/>
                    <w:t>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lastRenderedPageBreak/>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w:t>
                  </w:r>
                  <w:r>
                    <w:rPr>
                      <w:rFonts w:ascii="Arial" w:hAnsi="Arial"/>
                      <w:bCs/>
                      <w:sz w:val="18"/>
                    </w:rPr>
                    <w:lastRenderedPageBreak/>
                    <w:t>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lastRenderedPageBreak/>
                    <w:t xml:space="preserve">Max number of DL PRS Resource Sets per TRP per </w:t>
                  </w:r>
                  <w:r>
                    <w:rPr>
                      <w:rFonts w:ascii="Arial" w:hAnsi="Arial" w:cs="Arial"/>
                      <w:sz w:val="18"/>
                      <w:szCs w:val="18"/>
                    </w:rPr>
                    <w:lastRenderedPageBreak/>
                    <w:t>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 xml:space="preserve">[Per </w:t>
                  </w:r>
                  <w:r>
                    <w:rPr>
                      <w:rFonts w:ascii="Arial" w:eastAsia="Times New Roman" w:hAnsi="Arial"/>
                      <w:bCs/>
                      <w:sz w:val="18"/>
                      <w:highlight w:val="yellow"/>
                    </w:rPr>
                    <w:lastRenderedPageBreak/>
                    <w:t>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lastRenderedPageBreak/>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 xml:space="preserve">Need for </w:t>
                  </w:r>
                  <w:r>
                    <w:rPr>
                      <w:rFonts w:ascii="Arial" w:eastAsia="Times New Roman" w:hAnsi="Arial"/>
                      <w:bCs/>
                      <w:sz w:val="18"/>
                    </w:rPr>
                    <w:lastRenderedPageBreak/>
                    <w:t>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lastRenderedPageBreak/>
                    <w:t xml:space="preserve">Optional with </w:t>
                  </w:r>
                  <w:r>
                    <w:rPr>
                      <w:rFonts w:ascii="Arial" w:hAnsi="Arial"/>
                      <w:bCs/>
                      <w:sz w:val="18"/>
                    </w:rPr>
                    <w:lastRenderedPageBreak/>
                    <w:t>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17584973" w14:textId="77777777" w:rsid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2: Support Values:</w:t>
            </w:r>
            <w:r w:rsidRPr="005A31C8">
              <w:rPr>
                <w:rFonts w:eastAsia="MS Mincho" w:hint="eastAsia"/>
                <w:sz w:val="22"/>
              </w:rPr>
              <w:t xml:space="preserve"> </w:t>
            </w:r>
            <w:r w:rsidRPr="005A31C8">
              <w:rPr>
                <w:rFonts w:eastAsia="MS Mincho"/>
                <w:sz w:val="22"/>
              </w:rPr>
              <w:t xml:space="preserve">{2, 4, 8, 16, 32, 64} </w:t>
            </w:r>
          </w:p>
          <w:p w14:paraId="31066C76" w14:textId="77777777" w:rsidR="006E7CEC" w:rsidRPr="00B47E7A"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295E83DC" w14:textId="77777777" w:rsidR="006E7CEC"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130F5668" w14:textId="77777777" w:rsidR="00BE463D" w:rsidRPr="00BE463D"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afc"/>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afc"/>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77"/>
              <w:gridCol w:w="5906"/>
              <w:gridCol w:w="1133"/>
              <w:gridCol w:w="971"/>
              <w:gridCol w:w="985"/>
              <w:gridCol w:w="1237"/>
              <w:gridCol w:w="947"/>
              <w:gridCol w:w="1266"/>
              <w:gridCol w:w="1266"/>
              <w:gridCol w:w="1567"/>
              <w:gridCol w:w="1595"/>
              <w:gridCol w:w="1730"/>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185" w:author="AlexM - Qualcomm" w:date="2020-05-14T14:17:00Z">
                    <w:r w:rsidRPr="009469DC" w:rsidDel="00D66F2F">
                      <w:rPr>
                        <w:rFonts w:asciiTheme="majorHAnsi" w:eastAsia="SimSun" w:hAnsiTheme="majorHAnsi" w:cstheme="majorHAnsi"/>
                        <w:sz w:val="18"/>
                        <w:szCs w:val="18"/>
                        <w:highlight w:val="yellow"/>
                        <w:lang w:eastAsia="en-US"/>
                      </w:rPr>
                      <w:delText xml:space="preserve">[3], </w:delText>
                    </w:r>
                  </w:del>
                  <w:r w:rsidRPr="009469DC">
                    <w:rPr>
                      <w:rFonts w:asciiTheme="majorHAnsi" w:eastAsia="SimSun" w:hAnsiTheme="majorHAnsi" w:cstheme="majorHAnsi"/>
                      <w:sz w:val="18"/>
                      <w:szCs w:val="18"/>
                      <w:highlight w:val="yellow"/>
                      <w:lang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187" w:author="AlexM - Qualcomm" w:date="2020-05-14T14:17:00Z">
                    <w:r w:rsidRPr="009469DC" w:rsidDel="00D66F2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eastAsia="en-US"/>
                    </w:rPr>
                  </w:pPr>
                  <w:del w:id="189" w:author="AlexM - Qualcomm" w:date="2020-05-14T14:18:00Z">
                    <w:r w:rsidRPr="009469DC" w:rsidDel="002F3ED7">
                      <w:rPr>
                        <w:rFonts w:asciiTheme="majorHAnsi" w:eastAsia="SimSun" w:hAnsiTheme="majorHAnsi" w:cstheme="majorHAnsi"/>
                        <w:sz w:val="18"/>
                        <w:szCs w:val="18"/>
                        <w:lang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rPr>
                  </w:pPr>
                  <w:del w:id="191" w:author="AlexM - Qualcomm" w:date="2020-05-14T14:18:00Z">
                    <w:r w:rsidRPr="009469DC" w:rsidDel="002F3ED7">
                      <w:rPr>
                        <w:rFonts w:asciiTheme="majorHAnsi" w:eastAsia="SimSun" w:hAnsiTheme="majorHAnsi" w:cstheme="majorHAnsi" w:hint="eastAsia"/>
                        <w:sz w:val="18"/>
                        <w:szCs w:val="18"/>
                        <w:lang w:eastAsia="en-US"/>
                      </w:rPr>
                      <w:delText>V</w:delText>
                    </w:r>
                    <w:r w:rsidRPr="009469DC" w:rsidDel="002F3ED7">
                      <w:rPr>
                        <w:rFonts w:asciiTheme="majorHAnsi" w:eastAsia="SimSun" w:hAnsiTheme="majorHAnsi" w:cstheme="majorHAnsi"/>
                        <w:sz w:val="18"/>
                        <w:szCs w:val="18"/>
                        <w:lang w:eastAsia="en-US"/>
                      </w:rPr>
                      <w:delText>alues</w:delText>
                    </w:r>
                    <w:r w:rsidRPr="009469DC" w:rsidDel="002F3ED7">
                      <w:rPr>
                        <w:rFonts w:asciiTheme="majorHAnsi" w:eastAsiaTheme="minorEastAsia" w:hAnsiTheme="majorHAnsi" w:cstheme="majorHAnsi"/>
                        <w:sz w:val="18"/>
                        <w:szCs w:val="18"/>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5144"/>
              <w:gridCol w:w="1272"/>
              <w:gridCol w:w="1108"/>
              <w:gridCol w:w="1138"/>
              <w:gridCol w:w="1412"/>
              <w:gridCol w:w="762"/>
              <w:gridCol w:w="1429"/>
              <w:gridCol w:w="1429"/>
              <w:gridCol w:w="1391"/>
              <w:gridCol w:w="1493"/>
              <w:gridCol w:w="1925"/>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afc"/>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바탕" w:hAnsi="Arial"/>
          <w:sz w:val="32"/>
          <w:szCs w:val="32"/>
          <w:lang w:eastAsia="ko-KR"/>
        </w:rPr>
      </w:pPr>
    </w:p>
    <w:p w14:paraId="2B68A2F7" w14:textId="77777777" w:rsidR="00A40768" w:rsidRDefault="00A40768" w:rsidP="009D7A72">
      <w:pPr>
        <w:spacing w:afterLines="50" w:after="120"/>
        <w:jc w:val="both"/>
        <w:rPr>
          <w:sz w:val="22"/>
        </w:rPr>
      </w:pPr>
      <w:r>
        <w:rPr>
          <w:sz w:val="22"/>
        </w:rPr>
        <w:t>Based on above, following FL proposals are made.</w:t>
      </w:r>
    </w:p>
    <w:p w14:paraId="6840B8B1" w14:textId="77777777" w:rsidR="00A40768" w:rsidRPr="00213A02" w:rsidRDefault="00A40768" w:rsidP="00E061A7">
      <w:pPr>
        <w:rPr>
          <w:b/>
          <w:bCs/>
          <w:sz w:val="22"/>
        </w:rPr>
      </w:pPr>
      <w:r w:rsidRPr="00213A02">
        <w:rPr>
          <w:b/>
          <w:bCs/>
          <w:sz w:val="22"/>
        </w:rPr>
        <w:lastRenderedPageBreak/>
        <w:t xml:space="preserve">FL proposal </w:t>
      </w:r>
      <w:r>
        <w:rPr>
          <w:b/>
          <w:bCs/>
          <w:sz w:val="22"/>
        </w:rPr>
        <w:t>2</w:t>
      </w:r>
      <w:r w:rsidRPr="00213A02">
        <w:rPr>
          <w:b/>
          <w:bCs/>
          <w:sz w:val="22"/>
        </w:rPr>
        <w:t>:</w:t>
      </w:r>
    </w:p>
    <w:p w14:paraId="15FA4BC6" w14:textId="77777777" w:rsidR="00A40768" w:rsidRPr="00A40768"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FG13-2 is “Per UE”</w:t>
      </w:r>
    </w:p>
    <w:p w14:paraId="7D4F0AC3" w14:textId="77777777" w:rsidR="00A40768" w:rsidRPr="00A40768" w:rsidRDefault="00A4076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바탕" w:hAnsi="Arial"/>
          <w:sz w:val="32"/>
          <w:szCs w:val="32"/>
          <w:lang w:eastAsia="ko-KR"/>
        </w:rPr>
      </w:pPr>
    </w:p>
    <w:p w14:paraId="20B82C4F" w14:textId="77777777" w:rsidR="00A40768" w:rsidRDefault="00A4076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rPr>
            </w:pPr>
            <w:r>
              <w:rPr>
                <w:rFonts w:hint="eastAsia"/>
                <w:sz w:val="22"/>
              </w:rPr>
              <w:t>C</w:t>
            </w:r>
            <w:r>
              <w:rPr>
                <w:sz w:val="22"/>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eastAsia="zh-CN"/>
              </w:rPr>
            </w:pPr>
            <w:r>
              <w:rPr>
                <w:rFonts w:eastAsiaTheme="minorEastAsia"/>
                <w:sz w:val="22"/>
                <w:lang w:eastAsia="zh-CN"/>
              </w:rPr>
              <w:t>Suggest to have</w:t>
            </w:r>
            <w:r w:rsidR="00B11649">
              <w:rPr>
                <w:rFonts w:eastAsiaTheme="minorEastAsia"/>
                <w:sz w:val="22"/>
                <w:lang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rPr>
            </w:pPr>
            <w:r w:rsidRPr="00A40768">
              <w:rPr>
                <w:rFonts w:asciiTheme="majorHAnsi" w:eastAsia="SimSun" w:hAnsiTheme="majorHAnsi" w:cstheme="majorHAnsi"/>
                <w:szCs w:val="18"/>
              </w:rPr>
              <w:t>Max number of DL PRS Resources per DL PRS Resource Set</w:t>
            </w:r>
            <w:ins w:id="251" w:author="Huawei" w:date="2020-05-25T18:09:00Z">
              <w:r w:rsidR="00070A63">
                <w:rPr>
                  <w:rFonts w:asciiTheme="majorHAnsi" w:eastAsia="SimSun" w:hAnsiTheme="majorHAnsi" w:cstheme="majorHAnsi"/>
                  <w:szCs w:val="18"/>
                </w:rPr>
                <w:t xml:space="preserve"> for F</w:t>
              </w:r>
            </w:ins>
            <w:ins w:id="252" w:author="Huawei" w:date="2020-05-25T18:10:00Z">
              <w:r w:rsidR="00070A63">
                <w:rPr>
                  <w:rFonts w:asciiTheme="majorHAnsi" w:eastAsia="SimSun" w:hAnsiTheme="majorHAnsi" w:cstheme="majorHAnsi"/>
                  <w:szCs w:val="18"/>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rPr>
            </w:pPr>
            <w:ins w:id="255" w:author="Huawei" w:date="2020-05-25T18:10:00Z">
              <w:r w:rsidRPr="00A4076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Max number of DL PRS Resources supported by UE across all frequency layers, TRPs and DL PRS Resource Sets</w:t>
            </w:r>
            <w:ins w:id="257" w:author="Huawei" w:date="2020-05-25T17:54:00Z">
              <w:r>
                <w:rPr>
                  <w:rFonts w:asciiTheme="majorHAnsi" w:eastAsia="SimSun" w:hAnsiTheme="majorHAnsi" w:cstheme="majorHAnsi"/>
                  <w:szCs w:val="18"/>
                </w:rPr>
                <w:t xml:space="preserve"> for FR1-only</w:t>
              </w:r>
            </w:ins>
            <w:r w:rsidRPr="00A40768">
              <w:rPr>
                <w:rFonts w:asciiTheme="majorHAnsi" w:eastAsia="SimSun" w:hAnsiTheme="majorHAnsi" w:cstheme="majorHAnsi"/>
                <w:szCs w:val="18"/>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rPr>
            </w:pPr>
            <w:r w:rsidRPr="00A40768">
              <w:rPr>
                <w:rFonts w:asciiTheme="majorHAnsi" w:eastAsia="SimSun" w:hAnsiTheme="majorHAnsi" w:cstheme="majorHAnsi"/>
                <w:szCs w:val="18"/>
              </w:rPr>
              <w:t>Values = {</w:t>
            </w:r>
            <w:ins w:id="259" w:author="Huawei" w:date="2020-05-25T17:56:00Z">
              <w:r>
                <w:rPr>
                  <w:rFonts w:asciiTheme="majorHAnsi" w:eastAsia="SimSun" w:hAnsiTheme="majorHAnsi" w:cstheme="majorHAnsi"/>
                  <w:szCs w:val="18"/>
                </w:rPr>
                <w:t xml:space="preserve">6, 24, </w:t>
              </w:r>
            </w:ins>
            <w:r w:rsidRPr="00A40768">
              <w:rPr>
                <w:rFonts w:asciiTheme="majorHAnsi" w:eastAsia="SimSun" w:hAnsiTheme="majorHAnsi" w:cstheme="majorHAnsi"/>
                <w:szCs w:val="18"/>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rPr>
            </w:pPr>
            <w:ins w:id="261"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262" w:author="Huawei" w:date="2020-05-25T17:55:00Z">
              <w:r>
                <w:rPr>
                  <w:rFonts w:asciiTheme="majorHAnsi" w:eastAsia="SimSun" w:hAnsiTheme="majorHAnsi" w:cstheme="majorHAnsi"/>
                  <w:szCs w:val="18"/>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eastAsia="zh-CN"/>
              </w:rPr>
            </w:pPr>
            <w:ins w:id="264" w:author="Huawei" w:date="2020-05-25T17:56:00Z">
              <w:r>
                <w:rPr>
                  <w:rFonts w:asciiTheme="majorHAnsi" w:eastAsia="SimSun" w:hAnsiTheme="majorHAnsi" w:cstheme="majorHAnsi" w:hint="eastAsia"/>
                  <w:szCs w:val="18"/>
                  <w:lang w:eastAsia="zh-CN"/>
                </w:rPr>
                <w:lastRenderedPageBreak/>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65" w:author="Huawei" w:date="2020-05-25T17:57:00Z">
              <w:r>
                <w:rPr>
                  <w:rFonts w:asciiTheme="majorHAnsi" w:eastAsia="SimSun" w:hAnsiTheme="majorHAnsi" w:cstheme="majorHAnsi"/>
                  <w:szCs w:val="18"/>
                </w:rPr>
                <w:t>24</w:t>
              </w:r>
            </w:ins>
            <w:ins w:id="266" w:author="Huawei" w:date="2020-05-25T17:56:00Z">
              <w:r w:rsidRPr="00A40768">
                <w:rPr>
                  <w:rFonts w:asciiTheme="majorHAnsi" w:eastAsia="SimSun" w:hAnsiTheme="majorHAnsi" w:cstheme="majorHAnsi"/>
                  <w:szCs w:val="18"/>
                </w:rPr>
                <w:t xml:space="preserve">, </w:t>
              </w:r>
            </w:ins>
            <w:ins w:id="267" w:author="Huawei" w:date="2020-05-25T17:57:00Z">
              <w:r>
                <w:rPr>
                  <w:rFonts w:asciiTheme="majorHAnsi" w:eastAsia="SimSun" w:hAnsiTheme="majorHAnsi" w:cstheme="majorHAnsi"/>
                  <w:szCs w:val="18"/>
                </w:rPr>
                <w:t>96</w:t>
              </w:r>
            </w:ins>
            <w:ins w:id="268" w:author="Huawei" w:date="2020-05-25T17:56:00Z">
              <w:r w:rsidRPr="00A40768">
                <w:rPr>
                  <w:rFonts w:asciiTheme="majorHAnsi" w:eastAsia="SimSun" w:hAnsiTheme="majorHAnsi" w:cstheme="majorHAnsi"/>
                  <w:szCs w:val="18"/>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rPr>
            </w:pPr>
            <w:ins w:id="27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eastAsia="zh-CN"/>
              </w:rPr>
            </w:pPr>
            <w:ins w:id="272"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3" w:author="Huawei" w:date="2020-05-25T17:57:00Z">
              <w:r>
                <w:rPr>
                  <w:rFonts w:asciiTheme="majorHAnsi" w:eastAsia="SimSun" w:hAnsiTheme="majorHAnsi" w:cstheme="majorHAnsi"/>
                  <w:szCs w:val="18"/>
                </w:rPr>
                <w:t xml:space="preserve">6, 24, </w:t>
              </w:r>
            </w:ins>
            <w:ins w:id="274" w:author="Huawei" w:date="2020-05-25T17:56:00Z">
              <w:r w:rsidRPr="00A40768">
                <w:rPr>
                  <w:rFonts w:asciiTheme="majorHAnsi" w:eastAsia="SimSun" w:hAnsiTheme="majorHAnsi" w:cstheme="majorHAnsi"/>
                  <w:szCs w:val="18"/>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rPr>
            </w:pPr>
            <w:ins w:id="27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eastAsia="zh-CN"/>
              </w:rPr>
            </w:pPr>
            <w:ins w:id="2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278" w:author="Huawei" w:date="2020-05-25T17:57:00Z">
              <w:r>
                <w:rPr>
                  <w:rFonts w:asciiTheme="majorHAnsi" w:eastAsia="SimSun" w:hAnsiTheme="majorHAnsi" w:cstheme="majorHAnsi"/>
                  <w:szCs w:val="18"/>
                </w:rPr>
                <w:t>24</w:t>
              </w:r>
            </w:ins>
            <w:ins w:id="279" w:author="Huawei" w:date="2020-05-25T17:56:00Z">
              <w:r w:rsidRPr="00A40768">
                <w:rPr>
                  <w:rFonts w:asciiTheme="majorHAnsi" w:eastAsia="SimSun" w:hAnsiTheme="majorHAnsi" w:cstheme="majorHAnsi"/>
                  <w:szCs w:val="18"/>
                </w:rPr>
                <w:t xml:space="preserve">, </w:t>
              </w:r>
            </w:ins>
            <w:ins w:id="280" w:author="Huawei" w:date="2020-05-25T17:57:00Z">
              <w:r>
                <w:rPr>
                  <w:rFonts w:asciiTheme="majorHAnsi" w:eastAsia="SimSun" w:hAnsiTheme="majorHAnsi" w:cstheme="majorHAnsi"/>
                  <w:szCs w:val="18"/>
                </w:rPr>
                <w:t>96</w:t>
              </w:r>
            </w:ins>
            <w:ins w:id="281" w:author="Huawei" w:date="2020-05-25T17:56:00Z">
              <w:r w:rsidRPr="00A40768">
                <w:rPr>
                  <w:rFonts w:asciiTheme="majorHAnsi" w:eastAsia="SimSun" w:hAnsiTheme="majorHAnsi" w:cstheme="majorHAnsi"/>
                  <w:szCs w:val="18"/>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r w:rsidRPr="00A40768">
              <w:rPr>
                <w:rFonts w:asciiTheme="majorHAnsi" w:eastAsia="SimSun" w:hAnsiTheme="majorHAnsi" w:cstheme="majorHAnsi"/>
                <w:szCs w:val="18"/>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82"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3</w:t>
            </w:r>
            <w:del w:id="283"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 xml:space="preserve">, 6, 12, </w:t>
            </w:r>
            <w:del w:id="284" w:author="Harada Hiroki" w:date="2020-05-24T15:28:00Z">
              <w:r w:rsidRPr="00A40768" w:rsidDel="00A40768">
                <w:rPr>
                  <w:rFonts w:asciiTheme="majorHAnsi" w:eastAsia="SimSun" w:hAnsiTheme="majorHAnsi" w:cstheme="majorHAnsi"/>
                  <w:szCs w:val="18"/>
                </w:rPr>
                <w:delText xml:space="preserve">[16], </w:delText>
              </w:r>
            </w:del>
            <w:r w:rsidRPr="00A40768">
              <w:rPr>
                <w:rFonts w:asciiTheme="majorHAnsi" w:eastAsia="SimSun" w:hAnsiTheme="majorHAnsi" w:cstheme="majorHAnsi"/>
                <w:szCs w:val="18"/>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rPr>
            </w:pPr>
            <w:r w:rsidRPr="00A40768">
              <w:rPr>
                <w:rFonts w:asciiTheme="majorHAnsi" w:eastAsia="SimSun" w:hAnsiTheme="majorHAnsi" w:cstheme="majorHAnsi"/>
                <w:szCs w:val="18"/>
              </w:rPr>
              <w:t xml:space="preserve">Max number of DL PRS Resources per </w:t>
            </w:r>
            <w:ins w:id="286" w:author="Huawei" w:date="2020-05-25T17:57:00Z">
              <w:r>
                <w:rPr>
                  <w:rFonts w:asciiTheme="majorHAnsi" w:eastAsia="SimSun" w:hAnsiTheme="majorHAnsi" w:cstheme="majorHAnsi"/>
                  <w:szCs w:val="18"/>
                </w:rPr>
                <w:t xml:space="preserve">FR1 </w:t>
              </w:r>
            </w:ins>
            <w:r w:rsidRPr="00A40768">
              <w:rPr>
                <w:rFonts w:asciiTheme="majorHAnsi" w:eastAsia="SimSun" w:hAnsiTheme="majorHAnsi" w:cstheme="majorHAnsi"/>
                <w:szCs w:val="18"/>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rPr>
            </w:pPr>
            <w:ins w:id="287" w:author="Huawei" w:date="2020-05-25T17:58:00Z">
              <w:r>
                <w:rPr>
                  <w:rFonts w:asciiTheme="majorHAnsi" w:eastAsia="SimSun" w:hAnsiTheme="majorHAnsi" w:cstheme="majorHAnsi"/>
                  <w:szCs w:val="18"/>
                </w:rPr>
                <w:t xml:space="preserve">Values = {6, 24, </w:t>
              </w:r>
              <w:r w:rsidR="00B11649" w:rsidRPr="00A40768">
                <w:rPr>
                  <w:rFonts w:asciiTheme="majorHAnsi" w:eastAsia="SimSun" w:hAnsiTheme="majorHAnsi" w:cstheme="majorHAnsi"/>
                  <w:szCs w:val="18"/>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rPr>
            </w:pPr>
            <w:ins w:id="289" w:author="Huawei" w:date="2020-05-25T17:5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FR</w:t>
              </w:r>
            </w:ins>
            <w:ins w:id="290" w:author="Huawei" w:date="2020-05-25T17:58:00Z">
              <w:r>
                <w:rPr>
                  <w:rFonts w:asciiTheme="majorHAnsi" w:eastAsia="SimSun" w:hAnsiTheme="majorHAnsi" w:cstheme="majorHAnsi"/>
                  <w:szCs w:val="18"/>
                </w:rPr>
                <w:t>2</w:t>
              </w:r>
            </w:ins>
            <w:ins w:id="291" w:author="Huawei" w:date="2020-05-25T17:57:00Z">
              <w:r>
                <w:rPr>
                  <w:rFonts w:asciiTheme="majorHAnsi" w:eastAsia="SimSun" w:hAnsiTheme="majorHAnsi" w:cstheme="majorHAnsi"/>
                  <w:szCs w:val="18"/>
                </w:rPr>
                <w:t xml:space="preserve"> </w:t>
              </w:r>
              <w:r w:rsidRPr="00A40768">
                <w:rPr>
                  <w:rFonts w:asciiTheme="majorHAnsi" w:eastAsia="SimSun" w:hAnsiTheme="majorHAnsi" w:cstheme="majorHAnsi"/>
                  <w:szCs w:val="18"/>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szCs w:val="18"/>
              </w:rPr>
              <w:t>Values = {</w:t>
            </w:r>
            <w:del w:id="292" w:author="Huawei" w:date="2020-05-25T17:58:00Z">
              <w:r w:rsidRPr="00A40768" w:rsidDel="00B11649">
                <w:rPr>
                  <w:rFonts w:asciiTheme="majorHAnsi" w:eastAsia="SimSun" w:hAnsiTheme="majorHAnsi" w:cstheme="majorHAnsi"/>
                  <w:szCs w:val="18"/>
                </w:rPr>
                <w:delText>32</w:delText>
              </w:r>
            </w:del>
            <w:ins w:id="293" w:author="Huawei" w:date="2020-05-25T17:58:00Z">
              <w:r w:rsidR="00B11649">
                <w:rPr>
                  <w:rFonts w:asciiTheme="majorHAnsi" w:eastAsia="SimSun" w:hAnsiTheme="majorHAnsi" w:cstheme="majorHAnsi"/>
                  <w:szCs w:val="18"/>
                </w:rPr>
                <w:t>24</w:t>
              </w:r>
            </w:ins>
            <w:r w:rsidRPr="00A40768">
              <w:rPr>
                <w:rFonts w:asciiTheme="majorHAnsi" w:eastAsia="SimSun" w:hAnsiTheme="majorHAnsi" w:cstheme="majorHAnsi"/>
                <w:szCs w:val="18"/>
              </w:rPr>
              <w:t xml:space="preserve">, 64, </w:t>
            </w:r>
            <w:ins w:id="294" w:author="Huawei" w:date="2020-05-25T17:58:00Z">
              <w:r w:rsidR="00B11649">
                <w:rPr>
                  <w:rFonts w:asciiTheme="majorHAnsi" w:eastAsia="SimSun" w:hAnsiTheme="majorHAnsi" w:cstheme="majorHAnsi"/>
                  <w:szCs w:val="18"/>
                </w:rPr>
                <w:t xml:space="preserve">96, </w:t>
              </w:r>
            </w:ins>
            <w:r w:rsidRPr="00A40768">
              <w:rPr>
                <w:rFonts w:asciiTheme="majorHAnsi" w:eastAsia="SimSun" w:hAnsiTheme="majorHAnsi" w:cstheme="majorHAnsi"/>
                <w:szCs w:val="18"/>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rPr>
            </w:pPr>
            <w:del w:id="295" w:author="Harada Hiroki" w:date="2020-05-24T15:29:00Z">
              <w:r w:rsidRPr="00A40768" w:rsidDel="00A40768">
                <w:rPr>
                  <w:rFonts w:asciiTheme="majorHAnsi" w:eastAsia="SimSun" w:hAnsiTheme="majorHAnsi" w:cstheme="majorHAnsi"/>
                  <w:szCs w:val="18"/>
                </w:rPr>
                <w:delText>[</w:delText>
              </w:r>
            </w:del>
            <w:r w:rsidRPr="00A40768">
              <w:rPr>
                <w:rFonts w:asciiTheme="majorHAnsi" w:eastAsia="SimSun" w:hAnsiTheme="majorHAnsi" w:cstheme="majorHAnsi"/>
                <w:szCs w:val="18"/>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rPr>
            </w:pPr>
            <w:r w:rsidRPr="00A40768">
              <w:rPr>
                <w:rFonts w:asciiTheme="majorHAnsi" w:eastAsia="SimSun" w:hAnsiTheme="majorHAnsi" w:cstheme="majorHAnsi" w:hint="eastAsia"/>
                <w:szCs w:val="18"/>
              </w:rPr>
              <w:t>V</w:t>
            </w:r>
            <w:r w:rsidRPr="00A40768">
              <w:rPr>
                <w:rFonts w:asciiTheme="majorHAnsi" w:eastAsia="SimSun" w:hAnsiTheme="majorHAnsi" w:cstheme="majorHAnsi"/>
                <w:szCs w:val="18"/>
              </w:rPr>
              <w:t>alues</w:t>
            </w:r>
            <w:r w:rsidRPr="00B11649">
              <w:rPr>
                <w:rFonts w:asciiTheme="majorHAnsi" w:eastAsia="SimSun" w:hAnsiTheme="majorHAnsi" w:cstheme="majorHAnsi"/>
                <w:szCs w:val="18"/>
              </w:rPr>
              <w:t xml:space="preserve"> = {1, 2, 3, 4}</w:t>
            </w:r>
            <w:del w:id="296" w:author="Harada Hiroki" w:date="2020-05-24T15:29:00Z">
              <w:r w:rsidRPr="00B11649" w:rsidDel="00A40768">
                <w:rPr>
                  <w:rFonts w:asciiTheme="majorHAnsi" w:eastAsia="SimSun" w:hAnsiTheme="majorHAnsi" w:cstheme="majorHAnsi"/>
                  <w:szCs w:val="18"/>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rPr>
            </w:pPr>
            <w:r>
              <w:rPr>
                <w:sz w:val="22"/>
              </w:rPr>
              <w:lastRenderedPageBreak/>
              <w:t>Qualcomm</w:t>
            </w:r>
          </w:p>
        </w:tc>
        <w:tc>
          <w:tcPr>
            <w:tcW w:w="4431" w:type="pct"/>
          </w:tcPr>
          <w:p w14:paraId="2343DF26" w14:textId="77777777" w:rsidR="00081215" w:rsidRDefault="00081215" w:rsidP="009D7A72">
            <w:pPr>
              <w:pStyle w:val="afc"/>
              <w:numPr>
                <w:ilvl w:val="0"/>
                <w:numId w:val="182"/>
              </w:numPr>
              <w:spacing w:afterLines="50" w:after="120"/>
              <w:ind w:leftChars="0"/>
              <w:jc w:val="both"/>
              <w:rPr>
                <w:sz w:val="22"/>
              </w:rPr>
            </w:pPr>
            <w:r>
              <w:rPr>
                <w:sz w:val="22"/>
              </w:rPr>
              <w:t xml:space="preserve">For Component 4: </w:t>
            </w:r>
            <w:r w:rsidRPr="00016B17">
              <w:rPr>
                <w:sz w:val="22"/>
              </w:rPr>
              <w:t>3 should not be supported as a minimum value. It is too low and we risk having bad performance</w:t>
            </w:r>
            <w:r>
              <w:rPr>
                <w:sz w:val="22"/>
              </w:rPr>
              <w:t>.</w:t>
            </w:r>
          </w:p>
          <w:p w14:paraId="7DD478D6"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04197231"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rPr>
            </w:pPr>
            <w:r>
              <w:rPr>
                <w:sz w:val="22"/>
              </w:rPr>
              <w:t>MTK</w:t>
            </w:r>
          </w:p>
        </w:tc>
        <w:tc>
          <w:tcPr>
            <w:tcW w:w="4431" w:type="pct"/>
          </w:tcPr>
          <w:p w14:paraId="6A320464" w14:textId="77777777" w:rsidR="00CE3E0F" w:rsidRPr="00CE3E0F" w:rsidRDefault="00CE3E0F" w:rsidP="009D7A72">
            <w:pPr>
              <w:pStyle w:val="afc"/>
              <w:numPr>
                <w:ilvl w:val="0"/>
                <w:numId w:val="187"/>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ins w:id="297" w:author="Ziv-XC Huang (黃玄超)" w:date="2020-05-28T15:18:00Z">
              <w:r w:rsidR="0037415C">
                <w:rPr>
                  <w:sz w:val="22"/>
                </w:rPr>
                <w:t xml:space="preserve">different </w:t>
              </w:r>
            </w:ins>
            <w:r w:rsidRPr="00CB4DFC">
              <w:rPr>
                <w:sz w:val="22"/>
              </w:rPr>
              <w:t>values with FR differentiation.</w:t>
            </w:r>
          </w:p>
          <w:p w14:paraId="1BDF673E" w14:textId="77777777" w:rsidR="00CE3E0F" w:rsidRDefault="00CE3E0F" w:rsidP="009D7A72">
            <w:pPr>
              <w:pStyle w:val="afc"/>
              <w:numPr>
                <w:ilvl w:val="0"/>
                <w:numId w:val="187"/>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6488731D" w14:textId="77777777" w:rsidR="00CE3E0F" w:rsidRDefault="00CE3E0F"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61B50536" w14:textId="77777777" w:rsidR="00CE3E0F" w:rsidRDefault="00CE3E0F" w:rsidP="009D7A72">
            <w:pPr>
              <w:pStyle w:val="afc"/>
              <w:numPr>
                <w:ilvl w:val="0"/>
                <w:numId w:val="187"/>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afc"/>
              <w:numPr>
                <w:ilvl w:val="0"/>
                <w:numId w:val="187"/>
              </w:numPr>
              <w:spacing w:afterLines="50" w:after="120"/>
              <w:ind w:leftChars="0"/>
              <w:jc w:val="both"/>
              <w:rPr>
                <w:sz w:val="22"/>
              </w:rPr>
            </w:pPr>
            <w:r w:rsidRPr="00CB4DFC">
              <w:rPr>
                <w:sz w:val="22"/>
              </w:rPr>
              <w:t xml:space="preserve">Support </w:t>
            </w:r>
            <w:ins w:id="298" w:author="Ziv-XC Huang (黃玄超)" w:date="2020-05-28T15:21:00Z">
              <w:r w:rsidR="0037415C">
                <w:rPr>
                  <w:sz w:val="22"/>
                </w:rPr>
                <w:t xml:space="preserve">the values provided in </w:t>
              </w:r>
            </w:ins>
            <w:r w:rsidRPr="00CB4DFC">
              <w:rPr>
                <w:sz w:val="22"/>
              </w:rPr>
              <w:t xml:space="preserve">HW’s comments </w:t>
            </w:r>
            <w:r>
              <w:rPr>
                <w:sz w:val="22"/>
              </w:rPr>
              <w:t>1,2,3</w:t>
            </w:r>
            <w:ins w:id="299" w:author="Ziv-XC Huang (黃玄超)" w:date="2020-05-28T15:21:00Z">
              <w:r w:rsidR="0037415C">
                <w:rPr>
                  <w:sz w:val="22"/>
                </w:rPr>
                <w:t xml:space="preserve"> (in the first row </w:t>
              </w:r>
            </w:ins>
            <w:ins w:id="300" w:author="Ziv-XC Huang (黃玄超)" w:date="2020-05-28T15:22:00Z">
              <w:r w:rsidR="0037415C">
                <w:rPr>
                  <w:sz w:val="22"/>
                </w:rPr>
                <w:t>of this table</w:t>
              </w:r>
            </w:ins>
            <w:ins w:id="301" w:author="Ziv-XC Huang (黃玄超)" w:date="2020-05-28T15:21:00Z">
              <w:r w:rsidR="0037415C">
                <w:rPr>
                  <w:sz w:val="22"/>
                </w:rPr>
                <w:t>)</w:t>
              </w:r>
            </w:ins>
          </w:p>
          <w:p w14:paraId="271D93FA" w14:textId="77777777" w:rsidR="00CE3E0F" w:rsidRPr="00FD2B3F" w:rsidRDefault="00CE3E0F" w:rsidP="009D7A72">
            <w:pPr>
              <w:pStyle w:val="afc"/>
              <w:numPr>
                <w:ilvl w:val="0"/>
                <w:numId w:val="187"/>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34C29A97" w14:textId="77777777" w:rsidR="00CE3E0F" w:rsidRPr="00FD2B3F" w:rsidRDefault="00CE3E0F"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28B1523F" w14:textId="77777777" w:rsidR="00CE3E0F" w:rsidRDefault="00CE3E0F" w:rsidP="009D7A72">
            <w:pPr>
              <w:pStyle w:val="afc"/>
              <w:numPr>
                <w:ilvl w:val="0"/>
                <w:numId w:val="187"/>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35AD07FD" w14:textId="77777777" w:rsidR="00CE3E0F" w:rsidRDefault="00CE3E0F"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4A184B3A" w14:textId="77777777" w:rsidR="00CE3E0F" w:rsidRPr="00CB4DFC" w:rsidRDefault="00CE3E0F" w:rsidP="009D7A72">
            <w:pPr>
              <w:pStyle w:val="afc"/>
              <w:numPr>
                <w:ilvl w:val="0"/>
                <w:numId w:val="187"/>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210AD381" w14:textId="77777777" w:rsidR="00CE3E0F" w:rsidRPr="00CB4DFC" w:rsidRDefault="00CE3E0F"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3760B0C3" w14:textId="77777777" w:rsidR="00CE3E0F" w:rsidRPr="00CB4DFC" w:rsidRDefault="00CE3E0F" w:rsidP="009D7A72">
            <w:pPr>
              <w:pStyle w:val="afc"/>
              <w:numPr>
                <w:ilvl w:val="0"/>
                <w:numId w:val="187"/>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136A0BD3" w14:textId="77777777" w:rsidR="00CE3E0F" w:rsidRDefault="00CE3E0F"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66544F1A" w14:textId="77777777" w:rsidR="00CE3E0F" w:rsidRPr="00F740AD" w:rsidRDefault="00CE3E0F"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rPr>
            </w:pPr>
            <w:r>
              <w:rPr>
                <w:sz w:val="22"/>
              </w:rPr>
              <w:t>Nokia, NSB</w:t>
            </w:r>
          </w:p>
        </w:tc>
        <w:tc>
          <w:tcPr>
            <w:tcW w:w="4431" w:type="pct"/>
          </w:tcPr>
          <w:p w14:paraId="465B23C5" w14:textId="77777777" w:rsidR="00C21986" w:rsidRPr="00C21986" w:rsidRDefault="00C21986" w:rsidP="009D7A72">
            <w:pPr>
              <w:spacing w:afterLines="50" w:after="120"/>
              <w:jc w:val="both"/>
              <w:rPr>
                <w:sz w:val="22"/>
              </w:rPr>
            </w:pPr>
            <w:r>
              <w:rPr>
                <w:sz w:val="22"/>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rPr>
            </w:pPr>
            <w:r>
              <w:rPr>
                <w:rFonts w:hint="eastAsia"/>
                <w:sz w:val="22"/>
              </w:rPr>
              <w:lastRenderedPageBreak/>
              <w:t>M</w:t>
            </w:r>
            <w:r>
              <w:rPr>
                <w:sz w:val="22"/>
              </w:rPr>
              <w:t>oderator (NTT DOCOMO)</w:t>
            </w:r>
          </w:p>
        </w:tc>
        <w:tc>
          <w:tcPr>
            <w:tcW w:w="4431" w:type="pct"/>
          </w:tcPr>
          <w:p w14:paraId="1134EA31" w14:textId="77777777" w:rsidR="002F10C8" w:rsidRDefault="001F0D14" w:rsidP="009D7A72">
            <w:pPr>
              <w:spacing w:afterLines="50" w:after="120"/>
              <w:jc w:val="both"/>
              <w:rPr>
                <w:sz w:val="22"/>
              </w:rPr>
            </w:pPr>
            <w:r>
              <w:rPr>
                <w:rFonts w:hint="eastAsia"/>
                <w:sz w:val="22"/>
              </w:rPr>
              <w:t>F</w:t>
            </w:r>
            <w:r>
              <w:rPr>
                <w:sz w:val="22"/>
              </w:rPr>
              <w:t>urther discussion on components seems necessary.</w:t>
            </w:r>
          </w:p>
          <w:p w14:paraId="36091765"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5D33D02" w14:textId="77777777" w:rsidR="001F0D14" w:rsidRDefault="001F0D14" w:rsidP="009D7A72">
            <w:pPr>
              <w:pStyle w:val="afc"/>
              <w:numPr>
                <w:ilvl w:val="0"/>
                <w:numId w:val="59"/>
              </w:numPr>
              <w:spacing w:afterLines="50" w:after="120"/>
              <w:ind w:leftChars="0"/>
              <w:jc w:val="both"/>
              <w:rPr>
                <w:sz w:val="22"/>
              </w:rPr>
            </w:pPr>
            <w:r>
              <w:rPr>
                <w:sz w:val="22"/>
              </w:rPr>
              <w:t>Necessity of max number of frequency layers as component</w:t>
            </w:r>
          </w:p>
          <w:p w14:paraId="63D83BDC" w14:textId="77777777" w:rsidR="001F0D14" w:rsidRDefault="001F0D14" w:rsidP="009D7A72">
            <w:pPr>
              <w:pStyle w:val="afc"/>
              <w:numPr>
                <w:ilvl w:val="0"/>
                <w:numId w:val="59"/>
              </w:numPr>
              <w:spacing w:afterLines="50" w:after="120"/>
              <w:ind w:leftChars="0"/>
              <w:jc w:val="both"/>
              <w:rPr>
                <w:sz w:val="22"/>
              </w:rPr>
            </w:pPr>
            <w:r>
              <w:rPr>
                <w:rFonts w:hint="eastAsia"/>
                <w:sz w:val="22"/>
              </w:rPr>
              <w:t>W</w:t>
            </w:r>
            <w:r>
              <w:rPr>
                <w:sz w:val="22"/>
              </w:rPr>
              <w:t>hether separate candidate values sets for FR1 and for FR2 (and for mixed FR1/FR2) are necessary or not</w:t>
            </w:r>
          </w:p>
          <w:p w14:paraId="797D415B" w14:textId="77777777" w:rsidR="001F0D14" w:rsidRDefault="001F0D14" w:rsidP="009D7A72">
            <w:pPr>
              <w:pStyle w:val="afc"/>
              <w:numPr>
                <w:ilvl w:val="0"/>
                <w:numId w:val="59"/>
              </w:numPr>
              <w:spacing w:afterLines="50" w:after="120"/>
              <w:ind w:leftChars="0"/>
              <w:jc w:val="both"/>
              <w:rPr>
                <w:sz w:val="22"/>
              </w:rPr>
            </w:pPr>
            <w:r>
              <w:rPr>
                <w:sz w:val="22"/>
              </w:rPr>
              <w:t>Necessity of additional candidate value(s) of each component</w:t>
            </w:r>
          </w:p>
          <w:p w14:paraId="5541497A" w14:textId="77777777" w:rsidR="000F030F" w:rsidRDefault="000F030F" w:rsidP="009D7A72">
            <w:pPr>
              <w:spacing w:afterLines="50" w:after="120"/>
              <w:jc w:val="both"/>
              <w:rPr>
                <w:sz w:val="22"/>
              </w:rPr>
            </w:pPr>
            <w:r>
              <w:rPr>
                <w:rFonts w:hint="eastAsia"/>
                <w:sz w:val="22"/>
              </w:rPr>
              <w:t>A</w:t>
            </w:r>
            <w:r>
              <w:rPr>
                <w:sz w:val="22"/>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rPr>
            </w:pPr>
            <w:r>
              <w:rPr>
                <w:rFonts w:hint="eastAsia"/>
                <w:sz w:val="22"/>
              </w:rPr>
              <w:t>T</w:t>
            </w:r>
            <w:r>
              <w:rPr>
                <w:sz w:val="22"/>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47E8BB4" w14:textId="77777777" w:rsidR="00FD6EEB" w:rsidRDefault="00FD6EEB" w:rsidP="00FD6EEB">
            <w:pPr>
              <w:spacing w:afterLines="50" w:after="120"/>
              <w:jc w:val="both"/>
              <w:rPr>
                <w:rFonts w:eastAsia="맑은 고딕"/>
                <w:sz w:val="22"/>
                <w:lang w:eastAsia="ko-KR"/>
              </w:rPr>
            </w:pPr>
            <w:r>
              <w:rPr>
                <w:rFonts w:eastAsia="맑은 고딕" w:hint="eastAsia"/>
                <w:sz w:val="22"/>
                <w:lang w:eastAsia="ko-KR"/>
              </w:rPr>
              <w:t xml:space="preserve">In our view, </w:t>
            </w:r>
            <w:r>
              <w:rPr>
                <w:rFonts w:eastAsia="맑은 고딕"/>
                <w:sz w:val="22"/>
                <w:lang w:eastAsia="ko-KR"/>
              </w:rPr>
              <w:t xml:space="preserve">“per UE” is appropriate for </w:t>
            </w:r>
            <w:r>
              <w:rPr>
                <w:rFonts w:eastAsia="맑은 고딕" w:hint="eastAsia"/>
                <w:sz w:val="22"/>
                <w:lang w:eastAsia="ko-KR"/>
              </w:rPr>
              <w:t xml:space="preserve">this FG type. </w:t>
            </w:r>
            <w:r>
              <w:rPr>
                <w:rFonts w:eastAsia="맑은 고딕"/>
                <w:sz w:val="22"/>
                <w:lang w:eastAsia="ko-KR"/>
              </w:rPr>
              <w:t>In component 4, it is described that “</w:t>
            </w:r>
            <w:r w:rsidRPr="0071592E">
              <w:rPr>
                <w:rFonts w:eastAsia="맑은 고딕"/>
                <w:sz w:val="22"/>
                <w:lang w:eastAsia="ko-KR"/>
              </w:rPr>
              <w:t>across all positioning frequency layers per UE</w:t>
            </w:r>
            <w:r>
              <w:rPr>
                <w:rFonts w:eastAsia="맑은 고딕"/>
                <w:sz w:val="22"/>
                <w:lang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맑은 고딕"/>
                <w:sz w:val="22"/>
                <w:lang w:eastAsia="ko-KR"/>
              </w:rPr>
            </w:pPr>
            <w:r>
              <w:rPr>
                <w:rFonts w:eastAsia="맑은 고딕"/>
                <w:sz w:val="22"/>
                <w:lang w:eastAsia="ko-KR"/>
              </w:rPr>
              <w:t>For the points from FL,</w:t>
            </w:r>
          </w:p>
          <w:p w14:paraId="27C2F6AC" w14:textId="77777777" w:rsidR="00FD6EEB" w:rsidRDefault="00FD6EEB" w:rsidP="00FD6EEB">
            <w:pPr>
              <w:pStyle w:val="afc"/>
              <w:numPr>
                <w:ilvl w:val="0"/>
                <w:numId w:val="59"/>
              </w:numPr>
              <w:spacing w:afterLines="50" w:after="120"/>
              <w:ind w:leftChars="0"/>
              <w:jc w:val="both"/>
              <w:rPr>
                <w:rFonts w:eastAsia="맑은 고딕"/>
                <w:sz w:val="22"/>
                <w:lang w:eastAsia="ko-KR"/>
              </w:rPr>
            </w:pPr>
            <w:r>
              <w:rPr>
                <w:rFonts w:eastAsia="맑은 고딕"/>
                <w:sz w:val="22"/>
                <w:lang w:eastAsia="ko-KR"/>
              </w:rPr>
              <w:t>Necessity of max number of frequency layers as component: If this means component 6 of this FG, we support this.</w:t>
            </w:r>
          </w:p>
          <w:p w14:paraId="7D7DEC43" w14:textId="77777777" w:rsidR="00FD6EEB" w:rsidRPr="00842D1E" w:rsidRDefault="00FD6EEB" w:rsidP="00FD6EEB">
            <w:pPr>
              <w:pStyle w:val="afc"/>
              <w:numPr>
                <w:ilvl w:val="0"/>
                <w:numId w:val="59"/>
              </w:numPr>
              <w:spacing w:afterLines="50" w:after="120"/>
              <w:ind w:leftChars="0"/>
              <w:jc w:val="both"/>
              <w:rPr>
                <w:rFonts w:eastAsia="맑은 고딕"/>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287051">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1318516D" w14:textId="5C8C7CE1" w:rsidR="00E061A7" w:rsidRPr="00E061A7" w:rsidRDefault="00E061A7" w:rsidP="00E061A7">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lastRenderedPageBreak/>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afc"/>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FG13-2 is “Per UE”</w:t>
      </w:r>
    </w:p>
    <w:p w14:paraId="24524E86" w14:textId="77777777" w:rsidR="00E061A7" w:rsidRPr="00A40768" w:rsidRDefault="00E061A7" w:rsidP="00E061A7">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바탕" w:hAnsi="Arial"/>
          <w:sz w:val="32"/>
          <w:szCs w:val="32"/>
          <w:lang w:eastAsia="ko-KR"/>
        </w:rPr>
      </w:pPr>
    </w:p>
    <w:p w14:paraId="4F86FF31" w14:textId="6F5980CF" w:rsidR="00E061A7" w:rsidRDefault="00E061A7" w:rsidP="00E061A7">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rPr>
            </w:pPr>
            <w:r>
              <w:rPr>
                <w:rFonts w:hint="eastAsia"/>
                <w:sz w:val="22"/>
              </w:rPr>
              <w:t>C</w:t>
            </w:r>
            <w:r>
              <w:rPr>
                <w:sz w:val="22"/>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rPr>
            </w:pPr>
            <w:r>
              <w:rPr>
                <w:sz w:val="22"/>
              </w:rPr>
              <w:t>MTK</w:t>
            </w:r>
          </w:p>
        </w:tc>
        <w:tc>
          <w:tcPr>
            <w:tcW w:w="4431" w:type="pct"/>
          </w:tcPr>
          <w:p w14:paraId="5432A3AB" w14:textId="4AC18D73" w:rsidR="005148D1" w:rsidRDefault="005148D1" w:rsidP="005148D1">
            <w:pPr>
              <w:spacing w:afterLines="50" w:after="120"/>
              <w:jc w:val="both"/>
              <w:rPr>
                <w:sz w:val="22"/>
              </w:rPr>
            </w:pPr>
            <w:r>
              <w:rPr>
                <w:sz w:val="22"/>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rPr>
            </w:pPr>
          </w:p>
          <w:p w14:paraId="63EDB1B9" w14:textId="7E403FFD" w:rsidR="005148D1" w:rsidRDefault="005148D1" w:rsidP="005148D1">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2D8E093E" w14:textId="0B607A43" w:rsidR="005148D1" w:rsidRPr="005148D1" w:rsidRDefault="005148D1" w:rsidP="005148D1">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3D0551E9" w14:textId="00B1299A" w:rsidR="005148D1" w:rsidRPr="005148D1" w:rsidRDefault="005148D1" w:rsidP="005148D1">
            <w:pPr>
              <w:pStyle w:val="afc"/>
              <w:numPr>
                <w:ilvl w:val="1"/>
                <w:numId w:val="193"/>
              </w:numPr>
              <w:spacing w:afterLines="50" w:after="120"/>
              <w:ind w:leftChars="0"/>
              <w:jc w:val="both"/>
              <w:rPr>
                <w:sz w:val="22"/>
              </w:rPr>
            </w:pPr>
            <w:r w:rsidRPr="005148D1">
              <w:rPr>
                <w:sz w:val="22"/>
              </w:rPr>
              <w:t>Values = {6, 24, 64, 128, 192, 256, 512, 1024, 2048}</w:t>
            </w:r>
          </w:p>
          <w:p w14:paraId="7CC58793" w14:textId="4F47A239" w:rsidR="005148D1" w:rsidRDefault="005148D1" w:rsidP="005148D1">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A274152" w14:textId="77777777" w:rsidR="00BD44F2" w:rsidRDefault="005148D1" w:rsidP="005148D1">
            <w:pPr>
              <w:pStyle w:val="afc"/>
              <w:numPr>
                <w:ilvl w:val="1"/>
                <w:numId w:val="193"/>
              </w:numPr>
              <w:spacing w:afterLines="50" w:after="120"/>
              <w:ind w:leftChars="0"/>
              <w:jc w:val="both"/>
              <w:rPr>
                <w:sz w:val="22"/>
              </w:rPr>
            </w:pPr>
            <w:r w:rsidRPr="005148D1">
              <w:rPr>
                <w:sz w:val="22"/>
              </w:rPr>
              <w:t>Values = {24, 64, 96, 128, 192, 256, 512, 1024, 2048}</w:t>
            </w:r>
          </w:p>
          <w:p w14:paraId="6535A9A1" w14:textId="77777777" w:rsidR="005148D1" w:rsidRDefault="005148D1" w:rsidP="005148D1">
            <w:pPr>
              <w:spacing w:afterLines="50" w:after="120"/>
              <w:jc w:val="both"/>
              <w:rPr>
                <w:sz w:val="22"/>
              </w:rPr>
            </w:pPr>
          </w:p>
          <w:p w14:paraId="611ABAB3" w14:textId="77777777" w:rsidR="005148D1" w:rsidRDefault="005148D1" w:rsidP="005148D1">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1BA439DE" w14:textId="77777777" w:rsidR="005148D1" w:rsidRDefault="005148D1" w:rsidP="005148D1">
            <w:pPr>
              <w:spacing w:afterLines="50" w:after="120"/>
              <w:jc w:val="both"/>
              <w:rPr>
                <w:sz w:val="22"/>
              </w:rPr>
            </w:pPr>
            <w:r>
              <w:rPr>
                <w:sz w:val="22"/>
              </w:rPr>
              <w:t>That is:</w:t>
            </w:r>
          </w:p>
          <w:p w14:paraId="279E6F82" w14:textId="3280691C"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3E3E5EB3" w14:textId="77777777" w:rsidR="005148D1" w:rsidRPr="005148D1" w:rsidRDefault="005148D1" w:rsidP="005148D1">
            <w:pPr>
              <w:pStyle w:val="afc"/>
              <w:numPr>
                <w:ilvl w:val="1"/>
                <w:numId w:val="194"/>
              </w:numPr>
              <w:ind w:leftChars="0"/>
              <w:rPr>
                <w:sz w:val="22"/>
              </w:rPr>
            </w:pPr>
            <w:r w:rsidRPr="005148D1">
              <w:rPr>
                <w:sz w:val="22"/>
              </w:rPr>
              <w:t>Values = {1, 2, 3, 4}</w:t>
            </w:r>
          </w:p>
          <w:p w14:paraId="4CF7D852" w14:textId="1988CC3F"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5B32A3A5" w14:textId="77777777" w:rsidR="005148D1" w:rsidRPr="005148D1" w:rsidRDefault="005148D1" w:rsidP="005148D1">
            <w:pPr>
              <w:pStyle w:val="afc"/>
              <w:numPr>
                <w:ilvl w:val="1"/>
                <w:numId w:val="194"/>
              </w:numPr>
              <w:ind w:leftChars="0"/>
              <w:rPr>
                <w:sz w:val="22"/>
              </w:rPr>
            </w:pPr>
            <w:r w:rsidRPr="005148D1">
              <w:rPr>
                <w:sz w:val="22"/>
              </w:rPr>
              <w:t>Values = {1, 2, 3, 4}</w:t>
            </w:r>
          </w:p>
          <w:p w14:paraId="40BCD353" w14:textId="484C13AF"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2703DD96" w14:textId="77777777" w:rsidR="005148D1" w:rsidRPr="005148D1" w:rsidRDefault="005148D1" w:rsidP="005148D1">
            <w:pPr>
              <w:pStyle w:val="afc"/>
              <w:numPr>
                <w:ilvl w:val="1"/>
                <w:numId w:val="194"/>
              </w:numPr>
              <w:ind w:leftChars="0"/>
              <w:rPr>
                <w:sz w:val="22"/>
              </w:rPr>
            </w:pPr>
            <w:r w:rsidRPr="005148D1">
              <w:rPr>
                <w:sz w:val="22"/>
              </w:rPr>
              <w:t>Values = {1, 2, 3, 4}</w:t>
            </w:r>
          </w:p>
          <w:p w14:paraId="5A589370" w14:textId="73B3CFAA" w:rsidR="005148D1" w:rsidRDefault="005148D1" w:rsidP="005148D1">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B0E83AE" w14:textId="1BA7F05A" w:rsidR="005148D1" w:rsidRPr="005148D1" w:rsidRDefault="005148D1" w:rsidP="005148D1">
            <w:pPr>
              <w:pStyle w:val="afc"/>
              <w:numPr>
                <w:ilvl w:val="1"/>
                <w:numId w:val="194"/>
              </w:numPr>
              <w:ind w:leftChars="0"/>
              <w:rPr>
                <w:sz w:val="22"/>
              </w:rPr>
            </w:pPr>
            <w:r w:rsidRPr="005148D1">
              <w:rPr>
                <w:sz w:val="22"/>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rPr>
            </w:pPr>
            <w:r>
              <w:rPr>
                <w:sz w:val="22"/>
              </w:rPr>
              <w:t>Q</w:t>
            </w:r>
            <w:r w:rsidR="007C6E93">
              <w:rPr>
                <w:sz w:val="22"/>
              </w:rPr>
              <w:t>ualcomm</w:t>
            </w:r>
          </w:p>
        </w:tc>
        <w:tc>
          <w:tcPr>
            <w:tcW w:w="4431" w:type="pct"/>
          </w:tcPr>
          <w:p w14:paraId="03FC9E41" w14:textId="5690F9D1" w:rsidR="00BD44F2" w:rsidRPr="00E061A7" w:rsidRDefault="005D7FF5" w:rsidP="00BD44F2">
            <w:pPr>
              <w:spacing w:afterLines="50" w:after="120"/>
              <w:jc w:val="both"/>
              <w:rPr>
                <w:sz w:val="22"/>
              </w:rPr>
            </w:pPr>
            <w:r>
              <w:rPr>
                <w:sz w:val="22"/>
              </w:rPr>
              <w:t>Per Band reporting. The FR1-only values correspond to an FR1-band. The FR2-only values correspond to an FR2-band. The The FR1/FR2-mixed values correspond to an FR1-band &amp; FR2-band</w:t>
            </w:r>
            <w:r w:rsidR="007C6E93">
              <w:rPr>
                <w:sz w:val="22"/>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EE3807" w14:textId="40F92994"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what QC proposed can work.</w:t>
            </w:r>
          </w:p>
        </w:tc>
      </w:tr>
      <w:tr w:rsidR="00BD44F2" w14:paraId="02721F81" w14:textId="77777777" w:rsidTr="005148D1">
        <w:tc>
          <w:tcPr>
            <w:tcW w:w="569" w:type="pct"/>
          </w:tcPr>
          <w:p w14:paraId="42906F2B" w14:textId="0599745F" w:rsidR="00BD44F2" w:rsidRPr="005777BC" w:rsidRDefault="004B1EEA" w:rsidP="00BD44F2">
            <w:pPr>
              <w:spacing w:afterLines="50" w:after="120"/>
              <w:jc w:val="both"/>
              <w:rPr>
                <w:rFonts w:eastAsia="MS Mincho"/>
                <w:sz w:val="22"/>
              </w:rPr>
            </w:pPr>
            <w:r>
              <w:rPr>
                <w:rFonts w:eastAsia="MS Mincho"/>
                <w:sz w:val="22"/>
              </w:rPr>
              <w:t>Qualcomm2</w:t>
            </w:r>
          </w:p>
        </w:tc>
        <w:tc>
          <w:tcPr>
            <w:tcW w:w="4431" w:type="pct"/>
          </w:tcPr>
          <w:p w14:paraId="08E4B8CE" w14:textId="77777777" w:rsidR="00564640" w:rsidRDefault="00564640" w:rsidP="00BD44F2">
            <w:pPr>
              <w:spacing w:afterLines="50" w:after="120"/>
              <w:jc w:val="both"/>
              <w:rPr>
                <w:rFonts w:eastAsiaTheme="minorEastAsia"/>
                <w:sz w:val="22"/>
                <w:lang w:eastAsia="zh-CN"/>
              </w:rPr>
            </w:pPr>
            <w:r>
              <w:rPr>
                <w:rFonts w:eastAsiaTheme="minorEastAsia"/>
                <w:sz w:val="22"/>
                <w:lang w:eastAsia="zh-CN"/>
              </w:rPr>
              <w:t>First, w</w:t>
            </w:r>
            <w:r w:rsidR="004B1EEA">
              <w:rPr>
                <w:rFonts w:eastAsiaTheme="minorEastAsia"/>
                <w:sz w:val="22"/>
                <w:lang w:eastAsia="zh-CN"/>
              </w:rPr>
              <w:t>e clearly don’t agree that this is FG is applicable only to licensed bands. If indeed per-band reporting does not work, we propose at least the FR1 components to be reported per FR1-band.</w:t>
            </w:r>
            <w:r>
              <w:rPr>
                <w:rFonts w:eastAsiaTheme="minorEastAsia"/>
                <w:sz w:val="22"/>
                <w:lang w:eastAsia="zh-CN"/>
              </w:rPr>
              <w:t xml:space="preserve"> From our understanding, RAN2 can handle such a case, where there are different types inside the same FG.</w:t>
            </w:r>
          </w:p>
          <w:p w14:paraId="2F677D0B" w14:textId="50D7FBD3" w:rsidR="00BD44F2" w:rsidRDefault="00564640" w:rsidP="00BD44F2">
            <w:pPr>
              <w:spacing w:afterLines="50" w:after="120"/>
              <w:jc w:val="both"/>
              <w:rPr>
                <w:rFonts w:eastAsiaTheme="minorEastAsia"/>
                <w:sz w:val="22"/>
                <w:lang w:eastAsia="zh-CN"/>
              </w:rPr>
            </w:pPr>
            <w:r>
              <w:rPr>
                <w:rFonts w:eastAsiaTheme="minorEastAsia"/>
                <w:sz w:val="22"/>
                <w:lang w:eastAsia="zh-CN"/>
              </w:rPr>
              <w:lastRenderedPageBreak/>
              <w:t>This is not only due to the licensed/unlicensed operation. We know that at low-bands, just 1 PRS resource per PRS resource set per TRP would be enough; there are no Tx beams to be swept from the Tx side. At mid bands, maybe a more likely deployment could be 4 PRS reosurces per set, whereas at high bands it would be 8 PRS resources. Depending on whether the UE supports PRS processing in a band (FG13-1), the corresponding number of PRS resources per set would be adjusted for that band and the likely/available deployments. If that is the case, then also all the max number of PRS resources across sets/layers/trps would be adjusted accordingy.</w:t>
            </w:r>
            <w:r w:rsidR="004B1EEA">
              <w:rPr>
                <w:rFonts w:eastAsiaTheme="minorEastAsia"/>
                <w:sz w:val="22"/>
                <w:lang w:eastAsia="zh-CN"/>
              </w:rPr>
              <w:t xml:space="preserve"> That is, we propose as a compromise to report the folowin components per FR1 band, and the remaining per UE. </w:t>
            </w:r>
          </w:p>
          <w:p w14:paraId="2E0FC2B0"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Max number of DL PRS Resources per DL PRS Resource Set for FR1</w:t>
            </w:r>
          </w:p>
          <w:p w14:paraId="2DAC998E" w14:textId="77777777" w:rsidR="004B1EEA" w:rsidRPr="00E061A7" w:rsidRDefault="004B1EEA" w:rsidP="004B1EEA">
            <w:pPr>
              <w:pStyle w:val="afc"/>
              <w:numPr>
                <w:ilvl w:val="2"/>
                <w:numId w:val="11"/>
              </w:numPr>
              <w:spacing w:afterLines="50" w:after="120"/>
              <w:ind w:leftChars="0"/>
              <w:jc w:val="both"/>
              <w:rPr>
                <w:b/>
                <w:sz w:val="22"/>
              </w:rPr>
            </w:pPr>
            <w:r w:rsidRPr="00E061A7">
              <w:rPr>
                <w:b/>
                <w:sz w:val="22"/>
              </w:rPr>
              <w:t>Values = {2, 4, 8}</w:t>
            </w:r>
          </w:p>
          <w:p w14:paraId="25AF8F85"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 xml:space="preserve">Max number of DL PRS Resources supported by UE across all frequency layers, TRPs and DL PRS Resource Sets for FR1-only. </w:t>
            </w:r>
          </w:p>
          <w:p w14:paraId="752655D4" w14:textId="0CA6794A" w:rsidR="004B1EEA" w:rsidRPr="004B1EEA" w:rsidRDefault="004B1EEA" w:rsidP="00BD44F2">
            <w:pPr>
              <w:pStyle w:val="afc"/>
              <w:numPr>
                <w:ilvl w:val="2"/>
                <w:numId w:val="11"/>
              </w:numPr>
              <w:spacing w:afterLines="50" w:after="120"/>
              <w:ind w:leftChars="0"/>
              <w:jc w:val="both"/>
              <w:rPr>
                <w:b/>
                <w:sz w:val="22"/>
              </w:rPr>
            </w:pPr>
            <w:r w:rsidRPr="00E061A7">
              <w:rPr>
                <w:b/>
                <w:sz w:val="22"/>
              </w:rPr>
              <w:t>Values = {6, 24, 64, 128, 192, 256, 512, 1024, 2048}</w:t>
            </w:r>
          </w:p>
          <w:p w14:paraId="0E3F8B0E"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FR1 in FR1/FR2 mixed operation.</w:t>
            </w:r>
          </w:p>
          <w:p w14:paraId="36C63E13" w14:textId="77777777" w:rsidR="004B1EEA" w:rsidRPr="00E061A7" w:rsidRDefault="004B1EEA" w:rsidP="004B1EEA">
            <w:pPr>
              <w:pStyle w:val="afc"/>
              <w:numPr>
                <w:ilvl w:val="2"/>
                <w:numId w:val="11"/>
              </w:numPr>
              <w:spacing w:afterLines="50" w:after="120"/>
              <w:ind w:leftChars="0"/>
              <w:jc w:val="both"/>
              <w:rPr>
                <w:b/>
                <w:sz w:val="22"/>
              </w:rPr>
            </w:pPr>
            <w:r w:rsidRPr="00E061A7">
              <w:rPr>
                <w:b/>
                <w:sz w:val="22"/>
              </w:rPr>
              <w:t>Values = {6, 24, 64, 128, 192, 256, 512, 1024, 2048}</w:t>
            </w:r>
          </w:p>
          <w:p w14:paraId="6987B491" w14:textId="77777777" w:rsidR="004B1EEA" w:rsidRPr="00E061A7" w:rsidRDefault="004B1EEA" w:rsidP="004B1EEA">
            <w:pPr>
              <w:pStyle w:val="afc"/>
              <w:numPr>
                <w:ilvl w:val="1"/>
                <w:numId w:val="11"/>
              </w:numPr>
              <w:spacing w:afterLines="50" w:after="120"/>
              <w:ind w:leftChars="0"/>
              <w:jc w:val="both"/>
              <w:rPr>
                <w:b/>
                <w:sz w:val="22"/>
              </w:rPr>
            </w:pPr>
            <w:r w:rsidRPr="00E061A7">
              <w:rPr>
                <w:b/>
                <w:sz w:val="22"/>
              </w:rPr>
              <w:t xml:space="preserve">Max number of DL PRS Resources per FR1 positioning frequency layer. </w:t>
            </w:r>
          </w:p>
          <w:p w14:paraId="1FC6E300" w14:textId="5779C556" w:rsidR="00564640" w:rsidRPr="00F30FC0" w:rsidRDefault="004B1EEA" w:rsidP="00564640">
            <w:pPr>
              <w:pStyle w:val="afc"/>
              <w:numPr>
                <w:ilvl w:val="2"/>
                <w:numId w:val="11"/>
              </w:numPr>
              <w:spacing w:afterLines="50" w:after="120"/>
              <w:ind w:leftChars="0"/>
              <w:jc w:val="both"/>
              <w:rPr>
                <w:b/>
                <w:sz w:val="22"/>
              </w:rPr>
            </w:pPr>
            <w:r w:rsidRPr="00E061A7">
              <w:rPr>
                <w:b/>
                <w:sz w:val="22"/>
              </w:rPr>
              <w:t xml:space="preserve">Values = {6, 24, </w:t>
            </w:r>
            <w:r>
              <w:rPr>
                <w:b/>
                <w:sz w:val="22"/>
              </w:rPr>
              <w:t xml:space="preserve">32, 64, </w:t>
            </w:r>
            <w:r w:rsidRPr="00E061A7">
              <w:rPr>
                <w:b/>
                <w:sz w:val="22"/>
              </w:rPr>
              <w:t>128, 256, 512, 1024}</w:t>
            </w:r>
          </w:p>
          <w:p w14:paraId="303C8957" w14:textId="77777777" w:rsidR="00564640" w:rsidRPr="00F30FC0" w:rsidRDefault="00564640" w:rsidP="00564640">
            <w:pPr>
              <w:spacing w:afterLines="50" w:after="120"/>
              <w:jc w:val="both"/>
              <w:rPr>
                <w:bCs/>
                <w:sz w:val="22"/>
              </w:rPr>
            </w:pPr>
            <w:r w:rsidRPr="00F30FC0">
              <w:rPr>
                <w:bCs/>
                <w:sz w:val="22"/>
              </w:rPr>
              <w:t>This comment applies to Proposal 3 and 4 also.</w:t>
            </w:r>
          </w:p>
          <w:p w14:paraId="0E6622D2" w14:textId="77777777" w:rsidR="00F30FC0" w:rsidRDefault="00F30FC0" w:rsidP="00564640">
            <w:pPr>
              <w:spacing w:afterLines="50" w:after="120"/>
              <w:jc w:val="both"/>
              <w:rPr>
                <w:b/>
                <w:sz w:val="22"/>
              </w:rPr>
            </w:pPr>
          </w:p>
          <w:p w14:paraId="5901C81B" w14:textId="77777777" w:rsidR="00F30FC0" w:rsidRDefault="00F30FC0" w:rsidP="00F30FC0">
            <w:pPr>
              <w:spacing w:afterLines="50" w:after="120"/>
              <w:jc w:val="both"/>
              <w:rPr>
                <w:bCs/>
                <w:sz w:val="22"/>
              </w:rPr>
            </w:pPr>
            <w:r w:rsidRPr="00F30FC0">
              <w:rPr>
                <w:b/>
                <w:sz w:val="22"/>
              </w:rPr>
              <w:t>Question</w:t>
            </w:r>
            <w:r>
              <w:rPr>
                <w:b/>
                <w:sz w:val="22"/>
              </w:rPr>
              <w:t xml:space="preserve"> 1</w:t>
            </w:r>
            <w:r w:rsidRPr="00F30FC0">
              <w:rPr>
                <w:b/>
                <w:sz w:val="22"/>
              </w:rPr>
              <w:t xml:space="preserve">: </w:t>
            </w:r>
            <w:r w:rsidRPr="00F30FC0">
              <w:rPr>
                <w:bCs/>
                <w:sz w:val="22"/>
              </w:rPr>
              <w:t>What does the word “optional” refer to in  the component: “Max number of DL PRS Resources supported by UE across all frequency layers, TRPs and DL PRS Resource Sets for FR2-only. (optional)”</w:t>
            </w:r>
            <w:r>
              <w:rPr>
                <w:bCs/>
                <w:sz w:val="22"/>
              </w:rPr>
              <w:t xml:space="preserve">. This is an optional feature group. </w:t>
            </w:r>
          </w:p>
          <w:p w14:paraId="5F2975E5" w14:textId="77777777" w:rsidR="00F30FC0" w:rsidRDefault="00F30FC0" w:rsidP="00F30FC0">
            <w:pPr>
              <w:spacing w:afterLines="50" w:after="120"/>
              <w:jc w:val="both"/>
              <w:rPr>
                <w:b/>
                <w:sz w:val="22"/>
              </w:rPr>
            </w:pPr>
          </w:p>
          <w:p w14:paraId="74BD0716" w14:textId="4AB06922" w:rsidR="00F30FC0" w:rsidRDefault="00F30FC0" w:rsidP="00F30FC0">
            <w:pPr>
              <w:spacing w:afterLines="50" w:after="120"/>
              <w:jc w:val="both"/>
              <w:rPr>
                <w:bCs/>
                <w:sz w:val="22"/>
              </w:rPr>
            </w:pPr>
            <w:r>
              <w:rPr>
                <w:b/>
                <w:sz w:val="22"/>
              </w:rPr>
              <w:t xml:space="preserve">Question 2: </w:t>
            </w:r>
            <w:r w:rsidRPr="00F30FC0">
              <w:rPr>
                <w:bCs/>
                <w:sz w:val="22"/>
              </w:rPr>
              <w:t>How do we interpret the “FR1/FR2 mixed operation”? Is it, “the UE is configured with at least one positioning frequency layer in FR1 and FR2”?</w:t>
            </w:r>
          </w:p>
          <w:p w14:paraId="47FD8C05" w14:textId="77777777" w:rsidR="00F30FC0" w:rsidRDefault="00F30FC0" w:rsidP="00F30FC0">
            <w:pPr>
              <w:spacing w:afterLines="50" w:after="120"/>
              <w:jc w:val="both"/>
              <w:rPr>
                <w:bCs/>
                <w:sz w:val="22"/>
              </w:rPr>
            </w:pPr>
          </w:p>
          <w:p w14:paraId="39F52643" w14:textId="3C97294C" w:rsidR="00F30FC0" w:rsidRDefault="00F30FC0" w:rsidP="00F30FC0">
            <w:pPr>
              <w:spacing w:afterLines="50" w:after="120"/>
              <w:jc w:val="both"/>
              <w:rPr>
                <w:bCs/>
                <w:sz w:val="22"/>
              </w:rPr>
            </w:pPr>
            <w:r w:rsidRPr="00F30FC0">
              <w:rPr>
                <w:b/>
                <w:sz w:val="22"/>
              </w:rPr>
              <w:t>Question 3</w:t>
            </w:r>
            <w:r>
              <w:rPr>
                <w:bCs/>
                <w:sz w:val="22"/>
              </w:rPr>
              <w:t>: Why are values 64, 128 missing from the component of FR2 in FR1/FR2 mixed operation?</w:t>
            </w:r>
          </w:p>
          <w:p w14:paraId="30CDFFFF" w14:textId="77777777" w:rsidR="00F30FC0" w:rsidRDefault="00F30FC0" w:rsidP="00F30FC0">
            <w:pPr>
              <w:spacing w:afterLines="50" w:after="120"/>
              <w:jc w:val="both"/>
              <w:rPr>
                <w:bCs/>
                <w:sz w:val="22"/>
              </w:rPr>
            </w:pPr>
          </w:p>
          <w:p w14:paraId="69E2A6A9" w14:textId="77777777" w:rsidR="00F30FC0" w:rsidRPr="00E061A7" w:rsidRDefault="00F30FC0" w:rsidP="00F30FC0">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FR2-only. (optional)</w:t>
            </w:r>
          </w:p>
          <w:p w14:paraId="3720971C" w14:textId="77777777" w:rsidR="00F30FC0" w:rsidRPr="00E061A7" w:rsidRDefault="00F30FC0" w:rsidP="00F30FC0">
            <w:pPr>
              <w:pStyle w:val="afc"/>
              <w:numPr>
                <w:ilvl w:val="2"/>
                <w:numId w:val="11"/>
              </w:numPr>
              <w:spacing w:afterLines="50" w:after="120"/>
              <w:ind w:leftChars="0"/>
              <w:jc w:val="both"/>
              <w:rPr>
                <w:b/>
                <w:sz w:val="22"/>
              </w:rPr>
            </w:pPr>
            <w:r w:rsidRPr="00E061A7">
              <w:rPr>
                <w:b/>
                <w:sz w:val="22"/>
              </w:rPr>
              <w:t xml:space="preserve">Values = {24, </w:t>
            </w:r>
            <w:r w:rsidRPr="00F30FC0">
              <w:rPr>
                <w:b/>
                <w:sz w:val="22"/>
                <w:highlight w:val="yellow"/>
              </w:rPr>
              <w:t>64</w:t>
            </w:r>
            <w:r>
              <w:rPr>
                <w:b/>
                <w:sz w:val="22"/>
              </w:rPr>
              <w:t xml:space="preserve">, </w:t>
            </w:r>
            <w:r w:rsidRPr="00E061A7">
              <w:rPr>
                <w:b/>
                <w:sz w:val="22"/>
              </w:rPr>
              <w:t xml:space="preserve">96, </w:t>
            </w:r>
            <w:r w:rsidRPr="00F30FC0">
              <w:rPr>
                <w:b/>
                <w:sz w:val="22"/>
                <w:highlight w:val="yellow"/>
              </w:rPr>
              <w:t>128</w:t>
            </w:r>
            <w:r>
              <w:rPr>
                <w:b/>
                <w:sz w:val="22"/>
              </w:rPr>
              <w:t xml:space="preserve">, </w:t>
            </w:r>
            <w:r w:rsidRPr="00E061A7">
              <w:rPr>
                <w:b/>
                <w:sz w:val="22"/>
              </w:rPr>
              <w:t>192, 256, 512, 1024, 2048}</w:t>
            </w:r>
          </w:p>
          <w:p w14:paraId="776F0F46" w14:textId="77777777" w:rsidR="00F30FC0" w:rsidRPr="00E061A7" w:rsidRDefault="00F30FC0" w:rsidP="00F30FC0">
            <w:pPr>
              <w:pStyle w:val="afc"/>
              <w:numPr>
                <w:ilvl w:val="1"/>
                <w:numId w:val="11"/>
              </w:numPr>
              <w:spacing w:afterLines="50" w:after="120"/>
              <w:ind w:leftChars="0"/>
              <w:jc w:val="both"/>
              <w:rPr>
                <w:b/>
                <w:sz w:val="22"/>
              </w:rPr>
            </w:pPr>
            <w:r w:rsidRPr="00E061A7">
              <w:rPr>
                <w:b/>
                <w:sz w:val="22"/>
              </w:rPr>
              <w:t>Max number of DL PRS Resources supported by UE across all frequency layers, TRPs and DL PRS Resource Sets for FR2 in FR1/FR2 mixed operation.</w:t>
            </w:r>
          </w:p>
          <w:p w14:paraId="7AA9E3E4" w14:textId="77777777" w:rsidR="00F30FC0" w:rsidRPr="00E061A7" w:rsidRDefault="00F30FC0" w:rsidP="00F30FC0">
            <w:pPr>
              <w:pStyle w:val="afc"/>
              <w:numPr>
                <w:ilvl w:val="2"/>
                <w:numId w:val="11"/>
              </w:numPr>
              <w:spacing w:afterLines="50" w:after="120"/>
              <w:ind w:leftChars="0"/>
              <w:jc w:val="both"/>
              <w:rPr>
                <w:b/>
                <w:sz w:val="22"/>
              </w:rPr>
            </w:pPr>
            <w:r w:rsidRPr="00E061A7">
              <w:rPr>
                <w:b/>
                <w:sz w:val="22"/>
              </w:rPr>
              <w:t>Values = {24, 96, 192, 256, 512, 1024, 2048}</w:t>
            </w:r>
          </w:p>
          <w:p w14:paraId="3A059000" w14:textId="0CC9B268" w:rsidR="00F30FC0" w:rsidRPr="00F30FC0" w:rsidRDefault="00F30FC0" w:rsidP="00F30FC0">
            <w:pPr>
              <w:spacing w:afterLines="50" w:after="120"/>
              <w:jc w:val="both"/>
              <w:rPr>
                <w:b/>
                <w:sz w:val="22"/>
              </w:rPr>
            </w:pPr>
          </w:p>
        </w:tc>
      </w:tr>
      <w:tr w:rsidR="00F50315" w14:paraId="0C9C8231" w14:textId="77777777" w:rsidTr="00F50315">
        <w:tc>
          <w:tcPr>
            <w:tcW w:w="569" w:type="pct"/>
          </w:tcPr>
          <w:p w14:paraId="2E54F329" w14:textId="77777777" w:rsidR="00F50315" w:rsidRDefault="00F50315" w:rsidP="00F50315">
            <w:pPr>
              <w:spacing w:afterLines="50" w:after="120"/>
              <w:jc w:val="both"/>
              <w:rPr>
                <w:rFonts w:eastAsia="MS Mincho"/>
                <w:sz w:val="22"/>
              </w:rPr>
            </w:pPr>
            <w:r>
              <w:rPr>
                <w:rFonts w:eastAsia="MS Mincho"/>
                <w:sz w:val="22"/>
              </w:rPr>
              <w:lastRenderedPageBreak/>
              <w:t>Huawei/HiSilicon</w:t>
            </w:r>
          </w:p>
        </w:tc>
        <w:tc>
          <w:tcPr>
            <w:tcW w:w="4431" w:type="pct"/>
          </w:tcPr>
          <w:p w14:paraId="0C012AC3"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don’t think the logical can work having a capability defined as something that is counted across all bands is somehow reported per band, and having further interpretation that the capability in case of inter-band operation will be the minimum.</w:t>
            </w:r>
          </w:p>
          <w:p w14:paraId="23D23D87"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One example is that UE reports Z1 in band A, and Z2&lt;Z1 in band B, and</w:t>
            </w:r>
          </w:p>
          <w:p w14:paraId="538F30D8" w14:textId="77777777" w:rsidR="00F50315" w:rsidRDefault="00F50315" w:rsidP="00F50315">
            <w:pPr>
              <w:pStyle w:val="afc"/>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standalone, UE support Z1, while</w:t>
            </w:r>
          </w:p>
          <w:p w14:paraId="3751AF47" w14:textId="77777777" w:rsidR="00F50315" w:rsidRPr="00332CEA" w:rsidRDefault="00F50315" w:rsidP="00F50315">
            <w:pPr>
              <w:pStyle w:val="afc"/>
              <w:numPr>
                <w:ilvl w:val="0"/>
                <w:numId w:val="196"/>
              </w:numPr>
              <w:spacing w:afterLines="50" w:after="120"/>
              <w:ind w:leftChars="0"/>
              <w:jc w:val="both"/>
              <w:rPr>
                <w:rFonts w:eastAsiaTheme="minorEastAsia"/>
                <w:sz w:val="22"/>
                <w:lang w:eastAsia="zh-CN"/>
              </w:rPr>
            </w:pPr>
            <w:r>
              <w:rPr>
                <w:rFonts w:eastAsiaTheme="minorEastAsia"/>
                <w:sz w:val="22"/>
                <w:lang w:eastAsia="zh-CN"/>
              </w:rPr>
              <w:t>I</w:t>
            </w:r>
            <w:r w:rsidRPr="00332CEA">
              <w:rPr>
                <w:rFonts w:eastAsiaTheme="minorEastAsia"/>
                <w:sz w:val="22"/>
                <w:lang w:eastAsia="zh-CN"/>
              </w:rPr>
              <w:t>n case of band A + band B, UE can only support Z2</w:t>
            </w:r>
            <w:r>
              <w:rPr>
                <w:rFonts w:eastAsiaTheme="minorEastAsia"/>
                <w:sz w:val="22"/>
                <w:lang w:eastAsia="zh-CN"/>
              </w:rPr>
              <w:t>&lt;Z1</w:t>
            </w:r>
            <w:r w:rsidRPr="00332CEA">
              <w:rPr>
                <w:rFonts w:eastAsiaTheme="minorEastAsia"/>
                <w:sz w:val="22"/>
                <w:lang w:eastAsia="zh-CN"/>
              </w:rPr>
              <w:t xml:space="preserve">. </w:t>
            </w:r>
          </w:p>
          <w:p w14:paraId="53BE0458"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I won’t use the term that spec is broken, but the functionality is severely compromised.</w:t>
            </w:r>
          </w:p>
          <w:p w14:paraId="3BB97DBC" w14:textId="77777777" w:rsidR="00F50315" w:rsidRDefault="00F50315" w:rsidP="00F50315">
            <w:pPr>
              <w:spacing w:afterLines="50" w:after="120"/>
              <w:jc w:val="both"/>
              <w:rPr>
                <w:rFonts w:eastAsiaTheme="minorEastAsia"/>
                <w:sz w:val="22"/>
                <w:lang w:eastAsia="zh-CN"/>
              </w:rPr>
            </w:pPr>
          </w:p>
          <w:p w14:paraId="56196000"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Transmitting PRS on unlicensed bands has never ever been discussed either in NR-Pos or in NR-U, and as far as we know, gNB should not be allowed to transmit PRS simultaneously due to regulation on unlicensed bands.</w:t>
            </w:r>
          </w:p>
          <w:p w14:paraId="2684BD83" w14:textId="77777777" w:rsidR="00F50315" w:rsidRDefault="00F50315" w:rsidP="00F50315">
            <w:pPr>
              <w:spacing w:afterLines="50" w:after="120"/>
              <w:jc w:val="both"/>
              <w:rPr>
                <w:rFonts w:eastAsiaTheme="minorEastAsia"/>
                <w:sz w:val="22"/>
                <w:lang w:eastAsia="zh-CN"/>
              </w:rPr>
            </w:pPr>
          </w:p>
          <w:p w14:paraId="4D67187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Having some components reported per FR1 band, while remaining per UE will overcomplicate the UE capability design. The compromise that we can accept is provided as follows</w:t>
            </w:r>
          </w:p>
          <w:tbl>
            <w:tblPr>
              <w:tblW w:w="1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438"/>
              <w:gridCol w:w="9964"/>
              <w:gridCol w:w="1020"/>
              <w:gridCol w:w="907"/>
              <w:gridCol w:w="907"/>
              <w:gridCol w:w="964"/>
              <w:gridCol w:w="1996"/>
            </w:tblGrid>
            <w:tr w:rsidR="00F50315" w:rsidRPr="00942199" w14:paraId="4114DB35"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07217654" w14:textId="77777777" w:rsidR="00F50315" w:rsidRPr="00D73760" w:rsidRDefault="00F50315" w:rsidP="00F50315">
                  <w:pPr>
                    <w:pStyle w:val="TAL"/>
                    <w:rPr>
                      <w:bCs/>
                    </w:rPr>
                  </w:pPr>
                  <w:r w:rsidRPr="00D73760">
                    <w:rPr>
                      <w:bCs/>
                    </w:rPr>
                    <w:t>13-2</w:t>
                  </w:r>
                </w:p>
              </w:tc>
              <w:tc>
                <w:tcPr>
                  <w:tcW w:w="2438" w:type="dxa"/>
                  <w:tcBorders>
                    <w:top w:val="single" w:sz="4" w:space="0" w:color="auto"/>
                    <w:left w:val="single" w:sz="4" w:space="0" w:color="auto"/>
                    <w:bottom w:val="single" w:sz="4" w:space="0" w:color="auto"/>
                    <w:right w:val="single" w:sz="4" w:space="0" w:color="auto"/>
                  </w:tcBorders>
                </w:tcPr>
                <w:p w14:paraId="29C52EBD" w14:textId="77777777" w:rsidR="00F50315" w:rsidRPr="00D73760" w:rsidRDefault="00F50315" w:rsidP="00F50315">
                  <w:pPr>
                    <w:pStyle w:val="TAL"/>
                    <w:rPr>
                      <w:bCs/>
                    </w:rPr>
                  </w:pPr>
                  <w:r w:rsidRPr="00D73760">
                    <w:rPr>
                      <w:bCs/>
                    </w:rPr>
                    <w:t>DL PRS Resources for DL AoD</w:t>
                  </w:r>
                </w:p>
              </w:tc>
              <w:tc>
                <w:tcPr>
                  <w:tcW w:w="9964" w:type="dxa"/>
                  <w:tcBorders>
                    <w:top w:val="single" w:sz="4" w:space="0" w:color="auto"/>
                    <w:left w:val="single" w:sz="4" w:space="0" w:color="auto"/>
                    <w:bottom w:val="single" w:sz="4" w:space="0" w:color="auto"/>
                    <w:right w:val="single" w:sz="4" w:space="0" w:color="auto"/>
                  </w:tcBorders>
                </w:tcPr>
                <w:p w14:paraId="0C9EC14F"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 Sets per TRP per frequency layer supported by UE.</w:t>
                  </w:r>
                </w:p>
                <w:p w14:paraId="416AB37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lastRenderedPageBreak/>
                    <w:t>Values = {1, 2}</w:t>
                  </w:r>
                </w:p>
                <w:p w14:paraId="3573A5D0"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TRPs across all positioning frequency layers per UE. </w:t>
                  </w:r>
                </w:p>
                <w:p w14:paraId="30ACDE47"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w:t>
                  </w:r>
                  <w:r>
                    <w:rPr>
                      <w:rFonts w:asciiTheme="majorHAnsi" w:eastAsia="SimSun" w:hAnsiTheme="majorHAnsi" w:cstheme="majorHAnsi"/>
                      <w:color w:val="FF0000"/>
                      <w:szCs w:val="18"/>
                      <w:lang w:val="en-US"/>
                    </w:rPr>
                    <w:t xml:space="preserve">3, </w:t>
                  </w:r>
                  <w:r w:rsidRPr="005E346D">
                    <w:rPr>
                      <w:rFonts w:asciiTheme="majorHAnsi" w:eastAsia="SimSun" w:hAnsiTheme="majorHAnsi" w:cstheme="majorHAnsi"/>
                      <w:szCs w:val="18"/>
                      <w:lang w:val="en-US"/>
                    </w:rPr>
                    <w:t>6, 12, 16, 24, 32, 64, 128, 256}</w:t>
                  </w:r>
                </w:p>
                <w:p w14:paraId="72D808BB" w14:textId="77777777" w:rsidR="00F50315" w:rsidRPr="005E346D" w:rsidRDefault="00F50315" w:rsidP="00F50315">
                  <w:pPr>
                    <w:pStyle w:val="TAL"/>
                    <w:numPr>
                      <w:ilvl w:val="0"/>
                      <w:numId w:val="197"/>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positioning frequency layers UE supports</w:t>
                  </w:r>
                </w:p>
                <w:p w14:paraId="64D3DDF3" w14:textId="77777777" w:rsidR="00F50315" w:rsidRPr="005E346D" w:rsidRDefault="00F50315" w:rsidP="00F50315">
                  <w:pPr>
                    <w:pStyle w:val="TAL"/>
                    <w:spacing w:after="200" w:line="276" w:lineRule="auto"/>
                    <w:ind w:left="360"/>
                    <w:rPr>
                      <w:rFonts w:asciiTheme="majorHAnsi" w:eastAsia="SimSun" w:hAnsiTheme="majorHAnsi" w:cstheme="majorHAnsi"/>
                      <w:b/>
                      <w:szCs w:val="18"/>
                      <w:lang w:val="en-US"/>
                    </w:rPr>
                  </w:pPr>
                  <w:r w:rsidRPr="005E346D">
                    <w:rPr>
                      <w:rFonts w:asciiTheme="majorHAnsi" w:eastAsia="SimSun" w:hAnsiTheme="majorHAnsi" w:cstheme="majorHAnsi"/>
                      <w:szCs w:val="18"/>
                      <w:lang w:val="en-US"/>
                    </w:rPr>
                    <w:t>Values = {1, 2, 3, 4}</w:t>
                  </w:r>
                </w:p>
              </w:tc>
              <w:tc>
                <w:tcPr>
                  <w:tcW w:w="1020" w:type="dxa"/>
                  <w:tcBorders>
                    <w:top w:val="single" w:sz="4" w:space="0" w:color="auto"/>
                    <w:left w:val="single" w:sz="4" w:space="0" w:color="auto"/>
                    <w:bottom w:val="single" w:sz="4" w:space="0" w:color="auto"/>
                    <w:right w:val="single" w:sz="4" w:space="0" w:color="auto"/>
                  </w:tcBorders>
                </w:tcPr>
                <w:p w14:paraId="2EF6A266" w14:textId="77777777" w:rsidR="00F50315" w:rsidRPr="00F56B55" w:rsidRDefault="00F50315" w:rsidP="00F50315">
                  <w:pPr>
                    <w:pStyle w:val="TAL"/>
                    <w:jc w:val="center"/>
                    <w:rPr>
                      <w:lang w:eastAsia="ja-JP"/>
                    </w:rPr>
                  </w:pPr>
                  <w:r w:rsidRPr="00F56B55">
                    <w:rPr>
                      <w:lang w:eastAsia="ja-JP"/>
                    </w:rPr>
                    <w:lastRenderedPageBreak/>
                    <w:t>13-1</w:t>
                  </w:r>
                </w:p>
              </w:tc>
              <w:tc>
                <w:tcPr>
                  <w:tcW w:w="907" w:type="dxa"/>
                  <w:tcBorders>
                    <w:top w:val="single" w:sz="4" w:space="0" w:color="auto"/>
                    <w:left w:val="single" w:sz="4" w:space="0" w:color="auto"/>
                    <w:bottom w:val="single" w:sz="4" w:space="0" w:color="auto"/>
                    <w:right w:val="single" w:sz="4" w:space="0" w:color="auto"/>
                  </w:tcBorders>
                </w:tcPr>
                <w:p w14:paraId="46C0E4D7" w14:textId="77777777" w:rsidR="00F50315" w:rsidRPr="00E77EB0" w:rsidRDefault="00F50315" w:rsidP="00F50315">
                  <w:pPr>
                    <w:pStyle w:val="TAL"/>
                    <w:jc w:val="center"/>
                    <w:rPr>
                      <w:bCs/>
                    </w:rPr>
                  </w:pPr>
                  <w:r w:rsidRPr="00E77EB0">
                    <w:rPr>
                      <w:bCs/>
                    </w:rPr>
                    <w:t>No</w:t>
                  </w:r>
                </w:p>
              </w:tc>
              <w:tc>
                <w:tcPr>
                  <w:tcW w:w="907" w:type="dxa"/>
                  <w:tcBorders>
                    <w:top w:val="single" w:sz="4" w:space="0" w:color="auto"/>
                    <w:left w:val="single" w:sz="4" w:space="0" w:color="auto"/>
                    <w:bottom w:val="single" w:sz="4" w:space="0" w:color="auto"/>
                    <w:right w:val="single" w:sz="4" w:space="0" w:color="auto"/>
                  </w:tcBorders>
                </w:tcPr>
                <w:p w14:paraId="7117F860" w14:textId="77777777" w:rsidR="00F50315" w:rsidRPr="00E77EB0" w:rsidRDefault="00F50315" w:rsidP="00F50315">
                  <w:pPr>
                    <w:pStyle w:val="TAL"/>
                    <w:jc w:val="center"/>
                    <w:rPr>
                      <w:bCs/>
                    </w:rPr>
                  </w:pPr>
                  <w:r w:rsidRPr="00E77EB0">
                    <w:rPr>
                      <w:bCs/>
                    </w:rPr>
                    <w:t>N/A</w:t>
                  </w:r>
                </w:p>
              </w:tc>
              <w:tc>
                <w:tcPr>
                  <w:tcW w:w="964" w:type="dxa"/>
                  <w:tcBorders>
                    <w:top w:val="single" w:sz="4" w:space="0" w:color="auto"/>
                    <w:left w:val="single" w:sz="4" w:space="0" w:color="auto"/>
                    <w:bottom w:val="single" w:sz="4" w:space="0" w:color="auto"/>
                    <w:right w:val="single" w:sz="4" w:space="0" w:color="auto"/>
                  </w:tcBorders>
                </w:tcPr>
                <w:p w14:paraId="3FA066C6"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079382FD" w14:textId="77777777" w:rsidR="00F50315" w:rsidRPr="00942199" w:rsidRDefault="00F50315" w:rsidP="00F50315">
                  <w:pPr>
                    <w:pStyle w:val="TAL"/>
                    <w:jc w:val="center"/>
                    <w:rPr>
                      <w:rFonts w:eastAsia="Times New Roman"/>
                      <w:bCs/>
                      <w:highlight w:val="yellow"/>
                      <w:lang w:eastAsia="ja-JP"/>
                    </w:rPr>
                  </w:pPr>
                  <w:r w:rsidRPr="00942199">
                    <w:rPr>
                      <w:rFonts w:eastAsia="Times New Roman"/>
                      <w:bCs/>
                      <w:highlight w:val="yellow"/>
                      <w:lang w:eastAsia="ja-JP"/>
                    </w:rPr>
                    <w:t>[Per UE]</w:t>
                  </w:r>
                </w:p>
              </w:tc>
            </w:tr>
            <w:tr w:rsidR="00F50315" w:rsidRPr="00942199" w14:paraId="20CF2B66"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582A5C0A" w14:textId="77777777" w:rsidR="00F50315" w:rsidRPr="00D73760" w:rsidRDefault="00F50315" w:rsidP="00F50315">
                  <w:pPr>
                    <w:pStyle w:val="TAL"/>
                    <w:rPr>
                      <w:bCs/>
                      <w:lang w:eastAsia="zh-CN"/>
                    </w:rPr>
                  </w:pPr>
                  <w:r>
                    <w:rPr>
                      <w:rFonts w:hint="eastAsia"/>
                      <w:bCs/>
                      <w:lang w:eastAsia="zh-CN"/>
                    </w:rPr>
                    <w:t>1</w:t>
                  </w:r>
                  <w:r>
                    <w:rPr>
                      <w:bCs/>
                      <w:lang w:eastAsia="zh-CN"/>
                    </w:rPr>
                    <w:t>3-2a</w:t>
                  </w:r>
                </w:p>
              </w:tc>
              <w:tc>
                <w:tcPr>
                  <w:tcW w:w="2438" w:type="dxa"/>
                  <w:tcBorders>
                    <w:top w:val="single" w:sz="4" w:space="0" w:color="auto"/>
                    <w:left w:val="single" w:sz="4" w:space="0" w:color="auto"/>
                    <w:bottom w:val="single" w:sz="4" w:space="0" w:color="auto"/>
                    <w:right w:val="single" w:sz="4" w:space="0" w:color="auto"/>
                  </w:tcBorders>
                </w:tcPr>
                <w:p w14:paraId="6C19D907" w14:textId="77777777" w:rsidR="00F50315" w:rsidRPr="00D73760" w:rsidRDefault="00F50315" w:rsidP="00F50315">
                  <w:pPr>
                    <w:pStyle w:val="TAL"/>
                    <w:rPr>
                      <w:bCs/>
                    </w:rPr>
                  </w:pPr>
                  <w:r w:rsidRPr="00D73760">
                    <w:rPr>
                      <w:bCs/>
                    </w:rPr>
                    <w:t>DL PRS Resources for DL AoD</w:t>
                  </w:r>
                  <w:r>
                    <w:rPr>
                      <w:bCs/>
                    </w:rPr>
                    <w:t xml:space="preserve"> on a band</w:t>
                  </w:r>
                </w:p>
              </w:tc>
              <w:tc>
                <w:tcPr>
                  <w:tcW w:w="9964" w:type="dxa"/>
                  <w:tcBorders>
                    <w:top w:val="single" w:sz="4" w:space="0" w:color="auto"/>
                    <w:left w:val="single" w:sz="4" w:space="0" w:color="auto"/>
                    <w:bottom w:val="single" w:sz="4" w:space="0" w:color="auto"/>
                    <w:right w:val="single" w:sz="4" w:space="0" w:color="auto"/>
                  </w:tcBorders>
                </w:tcPr>
                <w:p w14:paraId="36A7C2E0"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DL PRS Resource Set </w:t>
                  </w:r>
                </w:p>
                <w:p w14:paraId="5CEBE36A"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 4, 8</w:t>
                  </w:r>
                  <w:r>
                    <w:rPr>
                      <w:rFonts w:asciiTheme="majorHAnsi" w:eastAsia="SimSun" w:hAnsiTheme="majorHAnsi" w:cstheme="majorHAnsi"/>
                      <w:szCs w:val="18"/>
                      <w:lang w:val="en-US"/>
                    </w:rPr>
                    <w:t>, 16, 32, 64</w:t>
                  </w:r>
                  <w:r w:rsidRPr="005E346D">
                    <w:rPr>
                      <w:rFonts w:asciiTheme="majorHAnsi" w:eastAsia="SimSun" w:hAnsiTheme="majorHAnsi" w:cstheme="majorHAnsi"/>
                      <w:szCs w:val="18"/>
                      <w:lang w:val="en-US"/>
                    </w:rPr>
                    <w:t>}</w:t>
                  </w:r>
                </w:p>
                <w:p w14:paraId="608043C1"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eastAsia="zh-CN"/>
                    </w:rPr>
                  </w:pPr>
                  <w:r w:rsidRPr="003B7E4C">
                    <w:rPr>
                      <w:rFonts w:asciiTheme="majorHAnsi" w:eastAsia="SimSun" w:hAnsiTheme="majorHAnsi" w:cstheme="majorHAnsi"/>
                      <w:color w:val="FF0000"/>
                      <w:szCs w:val="18"/>
                      <w:lang w:val="en-US"/>
                    </w:rPr>
                    <w:t>Note</w:t>
                  </w:r>
                  <w:r w:rsidRPr="003B7E4C">
                    <w:rPr>
                      <w:rFonts w:asciiTheme="majorHAnsi" w:eastAsia="SimSun" w:hAnsiTheme="majorHAnsi" w:cstheme="majorHAnsi" w:hint="eastAsia"/>
                      <w:color w:val="FF0000"/>
                      <w:szCs w:val="18"/>
                      <w:lang w:val="en-US" w:eastAsia="zh-CN"/>
                    </w:rPr>
                    <w:t>:</w:t>
                  </w:r>
                  <w:r w:rsidRPr="003B7E4C">
                    <w:rPr>
                      <w:rFonts w:asciiTheme="majorHAnsi" w:eastAsia="SimSun" w:hAnsiTheme="majorHAnsi" w:cstheme="majorHAnsi"/>
                      <w:color w:val="FF0000"/>
                      <w:szCs w:val="18"/>
                      <w:lang w:val="en-US" w:eastAsia="zh-CN"/>
                    </w:rPr>
                    <w:t xml:space="preserve"> 16, 32, 64 are only applicable to FR2 bands</w:t>
                  </w:r>
                </w:p>
                <w:p w14:paraId="33B432AF" w14:textId="77777777" w:rsidR="00F50315" w:rsidRPr="005E346D" w:rsidRDefault="00F50315" w:rsidP="00F50315">
                  <w:pPr>
                    <w:pStyle w:val="TAL"/>
                    <w:numPr>
                      <w:ilvl w:val="0"/>
                      <w:numId w:val="198"/>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per positioning frequency layer. </w:t>
                  </w:r>
                </w:p>
                <w:p w14:paraId="230928CF"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32, 64,</w:t>
                  </w:r>
                  <w:r>
                    <w:rPr>
                      <w:rFonts w:asciiTheme="majorHAnsi" w:eastAsia="SimSun" w:hAnsiTheme="majorHAnsi" w:cstheme="majorHAnsi"/>
                      <w:szCs w:val="18"/>
                      <w:lang w:val="en-US"/>
                    </w:rPr>
                    <w:t xml:space="preserve"> 96,</w:t>
                  </w:r>
                  <w:r w:rsidRPr="005E346D">
                    <w:rPr>
                      <w:rFonts w:asciiTheme="majorHAnsi" w:eastAsia="SimSun" w:hAnsiTheme="majorHAnsi" w:cstheme="majorHAnsi"/>
                      <w:szCs w:val="18"/>
                      <w:lang w:val="en-US"/>
                    </w:rPr>
                    <w:t xml:space="preserve"> 128, 256, 512, 1024}</w:t>
                  </w:r>
                </w:p>
                <w:p w14:paraId="316F60BF" w14:textId="77777777" w:rsidR="00F50315" w:rsidRPr="00D73760"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6 is only applicable to FR1 bands</w:t>
                  </w:r>
                </w:p>
              </w:tc>
              <w:tc>
                <w:tcPr>
                  <w:tcW w:w="1020" w:type="dxa"/>
                  <w:tcBorders>
                    <w:top w:val="single" w:sz="4" w:space="0" w:color="auto"/>
                    <w:left w:val="single" w:sz="4" w:space="0" w:color="auto"/>
                    <w:bottom w:val="single" w:sz="4" w:space="0" w:color="auto"/>
                    <w:right w:val="single" w:sz="4" w:space="0" w:color="auto"/>
                  </w:tcBorders>
                </w:tcPr>
                <w:p w14:paraId="18DF472C"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48BA16E9"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260DBDC4"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7835C8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267BD1F"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band</w:t>
                  </w:r>
                </w:p>
              </w:tc>
            </w:tr>
            <w:tr w:rsidR="00F50315" w:rsidRPr="00942199" w14:paraId="61864204" w14:textId="77777777" w:rsidTr="00F50315">
              <w:trPr>
                <w:trHeight w:val="20"/>
              </w:trPr>
              <w:tc>
                <w:tcPr>
                  <w:tcW w:w="1111" w:type="dxa"/>
                  <w:tcBorders>
                    <w:top w:val="single" w:sz="4" w:space="0" w:color="auto"/>
                    <w:left w:val="single" w:sz="4" w:space="0" w:color="auto"/>
                    <w:bottom w:val="single" w:sz="4" w:space="0" w:color="auto"/>
                    <w:right w:val="single" w:sz="4" w:space="0" w:color="auto"/>
                  </w:tcBorders>
                </w:tcPr>
                <w:p w14:paraId="46C0B96D" w14:textId="77777777" w:rsidR="00F50315" w:rsidRDefault="00F50315" w:rsidP="00F50315">
                  <w:pPr>
                    <w:pStyle w:val="TAL"/>
                    <w:rPr>
                      <w:bCs/>
                      <w:lang w:eastAsia="zh-CN"/>
                    </w:rPr>
                  </w:pPr>
                  <w:r>
                    <w:rPr>
                      <w:rFonts w:hint="eastAsia"/>
                      <w:bCs/>
                      <w:lang w:eastAsia="zh-CN"/>
                    </w:rPr>
                    <w:t>1</w:t>
                  </w:r>
                  <w:r>
                    <w:rPr>
                      <w:bCs/>
                      <w:lang w:eastAsia="zh-CN"/>
                    </w:rPr>
                    <w:t>3-2b</w:t>
                  </w:r>
                </w:p>
              </w:tc>
              <w:tc>
                <w:tcPr>
                  <w:tcW w:w="2438" w:type="dxa"/>
                  <w:tcBorders>
                    <w:top w:val="single" w:sz="4" w:space="0" w:color="auto"/>
                    <w:left w:val="single" w:sz="4" w:space="0" w:color="auto"/>
                    <w:bottom w:val="single" w:sz="4" w:space="0" w:color="auto"/>
                    <w:right w:val="single" w:sz="4" w:space="0" w:color="auto"/>
                  </w:tcBorders>
                </w:tcPr>
                <w:p w14:paraId="6A966E7A" w14:textId="77777777" w:rsidR="00F50315" w:rsidRPr="00D73760" w:rsidRDefault="00F50315" w:rsidP="00F50315">
                  <w:pPr>
                    <w:pStyle w:val="TAL"/>
                    <w:rPr>
                      <w:bCs/>
                    </w:rPr>
                  </w:pPr>
                  <w:r w:rsidRPr="00D73760">
                    <w:rPr>
                      <w:bCs/>
                    </w:rPr>
                    <w:t>DL PRS Resources for DL AoD</w:t>
                  </w:r>
                  <w:r>
                    <w:rPr>
                      <w:bCs/>
                    </w:rPr>
                    <w:t xml:space="preserve"> on a band combination</w:t>
                  </w:r>
                </w:p>
              </w:tc>
              <w:tc>
                <w:tcPr>
                  <w:tcW w:w="9964" w:type="dxa"/>
                  <w:tcBorders>
                    <w:top w:val="single" w:sz="4" w:space="0" w:color="auto"/>
                    <w:left w:val="single" w:sz="4" w:space="0" w:color="auto"/>
                    <w:bottom w:val="single" w:sz="4" w:space="0" w:color="auto"/>
                    <w:right w:val="single" w:sz="4" w:space="0" w:color="auto"/>
                  </w:tcBorders>
                </w:tcPr>
                <w:p w14:paraId="28191D08"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Max number of DL PRS Resources supported by UE across all frequency layers, TRPs and DL PRS Resource Sets for FR1-only. </w:t>
                  </w:r>
                </w:p>
                <w:p w14:paraId="667B8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2BD6ACF6"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FR1 only BC.</w:t>
                  </w:r>
                </w:p>
                <w:p w14:paraId="65B61994"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FR2-only.</w:t>
                  </w:r>
                  <w:r w:rsidRPr="00370B81">
                    <w:rPr>
                      <w:rFonts w:asciiTheme="majorHAnsi" w:eastAsia="SimSun" w:hAnsiTheme="majorHAnsi" w:cstheme="majorHAnsi"/>
                      <w:color w:val="FF0000"/>
                      <w:szCs w:val="18"/>
                      <w:lang w:val="en-US"/>
                    </w:rPr>
                    <w:t xml:space="preserve"> </w:t>
                  </w:r>
                  <w:r w:rsidRPr="00370B81">
                    <w:rPr>
                      <w:rFonts w:asciiTheme="majorHAnsi" w:eastAsia="SimSun" w:hAnsiTheme="majorHAnsi" w:cstheme="majorHAnsi"/>
                      <w:strike/>
                      <w:color w:val="FF0000"/>
                      <w:szCs w:val="18"/>
                      <w:lang w:val="en-US"/>
                    </w:rPr>
                    <w:t>(optional)</w:t>
                  </w:r>
                </w:p>
                <w:p w14:paraId="16003628"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{24, 64, 96, 128, 192, 256, 512, 1024, 2048}</w:t>
                  </w:r>
                </w:p>
                <w:p w14:paraId="212A6BE2"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FR2 only BC</w:t>
                  </w:r>
                </w:p>
                <w:p w14:paraId="73797E4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FR1 in FR1/FR2 mixed operation.</w:t>
                  </w:r>
                </w:p>
                <w:p w14:paraId="16EEB7C6"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Values = {6, 24, 64, 128, 192, 256, 512, 1024, 2048}</w:t>
                  </w:r>
                </w:p>
                <w:p w14:paraId="5F0CE724" w14:textId="77777777" w:rsidR="00F50315" w:rsidRPr="003B7E4C" w:rsidRDefault="00F50315" w:rsidP="00F50315">
                  <w:pPr>
                    <w:pStyle w:val="TAL"/>
                    <w:spacing w:after="200" w:line="276" w:lineRule="auto"/>
                    <w:ind w:left="360"/>
                    <w:rPr>
                      <w:rFonts w:asciiTheme="majorHAnsi" w:eastAsia="SimSun" w:hAnsiTheme="majorHAnsi" w:cstheme="majorHAnsi"/>
                      <w:color w:val="FF0000"/>
                      <w:szCs w:val="18"/>
                      <w:lang w:val="en-US"/>
                    </w:rPr>
                  </w:pPr>
                  <w:r w:rsidRPr="003B7E4C">
                    <w:rPr>
                      <w:rFonts w:asciiTheme="majorHAnsi" w:eastAsia="SimSun" w:hAnsiTheme="majorHAnsi" w:cstheme="majorHAnsi"/>
                      <w:color w:val="FF0000"/>
                      <w:szCs w:val="18"/>
                      <w:lang w:val="en-US"/>
                    </w:rPr>
                    <w:t>Note this is reported for BC containing FR1 and FR2 bands</w:t>
                  </w:r>
                </w:p>
                <w:p w14:paraId="0D0C4379" w14:textId="77777777" w:rsidR="00F50315" w:rsidRPr="005E346D" w:rsidRDefault="00F50315" w:rsidP="00F50315">
                  <w:pPr>
                    <w:pStyle w:val="TAL"/>
                    <w:numPr>
                      <w:ilvl w:val="0"/>
                      <w:numId w:val="199"/>
                    </w:numPr>
                    <w:spacing w:after="200" w:line="276" w:lineRule="auto"/>
                    <w:rPr>
                      <w:rFonts w:asciiTheme="majorHAnsi" w:eastAsia="SimSun" w:hAnsiTheme="majorHAnsi" w:cstheme="majorHAnsi"/>
                      <w:szCs w:val="18"/>
                      <w:lang w:val="en-US"/>
                    </w:rPr>
                  </w:pPr>
                  <w:r w:rsidRPr="005E346D">
                    <w:rPr>
                      <w:rFonts w:asciiTheme="majorHAnsi" w:eastAsia="SimSun" w:hAnsiTheme="majorHAnsi" w:cstheme="majorHAnsi"/>
                      <w:szCs w:val="18"/>
                      <w:lang w:val="en-US"/>
                    </w:rPr>
                    <w:t>Max number of DL PRS Resources supported by UE across all frequency layers, TRPs and DL PRS Resource Sets for FR2 in FR1/FR2 mixed operation.</w:t>
                  </w:r>
                </w:p>
                <w:p w14:paraId="2A8521F2" w14:textId="77777777" w:rsidR="00F50315" w:rsidRDefault="00F50315" w:rsidP="00F50315">
                  <w:pPr>
                    <w:pStyle w:val="TAL"/>
                    <w:spacing w:after="200" w:line="276" w:lineRule="auto"/>
                    <w:ind w:left="360"/>
                    <w:rPr>
                      <w:rFonts w:asciiTheme="majorHAnsi" w:eastAsia="SimSun" w:hAnsiTheme="majorHAnsi" w:cstheme="majorHAnsi"/>
                      <w:szCs w:val="18"/>
                      <w:lang w:val="en-US"/>
                    </w:rPr>
                  </w:pPr>
                  <w:r w:rsidRPr="005E346D">
                    <w:rPr>
                      <w:rFonts w:asciiTheme="majorHAnsi" w:eastAsia="SimSun" w:hAnsiTheme="majorHAnsi" w:cstheme="majorHAnsi"/>
                      <w:szCs w:val="18"/>
                      <w:lang w:val="en-US"/>
                    </w:rPr>
                    <w:t xml:space="preserve">Values = {24, </w:t>
                  </w:r>
                  <w:r>
                    <w:rPr>
                      <w:rFonts w:asciiTheme="majorHAnsi" w:eastAsia="SimSun" w:hAnsiTheme="majorHAnsi" w:cstheme="majorHAnsi"/>
                      <w:color w:val="FF0000"/>
                      <w:szCs w:val="18"/>
                      <w:lang w:val="en-US"/>
                    </w:rPr>
                    <w:t xml:space="preserve">64, </w:t>
                  </w:r>
                  <w:r w:rsidRPr="005E346D">
                    <w:rPr>
                      <w:rFonts w:asciiTheme="majorHAnsi" w:eastAsia="SimSun" w:hAnsiTheme="majorHAnsi" w:cstheme="majorHAnsi"/>
                      <w:szCs w:val="18"/>
                      <w:lang w:val="en-US"/>
                    </w:rPr>
                    <w:t xml:space="preserve">96, </w:t>
                  </w:r>
                  <w:r>
                    <w:rPr>
                      <w:rFonts w:asciiTheme="majorHAnsi" w:eastAsia="SimSun" w:hAnsiTheme="majorHAnsi" w:cstheme="majorHAnsi"/>
                      <w:color w:val="FF0000"/>
                      <w:szCs w:val="18"/>
                      <w:lang w:val="en-US"/>
                    </w:rPr>
                    <w:t xml:space="preserve">128, </w:t>
                  </w:r>
                  <w:r w:rsidRPr="005E346D">
                    <w:rPr>
                      <w:rFonts w:asciiTheme="majorHAnsi" w:eastAsia="SimSun" w:hAnsiTheme="majorHAnsi" w:cstheme="majorHAnsi"/>
                      <w:szCs w:val="18"/>
                      <w:lang w:val="en-US"/>
                    </w:rPr>
                    <w:t>192, 256, 512, 1024, 2048}</w:t>
                  </w:r>
                </w:p>
                <w:p w14:paraId="5074021A" w14:textId="77777777" w:rsidR="00F50315" w:rsidRPr="005E346D" w:rsidRDefault="00F50315" w:rsidP="00F50315">
                  <w:pPr>
                    <w:pStyle w:val="TAL"/>
                    <w:spacing w:after="200" w:line="276" w:lineRule="auto"/>
                    <w:ind w:left="360"/>
                    <w:rPr>
                      <w:rFonts w:asciiTheme="majorHAnsi" w:eastAsia="SimSun" w:hAnsiTheme="majorHAnsi" w:cstheme="majorHAnsi"/>
                      <w:szCs w:val="18"/>
                      <w:lang w:val="en-US"/>
                    </w:rPr>
                  </w:pPr>
                  <w:r w:rsidRPr="003B7E4C">
                    <w:rPr>
                      <w:rFonts w:asciiTheme="majorHAnsi" w:eastAsia="SimSun" w:hAnsiTheme="majorHAnsi" w:cstheme="majorHAnsi"/>
                      <w:color w:val="FF0000"/>
                      <w:szCs w:val="18"/>
                      <w:lang w:val="en-US"/>
                    </w:rPr>
                    <w:t>Note this is reported for BC containing FR1 and FR2 bands</w:t>
                  </w:r>
                </w:p>
              </w:tc>
              <w:tc>
                <w:tcPr>
                  <w:tcW w:w="1020" w:type="dxa"/>
                  <w:tcBorders>
                    <w:top w:val="single" w:sz="4" w:space="0" w:color="auto"/>
                    <w:left w:val="single" w:sz="4" w:space="0" w:color="auto"/>
                    <w:bottom w:val="single" w:sz="4" w:space="0" w:color="auto"/>
                    <w:right w:val="single" w:sz="4" w:space="0" w:color="auto"/>
                  </w:tcBorders>
                </w:tcPr>
                <w:p w14:paraId="0D817A56" w14:textId="77777777" w:rsidR="00F50315" w:rsidRPr="00F56B55" w:rsidRDefault="00F50315" w:rsidP="00F50315">
                  <w:pPr>
                    <w:pStyle w:val="TAL"/>
                    <w:jc w:val="center"/>
                    <w:rPr>
                      <w:lang w:eastAsia="zh-CN"/>
                    </w:rPr>
                  </w:pPr>
                  <w:r>
                    <w:rPr>
                      <w:rFonts w:hint="eastAsia"/>
                      <w:lang w:eastAsia="zh-CN"/>
                    </w:rPr>
                    <w:t>1</w:t>
                  </w:r>
                  <w:r>
                    <w:rPr>
                      <w:lang w:eastAsia="zh-CN"/>
                    </w:rPr>
                    <w:t>3-1</w:t>
                  </w:r>
                </w:p>
              </w:tc>
              <w:tc>
                <w:tcPr>
                  <w:tcW w:w="907" w:type="dxa"/>
                  <w:tcBorders>
                    <w:top w:val="single" w:sz="4" w:space="0" w:color="auto"/>
                    <w:left w:val="single" w:sz="4" w:space="0" w:color="auto"/>
                    <w:bottom w:val="single" w:sz="4" w:space="0" w:color="auto"/>
                    <w:right w:val="single" w:sz="4" w:space="0" w:color="auto"/>
                  </w:tcBorders>
                </w:tcPr>
                <w:p w14:paraId="3B3EF562" w14:textId="77777777" w:rsidR="00F50315" w:rsidRPr="00E77EB0" w:rsidRDefault="00F50315" w:rsidP="00F50315">
                  <w:pPr>
                    <w:pStyle w:val="TAL"/>
                    <w:jc w:val="center"/>
                    <w:rPr>
                      <w:bCs/>
                      <w:lang w:eastAsia="zh-CN"/>
                    </w:rPr>
                  </w:pPr>
                  <w:r>
                    <w:rPr>
                      <w:rFonts w:hint="eastAsia"/>
                      <w:bCs/>
                      <w:lang w:eastAsia="zh-CN"/>
                    </w:rPr>
                    <w:t>N</w:t>
                  </w:r>
                  <w:r>
                    <w:rPr>
                      <w:bCs/>
                      <w:lang w:eastAsia="zh-CN"/>
                    </w:rPr>
                    <w:t>o</w:t>
                  </w:r>
                </w:p>
              </w:tc>
              <w:tc>
                <w:tcPr>
                  <w:tcW w:w="907" w:type="dxa"/>
                  <w:tcBorders>
                    <w:top w:val="single" w:sz="4" w:space="0" w:color="auto"/>
                    <w:left w:val="single" w:sz="4" w:space="0" w:color="auto"/>
                    <w:bottom w:val="single" w:sz="4" w:space="0" w:color="auto"/>
                    <w:right w:val="single" w:sz="4" w:space="0" w:color="auto"/>
                  </w:tcBorders>
                </w:tcPr>
                <w:p w14:paraId="795876A8" w14:textId="77777777" w:rsidR="00F50315" w:rsidRPr="00E77EB0" w:rsidRDefault="00F50315" w:rsidP="00F50315">
                  <w:pPr>
                    <w:pStyle w:val="TAL"/>
                    <w:jc w:val="center"/>
                    <w:rPr>
                      <w:bCs/>
                      <w:lang w:eastAsia="zh-CN"/>
                    </w:rPr>
                  </w:pPr>
                  <w:r>
                    <w:rPr>
                      <w:rFonts w:hint="eastAsia"/>
                      <w:bCs/>
                      <w:lang w:eastAsia="zh-CN"/>
                    </w:rPr>
                    <w:t>N</w:t>
                  </w:r>
                  <w:r>
                    <w:rPr>
                      <w:bCs/>
                      <w:lang w:eastAsia="zh-CN"/>
                    </w:rPr>
                    <w:t>/A</w:t>
                  </w:r>
                </w:p>
              </w:tc>
              <w:tc>
                <w:tcPr>
                  <w:tcW w:w="964" w:type="dxa"/>
                  <w:tcBorders>
                    <w:top w:val="single" w:sz="4" w:space="0" w:color="auto"/>
                    <w:left w:val="single" w:sz="4" w:space="0" w:color="auto"/>
                    <w:bottom w:val="single" w:sz="4" w:space="0" w:color="auto"/>
                    <w:right w:val="single" w:sz="4" w:space="0" w:color="auto"/>
                  </w:tcBorders>
                </w:tcPr>
                <w:p w14:paraId="51CD04DD" w14:textId="77777777" w:rsidR="00F50315" w:rsidRPr="00E77EB0" w:rsidRDefault="00F50315" w:rsidP="00F50315">
                  <w:pPr>
                    <w:pStyle w:val="TAL"/>
                    <w:jc w:val="center"/>
                    <w:rPr>
                      <w:lang w:eastAsia="ja-JP"/>
                    </w:rPr>
                  </w:pPr>
                </w:p>
              </w:tc>
              <w:tc>
                <w:tcPr>
                  <w:tcW w:w="1996" w:type="dxa"/>
                  <w:tcBorders>
                    <w:top w:val="single" w:sz="4" w:space="0" w:color="auto"/>
                    <w:left w:val="single" w:sz="4" w:space="0" w:color="auto"/>
                    <w:bottom w:val="single" w:sz="4" w:space="0" w:color="auto"/>
                    <w:right w:val="single" w:sz="4" w:space="0" w:color="auto"/>
                  </w:tcBorders>
                </w:tcPr>
                <w:p w14:paraId="4140799D" w14:textId="77777777" w:rsidR="00F50315" w:rsidRPr="00370B81" w:rsidRDefault="00F50315" w:rsidP="00F50315">
                  <w:pPr>
                    <w:pStyle w:val="TAL"/>
                    <w:jc w:val="center"/>
                    <w:rPr>
                      <w:bCs/>
                      <w:highlight w:val="yellow"/>
                      <w:lang w:eastAsia="zh-CN"/>
                    </w:rPr>
                  </w:pPr>
                  <w:r>
                    <w:rPr>
                      <w:rFonts w:hint="eastAsia"/>
                      <w:bCs/>
                      <w:highlight w:val="yellow"/>
                      <w:lang w:eastAsia="zh-CN"/>
                    </w:rPr>
                    <w:t>P</w:t>
                  </w:r>
                  <w:r>
                    <w:rPr>
                      <w:bCs/>
                      <w:highlight w:val="yellow"/>
                      <w:lang w:eastAsia="zh-CN"/>
                    </w:rPr>
                    <w:t>er BC</w:t>
                  </w:r>
                </w:p>
              </w:tc>
            </w:tr>
          </w:tbl>
          <w:p w14:paraId="769F8651" w14:textId="77777777" w:rsidR="00F50315" w:rsidRDefault="00F50315" w:rsidP="00F50315">
            <w:pPr>
              <w:spacing w:afterLines="50" w:after="120"/>
              <w:jc w:val="both"/>
              <w:rPr>
                <w:rFonts w:eastAsiaTheme="minorEastAsia"/>
                <w:sz w:val="22"/>
                <w:lang w:eastAsia="zh-CN"/>
              </w:rPr>
            </w:pPr>
          </w:p>
          <w:p w14:paraId="60F0BCB9"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hope this would be acceptable to all. This may also be applicable to FG13-3 and FG13-4, with the only exception that </w:t>
            </w:r>
          </w:p>
          <w:p w14:paraId="0E84E33F" w14:textId="77777777" w:rsidR="00F50315" w:rsidRDefault="00F50315" w:rsidP="00F50315">
            <w:pPr>
              <w:pStyle w:val="afc"/>
              <w:numPr>
                <w:ilvl w:val="0"/>
                <w:numId w:val="200"/>
              </w:numPr>
              <w:spacing w:afterLines="50" w:after="120"/>
              <w:ind w:leftChars="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G13-3a/4a: component 1 should include 1, and component 2 should include 3.</w:t>
            </w:r>
          </w:p>
          <w:p w14:paraId="1B0E99CB" w14:textId="77777777" w:rsidR="00F50315" w:rsidRPr="003B7E4C" w:rsidRDefault="00F50315" w:rsidP="00F50315">
            <w:pPr>
              <w:pStyle w:val="afc"/>
              <w:numPr>
                <w:ilvl w:val="0"/>
                <w:numId w:val="200"/>
              </w:numPr>
              <w:spacing w:afterLines="50" w:after="120"/>
              <w:ind w:leftChars="0"/>
              <w:jc w:val="both"/>
              <w:rPr>
                <w:rFonts w:eastAsiaTheme="minorEastAsia"/>
                <w:sz w:val="22"/>
                <w:lang w:eastAsia="zh-CN"/>
              </w:rPr>
            </w:pPr>
            <w:r>
              <w:rPr>
                <w:rFonts w:eastAsiaTheme="minorEastAsia"/>
                <w:sz w:val="22"/>
                <w:lang w:eastAsia="zh-CN"/>
              </w:rPr>
              <w:t>FG13-3b/4b: component 1 and component 3 should include 3.</w:t>
            </w:r>
          </w:p>
          <w:p w14:paraId="1A2EB32D" w14:textId="77777777" w:rsidR="00F50315" w:rsidRDefault="00F50315" w:rsidP="00F50315">
            <w:pPr>
              <w:spacing w:afterLines="50" w:after="120"/>
              <w:jc w:val="both"/>
              <w:rPr>
                <w:rFonts w:eastAsiaTheme="minorEastAsia"/>
                <w:sz w:val="22"/>
                <w:lang w:eastAsia="zh-CN"/>
              </w:rPr>
            </w:pPr>
          </w:p>
        </w:tc>
      </w:tr>
      <w:tr w:rsidR="00957430" w14:paraId="235EFAF7" w14:textId="77777777" w:rsidTr="00F50315">
        <w:tc>
          <w:tcPr>
            <w:tcW w:w="569" w:type="pct"/>
          </w:tcPr>
          <w:p w14:paraId="390909B8" w14:textId="74CFCF17" w:rsidR="00957430" w:rsidRDefault="00957430" w:rsidP="00957430">
            <w:pPr>
              <w:spacing w:afterLines="50" w:after="120"/>
              <w:jc w:val="both"/>
              <w:rPr>
                <w:rFonts w:eastAsia="MS Mincho"/>
                <w:sz w:val="22"/>
              </w:rPr>
            </w:pPr>
            <w:r>
              <w:rPr>
                <w:rFonts w:eastAsia="MS Mincho"/>
                <w:sz w:val="22"/>
              </w:rPr>
              <w:lastRenderedPageBreak/>
              <w:t>MTK</w:t>
            </w:r>
          </w:p>
        </w:tc>
        <w:tc>
          <w:tcPr>
            <w:tcW w:w="4431" w:type="pct"/>
          </w:tcPr>
          <w:p w14:paraId="63489260" w14:textId="77777777" w:rsidR="00957430" w:rsidRPr="00521B27" w:rsidRDefault="00957430" w:rsidP="00957430">
            <w:pPr>
              <w:pStyle w:val="afc"/>
              <w:numPr>
                <w:ilvl w:val="0"/>
                <w:numId w:val="203"/>
              </w:numPr>
              <w:spacing w:afterLines="50" w:after="120"/>
              <w:ind w:leftChars="0"/>
              <w:jc w:val="both"/>
              <w:rPr>
                <w:rFonts w:eastAsiaTheme="minorEastAsia"/>
                <w:sz w:val="22"/>
                <w:lang w:eastAsia="zh-CN"/>
              </w:rPr>
            </w:pPr>
            <w:r>
              <w:rPr>
                <w:rFonts w:eastAsiaTheme="minorEastAsia"/>
                <w:sz w:val="22"/>
                <w:lang w:eastAsia="zh-CN"/>
              </w:rPr>
              <w:t>First, we propose to add a value 64 for m</w:t>
            </w:r>
            <w:r w:rsidRPr="00521B27">
              <w:rPr>
                <w:rFonts w:eastAsiaTheme="minorEastAsia"/>
                <w:sz w:val="22"/>
                <w:lang w:eastAsia="zh-CN"/>
              </w:rPr>
              <w:t xml:space="preserve">ax number of DL PRS Resources supported by UE across all frequency layers, TRPs and DL PRS Resource Sets for </w:t>
            </w:r>
            <w:r>
              <w:rPr>
                <w:rFonts w:eastAsiaTheme="minorEastAsia"/>
                <w:sz w:val="22"/>
                <w:lang w:eastAsia="zh-CN"/>
              </w:rPr>
              <w:t>FR2 in FR1/FR2 mixed operation:</w:t>
            </w:r>
          </w:p>
          <w:p w14:paraId="722451CD" w14:textId="77777777" w:rsidR="00957430" w:rsidRPr="00521B27" w:rsidRDefault="00957430" w:rsidP="00957430">
            <w:pPr>
              <w:pStyle w:val="afc"/>
              <w:spacing w:afterLines="50" w:after="120"/>
              <w:ind w:leftChars="0" w:left="360"/>
              <w:jc w:val="both"/>
              <w:rPr>
                <w:rFonts w:eastAsiaTheme="minorEastAsia"/>
                <w:sz w:val="22"/>
                <w:lang w:eastAsia="zh-CN"/>
              </w:rPr>
            </w:pPr>
            <w:r w:rsidRPr="00521B27">
              <w:rPr>
                <w:rFonts w:eastAsiaTheme="minorEastAsia"/>
                <w:sz w:val="22"/>
                <w:lang w:eastAsia="zh-CN"/>
              </w:rPr>
              <w:t xml:space="preserve">Values = {24, </w:t>
            </w:r>
            <w:r w:rsidRPr="00521B27">
              <w:rPr>
                <w:rFonts w:eastAsiaTheme="minorEastAsia"/>
                <w:sz w:val="22"/>
                <w:highlight w:val="yellow"/>
                <w:lang w:eastAsia="zh-CN"/>
              </w:rPr>
              <w:t>64</w:t>
            </w:r>
            <w:r w:rsidRPr="00521B27">
              <w:rPr>
                <w:rFonts w:eastAsiaTheme="minorEastAsia"/>
                <w:sz w:val="22"/>
                <w:lang w:eastAsia="zh-CN"/>
              </w:rPr>
              <w:t>, 96, 128, 192, 256, 512, 1024, 2048}</w:t>
            </w:r>
          </w:p>
          <w:p w14:paraId="76631902" w14:textId="77777777" w:rsidR="00957430" w:rsidRDefault="00957430" w:rsidP="00957430">
            <w:pPr>
              <w:pStyle w:val="afc"/>
              <w:numPr>
                <w:ilvl w:val="0"/>
                <w:numId w:val="203"/>
              </w:numPr>
              <w:spacing w:afterLines="50" w:after="120"/>
              <w:ind w:leftChars="0"/>
              <w:jc w:val="both"/>
              <w:rPr>
                <w:rFonts w:eastAsiaTheme="minorEastAsia"/>
                <w:sz w:val="22"/>
                <w:lang w:eastAsia="zh-CN"/>
              </w:rPr>
            </w:pPr>
            <w:r>
              <w:rPr>
                <w:rFonts w:eastAsiaTheme="minorEastAsia"/>
                <w:sz w:val="22"/>
                <w:lang w:eastAsia="zh-CN"/>
              </w:rPr>
              <w:t>We don’t agree with QC’s comments</w:t>
            </w:r>
          </w:p>
          <w:p w14:paraId="52C36586" w14:textId="77777777" w:rsidR="00957430" w:rsidRDefault="00957430" w:rsidP="00957430">
            <w:pPr>
              <w:pStyle w:val="afc"/>
              <w:numPr>
                <w:ilvl w:val="1"/>
                <w:numId w:val="203"/>
              </w:numPr>
              <w:spacing w:afterLines="50" w:after="120"/>
              <w:ind w:leftChars="0"/>
              <w:jc w:val="both"/>
              <w:rPr>
                <w:rFonts w:eastAsiaTheme="minorEastAsia"/>
                <w:sz w:val="22"/>
                <w:lang w:eastAsia="zh-CN"/>
              </w:rPr>
            </w:pPr>
            <w:r>
              <w:rPr>
                <w:rFonts w:eastAsiaTheme="minorEastAsia"/>
                <w:sz w:val="22"/>
                <w:lang w:eastAsia="zh-CN"/>
              </w:rPr>
              <w:t>If there is only 1 PRS resource per PRS resource set per TRP, then DL-AoD positioning will not work. Thus we don’t think it is typical to have 1 PRS resource per PRS resource set per TRP at low-bands.</w:t>
            </w:r>
          </w:p>
          <w:p w14:paraId="2D1AB300" w14:textId="77777777" w:rsidR="00957430" w:rsidRDefault="00957430" w:rsidP="00957430">
            <w:pPr>
              <w:pStyle w:val="afc"/>
              <w:numPr>
                <w:ilvl w:val="1"/>
                <w:numId w:val="203"/>
              </w:numPr>
              <w:spacing w:afterLines="50" w:after="120"/>
              <w:ind w:leftChars="0"/>
              <w:jc w:val="both"/>
              <w:rPr>
                <w:rFonts w:eastAsiaTheme="minorEastAsia"/>
                <w:sz w:val="22"/>
                <w:lang w:eastAsia="zh-CN"/>
              </w:rPr>
            </w:pPr>
            <w:r>
              <w:rPr>
                <w:rFonts w:eastAsiaTheme="minorEastAsia"/>
                <w:sz w:val="22"/>
                <w:lang w:eastAsia="zh-CN"/>
              </w:rPr>
              <w:lastRenderedPageBreak/>
              <w:t>It is possible that at different bands the NW may have different PRS configuraitons, but the main difference is FR1 and FR2, so it is reasonable to have the type per UE with FRx differentiation.</w:t>
            </w:r>
          </w:p>
          <w:p w14:paraId="7451E15C"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A sufficient reason to have the FG per band signalling is that UE has different capabilities in different bands.</w:t>
            </w:r>
          </w:p>
          <w:p w14:paraId="043F88E0" w14:textId="77777777"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If this is QC’s concern, </w:t>
            </w:r>
            <w:r w:rsidRPr="00957430">
              <w:rPr>
                <w:rFonts w:eastAsiaTheme="minorEastAsia"/>
                <w:sz w:val="22"/>
                <w:highlight w:val="yellow"/>
                <w:lang w:eastAsia="zh-CN"/>
              </w:rPr>
              <w:t>we can agree the following components being per band signalling</w:t>
            </w:r>
            <w:r>
              <w:rPr>
                <w:rFonts w:eastAsiaTheme="minorEastAsia"/>
                <w:sz w:val="22"/>
                <w:lang w:eastAsia="zh-CN"/>
              </w:rPr>
              <w:t>:</w:t>
            </w:r>
          </w:p>
          <w:p w14:paraId="1472B5FF" w14:textId="7DCCB384" w:rsidR="00957430" w:rsidRDefault="00957430" w:rsidP="00957430">
            <w:pPr>
              <w:pStyle w:val="afc"/>
              <w:numPr>
                <w:ilvl w:val="0"/>
                <w:numId w:val="204"/>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per DL PRS Resource Set</w:t>
            </w:r>
          </w:p>
          <w:p w14:paraId="0FBCA918" w14:textId="77777777" w:rsidR="00957430" w:rsidRPr="00521B27" w:rsidRDefault="00957430" w:rsidP="00957430">
            <w:pPr>
              <w:pStyle w:val="afc"/>
              <w:numPr>
                <w:ilvl w:val="0"/>
                <w:numId w:val="204"/>
              </w:numPr>
              <w:spacing w:afterLines="50" w:after="120"/>
              <w:ind w:leftChars="0"/>
              <w:jc w:val="both"/>
              <w:rPr>
                <w:rFonts w:eastAsiaTheme="minorEastAsia"/>
                <w:sz w:val="22"/>
                <w:lang w:eastAsia="zh-CN"/>
              </w:rPr>
            </w:pPr>
            <w:r w:rsidRPr="00E061A7">
              <w:rPr>
                <w:b/>
                <w:sz w:val="22"/>
              </w:rPr>
              <w:t>Max number of DL PRS Resources per FR1 positioning frequency layer</w:t>
            </w:r>
          </w:p>
          <w:p w14:paraId="53AFACB3" w14:textId="11DA8BAF" w:rsidR="00957430" w:rsidRDefault="00957430" w:rsidP="00957430">
            <w:pPr>
              <w:spacing w:afterLines="50" w:after="120"/>
              <w:ind w:left="720"/>
              <w:jc w:val="both"/>
              <w:rPr>
                <w:rFonts w:eastAsiaTheme="minorEastAsia"/>
                <w:sz w:val="22"/>
                <w:lang w:eastAsia="zh-CN"/>
              </w:rPr>
            </w:pPr>
            <w:r>
              <w:rPr>
                <w:rFonts w:eastAsiaTheme="minorEastAsia"/>
                <w:sz w:val="22"/>
                <w:lang w:eastAsia="zh-CN"/>
              </w:rPr>
              <w:t xml:space="preserve">But </w:t>
            </w:r>
            <w:r w:rsidRPr="00957430">
              <w:rPr>
                <w:rFonts w:eastAsiaTheme="minorEastAsia"/>
                <w:sz w:val="22"/>
                <w:highlight w:val="yellow"/>
                <w:lang w:eastAsia="zh-CN"/>
              </w:rPr>
              <w:t>we cannot agree the following components being per band signallin</w:t>
            </w:r>
            <w:r>
              <w:rPr>
                <w:rFonts w:eastAsiaTheme="minorEastAsia"/>
                <w:sz w:val="22"/>
                <w:lang w:eastAsia="zh-CN"/>
              </w:rPr>
              <w:t>g (as we believe the intention is to limit the PRS configuration to UE across all bands in FR1/FR2)</w:t>
            </w:r>
          </w:p>
          <w:p w14:paraId="595DF569" w14:textId="018D2AB5" w:rsidR="00957430" w:rsidRPr="00957430" w:rsidRDefault="00957430" w:rsidP="00957430">
            <w:pPr>
              <w:pStyle w:val="afc"/>
              <w:numPr>
                <w:ilvl w:val="0"/>
                <w:numId w:val="205"/>
              </w:numPr>
              <w:spacing w:afterLines="50" w:after="120"/>
              <w:ind w:leftChars="0"/>
              <w:jc w:val="both"/>
              <w:rPr>
                <w:rFonts w:eastAsiaTheme="minorEastAsia"/>
                <w:sz w:val="22"/>
                <w:lang w:eastAsia="zh-CN"/>
              </w:rPr>
            </w:pPr>
            <w:r w:rsidRPr="00521B27">
              <w:rPr>
                <w:rFonts w:eastAsiaTheme="minorEastAsia"/>
                <w:b/>
                <w:sz w:val="22"/>
                <w:lang w:eastAsia="zh-CN"/>
              </w:rPr>
              <w:t>Max number of DL PRS Resources supported by UE across all frequency layers, TRPs and DL</w:t>
            </w:r>
            <w:r>
              <w:rPr>
                <w:rFonts w:eastAsiaTheme="minorEastAsia"/>
                <w:b/>
                <w:sz w:val="22"/>
                <w:lang w:eastAsia="zh-CN"/>
              </w:rPr>
              <w:t xml:space="preserve"> PRS Resource Sets</w:t>
            </w:r>
          </w:p>
          <w:p w14:paraId="2FB07E54" w14:textId="77777777"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 xml:space="preserve">HW suggests to have have this component per BC (limited within FR1 or FR2 or mixed FR1-FR2). </w:t>
            </w:r>
          </w:p>
          <w:p w14:paraId="3C1B5FEC" w14:textId="1C2CD229" w:rsidR="00957430" w:rsidRDefault="00957430" w:rsidP="00957430">
            <w:pPr>
              <w:spacing w:afterLines="50" w:after="120"/>
              <w:ind w:left="1134"/>
              <w:jc w:val="both"/>
              <w:rPr>
                <w:rFonts w:eastAsiaTheme="minorEastAsia"/>
                <w:sz w:val="22"/>
                <w:lang w:eastAsia="zh-CN"/>
              </w:rPr>
            </w:pPr>
            <w:r>
              <w:rPr>
                <w:rFonts w:eastAsiaTheme="minorEastAsia"/>
                <w:sz w:val="22"/>
                <w:lang w:eastAsia="zh-CN"/>
              </w:rPr>
              <w:t>This might work. Howevetr, in our view, the signaling overhead is too heavy.</w:t>
            </w:r>
          </w:p>
          <w:p w14:paraId="5B848271" w14:textId="23A58C83" w:rsidR="00957430" w:rsidRPr="00957430" w:rsidRDefault="00957430" w:rsidP="00957430">
            <w:pPr>
              <w:spacing w:afterLines="50" w:after="120"/>
              <w:ind w:left="1134"/>
              <w:jc w:val="both"/>
              <w:rPr>
                <w:rFonts w:eastAsiaTheme="minorEastAsia"/>
                <w:sz w:val="22"/>
                <w:lang w:eastAsia="zh-CN"/>
              </w:rPr>
            </w:pPr>
            <w:r>
              <w:rPr>
                <w:rFonts w:eastAsiaTheme="minorEastAsia"/>
                <w:sz w:val="22"/>
                <w:lang w:eastAsia="zh-CN"/>
              </w:rPr>
              <w:t>We still prefer have this component per UE signalling with FRx differentiation</w:t>
            </w:r>
          </w:p>
          <w:p w14:paraId="2610ECDD" w14:textId="77777777" w:rsidR="00957430" w:rsidRDefault="00957430" w:rsidP="00957430">
            <w:pPr>
              <w:spacing w:afterLines="50" w:after="120"/>
              <w:jc w:val="both"/>
              <w:rPr>
                <w:rFonts w:eastAsiaTheme="minorEastAsia"/>
                <w:sz w:val="22"/>
                <w:lang w:eastAsia="zh-CN"/>
              </w:rPr>
            </w:pPr>
          </w:p>
          <w:p w14:paraId="049C9C62" w14:textId="77777777" w:rsidR="00957430" w:rsidRDefault="00957430" w:rsidP="00957430">
            <w:pPr>
              <w:pStyle w:val="afc"/>
              <w:numPr>
                <w:ilvl w:val="0"/>
                <w:numId w:val="203"/>
              </w:numPr>
              <w:ind w:leftChars="0"/>
              <w:rPr>
                <w:rFonts w:eastAsiaTheme="minorEastAsia"/>
                <w:sz w:val="22"/>
                <w:lang w:eastAsia="zh-CN"/>
              </w:rPr>
            </w:pPr>
            <w:r w:rsidRPr="00521B27">
              <w:rPr>
                <w:rFonts w:eastAsiaTheme="minorEastAsia"/>
                <w:sz w:val="22"/>
                <w:lang w:eastAsia="zh-CN"/>
              </w:rPr>
              <w:t>Regarding the component “</w:t>
            </w:r>
            <w:r w:rsidRPr="00521B27">
              <w:rPr>
                <w:rFonts w:eastAsiaTheme="minorEastAsia"/>
                <w:b/>
                <w:sz w:val="22"/>
                <w:lang w:eastAsia="zh-CN"/>
              </w:rPr>
              <w:t>Max number of positioning frequency layers UE supports</w:t>
            </w:r>
            <w:r>
              <w:rPr>
                <w:rFonts w:eastAsiaTheme="minorEastAsia"/>
                <w:sz w:val="22"/>
                <w:lang w:eastAsia="zh-CN"/>
              </w:rPr>
              <w:t>”, we don’t think it is needed if our view in FL proposal 1a is agreed</w:t>
            </w:r>
          </w:p>
          <w:p w14:paraId="2AC6B01C" w14:textId="072809E9" w:rsidR="00957430" w:rsidRDefault="00957430" w:rsidP="00957430">
            <w:pPr>
              <w:spacing w:afterLines="50" w:after="120"/>
              <w:jc w:val="both"/>
              <w:rPr>
                <w:rFonts w:eastAsiaTheme="minorEastAsia"/>
                <w:sz w:val="22"/>
                <w:lang w:eastAsia="zh-CN"/>
              </w:rPr>
            </w:pPr>
            <w:r>
              <w:rPr>
                <w:rFonts w:eastAsiaTheme="minorEastAsia"/>
                <w:sz w:val="22"/>
                <w:lang w:eastAsia="zh-CN"/>
              </w:rPr>
              <w:t xml:space="preserve">These comments also apply to FL proposal 3 and 4. </w:t>
            </w:r>
          </w:p>
        </w:tc>
      </w:tr>
      <w:tr w:rsidR="0021081D" w14:paraId="0160F85E" w14:textId="77777777" w:rsidTr="00F50315">
        <w:tc>
          <w:tcPr>
            <w:tcW w:w="569" w:type="pct"/>
          </w:tcPr>
          <w:p w14:paraId="7BFDB957" w14:textId="0024DF75" w:rsidR="0021081D" w:rsidRPr="0021081D" w:rsidRDefault="0021081D" w:rsidP="00957430">
            <w:pPr>
              <w:spacing w:afterLines="50" w:after="120"/>
              <w:jc w:val="both"/>
              <w:rPr>
                <w:rFonts w:eastAsia="맑은 고딕"/>
                <w:sz w:val="22"/>
                <w:lang w:eastAsia="ko-KR"/>
              </w:rPr>
            </w:pPr>
            <w:r>
              <w:rPr>
                <w:rFonts w:eastAsia="맑은 고딕" w:hint="eastAsia"/>
                <w:sz w:val="22"/>
                <w:lang w:eastAsia="ko-KR"/>
              </w:rPr>
              <w:lastRenderedPageBreak/>
              <w:t>LG</w:t>
            </w:r>
          </w:p>
        </w:tc>
        <w:tc>
          <w:tcPr>
            <w:tcW w:w="4431" w:type="pct"/>
          </w:tcPr>
          <w:p w14:paraId="4FBC2EEC" w14:textId="62A04438" w:rsidR="0021081D" w:rsidRPr="0021081D" w:rsidRDefault="00062E61" w:rsidP="00062E61">
            <w:pPr>
              <w:spacing w:afterLines="50" w:after="120"/>
              <w:jc w:val="both"/>
              <w:rPr>
                <w:rFonts w:eastAsiaTheme="minorEastAsia"/>
                <w:sz w:val="22"/>
                <w:lang w:eastAsia="zh-CN"/>
              </w:rPr>
            </w:pPr>
            <w:r>
              <w:rPr>
                <w:sz w:val="22"/>
              </w:rPr>
              <w:t>Support this proposal from FL</w:t>
            </w:r>
            <w:r w:rsidR="0021081D">
              <w:rPr>
                <w:sz w:val="22"/>
              </w:rPr>
              <w:t>.</w:t>
            </w:r>
            <w:r>
              <w:rPr>
                <w:sz w:val="22"/>
              </w:rPr>
              <w:t xml:space="preserve"> </w:t>
            </w:r>
            <w:r w:rsidR="0021081D">
              <w:rPr>
                <w:rFonts w:eastAsia="맑은 고딕"/>
                <w:sz w:val="22"/>
                <w:lang w:eastAsia="ko-KR"/>
              </w:rPr>
              <w:t>In our understanding</w:t>
            </w:r>
            <w:r w:rsidR="0021081D" w:rsidRPr="0021081D">
              <w:rPr>
                <w:rFonts w:eastAsia="맑은 고딕"/>
                <w:sz w:val="22"/>
                <w:lang w:eastAsia="ko-KR"/>
              </w:rPr>
              <w:t>, we did not considered unlicensed band</w:t>
            </w:r>
            <w:r w:rsidR="0021081D">
              <w:rPr>
                <w:rFonts w:eastAsia="맑은 고딕"/>
                <w:sz w:val="22"/>
                <w:lang w:eastAsia="ko-KR"/>
              </w:rPr>
              <w:t xml:space="preserve"> for NR PRS design</w:t>
            </w:r>
            <w:r w:rsidR="0021081D" w:rsidRPr="0021081D">
              <w:rPr>
                <w:rFonts w:eastAsia="맑은 고딕"/>
                <w:sz w:val="22"/>
                <w:lang w:eastAsia="ko-KR"/>
              </w:rPr>
              <w:t>, so we are not sure if it is appropriate for introducing the designed NR PRS to the unlicensed</w:t>
            </w:r>
            <w:r w:rsidR="0021081D">
              <w:rPr>
                <w:rFonts w:eastAsia="맑은 고딕"/>
                <w:sz w:val="22"/>
                <w:lang w:eastAsia="ko-KR"/>
              </w:rPr>
              <w:t xml:space="preserve"> bands</w:t>
            </w:r>
            <w:r w:rsidR="0021081D" w:rsidRPr="0021081D">
              <w:rPr>
                <w:rFonts w:eastAsia="맑은 고딕"/>
                <w:sz w:val="22"/>
                <w:lang w:eastAsia="ko-KR"/>
              </w:rPr>
              <w:t>. In the current phase, we prefer to explicitly describe that each FG is for licensed bands only regardless of decision of type.</w:t>
            </w:r>
            <w:r w:rsidR="0021081D" w:rsidRPr="0021081D">
              <w:rPr>
                <w:rFonts w:eastAsia="맑은 고딕" w:hint="eastAsia"/>
                <w:sz w:val="22"/>
                <w:lang w:eastAsia="ko-KR"/>
              </w:rPr>
              <w:t xml:space="preserve"> </w:t>
            </w:r>
          </w:p>
        </w:tc>
      </w:tr>
      <w:tr w:rsidR="00D02AB4" w14:paraId="4CC363DF" w14:textId="77777777" w:rsidTr="00F50315">
        <w:tc>
          <w:tcPr>
            <w:tcW w:w="569" w:type="pct"/>
          </w:tcPr>
          <w:p w14:paraId="0D35457D" w14:textId="74F31918" w:rsidR="00D02AB4" w:rsidRDefault="00D02AB4" w:rsidP="00957430">
            <w:pPr>
              <w:spacing w:afterLines="50" w:after="120"/>
              <w:jc w:val="both"/>
              <w:rPr>
                <w:rFonts w:eastAsia="맑은 고딕"/>
                <w:sz w:val="22"/>
                <w:lang w:eastAsia="ko-KR"/>
              </w:rPr>
            </w:pPr>
            <w:r>
              <w:rPr>
                <w:rFonts w:eastAsia="맑은 고딕"/>
                <w:sz w:val="22"/>
                <w:lang w:eastAsia="ko-KR"/>
              </w:rPr>
              <w:t>Qualcomm3</w:t>
            </w:r>
          </w:p>
        </w:tc>
        <w:tc>
          <w:tcPr>
            <w:tcW w:w="4431" w:type="pct"/>
          </w:tcPr>
          <w:p w14:paraId="10945311" w14:textId="2C826592" w:rsidR="00D02AB4" w:rsidRDefault="00D02AB4" w:rsidP="00062E61">
            <w:pPr>
              <w:spacing w:afterLines="50" w:after="120"/>
              <w:jc w:val="both"/>
              <w:rPr>
                <w:sz w:val="22"/>
              </w:rPr>
            </w:pPr>
            <w:r>
              <w:rPr>
                <w:sz w:val="22"/>
              </w:rPr>
              <w:t xml:space="preserve">We are generally OK with the new proposal from HW.  </w:t>
            </w:r>
          </w:p>
          <w:p w14:paraId="079BC6A5" w14:textId="4BB0F8CF" w:rsidR="00D02AB4" w:rsidRPr="00D02AB4" w:rsidRDefault="00D02AB4" w:rsidP="00D02AB4">
            <w:pPr>
              <w:pStyle w:val="afc"/>
              <w:numPr>
                <w:ilvl w:val="0"/>
                <w:numId w:val="208"/>
              </w:numPr>
              <w:spacing w:afterLines="50" w:after="120"/>
              <w:ind w:leftChars="0"/>
              <w:jc w:val="both"/>
              <w:rPr>
                <w:sz w:val="22"/>
              </w:rPr>
            </w:pPr>
            <w:r>
              <w:rPr>
                <w:sz w:val="22"/>
              </w:rPr>
              <w:t>A note though is that w</w:t>
            </w:r>
            <w:r w:rsidRPr="00D02AB4">
              <w:rPr>
                <w:sz w:val="22"/>
              </w:rPr>
              <w:t>e still have concerns adding the value [3] in Componen</w:t>
            </w:r>
            <w:r>
              <w:rPr>
                <w:sz w:val="22"/>
              </w:rPr>
              <w:t>t</w:t>
            </w:r>
            <w:r w:rsidRPr="00D02AB4">
              <w:rPr>
                <w:sz w:val="22"/>
              </w:rPr>
              <w:t xml:space="preserve"> 2 of 13-2 </w:t>
            </w:r>
          </w:p>
          <w:p w14:paraId="399F5235" w14:textId="77777777" w:rsidR="00D02AB4" w:rsidRDefault="00D02AB4" w:rsidP="00062E61">
            <w:pPr>
              <w:spacing w:afterLines="50" w:after="120"/>
              <w:jc w:val="both"/>
              <w:rPr>
                <w:sz w:val="22"/>
              </w:rPr>
            </w:pPr>
          </w:p>
          <w:p w14:paraId="4FB779AB" w14:textId="64A4776D" w:rsidR="00D02AB4" w:rsidRDefault="00D02AB4" w:rsidP="00062E61">
            <w:pPr>
              <w:spacing w:afterLines="50" w:after="120"/>
              <w:jc w:val="both"/>
              <w:rPr>
                <w:sz w:val="22"/>
              </w:rPr>
            </w:pPr>
            <w:r>
              <w:rPr>
                <w:sz w:val="22"/>
              </w:rPr>
              <w:t xml:space="preserve">To MTK, the example of “1 beam” for low-band and “4 beams” or “8 beams” for mid and high bands in FR1 is just an example. We are not discussing just FG13-2 here, but also FG13-3, FG13-4. There would be huge differences in the deployment of PRS in 600 Mhz vs the 4 GHz, so it is not enough to have only FR differentiation. </w:t>
            </w:r>
          </w:p>
        </w:tc>
      </w:tr>
      <w:tr w:rsidR="00F730EB" w14:paraId="195849BF" w14:textId="77777777" w:rsidTr="00F730EB">
        <w:tc>
          <w:tcPr>
            <w:tcW w:w="569" w:type="pct"/>
          </w:tcPr>
          <w:p w14:paraId="62DD3EB3"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CBB527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don</w:t>
            </w:r>
            <w:r>
              <w:rPr>
                <w:rFonts w:eastAsiaTheme="minorEastAsia"/>
                <w:sz w:val="22"/>
                <w:lang w:eastAsia="zh-CN"/>
              </w:rPr>
              <w:t>’</w:t>
            </w:r>
            <w:r>
              <w:rPr>
                <w:rFonts w:eastAsiaTheme="minorEastAsia" w:hint="eastAsia"/>
                <w:sz w:val="22"/>
                <w:lang w:eastAsia="zh-CN"/>
              </w:rPr>
              <w:t xml:space="preserve">t need </w:t>
            </w:r>
            <w:r w:rsidRPr="005F5CC5">
              <w:rPr>
                <w:rFonts w:eastAsiaTheme="minorEastAsia"/>
                <w:sz w:val="22"/>
                <w:lang w:eastAsia="zh-CN"/>
              </w:rPr>
              <w:t>FDD/TDD differentiation</w:t>
            </w:r>
            <w:r w:rsidRPr="005F5CC5">
              <w:rPr>
                <w:rFonts w:eastAsiaTheme="minorEastAsia" w:hint="eastAsia"/>
                <w:sz w:val="22"/>
                <w:lang w:eastAsia="zh-CN"/>
              </w:rPr>
              <w:t xml:space="preserve">, but FR1/FR2 </w:t>
            </w:r>
            <w:r w:rsidRPr="005F5CC5">
              <w:rPr>
                <w:rFonts w:eastAsiaTheme="minorEastAsia"/>
                <w:sz w:val="22"/>
                <w:lang w:eastAsia="zh-CN"/>
              </w:rPr>
              <w:t>differentiation</w:t>
            </w:r>
            <w:r w:rsidRPr="005F5CC5">
              <w:rPr>
                <w:rFonts w:eastAsiaTheme="minorEastAsia" w:hint="eastAsia"/>
                <w:sz w:val="22"/>
                <w:lang w:eastAsia="zh-CN"/>
              </w:rPr>
              <w:t xml:space="preserve"> is needed.</w:t>
            </w:r>
          </w:p>
        </w:tc>
      </w:tr>
    </w:tbl>
    <w:p w14:paraId="35606ECA" w14:textId="7CEE4FA9" w:rsidR="00E061A7" w:rsidRPr="00F730EB" w:rsidRDefault="00E061A7" w:rsidP="001D78ED">
      <w:pPr>
        <w:rPr>
          <w:rFonts w:ascii="Arial" w:eastAsia="바탕" w:hAnsi="Arial"/>
          <w:sz w:val="32"/>
          <w:szCs w:val="32"/>
          <w:lang w:eastAsia="ko-KR"/>
        </w:rPr>
      </w:pPr>
    </w:p>
    <w:p w14:paraId="4C0C2BE5"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09FCC2C4" w14:textId="77777777" w:rsidR="00287051" w:rsidRPr="006C3EAB" w:rsidRDefault="00287051" w:rsidP="00287051">
      <w:pPr>
        <w:numPr>
          <w:ilvl w:val="0"/>
          <w:numId w:val="11"/>
        </w:numPr>
        <w:spacing w:afterLines="50" w:after="120"/>
        <w:jc w:val="both"/>
        <w:rPr>
          <w:rFonts w:ascii="Times" w:eastAsia="바탕"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287051" w:rsidRPr="006233AE" w14:paraId="388DF2B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0C8931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13-2</w:t>
            </w:r>
          </w:p>
        </w:tc>
        <w:tc>
          <w:tcPr>
            <w:tcW w:w="631" w:type="pct"/>
            <w:tcBorders>
              <w:top w:val="single" w:sz="4" w:space="0" w:color="auto"/>
              <w:left w:val="single" w:sz="4" w:space="0" w:color="auto"/>
              <w:bottom w:val="single" w:sz="4" w:space="0" w:color="auto"/>
              <w:right w:val="single" w:sz="4" w:space="0" w:color="auto"/>
            </w:tcBorders>
          </w:tcPr>
          <w:p w14:paraId="69C0F5C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2AA10A17"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7F0CDC6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B71847D"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3CF4741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09179265" w14:textId="77777777" w:rsidR="00287051" w:rsidRPr="006233AE" w:rsidRDefault="00287051" w:rsidP="00287051">
            <w:pPr>
              <w:numPr>
                <w:ilvl w:val="0"/>
                <w:numId w:val="209"/>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6857EAF4"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0FDD90A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4203DDE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296451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089CC3F1"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115B35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4DA7333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8A41AD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3-2a</w:t>
            </w:r>
          </w:p>
        </w:tc>
        <w:tc>
          <w:tcPr>
            <w:tcW w:w="631" w:type="pct"/>
            <w:tcBorders>
              <w:top w:val="single" w:sz="4" w:space="0" w:color="auto"/>
              <w:left w:val="single" w:sz="4" w:space="0" w:color="auto"/>
              <w:bottom w:val="single" w:sz="4" w:space="0" w:color="auto"/>
              <w:right w:val="single" w:sz="4" w:space="0" w:color="auto"/>
            </w:tcBorders>
          </w:tcPr>
          <w:p w14:paraId="0AA755D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50942258"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5DF667A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 4, 8, 16, 32, 64}</w:t>
            </w:r>
          </w:p>
          <w:p w14:paraId="50F2674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E70D5D2" w14:textId="77777777" w:rsidR="00287051" w:rsidRPr="006233AE" w:rsidRDefault="00287051" w:rsidP="00287051">
            <w:pPr>
              <w:numPr>
                <w:ilvl w:val="0"/>
                <w:numId w:val="210"/>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49C7E0F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40EFB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1DD693B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BEEA93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1DDF01A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0F4FD0AB"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404F7E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B5E050"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2644D60"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3-2b</w:t>
            </w:r>
          </w:p>
        </w:tc>
        <w:tc>
          <w:tcPr>
            <w:tcW w:w="631" w:type="pct"/>
            <w:tcBorders>
              <w:top w:val="single" w:sz="4" w:space="0" w:color="auto"/>
              <w:left w:val="single" w:sz="4" w:space="0" w:color="auto"/>
              <w:bottom w:val="single" w:sz="4" w:space="0" w:color="auto"/>
              <w:right w:val="single" w:sz="4" w:space="0" w:color="auto"/>
            </w:tcBorders>
          </w:tcPr>
          <w:p w14:paraId="7CF91C8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7BC8AA9A"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C45D971"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EB3BBD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03AD1C5"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Max number of DL PRS Resources supported by UE across all frequency layers, TRPs and DL PRS Resource Sets for FR2-only.</w:t>
            </w:r>
          </w:p>
          <w:p w14:paraId="7B8E4D4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3881E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1BDC495F"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CF77BC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6D5573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248D4A6" w14:textId="77777777" w:rsidR="00287051" w:rsidRPr="006233AE" w:rsidRDefault="00287051" w:rsidP="00287051">
            <w:pPr>
              <w:numPr>
                <w:ilvl w:val="0"/>
                <w:numId w:val="211"/>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3F128EF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4602749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73FA8CF"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103BF2E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66E167D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05AB073"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2300ED5"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3FF79E6A" w14:textId="4DEECD7C" w:rsidR="00E061A7" w:rsidRDefault="00E061A7" w:rsidP="001D78ED">
      <w:pPr>
        <w:rPr>
          <w:rFonts w:ascii="Arial" w:eastAsia="바탕" w:hAnsi="Arial"/>
          <w:sz w:val="32"/>
          <w:szCs w:val="32"/>
          <w:lang w:eastAsia="ko-KR"/>
        </w:rPr>
      </w:pPr>
    </w:p>
    <w:p w14:paraId="2B1FC405" w14:textId="77777777"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2</w:t>
      </w:r>
      <w:r w:rsidRPr="00213A02">
        <w:rPr>
          <w:b/>
          <w:bCs/>
          <w:sz w:val="22"/>
        </w:rPr>
        <w:t>:</w:t>
      </w:r>
    </w:p>
    <w:p w14:paraId="7CAFC543" w14:textId="7F51D4C2" w:rsidR="00287051" w:rsidRPr="00287051" w:rsidRDefault="00287051" w:rsidP="0028705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Candidate value [3] for component 2 of FG13-2 is kept</w:t>
      </w:r>
    </w:p>
    <w:p w14:paraId="015BFFD4" w14:textId="0C034FE5" w:rsidR="00287051" w:rsidRPr="00CD2EF2" w:rsidRDefault="00287051" w:rsidP="00287051">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T</w:t>
      </w:r>
      <w:r>
        <w:rPr>
          <w:b/>
          <w:sz w:val="22"/>
          <w:lang w:val="en-US"/>
        </w:rPr>
        <w:t>ype of FG13-2b is Per BC</w:t>
      </w:r>
    </w:p>
    <w:p w14:paraId="761CAED3" w14:textId="34EC043A" w:rsidR="00CD2EF2" w:rsidRPr="00E061A7" w:rsidRDefault="00CD2EF2" w:rsidP="00287051">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FG13-2b</w:t>
      </w:r>
    </w:p>
    <w:p w14:paraId="5D4DFB37" w14:textId="13AB5FC6" w:rsidR="00287051" w:rsidRPr="00287051" w:rsidRDefault="00287051" w:rsidP="001D78ED">
      <w:pPr>
        <w:rPr>
          <w:rFonts w:ascii="Arial" w:eastAsia="바탕" w:hAnsi="Arial"/>
          <w:sz w:val="32"/>
          <w:szCs w:val="32"/>
          <w:lang w:eastAsia="ko-KR"/>
        </w:rPr>
      </w:pPr>
    </w:p>
    <w:p w14:paraId="5F72A1EC"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287051" w14:paraId="34DB635A" w14:textId="77777777" w:rsidTr="00287051">
        <w:tc>
          <w:tcPr>
            <w:tcW w:w="569" w:type="pct"/>
            <w:shd w:val="clear" w:color="auto" w:fill="F2F2F2" w:themeFill="background1" w:themeFillShade="F2"/>
          </w:tcPr>
          <w:p w14:paraId="4BBACE93"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893B032" w14:textId="77777777" w:rsidR="00287051" w:rsidRDefault="00287051" w:rsidP="00287051">
            <w:pPr>
              <w:spacing w:afterLines="50" w:after="120"/>
              <w:jc w:val="both"/>
              <w:rPr>
                <w:sz w:val="22"/>
              </w:rPr>
            </w:pPr>
            <w:r>
              <w:rPr>
                <w:rFonts w:hint="eastAsia"/>
                <w:sz w:val="22"/>
              </w:rPr>
              <w:t>C</w:t>
            </w:r>
            <w:r>
              <w:rPr>
                <w:sz w:val="22"/>
              </w:rPr>
              <w:t>omment</w:t>
            </w:r>
          </w:p>
        </w:tc>
      </w:tr>
      <w:tr w:rsidR="00287051" w14:paraId="4757C5A1" w14:textId="77777777" w:rsidTr="00287051">
        <w:tc>
          <w:tcPr>
            <w:tcW w:w="569" w:type="pct"/>
          </w:tcPr>
          <w:p w14:paraId="5F7F50D4" w14:textId="7A658341" w:rsidR="00287051" w:rsidRPr="00423FB1" w:rsidRDefault="00423FB1" w:rsidP="0028705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324CCCC1" w14:textId="764C901B"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FG13-2b,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30D8D8B9" w14:textId="77777777" w:rsidTr="00287051">
        <w:tc>
          <w:tcPr>
            <w:tcW w:w="569" w:type="pct"/>
          </w:tcPr>
          <w:p w14:paraId="0D459033" w14:textId="5E9C3A03"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2A6A7483"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51047CE3"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40B9BEC8" w14:textId="3437EC41"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12082CC" w14:textId="77777777" w:rsidTr="00CD2EF2">
        <w:tc>
          <w:tcPr>
            <w:tcW w:w="569" w:type="pct"/>
          </w:tcPr>
          <w:p w14:paraId="22B0D09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43DEEDD"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07018A3A"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4A5078" w14:paraId="7A122CBC" w14:textId="77777777" w:rsidTr="00287051">
        <w:tc>
          <w:tcPr>
            <w:tcW w:w="569" w:type="pct"/>
          </w:tcPr>
          <w:p w14:paraId="09FEF16D" w14:textId="24A6E524" w:rsidR="004A5078" w:rsidRPr="00CB5648" w:rsidRDefault="00CD2EF2" w:rsidP="004A5078">
            <w:pPr>
              <w:spacing w:afterLines="50" w:after="120"/>
              <w:jc w:val="both"/>
              <w:rPr>
                <w:sz w:val="22"/>
              </w:rPr>
            </w:pPr>
            <w:r>
              <w:rPr>
                <w:rFonts w:hint="eastAsia"/>
                <w:sz w:val="22"/>
              </w:rPr>
              <w:t>M</w:t>
            </w:r>
            <w:r>
              <w:rPr>
                <w:sz w:val="22"/>
              </w:rPr>
              <w:t>oderator (NTT DOCOMO)</w:t>
            </w:r>
          </w:p>
        </w:tc>
        <w:tc>
          <w:tcPr>
            <w:tcW w:w="4431" w:type="pct"/>
          </w:tcPr>
          <w:p w14:paraId="282A4E7F" w14:textId="7891CA1A" w:rsidR="004A5078" w:rsidRPr="00287051" w:rsidRDefault="00CD2EF2" w:rsidP="004A5078">
            <w:pPr>
              <w:rPr>
                <w:sz w:val="22"/>
              </w:rPr>
            </w:pPr>
            <w:r>
              <w:rPr>
                <w:rFonts w:hint="eastAsia"/>
                <w:sz w:val="22"/>
              </w:rPr>
              <w:t>I</w:t>
            </w:r>
            <w:r>
              <w:rPr>
                <w:sz w:val="22"/>
              </w:rPr>
              <w:t>t seems updated FL proposal 2 with adding note suggested by MTK is acceptable to all.</w:t>
            </w:r>
          </w:p>
        </w:tc>
      </w:tr>
    </w:tbl>
    <w:p w14:paraId="3085ECE6" w14:textId="1CDDEF5A" w:rsidR="00287051" w:rsidRDefault="00287051" w:rsidP="001D78ED">
      <w:pPr>
        <w:rPr>
          <w:rFonts w:ascii="Arial" w:eastAsia="바탕" w:hAnsi="Arial"/>
          <w:sz w:val="32"/>
          <w:szCs w:val="32"/>
          <w:lang w:eastAsia="ko-KR"/>
        </w:rPr>
      </w:pPr>
    </w:p>
    <w:p w14:paraId="14F530C7" w14:textId="620D8137" w:rsidR="00B3603E" w:rsidRPr="000C65B7" w:rsidRDefault="00B3603E" w:rsidP="00B3603E">
      <w:pPr>
        <w:spacing w:afterLines="50" w:after="120"/>
        <w:jc w:val="both"/>
        <w:rPr>
          <w:rFonts w:ascii="Times" w:eastAsiaTheme="minorEastAsia" w:hAnsi="Times" w:cs="Times"/>
          <w:b/>
          <w:bCs/>
          <w:sz w:val="20"/>
          <w:szCs w:val="20"/>
        </w:rPr>
      </w:pPr>
      <w:r w:rsidRPr="00B3603E">
        <w:rPr>
          <w:rFonts w:ascii="Times" w:eastAsiaTheme="minorEastAsia" w:hAnsi="Times" w:cs="Times"/>
          <w:b/>
          <w:bCs/>
          <w:sz w:val="20"/>
          <w:szCs w:val="20"/>
          <w:highlight w:val="green"/>
        </w:rPr>
        <w:t>Agreements:</w:t>
      </w:r>
    </w:p>
    <w:p w14:paraId="1D5D1073"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FG13-2 is </w:t>
      </w:r>
      <w:r w:rsidRPr="00AA3623">
        <w:rPr>
          <w:rFonts w:ascii="Times" w:eastAsiaTheme="minorEastAsia" w:hAnsi="Times" w:cs="Times"/>
          <w:b/>
          <w:sz w:val="20"/>
          <w:szCs w:val="20"/>
        </w:rPr>
        <w:t>added instead of [3]</w:t>
      </w:r>
    </w:p>
    <w:p w14:paraId="164CC134"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FG13-2b is Per BC</w:t>
      </w:r>
    </w:p>
    <w:p w14:paraId="0934013A" w14:textId="77777777" w:rsidR="00287051" w:rsidRPr="00B3603E" w:rsidRDefault="00287051" w:rsidP="001D78ED">
      <w:pPr>
        <w:rPr>
          <w:rFonts w:ascii="Arial" w:eastAsia="바탕" w:hAnsi="Arial"/>
          <w:sz w:val="32"/>
          <w:szCs w:val="32"/>
          <w:lang w:eastAsia="ko-KR"/>
        </w:rPr>
      </w:pPr>
    </w:p>
    <w:p w14:paraId="6667BA45" w14:textId="77777777" w:rsidR="00A40768" w:rsidRDefault="00A40768" w:rsidP="001D78ED">
      <w:pPr>
        <w:rPr>
          <w:rFonts w:ascii="Arial" w:eastAsia="바탕" w:hAnsi="Arial"/>
          <w:sz w:val="32"/>
          <w:szCs w:val="32"/>
          <w:lang w:eastAsia="ko-KR"/>
        </w:rPr>
      </w:pPr>
    </w:p>
    <w:p w14:paraId="3461E839"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바탕" w:hAnsi="Arial"/>
          <w:sz w:val="32"/>
          <w:szCs w:val="32"/>
          <w:lang w:eastAsia="ko-KR"/>
        </w:rPr>
      </w:pPr>
    </w:p>
    <w:p w14:paraId="560F7D40"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710F7A57" w14:textId="77777777" w:rsidR="00E248F6" w:rsidRPr="00513622" w:rsidRDefault="00E248F6" w:rsidP="009D7A7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afc"/>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afc"/>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rPr>
      </w:pPr>
    </w:p>
    <w:p w14:paraId="4D813242" w14:textId="77777777" w:rsidR="00790E71" w:rsidRPr="006E7CEC" w:rsidRDefault="00790E71" w:rsidP="009D7A72">
      <w:pPr>
        <w:spacing w:afterLines="50" w:after="120"/>
        <w:jc w:val="both"/>
        <w:rPr>
          <w:sz w:val="22"/>
        </w:rPr>
      </w:pPr>
    </w:p>
    <w:p w14:paraId="7071ED22"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band</w:t>
            </w:r>
          </w:p>
          <w:p w14:paraId="05E80B5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lastRenderedPageBreak/>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33EEDFA"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4C282D26" w14:textId="77777777" w:rsidR="00BE463D" w:rsidRPr="00083FC1" w:rsidRDefault="00BE463D" w:rsidP="00083FC1">
            <w:pPr>
              <w:pStyle w:val="afc"/>
              <w:numPr>
                <w:ilvl w:val="0"/>
                <w:numId w:val="11"/>
              </w:numPr>
              <w:ind w:leftChars="0"/>
              <w:rPr>
                <w:rFonts w:eastAsia="MS Mincho"/>
                <w:sz w:val="22"/>
              </w:rPr>
            </w:pPr>
            <w:r w:rsidRPr="00BE463D">
              <w:rPr>
                <w:rFonts w:eastAsia="MS Mincho"/>
                <w:sz w:val="22"/>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77"/>
              <w:gridCol w:w="5906"/>
              <w:gridCol w:w="1133"/>
              <w:gridCol w:w="971"/>
              <w:gridCol w:w="985"/>
              <w:gridCol w:w="1237"/>
              <w:gridCol w:w="947"/>
              <w:gridCol w:w="1266"/>
              <w:gridCol w:w="1266"/>
              <w:gridCol w:w="1567"/>
              <w:gridCol w:w="1595"/>
              <w:gridCol w:w="1730"/>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lastRenderedPageBreak/>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304"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 xml:space="preserve">3,] 6, </w:delText>
                    </w:r>
                  </w:del>
                  <w:r w:rsidRPr="009469DC">
                    <w:rPr>
                      <w:rFonts w:asciiTheme="majorHAnsi" w:eastAsia="SimSun" w:hAnsiTheme="majorHAnsi" w:cstheme="majorHAnsi"/>
                      <w:sz w:val="18"/>
                      <w:szCs w:val="18"/>
                      <w:highlight w:val="yellow"/>
                      <w:lang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306"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eastAsia="en-US"/>
                    </w:rPr>
                  </w:pPr>
                  <w:del w:id="308"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eastAsia="en-US"/>
                    </w:rPr>
                  </w:pPr>
                  <w:del w:id="310"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lastRenderedPageBreak/>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 xml:space="preserve">FFS: split of candidate values </w:t>
                  </w:r>
                  <w:r w:rsidRPr="009469DC">
                    <w:rPr>
                      <w:rFonts w:ascii="Arial" w:eastAsia="MS Mincho" w:hAnsi="Arial"/>
                      <w:bCs/>
                      <w:sz w:val="18"/>
                      <w:highlight w:val="yellow"/>
                    </w:rPr>
                    <w:lastRenderedPageBreak/>
                    <w:t>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바탕" w:hAnsi="Arial"/>
          <w:sz w:val="32"/>
          <w:szCs w:val="32"/>
          <w:lang w:eastAsia="ko-KR"/>
        </w:rPr>
      </w:pPr>
    </w:p>
    <w:p w14:paraId="6BC7BEE9" w14:textId="77777777" w:rsidR="004A5E18" w:rsidRDefault="004A5E18" w:rsidP="009D7A72">
      <w:pPr>
        <w:spacing w:afterLines="50" w:after="120"/>
        <w:jc w:val="both"/>
        <w:rPr>
          <w:sz w:val="22"/>
        </w:rPr>
      </w:pPr>
      <w:r>
        <w:rPr>
          <w:sz w:val="22"/>
        </w:rPr>
        <w:t>Based on above, following FL proposals are made.</w:t>
      </w:r>
    </w:p>
    <w:p w14:paraId="68F3D891" w14:textId="77777777" w:rsidR="004A5E18" w:rsidRPr="00213A02" w:rsidRDefault="004A5E18" w:rsidP="00564821">
      <w:pPr>
        <w:rPr>
          <w:b/>
          <w:bCs/>
          <w:sz w:val="22"/>
        </w:rPr>
      </w:pPr>
      <w:r w:rsidRPr="00213A02">
        <w:rPr>
          <w:b/>
          <w:bCs/>
          <w:sz w:val="22"/>
        </w:rPr>
        <w:t xml:space="preserve">FL proposal </w:t>
      </w:r>
      <w:r>
        <w:rPr>
          <w:b/>
          <w:bCs/>
          <w:sz w:val="22"/>
        </w:rPr>
        <w:t>3</w:t>
      </w:r>
      <w:r w:rsidRPr="00213A02">
        <w:rPr>
          <w:b/>
          <w:bCs/>
          <w:sz w:val="22"/>
        </w:rPr>
        <w:t>:</w:t>
      </w:r>
    </w:p>
    <w:p w14:paraId="6DC8307A" w14:textId="77777777" w:rsidR="004A5E18" w:rsidRPr="00A40768"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FG13-3 is “Per UE”</w:t>
      </w:r>
    </w:p>
    <w:p w14:paraId="74C4BB3F" w14:textId="77777777" w:rsidR="004A5E18" w:rsidRPr="00A40768" w:rsidRDefault="004A5E1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바탕" w:hAnsi="Arial"/>
          <w:sz w:val="32"/>
          <w:szCs w:val="32"/>
          <w:lang w:eastAsia="ko-KR"/>
        </w:rPr>
      </w:pPr>
    </w:p>
    <w:p w14:paraId="6F4DA3B0" w14:textId="77777777" w:rsidR="004A5E18" w:rsidRDefault="004A5E1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rPr>
            </w:pPr>
            <w:r>
              <w:rPr>
                <w:rFonts w:hint="eastAsia"/>
                <w:sz w:val="22"/>
              </w:rPr>
              <w:t>C</w:t>
            </w:r>
            <w:r>
              <w:rPr>
                <w:sz w:val="22"/>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366" w:author="Huawei" w:date="2020-05-25T18:10:00Z">
              <w:r w:rsidR="00070A63">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rPr>
            </w:pPr>
            <w:ins w:id="368" w:author="Huawei" w:date="2020-05-25T18:10:00Z">
              <w:r w:rsidRPr="004A5E18">
                <w:rPr>
                  <w:rFonts w:asciiTheme="majorHAnsi" w:eastAsia="SimSun" w:hAnsiTheme="majorHAnsi" w:cstheme="majorHAnsi"/>
                  <w:szCs w:val="18"/>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rPr>
            </w:pPr>
            <w:ins w:id="370" w:author="Huawei" w:date="2020-05-25T18:10:00Z">
              <w:r w:rsidRPr="004A5E18">
                <w:rPr>
                  <w:rFonts w:asciiTheme="majorHAnsi" w:eastAsia="SimSun" w:hAnsiTheme="majorHAnsi" w:cstheme="majorHAnsi"/>
                  <w:szCs w:val="18"/>
                </w:rPr>
                <w:lastRenderedPageBreak/>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371"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372"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rPr>
            </w:pPr>
            <w:ins w:id="374"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375" w:author="Huawei" w:date="2020-05-25T17:55:00Z">
              <w:r>
                <w:rPr>
                  <w:rFonts w:asciiTheme="majorHAnsi" w:eastAsia="SimSun" w:hAnsiTheme="majorHAnsi" w:cstheme="majorHAnsi"/>
                  <w:szCs w:val="18"/>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eastAsia="zh-CN"/>
              </w:rPr>
            </w:pPr>
            <w:ins w:id="377"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78" w:author="Huawei" w:date="2020-05-25T17:57:00Z">
              <w:r>
                <w:rPr>
                  <w:rFonts w:asciiTheme="majorHAnsi" w:eastAsia="SimSun" w:hAnsiTheme="majorHAnsi" w:cstheme="majorHAnsi"/>
                  <w:szCs w:val="18"/>
                </w:rPr>
                <w:t>24</w:t>
              </w:r>
            </w:ins>
            <w:ins w:id="379" w:author="Huawei" w:date="2020-05-25T17:56:00Z">
              <w:r w:rsidRPr="00A40768">
                <w:rPr>
                  <w:rFonts w:asciiTheme="majorHAnsi" w:eastAsia="SimSun" w:hAnsiTheme="majorHAnsi" w:cstheme="majorHAnsi"/>
                  <w:szCs w:val="18"/>
                </w:rPr>
                <w:t xml:space="preserve">, </w:t>
              </w:r>
            </w:ins>
            <w:ins w:id="380" w:author="Huawei" w:date="2020-05-25T17:57:00Z">
              <w:r>
                <w:rPr>
                  <w:rFonts w:asciiTheme="majorHAnsi" w:eastAsia="SimSun" w:hAnsiTheme="majorHAnsi" w:cstheme="majorHAnsi"/>
                  <w:szCs w:val="18"/>
                </w:rPr>
                <w:t>96</w:t>
              </w:r>
            </w:ins>
            <w:ins w:id="381" w:author="Huawei" w:date="2020-05-25T17:56:00Z">
              <w:r w:rsidRPr="00A40768">
                <w:rPr>
                  <w:rFonts w:asciiTheme="majorHAnsi" w:eastAsia="SimSun" w:hAnsiTheme="majorHAnsi" w:cstheme="majorHAnsi"/>
                  <w:szCs w:val="18"/>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rPr>
            </w:pPr>
            <w:ins w:id="38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eastAsia="zh-CN"/>
              </w:rPr>
            </w:pPr>
            <w:ins w:id="385"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86" w:author="Huawei" w:date="2020-05-25T18:05:00Z">
              <w:r>
                <w:rPr>
                  <w:rFonts w:asciiTheme="majorHAnsi" w:eastAsia="SimSun" w:hAnsiTheme="majorHAnsi" w:cstheme="majorHAnsi"/>
                  <w:szCs w:val="18"/>
                </w:rPr>
                <w:t>3</w:t>
              </w:r>
            </w:ins>
            <w:ins w:id="387" w:author="Huawei" w:date="2020-05-25T17:57:00Z">
              <w:r>
                <w:rPr>
                  <w:rFonts w:asciiTheme="majorHAnsi" w:eastAsia="SimSun" w:hAnsiTheme="majorHAnsi" w:cstheme="majorHAnsi"/>
                  <w:szCs w:val="18"/>
                </w:rPr>
                <w:t xml:space="preserve">, 24, </w:t>
              </w:r>
            </w:ins>
            <w:ins w:id="388" w:author="Huawei" w:date="2020-05-25T17:56:00Z">
              <w:r w:rsidRPr="00A40768">
                <w:rPr>
                  <w:rFonts w:asciiTheme="majorHAnsi" w:eastAsia="SimSun" w:hAnsiTheme="majorHAnsi" w:cstheme="majorHAnsi"/>
                  <w:szCs w:val="18"/>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rPr>
            </w:pPr>
            <w:ins w:id="390"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eastAsia="zh-CN"/>
              </w:rPr>
            </w:pPr>
            <w:ins w:id="391"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392" w:author="Huawei" w:date="2020-05-25T17:57:00Z">
              <w:r>
                <w:rPr>
                  <w:rFonts w:asciiTheme="majorHAnsi" w:eastAsia="SimSun" w:hAnsiTheme="majorHAnsi" w:cstheme="majorHAnsi"/>
                  <w:szCs w:val="18"/>
                </w:rPr>
                <w:t>24</w:t>
              </w:r>
            </w:ins>
            <w:ins w:id="393" w:author="Huawei" w:date="2020-05-25T17:56:00Z">
              <w:r w:rsidRPr="00A40768">
                <w:rPr>
                  <w:rFonts w:asciiTheme="majorHAnsi" w:eastAsia="SimSun" w:hAnsiTheme="majorHAnsi" w:cstheme="majorHAnsi"/>
                  <w:szCs w:val="18"/>
                </w:rPr>
                <w:t xml:space="preserve">, </w:t>
              </w:r>
            </w:ins>
            <w:ins w:id="394" w:author="Huawei" w:date="2020-05-25T17:57:00Z">
              <w:r>
                <w:rPr>
                  <w:rFonts w:asciiTheme="majorHAnsi" w:eastAsia="SimSun" w:hAnsiTheme="majorHAnsi" w:cstheme="majorHAnsi"/>
                  <w:szCs w:val="18"/>
                </w:rPr>
                <w:t>96</w:t>
              </w:r>
            </w:ins>
            <w:ins w:id="395" w:author="Huawei" w:date="2020-05-25T17:56:00Z">
              <w:r w:rsidRPr="00A40768">
                <w:rPr>
                  <w:rFonts w:asciiTheme="majorHAnsi" w:eastAsia="SimSun" w:hAnsiTheme="majorHAnsi" w:cstheme="majorHAnsi"/>
                  <w:szCs w:val="18"/>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396"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39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398"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399"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rPr>
            </w:pPr>
            <w:ins w:id="401"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rPr>
            </w:pPr>
            <w:ins w:id="403"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404" w:author="Huawei2" w:date="2020-05-26T12:03:00Z">
              <w:r w:rsidRPr="004A5E18" w:rsidDel="00780B64">
                <w:rPr>
                  <w:rFonts w:asciiTheme="majorHAnsi" w:eastAsia="SimSun" w:hAnsiTheme="majorHAnsi" w:cstheme="majorHAnsi"/>
                  <w:szCs w:val="18"/>
                </w:rPr>
                <w:delText>32</w:delText>
              </w:r>
            </w:del>
            <w:ins w:id="405" w:author="Huawei2" w:date="2020-05-26T12:03: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406" w:author="Huawei2" w:date="2020-05-26T12:03: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rPr>
            </w:pPr>
            <w:del w:id="407"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408" w:author="Harada Hiroki" w:date="2020-05-24T15:31:00Z">
              <w:r w:rsidRPr="004A5E18" w:rsidDel="004A5E18">
                <w:rPr>
                  <w:rFonts w:asciiTheme="majorHAnsi" w:hAnsiTheme="majorHAnsi" w:cstheme="majorHAnsi"/>
                  <w:szCs w:val="18"/>
                  <w:lang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rPr>
            </w:pPr>
            <w:r>
              <w:rPr>
                <w:sz w:val="22"/>
              </w:rPr>
              <w:lastRenderedPageBreak/>
              <w:t>Qualcomm</w:t>
            </w:r>
          </w:p>
        </w:tc>
        <w:tc>
          <w:tcPr>
            <w:tcW w:w="4431" w:type="pct"/>
          </w:tcPr>
          <w:p w14:paraId="6E046D27" w14:textId="77777777" w:rsidR="00081215" w:rsidRDefault="00081215" w:rsidP="009D7A72">
            <w:pPr>
              <w:pStyle w:val="afc"/>
              <w:numPr>
                <w:ilvl w:val="0"/>
                <w:numId w:val="182"/>
              </w:numPr>
              <w:spacing w:afterLines="50" w:after="120"/>
              <w:ind w:leftChars="0"/>
              <w:jc w:val="both"/>
              <w:rPr>
                <w:sz w:val="22"/>
              </w:rPr>
            </w:pPr>
            <w:r>
              <w:rPr>
                <w:sz w:val="22"/>
              </w:rPr>
              <w:t xml:space="preserve">Component 4: </w:t>
            </w:r>
            <w:r w:rsidRPr="00016B17">
              <w:rPr>
                <w:sz w:val="22"/>
              </w:rPr>
              <w:t>3 should not be supported as a minimum value. It is too low and we risk having bad performance.</w:t>
            </w:r>
          </w:p>
          <w:p w14:paraId="3ADC6994"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10E741"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afc"/>
              <w:numPr>
                <w:ilvl w:val="0"/>
                <w:numId w:val="185"/>
              </w:numPr>
              <w:spacing w:afterLines="50" w:after="120"/>
              <w:ind w:leftChars="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rPr>
            </w:pPr>
            <w:r>
              <w:rPr>
                <w:sz w:val="22"/>
              </w:rPr>
              <w:t>MTK</w:t>
            </w:r>
          </w:p>
        </w:tc>
        <w:tc>
          <w:tcPr>
            <w:tcW w:w="4431" w:type="pct"/>
          </w:tcPr>
          <w:p w14:paraId="7CF95003" w14:textId="77777777" w:rsidR="0037415C" w:rsidRPr="00CE3E0F" w:rsidRDefault="0037415C" w:rsidP="009D7A72">
            <w:pPr>
              <w:pStyle w:val="afc"/>
              <w:numPr>
                <w:ilvl w:val="0"/>
                <w:numId w:val="189"/>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037F780F" w14:textId="77777777" w:rsidR="0037415C" w:rsidRDefault="0037415C" w:rsidP="009D7A72">
            <w:pPr>
              <w:pStyle w:val="afc"/>
              <w:numPr>
                <w:ilvl w:val="0"/>
                <w:numId w:val="189"/>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4C2D7964" w14:textId="77777777" w:rsidR="0037415C" w:rsidRDefault="0037415C"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0796D609" w14:textId="77777777" w:rsidR="0037415C" w:rsidRDefault="0037415C" w:rsidP="009D7A72">
            <w:pPr>
              <w:pStyle w:val="afc"/>
              <w:numPr>
                <w:ilvl w:val="0"/>
                <w:numId w:val="189"/>
              </w:numPr>
              <w:spacing w:afterLines="50" w:after="120"/>
              <w:ind w:leftChars="0"/>
              <w:jc w:val="both"/>
              <w:rPr>
                <w:sz w:val="22"/>
              </w:rPr>
            </w:pPr>
            <w:r>
              <w:rPr>
                <w:sz w:val="22"/>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afc"/>
              <w:numPr>
                <w:ilvl w:val="0"/>
                <w:numId w:val="189"/>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012FCAC9" w14:textId="77777777" w:rsidR="0037415C" w:rsidRPr="00FD2B3F" w:rsidRDefault="0037415C" w:rsidP="009D7A72">
            <w:pPr>
              <w:pStyle w:val="afc"/>
              <w:numPr>
                <w:ilvl w:val="0"/>
                <w:numId w:val="189"/>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218338D8" w14:textId="77777777" w:rsidR="0037415C" w:rsidRPr="00FD2B3F" w:rsidRDefault="0037415C"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4228764F" w14:textId="77777777" w:rsidR="0037415C" w:rsidRDefault="0037415C" w:rsidP="009D7A72">
            <w:pPr>
              <w:pStyle w:val="afc"/>
              <w:numPr>
                <w:ilvl w:val="0"/>
                <w:numId w:val="189"/>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254F90C0" w14:textId="77777777" w:rsidR="0037415C" w:rsidRDefault="0037415C"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7870E206" w14:textId="77777777" w:rsidR="0037415C" w:rsidRPr="00CB4DFC" w:rsidRDefault="0037415C" w:rsidP="009D7A72">
            <w:pPr>
              <w:pStyle w:val="afc"/>
              <w:numPr>
                <w:ilvl w:val="0"/>
                <w:numId w:val="189"/>
              </w:numPr>
              <w:spacing w:afterLines="50" w:after="120"/>
              <w:ind w:leftChars="0"/>
              <w:jc w:val="both"/>
              <w:rPr>
                <w:sz w:val="22"/>
              </w:rPr>
            </w:pPr>
            <w:r w:rsidRPr="00CB4DFC">
              <w:rPr>
                <w:sz w:val="22"/>
              </w:rPr>
              <w:lastRenderedPageBreak/>
              <w:t>For component 4, we would like to keep the value 16</w:t>
            </w:r>
            <w:r>
              <w:rPr>
                <w:sz w:val="22"/>
              </w:rPr>
              <w:t>, i.e., m</w:t>
            </w:r>
            <w:r w:rsidRPr="00CB4DFC">
              <w:rPr>
                <w:sz w:val="22"/>
              </w:rPr>
              <w:t>ax number of TRPs across all posit</w:t>
            </w:r>
            <w:r>
              <w:rPr>
                <w:sz w:val="22"/>
              </w:rPr>
              <w:t>ioning frequency layers per UE:</w:t>
            </w:r>
          </w:p>
          <w:p w14:paraId="1D9BFCF0" w14:textId="77777777" w:rsidR="0037415C" w:rsidRPr="00CB4DFC" w:rsidRDefault="0037415C"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0443474D" w14:textId="77777777" w:rsidR="0037415C" w:rsidRPr="00CB4DFC" w:rsidRDefault="0037415C" w:rsidP="009D7A72">
            <w:pPr>
              <w:pStyle w:val="afc"/>
              <w:numPr>
                <w:ilvl w:val="0"/>
                <w:numId w:val="189"/>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24130CB9" w14:textId="77777777" w:rsidR="0037415C" w:rsidRDefault="0037415C"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09DBCE15" w14:textId="77777777" w:rsidR="00CE3E0F" w:rsidRPr="00F740AD" w:rsidRDefault="0037415C"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rPr>
            </w:pPr>
            <w:r>
              <w:rPr>
                <w:sz w:val="22"/>
              </w:rPr>
              <w:lastRenderedPageBreak/>
              <w:t>Nokia, NSB</w:t>
            </w:r>
          </w:p>
        </w:tc>
        <w:tc>
          <w:tcPr>
            <w:tcW w:w="4431" w:type="pct"/>
          </w:tcPr>
          <w:p w14:paraId="45F46D9E" w14:textId="77777777" w:rsidR="00C21986" w:rsidRPr="00C21986" w:rsidRDefault="00C21986" w:rsidP="009D7A72">
            <w:pPr>
              <w:spacing w:afterLines="50" w:after="120"/>
              <w:jc w:val="both"/>
              <w:rPr>
                <w:sz w:val="22"/>
              </w:rPr>
            </w:pPr>
            <w:r>
              <w:rPr>
                <w:sz w:val="22"/>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0A18DC76"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76CE4739"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628F43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2D2DBC6E"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4EA29FED"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4FDE2A61" w14:textId="77777777" w:rsidR="001F0D14" w:rsidRP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sidRPr="001F0D14">
              <w:rPr>
                <w:sz w:val="22"/>
              </w:rPr>
              <w:t>Type</w:t>
            </w:r>
            <w:r>
              <w:rPr>
                <w:sz w:val="22"/>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25E9C74C" w14:textId="77777777" w:rsidR="00FD6EEB" w:rsidRDefault="00FD6EEB" w:rsidP="00FD6EEB">
            <w:pPr>
              <w:spacing w:afterLines="50" w:after="120"/>
              <w:jc w:val="both"/>
              <w:rPr>
                <w:rFonts w:eastAsia="맑은 고딕"/>
                <w:sz w:val="22"/>
                <w:lang w:eastAsia="ko-KR"/>
              </w:rPr>
            </w:pPr>
            <w:r>
              <w:rPr>
                <w:rFonts w:eastAsia="맑은 고딕" w:hint="eastAsia"/>
                <w:sz w:val="22"/>
                <w:lang w:eastAsia="ko-KR"/>
              </w:rPr>
              <w:t xml:space="preserve">In our view, </w:t>
            </w:r>
            <w:r>
              <w:rPr>
                <w:rFonts w:eastAsia="맑은 고딕"/>
                <w:sz w:val="22"/>
                <w:lang w:eastAsia="ko-KR"/>
              </w:rPr>
              <w:t xml:space="preserve">“per UE” is appropriate for </w:t>
            </w:r>
            <w:r>
              <w:rPr>
                <w:rFonts w:eastAsia="맑은 고딕" w:hint="eastAsia"/>
                <w:sz w:val="22"/>
                <w:lang w:eastAsia="ko-KR"/>
              </w:rPr>
              <w:t xml:space="preserve">this FG type. </w:t>
            </w:r>
            <w:r>
              <w:rPr>
                <w:rFonts w:eastAsia="맑은 고딕"/>
                <w:sz w:val="22"/>
                <w:lang w:eastAsia="ko-KR"/>
              </w:rPr>
              <w:t>In component 4, it is described that “</w:t>
            </w:r>
            <w:r w:rsidRPr="0071592E">
              <w:rPr>
                <w:rFonts w:eastAsia="맑은 고딕"/>
                <w:sz w:val="22"/>
                <w:lang w:eastAsia="ko-KR"/>
              </w:rPr>
              <w:t>across all positioning frequency layers per UE</w:t>
            </w:r>
            <w:r>
              <w:rPr>
                <w:rFonts w:eastAsia="맑은 고딕"/>
                <w:sz w:val="22"/>
                <w:lang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맑은 고딕"/>
                <w:sz w:val="22"/>
                <w:lang w:eastAsia="ko-KR"/>
              </w:rPr>
            </w:pPr>
            <w:r>
              <w:rPr>
                <w:rFonts w:eastAsia="맑은 고딕"/>
                <w:sz w:val="22"/>
                <w:lang w:eastAsia="ko-KR"/>
              </w:rPr>
              <w:t>For the points from FL,</w:t>
            </w:r>
          </w:p>
          <w:p w14:paraId="5FF9E664" w14:textId="77777777" w:rsidR="00FD6EEB" w:rsidRDefault="00FD6EEB" w:rsidP="00FD6EEB">
            <w:pPr>
              <w:pStyle w:val="afc"/>
              <w:numPr>
                <w:ilvl w:val="0"/>
                <w:numId w:val="59"/>
              </w:numPr>
              <w:spacing w:afterLines="50" w:after="120"/>
              <w:ind w:leftChars="0"/>
              <w:jc w:val="both"/>
              <w:rPr>
                <w:rFonts w:eastAsia="맑은 고딕"/>
                <w:sz w:val="22"/>
                <w:lang w:eastAsia="ko-KR"/>
              </w:rPr>
            </w:pPr>
            <w:r>
              <w:rPr>
                <w:rFonts w:eastAsia="맑은 고딕"/>
                <w:sz w:val="22"/>
                <w:lang w:eastAsia="ko-KR"/>
              </w:rPr>
              <w:t>Necessity of max number of frequency layers as component: If this means component 6 of this FG, we support this.</w:t>
            </w:r>
          </w:p>
          <w:p w14:paraId="1108667E" w14:textId="77777777" w:rsidR="00FD6EEB" w:rsidRPr="00842D1E" w:rsidRDefault="00FD6EEB" w:rsidP="00FD6EEB">
            <w:pPr>
              <w:pStyle w:val="afc"/>
              <w:numPr>
                <w:ilvl w:val="0"/>
                <w:numId w:val="59"/>
              </w:numPr>
              <w:spacing w:afterLines="50" w:after="120"/>
              <w:ind w:leftChars="0"/>
              <w:jc w:val="both"/>
              <w:rPr>
                <w:rFonts w:eastAsia="맑은 고딕"/>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eastAsia="zh-CN"/>
              </w:rPr>
            </w:pPr>
          </w:p>
        </w:tc>
      </w:tr>
    </w:tbl>
    <w:p w14:paraId="3B50774C" w14:textId="77777777" w:rsidR="004A5E18" w:rsidRPr="00AA6FBD" w:rsidRDefault="004A5E18" w:rsidP="009D7A72">
      <w:pPr>
        <w:spacing w:afterLines="50" w:after="120"/>
        <w:jc w:val="both"/>
        <w:rPr>
          <w:sz w:val="22"/>
        </w:rPr>
      </w:pPr>
    </w:p>
    <w:p w14:paraId="663DEF40" w14:textId="77DEB69C"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4CEDD494" w14:textId="1B599CB5" w:rsidR="00564821" w:rsidRPr="00E061A7"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Values = {6, 24, 64, 128, 192, 256, 512, 1024, 2048}</w:t>
      </w:r>
    </w:p>
    <w:p w14:paraId="7EBA746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FG13-3 is “Per UE”</w:t>
      </w:r>
    </w:p>
    <w:p w14:paraId="3DE7AD4B"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바탕" w:hAnsi="Arial"/>
          <w:sz w:val="32"/>
          <w:szCs w:val="32"/>
          <w:lang w:eastAsia="ko-KR"/>
        </w:rPr>
      </w:pPr>
    </w:p>
    <w:p w14:paraId="59279AE8"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rPr>
            </w:pPr>
            <w:r>
              <w:rPr>
                <w:sz w:val="22"/>
              </w:rPr>
              <w:t>MTK</w:t>
            </w:r>
          </w:p>
        </w:tc>
        <w:tc>
          <w:tcPr>
            <w:tcW w:w="4431" w:type="pct"/>
          </w:tcPr>
          <w:p w14:paraId="39AF7260"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rPr>
            </w:pPr>
          </w:p>
          <w:p w14:paraId="5CE2C30B"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026156EA" w14:textId="77777777" w:rsidR="006F7EC2" w:rsidRPr="005148D1" w:rsidRDefault="006F7EC2" w:rsidP="006F7EC2">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6B500148" w14:textId="77777777" w:rsidR="006F7EC2" w:rsidRPr="005148D1" w:rsidRDefault="006F7EC2" w:rsidP="006F7EC2">
            <w:pPr>
              <w:pStyle w:val="afc"/>
              <w:numPr>
                <w:ilvl w:val="1"/>
                <w:numId w:val="193"/>
              </w:numPr>
              <w:spacing w:afterLines="50" w:after="120"/>
              <w:ind w:leftChars="0"/>
              <w:jc w:val="both"/>
              <w:rPr>
                <w:sz w:val="22"/>
              </w:rPr>
            </w:pPr>
            <w:r w:rsidRPr="005148D1">
              <w:rPr>
                <w:sz w:val="22"/>
              </w:rPr>
              <w:t>Values = {6, 24, 64, 128, 192, 256, 512, 1024, 2048}</w:t>
            </w:r>
          </w:p>
          <w:p w14:paraId="774E22CA" w14:textId="77777777" w:rsidR="006F7EC2" w:rsidRDefault="006F7EC2" w:rsidP="006F7EC2">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B998510" w14:textId="77777777" w:rsidR="006F7EC2" w:rsidRDefault="006F7EC2" w:rsidP="006F7EC2">
            <w:pPr>
              <w:pStyle w:val="afc"/>
              <w:numPr>
                <w:ilvl w:val="1"/>
                <w:numId w:val="193"/>
              </w:numPr>
              <w:spacing w:afterLines="50" w:after="120"/>
              <w:ind w:leftChars="0"/>
              <w:jc w:val="both"/>
              <w:rPr>
                <w:sz w:val="22"/>
              </w:rPr>
            </w:pPr>
            <w:r w:rsidRPr="005148D1">
              <w:rPr>
                <w:sz w:val="22"/>
              </w:rPr>
              <w:t>Values = {24, 64, 96, 128, 192, 256, 512, 1024, 2048}</w:t>
            </w:r>
          </w:p>
          <w:p w14:paraId="1B927D06" w14:textId="77777777" w:rsidR="006F7EC2" w:rsidRDefault="006F7EC2" w:rsidP="006F7EC2">
            <w:pPr>
              <w:spacing w:afterLines="50" w:after="120"/>
              <w:jc w:val="both"/>
              <w:rPr>
                <w:sz w:val="22"/>
              </w:rPr>
            </w:pPr>
          </w:p>
          <w:p w14:paraId="5DD30A39"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043C0BA5" w14:textId="77777777" w:rsidR="006F7EC2" w:rsidRDefault="006F7EC2" w:rsidP="006F7EC2">
            <w:pPr>
              <w:spacing w:afterLines="50" w:after="120"/>
              <w:jc w:val="both"/>
              <w:rPr>
                <w:sz w:val="22"/>
              </w:rPr>
            </w:pPr>
            <w:r>
              <w:rPr>
                <w:sz w:val="22"/>
              </w:rPr>
              <w:t>That is:</w:t>
            </w:r>
          </w:p>
          <w:p w14:paraId="0E9771BE"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62F32D5C" w14:textId="77777777" w:rsidR="006F7EC2" w:rsidRPr="005148D1" w:rsidRDefault="006F7EC2" w:rsidP="006F7EC2">
            <w:pPr>
              <w:pStyle w:val="afc"/>
              <w:numPr>
                <w:ilvl w:val="1"/>
                <w:numId w:val="194"/>
              </w:numPr>
              <w:ind w:leftChars="0"/>
              <w:rPr>
                <w:sz w:val="22"/>
              </w:rPr>
            </w:pPr>
            <w:r w:rsidRPr="005148D1">
              <w:rPr>
                <w:sz w:val="22"/>
              </w:rPr>
              <w:t>Values = {1, 2, 3, 4}</w:t>
            </w:r>
          </w:p>
          <w:p w14:paraId="26200A20"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36313016" w14:textId="77777777" w:rsidR="006F7EC2" w:rsidRPr="005148D1" w:rsidRDefault="006F7EC2" w:rsidP="006F7EC2">
            <w:pPr>
              <w:pStyle w:val="afc"/>
              <w:numPr>
                <w:ilvl w:val="1"/>
                <w:numId w:val="194"/>
              </w:numPr>
              <w:ind w:leftChars="0"/>
              <w:rPr>
                <w:sz w:val="22"/>
              </w:rPr>
            </w:pPr>
            <w:r w:rsidRPr="005148D1">
              <w:rPr>
                <w:sz w:val="22"/>
              </w:rPr>
              <w:t>Values = {1, 2, 3, 4}</w:t>
            </w:r>
          </w:p>
          <w:p w14:paraId="180E9A41"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0340766D" w14:textId="77777777" w:rsidR="006F7EC2" w:rsidRPr="005148D1" w:rsidRDefault="006F7EC2" w:rsidP="006F7EC2">
            <w:pPr>
              <w:pStyle w:val="afc"/>
              <w:numPr>
                <w:ilvl w:val="1"/>
                <w:numId w:val="194"/>
              </w:numPr>
              <w:ind w:leftChars="0"/>
              <w:rPr>
                <w:sz w:val="22"/>
              </w:rPr>
            </w:pPr>
            <w:r w:rsidRPr="005148D1">
              <w:rPr>
                <w:sz w:val="22"/>
              </w:rPr>
              <w:t>Values = {1, 2, 3, 4}</w:t>
            </w:r>
          </w:p>
          <w:p w14:paraId="5B0BD9A9" w14:textId="77777777" w:rsidR="006F7EC2" w:rsidRDefault="006F7EC2" w:rsidP="006F7EC2">
            <w:pPr>
              <w:pStyle w:val="afc"/>
              <w:numPr>
                <w:ilvl w:val="0"/>
                <w:numId w:val="194"/>
              </w:numPr>
              <w:spacing w:afterLines="50" w:after="120"/>
              <w:ind w:leftChars="0"/>
              <w:jc w:val="both"/>
              <w:rPr>
                <w:sz w:val="22"/>
              </w:rPr>
            </w:pPr>
            <w:r w:rsidRPr="005148D1">
              <w:rPr>
                <w:sz w:val="22"/>
              </w:rPr>
              <w:lastRenderedPageBreak/>
              <w:t>Max number of positioning frequency layers UE supports</w:t>
            </w:r>
            <w:r>
              <w:rPr>
                <w:sz w:val="22"/>
              </w:rPr>
              <w:t xml:space="preserve"> for FR2</w:t>
            </w:r>
            <w:r w:rsidRPr="00CB4DFC">
              <w:rPr>
                <w:sz w:val="22"/>
              </w:rPr>
              <w:t xml:space="preserve"> in FR1/FR2 mixed operation</w:t>
            </w:r>
          </w:p>
          <w:p w14:paraId="79129EAB" w14:textId="70AA0CB9" w:rsidR="00BD44F2" w:rsidRPr="00F740AD" w:rsidRDefault="006F7EC2" w:rsidP="006F7EC2">
            <w:pPr>
              <w:spacing w:afterLines="50" w:after="120"/>
              <w:jc w:val="both"/>
              <w:rPr>
                <w:sz w:val="22"/>
              </w:rPr>
            </w:pPr>
            <w:r w:rsidRPr="005148D1">
              <w:rPr>
                <w:sz w:val="22"/>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rPr>
            </w:pPr>
            <w:r>
              <w:rPr>
                <w:sz w:val="22"/>
              </w:rPr>
              <w:lastRenderedPageBreak/>
              <w:t>Qualcomm</w:t>
            </w:r>
          </w:p>
        </w:tc>
        <w:tc>
          <w:tcPr>
            <w:tcW w:w="4431" w:type="pct"/>
          </w:tcPr>
          <w:p w14:paraId="7F483D0B"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AB2AD8" w14:paraId="7D6C5426" w14:textId="77777777" w:rsidTr="006F7EC2">
        <w:tc>
          <w:tcPr>
            <w:tcW w:w="569" w:type="pct"/>
          </w:tcPr>
          <w:p w14:paraId="61E0CA05" w14:textId="4F3EFD9B" w:rsidR="00AB2AD8" w:rsidRPr="007C6E93" w:rsidRDefault="00AB2AD8" w:rsidP="00AB2AD8">
            <w:pPr>
              <w:spacing w:afterLines="50" w:after="120"/>
              <w:jc w:val="both"/>
              <w:rPr>
                <w:sz w:val="22"/>
              </w:rPr>
            </w:pPr>
            <w:r>
              <w:rPr>
                <w:rFonts w:eastAsia="맑은 고딕" w:hint="eastAsia"/>
                <w:sz w:val="22"/>
                <w:lang w:eastAsia="ko-KR"/>
              </w:rPr>
              <w:t>LG</w:t>
            </w:r>
          </w:p>
        </w:tc>
        <w:tc>
          <w:tcPr>
            <w:tcW w:w="4431" w:type="pct"/>
          </w:tcPr>
          <w:p w14:paraId="07B31D01" w14:textId="3E9412BA" w:rsidR="00AB2AD8" w:rsidRPr="00E061A7" w:rsidRDefault="00AB2AD8" w:rsidP="00AB2AD8">
            <w:pPr>
              <w:spacing w:afterLines="50" w:after="120"/>
              <w:jc w:val="both"/>
              <w:rPr>
                <w:sz w:val="22"/>
              </w:rPr>
            </w:pPr>
            <w:r>
              <w:rPr>
                <w:sz w:val="22"/>
              </w:rPr>
              <w:t xml:space="preserve">Support this proposal from FL. </w:t>
            </w:r>
            <w:r>
              <w:rPr>
                <w:rFonts w:eastAsia="맑은 고딕"/>
                <w:sz w:val="22"/>
                <w:lang w:eastAsia="ko-KR"/>
              </w:rPr>
              <w:t>In our understanding</w:t>
            </w:r>
            <w:r w:rsidRPr="0021081D">
              <w:rPr>
                <w:rFonts w:eastAsia="맑은 고딕"/>
                <w:sz w:val="22"/>
                <w:lang w:eastAsia="ko-KR"/>
              </w:rPr>
              <w:t>, we did not considered unlicensed band</w:t>
            </w:r>
            <w:r>
              <w:rPr>
                <w:rFonts w:eastAsia="맑은 고딕"/>
                <w:sz w:val="22"/>
                <w:lang w:eastAsia="ko-KR"/>
              </w:rPr>
              <w:t xml:space="preserve"> for NR PRS design</w:t>
            </w:r>
            <w:r w:rsidRPr="0021081D">
              <w:rPr>
                <w:rFonts w:eastAsia="맑은 고딕"/>
                <w:sz w:val="22"/>
                <w:lang w:eastAsia="ko-KR"/>
              </w:rPr>
              <w:t>, so we are not sure if it is appropriate for introducing the designed NR PRS to the unlicensed</w:t>
            </w:r>
            <w:r>
              <w:rPr>
                <w:rFonts w:eastAsia="맑은 고딕"/>
                <w:sz w:val="22"/>
                <w:lang w:eastAsia="ko-KR"/>
              </w:rPr>
              <w:t xml:space="preserve"> bands</w:t>
            </w:r>
            <w:r w:rsidRPr="0021081D">
              <w:rPr>
                <w:rFonts w:eastAsia="맑은 고딕"/>
                <w:sz w:val="22"/>
                <w:lang w:eastAsia="ko-KR"/>
              </w:rPr>
              <w:t>. In the current phase, we prefer to explicitly describe that each FG is for licensed bands only regardless of decision of type.</w:t>
            </w:r>
            <w:r w:rsidRPr="0021081D">
              <w:rPr>
                <w:rFonts w:eastAsia="맑은 고딕" w:hint="eastAsia"/>
                <w:sz w:val="22"/>
                <w:lang w:eastAsia="ko-KR"/>
              </w:rPr>
              <w:t xml:space="preserve"> </w:t>
            </w:r>
          </w:p>
        </w:tc>
      </w:tr>
      <w:tr w:rsidR="00F730EB" w14:paraId="72D4E93D" w14:textId="77777777" w:rsidTr="00287051">
        <w:tc>
          <w:tcPr>
            <w:tcW w:w="569" w:type="pct"/>
          </w:tcPr>
          <w:p w14:paraId="797B5F0B"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CFA211C" w14:textId="77777777" w:rsidR="00F730EB" w:rsidRPr="005F5CC5"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rPr>
            </w:pPr>
          </w:p>
        </w:tc>
        <w:tc>
          <w:tcPr>
            <w:tcW w:w="4431" w:type="pct"/>
          </w:tcPr>
          <w:p w14:paraId="5866D043" w14:textId="77777777" w:rsidR="00BD44F2" w:rsidRPr="002F10C8" w:rsidRDefault="00BD44F2" w:rsidP="00BD44F2">
            <w:pPr>
              <w:spacing w:afterLines="50" w:after="120"/>
              <w:jc w:val="both"/>
              <w:rPr>
                <w:rFonts w:eastAsia="MS Mincho"/>
                <w:sz w:val="22"/>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eastAsia="zh-CN"/>
              </w:rPr>
            </w:pPr>
          </w:p>
        </w:tc>
      </w:tr>
    </w:tbl>
    <w:p w14:paraId="6C06BA57" w14:textId="77E72CD1" w:rsidR="00564821" w:rsidRDefault="00564821" w:rsidP="004A5E18">
      <w:pPr>
        <w:rPr>
          <w:rFonts w:ascii="Arial" w:eastAsia="바탕" w:hAnsi="Arial"/>
          <w:sz w:val="32"/>
          <w:szCs w:val="32"/>
          <w:lang w:eastAsia="ko-KR"/>
        </w:rPr>
      </w:pPr>
    </w:p>
    <w:p w14:paraId="3170C556"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4E4F54F9" w14:textId="77777777" w:rsidR="00287051" w:rsidRPr="006C3EAB" w:rsidRDefault="00287051" w:rsidP="00287051">
      <w:pPr>
        <w:numPr>
          <w:ilvl w:val="0"/>
          <w:numId w:val="11"/>
        </w:numPr>
        <w:spacing w:afterLines="50" w:after="120"/>
        <w:jc w:val="both"/>
        <w:rPr>
          <w:rFonts w:ascii="Times" w:eastAsia="바탕"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287051" w:rsidRPr="006233AE" w14:paraId="211CEC63"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547BC167"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3</w:t>
            </w:r>
          </w:p>
        </w:tc>
        <w:tc>
          <w:tcPr>
            <w:tcW w:w="631" w:type="pct"/>
            <w:tcBorders>
              <w:top w:val="single" w:sz="4" w:space="0" w:color="auto"/>
              <w:left w:val="single" w:sz="4" w:space="0" w:color="auto"/>
              <w:bottom w:val="single" w:sz="4" w:space="0" w:color="auto"/>
              <w:right w:val="single" w:sz="4" w:space="0" w:color="auto"/>
            </w:tcBorders>
          </w:tcPr>
          <w:p w14:paraId="2AB76A4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p>
        </w:tc>
        <w:tc>
          <w:tcPr>
            <w:tcW w:w="2580" w:type="pct"/>
            <w:tcBorders>
              <w:top w:val="single" w:sz="4" w:space="0" w:color="auto"/>
              <w:left w:val="single" w:sz="4" w:space="0" w:color="auto"/>
              <w:bottom w:val="single" w:sz="4" w:space="0" w:color="auto"/>
              <w:right w:val="single" w:sz="4" w:space="0" w:color="auto"/>
            </w:tcBorders>
          </w:tcPr>
          <w:p w14:paraId="5975FCAA"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1E6AE6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0624B5D8"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960C682"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20AC350E" w14:textId="77777777" w:rsidR="00287051" w:rsidRPr="006233AE" w:rsidRDefault="00287051" w:rsidP="00287051">
            <w:pPr>
              <w:numPr>
                <w:ilvl w:val="0"/>
                <w:numId w:val="212"/>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097C2D09"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BD868A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38343D0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471594A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1F4881D"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3D1671E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3BB6FC5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6DA5454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786011FA"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89EABD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1A323E7B" w14:textId="5DF367FB"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1493A81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7FA41EB1" w14:textId="77777777" w:rsidR="00287051" w:rsidRPr="006233AE" w:rsidRDefault="00287051" w:rsidP="00287051">
            <w:pPr>
              <w:numPr>
                <w:ilvl w:val="0"/>
                <w:numId w:val="213"/>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563A702C"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1AEE3C3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40883FC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46047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518041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7561F2D8"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49AE386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33FEF28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75FC9563"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3</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75FBDEB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DL PRS Resources for DL</w:t>
            </w:r>
            <w:r>
              <w:rPr>
                <w:rFonts w:ascii="Times" w:eastAsiaTheme="minorEastAsia" w:hAnsi="Times" w:cs="Times"/>
                <w:bCs/>
                <w:sz w:val="20"/>
              </w:rPr>
              <w:t>-TDOA</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5A9CE887"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5091643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74BECF1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71BDD9A"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63114FF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2A35633D"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5D2CF0F4"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202499A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2793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045D19A8" w14:textId="77777777" w:rsidR="00287051" w:rsidRPr="006233AE" w:rsidRDefault="00287051" w:rsidP="00287051">
            <w:pPr>
              <w:numPr>
                <w:ilvl w:val="0"/>
                <w:numId w:val="214"/>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 in FR1/FR2 mixed operation.</w:t>
            </w:r>
          </w:p>
          <w:p w14:paraId="02ADE5C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6454A90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EE66CE9"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08ECE39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02E2D8A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539DD070"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68522FC1"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7AAF35D9" w14:textId="77777777" w:rsidR="00564821" w:rsidRPr="00564821" w:rsidRDefault="00564821" w:rsidP="004A5E18">
      <w:pPr>
        <w:rPr>
          <w:rFonts w:ascii="Arial" w:eastAsia="바탕" w:hAnsi="Arial"/>
          <w:sz w:val="32"/>
          <w:szCs w:val="32"/>
          <w:lang w:eastAsia="ko-KR"/>
        </w:rPr>
      </w:pPr>
    </w:p>
    <w:p w14:paraId="4E16F27D" w14:textId="47D4F87E"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3</w:t>
      </w:r>
      <w:r w:rsidRPr="00213A02">
        <w:rPr>
          <w:b/>
          <w:bCs/>
          <w:sz w:val="22"/>
        </w:rPr>
        <w:t>:</w:t>
      </w:r>
    </w:p>
    <w:p w14:paraId="616195A7" w14:textId="53A80C1F" w:rsidR="00287051" w:rsidRPr="00287051" w:rsidRDefault="00287051" w:rsidP="0028705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Candidate value [3] for component 2 of FG13-3 is kept</w:t>
      </w:r>
    </w:p>
    <w:p w14:paraId="77B70540" w14:textId="3ECDF234" w:rsidR="00287051" w:rsidRPr="00E061A7" w:rsidRDefault="00287051" w:rsidP="00287051">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T</w:t>
      </w:r>
      <w:r>
        <w:rPr>
          <w:b/>
          <w:sz w:val="22"/>
          <w:lang w:val="en-US"/>
        </w:rPr>
        <w:t>ype of FG13-3b is Per BC</w:t>
      </w:r>
    </w:p>
    <w:p w14:paraId="2753689C" w14:textId="432BBA58" w:rsidR="00CD2EF2" w:rsidRPr="00E061A7" w:rsidRDefault="00CD2EF2" w:rsidP="00CD2EF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lastRenderedPageBreak/>
        <w:t>A</w:t>
      </w:r>
      <w:r>
        <w:rPr>
          <w:b/>
          <w:sz w:val="22"/>
          <w:lang w:val="en-US"/>
        </w:rPr>
        <w:t>dd a note “</w:t>
      </w:r>
      <w:r w:rsidRPr="00CD2EF2">
        <w:rPr>
          <w:b/>
          <w:sz w:val="22"/>
          <w:lang w:val="en-US"/>
        </w:rPr>
        <w:t>The reported value is the total number across all bands in the corresponding BC</w:t>
      </w:r>
      <w:r>
        <w:rPr>
          <w:b/>
          <w:sz w:val="22"/>
          <w:lang w:val="en-US"/>
        </w:rPr>
        <w:t>” for FG13-3b</w:t>
      </w:r>
    </w:p>
    <w:p w14:paraId="4351636F" w14:textId="77777777" w:rsidR="00287051" w:rsidRPr="00CD2EF2" w:rsidRDefault="00287051" w:rsidP="00287051">
      <w:pPr>
        <w:rPr>
          <w:rFonts w:ascii="Arial" w:eastAsia="바탕" w:hAnsi="Arial"/>
          <w:sz w:val="32"/>
          <w:szCs w:val="32"/>
          <w:lang w:eastAsia="ko-KR"/>
        </w:rPr>
      </w:pPr>
    </w:p>
    <w:p w14:paraId="2460647B"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287051" w14:paraId="4338E3AE" w14:textId="77777777" w:rsidTr="00287051">
        <w:tc>
          <w:tcPr>
            <w:tcW w:w="569" w:type="pct"/>
            <w:shd w:val="clear" w:color="auto" w:fill="F2F2F2" w:themeFill="background1" w:themeFillShade="F2"/>
          </w:tcPr>
          <w:p w14:paraId="20FB7D48"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01E847"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27BF493A" w14:textId="77777777" w:rsidTr="00287051">
        <w:tc>
          <w:tcPr>
            <w:tcW w:w="569" w:type="pct"/>
          </w:tcPr>
          <w:p w14:paraId="788355A9" w14:textId="3DE44A80"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617A3139" w14:textId="6486B856"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FG13-3b,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7435937B" w14:textId="77777777" w:rsidTr="00287051">
        <w:tc>
          <w:tcPr>
            <w:tcW w:w="569" w:type="pct"/>
          </w:tcPr>
          <w:p w14:paraId="7068F0A9" w14:textId="200B5CE0"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EF6C47B"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0BDC8AFD"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04E58540" w14:textId="26CCB965"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6E1A6A8B" w14:textId="77777777" w:rsidTr="00CD2EF2">
        <w:tc>
          <w:tcPr>
            <w:tcW w:w="569" w:type="pct"/>
          </w:tcPr>
          <w:p w14:paraId="3746C100"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066DE44"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75699231"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24661FEE" w14:textId="77777777" w:rsidTr="00287051">
        <w:tc>
          <w:tcPr>
            <w:tcW w:w="569" w:type="pct"/>
          </w:tcPr>
          <w:p w14:paraId="4667CE78" w14:textId="69792B74"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1768A3F1" w14:textId="224A4895" w:rsidR="00CD2EF2" w:rsidRPr="00287051" w:rsidRDefault="00CD2EF2" w:rsidP="00CD2EF2">
            <w:pPr>
              <w:rPr>
                <w:sz w:val="22"/>
              </w:rPr>
            </w:pPr>
            <w:r>
              <w:rPr>
                <w:rFonts w:hint="eastAsia"/>
                <w:sz w:val="22"/>
              </w:rPr>
              <w:t>I</w:t>
            </w:r>
            <w:r>
              <w:rPr>
                <w:sz w:val="22"/>
              </w:rPr>
              <w:t>t seems updated FL proposal 3 with adding note suggested by MTK is acceptable to all.</w:t>
            </w:r>
          </w:p>
        </w:tc>
      </w:tr>
    </w:tbl>
    <w:p w14:paraId="4C426522" w14:textId="77777777" w:rsidR="004A5E18" w:rsidRDefault="004A5E18" w:rsidP="001D78ED">
      <w:pPr>
        <w:rPr>
          <w:rFonts w:ascii="Arial" w:eastAsia="바탕" w:hAnsi="Arial"/>
          <w:sz w:val="32"/>
          <w:szCs w:val="32"/>
          <w:lang w:eastAsia="ko-KR"/>
        </w:rPr>
      </w:pPr>
    </w:p>
    <w:p w14:paraId="27FCD636" w14:textId="572A90A1" w:rsidR="00B3603E" w:rsidRPr="000C65B7" w:rsidRDefault="00B3603E" w:rsidP="00B3603E">
      <w:pPr>
        <w:spacing w:afterLines="50" w:after="120"/>
        <w:jc w:val="both"/>
        <w:rPr>
          <w:rFonts w:ascii="Times" w:eastAsia="MS Mincho" w:hAnsi="Times" w:cs="Times"/>
          <w:b/>
          <w:bCs/>
          <w:sz w:val="20"/>
          <w:szCs w:val="20"/>
        </w:rPr>
      </w:pPr>
      <w:r w:rsidRPr="00B3603E">
        <w:rPr>
          <w:rFonts w:ascii="Times" w:eastAsia="MS Mincho" w:hAnsi="Times" w:cs="Times"/>
          <w:b/>
          <w:bCs/>
          <w:sz w:val="20"/>
          <w:szCs w:val="20"/>
          <w:highlight w:val="green"/>
        </w:rPr>
        <w:t>Agreements:</w:t>
      </w:r>
    </w:p>
    <w:p w14:paraId="29B29D2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3</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44448CBB"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3</w:t>
      </w:r>
      <w:r w:rsidRPr="000C65B7">
        <w:rPr>
          <w:rFonts w:ascii="Times" w:eastAsiaTheme="minorEastAsia" w:hAnsi="Times" w:cs="Times"/>
          <w:b/>
          <w:sz w:val="20"/>
          <w:szCs w:val="20"/>
        </w:rPr>
        <w:t>b is Per BC</w:t>
      </w:r>
    </w:p>
    <w:p w14:paraId="2A2EAEF5" w14:textId="77777777" w:rsidR="004A5E18" w:rsidRPr="00B3603E" w:rsidRDefault="004A5E18" w:rsidP="001D78ED">
      <w:pPr>
        <w:rPr>
          <w:rFonts w:ascii="Arial" w:eastAsia="바탕" w:hAnsi="Arial"/>
          <w:sz w:val="32"/>
          <w:szCs w:val="32"/>
          <w:lang w:eastAsia="ko-KR"/>
        </w:rPr>
      </w:pPr>
    </w:p>
    <w:p w14:paraId="5BFAAC2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바탕" w:hAnsi="Arial"/>
          <w:sz w:val="32"/>
          <w:szCs w:val="32"/>
          <w:lang w:eastAsia="ko-KR"/>
        </w:rPr>
      </w:pPr>
    </w:p>
    <w:p w14:paraId="3C4E5044" w14:textId="77777777" w:rsidR="00A7274B" w:rsidRDefault="00A7274B" w:rsidP="009D7A72">
      <w:pPr>
        <w:pStyle w:val="afc"/>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afc"/>
        <w:numPr>
          <w:ilvl w:val="1"/>
          <w:numId w:val="11"/>
        </w:numPr>
        <w:ind w:leftChars="0"/>
        <w:rPr>
          <w:b/>
          <w:bCs/>
          <w:sz w:val="22"/>
        </w:rPr>
      </w:pPr>
      <w:r>
        <w:rPr>
          <w:b/>
          <w:bCs/>
          <w:sz w:val="22"/>
        </w:rPr>
        <w:t>FG 13-1: [6]</w:t>
      </w:r>
    </w:p>
    <w:p w14:paraId="2A58E250" w14:textId="77777777" w:rsidR="00E248F6" w:rsidRPr="00F414A6" w:rsidRDefault="00E248F6" w:rsidP="009D7A7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rPr>
      </w:pPr>
    </w:p>
    <w:p w14:paraId="37150A55" w14:textId="77777777" w:rsidR="006E7CEC" w:rsidRDefault="006E7CEC"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088"/>
              <w:gridCol w:w="4780"/>
              <w:gridCol w:w="1636"/>
              <w:gridCol w:w="1108"/>
              <w:gridCol w:w="1138"/>
              <w:gridCol w:w="1412"/>
              <w:gridCol w:w="762"/>
              <w:gridCol w:w="1429"/>
              <w:gridCol w:w="1429"/>
              <w:gridCol w:w="1391"/>
              <w:gridCol w:w="1493"/>
              <w:gridCol w:w="1925"/>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w:t>
                  </w:r>
                  <w:r>
                    <w:rPr>
                      <w:rFonts w:ascii="Arial" w:hAnsi="Arial" w:cs="Arial"/>
                      <w:sz w:val="18"/>
                      <w:szCs w:val="18"/>
                    </w:rPr>
                    <w:lastRenderedPageBreak/>
                    <w:t>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lastRenderedPageBreak/>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Per band</w:t>
            </w:r>
          </w:p>
          <w:p w14:paraId="0288FD7A" w14:textId="77777777" w:rsidR="0004350D" w:rsidRPr="005A31C8" w:rsidRDefault="005A31C8" w:rsidP="009D7A72">
            <w:pPr>
              <w:pStyle w:val="afc"/>
              <w:numPr>
                <w:ilvl w:val="0"/>
                <w:numId w:val="11"/>
              </w:numPr>
              <w:spacing w:afterLines="50" w:after="120"/>
              <w:ind w:leftChars="0"/>
              <w:jc w:val="both"/>
              <w:rPr>
                <w:rFonts w:eastAsia="MS Mincho"/>
                <w:sz w:val="22"/>
              </w:rPr>
            </w:pPr>
            <w:r w:rsidRPr="005A31C8">
              <w:rPr>
                <w:rFonts w:eastAsia="MS Mincho"/>
                <w:sz w:val="22"/>
              </w:rPr>
              <w:t>Component 4: Support Values:</w:t>
            </w:r>
            <w:r w:rsidRPr="005A31C8">
              <w:rPr>
                <w:rFonts w:eastAsia="MS Mincho" w:hint="eastAsia"/>
                <w:sz w:val="22"/>
              </w:rPr>
              <w:t xml:space="preserve"> </w:t>
            </w:r>
            <w:r w:rsidRPr="005A31C8">
              <w:rPr>
                <w:rFonts w:eastAsia="MS Mincho"/>
                <w:sz w:val="22"/>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w:t>
            </w:r>
          </w:p>
          <w:p w14:paraId="4872B2A6" w14:textId="77777777" w:rsidR="0004350D"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afc"/>
              <w:numPr>
                <w:ilvl w:val="0"/>
                <w:numId w:val="11"/>
              </w:numPr>
              <w:spacing w:afterLines="50" w:after="120"/>
              <w:ind w:leftChars="0"/>
              <w:jc w:val="both"/>
              <w:rPr>
                <w:rFonts w:eastAsia="MS Mincho"/>
                <w:sz w:val="22"/>
              </w:rPr>
            </w:pPr>
            <w:r w:rsidRPr="005A31C8">
              <w:rPr>
                <w:rFonts w:eastAsia="MS Mincho"/>
                <w:sz w:val="22"/>
              </w:rPr>
              <w:t>Per UE</w:t>
            </w:r>
          </w:p>
          <w:p w14:paraId="40EAB5AB" w14:textId="77777777" w:rsidR="00BE463D" w:rsidRPr="00BE463D" w:rsidRDefault="00BE463D" w:rsidP="009D7A72">
            <w:pPr>
              <w:pStyle w:val="afc"/>
              <w:numPr>
                <w:ilvl w:val="0"/>
                <w:numId w:val="11"/>
              </w:numPr>
              <w:spacing w:afterLines="50" w:after="120"/>
              <w:ind w:leftChars="0"/>
              <w:jc w:val="both"/>
              <w:rPr>
                <w:rFonts w:eastAsia="MS Mincho"/>
                <w:sz w:val="22"/>
              </w:rPr>
            </w:pPr>
            <w:r w:rsidRPr="00BE463D">
              <w:rPr>
                <w:rFonts w:eastAsia="MS Mincho"/>
                <w:sz w:val="22"/>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afc"/>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afc"/>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afc"/>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afc"/>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afc"/>
              <w:numPr>
                <w:ilvl w:val="2"/>
                <w:numId w:val="127"/>
              </w:numPr>
              <w:snapToGrid w:val="0"/>
              <w:spacing w:after="120"/>
              <w:ind w:leftChars="0"/>
              <w:jc w:val="both"/>
              <w:rPr>
                <w:lang w:eastAsia="zh-CN"/>
              </w:rPr>
            </w:pPr>
            <w:r>
              <w:rPr>
                <w:lang w:eastAsia="zh-CN"/>
              </w:rPr>
              <w:t>FR1 only: minimum value should be 3, i.e, {3, 24, 128, 512}</w:t>
            </w:r>
          </w:p>
          <w:p w14:paraId="573D06D0" w14:textId="77777777" w:rsidR="004E13BC" w:rsidRDefault="004E13BC" w:rsidP="003919A3">
            <w:pPr>
              <w:pStyle w:val="afc"/>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afc"/>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afc"/>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afc"/>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afc"/>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afc"/>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77"/>
              <w:gridCol w:w="5906"/>
              <w:gridCol w:w="1133"/>
              <w:gridCol w:w="971"/>
              <w:gridCol w:w="985"/>
              <w:gridCol w:w="1237"/>
              <w:gridCol w:w="947"/>
              <w:gridCol w:w="1266"/>
              <w:gridCol w:w="1266"/>
              <w:gridCol w:w="1567"/>
              <w:gridCol w:w="1595"/>
              <w:gridCol w:w="1730"/>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gNB to know if the feature is </w:t>
                  </w:r>
                  <w:r w:rsidRPr="003E798D">
                    <w:rPr>
                      <w:b/>
                      <w:bCs/>
                      <w:sz w:val="18"/>
                      <w:szCs w:val="12"/>
                    </w:rPr>
                    <w:lastRenderedPageBreak/>
                    <w:t>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굴림" w:cstheme="minorHAnsi"/>
                      <w:b/>
                      <w:bCs/>
                      <w:color w:val="000000" w:themeColor="text1"/>
                      <w:sz w:val="18"/>
                      <w:szCs w:val="12"/>
                    </w:rPr>
                    <w:lastRenderedPageBreak/>
                    <w:t xml:space="preserve">Applicable to </w:t>
                  </w:r>
                  <w:r w:rsidRPr="003E798D">
                    <w:rPr>
                      <w:rFonts w:cstheme="minorHAnsi"/>
                      <w:b/>
                      <w:bCs/>
                      <w:color w:val="000000" w:themeColor="text1"/>
                      <w:sz w:val="18"/>
                      <w:szCs w:val="12"/>
                    </w:rPr>
                    <w:t xml:space="preserve">the capability signalling exchange </w:t>
                  </w:r>
                  <w:r w:rsidRPr="003E798D">
                    <w:rPr>
                      <w:rFonts w:cstheme="minorHAnsi"/>
                      <w:b/>
                      <w:bCs/>
                      <w:color w:val="000000" w:themeColor="text1"/>
                      <w:sz w:val="18"/>
                      <w:szCs w:val="12"/>
                    </w:rPr>
                    <w:lastRenderedPageBreak/>
                    <w:t>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lastRenderedPageBreak/>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xml:space="preserve">( 1) Per UE or 2) Per Band or 3) Per </w:t>
                  </w:r>
                  <w:r w:rsidRPr="003E798D">
                    <w:rPr>
                      <w:b/>
                      <w:bCs/>
                      <w:sz w:val="18"/>
                      <w:szCs w:val="12"/>
                    </w:rPr>
                    <w:lastRenderedPageBreak/>
                    <w:t>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lastRenderedPageBreak/>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w:t>
                  </w:r>
                  <w:del w:id="411" w:author="AlexM - Qualcomm" w:date="2020-05-14T14:19:00Z">
                    <w:r w:rsidRPr="009469DC" w:rsidDel="002534CA">
                      <w:rPr>
                        <w:rFonts w:asciiTheme="majorHAnsi" w:eastAsia="SimSun" w:hAnsiTheme="majorHAnsi" w:cstheme="majorHAnsi"/>
                        <w:sz w:val="18"/>
                        <w:szCs w:val="18"/>
                        <w:lang w:eastAsia="en-US"/>
                      </w:rPr>
                      <w:delText>[</w:delText>
                    </w:r>
                    <w:r w:rsidRPr="009469DC" w:rsidDel="002534CA">
                      <w:rPr>
                        <w:rFonts w:asciiTheme="majorHAnsi" w:eastAsia="SimSun" w:hAnsiTheme="majorHAnsi" w:cstheme="majorHAnsi"/>
                        <w:sz w:val="18"/>
                        <w:szCs w:val="18"/>
                        <w:highlight w:val="yellow"/>
                        <w:lang w:eastAsia="en-US"/>
                      </w:rPr>
                      <w:delText>3], [6], [</w:delText>
                    </w:r>
                  </w:del>
                  <w:r w:rsidRPr="009469DC">
                    <w:rPr>
                      <w:rFonts w:asciiTheme="majorHAnsi" w:eastAsia="SimSun" w:hAnsiTheme="majorHAnsi" w:cstheme="majorHAnsi"/>
                      <w:sz w:val="18"/>
                      <w:szCs w:val="18"/>
                      <w:highlight w:val="yellow"/>
                      <w:lang w:eastAsia="en-US"/>
                    </w:rPr>
                    <w:t>12</w:t>
                  </w:r>
                  <w:del w:id="412" w:author="AlexM - Qualcomm" w:date="2020-05-14T14:19:00Z">
                    <w:r w:rsidRPr="009469DC" w:rsidDel="002534C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16</w:t>
                  </w:r>
                  <w:del w:id="414" w:author="AlexM - Qualcomm" w:date="2020-05-14T14:21:00Z">
                    <w:r w:rsidRPr="009469DC" w:rsidDel="0027509E">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eastAsia="en-US"/>
                    </w:rPr>
                  </w:pPr>
                  <w:del w:id="416" w:author="AlexM - Qualcomm" w:date="2020-05-14T14:18:00Z">
                    <w:r w:rsidRPr="009469DC" w:rsidDel="002534CA">
                      <w:rPr>
                        <w:rFonts w:asciiTheme="majorHAnsi" w:eastAsia="SimSun" w:hAnsiTheme="majorHAnsi" w:cstheme="majorHAnsi"/>
                        <w:sz w:val="18"/>
                        <w:szCs w:val="18"/>
                        <w:lang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rPr>
                      <w:delText>V</w:delText>
                    </w:r>
                    <w:r w:rsidRPr="009469DC" w:rsidDel="002534CA">
                      <w:rPr>
                        <w:rFonts w:asciiTheme="majorHAnsi" w:eastAsiaTheme="minorEastAsia" w:hAnsiTheme="majorHAnsi" w:cstheme="majorHAnsi"/>
                        <w:sz w:val="18"/>
                        <w:szCs w:val="18"/>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156"/>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lastRenderedPageBreak/>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lastRenderedPageBreak/>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바탕" w:hAnsi="Arial"/>
          <w:sz w:val="32"/>
          <w:szCs w:val="32"/>
          <w:lang w:eastAsia="ko-KR"/>
        </w:rPr>
      </w:pPr>
    </w:p>
    <w:p w14:paraId="3CA5D6A3" w14:textId="77777777" w:rsidR="001C0E67" w:rsidRDefault="001C0E67" w:rsidP="009D7A72">
      <w:pPr>
        <w:spacing w:afterLines="50" w:after="120"/>
        <w:jc w:val="both"/>
        <w:rPr>
          <w:sz w:val="22"/>
        </w:rPr>
      </w:pPr>
      <w:r>
        <w:rPr>
          <w:sz w:val="22"/>
        </w:rPr>
        <w:t>Based on above, following FL proposals are made.</w:t>
      </w:r>
    </w:p>
    <w:p w14:paraId="412808CD" w14:textId="77777777" w:rsidR="001C0E67" w:rsidRPr="00213A02" w:rsidRDefault="001C0E67" w:rsidP="00564821">
      <w:pPr>
        <w:rPr>
          <w:b/>
          <w:bCs/>
          <w:sz w:val="22"/>
        </w:rPr>
      </w:pPr>
      <w:r w:rsidRPr="00213A02">
        <w:rPr>
          <w:b/>
          <w:bCs/>
          <w:sz w:val="22"/>
        </w:rPr>
        <w:t xml:space="preserve">FL proposal </w:t>
      </w:r>
      <w:r>
        <w:rPr>
          <w:b/>
          <w:bCs/>
          <w:sz w:val="22"/>
        </w:rPr>
        <w:t>4</w:t>
      </w:r>
      <w:r w:rsidRPr="00213A02">
        <w:rPr>
          <w:b/>
          <w:bCs/>
          <w:sz w:val="22"/>
        </w:rPr>
        <w:t>:</w:t>
      </w:r>
    </w:p>
    <w:p w14:paraId="37E6754B" w14:textId="77777777" w:rsidR="001C0E67" w:rsidRPr="00A40768"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FG13-4 is “Per UE”</w:t>
      </w:r>
    </w:p>
    <w:p w14:paraId="30332194" w14:textId="77777777" w:rsidR="001C0E67" w:rsidRPr="00A40768" w:rsidRDefault="001C0E67"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rPr>
      </w:pPr>
    </w:p>
    <w:p w14:paraId="1796C6B7" w14:textId="77777777" w:rsidR="001C0E67" w:rsidRDefault="001C0E6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rPr>
            </w:pPr>
            <w:r>
              <w:rPr>
                <w:rFonts w:hint="eastAsia"/>
                <w:sz w:val="22"/>
              </w:rPr>
              <w:t>C</w:t>
            </w:r>
            <w:r>
              <w:rPr>
                <w:sz w:val="22"/>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eastAsia="zh-CN"/>
              </w:rPr>
            </w:pPr>
            <w:r>
              <w:rPr>
                <w:rFonts w:eastAsiaTheme="minorEastAsia"/>
                <w:sz w:val="22"/>
                <w:lang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per DL PRS Resource Set</w:t>
            </w:r>
            <w:ins w:id="479" w:author="Huawei" w:date="2020-05-25T18:10:00Z">
              <w:r>
                <w:rPr>
                  <w:rFonts w:asciiTheme="majorHAnsi" w:eastAsia="SimSun" w:hAnsiTheme="majorHAnsi" w:cstheme="majorHAnsi"/>
                  <w:szCs w:val="18"/>
                </w:rPr>
                <w:t xml:space="preserve"> for FR1</w:t>
              </w:r>
            </w:ins>
            <w:r w:rsidRPr="004A5E18">
              <w:rPr>
                <w:rFonts w:asciiTheme="majorHAnsi" w:eastAsia="SimSun" w:hAnsiTheme="majorHAnsi" w:cstheme="majorHAnsi"/>
                <w:szCs w:val="18"/>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rPr>
            </w:pPr>
            <w:ins w:id="481" w:author="Huawei" w:date="2020-05-25T18:11:00Z">
              <w:r w:rsidRPr="004A5E18">
                <w:rPr>
                  <w:rFonts w:asciiTheme="majorHAnsi" w:eastAsia="SimSun" w:hAnsiTheme="majorHAnsi" w:cstheme="majorHAnsi"/>
                  <w:szCs w:val="18"/>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rPr>
            </w:pPr>
            <w:ins w:id="483" w:author="Huawei" w:date="2020-05-25T18:11:00Z">
              <w:r w:rsidRPr="004A5E18">
                <w:rPr>
                  <w:rFonts w:asciiTheme="majorHAnsi" w:eastAsia="SimSun" w:hAnsiTheme="majorHAnsi" w:cstheme="majorHAnsi"/>
                  <w:szCs w:val="18"/>
                </w:rPr>
                <w:t>Max number of DL PRS Resources per DL PRS Resource Set</w:t>
              </w:r>
              <w:r>
                <w:rPr>
                  <w:rFonts w:asciiTheme="majorHAnsi" w:eastAsia="SimSun" w:hAnsiTheme="majorHAnsi" w:cstheme="majorHAnsi"/>
                  <w:szCs w:val="18"/>
                </w:rPr>
                <w:t xml:space="preserve"> for FR2</w:t>
              </w:r>
              <w:r w:rsidRPr="004A5E18">
                <w:rPr>
                  <w:rFonts w:asciiTheme="majorHAnsi" w:eastAsia="SimSun" w:hAnsiTheme="majorHAnsi" w:cstheme="majorHAnsi"/>
                  <w:szCs w:val="18"/>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DL PRS Resources across all frequency layers, TRPs and DL PRS Resource Sets</w:t>
            </w:r>
            <w:r>
              <w:rPr>
                <w:rFonts w:asciiTheme="majorHAnsi" w:eastAsia="SimSun" w:hAnsiTheme="majorHAnsi" w:cstheme="majorHAnsi"/>
                <w:szCs w:val="18"/>
              </w:rPr>
              <w:t xml:space="preserve"> </w:t>
            </w:r>
            <w:ins w:id="484" w:author="Huawei" w:date="2020-05-25T17:54:00Z">
              <w:r>
                <w:rPr>
                  <w:rFonts w:asciiTheme="majorHAnsi" w:eastAsia="SimSun" w:hAnsiTheme="majorHAnsi" w:cstheme="majorHAnsi"/>
                  <w:szCs w:val="18"/>
                </w:rPr>
                <w:t>for FR1-only</w:t>
              </w:r>
            </w:ins>
            <w:r w:rsidRPr="004A5E18">
              <w:rPr>
                <w:rFonts w:asciiTheme="majorHAnsi" w:eastAsia="SimSun" w:hAnsiTheme="majorHAnsi" w:cstheme="majorHAnsi"/>
                <w:szCs w:val="18"/>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ins w:id="485" w:author="Huawei" w:date="2020-05-25T18:05:00Z">
              <w:r>
                <w:rPr>
                  <w:rFonts w:asciiTheme="majorHAnsi" w:eastAsia="SimSun" w:hAnsiTheme="majorHAnsi" w:cstheme="majorHAnsi"/>
                  <w:szCs w:val="18"/>
                </w:rPr>
                <w:t xml:space="preserve">3, 24, </w:t>
              </w:r>
            </w:ins>
            <w:r w:rsidRPr="004A5E18">
              <w:rPr>
                <w:rFonts w:asciiTheme="majorHAnsi" w:eastAsia="SimSun" w:hAnsiTheme="majorHAnsi" w:cstheme="majorHAnsi"/>
                <w:szCs w:val="18"/>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rPr>
            </w:pPr>
            <w:ins w:id="487" w:author="Huawei" w:date="2020-05-25T17:54: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FR2-only</w:t>
              </w:r>
              <w:r w:rsidRPr="00A40768">
                <w:rPr>
                  <w:rFonts w:asciiTheme="majorHAnsi" w:eastAsia="SimSun" w:hAnsiTheme="majorHAnsi" w:cstheme="majorHAnsi"/>
                  <w:szCs w:val="18"/>
                </w:rPr>
                <w:t xml:space="preserve">. </w:t>
              </w:r>
            </w:ins>
            <w:ins w:id="488" w:author="Huawei" w:date="2020-05-25T17:55:00Z">
              <w:r>
                <w:rPr>
                  <w:rFonts w:asciiTheme="majorHAnsi" w:eastAsia="SimSun" w:hAnsiTheme="majorHAnsi" w:cstheme="majorHAnsi"/>
                  <w:szCs w:val="18"/>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eastAsia="zh-CN"/>
              </w:rPr>
            </w:pPr>
            <w:ins w:id="490"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1" w:author="Huawei" w:date="2020-05-25T17:57:00Z">
              <w:r>
                <w:rPr>
                  <w:rFonts w:asciiTheme="majorHAnsi" w:eastAsia="SimSun" w:hAnsiTheme="majorHAnsi" w:cstheme="majorHAnsi"/>
                  <w:szCs w:val="18"/>
                </w:rPr>
                <w:t>24</w:t>
              </w:r>
            </w:ins>
            <w:ins w:id="492" w:author="Huawei" w:date="2020-05-25T17:56:00Z">
              <w:r w:rsidRPr="00A40768">
                <w:rPr>
                  <w:rFonts w:asciiTheme="majorHAnsi" w:eastAsia="SimSun" w:hAnsiTheme="majorHAnsi" w:cstheme="majorHAnsi"/>
                  <w:szCs w:val="18"/>
                </w:rPr>
                <w:t xml:space="preserve">, </w:t>
              </w:r>
            </w:ins>
            <w:ins w:id="493" w:author="Huawei" w:date="2020-05-25T17:57:00Z">
              <w:r>
                <w:rPr>
                  <w:rFonts w:asciiTheme="majorHAnsi" w:eastAsia="SimSun" w:hAnsiTheme="majorHAnsi" w:cstheme="majorHAnsi"/>
                  <w:szCs w:val="18"/>
                </w:rPr>
                <w:t>96</w:t>
              </w:r>
            </w:ins>
            <w:ins w:id="494" w:author="Huawei" w:date="2020-05-25T17:56:00Z">
              <w:r w:rsidRPr="00A40768">
                <w:rPr>
                  <w:rFonts w:asciiTheme="majorHAnsi" w:eastAsia="SimSun" w:hAnsiTheme="majorHAnsi" w:cstheme="majorHAnsi"/>
                  <w:szCs w:val="18"/>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rPr>
            </w:pPr>
            <w:ins w:id="496"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FR1 in FR1/FR2 mixed operation</w:t>
              </w:r>
              <w:r w:rsidRPr="00A40768">
                <w:rPr>
                  <w:rFonts w:asciiTheme="majorHAnsi" w:eastAsia="SimSun" w:hAnsiTheme="majorHAnsi" w:cstheme="majorHAnsi"/>
                  <w:szCs w:val="18"/>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eastAsia="zh-CN"/>
              </w:rPr>
            </w:pPr>
            <w:ins w:id="498"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499" w:author="Huawei" w:date="2020-05-25T18:05:00Z">
              <w:r>
                <w:rPr>
                  <w:rFonts w:asciiTheme="majorHAnsi" w:eastAsia="SimSun" w:hAnsiTheme="majorHAnsi" w:cstheme="majorHAnsi"/>
                  <w:szCs w:val="18"/>
                </w:rPr>
                <w:t>3</w:t>
              </w:r>
            </w:ins>
            <w:ins w:id="500" w:author="Huawei" w:date="2020-05-25T17:57:00Z">
              <w:r>
                <w:rPr>
                  <w:rFonts w:asciiTheme="majorHAnsi" w:eastAsia="SimSun" w:hAnsiTheme="majorHAnsi" w:cstheme="majorHAnsi"/>
                  <w:szCs w:val="18"/>
                </w:rPr>
                <w:t xml:space="preserve">, 24, </w:t>
              </w:r>
            </w:ins>
            <w:ins w:id="501" w:author="Huawei" w:date="2020-05-25T17:56:00Z">
              <w:r w:rsidRPr="00A40768">
                <w:rPr>
                  <w:rFonts w:asciiTheme="majorHAnsi" w:eastAsia="SimSun" w:hAnsiTheme="majorHAnsi" w:cstheme="majorHAnsi"/>
                  <w:szCs w:val="18"/>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rPr>
            </w:pPr>
            <w:ins w:id="503" w:author="Huawei" w:date="2020-05-25T17:55:00Z">
              <w:r w:rsidRPr="00A40768">
                <w:rPr>
                  <w:rFonts w:asciiTheme="majorHAnsi" w:eastAsia="SimSun" w:hAnsiTheme="majorHAnsi" w:cstheme="majorHAnsi"/>
                  <w:szCs w:val="18"/>
                </w:rPr>
                <w:t>Max number of DL PRS Resources supported by UE across all frequency layers, TRPs and DL PRS Resource Sets</w:t>
              </w:r>
              <w:r>
                <w:rPr>
                  <w:rFonts w:asciiTheme="majorHAnsi" w:eastAsia="SimSun" w:hAnsiTheme="majorHAnsi" w:cstheme="majorHAnsi"/>
                  <w:szCs w:val="18"/>
                </w:rPr>
                <w:t xml:space="preserve"> for FR2 in FR1/FR2 mixed operation</w:t>
              </w:r>
              <w:r w:rsidRPr="00A40768">
                <w:rPr>
                  <w:rFonts w:asciiTheme="majorHAnsi" w:eastAsia="SimSun" w:hAnsiTheme="majorHAnsi" w:cstheme="majorHAnsi"/>
                  <w:szCs w:val="18"/>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eastAsia="zh-CN"/>
              </w:rPr>
            </w:pPr>
            <w:ins w:id="504" w:author="Huawei" w:date="2020-05-25T17:56:00Z">
              <w:r>
                <w:rPr>
                  <w:rFonts w:asciiTheme="majorHAnsi" w:eastAsia="SimSun" w:hAnsiTheme="majorHAnsi" w:cstheme="majorHAnsi" w:hint="eastAsia"/>
                  <w:szCs w:val="18"/>
                  <w:lang w:eastAsia="zh-CN"/>
                </w:rPr>
                <w:t>V</w:t>
              </w:r>
              <w:r>
                <w:rPr>
                  <w:rFonts w:asciiTheme="majorHAnsi" w:eastAsia="SimSun" w:hAnsiTheme="majorHAnsi" w:cstheme="majorHAnsi"/>
                  <w:szCs w:val="18"/>
                  <w:lang w:eastAsia="zh-CN"/>
                </w:rPr>
                <w:t xml:space="preserve">alues </w:t>
              </w:r>
              <w:r w:rsidRPr="00A40768">
                <w:rPr>
                  <w:rFonts w:asciiTheme="majorHAnsi" w:eastAsia="SimSun" w:hAnsiTheme="majorHAnsi" w:cstheme="majorHAnsi"/>
                  <w:szCs w:val="18"/>
                </w:rPr>
                <w:t>= {</w:t>
              </w:r>
            </w:ins>
            <w:ins w:id="505" w:author="Huawei" w:date="2020-05-25T17:57:00Z">
              <w:r>
                <w:rPr>
                  <w:rFonts w:asciiTheme="majorHAnsi" w:eastAsia="SimSun" w:hAnsiTheme="majorHAnsi" w:cstheme="majorHAnsi"/>
                  <w:szCs w:val="18"/>
                </w:rPr>
                <w:t>24</w:t>
              </w:r>
            </w:ins>
            <w:ins w:id="506" w:author="Huawei" w:date="2020-05-25T17:56:00Z">
              <w:r w:rsidRPr="00A40768">
                <w:rPr>
                  <w:rFonts w:asciiTheme="majorHAnsi" w:eastAsia="SimSun" w:hAnsiTheme="majorHAnsi" w:cstheme="majorHAnsi"/>
                  <w:szCs w:val="18"/>
                </w:rPr>
                <w:t xml:space="preserve">, </w:t>
              </w:r>
            </w:ins>
            <w:ins w:id="507" w:author="Huawei" w:date="2020-05-25T17:57:00Z">
              <w:r>
                <w:rPr>
                  <w:rFonts w:asciiTheme="majorHAnsi" w:eastAsia="SimSun" w:hAnsiTheme="majorHAnsi" w:cstheme="majorHAnsi"/>
                  <w:szCs w:val="18"/>
                </w:rPr>
                <w:t>96</w:t>
              </w:r>
            </w:ins>
            <w:ins w:id="508" w:author="Huawei" w:date="2020-05-25T17:56:00Z">
              <w:r w:rsidRPr="00A40768">
                <w:rPr>
                  <w:rFonts w:asciiTheme="majorHAnsi" w:eastAsia="SimSun" w:hAnsiTheme="majorHAnsi" w:cstheme="majorHAnsi"/>
                  <w:szCs w:val="18"/>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09"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3,</w:t>
            </w:r>
            <w:del w:id="51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 xml:space="preserve"> 6, 12, </w:t>
            </w:r>
            <w:del w:id="511" w:author="Harada Hiroki" w:date="2020-05-24T15:31:00Z">
              <w:r w:rsidRPr="004A5E18" w:rsidDel="004A5E18">
                <w:rPr>
                  <w:rFonts w:asciiTheme="majorHAnsi" w:eastAsia="SimSun" w:hAnsiTheme="majorHAnsi" w:cstheme="majorHAnsi"/>
                  <w:szCs w:val="18"/>
                </w:rPr>
                <w:delText xml:space="preserve">[16], </w:delText>
              </w:r>
            </w:del>
            <w:r w:rsidRPr="004A5E18">
              <w:rPr>
                <w:rFonts w:asciiTheme="majorHAnsi" w:eastAsia="SimSun" w:hAnsiTheme="majorHAnsi" w:cstheme="majorHAnsi"/>
                <w:szCs w:val="18"/>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rPr>
            </w:pPr>
            <w:r w:rsidRPr="004A5E18">
              <w:rPr>
                <w:rFonts w:asciiTheme="majorHAnsi" w:eastAsia="SimSun" w:hAnsiTheme="majorHAnsi" w:cstheme="majorHAnsi"/>
                <w:szCs w:val="18"/>
              </w:rPr>
              <w:t xml:space="preserve">Max number of DL PRS Resources per </w:t>
            </w:r>
            <w:ins w:id="512" w:author="Huawei" w:date="2020-05-25T18:07:00Z">
              <w:r>
                <w:rPr>
                  <w:rFonts w:asciiTheme="majorHAnsi" w:eastAsia="SimSun" w:hAnsiTheme="majorHAnsi" w:cstheme="majorHAnsi"/>
                  <w:szCs w:val="18"/>
                </w:rPr>
                <w:t xml:space="preserve">FR1 </w:t>
              </w:r>
            </w:ins>
            <w:r w:rsidRPr="004A5E18">
              <w:rPr>
                <w:rFonts w:asciiTheme="majorHAnsi" w:eastAsia="SimSun" w:hAnsiTheme="majorHAnsi" w:cstheme="majorHAnsi"/>
                <w:szCs w:val="18"/>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rPr>
            </w:pPr>
            <w:ins w:id="514" w:author="Huawei" w:date="2020-05-25T18:07:00Z">
              <w:r>
                <w:rPr>
                  <w:rFonts w:asciiTheme="majorHAnsi" w:eastAsia="SimSun" w:hAnsiTheme="majorHAnsi" w:cstheme="majorHAnsi"/>
                  <w:szCs w:val="18"/>
                </w:rPr>
                <w:t xml:space="preserve">Values = {3, 24, </w:t>
              </w:r>
              <w:r w:rsidRPr="00A40768">
                <w:rPr>
                  <w:rFonts w:asciiTheme="majorHAnsi" w:eastAsia="SimSun" w:hAnsiTheme="majorHAnsi" w:cstheme="majorHAnsi"/>
                  <w:szCs w:val="18"/>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rPr>
            </w:pPr>
            <w:ins w:id="516" w:author="Huawei" w:date="2020-05-25T18:07:00Z">
              <w:r w:rsidRPr="00A40768">
                <w:rPr>
                  <w:rFonts w:asciiTheme="majorHAnsi" w:eastAsia="SimSun" w:hAnsiTheme="majorHAnsi" w:cstheme="majorHAnsi"/>
                  <w:szCs w:val="18"/>
                </w:rPr>
                <w:t xml:space="preserve">Max number of DL PRS Resources per </w:t>
              </w:r>
              <w:r>
                <w:rPr>
                  <w:rFonts w:asciiTheme="majorHAnsi" w:eastAsia="SimSun" w:hAnsiTheme="majorHAnsi" w:cstheme="majorHAnsi"/>
                  <w:szCs w:val="18"/>
                </w:rPr>
                <w:t xml:space="preserve">FR2 </w:t>
              </w:r>
              <w:r w:rsidRPr="00A40768">
                <w:rPr>
                  <w:rFonts w:asciiTheme="majorHAnsi" w:eastAsia="SimSun" w:hAnsiTheme="majorHAnsi" w:cstheme="majorHAnsi"/>
                  <w:szCs w:val="18"/>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rPr>
            </w:pPr>
            <w:r w:rsidRPr="004A5E18">
              <w:rPr>
                <w:rFonts w:asciiTheme="majorHAnsi" w:eastAsia="SimSun" w:hAnsiTheme="majorHAnsi" w:cstheme="majorHAnsi"/>
                <w:szCs w:val="18"/>
              </w:rPr>
              <w:t>Values = {</w:t>
            </w:r>
            <w:del w:id="517" w:author="Huawei2" w:date="2020-05-26T12:04:00Z">
              <w:r w:rsidRPr="004A5E18" w:rsidDel="00780B64">
                <w:rPr>
                  <w:rFonts w:asciiTheme="majorHAnsi" w:eastAsia="SimSun" w:hAnsiTheme="majorHAnsi" w:cstheme="majorHAnsi"/>
                  <w:szCs w:val="18"/>
                </w:rPr>
                <w:delText>32</w:delText>
              </w:r>
            </w:del>
            <w:ins w:id="518" w:author="Huawei2" w:date="2020-05-26T12:04:00Z">
              <w:r w:rsidR="00780B64">
                <w:rPr>
                  <w:rFonts w:asciiTheme="majorHAnsi" w:eastAsia="SimSun" w:hAnsiTheme="majorHAnsi" w:cstheme="majorHAnsi"/>
                  <w:szCs w:val="18"/>
                </w:rPr>
                <w:t>24</w:t>
              </w:r>
            </w:ins>
            <w:r w:rsidRPr="004A5E18">
              <w:rPr>
                <w:rFonts w:asciiTheme="majorHAnsi" w:eastAsia="SimSun" w:hAnsiTheme="majorHAnsi" w:cstheme="majorHAnsi"/>
                <w:szCs w:val="18"/>
              </w:rPr>
              <w:t xml:space="preserve">, 64, </w:t>
            </w:r>
            <w:ins w:id="519" w:author="Huawei2" w:date="2020-05-26T12:04:00Z">
              <w:r w:rsidR="00780B64">
                <w:rPr>
                  <w:rFonts w:asciiTheme="majorHAnsi" w:eastAsia="SimSun" w:hAnsiTheme="majorHAnsi" w:cstheme="majorHAnsi"/>
                  <w:szCs w:val="18"/>
                </w:rPr>
                <w:t xml:space="preserve">96, </w:t>
              </w:r>
            </w:ins>
            <w:r w:rsidRPr="004A5E18">
              <w:rPr>
                <w:rFonts w:asciiTheme="majorHAnsi" w:eastAsia="SimSun" w:hAnsiTheme="majorHAnsi" w:cstheme="majorHAnsi"/>
                <w:szCs w:val="18"/>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rPr>
            </w:pPr>
            <w:del w:id="520" w:author="Harada Hiroki" w:date="2020-05-24T15:31:00Z">
              <w:r w:rsidRPr="004A5E18" w:rsidDel="004A5E18">
                <w:rPr>
                  <w:rFonts w:asciiTheme="majorHAnsi" w:eastAsia="SimSun" w:hAnsiTheme="majorHAnsi" w:cstheme="majorHAnsi"/>
                  <w:szCs w:val="18"/>
                </w:rPr>
                <w:delText>[</w:delText>
              </w:r>
            </w:del>
            <w:r w:rsidRPr="004A5E18">
              <w:rPr>
                <w:rFonts w:asciiTheme="majorHAnsi" w:eastAsia="SimSun" w:hAnsiTheme="majorHAnsi" w:cstheme="majorHAnsi"/>
                <w:szCs w:val="18"/>
              </w:rPr>
              <w:t>Max number of positioning frequency layers UE supports</w:t>
            </w:r>
          </w:p>
          <w:p w14:paraId="7F486C43" w14:textId="77777777" w:rsidR="001C0E67" w:rsidRDefault="00070A63" w:rsidP="00070A63">
            <w:pPr>
              <w:pStyle w:val="TAL"/>
              <w:spacing w:after="160" w:line="259" w:lineRule="auto"/>
              <w:ind w:left="360"/>
              <w:rPr>
                <w:sz w:val="22"/>
              </w:rPr>
            </w:pPr>
            <w:r w:rsidRPr="004A5E18">
              <w:rPr>
                <w:rFonts w:asciiTheme="majorHAnsi" w:hAnsiTheme="majorHAnsi" w:cstheme="majorHAnsi" w:hint="eastAsia"/>
                <w:szCs w:val="18"/>
                <w:lang w:eastAsia="ja-JP"/>
              </w:rPr>
              <w:t>V</w:t>
            </w:r>
            <w:r w:rsidRPr="004A5E18">
              <w:rPr>
                <w:rFonts w:asciiTheme="majorHAnsi" w:hAnsiTheme="majorHAnsi" w:cstheme="majorHAnsi"/>
                <w:szCs w:val="18"/>
                <w:lang w:eastAsia="ja-JP"/>
              </w:rPr>
              <w:t>alues = {1, 2, 3, 4}</w:t>
            </w:r>
            <w:del w:id="521" w:author="Harada Hiroki" w:date="2020-05-24T15:31:00Z">
              <w:r w:rsidRPr="004A5E18" w:rsidDel="004A5E18">
                <w:rPr>
                  <w:rFonts w:asciiTheme="majorHAnsi" w:hAnsiTheme="majorHAnsi" w:cstheme="majorHAnsi"/>
                  <w:szCs w:val="18"/>
                  <w:lang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rPr>
            </w:pPr>
            <w:r>
              <w:rPr>
                <w:sz w:val="22"/>
              </w:rPr>
              <w:t>Qualcomm</w:t>
            </w:r>
          </w:p>
        </w:tc>
        <w:tc>
          <w:tcPr>
            <w:tcW w:w="4431" w:type="pct"/>
          </w:tcPr>
          <w:p w14:paraId="6CACBC66" w14:textId="77777777" w:rsidR="00081215" w:rsidRDefault="00081215" w:rsidP="009D7A72">
            <w:pPr>
              <w:pStyle w:val="afc"/>
              <w:numPr>
                <w:ilvl w:val="0"/>
                <w:numId w:val="182"/>
              </w:numPr>
              <w:spacing w:afterLines="50" w:after="120"/>
              <w:ind w:leftChars="0"/>
              <w:jc w:val="both"/>
              <w:rPr>
                <w:sz w:val="22"/>
              </w:rPr>
            </w:pPr>
            <w:r>
              <w:rPr>
                <w:sz w:val="22"/>
              </w:rPr>
              <w:t xml:space="preserve">Componet 4: </w:t>
            </w:r>
            <w:r w:rsidRPr="00016B17">
              <w:rPr>
                <w:sz w:val="22"/>
              </w:rPr>
              <w:t xml:space="preserve">3 should not be supported as a minimum value. It is too low and we risk having bad performance.  </w:t>
            </w:r>
          </w:p>
          <w:p w14:paraId="39C47E08" w14:textId="77777777" w:rsidR="00081215" w:rsidRDefault="00081215" w:rsidP="009D7A72">
            <w:pPr>
              <w:pStyle w:val="afc"/>
              <w:numPr>
                <w:ilvl w:val="0"/>
                <w:numId w:val="182"/>
              </w:numPr>
              <w:spacing w:afterLines="50" w:after="120"/>
              <w:ind w:leftChars="0"/>
              <w:jc w:val="both"/>
              <w:rPr>
                <w:sz w:val="22"/>
              </w:rPr>
            </w:pPr>
            <w:r>
              <w:rPr>
                <w:sz w:val="22"/>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afc"/>
              <w:numPr>
                <w:ilvl w:val="0"/>
                <w:numId w:val="182"/>
              </w:numPr>
              <w:spacing w:afterLines="50" w:after="120"/>
              <w:ind w:leftChars="0"/>
              <w:jc w:val="both"/>
              <w:rPr>
                <w:sz w:val="22"/>
              </w:rPr>
            </w:pPr>
            <w:r>
              <w:rPr>
                <w:sz w:val="22"/>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eastAsia="zh-CN"/>
              </w:rPr>
            </w:pPr>
            <w:r>
              <w:rPr>
                <w:rFonts w:eastAsiaTheme="minorEastAsia"/>
                <w:sz w:val="22"/>
                <w:lang w:eastAsia="zh-CN"/>
              </w:rPr>
              <w:t>Reply to QC:</w:t>
            </w:r>
          </w:p>
          <w:p w14:paraId="5821389B"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afc"/>
              <w:numPr>
                <w:ilvl w:val="0"/>
                <w:numId w:val="185"/>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rPr>
            </w:pPr>
            <w:r>
              <w:rPr>
                <w:rFonts w:eastAsiaTheme="minorEastAsia"/>
                <w:sz w:val="22"/>
                <w:lang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rPr>
            </w:pPr>
            <w:r>
              <w:rPr>
                <w:sz w:val="22"/>
              </w:rPr>
              <w:t>MTK</w:t>
            </w:r>
          </w:p>
        </w:tc>
        <w:tc>
          <w:tcPr>
            <w:tcW w:w="4431" w:type="pct"/>
          </w:tcPr>
          <w:p w14:paraId="387D3977" w14:textId="77777777" w:rsidR="0037415C" w:rsidRPr="00CE3E0F" w:rsidRDefault="0037415C" w:rsidP="009D7A72">
            <w:pPr>
              <w:pStyle w:val="afc"/>
              <w:numPr>
                <w:ilvl w:val="0"/>
                <w:numId w:val="190"/>
              </w:numPr>
              <w:spacing w:afterLines="50" w:after="120"/>
              <w:ind w:leftChars="0"/>
              <w:jc w:val="both"/>
              <w:rPr>
                <w:sz w:val="22"/>
              </w:rPr>
            </w:pPr>
            <w:r w:rsidRPr="00CB4DFC">
              <w:rPr>
                <w:sz w:val="22"/>
              </w:rPr>
              <w:t>The FG is per UE. Each component may</w:t>
            </w:r>
            <w:r>
              <w:rPr>
                <w:sz w:val="22"/>
              </w:rPr>
              <w:t xml:space="preserve"> or may not</w:t>
            </w:r>
            <w:r w:rsidRPr="00CB4DFC">
              <w:rPr>
                <w:sz w:val="22"/>
              </w:rPr>
              <w:t xml:space="preserve"> have </w:t>
            </w:r>
            <w:r>
              <w:rPr>
                <w:sz w:val="22"/>
              </w:rPr>
              <w:t xml:space="preserve">different </w:t>
            </w:r>
            <w:r w:rsidRPr="00CB4DFC">
              <w:rPr>
                <w:sz w:val="22"/>
              </w:rPr>
              <w:t>values with FR differentiation.</w:t>
            </w:r>
          </w:p>
          <w:p w14:paraId="37126D5D" w14:textId="77777777" w:rsidR="0037415C" w:rsidRDefault="0037415C" w:rsidP="009D7A72">
            <w:pPr>
              <w:pStyle w:val="afc"/>
              <w:numPr>
                <w:ilvl w:val="0"/>
                <w:numId w:val="190"/>
              </w:numPr>
              <w:spacing w:afterLines="50" w:after="120"/>
              <w:ind w:leftChars="0"/>
              <w:jc w:val="both"/>
              <w:rPr>
                <w:sz w:val="22"/>
              </w:rPr>
            </w:pPr>
            <w:r>
              <w:rPr>
                <w:sz w:val="22"/>
              </w:rPr>
              <w:t>C</w:t>
            </w:r>
            <w:r w:rsidRPr="00CB4DFC">
              <w:rPr>
                <w:sz w:val="22"/>
              </w:rPr>
              <w:t xml:space="preserve">omponenet 6 </w:t>
            </w:r>
            <w:r>
              <w:rPr>
                <w:sz w:val="22"/>
              </w:rPr>
              <w:t>(m</w:t>
            </w:r>
            <w:r w:rsidRPr="00CB4DFC">
              <w:rPr>
                <w:sz w:val="22"/>
              </w:rPr>
              <w:t>ax number of positioning frequency layers UE supports</w:t>
            </w:r>
            <w:r>
              <w:rPr>
                <w:sz w:val="22"/>
              </w:rPr>
              <w:t>) is reported</w:t>
            </w:r>
            <w:r w:rsidRPr="00CB4DFC">
              <w:rPr>
                <w:sz w:val="22"/>
              </w:rPr>
              <w:t xml:space="preserve"> </w:t>
            </w:r>
            <w:r>
              <w:rPr>
                <w:sz w:val="22"/>
              </w:rPr>
              <w:t>considering the following 4 scenarios:</w:t>
            </w:r>
            <w:r w:rsidRPr="00CB4DFC">
              <w:rPr>
                <w:sz w:val="22"/>
              </w:rPr>
              <w:t xml:space="preserve"> </w:t>
            </w:r>
          </w:p>
          <w:p w14:paraId="58FA482C" w14:textId="77777777" w:rsidR="0037415C" w:rsidRDefault="0037415C" w:rsidP="009D7A72">
            <w:pPr>
              <w:pStyle w:val="afc"/>
              <w:spacing w:afterLines="50" w:after="120"/>
              <w:ind w:leftChars="0" w:left="420"/>
              <w:jc w:val="both"/>
              <w:rPr>
                <w:sz w:val="22"/>
              </w:rPr>
            </w:pPr>
            <w:r w:rsidRPr="00CB4DFC">
              <w:rPr>
                <w:sz w:val="22"/>
              </w:rPr>
              <w:t>FR1-only, FR2-only, FR1 in FR1/FR2 mixed operation, and FR2 in FR1/FR2 mixed operation</w:t>
            </w:r>
            <w:r>
              <w:rPr>
                <w:sz w:val="22"/>
              </w:rPr>
              <w:t>.</w:t>
            </w:r>
          </w:p>
          <w:p w14:paraId="14AFB374" w14:textId="77777777" w:rsidR="0037415C" w:rsidRDefault="0037415C" w:rsidP="009D7A72">
            <w:pPr>
              <w:pStyle w:val="afc"/>
              <w:numPr>
                <w:ilvl w:val="0"/>
                <w:numId w:val="190"/>
              </w:numPr>
              <w:spacing w:afterLines="50" w:after="120"/>
              <w:ind w:leftChars="0"/>
              <w:jc w:val="both"/>
              <w:rPr>
                <w:sz w:val="22"/>
              </w:rPr>
            </w:pPr>
            <w:r>
              <w:rPr>
                <w:sz w:val="22"/>
              </w:rPr>
              <w:lastRenderedPageBreak/>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afc"/>
              <w:numPr>
                <w:ilvl w:val="0"/>
                <w:numId w:val="190"/>
              </w:numPr>
              <w:spacing w:afterLines="50" w:after="120"/>
              <w:ind w:leftChars="0"/>
              <w:jc w:val="both"/>
              <w:rPr>
                <w:sz w:val="22"/>
              </w:rPr>
            </w:pPr>
            <w:r w:rsidRPr="00CB4DFC">
              <w:rPr>
                <w:sz w:val="22"/>
              </w:rPr>
              <w:t xml:space="preserve">Support </w:t>
            </w:r>
            <w:r>
              <w:rPr>
                <w:sz w:val="22"/>
              </w:rPr>
              <w:t xml:space="preserve">the values provided in </w:t>
            </w:r>
            <w:r w:rsidRPr="00CB4DFC">
              <w:rPr>
                <w:sz w:val="22"/>
              </w:rPr>
              <w:t xml:space="preserve">HW’s comments </w:t>
            </w:r>
            <w:r>
              <w:rPr>
                <w:sz w:val="22"/>
              </w:rPr>
              <w:t>1,2,3 (in the first row of this table)</w:t>
            </w:r>
          </w:p>
          <w:p w14:paraId="6DC39125" w14:textId="77777777" w:rsidR="0037415C" w:rsidRPr="00FD2B3F" w:rsidRDefault="0037415C" w:rsidP="009D7A72">
            <w:pPr>
              <w:pStyle w:val="afc"/>
              <w:numPr>
                <w:ilvl w:val="0"/>
                <w:numId w:val="190"/>
              </w:numPr>
              <w:spacing w:afterLines="50" w:after="120"/>
              <w:ind w:leftChars="0"/>
              <w:jc w:val="both"/>
              <w:rPr>
                <w:sz w:val="22"/>
              </w:rPr>
            </w:pPr>
            <w:r w:rsidRPr="00FD2B3F">
              <w:rPr>
                <w:sz w:val="22"/>
              </w:rPr>
              <w:t>Max number of DL PRS Resources supported by UE across all frequency layers, TRPs a</w:t>
            </w:r>
            <w:r>
              <w:rPr>
                <w:sz w:val="22"/>
              </w:rPr>
              <w:t>nd DL PRS Resource Sets for FR1</w:t>
            </w:r>
            <w:r w:rsidRPr="00FD2B3F">
              <w:rPr>
                <w:sz w:val="22"/>
              </w:rPr>
              <w:t xml:space="preserve">. </w:t>
            </w:r>
          </w:p>
          <w:p w14:paraId="02A43A12" w14:textId="77777777" w:rsidR="0037415C" w:rsidRPr="00FD2B3F" w:rsidRDefault="0037415C" w:rsidP="009D7A72">
            <w:pPr>
              <w:pStyle w:val="afc"/>
              <w:spacing w:afterLines="50" w:after="120"/>
              <w:ind w:leftChars="0" w:left="420"/>
              <w:jc w:val="both"/>
              <w:rPr>
                <w:sz w:val="22"/>
              </w:rPr>
            </w:pPr>
            <w:r w:rsidRPr="00FD2B3F">
              <w:rPr>
                <w:sz w:val="22"/>
              </w:rPr>
              <w:t xml:space="preserve">Values = </w:t>
            </w:r>
            <w:r>
              <w:rPr>
                <w:sz w:val="22"/>
              </w:rPr>
              <w:t>{6, 24, 64, 128, 192, 256, 512</w:t>
            </w:r>
            <w:r w:rsidRPr="00FD2B3F">
              <w:rPr>
                <w:sz w:val="22"/>
              </w:rPr>
              <w:t>}</w:t>
            </w:r>
          </w:p>
          <w:p w14:paraId="7154814E" w14:textId="77777777" w:rsidR="0037415C" w:rsidRDefault="0037415C" w:rsidP="009D7A72">
            <w:pPr>
              <w:pStyle w:val="afc"/>
              <w:numPr>
                <w:ilvl w:val="0"/>
                <w:numId w:val="190"/>
              </w:numPr>
              <w:spacing w:afterLines="50" w:after="120"/>
              <w:ind w:leftChars="0"/>
              <w:jc w:val="both"/>
              <w:rPr>
                <w:sz w:val="22"/>
              </w:rPr>
            </w:pPr>
            <w:r w:rsidRPr="00CB4DFC">
              <w:rPr>
                <w:sz w:val="22"/>
              </w:rPr>
              <w:t>Max number of DL PRS Resources supported by UE across all frequency layers, TRPs and</w:t>
            </w:r>
            <w:r>
              <w:rPr>
                <w:sz w:val="22"/>
              </w:rPr>
              <w:t xml:space="preserve"> DL PRS Resource Sets for FR2:</w:t>
            </w:r>
          </w:p>
          <w:p w14:paraId="51F17317" w14:textId="77777777" w:rsidR="0037415C" w:rsidRDefault="0037415C" w:rsidP="009D7A72">
            <w:pPr>
              <w:pStyle w:val="afc"/>
              <w:spacing w:afterLines="50" w:after="120"/>
              <w:ind w:leftChars="0" w:left="420"/>
              <w:jc w:val="both"/>
              <w:rPr>
                <w:sz w:val="22"/>
              </w:rPr>
            </w:pPr>
            <w:r w:rsidRPr="00CB4DFC">
              <w:rPr>
                <w:sz w:val="22"/>
              </w:rPr>
              <w:t xml:space="preserve">Values = {24, </w:t>
            </w:r>
            <w:r w:rsidRPr="00CB4DFC">
              <w:rPr>
                <w:sz w:val="22"/>
                <w:highlight w:val="yellow"/>
              </w:rPr>
              <w:t>64</w:t>
            </w:r>
            <w:r w:rsidRPr="00CB4DFC">
              <w:rPr>
                <w:sz w:val="22"/>
              </w:rPr>
              <w:t xml:space="preserve">, 96, </w:t>
            </w:r>
            <w:r w:rsidRPr="00CB4DFC">
              <w:rPr>
                <w:sz w:val="22"/>
                <w:highlight w:val="yellow"/>
              </w:rPr>
              <w:t>128</w:t>
            </w:r>
            <w:r w:rsidRPr="00CB4DFC">
              <w:rPr>
                <w:sz w:val="22"/>
              </w:rPr>
              <w:t>, 192, 256, 512, 1024, 2048}</w:t>
            </w:r>
          </w:p>
          <w:p w14:paraId="36D91D89" w14:textId="77777777" w:rsidR="0037415C" w:rsidRPr="00CB4DFC" w:rsidRDefault="0037415C" w:rsidP="009D7A72">
            <w:pPr>
              <w:pStyle w:val="afc"/>
              <w:numPr>
                <w:ilvl w:val="0"/>
                <w:numId w:val="190"/>
              </w:numPr>
              <w:spacing w:afterLines="50" w:after="120"/>
              <w:ind w:leftChars="0"/>
              <w:jc w:val="both"/>
              <w:rPr>
                <w:sz w:val="22"/>
              </w:rPr>
            </w:pPr>
            <w:r w:rsidRPr="00CB4DFC">
              <w:rPr>
                <w:sz w:val="22"/>
              </w:rPr>
              <w:t>For component 4, we would like to keep the value 16</w:t>
            </w:r>
            <w:r>
              <w:rPr>
                <w:sz w:val="22"/>
              </w:rPr>
              <w:t>, i.e., m</w:t>
            </w:r>
            <w:r w:rsidRPr="00CB4DFC">
              <w:rPr>
                <w:sz w:val="22"/>
              </w:rPr>
              <w:t>ax number of TRPs across all posit</w:t>
            </w:r>
            <w:r>
              <w:rPr>
                <w:sz w:val="22"/>
              </w:rPr>
              <w:t>ioning frequency layers per UE:</w:t>
            </w:r>
          </w:p>
          <w:p w14:paraId="424EE4FD" w14:textId="77777777" w:rsidR="0037415C" w:rsidRPr="00CB4DFC" w:rsidRDefault="0037415C" w:rsidP="009D7A72">
            <w:pPr>
              <w:pStyle w:val="afc"/>
              <w:spacing w:afterLines="50" w:after="120"/>
              <w:ind w:leftChars="0" w:left="420"/>
              <w:jc w:val="both"/>
              <w:rPr>
                <w:sz w:val="22"/>
              </w:rPr>
            </w:pPr>
            <w:r w:rsidRPr="00CB4DFC">
              <w:rPr>
                <w:sz w:val="22"/>
              </w:rPr>
              <w:t>Values = {</w:t>
            </w:r>
            <w:r>
              <w:rPr>
                <w:sz w:val="22"/>
              </w:rPr>
              <w:t xml:space="preserve">3, 6, 12, </w:t>
            </w:r>
            <w:r w:rsidRPr="00CB4DFC">
              <w:rPr>
                <w:sz w:val="22"/>
                <w:highlight w:val="yellow"/>
              </w:rPr>
              <w:t>16</w:t>
            </w:r>
            <w:r w:rsidRPr="00CB4DFC">
              <w:rPr>
                <w:sz w:val="22"/>
              </w:rPr>
              <w:t>, 24, 32, 64, 128, 256}</w:t>
            </w:r>
          </w:p>
          <w:p w14:paraId="67B39E0B" w14:textId="77777777" w:rsidR="0037415C" w:rsidRPr="00CB4DFC" w:rsidRDefault="0037415C" w:rsidP="009D7A72">
            <w:pPr>
              <w:pStyle w:val="afc"/>
              <w:numPr>
                <w:ilvl w:val="0"/>
                <w:numId w:val="190"/>
              </w:numPr>
              <w:spacing w:afterLines="50" w:after="120"/>
              <w:ind w:leftChars="0"/>
              <w:jc w:val="both"/>
              <w:rPr>
                <w:sz w:val="22"/>
              </w:rPr>
            </w:pPr>
            <w:r w:rsidRPr="00CB4DFC">
              <w:rPr>
                <w:sz w:val="22"/>
              </w:rPr>
              <w:t xml:space="preserve">Max number of DL PRS Resources </w:t>
            </w:r>
            <w:r>
              <w:rPr>
                <w:sz w:val="22"/>
              </w:rPr>
              <w:t>per positioning frequency layer:</w:t>
            </w:r>
            <w:r w:rsidRPr="00CB4DFC">
              <w:rPr>
                <w:sz w:val="22"/>
              </w:rPr>
              <w:t xml:space="preserve"> </w:t>
            </w:r>
          </w:p>
          <w:p w14:paraId="70C2E78E" w14:textId="77777777" w:rsidR="0037415C" w:rsidRDefault="0037415C" w:rsidP="009D7A72">
            <w:pPr>
              <w:pStyle w:val="afc"/>
              <w:spacing w:afterLines="50" w:after="120"/>
              <w:ind w:leftChars="0" w:left="420"/>
              <w:jc w:val="both"/>
              <w:rPr>
                <w:sz w:val="22"/>
              </w:rPr>
            </w:pPr>
            <w:r>
              <w:rPr>
                <w:sz w:val="22"/>
              </w:rPr>
              <w:t>Values = {32, 64, 128</w:t>
            </w:r>
            <w:r w:rsidRPr="00CB4DFC">
              <w:rPr>
                <w:sz w:val="22"/>
              </w:rPr>
              <w:t>}</w:t>
            </w:r>
            <w:r>
              <w:rPr>
                <w:sz w:val="22"/>
              </w:rPr>
              <w:t xml:space="preserve"> for FR1</w:t>
            </w:r>
          </w:p>
          <w:p w14:paraId="003A3172" w14:textId="77777777" w:rsidR="00CE3E0F" w:rsidRPr="00F740AD" w:rsidRDefault="0037415C" w:rsidP="009D7A72">
            <w:pPr>
              <w:pStyle w:val="afc"/>
              <w:spacing w:afterLines="50" w:after="120"/>
              <w:ind w:leftChars="0" w:left="420"/>
              <w:jc w:val="both"/>
              <w:rPr>
                <w:sz w:val="22"/>
              </w:rPr>
            </w:pPr>
            <w:r>
              <w:rPr>
                <w:sz w:val="22"/>
              </w:rPr>
              <w:t xml:space="preserve">Values = </w:t>
            </w:r>
            <w:r w:rsidRPr="00CB4DFC">
              <w:rPr>
                <w:sz w:val="22"/>
              </w:rPr>
              <w:t>{32, 64, 128, 256, 512, 1024}</w:t>
            </w:r>
            <w:r>
              <w:rPr>
                <w:sz w:val="22"/>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rPr>
            </w:pPr>
            <w:r>
              <w:rPr>
                <w:sz w:val="22"/>
              </w:rPr>
              <w:lastRenderedPageBreak/>
              <w:t>Nokia, NSB</w:t>
            </w:r>
          </w:p>
        </w:tc>
        <w:tc>
          <w:tcPr>
            <w:tcW w:w="4431" w:type="pct"/>
          </w:tcPr>
          <w:p w14:paraId="5664DE2C" w14:textId="77777777" w:rsidR="00C21986" w:rsidRPr="00C21986" w:rsidRDefault="00C21986" w:rsidP="009D7A72">
            <w:pPr>
              <w:spacing w:afterLines="50" w:after="120"/>
              <w:jc w:val="both"/>
              <w:rPr>
                <w:sz w:val="22"/>
              </w:rPr>
            </w:pPr>
            <w:r w:rsidRPr="00C21986">
              <w:rPr>
                <w:sz w:val="22"/>
              </w:rPr>
              <w:t xml:space="preserve">We agree with FL proposal that FG </w:t>
            </w:r>
            <w:r>
              <w:rPr>
                <w:sz w:val="22"/>
              </w:rPr>
              <w:t xml:space="preserve">type </w:t>
            </w:r>
            <w:r w:rsidRPr="00C21986">
              <w:rPr>
                <w:sz w:val="22"/>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rPr>
            </w:pPr>
            <w:r>
              <w:rPr>
                <w:rFonts w:hint="eastAsia"/>
                <w:sz w:val="22"/>
              </w:rPr>
              <w:t>M</w:t>
            </w:r>
            <w:r>
              <w:rPr>
                <w:sz w:val="22"/>
              </w:rPr>
              <w:t>oderator (NTT DOCOMO)</w:t>
            </w:r>
          </w:p>
        </w:tc>
        <w:tc>
          <w:tcPr>
            <w:tcW w:w="4431" w:type="pct"/>
          </w:tcPr>
          <w:p w14:paraId="6FE5051A" w14:textId="77777777" w:rsidR="001F0D14" w:rsidRDefault="001F0D14" w:rsidP="009D7A72">
            <w:pPr>
              <w:spacing w:afterLines="50" w:after="120"/>
              <w:jc w:val="both"/>
              <w:rPr>
                <w:sz w:val="22"/>
              </w:rPr>
            </w:pPr>
            <w:r>
              <w:rPr>
                <w:rFonts w:hint="eastAsia"/>
                <w:sz w:val="22"/>
              </w:rPr>
              <w:t>F</w:t>
            </w:r>
            <w:r>
              <w:rPr>
                <w:sz w:val="22"/>
              </w:rPr>
              <w:t>urther discussion on components and type seems necessary.</w:t>
            </w:r>
          </w:p>
          <w:p w14:paraId="4001AC3C" w14:textId="77777777" w:rsidR="001F0D14" w:rsidRDefault="001F0D14" w:rsidP="009D7A72">
            <w:pPr>
              <w:spacing w:afterLines="50" w:after="120"/>
              <w:jc w:val="both"/>
              <w:rPr>
                <w:sz w:val="22"/>
              </w:rPr>
            </w:pPr>
            <w:r>
              <w:rPr>
                <w:rFonts w:hint="eastAsia"/>
                <w:sz w:val="22"/>
              </w:rPr>
              <w:t>C</w:t>
            </w:r>
            <w:r>
              <w:rPr>
                <w:sz w:val="22"/>
              </w:rPr>
              <w:t>ompanies are encouraged to provide views on following points.</w:t>
            </w:r>
          </w:p>
          <w:p w14:paraId="1B3941F5"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max number of frequency layers as component</w:t>
            </w:r>
          </w:p>
          <w:p w14:paraId="7EA40467" w14:textId="77777777" w:rsidR="001F0D14" w:rsidRDefault="001F0D14" w:rsidP="009D7A72">
            <w:pPr>
              <w:pStyle w:val="afc"/>
              <w:numPr>
                <w:ilvl w:val="0"/>
                <w:numId w:val="59"/>
              </w:numPr>
              <w:overflowPunct/>
              <w:autoSpaceDE/>
              <w:autoSpaceDN/>
              <w:adjustRightInd/>
              <w:spacing w:afterLines="50" w:after="120"/>
              <w:ind w:leftChars="0"/>
              <w:jc w:val="both"/>
              <w:textAlignment w:val="auto"/>
              <w:rPr>
                <w:sz w:val="22"/>
              </w:rPr>
            </w:pPr>
            <w:r>
              <w:rPr>
                <w:rFonts w:hint="eastAsia"/>
                <w:sz w:val="22"/>
              </w:rPr>
              <w:t>W</w:t>
            </w:r>
            <w:r>
              <w:rPr>
                <w:sz w:val="22"/>
              </w:rPr>
              <w:t>hether separate candidate values sets for FR1 and for FR2 (and for mixed FR1/FR2) are necessary or not</w:t>
            </w:r>
          </w:p>
          <w:p w14:paraId="7549F0A8" w14:textId="77777777" w:rsidR="00F572D6" w:rsidRDefault="001F0D14" w:rsidP="009D7A72">
            <w:pPr>
              <w:pStyle w:val="afc"/>
              <w:numPr>
                <w:ilvl w:val="0"/>
                <w:numId w:val="59"/>
              </w:numPr>
              <w:overflowPunct/>
              <w:autoSpaceDE/>
              <w:autoSpaceDN/>
              <w:adjustRightInd/>
              <w:spacing w:afterLines="50" w:after="120"/>
              <w:ind w:leftChars="0"/>
              <w:jc w:val="both"/>
              <w:textAlignment w:val="auto"/>
              <w:rPr>
                <w:sz w:val="22"/>
              </w:rPr>
            </w:pPr>
            <w:r>
              <w:rPr>
                <w:sz w:val="22"/>
              </w:rPr>
              <w:t>Necessity of additional candidate value(s) of each component</w:t>
            </w:r>
          </w:p>
          <w:p w14:paraId="30A24602" w14:textId="77777777" w:rsidR="001F0D14" w:rsidRPr="00F572D6" w:rsidRDefault="001F0D14" w:rsidP="009D7A72">
            <w:pPr>
              <w:pStyle w:val="afc"/>
              <w:numPr>
                <w:ilvl w:val="0"/>
                <w:numId w:val="59"/>
              </w:numPr>
              <w:overflowPunct/>
              <w:autoSpaceDE/>
              <w:autoSpaceDN/>
              <w:adjustRightInd/>
              <w:spacing w:afterLines="50" w:after="120"/>
              <w:ind w:leftChars="0"/>
              <w:jc w:val="both"/>
              <w:textAlignment w:val="auto"/>
              <w:rPr>
                <w:sz w:val="22"/>
              </w:rPr>
            </w:pPr>
            <w:r w:rsidRPr="00F572D6">
              <w:rPr>
                <w:sz w:val="22"/>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eastAsia="zh-CN"/>
              </w:rPr>
            </w:pPr>
            <w:r>
              <w:rPr>
                <w:rFonts w:eastAsiaTheme="minorEastAsia"/>
                <w:sz w:val="22"/>
                <w:lang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rPr>
            </w:pPr>
            <w:r>
              <w:rPr>
                <w:rFonts w:eastAsiaTheme="minorEastAsia" w:hint="eastAsia"/>
                <w:sz w:val="22"/>
                <w:lang w:eastAsia="zh-CN"/>
              </w:rPr>
              <w:t>S</w:t>
            </w:r>
            <w:r>
              <w:rPr>
                <w:rFonts w:eastAsiaTheme="minorEastAsia"/>
                <w:sz w:val="22"/>
                <w:lang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eastAsia="zh-CN"/>
              </w:rPr>
            </w:pPr>
            <w:r w:rsidRPr="0071592E">
              <w:rPr>
                <w:rFonts w:eastAsiaTheme="minorEastAsia" w:hint="eastAsia"/>
                <w:sz w:val="22"/>
                <w:lang w:eastAsia="zh-CN"/>
              </w:rPr>
              <w:t>LG</w:t>
            </w:r>
          </w:p>
        </w:tc>
        <w:tc>
          <w:tcPr>
            <w:tcW w:w="4431" w:type="pct"/>
          </w:tcPr>
          <w:p w14:paraId="12C3A580" w14:textId="77777777" w:rsidR="00FD6EEB" w:rsidRDefault="00FD6EEB" w:rsidP="00FD6EEB">
            <w:pPr>
              <w:spacing w:afterLines="50" w:after="120"/>
              <w:jc w:val="both"/>
              <w:rPr>
                <w:rFonts w:eastAsia="맑은 고딕"/>
                <w:sz w:val="22"/>
                <w:lang w:eastAsia="ko-KR"/>
              </w:rPr>
            </w:pPr>
            <w:r>
              <w:rPr>
                <w:rFonts w:eastAsia="맑은 고딕" w:hint="eastAsia"/>
                <w:sz w:val="22"/>
                <w:lang w:eastAsia="ko-KR"/>
              </w:rPr>
              <w:t xml:space="preserve">In our view, </w:t>
            </w:r>
            <w:r>
              <w:rPr>
                <w:rFonts w:eastAsia="맑은 고딕"/>
                <w:sz w:val="22"/>
                <w:lang w:eastAsia="ko-KR"/>
              </w:rPr>
              <w:t xml:space="preserve">“per UE” is appropriate for </w:t>
            </w:r>
            <w:r>
              <w:rPr>
                <w:rFonts w:eastAsia="맑은 고딕" w:hint="eastAsia"/>
                <w:sz w:val="22"/>
                <w:lang w:eastAsia="ko-KR"/>
              </w:rPr>
              <w:t xml:space="preserve">this FG type. </w:t>
            </w:r>
            <w:r>
              <w:rPr>
                <w:rFonts w:eastAsia="맑은 고딕"/>
                <w:sz w:val="22"/>
                <w:lang w:eastAsia="ko-KR"/>
              </w:rPr>
              <w:t>In component 4, it is described that “</w:t>
            </w:r>
            <w:r w:rsidRPr="0071592E">
              <w:rPr>
                <w:rFonts w:eastAsia="맑은 고딕"/>
                <w:sz w:val="22"/>
                <w:lang w:eastAsia="ko-KR"/>
              </w:rPr>
              <w:t>across all positioning frequency layers per UE</w:t>
            </w:r>
            <w:r>
              <w:rPr>
                <w:rFonts w:eastAsia="맑은 고딕"/>
                <w:sz w:val="22"/>
                <w:lang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맑은 고딕"/>
                <w:sz w:val="22"/>
                <w:lang w:eastAsia="ko-KR"/>
              </w:rPr>
            </w:pPr>
            <w:r>
              <w:rPr>
                <w:rFonts w:eastAsia="맑은 고딕"/>
                <w:sz w:val="22"/>
                <w:lang w:eastAsia="ko-KR"/>
              </w:rPr>
              <w:t>For the points from FL,</w:t>
            </w:r>
          </w:p>
          <w:p w14:paraId="78A0523B" w14:textId="77777777" w:rsidR="00FD6EEB" w:rsidRDefault="00FD6EEB" w:rsidP="00FD6EEB">
            <w:pPr>
              <w:pStyle w:val="afc"/>
              <w:numPr>
                <w:ilvl w:val="0"/>
                <w:numId w:val="59"/>
              </w:numPr>
              <w:spacing w:afterLines="50" w:after="120"/>
              <w:ind w:leftChars="0"/>
              <w:jc w:val="both"/>
              <w:rPr>
                <w:rFonts w:eastAsia="맑은 고딕"/>
                <w:sz w:val="22"/>
                <w:lang w:eastAsia="ko-KR"/>
              </w:rPr>
            </w:pPr>
            <w:r>
              <w:rPr>
                <w:rFonts w:eastAsia="맑은 고딕"/>
                <w:sz w:val="22"/>
                <w:lang w:eastAsia="ko-KR"/>
              </w:rPr>
              <w:t>Necessity of max number of frequency layers as component: If this means component 6 of this FG, we support this.</w:t>
            </w:r>
          </w:p>
          <w:p w14:paraId="397F98F2" w14:textId="77777777" w:rsidR="00FD6EEB" w:rsidRPr="00842D1E" w:rsidRDefault="00FD6EEB" w:rsidP="00FD6EEB">
            <w:pPr>
              <w:pStyle w:val="afc"/>
              <w:numPr>
                <w:ilvl w:val="0"/>
                <w:numId w:val="59"/>
              </w:numPr>
              <w:spacing w:afterLines="50" w:after="120"/>
              <w:ind w:leftChars="0"/>
              <w:jc w:val="both"/>
              <w:rPr>
                <w:rFonts w:eastAsia="맑은 고딕"/>
                <w:sz w:val="22"/>
                <w:lang w:eastAsia="ko-KR"/>
              </w:rPr>
            </w:pPr>
            <w:r>
              <w:rPr>
                <w:rFonts w:hint="eastAsia"/>
                <w:sz w:val="22"/>
              </w:rPr>
              <w:t>W</w:t>
            </w:r>
            <w:r>
              <w:rPr>
                <w:sz w:val="22"/>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eastAsia="zh-CN"/>
              </w:rPr>
            </w:pPr>
            <w:r>
              <w:rPr>
                <w:sz w:val="22"/>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eastAsia="zh-CN"/>
              </w:rPr>
            </w:pPr>
            <w:r>
              <w:rPr>
                <w:rFonts w:eastAsiaTheme="minorEastAsia"/>
                <w:sz w:val="22"/>
                <w:lang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eastAsia="zh-CN"/>
              </w:rPr>
            </w:pPr>
          </w:p>
        </w:tc>
      </w:tr>
    </w:tbl>
    <w:p w14:paraId="4220B152" w14:textId="77777777" w:rsidR="001C0E67" w:rsidRPr="00AA6FBD" w:rsidRDefault="001C0E67" w:rsidP="009D7A72">
      <w:pPr>
        <w:spacing w:afterLines="50" w:after="120"/>
        <w:jc w:val="both"/>
        <w:rPr>
          <w:sz w:val="22"/>
        </w:rPr>
      </w:pPr>
    </w:p>
    <w:p w14:paraId="12EBC9BE" w14:textId="0F19ECAA"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7AA73F35" w14:textId="294EFD08" w:rsidR="00564821" w:rsidRPr="00E061A7"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lastRenderedPageBreak/>
        <w:t>Values = {2, 4, 8, 16, 32, 64}</w:t>
      </w:r>
    </w:p>
    <w:p w14:paraId="3C9BEC6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afc"/>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afc"/>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FG13-4 is “Per UE”</w:t>
      </w:r>
    </w:p>
    <w:p w14:paraId="31A0D16C"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바탕" w:hAnsi="Arial"/>
          <w:sz w:val="32"/>
          <w:szCs w:val="32"/>
          <w:lang w:eastAsia="ko-KR"/>
        </w:rPr>
      </w:pPr>
    </w:p>
    <w:p w14:paraId="297D6BD1" w14:textId="77777777" w:rsidR="00564821" w:rsidRDefault="00564821" w:rsidP="0056482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4655CAD" w14:textId="3CDC6482" w:rsidR="00564821" w:rsidRDefault="00B646B2" w:rsidP="00B646B2">
            <w:pPr>
              <w:spacing w:afterLines="50" w:after="120"/>
              <w:jc w:val="both"/>
              <w:rPr>
                <w:sz w:val="22"/>
              </w:rPr>
            </w:pPr>
            <w:r>
              <w:rPr>
                <w:rFonts w:eastAsiaTheme="minorEastAsia" w:hint="eastAsia"/>
                <w:sz w:val="22"/>
                <w:lang w:eastAsia="zh-CN"/>
              </w:rPr>
              <w:t>S</w:t>
            </w:r>
            <w:r>
              <w:rPr>
                <w:rFonts w:eastAsiaTheme="minorEastAsia"/>
                <w:sz w:val="22"/>
                <w:lang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r w:rsidR="00D67A94">
              <w:rPr>
                <w:rFonts w:eastAsiaTheme="minorEastAsia"/>
                <w:sz w:val="22"/>
                <w:lang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rPr>
            </w:pPr>
            <w:r>
              <w:rPr>
                <w:sz w:val="22"/>
              </w:rPr>
              <w:t>MTK</w:t>
            </w:r>
          </w:p>
        </w:tc>
        <w:tc>
          <w:tcPr>
            <w:tcW w:w="4431" w:type="pct"/>
          </w:tcPr>
          <w:p w14:paraId="0403D7E2" w14:textId="77777777" w:rsidR="006F7EC2" w:rsidRDefault="006F7EC2" w:rsidP="006F7EC2">
            <w:pPr>
              <w:spacing w:afterLines="50" w:after="120"/>
              <w:jc w:val="both"/>
              <w:rPr>
                <w:sz w:val="22"/>
              </w:rPr>
            </w:pPr>
            <w:r>
              <w:rPr>
                <w:sz w:val="22"/>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rPr>
            </w:pPr>
          </w:p>
          <w:p w14:paraId="4BB6EB67" w14:textId="77777777" w:rsidR="006F7EC2" w:rsidRDefault="006F7EC2" w:rsidP="006F7EC2">
            <w:pPr>
              <w:spacing w:afterLines="50" w:after="120"/>
              <w:jc w:val="both"/>
              <w:rPr>
                <w:sz w:val="22"/>
              </w:rPr>
            </w:pPr>
            <w:r>
              <w:rPr>
                <w:sz w:val="22"/>
              </w:rPr>
              <w:t>For “</w:t>
            </w:r>
            <w:r w:rsidRPr="005148D1">
              <w:rPr>
                <w:sz w:val="22"/>
              </w:rPr>
              <w:t>Max number of DL PRS Resources supported by UE across all frequency layers, TRPs and D</w:t>
            </w:r>
            <w:r>
              <w:rPr>
                <w:sz w:val="22"/>
              </w:rPr>
              <w:t>L PRS Resource Sets”, we propose to simply the design as:</w:t>
            </w:r>
          </w:p>
          <w:p w14:paraId="43719B85" w14:textId="77777777" w:rsidR="006F7EC2" w:rsidRPr="005148D1" w:rsidRDefault="006F7EC2" w:rsidP="006F7EC2">
            <w:pPr>
              <w:pStyle w:val="afc"/>
              <w:numPr>
                <w:ilvl w:val="0"/>
                <w:numId w:val="193"/>
              </w:numPr>
              <w:spacing w:afterLines="50" w:after="120"/>
              <w:ind w:leftChars="0"/>
              <w:jc w:val="both"/>
              <w:rPr>
                <w:sz w:val="22"/>
              </w:rPr>
            </w:pPr>
            <w:r w:rsidRPr="005148D1">
              <w:rPr>
                <w:sz w:val="22"/>
              </w:rPr>
              <w:t>Max number of DL PRS Resources supported by UE across all frequency layers, TRPs and D</w:t>
            </w:r>
            <w:r>
              <w:rPr>
                <w:sz w:val="22"/>
              </w:rPr>
              <w:t xml:space="preserve">L PRS Resource Sets for FR1 (including FR1-only and </w:t>
            </w:r>
            <w:r w:rsidRPr="005148D1">
              <w:rPr>
                <w:sz w:val="22"/>
              </w:rPr>
              <w:t>FR1 in FR1/FR2 mixed operation</w:t>
            </w:r>
            <w:r>
              <w:rPr>
                <w:sz w:val="22"/>
              </w:rPr>
              <w:t>)</w:t>
            </w:r>
            <w:r w:rsidRPr="005148D1">
              <w:rPr>
                <w:sz w:val="22"/>
              </w:rPr>
              <w:t xml:space="preserve">. </w:t>
            </w:r>
          </w:p>
          <w:p w14:paraId="786813A1" w14:textId="77777777" w:rsidR="006F7EC2" w:rsidRPr="005148D1" w:rsidRDefault="006F7EC2" w:rsidP="006F7EC2">
            <w:pPr>
              <w:pStyle w:val="afc"/>
              <w:numPr>
                <w:ilvl w:val="1"/>
                <w:numId w:val="193"/>
              </w:numPr>
              <w:spacing w:afterLines="50" w:after="120"/>
              <w:ind w:leftChars="0"/>
              <w:jc w:val="both"/>
              <w:rPr>
                <w:sz w:val="22"/>
              </w:rPr>
            </w:pPr>
            <w:r w:rsidRPr="005148D1">
              <w:rPr>
                <w:sz w:val="22"/>
              </w:rPr>
              <w:t>Values = {6, 24, 64, 128, 192, 256, 512, 1024, 2048}</w:t>
            </w:r>
          </w:p>
          <w:p w14:paraId="4BC61148" w14:textId="77777777" w:rsidR="006F7EC2" w:rsidRDefault="006F7EC2" w:rsidP="006F7EC2">
            <w:pPr>
              <w:pStyle w:val="afc"/>
              <w:numPr>
                <w:ilvl w:val="0"/>
                <w:numId w:val="193"/>
              </w:numPr>
              <w:spacing w:afterLines="50" w:after="120"/>
              <w:ind w:leftChars="0"/>
              <w:jc w:val="both"/>
              <w:rPr>
                <w:sz w:val="22"/>
              </w:rPr>
            </w:pPr>
            <w:r w:rsidRPr="005148D1">
              <w:rPr>
                <w:sz w:val="22"/>
              </w:rPr>
              <w:t xml:space="preserve">Max number of DL PRS Resources supported by UE across all frequency layers, TRPs and DL PRS Resource Sets for </w:t>
            </w:r>
            <w:r>
              <w:rPr>
                <w:sz w:val="22"/>
              </w:rPr>
              <w:t>FR2 (including FR2-only and FR2</w:t>
            </w:r>
            <w:r w:rsidRPr="005148D1">
              <w:rPr>
                <w:sz w:val="22"/>
              </w:rPr>
              <w:t xml:space="preserve"> in FR1/FR2 mixed operation</w:t>
            </w:r>
            <w:r>
              <w:rPr>
                <w:sz w:val="22"/>
              </w:rPr>
              <w:t>)</w:t>
            </w:r>
            <w:r w:rsidRPr="005148D1">
              <w:rPr>
                <w:sz w:val="22"/>
              </w:rPr>
              <w:t>.</w:t>
            </w:r>
          </w:p>
          <w:p w14:paraId="0891D27F" w14:textId="77777777" w:rsidR="006F7EC2" w:rsidRDefault="006F7EC2" w:rsidP="006F7EC2">
            <w:pPr>
              <w:pStyle w:val="afc"/>
              <w:numPr>
                <w:ilvl w:val="1"/>
                <w:numId w:val="193"/>
              </w:numPr>
              <w:spacing w:afterLines="50" w:after="120"/>
              <w:ind w:leftChars="0"/>
              <w:jc w:val="both"/>
              <w:rPr>
                <w:sz w:val="22"/>
              </w:rPr>
            </w:pPr>
            <w:r w:rsidRPr="005148D1">
              <w:rPr>
                <w:sz w:val="22"/>
              </w:rPr>
              <w:t>Values = {24, 64, 96, 128, 192, 256, 512, 1024, 2048}</w:t>
            </w:r>
          </w:p>
          <w:p w14:paraId="5D4515B8" w14:textId="77777777" w:rsidR="006F7EC2" w:rsidRDefault="006F7EC2" w:rsidP="006F7EC2">
            <w:pPr>
              <w:spacing w:afterLines="50" w:after="120"/>
              <w:jc w:val="both"/>
              <w:rPr>
                <w:sz w:val="22"/>
              </w:rPr>
            </w:pPr>
          </w:p>
          <w:p w14:paraId="3E5F2DE7" w14:textId="77777777" w:rsidR="006F7EC2" w:rsidRDefault="006F7EC2" w:rsidP="006F7EC2">
            <w:pPr>
              <w:spacing w:afterLines="50" w:after="120"/>
              <w:jc w:val="both"/>
              <w:rPr>
                <w:sz w:val="22"/>
              </w:rPr>
            </w:pPr>
            <w:r>
              <w:rPr>
                <w:sz w:val="22"/>
              </w:rPr>
              <w:t>For “</w:t>
            </w:r>
            <w:r w:rsidRPr="005148D1">
              <w:rPr>
                <w:sz w:val="22"/>
              </w:rPr>
              <w:t>Max number of positioning frequency layers UE supports</w:t>
            </w:r>
            <w:r>
              <w:rPr>
                <w:sz w:val="22"/>
              </w:rPr>
              <w:t xml:space="preserve">”, the value {1,2,3,4} is signaled for </w:t>
            </w:r>
            <w:r w:rsidRPr="00CB4DFC">
              <w:rPr>
                <w:sz w:val="22"/>
              </w:rPr>
              <w:t>FR1-only, FR2-only, FR1 in FR1/FR2 mixed operation, and FR2 in FR1/FR2 mixed operation</w:t>
            </w:r>
            <w:r>
              <w:rPr>
                <w:sz w:val="22"/>
              </w:rPr>
              <w:t>.</w:t>
            </w:r>
          </w:p>
          <w:p w14:paraId="6470CCA2" w14:textId="77777777" w:rsidR="006F7EC2" w:rsidRDefault="006F7EC2" w:rsidP="006F7EC2">
            <w:pPr>
              <w:spacing w:afterLines="50" w:after="120"/>
              <w:jc w:val="both"/>
              <w:rPr>
                <w:sz w:val="22"/>
              </w:rPr>
            </w:pPr>
            <w:r>
              <w:rPr>
                <w:sz w:val="22"/>
              </w:rPr>
              <w:lastRenderedPageBreak/>
              <w:t>That is:</w:t>
            </w:r>
          </w:p>
          <w:p w14:paraId="56675B43"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FR1-only</w:t>
            </w:r>
          </w:p>
          <w:p w14:paraId="5624EF35" w14:textId="77777777" w:rsidR="006F7EC2" w:rsidRPr="005148D1" w:rsidRDefault="006F7EC2" w:rsidP="006F7EC2">
            <w:pPr>
              <w:pStyle w:val="afc"/>
              <w:numPr>
                <w:ilvl w:val="1"/>
                <w:numId w:val="194"/>
              </w:numPr>
              <w:ind w:leftChars="0"/>
              <w:rPr>
                <w:sz w:val="22"/>
              </w:rPr>
            </w:pPr>
            <w:r w:rsidRPr="005148D1">
              <w:rPr>
                <w:sz w:val="22"/>
              </w:rPr>
              <w:t>Values = {1, 2, 3, 4}</w:t>
            </w:r>
          </w:p>
          <w:p w14:paraId="61F9A43C"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w:t>
            </w:r>
            <w:r>
              <w:rPr>
                <w:sz w:val="22"/>
              </w:rPr>
              <w:t>2</w:t>
            </w:r>
            <w:r w:rsidRPr="00CB4DFC">
              <w:rPr>
                <w:sz w:val="22"/>
              </w:rPr>
              <w:t>-only</w:t>
            </w:r>
          </w:p>
          <w:p w14:paraId="411E85C9" w14:textId="77777777" w:rsidR="006F7EC2" w:rsidRPr="005148D1" w:rsidRDefault="006F7EC2" w:rsidP="006F7EC2">
            <w:pPr>
              <w:pStyle w:val="afc"/>
              <w:numPr>
                <w:ilvl w:val="1"/>
                <w:numId w:val="194"/>
              </w:numPr>
              <w:ind w:leftChars="0"/>
              <w:rPr>
                <w:sz w:val="22"/>
              </w:rPr>
            </w:pPr>
            <w:r w:rsidRPr="005148D1">
              <w:rPr>
                <w:sz w:val="22"/>
              </w:rPr>
              <w:t>Values = {1, 2, 3, 4}</w:t>
            </w:r>
          </w:p>
          <w:p w14:paraId="4AFF50C0"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w:t>
            </w:r>
            <w:r w:rsidRPr="00CB4DFC">
              <w:rPr>
                <w:sz w:val="22"/>
              </w:rPr>
              <w:t>FR1 in FR1/FR2 mixed operation</w:t>
            </w:r>
          </w:p>
          <w:p w14:paraId="3FC9C2B2" w14:textId="77777777" w:rsidR="006F7EC2" w:rsidRPr="005148D1" w:rsidRDefault="006F7EC2" w:rsidP="006F7EC2">
            <w:pPr>
              <w:pStyle w:val="afc"/>
              <w:numPr>
                <w:ilvl w:val="1"/>
                <w:numId w:val="194"/>
              </w:numPr>
              <w:ind w:leftChars="0"/>
              <w:rPr>
                <w:sz w:val="22"/>
              </w:rPr>
            </w:pPr>
            <w:r w:rsidRPr="005148D1">
              <w:rPr>
                <w:sz w:val="22"/>
              </w:rPr>
              <w:t>Values = {1, 2, 3, 4}</w:t>
            </w:r>
          </w:p>
          <w:p w14:paraId="3A3F048D" w14:textId="77777777" w:rsidR="006F7EC2" w:rsidRDefault="006F7EC2" w:rsidP="006F7EC2">
            <w:pPr>
              <w:pStyle w:val="afc"/>
              <w:numPr>
                <w:ilvl w:val="0"/>
                <w:numId w:val="194"/>
              </w:numPr>
              <w:spacing w:afterLines="50" w:after="120"/>
              <w:ind w:leftChars="0"/>
              <w:jc w:val="both"/>
              <w:rPr>
                <w:sz w:val="22"/>
              </w:rPr>
            </w:pPr>
            <w:r w:rsidRPr="005148D1">
              <w:rPr>
                <w:sz w:val="22"/>
              </w:rPr>
              <w:t>Max number of positioning frequency layers UE supports</w:t>
            </w:r>
            <w:r>
              <w:rPr>
                <w:sz w:val="22"/>
              </w:rPr>
              <w:t xml:space="preserve"> for FR2</w:t>
            </w:r>
            <w:r w:rsidRPr="00CB4DFC">
              <w:rPr>
                <w:sz w:val="22"/>
              </w:rPr>
              <w:t xml:space="preserve"> in FR1/FR2 mixed operation</w:t>
            </w:r>
          </w:p>
          <w:p w14:paraId="659AE794" w14:textId="1E9E5F8E" w:rsidR="006F7EC2" w:rsidRPr="00F740AD" w:rsidRDefault="006F7EC2" w:rsidP="006F7EC2">
            <w:pPr>
              <w:spacing w:afterLines="50" w:after="120"/>
              <w:jc w:val="both"/>
              <w:rPr>
                <w:sz w:val="22"/>
              </w:rPr>
            </w:pPr>
            <w:r w:rsidRPr="005148D1">
              <w:rPr>
                <w:sz w:val="22"/>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rPr>
            </w:pPr>
            <w:r>
              <w:rPr>
                <w:sz w:val="22"/>
              </w:rPr>
              <w:lastRenderedPageBreak/>
              <w:t>Qualcomm</w:t>
            </w:r>
          </w:p>
        </w:tc>
        <w:tc>
          <w:tcPr>
            <w:tcW w:w="4431" w:type="pct"/>
          </w:tcPr>
          <w:p w14:paraId="35487A02" w14:textId="77777777" w:rsidR="007C6E93" w:rsidRPr="00E061A7" w:rsidRDefault="007C6E93" w:rsidP="00D9670C">
            <w:pPr>
              <w:spacing w:afterLines="50" w:after="120"/>
              <w:jc w:val="both"/>
              <w:rPr>
                <w:sz w:val="22"/>
              </w:rPr>
            </w:pPr>
            <w:r>
              <w:rPr>
                <w:sz w:val="22"/>
              </w:rPr>
              <w:t xml:space="preserve">Per Band reporting. The FR1-only values correspond to an FR1-band. The FR2-only values correspond to an FR2-band. The The FR1/FR2-mixed values correspond to an FR1-band &amp; FR2-band, etc. </w:t>
            </w:r>
          </w:p>
        </w:tc>
      </w:tr>
      <w:tr w:rsidR="003559F2" w14:paraId="3DDEFBF2" w14:textId="77777777" w:rsidTr="006F7EC2">
        <w:tc>
          <w:tcPr>
            <w:tcW w:w="569" w:type="pct"/>
          </w:tcPr>
          <w:p w14:paraId="28F7949E" w14:textId="2DEDE875" w:rsidR="003559F2" w:rsidRPr="007C6E93" w:rsidRDefault="003559F2" w:rsidP="003559F2">
            <w:pPr>
              <w:spacing w:afterLines="50" w:after="120"/>
              <w:jc w:val="both"/>
              <w:rPr>
                <w:sz w:val="22"/>
              </w:rPr>
            </w:pPr>
            <w:r>
              <w:rPr>
                <w:rFonts w:eastAsia="맑은 고딕" w:hint="eastAsia"/>
                <w:sz w:val="22"/>
                <w:lang w:eastAsia="ko-KR"/>
              </w:rPr>
              <w:t>LG</w:t>
            </w:r>
          </w:p>
        </w:tc>
        <w:tc>
          <w:tcPr>
            <w:tcW w:w="4431" w:type="pct"/>
          </w:tcPr>
          <w:p w14:paraId="3D0D2F5E" w14:textId="4224D644" w:rsidR="003559F2" w:rsidRPr="00E061A7" w:rsidRDefault="003559F2" w:rsidP="003559F2">
            <w:pPr>
              <w:spacing w:afterLines="50" w:after="120"/>
              <w:jc w:val="both"/>
              <w:rPr>
                <w:sz w:val="22"/>
              </w:rPr>
            </w:pPr>
            <w:r>
              <w:rPr>
                <w:sz w:val="22"/>
              </w:rPr>
              <w:t xml:space="preserve">Support this proposal from FL. </w:t>
            </w:r>
          </w:p>
        </w:tc>
      </w:tr>
      <w:tr w:rsidR="00F730EB" w14:paraId="190D2A7F" w14:textId="77777777" w:rsidTr="00287051">
        <w:tc>
          <w:tcPr>
            <w:tcW w:w="569" w:type="pct"/>
          </w:tcPr>
          <w:p w14:paraId="4961A12A"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170A23F" w14:textId="77777777" w:rsidR="00F730EB" w:rsidRPr="005405C2"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rPr>
            </w:pPr>
          </w:p>
        </w:tc>
        <w:tc>
          <w:tcPr>
            <w:tcW w:w="4431" w:type="pct"/>
          </w:tcPr>
          <w:p w14:paraId="3D0ACCCC" w14:textId="77777777" w:rsidR="006F7EC2" w:rsidRPr="002F10C8" w:rsidRDefault="006F7EC2" w:rsidP="006F7EC2">
            <w:pPr>
              <w:spacing w:afterLines="50" w:after="120"/>
              <w:jc w:val="both"/>
              <w:rPr>
                <w:rFonts w:eastAsia="MS Mincho"/>
                <w:sz w:val="22"/>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eastAsia="zh-CN"/>
              </w:rPr>
            </w:pPr>
          </w:p>
        </w:tc>
      </w:tr>
    </w:tbl>
    <w:p w14:paraId="7B3F6EC0" w14:textId="77777777" w:rsidR="001C0E67" w:rsidRDefault="001C0E67" w:rsidP="001C0E67">
      <w:pPr>
        <w:rPr>
          <w:rFonts w:ascii="Arial" w:eastAsia="바탕" w:hAnsi="Arial"/>
          <w:sz w:val="32"/>
          <w:szCs w:val="32"/>
          <w:lang w:eastAsia="ko-KR"/>
        </w:rPr>
      </w:pPr>
    </w:p>
    <w:p w14:paraId="7791334C" w14:textId="77777777" w:rsidR="00287051" w:rsidRPr="006C3EAB" w:rsidRDefault="00287051" w:rsidP="00287051">
      <w:pPr>
        <w:spacing w:afterLines="50" w:after="120"/>
        <w:jc w:val="both"/>
        <w:rPr>
          <w:rFonts w:ascii="Times" w:eastAsiaTheme="minorEastAsia" w:hAnsi="Times" w:cs="Times"/>
          <w:b/>
          <w:bCs/>
          <w:sz w:val="20"/>
        </w:rPr>
      </w:pPr>
      <w:r w:rsidRPr="006C3EAB">
        <w:rPr>
          <w:rFonts w:ascii="Times" w:eastAsiaTheme="minorEastAsia" w:hAnsi="Times" w:cs="Times"/>
          <w:b/>
          <w:bCs/>
          <w:sz w:val="20"/>
          <w:highlight w:val="green"/>
        </w:rPr>
        <w:t>Agreements:</w:t>
      </w:r>
    </w:p>
    <w:p w14:paraId="1869E079" w14:textId="77777777" w:rsidR="00287051" w:rsidRPr="006C3EAB" w:rsidRDefault="00287051" w:rsidP="00287051">
      <w:pPr>
        <w:numPr>
          <w:ilvl w:val="0"/>
          <w:numId w:val="11"/>
        </w:numPr>
        <w:spacing w:afterLines="50" w:after="120"/>
        <w:jc w:val="both"/>
        <w:rPr>
          <w:rFonts w:ascii="Times" w:eastAsia="바탕" w:hAnsi="Times" w:cs="Times"/>
          <w:b/>
          <w:bCs/>
          <w:sz w:val="20"/>
          <w:lang w:eastAsia="ko-KR"/>
        </w:rPr>
      </w:pPr>
      <w:r w:rsidRPr="006C3EAB">
        <w:rPr>
          <w:rFonts w:ascii="Times" w:eastAsiaTheme="minorEastAsia" w:hAnsi="Times" w:cs="Times" w:hint="eastAsia"/>
          <w:b/>
          <w:bCs/>
          <w:sz w:val="20"/>
        </w:rPr>
        <w:t>F</w:t>
      </w:r>
      <w:r w:rsidRPr="006C3EAB">
        <w:rPr>
          <w:rFonts w:ascii="Times" w:eastAsiaTheme="minorEastAsia" w:hAnsi="Times" w:cs="Times"/>
          <w:b/>
          <w:bCs/>
          <w:sz w:val="20"/>
        </w:rPr>
        <w:t>G13-</w:t>
      </w:r>
      <w:r>
        <w:rPr>
          <w:rFonts w:ascii="Times" w:eastAsiaTheme="minorEastAsia" w:hAnsi="Times" w:cs="Times"/>
          <w:b/>
          <w:bCs/>
          <w:sz w:val="20"/>
        </w:rPr>
        <w:t>4</w:t>
      </w:r>
      <w:r w:rsidRPr="006C3EAB">
        <w:rPr>
          <w:rFonts w:ascii="Times" w:eastAsiaTheme="minorEastAsia" w:hAnsi="Times" w:cs="Times"/>
          <w:b/>
          <w:bCs/>
          <w:sz w:val="20"/>
        </w:rPr>
        <w:t xml:space="preserve">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287051" w:rsidRPr="006233AE" w14:paraId="4E7A4431"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30D5512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13-</w:t>
            </w:r>
            <w:r>
              <w:rPr>
                <w:rFonts w:ascii="Times" w:eastAsiaTheme="minorEastAsia" w:hAnsi="Times" w:cs="Times"/>
                <w:bCs/>
                <w:sz w:val="20"/>
              </w:rPr>
              <w:t>4</w:t>
            </w:r>
          </w:p>
        </w:tc>
        <w:tc>
          <w:tcPr>
            <w:tcW w:w="631" w:type="pct"/>
            <w:tcBorders>
              <w:top w:val="single" w:sz="4" w:space="0" w:color="auto"/>
              <w:left w:val="single" w:sz="4" w:space="0" w:color="auto"/>
              <w:bottom w:val="single" w:sz="4" w:space="0" w:color="auto"/>
              <w:right w:val="single" w:sz="4" w:space="0" w:color="auto"/>
            </w:tcBorders>
          </w:tcPr>
          <w:p w14:paraId="0297452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p>
        </w:tc>
        <w:tc>
          <w:tcPr>
            <w:tcW w:w="2580" w:type="pct"/>
            <w:tcBorders>
              <w:top w:val="single" w:sz="4" w:space="0" w:color="auto"/>
              <w:left w:val="single" w:sz="4" w:space="0" w:color="auto"/>
              <w:bottom w:val="single" w:sz="4" w:space="0" w:color="auto"/>
              <w:right w:val="single" w:sz="4" w:space="0" w:color="auto"/>
            </w:tcBorders>
          </w:tcPr>
          <w:p w14:paraId="00447F93"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 Sets per TRP per frequency layer supported by UE.</w:t>
            </w:r>
          </w:p>
          <w:p w14:paraId="5EDEE9C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{1, 2}</w:t>
            </w:r>
          </w:p>
          <w:p w14:paraId="28BBF4D9"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TRPs across all positioning frequency layers per UE. </w:t>
            </w:r>
          </w:p>
          <w:p w14:paraId="4DACE5D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Pr="00265823">
              <w:rPr>
                <w:rFonts w:ascii="Times" w:eastAsiaTheme="minorEastAsia" w:hAnsi="Times" w:cs="Times"/>
                <w:sz w:val="20"/>
                <w:highlight w:val="yellow"/>
              </w:rPr>
              <w:t>[3],</w:t>
            </w:r>
            <w:r w:rsidRPr="006233AE">
              <w:rPr>
                <w:rFonts w:ascii="Times" w:eastAsiaTheme="minorEastAsia" w:hAnsi="Times" w:cs="Times"/>
                <w:sz w:val="20"/>
              </w:rPr>
              <w:t xml:space="preserve"> 6, 12, 16, 24, 32, 64, 128, 256}</w:t>
            </w:r>
          </w:p>
          <w:p w14:paraId="7CF9A3F1" w14:textId="77777777" w:rsidR="00287051" w:rsidRPr="006233AE" w:rsidRDefault="00287051" w:rsidP="00287051">
            <w:pPr>
              <w:numPr>
                <w:ilvl w:val="0"/>
                <w:numId w:val="215"/>
              </w:numPr>
              <w:spacing w:afterLines="50" w:after="120"/>
              <w:jc w:val="both"/>
              <w:rPr>
                <w:rFonts w:ascii="Times" w:eastAsiaTheme="minorEastAsia" w:hAnsi="Times" w:cs="Times"/>
                <w:sz w:val="20"/>
              </w:rPr>
            </w:pPr>
            <w:r w:rsidRPr="006233AE">
              <w:rPr>
                <w:rFonts w:ascii="Times" w:eastAsiaTheme="minorEastAsia" w:hAnsi="Times" w:cs="Times"/>
                <w:sz w:val="20"/>
              </w:rPr>
              <w:t>Max number of positioning frequency layers UE supports</w:t>
            </w:r>
          </w:p>
          <w:p w14:paraId="10136205" w14:textId="77777777" w:rsidR="00287051" w:rsidRPr="006233AE" w:rsidRDefault="00287051" w:rsidP="00287051">
            <w:pPr>
              <w:spacing w:afterLines="50" w:after="120"/>
              <w:jc w:val="both"/>
              <w:rPr>
                <w:rFonts w:ascii="Times" w:eastAsiaTheme="minorEastAsia" w:hAnsi="Times" w:cs="Times"/>
                <w:b/>
                <w:sz w:val="20"/>
              </w:rPr>
            </w:pPr>
            <w:r w:rsidRPr="006233AE">
              <w:rPr>
                <w:rFonts w:ascii="Times" w:eastAsiaTheme="minorEastAsia" w:hAnsi="Times" w:cs="Times"/>
                <w:sz w:val="20"/>
              </w:rPr>
              <w:t>Values = {1, 2, 3, 4}</w:t>
            </w:r>
          </w:p>
        </w:tc>
        <w:tc>
          <w:tcPr>
            <w:tcW w:w="264" w:type="pct"/>
            <w:tcBorders>
              <w:top w:val="single" w:sz="4" w:space="0" w:color="auto"/>
              <w:left w:val="single" w:sz="4" w:space="0" w:color="auto"/>
              <w:bottom w:val="single" w:sz="4" w:space="0" w:color="auto"/>
              <w:right w:val="single" w:sz="4" w:space="0" w:color="auto"/>
            </w:tcBorders>
          </w:tcPr>
          <w:p w14:paraId="52A40AE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13-1</w:t>
            </w:r>
          </w:p>
        </w:tc>
        <w:tc>
          <w:tcPr>
            <w:tcW w:w="235" w:type="pct"/>
            <w:tcBorders>
              <w:top w:val="single" w:sz="4" w:space="0" w:color="auto"/>
              <w:left w:val="single" w:sz="4" w:space="0" w:color="auto"/>
              <w:bottom w:val="single" w:sz="4" w:space="0" w:color="auto"/>
              <w:right w:val="single" w:sz="4" w:space="0" w:color="auto"/>
            </w:tcBorders>
          </w:tcPr>
          <w:p w14:paraId="7A42CC0E"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No</w:t>
            </w:r>
          </w:p>
        </w:tc>
        <w:tc>
          <w:tcPr>
            <w:tcW w:w="235" w:type="pct"/>
            <w:tcBorders>
              <w:top w:val="single" w:sz="4" w:space="0" w:color="auto"/>
              <w:left w:val="single" w:sz="4" w:space="0" w:color="auto"/>
              <w:bottom w:val="single" w:sz="4" w:space="0" w:color="auto"/>
              <w:right w:val="single" w:sz="4" w:space="0" w:color="auto"/>
            </w:tcBorders>
          </w:tcPr>
          <w:p w14:paraId="6F9B1F4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N/A</w:t>
            </w:r>
          </w:p>
        </w:tc>
        <w:tc>
          <w:tcPr>
            <w:tcW w:w="250" w:type="pct"/>
            <w:tcBorders>
              <w:top w:val="single" w:sz="4" w:space="0" w:color="auto"/>
              <w:left w:val="single" w:sz="4" w:space="0" w:color="auto"/>
              <w:bottom w:val="single" w:sz="4" w:space="0" w:color="auto"/>
              <w:right w:val="single" w:sz="4" w:space="0" w:color="auto"/>
            </w:tcBorders>
          </w:tcPr>
          <w:p w14:paraId="2D0B0FA7"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1C644A12"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Per UE</w:t>
            </w:r>
          </w:p>
        </w:tc>
      </w:tr>
      <w:tr w:rsidR="00287051" w:rsidRPr="006233AE" w14:paraId="15CE6E55"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4396F9B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a</w:t>
            </w:r>
          </w:p>
        </w:tc>
        <w:tc>
          <w:tcPr>
            <w:tcW w:w="631" w:type="pct"/>
            <w:tcBorders>
              <w:top w:val="single" w:sz="4" w:space="0" w:color="auto"/>
              <w:left w:val="single" w:sz="4" w:space="0" w:color="auto"/>
              <w:bottom w:val="single" w:sz="4" w:space="0" w:color="auto"/>
              <w:right w:val="single" w:sz="4" w:space="0" w:color="auto"/>
            </w:tcBorders>
          </w:tcPr>
          <w:p w14:paraId="11F6F3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49EBC956"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DL PRS Resource Set </w:t>
            </w:r>
          </w:p>
          <w:p w14:paraId="7597CE24" w14:textId="1F5B0C53"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w:t>
            </w:r>
            <w:r w:rsidR="001F5B16">
              <w:rPr>
                <w:rFonts w:ascii="Times" w:eastAsiaTheme="minorEastAsia" w:hAnsi="Times" w:cs="Times"/>
                <w:sz w:val="20"/>
              </w:rPr>
              <w:t xml:space="preserve">1, </w:t>
            </w:r>
            <w:r w:rsidRPr="006233AE">
              <w:rPr>
                <w:rFonts w:ascii="Times" w:eastAsiaTheme="minorEastAsia" w:hAnsi="Times" w:cs="Times"/>
                <w:sz w:val="20"/>
              </w:rPr>
              <w:t>2, 4, 8, 16, 32, 64}</w:t>
            </w:r>
          </w:p>
          <w:p w14:paraId="5BCC3C7A"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w:t>
            </w:r>
            <w:r w:rsidRPr="006233AE">
              <w:rPr>
                <w:rFonts w:ascii="Times" w:eastAsiaTheme="minorEastAsia" w:hAnsi="Times" w:cs="Times" w:hint="eastAsia"/>
                <w:sz w:val="20"/>
              </w:rPr>
              <w:t>:</w:t>
            </w:r>
            <w:r w:rsidRPr="006233AE">
              <w:rPr>
                <w:rFonts w:ascii="Times" w:eastAsiaTheme="minorEastAsia" w:hAnsi="Times" w:cs="Times"/>
                <w:sz w:val="20"/>
              </w:rPr>
              <w:t xml:space="preserve"> 16, 32, 64 are only applicable to FR2 bands</w:t>
            </w:r>
          </w:p>
          <w:p w14:paraId="453908D5" w14:textId="77777777" w:rsidR="00287051" w:rsidRPr="006233AE" w:rsidRDefault="00287051" w:rsidP="00287051">
            <w:pPr>
              <w:numPr>
                <w:ilvl w:val="0"/>
                <w:numId w:val="216"/>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per positioning frequency layer. </w:t>
            </w:r>
          </w:p>
          <w:p w14:paraId="3814BE8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32, 64, 96, 128, 256, 512, 1024}</w:t>
            </w:r>
          </w:p>
          <w:p w14:paraId="0EDE112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8447295"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74ECBC8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90997BB"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400EB12F"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EB02029"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P</w:t>
            </w:r>
            <w:r w:rsidRPr="006233AE">
              <w:rPr>
                <w:rFonts w:ascii="Times" w:eastAsiaTheme="minorEastAsia" w:hAnsi="Times" w:cs="Times"/>
                <w:bCs/>
                <w:sz w:val="20"/>
              </w:rPr>
              <w:t>er band</w:t>
            </w:r>
          </w:p>
        </w:tc>
      </w:tr>
      <w:tr w:rsidR="00287051" w:rsidRPr="006233AE" w14:paraId="6859059F" w14:textId="77777777" w:rsidTr="00287051">
        <w:trPr>
          <w:trHeight w:val="20"/>
        </w:trPr>
        <w:tc>
          <w:tcPr>
            <w:tcW w:w="288" w:type="pct"/>
            <w:tcBorders>
              <w:top w:val="single" w:sz="4" w:space="0" w:color="auto"/>
              <w:left w:val="single" w:sz="4" w:space="0" w:color="auto"/>
              <w:bottom w:val="single" w:sz="4" w:space="0" w:color="auto"/>
              <w:right w:val="single" w:sz="4" w:space="0" w:color="auto"/>
            </w:tcBorders>
          </w:tcPr>
          <w:p w14:paraId="2B6B7784"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1</w:t>
            </w:r>
            <w:r w:rsidRPr="006233AE">
              <w:rPr>
                <w:rFonts w:ascii="Times" w:eastAsiaTheme="minorEastAsia" w:hAnsi="Times" w:cs="Times"/>
                <w:bCs/>
                <w:sz w:val="20"/>
              </w:rPr>
              <w:t>3-</w:t>
            </w:r>
            <w:r>
              <w:rPr>
                <w:rFonts w:ascii="Times" w:eastAsiaTheme="minorEastAsia" w:hAnsi="Times" w:cs="Times"/>
                <w:bCs/>
                <w:sz w:val="20"/>
              </w:rPr>
              <w:t>4</w:t>
            </w:r>
            <w:r w:rsidRPr="006233AE">
              <w:rPr>
                <w:rFonts w:ascii="Times" w:eastAsiaTheme="minorEastAsia" w:hAnsi="Times" w:cs="Times"/>
                <w:bCs/>
                <w:sz w:val="20"/>
              </w:rPr>
              <w:t>b</w:t>
            </w:r>
          </w:p>
        </w:tc>
        <w:tc>
          <w:tcPr>
            <w:tcW w:w="631" w:type="pct"/>
            <w:tcBorders>
              <w:top w:val="single" w:sz="4" w:space="0" w:color="auto"/>
              <w:left w:val="single" w:sz="4" w:space="0" w:color="auto"/>
              <w:bottom w:val="single" w:sz="4" w:space="0" w:color="auto"/>
              <w:right w:val="single" w:sz="4" w:space="0" w:color="auto"/>
            </w:tcBorders>
          </w:tcPr>
          <w:p w14:paraId="54D4C51D"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bCs/>
                <w:sz w:val="20"/>
              </w:rPr>
              <w:t xml:space="preserve">DL PRS Resources for </w:t>
            </w:r>
            <w:r w:rsidRPr="006C3EAB">
              <w:rPr>
                <w:rFonts w:ascii="Times" w:eastAsiaTheme="minorEastAsia" w:hAnsi="Times" w:cs="Times"/>
                <w:bCs/>
                <w:sz w:val="20"/>
              </w:rPr>
              <w:t>Multi-RTT</w:t>
            </w:r>
            <w:r w:rsidRPr="006233AE">
              <w:rPr>
                <w:rFonts w:ascii="Times" w:eastAsiaTheme="minorEastAsia" w:hAnsi="Times" w:cs="Times"/>
                <w:bCs/>
                <w:sz w:val="20"/>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019AD24A"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 xml:space="preserve">Max number of DL PRS Resources supported by UE across all frequency layers, TRPs and DL PRS Resource Sets for FR1-only. </w:t>
            </w:r>
          </w:p>
          <w:p w14:paraId="2B8211D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37F2237E"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FR1 only BC.</w:t>
            </w:r>
          </w:p>
          <w:p w14:paraId="5F487053"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FR2-only.</w:t>
            </w:r>
          </w:p>
          <w:p w14:paraId="790A16B0"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315456B"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FR2 only BC</w:t>
            </w:r>
          </w:p>
          <w:p w14:paraId="3214C781"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t>Max number of DL PRS Resources supported by UE across all frequency layers, TRPs and DL PRS Resource Sets for FR1 in FR1/FR2 mixed operation.</w:t>
            </w:r>
          </w:p>
          <w:p w14:paraId="62366B17"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{6, 24, 64, 128, 192, 256, 512, 1024, 2048}</w:t>
            </w:r>
          </w:p>
          <w:p w14:paraId="5CB73948"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p w14:paraId="7C1D5685" w14:textId="77777777" w:rsidR="00287051" w:rsidRPr="006233AE" w:rsidRDefault="00287051" w:rsidP="00287051">
            <w:pPr>
              <w:numPr>
                <w:ilvl w:val="0"/>
                <w:numId w:val="217"/>
              </w:numPr>
              <w:spacing w:afterLines="50" w:after="120"/>
              <w:jc w:val="both"/>
              <w:rPr>
                <w:rFonts w:ascii="Times" w:eastAsiaTheme="minorEastAsia" w:hAnsi="Times" w:cs="Times"/>
                <w:sz w:val="20"/>
              </w:rPr>
            </w:pPr>
            <w:r w:rsidRPr="006233AE">
              <w:rPr>
                <w:rFonts w:ascii="Times" w:eastAsiaTheme="minorEastAsia" w:hAnsi="Times" w:cs="Times"/>
                <w:sz w:val="20"/>
              </w:rPr>
              <w:lastRenderedPageBreak/>
              <w:t>Max number of DL PRS Resources supported by UE across all frequency layers, TRPs and DL PRS Resource Sets for FR2 in FR1/FR2 mixed operation.</w:t>
            </w:r>
          </w:p>
          <w:p w14:paraId="0C8D2494"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Values = {24, 64, 96, 128, 192, 256, 512, 1024, 2048}</w:t>
            </w:r>
          </w:p>
          <w:p w14:paraId="1DC109C6"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sz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11A0B9C3" w14:textId="77777777" w:rsidR="00287051" w:rsidRPr="006233AE" w:rsidRDefault="00287051" w:rsidP="00287051">
            <w:pPr>
              <w:spacing w:afterLines="50" w:after="120"/>
              <w:jc w:val="both"/>
              <w:rPr>
                <w:rFonts w:ascii="Times" w:eastAsiaTheme="minorEastAsia" w:hAnsi="Times" w:cs="Times"/>
                <w:sz w:val="20"/>
              </w:rPr>
            </w:pPr>
            <w:r w:rsidRPr="006233AE">
              <w:rPr>
                <w:rFonts w:ascii="Times" w:eastAsiaTheme="minorEastAsia" w:hAnsi="Times" w:cs="Times" w:hint="eastAsia"/>
                <w:sz w:val="20"/>
              </w:rPr>
              <w:lastRenderedPageBreak/>
              <w:t>1</w:t>
            </w:r>
            <w:r w:rsidRPr="006233AE">
              <w:rPr>
                <w:rFonts w:ascii="Times" w:eastAsiaTheme="minorEastAsia" w:hAnsi="Times" w:cs="Times"/>
                <w:sz w:val="20"/>
              </w:rPr>
              <w:t>3-1</w:t>
            </w:r>
          </w:p>
        </w:tc>
        <w:tc>
          <w:tcPr>
            <w:tcW w:w="235" w:type="pct"/>
            <w:tcBorders>
              <w:top w:val="single" w:sz="4" w:space="0" w:color="auto"/>
              <w:left w:val="single" w:sz="4" w:space="0" w:color="auto"/>
              <w:bottom w:val="single" w:sz="4" w:space="0" w:color="auto"/>
              <w:right w:val="single" w:sz="4" w:space="0" w:color="auto"/>
            </w:tcBorders>
          </w:tcPr>
          <w:p w14:paraId="5E033698"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o</w:t>
            </w:r>
          </w:p>
        </w:tc>
        <w:tc>
          <w:tcPr>
            <w:tcW w:w="235" w:type="pct"/>
            <w:tcBorders>
              <w:top w:val="single" w:sz="4" w:space="0" w:color="auto"/>
              <w:left w:val="single" w:sz="4" w:space="0" w:color="auto"/>
              <w:bottom w:val="single" w:sz="4" w:space="0" w:color="auto"/>
              <w:right w:val="single" w:sz="4" w:space="0" w:color="auto"/>
            </w:tcBorders>
          </w:tcPr>
          <w:p w14:paraId="3C524D5F"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rPr>
              <w:t>N</w:t>
            </w:r>
            <w:r w:rsidRPr="006233AE">
              <w:rPr>
                <w:rFonts w:ascii="Times" w:eastAsiaTheme="minorEastAsia" w:hAnsi="Times" w:cs="Times"/>
                <w:bCs/>
                <w:sz w:val="20"/>
              </w:rPr>
              <w:t>/A</w:t>
            </w:r>
          </w:p>
        </w:tc>
        <w:tc>
          <w:tcPr>
            <w:tcW w:w="250" w:type="pct"/>
            <w:tcBorders>
              <w:top w:val="single" w:sz="4" w:space="0" w:color="auto"/>
              <w:left w:val="single" w:sz="4" w:space="0" w:color="auto"/>
              <w:bottom w:val="single" w:sz="4" w:space="0" w:color="auto"/>
              <w:right w:val="single" w:sz="4" w:space="0" w:color="auto"/>
            </w:tcBorders>
          </w:tcPr>
          <w:p w14:paraId="3C6EFB6C" w14:textId="77777777" w:rsidR="00287051" w:rsidRPr="006233AE" w:rsidRDefault="00287051" w:rsidP="00287051">
            <w:pPr>
              <w:spacing w:afterLines="50" w:after="120"/>
              <w:jc w:val="both"/>
              <w:rPr>
                <w:rFonts w:ascii="Times" w:eastAsiaTheme="minorEastAsia" w:hAnsi="Times" w:cs="Times"/>
                <w:sz w:val="20"/>
              </w:rPr>
            </w:pPr>
          </w:p>
        </w:tc>
        <w:tc>
          <w:tcPr>
            <w:tcW w:w="517" w:type="pct"/>
            <w:tcBorders>
              <w:top w:val="single" w:sz="4" w:space="0" w:color="auto"/>
              <w:left w:val="single" w:sz="4" w:space="0" w:color="auto"/>
              <w:bottom w:val="single" w:sz="4" w:space="0" w:color="auto"/>
              <w:right w:val="single" w:sz="4" w:space="0" w:color="auto"/>
            </w:tcBorders>
          </w:tcPr>
          <w:p w14:paraId="08B023C6" w14:textId="77777777" w:rsidR="00287051" w:rsidRPr="006233AE" w:rsidRDefault="00287051" w:rsidP="00287051">
            <w:pPr>
              <w:spacing w:afterLines="50" w:after="120"/>
              <w:jc w:val="both"/>
              <w:rPr>
                <w:rFonts w:ascii="Times" w:eastAsiaTheme="minorEastAsia" w:hAnsi="Times" w:cs="Times"/>
                <w:bCs/>
                <w:sz w:val="20"/>
              </w:rPr>
            </w:pPr>
            <w:r w:rsidRPr="006233AE">
              <w:rPr>
                <w:rFonts w:ascii="Times" w:eastAsiaTheme="minorEastAsia" w:hAnsi="Times" w:cs="Times" w:hint="eastAsia"/>
                <w:bCs/>
                <w:sz w:val="20"/>
                <w:highlight w:val="yellow"/>
              </w:rPr>
              <w:t>P</w:t>
            </w:r>
            <w:r w:rsidRPr="006233AE">
              <w:rPr>
                <w:rFonts w:ascii="Times" w:eastAsiaTheme="minorEastAsia" w:hAnsi="Times" w:cs="Times"/>
                <w:bCs/>
                <w:sz w:val="20"/>
                <w:highlight w:val="yellow"/>
              </w:rPr>
              <w:t>er BC</w:t>
            </w:r>
          </w:p>
        </w:tc>
      </w:tr>
    </w:tbl>
    <w:p w14:paraId="4B88C565" w14:textId="77777777" w:rsidR="00C54A09" w:rsidRDefault="00C54A09" w:rsidP="001D78ED">
      <w:pPr>
        <w:rPr>
          <w:rFonts w:ascii="Arial" w:eastAsia="바탕" w:hAnsi="Arial"/>
          <w:sz w:val="32"/>
          <w:szCs w:val="32"/>
          <w:lang w:eastAsia="ko-KR"/>
        </w:rPr>
      </w:pPr>
    </w:p>
    <w:p w14:paraId="4E588C35" w14:textId="5CABFC00" w:rsidR="00287051" w:rsidRPr="00213A02" w:rsidRDefault="00287051" w:rsidP="00B3603E">
      <w:pPr>
        <w:rPr>
          <w:b/>
          <w:bCs/>
          <w:sz w:val="22"/>
        </w:rPr>
      </w:pPr>
      <w:r>
        <w:rPr>
          <w:b/>
          <w:bCs/>
          <w:sz w:val="22"/>
        </w:rPr>
        <w:t xml:space="preserve">Updated </w:t>
      </w:r>
      <w:r w:rsidRPr="00213A02">
        <w:rPr>
          <w:b/>
          <w:bCs/>
          <w:sz w:val="22"/>
        </w:rPr>
        <w:t xml:space="preserve">FL proposal </w:t>
      </w:r>
      <w:r>
        <w:rPr>
          <w:b/>
          <w:bCs/>
          <w:sz w:val="22"/>
        </w:rPr>
        <w:t>4</w:t>
      </w:r>
      <w:r w:rsidRPr="00213A02">
        <w:rPr>
          <w:b/>
          <w:bCs/>
          <w:sz w:val="22"/>
        </w:rPr>
        <w:t>:</w:t>
      </w:r>
    </w:p>
    <w:p w14:paraId="3607ABAA" w14:textId="18508D33" w:rsidR="00287051" w:rsidRPr="00287051" w:rsidRDefault="00287051" w:rsidP="0028705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Candidate value [3] for component 2 of FG13-4 is kept</w:t>
      </w:r>
    </w:p>
    <w:p w14:paraId="5F516D80" w14:textId="3CEC1617" w:rsidR="00287051" w:rsidRPr="00E061A7" w:rsidRDefault="00287051" w:rsidP="00287051">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T</w:t>
      </w:r>
      <w:r>
        <w:rPr>
          <w:b/>
          <w:sz w:val="22"/>
          <w:lang w:val="en-US"/>
        </w:rPr>
        <w:t>ype of FG13-4b is Per BC</w:t>
      </w:r>
    </w:p>
    <w:p w14:paraId="6C438801" w14:textId="43C9E40D" w:rsidR="00CD2EF2" w:rsidRPr="00E061A7" w:rsidRDefault="00CD2EF2" w:rsidP="00CD2EF2">
      <w:pPr>
        <w:pStyle w:val="afc"/>
        <w:numPr>
          <w:ilvl w:val="0"/>
          <w:numId w:val="11"/>
        </w:numPr>
        <w:spacing w:afterLines="50" w:after="120"/>
        <w:ind w:leftChars="0"/>
        <w:jc w:val="both"/>
        <w:rPr>
          <w:rFonts w:ascii="Arial" w:eastAsia="바탕" w:hAnsi="Arial"/>
          <w:sz w:val="32"/>
          <w:szCs w:val="32"/>
          <w:lang w:val="en-US" w:eastAsia="ko-KR"/>
        </w:rPr>
      </w:pPr>
      <w:r>
        <w:rPr>
          <w:rFonts w:hint="eastAsia"/>
          <w:b/>
          <w:sz w:val="22"/>
          <w:lang w:val="en-US"/>
        </w:rPr>
        <w:t>A</w:t>
      </w:r>
      <w:r>
        <w:rPr>
          <w:b/>
          <w:sz w:val="22"/>
          <w:lang w:val="en-US"/>
        </w:rPr>
        <w:t>dd a note “</w:t>
      </w:r>
      <w:r w:rsidRPr="00CD2EF2">
        <w:rPr>
          <w:b/>
          <w:sz w:val="22"/>
          <w:lang w:val="en-US"/>
        </w:rPr>
        <w:t>The reported value is the total number across all bands in the corresponding BC</w:t>
      </w:r>
      <w:r>
        <w:rPr>
          <w:b/>
          <w:sz w:val="22"/>
          <w:lang w:val="en-US"/>
        </w:rPr>
        <w:t>” for FG13-4b</w:t>
      </w:r>
    </w:p>
    <w:p w14:paraId="51E2B20C" w14:textId="77777777" w:rsidR="00287051" w:rsidRPr="00CD2EF2" w:rsidRDefault="00287051" w:rsidP="00287051">
      <w:pPr>
        <w:rPr>
          <w:rFonts w:ascii="Arial" w:eastAsia="바탕" w:hAnsi="Arial"/>
          <w:sz w:val="32"/>
          <w:szCs w:val="32"/>
          <w:lang w:eastAsia="ko-KR"/>
        </w:rPr>
      </w:pPr>
    </w:p>
    <w:p w14:paraId="00D55B71" w14:textId="77777777" w:rsidR="00287051" w:rsidRDefault="00287051" w:rsidP="00287051">
      <w:pPr>
        <w:spacing w:afterLines="50" w:after="120"/>
        <w:jc w:val="both"/>
        <w:rPr>
          <w:sz w:val="22"/>
        </w:rPr>
      </w:pPr>
      <w:r>
        <w:rPr>
          <w:rFonts w:hint="eastAsia"/>
          <w:sz w:val="22"/>
        </w:rPr>
        <w:t>C</w:t>
      </w:r>
      <w:r>
        <w:rPr>
          <w:sz w:val="22"/>
        </w:rPr>
        <w:t>ompanies are encouraged to discuss further on above updated FL proposal.</w:t>
      </w:r>
    </w:p>
    <w:tbl>
      <w:tblPr>
        <w:tblStyle w:val="af9"/>
        <w:tblW w:w="5000" w:type="pct"/>
        <w:tblLook w:val="04A0" w:firstRow="1" w:lastRow="0" w:firstColumn="1" w:lastColumn="0" w:noHBand="0" w:noVBand="1"/>
      </w:tblPr>
      <w:tblGrid>
        <w:gridCol w:w="2573"/>
        <w:gridCol w:w="20033"/>
      </w:tblGrid>
      <w:tr w:rsidR="00287051" w14:paraId="6DBFAE83" w14:textId="77777777" w:rsidTr="00287051">
        <w:tc>
          <w:tcPr>
            <w:tcW w:w="569" w:type="pct"/>
            <w:shd w:val="clear" w:color="auto" w:fill="F2F2F2" w:themeFill="background1" w:themeFillShade="F2"/>
          </w:tcPr>
          <w:p w14:paraId="1421B2CE" w14:textId="77777777" w:rsidR="00287051" w:rsidRDefault="00287051" w:rsidP="0028705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BD53784" w14:textId="77777777" w:rsidR="00287051" w:rsidRDefault="00287051" w:rsidP="00287051">
            <w:pPr>
              <w:spacing w:afterLines="50" w:after="120"/>
              <w:jc w:val="both"/>
              <w:rPr>
                <w:sz w:val="22"/>
              </w:rPr>
            </w:pPr>
            <w:r>
              <w:rPr>
                <w:rFonts w:hint="eastAsia"/>
                <w:sz w:val="22"/>
              </w:rPr>
              <w:t>C</w:t>
            </w:r>
            <w:r>
              <w:rPr>
                <w:sz w:val="22"/>
              </w:rPr>
              <w:t>omment</w:t>
            </w:r>
          </w:p>
        </w:tc>
      </w:tr>
      <w:tr w:rsidR="00423FB1" w14:paraId="6FE11068" w14:textId="77777777" w:rsidTr="00287051">
        <w:tc>
          <w:tcPr>
            <w:tcW w:w="569" w:type="pct"/>
          </w:tcPr>
          <w:p w14:paraId="6D96BADE" w14:textId="6E493B96" w:rsidR="00423FB1" w:rsidRPr="00B646B2" w:rsidRDefault="00423FB1" w:rsidP="00423FB1">
            <w:pPr>
              <w:spacing w:afterLines="50" w:after="120"/>
              <w:jc w:val="both"/>
              <w:rPr>
                <w:rFonts w:eastAsiaTheme="minorEastAsia"/>
                <w:sz w:val="22"/>
                <w:lang w:eastAsia="zh-CN"/>
              </w:rPr>
            </w:pPr>
            <w:r w:rsidRPr="00423FB1">
              <w:rPr>
                <w:rFonts w:eastAsia="PMingLiU"/>
                <w:sz w:val="22"/>
                <w:lang w:eastAsia="zh-TW"/>
              </w:rPr>
              <w:t>MTK</w:t>
            </w:r>
          </w:p>
        </w:tc>
        <w:tc>
          <w:tcPr>
            <w:tcW w:w="4431" w:type="pct"/>
          </w:tcPr>
          <w:p w14:paraId="4A8BCA6A" w14:textId="69EE59D8" w:rsidR="00423FB1" w:rsidRPr="00B646B2" w:rsidRDefault="00423FB1" w:rsidP="00423FB1">
            <w:pPr>
              <w:spacing w:afterLines="50" w:after="120"/>
              <w:jc w:val="both"/>
              <w:rPr>
                <w:rFonts w:eastAsiaTheme="minorEastAsia"/>
                <w:sz w:val="22"/>
                <w:lang w:eastAsia="zh-CN"/>
              </w:rPr>
            </w:pPr>
            <w:r>
              <w:rPr>
                <w:rFonts w:eastAsiaTheme="minorEastAsia"/>
                <w:sz w:val="22"/>
                <w:lang w:eastAsia="zh-CN"/>
              </w:rPr>
              <w:t>Regarding FG13-4b, we would like to add a note that: “T</w:t>
            </w:r>
            <w:r w:rsidRPr="00423FB1">
              <w:rPr>
                <w:rFonts w:eastAsiaTheme="minorEastAsia"/>
                <w:sz w:val="22"/>
                <w:lang w:eastAsia="zh-CN"/>
              </w:rPr>
              <w:t xml:space="preserve">he reported value </w:t>
            </w:r>
            <w:r>
              <w:rPr>
                <w:rFonts w:eastAsiaTheme="minorEastAsia"/>
                <w:sz w:val="22"/>
                <w:lang w:eastAsia="zh-CN"/>
              </w:rPr>
              <w:t xml:space="preserve">is </w:t>
            </w:r>
            <w:r w:rsidRPr="00423FB1">
              <w:rPr>
                <w:rFonts w:eastAsiaTheme="minorEastAsia"/>
                <w:sz w:val="22"/>
                <w:lang w:eastAsia="zh-CN"/>
              </w:rPr>
              <w:t>the total</w:t>
            </w:r>
            <w:r>
              <w:rPr>
                <w:rFonts w:eastAsiaTheme="minorEastAsia"/>
                <w:sz w:val="22"/>
                <w:lang w:eastAsia="zh-CN"/>
              </w:rPr>
              <w:t xml:space="preserve"> number across all bands in the corresponding BC”</w:t>
            </w:r>
          </w:p>
        </w:tc>
      </w:tr>
      <w:tr w:rsidR="004A5078" w14:paraId="2F3115A0" w14:textId="77777777" w:rsidTr="00287051">
        <w:tc>
          <w:tcPr>
            <w:tcW w:w="569" w:type="pct"/>
          </w:tcPr>
          <w:p w14:paraId="283F660F" w14:textId="73CB998D" w:rsidR="004A5078" w:rsidRPr="00900296" w:rsidRDefault="004A5078" w:rsidP="004A507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4CEA6B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uggest to keep 3, to keep the possibility of a low-end UE.</w:t>
            </w:r>
          </w:p>
          <w:p w14:paraId="66DDA080"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Suggest to report per BC. The overhead can be overcome by RAN2 signaling design through introducing a </w:t>
            </w:r>
            <w:r w:rsidRPr="00E06675">
              <w:rPr>
                <w:rFonts w:eastAsiaTheme="minorEastAsia"/>
                <w:i/>
                <w:sz w:val="22"/>
                <w:lang w:eastAsia="zh-CN"/>
              </w:rPr>
              <w:t>FeatureBC</w:t>
            </w:r>
            <w:r>
              <w:rPr>
                <w:rFonts w:eastAsiaTheme="minorEastAsia"/>
                <w:sz w:val="22"/>
                <w:lang w:eastAsia="zh-CN"/>
              </w:rPr>
              <w:t xml:space="preserve"> structure, and referencing the same </w:t>
            </w:r>
            <w:r w:rsidRPr="00E06675">
              <w:rPr>
                <w:rFonts w:eastAsiaTheme="minorEastAsia"/>
                <w:i/>
                <w:sz w:val="22"/>
                <w:lang w:eastAsia="zh-CN"/>
              </w:rPr>
              <w:t>FeatureBC-ID</w:t>
            </w:r>
            <w:r>
              <w:rPr>
                <w:rFonts w:eastAsiaTheme="minorEastAsia"/>
                <w:sz w:val="22"/>
                <w:lang w:eastAsia="zh-CN"/>
              </w:rPr>
              <w:t xml:space="preserve"> in different BCs, in case the same per BC capability is reported across different BCs.</w:t>
            </w:r>
          </w:p>
          <w:p w14:paraId="233B2617" w14:textId="5F634449" w:rsidR="004A5078" w:rsidRPr="00900296" w:rsidRDefault="004A5078" w:rsidP="004A5078">
            <w:pPr>
              <w:spacing w:afterLines="50" w:after="120"/>
              <w:jc w:val="both"/>
              <w:rPr>
                <w:rFonts w:eastAsiaTheme="minorEastAsia"/>
                <w:sz w:val="22"/>
                <w:lang w:eastAsia="zh-CN"/>
              </w:rPr>
            </w:pPr>
            <w:r>
              <w:rPr>
                <w:rFonts w:eastAsiaTheme="minorEastAsia"/>
                <w:sz w:val="22"/>
                <w:lang w:eastAsia="zh-CN"/>
              </w:rPr>
              <w:t>Support the note proposed by MTK.</w:t>
            </w:r>
          </w:p>
        </w:tc>
      </w:tr>
      <w:tr w:rsidR="00CB5648" w14:paraId="5F1F5AAD" w14:textId="77777777" w:rsidTr="00CD2EF2">
        <w:tc>
          <w:tcPr>
            <w:tcW w:w="569" w:type="pct"/>
          </w:tcPr>
          <w:p w14:paraId="0676435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2034425" w14:textId="77777777" w:rsidR="00CB5648" w:rsidRDefault="00CB5648" w:rsidP="00CD2EF2">
            <w:pPr>
              <w:spacing w:afterLines="50" w:after="120"/>
              <w:jc w:val="both"/>
              <w:rPr>
                <w:rFonts w:eastAsiaTheme="minorEastAsia"/>
                <w:sz w:val="22"/>
                <w:lang w:eastAsia="zh-CN"/>
              </w:rPr>
            </w:pPr>
            <w:r>
              <w:rPr>
                <w:rFonts w:eastAsiaTheme="minorEastAsia" w:hint="eastAsia"/>
                <w:sz w:val="22"/>
                <w:lang w:eastAsia="zh-CN"/>
              </w:rPr>
              <w:t>Support FL proposal.</w:t>
            </w:r>
          </w:p>
          <w:p w14:paraId="5259EE7F" w14:textId="77777777" w:rsidR="00CB5648" w:rsidRPr="00900296" w:rsidRDefault="00CB5648" w:rsidP="00CD2EF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One note can be added to clarify the meaning of reported values, i.e., across all bands in </w:t>
            </w:r>
            <w:r>
              <w:rPr>
                <w:rFonts w:eastAsiaTheme="minorEastAsia"/>
                <w:sz w:val="22"/>
                <w:lang w:eastAsia="zh-CN"/>
              </w:rPr>
              <w:t>the BC.</w:t>
            </w:r>
          </w:p>
        </w:tc>
      </w:tr>
      <w:tr w:rsidR="00CD2EF2" w14:paraId="44A0B235" w14:textId="77777777" w:rsidTr="00287051">
        <w:tc>
          <w:tcPr>
            <w:tcW w:w="569" w:type="pct"/>
          </w:tcPr>
          <w:p w14:paraId="091769BA" w14:textId="48E90E7D" w:rsidR="00CD2EF2" w:rsidRPr="00CB5648" w:rsidRDefault="00CD2EF2" w:rsidP="00CD2EF2">
            <w:pPr>
              <w:spacing w:afterLines="50" w:after="120"/>
              <w:jc w:val="both"/>
              <w:rPr>
                <w:sz w:val="22"/>
              </w:rPr>
            </w:pPr>
            <w:r>
              <w:rPr>
                <w:rFonts w:hint="eastAsia"/>
                <w:sz w:val="22"/>
              </w:rPr>
              <w:t>M</w:t>
            </w:r>
            <w:r>
              <w:rPr>
                <w:sz w:val="22"/>
              </w:rPr>
              <w:t>oderator (NTT DOCOMO)</w:t>
            </w:r>
          </w:p>
        </w:tc>
        <w:tc>
          <w:tcPr>
            <w:tcW w:w="4431" w:type="pct"/>
          </w:tcPr>
          <w:p w14:paraId="623FCCCD" w14:textId="1ADC0A41" w:rsidR="00CD2EF2" w:rsidRPr="00287051" w:rsidRDefault="00CD2EF2" w:rsidP="00CD2EF2">
            <w:pPr>
              <w:rPr>
                <w:sz w:val="22"/>
              </w:rPr>
            </w:pPr>
            <w:r>
              <w:rPr>
                <w:rFonts w:hint="eastAsia"/>
                <w:sz w:val="22"/>
              </w:rPr>
              <w:t>I</w:t>
            </w:r>
            <w:r>
              <w:rPr>
                <w:sz w:val="22"/>
              </w:rPr>
              <w:t>t seems updated FL proposal 4 with adding note suggested by MTK is acceptable to all.</w:t>
            </w:r>
          </w:p>
        </w:tc>
      </w:tr>
    </w:tbl>
    <w:p w14:paraId="59098117" w14:textId="77777777" w:rsidR="001C0E67" w:rsidRDefault="001C0E67" w:rsidP="001D78ED">
      <w:pPr>
        <w:rPr>
          <w:rFonts w:ascii="Arial" w:eastAsia="바탕" w:hAnsi="Arial"/>
          <w:sz w:val="32"/>
          <w:szCs w:val="32"/>
          <w:lang w:eastAsia="ko-KR"/>
        </w:rPr>
      </w:pPr>
    </w:p>
    <w:p w14:paraId="01E00B7C" w14:textId="77777777" w:rsidR="00B3603E" w:rsidRPr="000C65B7" w:rsidRDefault="00B3603E" w:rsidP="00B3603E">
      <w:pPr>
        <w:spacing w:afterLines="50" w:after="120"/>
        <w:jc w:val="both"/>
        <w:rPr>
          <w:rFonts w:ascii="Times" w:eastAsia="MS Mincho" w:hAnsi="Times" w:cs="Times"/>
          <w:b/>
          <w:bCs/>
          <w:sz w:val="20"/>
          <w:szCs w:val="20"/>
        </w:rPr>
      </w:pPr>
      <w:r w:rsidRPr="00C50DD2">
        <w:rPr>
          <w:rFonts w:ascii="Times" w:eastAsia="MS Mincho" w:hAnsi="Times" w:cs="Times"/>
          <w:b/>
          <w:bCs/>
          <w:sz w:val="20"/>
          <w:szCs w:val="20"/>
          <w:highlight w:val="green"/>
        </w:rPr>
        <w:t>Agreements:</w:t>
      </w:r>
    </w:p>
    <w:p w14:paraId="0B253731"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b/>
          <w:sz w:val="20"/>
          <w:szCs w:val="20"/>
        </w:rPr>
        <w:t xml:space="preserve">Candidate value </w:t>
      </w:r>
      <w:r w:rsidRPr="00AA3623">
        <w:rPr>
          <w:rFonts w:ascii="Times" w:eastAsiaTheme="minorEastAsia" w:hAnsi="Times" w:cs="Times"/>
          <w:b/>
          <w:sz w:val="20"/>
          <w:szCs w:val="20"/>
        </w:rPr>
        <w:t>4</w:t>
      </w:r>
      <w:r w:rsidRPr="000C65B7">
        <w:rPr>
          <w:rFonts w:ascii="Times" w:eastAsiaTheme="minorEastAsia" w:hAnsi="Times" w:cs="Times"/>
          <w:b/>
          <w:sz w:val="20"/>
          <w:szCs w:val="20"/>
        </w:rPr>
        <w:t xml:space="preserve"> for component 2 of FG13-</w:t>
      </w:r>
      <w:r>
        <w:rPr>
          <w:rFonts w:ascii="Times" w:eastAsiaTheme="minorEastAsia" w:hAnsi="Times" w:cs="Times"/>
          <w:b/>
          <w:sz w:val="20"/>
          <w:szCs w:val="20"/>
        </w:rPr>
        <w:t>4</w:t>
      </w:r>
      <w:r w:rsidRPr="000C65B7">
        <w:rPr>
          <w:rFonts w:ascii="Times" w:eastAsiaTheme="minorEastAsia" w:hAnsi="Times" w:cs="Times"/>
          <w:b/>
          <w:sz w:val="20"/>
          <w:szCs w:val="20"/>
        </w:rPr>
        <w:t xml:space="preserve"> is </w:t>
      </w:r>
      <w:r w:rsidRPr="00AA3623">
        <w:rPr>
          <w:rFonts w:ascii="Times" w:eastAsiaTheme="minorEastAsia" w:hAnsi="Times" w:cs="Times"/>
          <w:b/>
          <w:sz w:val="20"/>
          <w:szCs w:val="20"/>
        </w:rPr>
        <w:t>added instead of [3]</w:t>
      </w:r>
    </w:p>
    <w:p w14:paraId="2DC30D8C"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b/>
          <w:sz w:val="20"/>
          <w:szCs w:val="20"/>
        </w:rPr>
        <w:t>T</w:t>
      </w:r>
      <w:r w:rsidRPr="000C65B7">
        <w:rPr>
          <w:rFonts w:ascii="Times" w:eastAsiaTheme="minorEastAsia" w:hAnsi="Times" w:cs="Times"/>
          <w:b/>
          <w:sz w:val="20"/>
          <w:szCs w:val="20"/>
        </w:rPr>
        <w:t>ype of FG13-</w:t>
      </w:r>
      <w:r>
        <w:rPr>
          <w:rFonts w:ascii="Times" w:eastAsiaTheme="minorEastAsia" w:hAnsi="Times" w:cs="Times"/>
          <w:b/>
          <w:sz w:val="20"/>
          <w:szCs w:val="20"/>
        </w:rPr>
        <w:t>4</w:t>
      </w:r>
      <w:r w:rsidRPr="000C65B7">
        <w:rPr>
          <w:rFonts w:ascii="Times" w:eastAsiaTheme="minorEastAsia" w:hAnsi="Times" w:cs="Times"/>
          <w:b/>
          <w:sz w:val="20"/>
          <w:szCs w:val="20"/>
        </w:rPr>
        <w:t>b is Per BC</w:t>
      </w:r>
    </w:p>
    <w:p w14:paraId="5CAA418B" w14:textId="77777777" w:rsidR="001C0E67" w:rsidRPr="00B3603E" w:rsidRDefault="001C0E67" w:rsidP="001D78ED">
      <w:pPr>
        <w:rPr>
          <w:rFonts w:ascii="Arial" w:eastAsia="바탕" w:hAnsi="Arial"/>
          <w:sz w:val="32"/>
          <w:szCs w:val="32"/>
          <w:lang w:eastAsia="ko-KR"/>
        </w:rPr>
      </w:pPr>
    </w:p>
    <w:p w14:paraId="0AA16ACF"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바탕" w:hAnsi="Arial"/>
          <w:sz w:val="32"/>
          <w:szCs w:val="32"/>
          <w:lang w:eastAsia="ko-KR"/>
        </w:rPr>
      </w:pPr>
    </w:p>
    <w:p w14:paraId="50AE108E"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afc"/>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afc"/>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afc"/>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afc"/>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rPr>
      </w:pPr>
    </w:p>
    <w:p w14:paraId="29849D45"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afc"/>
              <w:numPr>
                <w:ilvl w:val="1"/>
                <w:numId w:val="11"/>
              </w:numPr>
              <w:spacing w:afterLines="50" w:after="120"/>
              <w:ind w:leftChars="0"/>
              <w:jc w:val="both"/>
              <w:rPr>
                <w:rFonts w:eastAsia="MS Mincho"/>
                <w:sz w:val="22"/>
              </w:rPr>
            </w:pPr>
            <w:r w:rsidRPr="005A31C8">
              <w:rPr>
                <w:rFonts w:eastAsia="MS Mincho"/>
                <w:sz w:val="22"/>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619BDE81"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13-2</w:t>
            </w:r>
          </w:p>
          <w:p w14:paraId="18D38273" w14:textId="77777777" w:rsidR="00C54A09"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Per UE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rPr>
              <w:t>Per UE</w:t>
            </w:r>
          </w:p>
          <w:p w14:paraId="16030F07" w14:textId="77777777" w:rsidR="00B44A4A" w:rsidRPr="005A31C8" w:rsidRDefault="00B44A4A"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afc"/>
              <w:numPr>
                <w:ilvl w:val="1"/>
                <w:numId w:val="11"/>
              </w:numPr>
              <w:spacing w:afterLines="50" w:after="120"/>
              <w:ind w:leftChars="0"/>
              <w:jc w:val="both"/>
              <w:rPr>
                <w:rFonts w:eastAsia="MS Mincho"/>
                <w:sz w:val="22"/>
              </w:rPr>
            </w:pPr>
            <w:r w:rsidRPr="00B44A4A">
              <w:rPr>
                <w:rFonts w:eastAsia="MS Mincho"/>
                <w:sz w:val="22"/>
              </w:rPr>
              <w:t xml:space="preserve">Per </w:t>
            </w:r>
            <w:r>
              <w:rPr>
                <w:rFonts w:eastAsia="MS Mincho"/>
                <w:sz w:val="22"/>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5662"/>
              <w:gridCol w:w="1133"/>
              <w:gridCol w:w="971"/>
              <w:gridCol w:w="985"/>
              <w:gridCol w:w="1237"/>
              <w:gridCol w:w="947"/>
              <w:gridCol w:w="1266"/>
              <w:gridCol w:w="1266"/>
              <w:gridCol w:w="1571"/>
              <w:gridCol w:w="1595"/>
              <w:gridCol w:w="1730"/>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굴림"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028"/>
              <w:gridCol w:w="1257"/>
              <w:gridCol w:w="1096"/>
              <w:gridCol w:w="1127"/>
              <w:gridCol w:w="1397"/>
              <w:gridCol w:w="1057"/>
              <w:gridCol w:w="1416"/>
              <w:gridCol w:w="1416"/>
              <w:gridCol w:w="1377"/>
              <w:gridCol w:w="1215"/>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바탕" w:hAnsi="Arial"/>
          <w:sz w:val="32"/>
          <w:szCs w:val="32"/>
          <w:lang w:eastAsia="ko-KR"/>
        </w:rPr>
      </w:pPr>
    </w:p>
    <w:p w14:paraId="3E6C4C66" w14:textId="77777777" w:rsidR="009A0153" w:rsidRDefault="009A0153" w:rsidP="009D7A72">
      <w:pPr>
        <w:spacing w:afterLines="50" w:after="120"/>
        <w:jc w:val="both"/>
        <w:rPr>
          <w:sz w:val="22"/>
        </w:rPr>
      </w:pPr>
      <w:r>
        <w:rPr>
          <w:sz w:val="22"/>
        </w:rPr>
        <w:t>Based on above, following FL proposals are made.</w:t>
      </w:r>
    </w:p>
    <w:p w14:paraId="5BBBCAA8" w14:textId="77777777" w:rsidR="009A0153" w:rsidRPr="00213A02" w:rsidRDefault="009A0153" w:rsidP="00564821">
      <w:pPr>
        <w:rPr>
          <w:b/>
          <w:bCs/>
          <w:sz w:val="22"/>
        </w:rPr>
      </w:pPr>
      <w:r w:rsidRPr="00213A02">
        <w:rPr>
          <w:b/>
          <w:bCs/>
          <w:sz w:val="22"/>
        </w:rPr>
        <w:t xml:space="preserve">FL proposal </w:t>
      </w:r>
      <w:r>
        <w:rPr>
          <w:b/>
          <w:bCs/>
          <w:sz w:val="22"/>
        </w:rPr>
        <w:t>5</w:t>
      </w:r>
      <w:r w:rsidRPr="00213A02">
        <w:rPr>
          <w:b/>
          <w:bCs/>
          <w:sz w:val="22"/>
        </w:rPr>
        <w:t>:</w:t>
      </w:r>
    </w:p>
    <w:p w14:paraId="4E5A748F" w14:textId="77777777" w:rsidR="009A0153" w:rsidRPr="00E4169B" w:rsidRDefault="009A015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lastRenderedPageBreak/>
        <w:t>Type of FG13-5 is “Per UE”</w:t>
      </w:r>
    </w:p>
    <w:p w14:paraId="7F367081" w14:textId="77777777" w:rsidR="009A0153" w:rsidRPr="00A40768" w:rsidRDefault="009A015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바탕" w:hAnsi="Arial"/>
          <w:sz w:val="32"/>
          <w:szCs w:val="32"/>
          <w:lang w:eastAsia="ko-KR"/>
        </w:rPr>
      </w:pPr>
    </w:p>
    <w:p w14:paraId="1B16AB83" w14:textId="77777777" w:rsidR="007316D2" w:rsidRDefault="007316D2"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rPr>
            </w:pPr>
            <w:r>
              <w:rPr>
                <w:rFonts w:hint="eastAsia"/>
                <w:sz w:val="22"/>
              </w:rPr>
              <w:t>C</w:t>
            </w:r>
            <w:r>
              <w:rPr>
                <w:sz w:val="22"/>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rPr>
            </w:pPr>
            <w:r>
              <w:rPr>
                <w:sz w:val="22"/>
              </w:rPr>
              <w:t>Qualcomm</w:t>
            </w:r>
          </w:p>
        </w:tc>
        <w:tc>
          <w:tcPr>
            <w:tcW w:w="4431" w:type="pct"/>
          </w:tcPr>
          <w:p w14:paraId="52A3EC5B" w14:textId="77777777" w:rsidR="00081215" w:rsidRDefault="00081215" w:rsidP="009D7A72">
            <w:pPr>
              <w:spacing w:afterLines="50" w:after="120"/>
              <w:jc w:val="both"/>
              <w:rPr>
                <w:sz w:val="22"/>
              </w:rPr>
            </w:pPr>
            <w:r>
              <w:rPr>
                <w:sz w:val="22"/>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eastAsia="zh-CN"/>
              </w:rPr>
            </w:pPr>
            <w:r>
              <w:rPr>
                <w:sz w:val="22"/>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eastAsia="zh-CN"/>
              </w:rPr>
            </w:pPr>
            <w:r>
              <w:rPr>
                <w:sz w:val="22"/>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rPr>
            </w:pPr>
            <w:r>
              <w:rPr>
                <w:rFonts w:hint="eastAsia"/>
                <w:sz w:val="22"/>
              </w:rPr>
              <w:t>M</w:t>
            </w:r>
            <w:r>
              <w:rPr>
                <w:sz w:val="22"/>
              </w:rPr>
              <w:t>oderator (NTT DOCOMO)</w:t>
            </w:r>
          </w:p>
        </w:tc>
        <w:tc>
          <w:tcPr>
            <w:tcW w:w="4431" w:type="pct"/>
          </w:tcPr>
          <w:p w14:paraId="76DC17A7" w14:textId="77777777" w:rsidR="00C21986" w:rsidRDefault="001F0D14" w:rsidP="009D7A72">
            <w:pPr>
              <w:spacing w:afterLines="50" w:after="120"/>
              <w:jc w:val="both"/>
              <w:rPr>
                <w:sz w:val="22"/>
              </w:rPr>
            </w:pPr>
            <w:r>
              <w:rPr>
                <w:sz w:val="22"/>
              </w:rPr>
              <w:t>I assume FL proposal on type of FG13-5a is acceptable to all.</w:t>
            </w:r>
          </w:p>
          <w:p w14:paraId="74845967" w14:textId="77777777" w:rsidR="000F030F" w:rsidRDefault="000F030F" w:rsidP="009D7A72">
            <w:pPr>
              <w:spacing w:afterLines="50" w:after="120"/>
              <w:jc w:val="both"/>
              <w:rPr>
                <w:sz w:val="22"/>
              </w:rPr>
            </w:pPr>
            <w:r>
              <w:rPr>
                <w:rFonts w:hint="eastAsia"/>
                <w:sz w:val="22"/>
              </w:rPr>
              <w:t>A</w:t>
            </w:r>
            <w:r>
              <w:rPr>
                <w:sz w:val="22"/>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r>
              <w:rPr>
                <w:rFonts w:eastAsiaTheme="minorEastAsia" w:hint="eastAsia"/>
                <w:sz w:val="22"/>
                <w:lang w:eastAsia="zh-CN"/>
              </w:rPr>
              <w:t>/</w:t>
            </w:r>
            <w:r>
              <w:rPr>
                <w:rFonts w:eastAsiaTheme="minorEastAsia"/>
                <w:sz w:val="22"/>
                <w:lang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w:t>
            </w:r>
            <w:r>
              <w:rPr>
                <w:rFonts w:eastAsiaTheme="minorEastAsia"/>
                <w:sz w:val="22"/>
                <w:lang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27D9A710" w14:textId="0EB8A688" w:rsidR="00FD6EEB" w:rsidRPr="00FD6EEB" w:rsidRDefault="00FD6EEB" w:rsidP="009D7A72">
            <w:pPr>
              <w:spacing w:afterLines="50" w:after="120"/>
              <w:jc w:val="both"/>
              <w:rPr>
                <w:rFonts w:eastAsia="맑은 고딕"/>
                <w:sz w:val="22"/>
                <w:lang w:eastAsia="ko-KR"/>
              </w:rPr>
            </w:pPr>
            <w:r>
              <w:rPr>
                <w:rFonts w:eastAsia="맑은 고딕" w:hint="eastAsia"/>
                <w:sz w:val="22"/>
                <w:lang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맑은 고딕"/>
                <w:sz w:val="22"/>
                <w:lang w:eastAsia="ko-KR"/>
              </w:rPr>
            </w:pPr>
          </w:p>
        </w:tc>
        <w:tc>
          <w:tcPr>
            <w:tcW w:w="4431" w:type="pct"/>
          </w:tcPr>
          <w:p w14:paraId="320BDE9F" w14:textId="77777777" w:rsidR="00747DB6" w:rsidRDefault="00747DB6" w:rsidP="009D7A72">
            <w:pPr>
              <w:spacing w:afterLines="50" w:after="120"/>
              <w:jc w:val="both"/>
              <w:rPr>
                <w:rFonts w:eastAsia="맑은 고딕"/>
                <w:sz w:val="22"/>
                <w:lang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바탕" w:hAnsi="Arial"/>
          <w:sz w:val="32"/>
          <w:szCs w:val="32"/>
          <w:lang w:eastAsia="ko-KR"/>
        </w:rPr>
      </w:pPr>
    </w:p>
    <w:p w14:paraId="107E4A00" w14:textId="1A18C6FE"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5</w:t>
      </w:r>
      <w:r w:rsidRPr="00213A02">
        <w:rPr>
          <w:b/>
          <w:bCs/>
          <w:sz w:val="22"/>
        </w:rPr>
        <w:t>:</w:t>
      </w:r>
    </w:p>
    <w:p w14:paraId="57E98CB5" w14:textId="77777777"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FG13-5 is “Per UE”</w:t>
      </w:r>
    </w:p>
    <w:p w14:paraId="35C7EA20"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바탕" w:hAnsi="Arial"/>
          <w:sz w:val="32"/>
          <w:szCs w:val="32"/>
          <w:lang w:eastAsia="ko-KR"/>
        </w:rPr>
      </w:pPr>
    </w:p>
    <w:p w14:paraId="4AF213B9"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rPr>
            </w:pPr>
            <w:r>
              <w:rPr>
                <w:sz w:val="22"/>
              </w:rPr>
              <w:t>MTK</w:t>
            </w:r>
          </w:p>
        </w:tc>
        <w:tc>
          <w:tcPr>
            <w:tcW w:w="4431" w:type="pct"/>
          </w:tcPr>
          <w:p w14:paraId="550FF9A4" w14:textId="11C86D30" w:rsidR="00BD44F2" w:rsidRPr="00F740AD" w:rsidRDefault="006F7EC2" w:rsidP="00BD44F2">
            <w:pPr>
              <w:spacing w:afterLines="50" w:after="120"/>
              <w:jc w:val="both"/>
              <w:rPr>
                <w:sz w:val="22"/>
              </w:rPr>
            </w:pPr>
            <w:r>
              <w:rPr>
                <w:sz w:val="22"/>
              </w:rPr>
              <w:t xml:space="preserve">Support </w:t>
            </w:r>
            <w:r>
              <w:rPr>
                <w:rFonts w:eastAsiaTheme="minorEastAsia"/>
                <w:sz w:val="22"/>
                <w:lang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rPr>
            </w:pPr>
            <w:r>
              <w:rPr>
                <w:sz w:val="22"/>
              </w:rPr>
              <w:t>Qualcomm</w:t>
            </w:r>
          </w:p>
        </w:tc>
        <w:tc>
          <w:tcPr>
            <w:tcW w:w="4431" w:type="pct"/>
          </w:tcPr>
          <w:p w14:paraId="3708050C" w14:textId="54247E5C" w:rsidR="00BD44F2" w:rsidRPr="00E061A7" w:rsidRDefault="007C6E93" w:rsidP="00BD44F2">
            <w:pPr>
              <w:spacing w:afterLines="50" w:after="120"/>
              <w:jc w:val="both"/>
              <w:rPr>
                <w:sz w:val="22"/>
              </w:rPr>
            </w:pPr>
            <w:r>
              <w:rPr>
                <w:sz w:val="22"/>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rPr>
            </w:pPr>
            <w:r>
              <w:rPr>
                <w:rFonts w:eastAsia="MS Mincho" w:hint="eastAsia"/>
                <w:sz w:val="22"/>
              </w:rPr>
              <w:t>S</w:t>
            </w:r>
            <w:r>
              <w:rPr>
                <w:rFonts w:eastAsia="MS Mincho"/>
                <w:sz w:val="22"/>
              </w:rPr>
              <w:t>uggest to agree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3A0AE95" w14:textId="79CB4EE4" w:rsidR="00BD44F2" w:rsidRPr="005777BC" w:rsidRDefault="008137CD" w:rsidP="00BD44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627FBC7D" w:rsidR="008137CD" w:rsidRPr="005777BC" w:rsidRDefault="00564640" w:rsidP="00BD44F2">
            <w:pPr>
              <w:spacing w:afterLines="50" w:after="120"/>
              <w:jc w:val="both"/>
              <w:rPr>
                <w:rFonts w:eastAsia="MS Mincho"/>
                <w:sz w:val="22"/>
              </w:rPr>
            </w:pPr>
            <w:r>
              <w:rPr>
                <w:rFonts w:eastAsia="MS Mincho"/>
                <w:sz w:val="22"/>
              </w:rPr>
              <w:t>Qualcomm</w:t>
            </w:r>
          </w:p>
        </w:tc>
        <w:tc>
          <w:tcPr>
            <w:tcW w:w="4431" w:type="pct"/>
          </w:tcPr>
          <w:p w14:paraId="142CBEB7" w14:textId="1A50A30B" w:rsidR="00564640" w:rsidRPr="005777BC" w:rsidRDefault="00564640" w:rsidP="00BD44F2">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47851D8" w14:textId="77777777" w:rsidTr="00F50315">
        <w:tc>
          <w:tcPr>
            <w:tcW w:w="569" w:type="pct"/>
          </w:tcPr>
          <w:p w14:paraId="5BD8436E" w14:textId="77777777" w:rsidR="00F50315" w:rsidRPr="003B7E4C"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29FB891"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RSRP measurement on a particular band is also upper bounded by the number of resources per set supported by UE reported per band in our previous comment. Would that be OK to report this per UE taking that into account?</w:t>
            </w:r>
          </w:p>
        </w:tc>
      </w:tr>
      <w:tr w:rsidR="004F3EC1" w:rsidRPr="004F3EC1" w14:paraId="666B5206" w14:textId="77777777" w:rsidTr="00F50315">
        <w:tc>
          <w:tcPr>
            <w:tcW w:w="569" w:type="pct"/>
          </w:tcPr>
          <w:p w14:paraId="5B02F31B" w14:textId="1ECCF065"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372F15C1"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sidRPr="00B632AB">
              <w:rPr>
                <w:rFonts w:eastAsiaTheme="minorEastAsia"/>
                <w:sz w:val="22"/>
                <w:lang w:eastAsia="zh-CN"/>
              </w:rPr>
              <w:t>FG13-5a is not need as RAN4 is not going to define intra-frequency and inter-frequency PRS measurement</w:t>
            </w:r>
          </w:p>
          <w:p w14:paraId="24625665"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6B992CE4"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3DA39271"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If this is QC’s concern, we can accept FG13-5 being per band signalling.</w:t>
            </w:r>
          </w:p>
          <w:p w14:paraId="7891B35B" w14:textId="77777777"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But</w:t>
            </w:r>
            <w:r>
              <w:rPr>
                <w:rFonts w:eastAsiaTheme="minorEastAsia"/>
                <w:sz w:val="22"/>
                <w:lang w:eastAsia="zh-CN"/>
              </w:rPr>
              <w:t xml:space="preserve"> </w:t>
            </w:r>
            <w:r w:rsidRPr="004F3EC1">
              <w:rPr>
                <w:rFonts w:eastAsiaTheme="minorEastAsia"/>
                <w:sz w:val="22"/>
                <w:highlight w:val="yellow"/>
                <w:lang w:eastAsia="zh-CN"/>
              </w:rPr>
              <w:t>we still has the preference to have FG13-5 per UE with FRx differentiation.</w:t>
            </w:r>
          </w:p>
          <w:p w14:paraId="1B354A2D" w14:textId="57A52F8D"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AB2AD8" w:rsidRPr="004F3EC1" w14:paraId="23247E3E" w14:textId="77777777" w:rsidTr="00F50315">
        <w:tc>
          <w:tcPr>
            <w:tcW w:w="569" w:type="pct"/>
          </w:tcPr>
          <w:p w14:paraId="510317BD" w14:textId="203701EE" w:rsidR="00AB2AD8" w:rsidRDefault="00AB2AD8" w:rsidP="00AB2AD8">
            <w:pPr>
              <w:spacing w:afterLines="50" w:after="120"/>
              <w:jc w:val="both"/>
              <w:rPr>
                <w:rFonts w:eastAsia="MS Mincho"/>
                <w:sz w:val="22"/>
              </w:rPr>
            </w:pPr>
            <w:r>
              <w:rPr>
                <w:rFonts w:eastAsia="맑은 고딕" w:hint="eastAsia"/>
                <w:sz w:val="22"/>
                <w:lang w:eastAsia="ko-KR"/>
              </w:rPr>
              <w:t>LG</w:t>
            </w:r>
          </w:p>
        </w:tc>
        <w:tc>
          <w:tcPr>
            <w:tcW w:w="4431" w:type="pct"/>
          </w:tcPr>
          <w:p w14:paraId="7EB28EFD" w14:textId="1BDBC3F3" w:rsidR="00AB2AD8" w:rsidRPr="00AB2AD8" w:rsidRDefault="00AB2AD8" w:rsidP="003559F2">
            <w:pPr>
              <w:spacing w:afterLines="50" w:after="120"/>
              <w:jc w:val="both"/>
              <w:rPr>
                <w:rFonts w:eastAsiaTheme="minorEastAsia"/>
                <w:sz w:val="22"/>
                <w:lang w:eastAsia="zh-CN"/>
              </w:rPr>
            </w:pPr>
            <w:r w:rsidRPr="00AB2AD8">
              <w:rPr>
                <w:sz w:val="22"/>
              </w:rPr>
              <w:t>Support this proposal from FL</w:t>
            </w:r>
            <w:r w:rsidR="003559F2">
              <w:rPr>
                <w:sz w:val="22"/>
              </w:rPr>
              <w:t xml:space="preserve"> and FG13-5a needs to be removed.</w:t>
            </w:r>
          </w:p>
        </w:tc>
      </w:tr>
      <w:tr w:rsidR="00F730EB" w:rsidRPr="004F3EC1" w14:paraId="1DD28A4E" w14:textId="77777777" w:rsidTr="00F730EB">
        <w:tc>
          <w:tcPr>
            <w:tcW w:w="569" w:type="pct"/>
          </w:tcPr>
          <w:p w14:paraId="4076E7F6"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CADACFF"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13-5a.</w:t>
            </w:r>
          </w:p>
        </w:tc>
      </w:tr>
    </w:tbl>
    <w:p w14:paraId="3F9A24AB" w14:textId="2C7F44AC" w:rsidR="007316D2" w:rsidRPr="00F730EB" w:rsidRDefault="007316D2" w:rsidP="007316D2">
      <w:pPr>
        <w:rPr>
          <w:rFonts w:ascii="Arial" w:eastAsia="바탕" w:hAnsi="Arial"/>
          <w:sz w:val="32"/>
          <w:szCs w:val="32"/>
          <w:lang w:eastAsia="ko-KR"/>
        </w:rPr>
      </w:pPr>
    </w:p>
    <w:p w14:paraId="391E9493"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6536A6AA" w14:textId="77777777" w:rsidR="00287051" w:rsidRPr="006F41B8" w:rsidRDefault="00287051" w:rsidP="00287051">
      <w:pPr>
        <w:numPr>
          <w:ilvl w:val="0"/>
          <w:numId w:val="11"/>
        </w:numPr>
        <w:spacing w:afterLines="50" w:after="120"/>
        <w:jc w:val="both"/>
        <w:rPr>
          <w:rFonts w:ascii="Times" w:eastAsia="바탕" w:hAnsi="Times" w:cs="Times"/>
          <w:sz w:val="20"/>
          <w:lang w:eastAsia="ko-KR"/>
        </w:rPr>
      </w:pPr>
      <w:r w:rsidRPr="006F41B8">
        <w:rPr>
          <w:rFonts w:ascii="Times" w:hAnsi="Times" w:cs="Times"/>
          <w:b/>
          <w:sz w:val="20"/>
        </w:rPr>
        <w:t>Type of FG13-5 is “Per UE”</w:t>
      </w:r>
    </w:p>
    <w:p w14:paraId="7CA4AABC" w14:textId="77777777" w:rsidR="00287051" w:rsidRPr="006F41B8" w:rsidRDefault="00287051" w:rsidP="00287051">
      <w:pPr>
        <w:numPr>
          <w:ilvl w:val="1"/>
          <w:numId w:val="11"/>
        </w:numPr>
        <w:spacing w:afterLines="50" w:after="120"/>
        <w:jc w:val="both"/>
        <w:rPr>
          <w:rFonts w:ascii="Times" w:eastAsia="바탕" w:hAnsi="Times" w:cs="Times"/>
          <w:sz w:val="20"/>
          <w:lang w:eastAsia="ko-KR"/>
        </w:rPr>
      </w:pPr>
      <w:r w:rsidRPr="006F41B8">
        <w:rPr>
          <w:rFonts w:ascii="Times" w:hAnsi="Times" w:cs="Times"/>
          <w:b/>
          <w:sz w:val="20"/>
        </w:rPr>
        <w:t>Need of FDD/TDD differentiation is “No”</w:t>
      </w:r>
    </w:p>
    <w:p w14:paraId="5436EC7A" w14:textId="77777777" w:rsidR="00287051" w:rsidRPr="006F41B8" w:rsidRDefault="00287051" w:rsidP="00287051">
      <w:pPr>
        <w:numPr>
          <w:ilvl w:val="1"/>
          <w:numId w:val="11"/>
        </w:numPr>
        <w:spacing w:afterLines="50" w:after="120"/>
        <w:jc w:val="both"/>
        <w:rPr>
          <w:rFonts w:ascii="Times" w:eastAsia="바탕" w:hAnsi="Times" w:cs="Times"/>
          <w:sz w:val="20"/>
          <w:lang w:eastAsia="ko-KR"/>
        </w:rPr>
      </w:pPr>
      <w:r w:rsidRPr="006F41B8">
        <w:rPr>
          <w:rFonts w:ascii="Times" w:hAnsi="Times" w:cs="Times"/>
          <w:b/>
          <w:sz w:val="20"/>
        </w:rPr>
        <w:t>Need of FR1/FR2 differentiation is “Yes”</w:t>
      </w:r>
    </w:p>
    <w:p w14:paraId="5A1AD9AA" w14:textId="77777777" w:rsidR="00287051" w:rsidRPr="00265823" w:rsidRDefault="00287051" w:rsidP="00287051">
      <w:pPr>
        <w:numPr>
          <w:ilvl w:val="0"/>
          <w:numId w:val="11"/>
        </w:numPr>
        <w:spacing w:afterLines="50" w:after="120"/>
        <w:jc w:val="both"/>
        <w:rPr>
          <w:rFonts w:ascii="Times" w:eastAsia="바탕" w:hAnsi="Times" w:cs="Times"/>
          <w:b/>
          <w:bCs/>
          <w:sz w:val="20"/>
          <w:lang w:eastAsia="ko-KR"/>
        </w:rPr>
      </w:pPr>
      <w:r w:rsidRPr="00265823">
        <w:rPr>
          <w:rFonts w:ascii="Times" w:eastAsia="바탕" w:hAnsi="Times" w:cs="Times"/>
          <w:b/>
          <w:bCs/>
          <w:sz w:val="20"/>
          <w:lang w:eastAsia="ko-KR"/>
        </w:rPr>
        <w:t>Add a note “the number of RSRP measurement on a particular band is also upper bounded by the number of resources per set supported by UE reported per band”</w:t>
      </w:r>
    </w:p>
    <w:p w14:paraId="297A38AD" w14:textId="50DD158B" w:rsidR="00564821" w:rsidRPr="00287051" w:rsidRDefault="00564821" w:rsidP="007316D2">
      <w:pPr>
        <w:rPr>
          <w:rFonts w:ascii="Arial" w:eastAsia="바탕" w:hAnsi="Arial"/>
          <w:sz w:val="32"/>
          <w:szCs w:val="32"/>
          <w:lang w:eastAsia="ko-KR"/>
        </w:rPr>
      </w:pPr>
    </w:p>
    <w:p w14:paraId="4C906763" w14:textId="77777777" w:rsidR="00564821" w:rsidRDefault="00564821" w:rsidP="007316D2">
      <w:pPr>
        <w:rPr>
          <w:rFonts w:ascii="Arial" w:eastAsia="바탕" w:hAnsi="Arial"/>
          <w:sz w:val="32"/>
          <w:szCs w:val="32"/>
          <w:lang w:eastAsia="ko-KR"/>
        </w:rPr>
      </w:pPr>
    </w:p>
    <w:p w14:paraId="177D7D1B" w14:textId="77777777" w:rsidR="007316D2" w:rsidRPr="009A0153" w:rsidRDefault="007316D2" w:rsidP="001D78ED">
      <w:pPr>
        <w:rPr>
          <w:rFonts w:ascii="Arial" w:eastAsia="바탕" w:hAnsi="Arial"/>
          <w:sz w:val="32"/>
          <w:szCs w:val="32"/>
          <w:lang w:eastAsia="ko-KR"/>
        </w:rPr>
      </w:pPr>
    </w:p>
    <w:p w14:paraId="44352523"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바탕" w:hAnsi="Arial"/>
          <w:sz w:val="32"/>
          <w:szCs w:val="32"/>
          <w:lang w:eastAsia="ko-KR"/>
        </w:rPr>
      </w:pPr>
    </w:p>
    <w:p w14:paraId="321DEE4B"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afc"/>
        <w:numPr>
          <w:ilvl w:val="1"/>
          <w:numId w:val="11"/>
        </w:numPr>
        <w:ind w:leftChars="0"/>
        <w:rPr>
          <w:b/>
          <w:bCs/>
          <w:sz w:val="22"/>
        </w:rPr>
      </w:pPr>
      <w:r>
        <w:rPr>
          <w:b/>
          <w:bCs/>
          <w:sz w:val="22"/>
        </w:rPr>
        <w:t>Components for FG13-6</w:t>
      </w:r>
    </w:p>
    <w:p w14:paraId="3039D6F6"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rPr>
      </w:pPr>
    </w:p>
    <w:p w14:paraId="4DA35493" w14:textId="77777777" w:rsidR="00C54A09" w:rsidRPr="006E7CEC" w:rsidRDefault="00C54A09" w:rsidP="009D7A72">
      <w:pPr>
        <w:spacing w:afterLines="50" w:after="120"/>
        <w:jc w:val="both"/>
        <w:rPr>
          <w:sz w:val="22"/>
        </w:rPr>
      </w:pPr>
    </w:p>
    <w:p w14:paraId="0DF05A61" w14:textId="77777777" w:rsidR="00C54A09" w:rsidRDefault="00C54A09"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4190"/>
              <w:gridCol w:w="4811"/>
              <w:gridCol w:w="2058"/>
              <w:gridCol w:w="3783"/>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afc"/>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732"/>
              <w:gridCol w:w="1617"/>
              <w:gridCol w:w="1096"/>
              <w:gridCol w:w="1127"/>
              <w:gridCol w:w="1397"/>
              <w:gridCol w:w="756"/>
              <w:gridCol w:w="1416"/>
              <w:gridCol w:w="1416"/>
              <w:gridCol w:w="1377"/>
              <w:gridCol w:w="1412"/>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band</w:t>
            </w:r>
          </w:p>
          <w:p w14:paraId="3E2B09B7"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RSRP measurement</w:t>
            </w:r>
          </w:p>
          <w:p w14:paraId="14208BB2"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Component 1 and 2: Support</w:t>
            </w:r>
            <w:r w:rsidRPr="00DC6A0C">
              <w:rPr>
                <w:rFonts w:eastAsia="MS Mincho" w:hint="eastAsia"/>
                <w:sz w:val="22"/>
              </w:rPr>
              <w:t xml:space="preserve"> </w:t>
            </w:r>
          </w:p>
          <w:p w14:paraId="3F9BF9D1"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13-3</w:t>
            </w:r>
          </w:p>
          <w:p w14:paraId="4DE849BF" w14:textId="77777777" w:rsidR="00C54A09" w:rsidRDefault="001110D0" w:rsidP="009D7A7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afc"/>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afc"/>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afc"/>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afc"/>
              <w:numPr>
                <w:ilvl w:val="0"/>
                <w:numId w:val="59"/>
              </w:numPr>
              <w:spacing w:before="120" w:line="259" w:lineRule="auto"/>
              <w:ind w:leftChars="0"/>
              <w:jc w:val="both"/>
              <w:rPr>
                <w:rFonts w:cs="Times"/>
                <w:sz w:val="22"/>
                <w:szCs w:val="22"/>
                <w:lang w:eastAsia="ko-KR"/>
              </w:rPr>
            </w:pPr>
            <w:r w:rsidRPr="00DC6A0C">
              <w:rPr>
                <w:rFonts w:eastAsia="MS Mincho"/>
                <w:sz w:val="22"/>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57"/>
              <w:gridCol w:w="5622"/>
              <w:gridCol w:w="1124"/>
              <w:gridCol w:w="971"/>
              <w:gridCol w:w="985"/>
              <w:gridCol w:w="1237"/>
              <w:gridCol w:w="947"/>
              <w:gridCol w:w="1266"/>
              <w:gridCol w:w="1266"/>
              <w:gridCol w:w="1580"/>
              <w:gridCol w:w="1595"/>
              <w:gridCol w:w="1730"/>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굴림"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afc"/>
              <w:numPr>
                <w:ilvl w:val="1"/>
                <w:numId w:val="11"/>
              </w:numPr>
              <w:ind w:leftChars="0"/>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90"/>
              <w:gridCol w:w="1257"/>
              <w:gridCol w:w="1096"/>
              <w:gridCol w:w="1127"/>
              <w:gridCol w:w="1397"/>
              <w:gridCol w:w="1057"/>
              <w:gridCol w:w="1416"/>
              <w:gridCol w:w="1416"/>
              <w:gridCol w:w="1377"/>
              <w:gridCol w:w="1213"/>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 xml:space="preserve">Inter-frequency measurement </w:t>
                  </w:r>
                  <w:r w:rsidRPr="00D73760">
                    <w:rPr>
                      <w:bCs/>
                    </w:rPr>
                    <w:lastRenderedPageBreak/>
                    <w:t>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lastRenderedPageBreak/>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 xml:space="preserve">or </w:delText>
                    </w:r>
                    <w:r w:rsidRPr="00942199" w:rsidDel="005E51D8">
                      <w:rPr>
                        <w:rFonts w:eastAsia="Times New Roman"/>
                        <w:bCs/>
                        <w:highlight w:val="yellow"/>
                        <w:lang w:eastAsia="ja-JP"/>
                      </w:rPr>
                      <w:lastRenderedPageBreak/>
                      <w:delText>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lastRenderedPageBreak/>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 xml:space="preserve">Need for location server to </w:t>
                    </w:r>
                    <w:r w:rsidRPr="00D73760">
                      <w:rPr>
                        <w:b w:val="0"/>
                        <w:bCs/>
                      </w:rPr>
                      <w:lastRenderedPageBreak/>
                      <w:t>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lastRenderedPageBreak/>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lastRenderedPageBreak/>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바탕" w:hAnsi="Arial"/>
          <w:sz w:val="32"/>
          <w:szCs w:val="32"/>
          <w:lang w:eastAsia="ko-KR"/>
        </w:rPr>
      </w:pPr>
    </w:p>
    <w:p w14:paraId="4259C8C1" w14:textId="77777777" w:rsidR="001317AA" w:rsidRDefault="001317AA" w:rsidP="009D7A72">
      <w:pPr>
        <w:spacing w:afterLines="50" w:after="120"/>
        <w:jc w:val="both"/>
        <w:rPr>
          <w:sz w:val="22"/>
        </w:rPr>
      </w:pPr>
      <w:r>
        <w:rPr>
          <w:sz w:val="22"/>
        </w:rPr>
        <w:t>Based on above, following FL proposals are made.</w:t>
      </w:r>
    </w:p>
    <w:p w14:paraId="097767F6" w14:textId="77777777" w:rsidR="001317AA" w:rsidRPr="00213A02" w:rsidRDefault="00332565" w:rsidP="00564821">
      <w:pPr>
        <w:rPr>
          <w:b/>
          <w:bCs/>
          <w:sz w:val="22"/>
        </w:rPr>
      </w:pPr>
      <w:r>
        <w:rPr>
          <w:b/>
          <w:bCs/>
          <w:sz w:val="22"/>
        </w:rPr>
        <w:t xml:space="preserve">Updated </w:t>
      </w:r>
      <w:r w:rsidR="001317AA" w:rsidRPr="00213A02">
        <w:rPr>
          <w:b/>
          <w:bCs/>
          <w:sz w:val="22"/>
        </w:rPr>
        <w:t xml:space="preserve">FL proposal </w:t>
      </w:r>
      <w:r w:rsidR="001317AA">
        <w:rPr>
          <w:b/>
          <w:bCs/>
          <w:sz w:val="22"/>
        </w:rPr>
        <w:t>6</w:t>
      </w:r>
      <w:r w:rsidR="001317AA" w:rsidRPr="00213A02">
        <w:rPr>
          <w:b/>
          <w:bCs/>
          <w:sz w:val="22"/>
        </w:rPr>
        <w:t>:</w:t>
      </w:r>
    </w:p>
    <w:p w14:paraId="44DC05A9" w14:textId="77777777" w:rsidR="00FE74AF" w:rsidRPr="00FE74AF" w:rsidRDefault="00FE74A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 is “Per UE”</w:t>
      </w:r>
    </w:p>
    <w:p w14:paraId="6E4EF161" w14:textId="77777777" w:rsidR="001317AA" w:rsidRPr="00A40768" w:rsidRDefault="001317AA"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바탕" w:hAnsi="Arial"/>
          <w:sz w:val="32"/>
          <w:szCs w:val="32"/>
          <w:lang w:eastAsia="ko-KR"/>
        </w:rPr>
      </w:pPr>
    </w:p>
    <w:p w14:paraId="3F60FA40" w14:textId="77777777" w:rsidR="00C42F07" w:rsidRDefault="00C42F07"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rPr>
            </w:pPr>
            <w:r>
              <w:rPr>
                <w:rFonts w:hint="eastAsia"/>
                <w:sz w:val="22"/>
              </w:rPr>
              <w:t>C</w:t>
            </w:r>
            <w:r>
              <w:rPr>
                <w:sz w:val="22"/>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rPr>
            </w:pPr>
            <w:r>
              <w:rPr>
                <w:sz w:val="22"/>
              </w:rPr>
              <w:t>Qualcomm</w:t>
            </w:r>
          </w:p>
        </w:tc>
        <w:tc>
          <w:tcPr>
            <w:tcW w:w="4431" w:type="pct"/>
          </w:tcPr>
          <w:p w14:paraId="6D294F38" w14:textId="77777777" w:rsidR="00081215" w:rsidRDefault="00081215" w:rsidP="009D7A72">
            <w:pPr>
              <w:pStyle w:val="afc"/>
              <w:numPr>
                <w:ilvl w:val="0"/>
                <w:numId w:val="183"/>
              </w:numPr>
              <w:spacing w:afterLines="50" w:after="120"/>
              <w:ind w:leftChars="0"/>
              <w:jc w:val="both"/>
              <w:rPr>
                <w:sz w:val="22"/>
              </w:rPr>
            </w:pPr>
            <w:r w:rsidRPr="00331349">
              <w:rPr>
                <w:sz w:val="22"/>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afc"/>
              <w:numPr>
                <w:ilvl w:val="0"/>
                <w:numId w:val="183"/>
              </w:numPr>
              <w:spacing w:afterLines="50" w:after="120"/>
              <w:ind w:leftChars="0"/>
              <w:jc w:val="both"/>
              <w:rPr>
                <w:sz w:val="22"/>
              </w:rPr>
            </w:pPr>
            <w:r w:rsidRPr="00081215">
              <w:rPr>
                <w:sz w:val="22"/>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rPr>
            </w:pPr>
            <w:r>
              <w:rPr>
                <w:sz w:val="22"/>
              </w:rPr>
              <w:t>Nokia, NSB</w:t>
            </w:r>
          </w:p>
        </w:tc>
        <w:tc>
          <w:tcPr>
            <w:tcW w:w="4431" w:type="pct"/>
          </w:tcPr>
          <w:p w14:paraId="0B65F31E" w14:textId="77777777" w:rsidR="003905CA" w:rsidRPr="00F740AD" w:rsidRDefault="003905CA" w:rsidP="009D7A72">
            <w:pPr>
              <w:spacing w:afterLines="50" w:after="120"/>
              <w:jc w:val="both"/>
              <w:rPr>
                <w:sz w:val="22"/>
              </w:rPr>
            </w:pPr>
            <w:r>
              <w:rPr>
                <w:sz w:val="22"/>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rPr>
            </w:pPr>
            <w:r>
              <w:rPr>
                <w:rFonts w:hint="eastAsia"/>
                <w:sz w:val="22"/>
              </w:rPr>
              <w:t>M</w:t>
            </w:r>
            <w:r>
              <w:rPr>
                <w:sz w:val="22"/>
              </w:rPr>
              <w:t>oderator (NTT DOCOMO)</w:t>
            </w:r>
          </w:p>
        </w:tc>
        <w:tc>
          <w:tcPr>
            <w:tcW w:w="4431" w:type="pct"/>
          </w:tcPr>
          <w:p w14:paraId="2E8ABB8A" w14:textId="77777777" w:rsidR="003905CA" w:rsidRDefault="00332565" w:rsidP="009D7A72">
            <w:pPr>
              <w:spacing w:afterLines="50" w:after="120"/>
              <w:jc w:val="both"/>
              <w:rPr>
                <w:sz w:val="22"/>
              </w:rPr>
            </w:pPr>
            <w:r>
              <w:rPr>
                <w:rFonts w:hint="eastAsia"/>
                <w:sz w:val="22"/>
              </w:rPr>
              <w:t>F</w:t>
            </w:r>
            <w:r>
              <w:rPr>
                <w:sz w:val="22"/>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rPr>
            </w:pPr>
            <w:r>
              <w:rPr>
                <w:sz w:val="22"/>
              </w:rPr>
              <w:t>“</w:t>
            </w:r>
            <w:r>
              <w:rPr>
                <w:rFonts w:hint="eastAsia"/>
                <w:sz w:val="22"/>
              </w:rPr>
              <w:t>R</w:t>
            </w:r>
            <w:r>
              <w:rPr>
                <w:sz w:val="22"/>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w:t>
            </w:r>
            <w:r>
              <w:rPr>
                <w:rFonts w:eastAsiaTheme="minorEastAsia"/>
                <w:sz w:val="22"/>
                <w:lang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eastAsia="zh-CN"/>
              </w:rPr>
            </w:pPr>
            <w:r>
              <w:rPr>
                <w:rFonts w:eastAsia="맑은 고딕" w:hint="eastAsia"/>
                <w:sz w:val="22"/>
                <w:lang w:eastAsia="ko-KR"/>
              </w:rPr>
              <w:t>LG</w:t>
            </w:r>
          </w:p>
        </w:tc>
        <w:tc>
          <w:tcPr>
            <w:tcW w:w="4431" w:type="pct"/>
          </w:tcPr>
          <w:p w14:paraId="44B20F56" w14:textId="383065E1" w:rsidR="00FD6EEB" w:rsidRDefault="00FD6EEB" w:rsidP="00FD6EEB">
            <w:pPr>
              <w:spacing w:afterLines="50" w:after="120"/>
              <w:jc w:val="both"/>
              <w:rPr>
                <w:rFonts w:eastAsiaTheme="minorEastAsia"/>
                <w:sz w:val="22"/>
                <w:lang w:eastAsia="zh-CN"/>
              </w:rPr>
            </w:pPr>
            <w:r>
              <w:rPr>
                <w:rFonts w:eastAsia="맑은 고딕" w:hint="eastAsia"/>
                <w:sz w:val="22"/>
                <w:lang w:eastAsia="ko-KR"/>
              </w:rPr>
              <w:t xml:space="preserve">We </w:t>
            </w:r>
            <w:r>
              <w:rPr>
                <w:rFonts w:eastAsia="맑은 고딕"/>
                <w:sz w:val="22"/>
                <w:lang w:eastAsia="ko-KR"/>
              </w:rPr>
              <w:t xml:space="preserve">generally </w:t>
            </w:r>
            <w:r>
              <w:rPr>
                <w:rFonts w:eastAsia="맑은 고딕" w:hint="eastAsia"/>
                <w:sz w:val="22"/>
                <w:lang w:eastAsia="ko-KR"/>
              </w:rPr>
              <w:t>agree with FL</w:t>
            </w:r>
            <w:r>
              <w:rPr>
                <w:rFonts w:eastAsia="맑은 고딕"/>
                <w:sz w:val="22"/>
                <w:lang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eastAsia="zh-CN"/>
              </w:rPr>
            </w:pPr>
            <w:r>
              <w:rPr>
                <w:rFonts w:eastAsiaTheme="minorEastAsia"/>
                <w:sz w:val="22"/>
                <w:lang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맑은 고딕"/>
                <w:sz w:val="22"/>
                <w:lang w:eastAsia="ko-KR"/>
              </w:rPr>
            </w:pPr>
          </w:p>
        </w:tc>
        <w:tc>
          <w:tcPr>
            <w:tcW w:w="4431" w:type="pct"/>
          </w:tcPr>
          <w:p w14:paraId="745B22BA" w14:textId="77777777" w:rsidR="00747DB6" w:rsidRDefault="00747DB6" w:rsidP="00FD6EEB">
            <w:pPr>
              <w:spacing w:afterLines="50" w:after="120"/>
              <w:jc w:val="both"/>
              <w:rPr>
                <w:rFonts w:eastAsia="맑은 고딕"/>
                <w:sz w:val="22"/>
                <w:lang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lastRenderedPageBreak/>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바탕" w:hAnsi="Arial"/>
          <w:sz w:val="32"/>
          <w:szCs w:val="32"/>
          <w:lang w:eastAsia="ko-KR"/>
        </w:rPr>
      </w:pPr>
    </w:p>
    <w:p w14:paraId="3A2F86B0" w14:textId="77777777" w:rsidR="00564821" w:rsidRPr="00213A02" w:rsidRDefault="00564821" w:rsidP="00B3603E">
      <w:pPr>
        <w:rPr>
          <w:b/>
          <w:bCs/>
          <w:sz w:val="22"/>
        </w:rPr>
      </w:pPr>
      <w:r>
        <w:rPr>
          <w:b/>
          <w:bCs/>
          <w:sz w:val="22"/>
        </w:rPr>
        <w:t xml:space="preserve">Updated </w:t>
      </w:r>
      <w:r w:rsidRPr="00213A02">
        <w:rPr>
          <w:b/>
          <w:bCs/>
          <w:sz w:val="22"/>
        </w:rPr>
        <w:t xml:space="preserve">FL proposal </w:t>
      </w:r>
      <w:r>
        <w:rPr>
          <w:b/>
          <w:bCs/>
          <w:sz w:val="22"/>
        </w:rPr>
        <w:t>6</w:t>
      </w:r>
      <w:r w:rsidRPr="00213A02">
        <w:rPr>
          <w:b/>
          <w:bCs/>
          <w:sz w:val="22"/>
        </w:rPr>
        <w:t>:</w:t>
      </w:r>
    </w:p>
    <w:p w14:paraId="242B985F" w14:textId="77777777" w:rsidR="00564821" w:rsidRPr="00E4169B"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FG13-6 is “Per UE”</w:t>
      </w:r>
    </w:p>
    <w:p w14:paraId="378130C1" w14:textId="77777777" w:rsidR="00564821" w:rsidRPr="00A40768"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2393B308" w14:textId="77777777" w:rsidR="00287051" w:rsidRPr="00287051" w:rsidRDefault="00287051" w:rsidP="00287051">
      <w:pPr>
        <w:numPr>
          <w:ilvl w:val="0"/>
          <w:numId w:val="11"/>
        </w:numPr>
        <w:spacing w:afterLines="50" w:after="120"/>
        <w:jc w:val="both"/>
        <w:rPr>
          <w:rFonts w:ascii="Times" w:eastAsia="바탕" w:hAnsi="Times" w:cs="Times"/>
          <w:b/>
          <w:bCs/>
          <w:sz w:val="20"/>
          <w:lang w:eastAsia="ko-KR"/>
        </w:rPr>
      </w:pPr>
      <w:r w:rsidRPr="00287051">
        <w:rPr>
          <w:rFonts w:ascii="Times" w:eastAsia="바탕" w:hAnsi="Times" w:cs="Times"/>
          <w:b/>
          <w:bCs/>
          <w:sz w:val="20"/>
          <w:lang w:eastAsia="ko-KR"/>
        </w:rPr>
        <w:t>Add a note “the number of RSTD/RSRP measurement on a particular band is also upper bounded by the number of resources per set supported by UE reported per band”</w:t>
      </w:r>
    </w:p>
    <w:p w14:paraId="47639049" w14:textId="77777777" w:rsidR="00564821" w:rsidRPr="00287051" w:rsidRDefault="00564821" w:rsidP="00C42F07">
      <w:pPr>
        <w:rPr>
          <w:rFonts w:ascii="Arial" w:eastAsia="바탕" w:hAnsi="Arial"/>
          <w:sz w:val="32"/>
          <w:szCs w:val="32"/>
          <w:lang w:eastAsia="ko-KR"/>
        </w:rPr>
      </w:pPr>
    </w:p>
    <w:p w14:paraId="5EB1871F" w14:textId="77777777" w:rsidR="00564821" w:rsidRDefault="00564821" w:rsidP="00564821">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rPr>
            </w:pPr>
            <w:r>
              <w:rPr>
                <w:rFonts w:hint="eastAsia"/>
                <w:sz w:val="22"/>
              </w:rPr>
              <w:t>C</w:t>
            </w:r>
            <w:r>
              <w:rPr>
                <w:sz w:val="22"/>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rPr>
            </w:pPr>
            <w:r>
              <w:rPr>
                <w:sz w:val="22"/>
              </w:rPr>
              <w:t>MTK</w:t>
            </w:r>
          </w:p>
        </w:tc>
        <w:tc>
          <w:tcPr>
            <w:tcW w:w="4431" w:type="pct"/>
          </w:tcPr>
          <w:p w14:paraId="1261A415" w14:textId="04A6E780" w:rsidR="00BD44F2" w:rsidRPr="00F740AD" w:rsidRDefault="006F7EC2" w:rsidP="00BD44F2">
            <w:pPr>
              <w:spacing w:afterLines="50" w:after="120"/>
              <w:jc w:val="both"/>
              <w:rPr>
                <w:sz w:val="22"/>
              </w:rPr>
            </w:pPr>
            <w:r>
              <w:rPr>
                <w:rFonts w:eastAsiaTheme="minorEastAsia" w:hint="eastAsia"/>
                <w:sz w:val="22"/>
                <w:lang w:eastAsia="zh-CN"/>
              </w:rPr>
              <w:t>S</w:t>
            </w:r>
            <w:r>
              <w:rPr>
                <w:rFonts w:eastAsiaTheme="minorEastAsia"/>
                <w:sz w:val="22"/>
                <w:lang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rPr>
            </w:pPr>
            <w:r>
              <w:rPr>
                <w:sz w:val="22"/>
              </w:rPr>
              <w:t>Qualcomm</w:t>
            </w:r>
          </w:p>
        </w:tc>
        <w:tc>
          <w:tcPr>
            <w:tcW w:w="4431" w:type="pct"/>
          </w:tcPr>
          <w:p w14:paraId="5DEB6FF8" w14:textId="77777777" w:rsidR="007C6E93" w:rsidRPr="00E061A7" w:rsidRDefault="007C6E93" w:rsidP="00D9670C">
            <w:pPr>
              <w:spacing w:afterLines="50" w:after="120"/>
              <w:jc w:val="both"/>
              <w:rPr>
                <w:sz w:val="22"/>
              </w:rPr>
            </w:pPr>
            <w:r>
              <w:rPr>
                <w:sz w:val="22"/>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67B3D8AE" w14:textId="711C1254" w:rsidR="002E2DDA" w:rsidRDefault="002E2DDA" w:rsidP="002E2DDA">
            <w:pPr>
              <w:spacing w:afterLines="50" w:after="120"/>
              <w:jc w:val="both"/>
              <w:rPr>
                <w:rFonts w:eastAsia="MS Mincho"/>
                <w:sz w:val="22"/>
              </w:rPr>
            </w:pPr>
            <w:r>
              <w:rPr>
                <w:rFonts w:eastAsia="MS Mincho"/>
                <w:sz w:val="22"/>
              </w:rPr>
              <w:t>“</w:t>
            </w:r>
            <w:r w:rsidRPr="002E2DDA">
              <w:rPr>
                <w:rFonts w:eastAsia="MS Mincho"/>
                <w:sz w:val="22"/>
              </w:rPr>
              <w:t>Clarify that component 1 and 2 of FG13-6 are “Maximum number of” measurements</w:t>
            </w:r>
            <w:r>
              <w:rPr>
                <w:rFonts w:eastAsia="MS Mincho"/>
                <w:sz w:val="22"/>
              </w:rPr>
              <w:t>” is removed from the proposal.</w:t>
            </w:r>
          </w:p>
          <w:p w14:paraId="4F6C73F9" w14:textId="7D314F15"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D43F5F4" w14:textId="69AA9E03"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FG13-6a.</w:t>
            </w:r>
          </w:p>
        </w:tc>
      </w:tr>
      <w:tr w:rsidR="00564640" w14:paraId="6E19BCD2" w14:textId="77777777" w:rsidTr="006F7EC2">
        <w:tc>
          <w:tcPr>
            <w:tcW w:w="569" w:type="pct"/>
          </w:tcPr>
          <w:p w14:paraId="27410F03" w14:textId="2FB7656E" w:rsidR="00564640" w:rsidRPr="005777BC" w:rsidRDefault="00564640" w:rsidP="00564640">
            <w:pPr>
              <w:spacing w:afterLines="50" w:after="120"/>
              <w:jc w:val="both"/>
              <w:rPr>
                <w:rFonts w:eastAsia="MS Mincho"/>
                <w:sz w:val="22"/>
              </w:rPr>
            </w:pPr>
            <w:r>
              <w:rPr>
                <w:rFonts w:eastAsia="MS Mincho"/>
                <w:sz w:val="22"/>
              </w:rPr>
              <w:t>Qualcomm</w:t>
            </w:r>
          </w:p>
        </w:tc>
        <w:tc>
          <w:tcPr>
            <w:tcW w:w="4431" w:type="pct"/>
          </w:tcPr>
          <w:p w14:paraId="05E99C31" w14:textId="29BB0381" w:rsidR="00564640" w:rsidRPr="005777BC" w:rsidRDefault="00564640" w:rsidP="00564640">
            <w:pPr>
              <w:spacing w:afterLines="50" w:after="120"/>
              <w:jc w:val="both"/>
              <w:rPr>
                <w:rFonts w:eastAsiaTheme="minorEastAsia"/>
                <w:sz w:val="22"/>
                <w:lang w:eastAsia="zh-CN"/>
              </w:rPr>
            </w:pPr>
            <w:r>
              <w:rPr>
                <w:rFonts w:eastAsiaTheme="minorEastAsia"/>
                <w:sz w:val="22"/>
                <w:lang w:eastAsia="zh-CN"/>
              </w:rPr>
              <w:t xml:space="preserve">Again here, if a UE supports RSRP/RSTD reporting, it is likely that in a low-band there is no need of multiple RSRPs. Or overall, I hope it is understood that having multiple RSRPs/RSTD reporting is more useful for the case of multiple Tx beams (PRS resources per set). Therefore, this needs to be again reported per band, not only for the licensed/unlicensed differentiation, but due to the low/mid/band differentiation on the number of Tx beams. </w:t>
            </w:r>
          </w:p>
        </w:tc>
      </w:tr>
      <w:tr w:rsidR="00F50315" w14:paraId="1D96A0E2" w14:textId="77777777" w:rsidTr="00F50315">
        <w:tc>
          <w:tcPr>
            <w:tcW w:w="569" w:type="pct"/>
          </w:tcPr>
          <w:p w14:paraId="580C5BFA" w14:textId="77777777" w:rsidR="00F50315" w:rsidRPr="00BC734E" w:rsidRDefault="00F50315" w:rsidP="00F50315">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D31765C"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the number of RSTD/RSRP measurement on a particular band is also upper bounded by the number of resources per set supported by UE reported per band in our previous comment. Would that be OK to report this per UE taking that into account?</w:t>
            </w:r>
          </w:p>
        </w:tc>
      </w:tr>
      <w:tr w:rsidR="004F3EC1" w14:paraId="076ABCE6" w14:textId="77777777" w:rsidTr="00F50315">
        <w:tc>
          <w:tcPr>
            <w:tcW w:w="569" w:type="pct"/>
          </w:tcPr>
          <w:p w14:paraId="3AC309EE" w14:textId="72F64EFE" w:rsidR="004F3EC1" w:rsidRDefault="004F3EC1" w:rsidP="004F3EC1">
            <w:pPr>
              <w:spacing w:afterLines="50" w:after="120"/>
              <w:jc w:val="both"/>
              <w:rPr>
                <w:rFonts w:eastAsiaTheme="minorEastAsia"/>
                <w:sz w:val="22"/>
                <w:lang w:eastAsia="zh-CN"/>
              </w:rPr>
            </w:pPr>
            <w:r>
              <w:rPr>
                <w:rFonts w:eastAsia="MS Mincho"/>
                <w:sz w:val="22"/>
              </w:rPr>
              <w:t>MTK</w:t>
            </w:r>
          </w:p>
        </w:tc>
        <w:tc>
          <w:tcPr>
            <w:tcW w:w="4431" w:type="pct"/>
          </w:tcPr>
          <w:p w14:paraId="6FA7EEB6"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FG13-6</w:t>
            </w:r>
            <w:r w:rsidRPr="00B632AB">
              <w:rPr>
                <w:rFonts w:eastAsiaTheme="minorEastAsia"/>
                <w:sz w:val="22"/>
                <w:lang w:eastAsia="zh-CN"/>
              </w:rPr>
              <w:t>a is not need as RAN4 is not going to define intra-frequency and inter-frequency PRS measurement</w:t>
            </w:r>
          </w:p>
          <w:p w14:paraId="187DBE32" w14:textId="77777777" w:rsidR="004F3EC1" w:rsidRDefault="004F3EC1" w:rsidP="004F3EC1">
            <w:pPr>
              <w:pStyle w:val="afc"/>
              <w:numPr>
                <w:ilvl w:val="0"/>
                <w:numId w:val="206"/>
              </w:numPr>
              <w:spacing w:afterLines="50" w:after="120"/>
              <w:ind w:leftChars="0"/>
              <w:jc w:val="both"/>
              <w:rPr>
                <w:rFonts w:eastAsiaTheme="minorEastAsia"/>
                <w:sz w:val="22"/>
                <w:lang w:eastAsia="zh-CN"/>
              </w:rPr>
            </w:pPr>
            <w:r>
              <w:rPr>
                <w:rFonts w:eastAsiaTheme="minorEastAsia"/>
                <w:sz w:val="22"/>
                <w:lang w:eastAsia="zh-CN"/>
              </w:rPr>
              <w:t>We disagree with QC’s comments that in low-bands there is no need for multiple RSRPs.</w:t>
            </w:r>
          </w:p>
          <w:p w14:paraId="2AF6443B"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 xml:space="preserve">A sufficient reason to have </w:t>
            </w:r>
            <w:r w:rsidRPr="00B632AB">
              <w:rPr>
                <w:rFonts w:eastAsiaTheme="minorEastAsia"/>
                <w:sz w:val="22"/>
                <w:lang w:eastAsia="zh-CN"/>
              </w:rPr>
              <w:t>FG</w:t>
            </w:r>
            <w:r>
              <w:rPr>
                <w:rFonts w:eastAsiaTheme="minorEastAsia"/>
                <w:sz w:val="22"/>
                <w:lang w:eastAsia="zh-CN"/>
              </w:rPr>
              <w:t>13-5</w:t>
            </w:r>
            <w:r w:rsidRPr="00B632AB">
              <w:rPr>
                <w:rFonts w:eastAsiaTheme="minorEastAsia"/>
                <w:sz w:val="22"/>
                <w:lang w:eastAsia="zh-CN"/>
              </w:rPr>
              <w:t xml:space="preserve"> per band signalling is that UE has different </w:t>
            </w:r>
            <w:r>
              <w:rPr>
                <w:rFonts w:eastAsiaTheme="minorEastAsia"/>
                <w:sz w:val="22"/>
                <w:lang w:eastAsia="zh-CN"/>
              </w:rPr>
              <w:t>capabilities in different bands.</w:t>
            </w:r>
          </w:p>
          <w:p w14:paraId="48E5D136" w14:textId="77777777" w:rsidR="004F3EC1" w:rsidRDefault="004F3EC1" w:rsidP="004F3EC1">
            <w:pPr>
              <w:pStyle w:val="afc"/>
              <w:spacing w:afterLines="50" w:after="120"/>
              <w:ind w:leftChars="0" w:left="360"/>
              <w:jc w:val="both"/>
              <w:rPr>
                <w:rFonts w:eastAsiaTheme="minorEastAsia"/>
                <w:sz w:val="22"/>
                <w:lang w:eastAsia="zh-CN"/>
              </w:rPr>
            </w:pPr>
            <w:r>
              <w:rPr>
                <w:rFonts w:eastAsiaTheme="minorEastAsia"/>
                <w:sz w:val="22"/>
                <w:lang w:eastAsia="zh-CN"/>
              </w:rPr>
              <w:t>If this is QC’s concern, we can accept FG13-6 being per band signalling.</w:t>
            </w:r>
          </w:p>
          <w:p w14:paraId="72F17983" w14:textId="77777777"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But we still has the preference to have FG13-6 per UE with FRx differentiation.</w:t>
            </w:r>
          </w:p>
          <w:p w14:paraId="6760CB79" w14:textId="34CF8256" w:rsidR="004F3EC1" w:rsidRDefault="004F3EC1" w:rsidP="004F3EC1">
            <w:pPr>
              <w:pStyle w:val="afc"/>
              <w:spacing w:afterLines="50" w:after="120"/>
              <w:ind w:leftChars="0" w:left="360"/>
              <w:jc w:val="both"/>
              <w:rPr>
                <w:rFonts w:eastAsiaTheme="minorEastAsia"/>
                <w:sz w:val="22"/>
                <w:lang w:eastAsia="zh-CN"/>
              </w:rPr>
            </w:pPr>
            <w:r w:rsidRPr="004F3EC1">
              <w:rPr>
                <w:rFonts w:eastAsiaTheme="minorEastAsia"/>
                <w:sz w:val="22"/>
                <w:highlight w:val="yellow"/>
                <w:lang w:eastAsia="zh-CN"/>
              </w:rPr>
              <w:t>We also agree to HW’s suggestion.</w:t>
            </w:r>
          </w:p>
        </w:tc>
      </w:tr>
      <w:tr w:rsidR="003559F2" w14:paraId="70AE6001" w14:textId="77777777" w:rsidTr="00F50315">
        <w:tc>
          <w:tcPr>
            <w:tcW w:w="569" w:type="pct"/>
          </w:tcPr>
          <w:p w14:paraId="39E1B16E" w14:textId="50353D4D" w:rsidR="003559F2" w:rsidRDefault="003559F2" w:rsidP="003559F2">
            <w:pPr>
              <w:spacing w:afterLines="50" w:after="120"/>
              <w:jc w:val="both"/>
              <w:rPr>
                <w:rFonts w:eastAsia="MS Mincho"/>
                <w:sz w:val="22"/>
              </w:rPr>
            </w:pPr>
            <w:r>
              <w:rPr>
                <w:rFonts w:eastAsia="맑은 고딕" w:hint="eastAsia"/>
                <w:sz w:val="22"/>
                <w:lang w:eastAsia="ko-KR"/>
              </w:rPr>
              <w:t>LG</w:t>
            </w:r>
          </w:p>
        </w:tc>
        <w:tc>
          <w:tcPr>
            <w:tcW w:w="4431" w:type="pct"/>
          </w:tcPr>
          <w:p w14:paraId="2260A533" w14:textId="257D9056" w:rsidR="003559F2" w:rsidRPr="003559F2" w:rsidRDefault="003559F2" w:rsidP="003559F2">
            <w:pPr>
              <w:spacing w:afterLines="50" w:after="120"/>
              <w:jc w:val="both"/>
              <w:rPr>
                <w:rFonts w:eastAsiaTheme="minorEastAsia"/>
                <w:sz w:val="22"/>
                <w:lang w:eastAsia="zh-CN"/>
              </w:rPr>
            </w:pPr>
            <w:r w:rsidRPr="003559F2">
              <w:rPr>
                <w:sz w:val="22"/>
              </w:rPr>
              <w:t>Support this proposal from FL and FG13-5a needs to be removed.</w:t>
            </w:r>
          </w:p>
        </w:tc>
      </w:tr>
      <w:tr w:rsidR="00F730EB" w14:paraId="698E1BAE" w14:textId="77777777" w:rsidTr="00F730EB">
        <w:tc>
          <w:tcPr>
            <w:tcW w:w="569" w:type="pct"/>
          </w:tcPr>
          <w:p w14:paraId="2BC5AE9A" w14:textId="77777777" w:rsidR="00F730EB" w:rsidRPr="007D555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9C805A9" w14:textId="77777777" w:rsidR="00F730EB" w:rsidRPr="003559F2" w:rsidRDefault="00F730EB" w:rsidP="00287051">
            <w:pPr>
              <w:spacing w:afterLines="50" w:after="120"/>
              <w:jc w:val="both"/>
              <w:rPr>
                <w:sz w:val="22"/>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We prefer to remove FG 13-6a.</w:t>
            </w:r>
          </w:p>
        </w:tc>
      </w:tr>
      <w:tr w:rsidR="00287051" w14:paraId="672C32C2" w14:textId="77777777" w:rsidTr="00F730EB">
        <w:tc>
          <w:tcPr>
            <w:tcW w:w="569" w:type="pct"/>
          </w:tcPr>
          <w:p w14:paraId="736AA40F" w14:textId="2506FB6F" w:rsidR="00287051" w:rsidRDefault="00287051" w:rsidP="00287051">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5D24C87C" w14:textId="341E81E6" w:rsidR="00287051" w:rsidRPr="00287051" w:rsidRDefault="00287051" w:rsidP="00287051">
            <w:pPr>
              <w:spacing w:afterLines="50" w:after="120"/>
              <w:jc w:val="both"/>
              <w:rPr>
                <w:rFonts w:eastAsia="MS Mincho"/>
                <w:sz w:val="22"/>
              </w:rPr>
            </w:pPr>
            <w:r>
              <w:rPr>
                <w:rFonts w:eastAsia="MS Mincho" w:hint="eastAsia"/>
                <w:sz w:val="22"/>
              </w:rPr>
              <w:t>B</w:t>
            </w:r>
            <w:r>
              <w:rPr>
                <w:rFonts w:eastAsia="MS Mincho"/>
                <w:sz w:val="22"/>
              </w:rPr>
              <w:t>ased on feedbacks so far, similar note as for FG13-5 is added in the updated proposal.</w:t>
            </w:r>
          </w:p>
        </w:tc>
      </w:tr>
      <w:tr w:rsidR="00501811" w14:paraId="793769A5" w14:textId="77777777" w:rsidTr="00F730EB">
        <w:tc>
          <w:tcPr>
            <w:tcW w:w="569" w:type="pct"/>
          </w:tcPr>
          <w:p w14:paraId="1B792439" w14:textId="5A1326FC" w:rsidR="00501811" w:rsidRDefault="00501811" w:rsidP="00287051">
            <w:pPr>
              <w:spacing w:afterLines="50" w:after="120"/>
              <w:jc w:val="both"/>
              <w:rPr>
                <w:rFonts w:eastAsia="MS Mincho"/>
                <w:sz w:val="22"/>
              </w:rPr>
            </w:pPr>
            <w:r>
              <w:rPr>
                <w:rFonts w:eastAsia="MS Mincho"/>
                <w:sz w:val="22"/>
              </w:rPr>
              <w:t>Nokia, NSB</w:t>
            </w:r>
          </w:p>
        </w:tc>
        <w:tc>
          <w:tcPr>
            <w:tcW w:w="4431" w:type="pct"/>
          </w:tcPr>
          <w:p w14:paraId="116F630B" w14:textId="30358520" w:rsidR="00501811" w:rsidRDefault="00501811" w:rsidP="00287051">
            <w:pPr>
              <w:spacing w:afterLines="50" w:after="120"/>
              <w:jc w:val="both"/>
              <w:rPr>
                <w:rFonts w:eastAsia="MS Mincho"/>
                <w:sz w:val="22"/>
              </w:rPr>
            </w:pPr>
            <w:r>
              <w:rPr>
                <w:rFonts w:eastAsia="MS Mincho"/>
                <w:sz w:val="22"/>
              </w:rPr>
              <w:t>Support FL proposal</w:t>
            </w:r>
          </w:p>
        </w:tc>
      </w:tr>
      <w:tr w:rsidR="004A5078" w14:paraId="4C20D878" w14:textId="77777777" w:rsidTr="004A5078">
        <w:tc>
          <w:tcPr>
            <w:tcW w:w="569" w:type="pct"/>
          </w:tcPr>
          <w:p w14:paraId="5976816E" w14:textId="77777777" w:rsidR="004A5078" w:rsidRDefault="004A5078" w:rsidP="00CD2EF2">
            <w:pPr>
              <w:spacing w:afterLines="50" w:after="120"/>
              <w:jc w:val="both"/>
              <w:rPr>
                <w:rFonts w:eastAsia="MS Mincho"/>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325042D6" w14:textId="77777777" w:rsidR="004A5078" w:rsidRDefault="004A5078" w:rsidP="00CD2EF2">
            <w:pPr>
              <w:spacing w:afterLines="50" w:after="120"/>
              <w:jc w:val="both"/>
              <w:rPr>
                <w:rFonts w:eastAsia="MS Mincho"/>
                <w:sz w:val="22"/>
              </w:rPr>
            </w:pPr>
            <w:r>
              <w:rPr>
                <w:rFonts w:eastAsiaTheme="minorEastAsia"/>
                <w:sz w:val="22"/>
                <w:lang w:eastAsia="zh-CN"/>
              </w:rPr>
              <w:t>Agree with FL recommendation. Per UE.</w:t>
            </w:r>
          </w:p>
        </w:tc>
      </w:tr>
    </w:tbl>
    <w:p w14:paraId="6E958634" w14:textId="6C6DA6E4" w:rsidR="00C54A09" w:rsidRPr="004A5078" w:rsidRDefault="00C54A09" w:rsidP="001D78ED">
      <w:pPr>
        <w:rPr>
          <w:rFonts w:ascii="Arial" w:eastAsia="바탕" w:hAnsi="Arial"/>
          <w:sz w:val="32"/>
          <w:szCs w:val="32"/>
          <w:lang w:eastAsia="ko-KR"/>
        </w:rPr>
      </w:pPr>
    </w:p>
    <w:p w14:paraId="30DE2F78" w14:textId="19535574" w:rsidR="00B3603E" w:rsidRPr="000C65B7" w:rsidRDefault="00B3603E" w:rsidP="00B3603E">
      <w:pPr>
        <w:spacing w:afterLines="50" w:after="120"/>
        <w:jc w:val="both"/>
        <w:rPr>
          <w:rFonts w:ascii="Times" w:eastAsia="MS Gothic" w:hAnsi="Times" w:cs="Times"/>
          <w:b/>
          <w:bCs/>
          <w:sz w:val="20"/>
          <w:szCs w:val="20"/>
        </w:rPr>
      </w:pPr>
      <w:r w:rsidRPr="00B3603E">
        <w:rPr>
          <w:rFonts w:ascii="Times" w:eastAsia="MS Gothic" w:hAnsi="Times" w:cs="Times"/>
          <w:b/>
          <w:bCs/>
          <w:sz w:val="20"/>
          <w:szCs w:val="20"/>
          <w:highlight w:val="green"/>
        </w:rPr>
        <w:t>Agreements:</w:t>
      </w:r>
    </w:p>
    <w:p w14:paraId="56CFE835" w14:textId="77777777" w:rsidR="00B3603E" w:rsidRPr="000C65B7" w:rsidRDefault="00B3603E" w:rsidP="00B3603E">
      <w:pPr>
        <w:numPr>
          <w:ilvl w:val="0"/>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lastRenderedPageBreak/>
        <w:t>Type of FG13-6 is “Per UE”</w:t>
      </w:r>
    </w:p>
    <w:p w14:paraId="010C1C63"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FDD/TDD differentiation is “No”</w:t>
      </w:r>
    </w:p>
    <w:p w14:paraId="48A9C15B" w14:textId="77777777" w:rsidR="00B3603E" w:rsidRPr="000C65B7" w:rsidRDefault="00B3603E" w:rsidP="00B3603E">
      <w:pPr>
        <w:numPr>
          <w:ilvl w:val="1"/>
          <w:numId w:val="11"/>
        </w:numPr>
        <w:spacing w:afterLines="50" w:after="120"/>
        <w:jc w:val="both"/>
        <w:rPr>
          <w:rFonts w:ascii="Times" w:eastAsia="MS Gothic" w:hAnsi="Times" w:cs="Times"/>
          <w:b/>
          <w:sz w:val="20"/>
          <w:szCs w:val="20"/>
        </w:rPr>
      </w:pPr>
      <w:r w:rsidRPr="000C65B7">
        <w:rPr>
          <w:rFonts w:ascii="Times" w:eastAsia="MS Gothic" w:hAnsi="Times" w:cs="Times"/>
          <w:b/>
          <w:sz w:val="20"/>
          <w:szCs w:val="20"/>
        </w:rPr>
        <w:t>Need of FR1/FR2 differentiation is “Yes”</w:t>
      </w:r>
    </w:p>
    <w:p w14:paraId="45A87A87" w14:textId="6B717710" w:rsidR="00564821" w:rsidRPr="00B3603E" w:rsidRDefault="00564821" w:rsidP="001D78ED">
      <w:pPr>
        <w:rPr>
          <w:rFonts w:ascii="Arial" w:eastAsia="바탕" w:hAnsi="Arial"/>
          <w:sz w:val="32"/>
          <w:szCs w:val="32"/>
          <w:lang w:eastAsia="ko-KR"/>
        </w:rPr>
      </w:pPr>
    </w:p>
    <w:p w14:paraId="7AF1A1D6" w14:textId="77777777" w:rsidR="00564821" w:rsidRDefault="00564821" w:rsidP="001D78ED">
      <w:pPr>
        <w:rPr>
          <w:rFonts w:ascii="Arial" w:eastAsia="바탕" w:hAnsi="Arial"/>
          <w:sz w:val="32"/>
          <w:szCs w:val="32"/>
          <w:lang w:eastAsia="ko-KR"/>
        </w:rPr>
      </w:pPr>
    </w:p>
    <w:p w14:paraId="794A739F" w14:textId="77777777" w:rsidR="008A7C2D" w:rsidRDefault="008A7C2D" w:rsidP="001D78ED">
      <w:pPr>
        <w:rPr>
          <w:rFonts w:ascii="Arial" w:eastAsia="바탕" w:hAnsi="Arial"/>
          <w:sz w:val="32"/>
          <w:szCs w:val="32"/>
          <w:lang w:eastAsia="ko-KR"/>
        </w:rPr>
      </w:pPr>
    </w:p>
    <w:p w14:paraId="384288FB"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afc"/>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afc"/>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afc"/>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afc"/>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바탕" w:hAnsi="Arial"/>
          <w:sz w:val="32"/>
          <w:szCs w:val="32"/>
          <w:lang w:eastAsia="ko-KR"/>
        </w:rPr>
      </w:pPr>
    </w:p>
    <w:p w14:paraId="57505106"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afc"/>
        <w:numPr>
          <w:ilvl w:val="1"/>
          <w:numId w:val="11"/>
        </w:numPr>
        <w:ind w:leftChars="0"/>
        <w:rPr>
          <w:b/>
          <w:bCs/>
          <w:sz w:val="22"/>
        </w:rPr>
      </w:pPr>
      <w:r>
        <w:rPr>
          <w:b/>
          <w:bCs/>
          <w:sz w:val="22"/>
        </w:rPr>
        <w:t>Components</w:t>
      </w:r>
    </w:p>
    <w:p w14:paraId="44BECF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afc"/>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afc"/>
        <w:numPr>
          <w:ilvl w:val="3"/>
          <w:numId w:val="11"/>
        </w:numPr>
        <w:ind w:leftChars="0"/>
        <w:rPr>
          <w:b/>
          <w:bCs/>
          <w:sz w:val="22"/>
        </w:rPr>
      </w:pPr>
      <w:r w:rsidRPr="000B28AF">
        <w:rPr>
          <w:rFonts w:hint="eastAsia"/>
          <w:b/>
          <w:bCs/>
          <w:sz w:val="22"/>
        </w:rPr>
        <w:lastRenderedPageBreak/>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afc"/>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afc"/>
        <w:numPr>
          <w:ilvl w:val="1"/>
          <w:numId w:val="11"/>
        </w:numPr>
        <w:ind w:leftChars="0"/>
        <w:rPr>
          <w:b/>
          <w:bCs/>
          <w:sz w:val="22"/>
        </w:rPr>
      </w:pPr>
      <w:r>
        <w:rPr>
          <w:b/>
          <w:bCs/>
          <w:sz w:val="22"/>
        </w:rPr>
        <w:t>Components</w:t>
      </w:r>
    </w:p>
    <w:p w14:paraId="416EFCE6"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60D22D2"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afc"/>
        <w:numPr>
          <w:ilvl w:val="1"/>
          <w:numId w:val="11"/>
        </w:numPr>
        <w:ind w:leftChars="0"/>
        <w:rPr>
          <w:b/>
          <w:bCs/>
          <w:sz w:val="22"/>
        </w:rPr>
      </w:pPr>
      <w:r>
        <w:rPr>
          <w:b/>
          <w:bCs/>
          <w:sz w:val="22"/>
        </w:rPr>
        <w:t>Components</w:t>
      </w:r>
    </w:p>
    <w:p w14:paraId="785309AD"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5AD620B2"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rPr>
      </w:pPr>
    </w:p>
    <w:p w14:paraId="13EA037B"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afc"/>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3"/>
              <w:gridCol w:w="1562"/>
              <w:gridCol w:w="4523"/>
              <w:gridCol w:w="1271"/>
              <w:gridCol w:w="1108"/>
              <w:gridCol w:w="1138"/>
              <w:gridCol w:w="1412"/>
              <w:gridCol w:w="830"/>
              <w:gridCol w:w="1429"/>
              <w:gridCol w:w="1429"/>
              <w:gridCol w:w="1510"/>
              <w:gridCol w:w="1455"/>
              <w:gridCol w:w="1925"/>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lastRenderedPageBreak/>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7B414CDF" w14:textId="77777777" w:rsidR="008A7C2D"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add Component 5, and remove Component 3, 4 and 6.</w:t>
            </w:r>
          </w:p>
          <w:p w14:paraId="132EEE57" w14:textId="77777777" w:rsidR="00DC6A0C" w:rsidRPr="005A31C8" w:rsidRDefault="00DC6A0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Per FS</w:t>
            </w:r>
          </w:p>
          <w:p w14:paraId="0FCF5E3B" w14:textId="77777777" w:rsidR="00DC6A0C" w:rsidRPr="00DC6A0C" w:rsidRDefault="00DC6A0C" w:rsidP="009D7A72">
            <w:pPr>
              <w:pStyle w:val="afc"/>
              <w:numPr>
                <w:ilvl w:val="1"/>
                <w:numId w:val="11"/>
              </w:numPr>
              <w:spacing w:afterLines="50" w:after="120"/>
              <w:ind w:leftChars="0"/>
              <w:jc w:val="both"/>
              <w:rPr>
                <w:rFonts w:eastAsia="MS Mincho"/>
                <w:sz w:val="22"/>
              </w:rPr>
            </w:pPr>
            <w:r w:rsidRPr="00DC6A0C">
              <w:rPr>
                <w:rFonts w:eastAsia="MS Mincho"/>
                <w:sz w:val="22"/>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rPr>
            </w:pPr>
            <w:r w:rsidRPr="00725BB5">
              <w:rPr>
                <w:b/>
                <w:sz w:val="22"/>
                <w:szCs w:val="22"/>
              </w:rPr>
              <w:t>Proposal 6</w:t>
            </w:r>
            <w:r w:rsidRPr="00725BB5">
              <w:rPr>
                <w:sz w:val="22"/>
                <w:szCs w:val="22"/>
              </w:rPr>
              <w:t xml:space="preserve">: </w:t>
            </w:r>
            <w:r>
              <w:rPr>
                <w:sz w:val="22"/>
                <w:szCs w:val="22"/>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Pre-requisite: </w:t>
            </w:r>
            <w:r w:rsidR="00D15B6C" w:rsidRPr="00E472A6">
              <w:rPr>
                <w:rFonts w:eastAsia="MS Mincho"/>
                <w:sz w:val="22"/>
              </w:rPr>
              <w:t>NA</w:t>
            </w:r>
          </w:p>
          <w:p w14:paraId="33FC1D98" w14:textId="77777777" w:rsidR="008A7C2D" w:rsidRPr="00E472A6" w:rsidRDefault="001110D0" w:rsidP="009D7A7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afc"/>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Pre-requisite: 13-8</w:t>
            </w:r>
          </w:p>
          <w:p w14:paraId="44DC412D" w14:textId="77777777" w:rsidR="00D15B6C" w:rsidRDefault="00D15B6C" w:rsidP="009D7A7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Component 4 and component 5 are same. Suggest to remove Component 4.</w:t>
            </w:r>
          </w:p>
          <w:p w14:paraId="6A399B52"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 xml:space="preserve">Component 3: support it and the [] shall be removed. </w:t>
            </w:r>
          </w:p>
          <w:p w14:paraId="3F08952C"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afc"/>
              <w:numPr>
                <w:ilvl w:val="1"/>
                <w:numId w:val="11"/>
              </w:numPr>
              <w:spacing w:afterLines="50" w:after="120"/>
              <w:ind w:leftChars="0"/>
              <w:jc w:val="both"/>
              <w:rPr>
                <w:rFonts w:eastAsia="MS Mincho"/>
                <w:sz w:val="22"/>
              </w:rPr>
            </w:pPr>
            <w:r>
              <w:rPr>
                <w:rFonts w:eastAsia="MS Mincho"/>
                <w:sz w:val="22"/>
              </w:rPr>
              <w:t>S</w:t>
            </w:r>
            <w:r w:rsidRPr="00BE463D">
              <w:rPr>
                <w:rFonts w:eastAsia="MS Mincho"/>
                <w:sz w:val="22"/>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lastRenderedPageBreak/>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AC81C74" w14:textId="77777777" w:rsidR="004E13BC" w:rsidRDefault="004E13BC" w:rsidP="003919A3">
            <w:pPr>
              <w:pStyle w:val="afc"/>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afc"/>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afc"/>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097"/>
              <w:gridCol w:w="5886"/>
              <w:gridCol w:w="1133"/>
              <w:gridCol w:w="971"/>
              <w:gridCol w:w="985"/>
              <w:gridCol w:w="1237"/>
              <w:gridCol w:w="919"/>
              <w:gridCol w:w="1266"/>
              <w:gridCol w:w="1266"/>
              <w:gridCol w:w="1595"/>
              <w:gridCol w:w="1595"/>
              <w:gridCol w:w="1730"/>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325"/>
              <w:gridCol w:w="1257"/>
              <w:gridCol w:w="1096"/>
              <w:gridCol w:w="1127"/>
              <w:gridCol w:w="1397"/>
              <w:gridCol w:w="828"/>
              <w:gridCol w:w="1416"/>
              <w:gridCol w:w="1416"/>
              <w:gridCol w:w="1377"/>
              <w:gridCol w:w="1367"/>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lastRenderedPageBreak/>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lastRenderedPageBreak/>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 xml:space="preserve">Need for location server to know if the feature is </w:t>
                  </w:r>
                  <w:r>
                    <w:rPr>
                      <w:b w:val="0"/>
                      <w:bCs/>
                    </w:rPr>
                    <w:lastRenderedPageBreak/>
                    <w:t>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lastRenderedPageBreak/>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afc"/>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afc"/>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afc"/>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afc"/>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바탕" w:hAnsi="Arial"/>
          <w:sz w:val="32"/>
          <w:szCs w:val="32"/>
          <w:lang w:eastAsia="ko-KR"/>
        </w:rPr>
      </w:pPr>
    </w:p>
    <w:p w14:paraId="1CE19720" w14:textId="77777777" w:rsidR="006206F7" w:rsidRDefault="006206F7" w:rsidP="009D7A72">
      <w:pPr>
        <w:spacing w:afterLines="50" w:after="120"/>
        <w:jc w:val="both"/>
        <w:rPr>
          <w:sz w:val="22"/>
        </w:rPr>
      </w:pPr>
      <w:r>
        <w:rPr>
          <w:sz w:val="22"/>
        </w:rPr>
        <w:t>Based on above, following FL proposals are made.</w:t>
      </w:r>
    </w:p>
    <w:p w14:paraId="156F6485" w14:textId="77777777" w:rsidR="006206F7" w:rsidRPr="00213A02" w:rsidRDefault="00F572D6" w:rsidP="00564821">
      <w:pPr>
        <w:rPr>
          <w:b/>
          <w:bCs/>
          <w:sz w:val="22"/>
        </w:rPr>
      </w:pPr>
      <w:r>
        <w:rPr>
          <w:b/>
          <w:bCs/>
          <w:sz w:val="22"/>
        </w:rPr>
        <w:t xml:space="preserve">Updated </w:t>
      </w:r>
      <w:r w:rsidR="006206F7" w:rsidRPr="00213A02">
        <w:rPr>
          <w:b/>
          <w:bCs/>
          <w:sz w:val="22"/>
        </w:rPr>
        <w:t xml:space="preserve">FL proposal </w:t>
      </w:r>
      <w:r w:rsidR="006206F7">
        <w:rPr>
          <w:b/>
          <w:bCs/>
          <w:sz w:val="22"/>
        </w:rPr>
        <w:t>7</w:t>
      </w:r>
      <w:r w:rsidR="006206F7" w:rsidRPr="00213A02">
        <w:rPr>
          <w:b/>
          <w:bCs/>
          <w:sz w:val="22"/>
        </w:rPr>
        <w:t>:</w:t>
      </w:r>
    </w:p>
    <w:p w14:paraId="6D6FF723"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afc"/>
        <w:numPr>
          <w:ilvl w:val="0"/>
          <w:numId w:val="11"/>
        </w:numPr>
        <w:spacing w:afterLines="50" w:after="120"/>
        <w:ind w:leftChars="0"/>
        <w:jc w:val="both"/>
        <w:rPr>
          <w:rFonts w:ascii="Arial" w:eastAsia="바탕"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afc"/>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afc"/>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afc"/>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바탕" w:hAnsi="Arial"/>
          <w:sz w:val="32"/>
          <w:szCs w:val="32"/>
          <w:lang w:eastAsia="ko-KR"/>
        </w:rPr>
      </w:pPr>
    </w:p>
    <w:p w14:paraId="3C9BC04C" w14:textId="77777777" w:rsidR="00004293" w:rsidRDefault="0000429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rPr>
            </w:pPr>
            <w:r>
              <w:rPr>
                <w:rFonts w:hint="eastAsia"/>
                <w:sz w:val="22"/>
              </w:rPr>
              <w:t>C</w:t>
            </w:r>
            <w:r>
              <w:rPr>
                <w:sz w:val="22"/>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eastAsia="zh-CN"/>
              </w:rPr>
            </w:pPr>
            <w:r>
              <w:rPr>
                <w:rFonts w:eastAsiaTheme="minorEastAsia"/>
                <w:sz w:val="22"/>
                <w:lang w:eastAsia="zh-CN"/>
              </w:rPr>
              <w:t xml:space="preserve">No need for the location server to know. </w:t>
            </w:r>
            <w:r w:rsidR="0071274C">
              <w:rPr>
                <w:rFonts w:eastAsiaTheme="minorEastAsia"/>
                <w:sz w:val="22"/>
                <w:lang w:eastAsia="zh-CN"/>
              </w:rPr>
              <w:t>Propose</w:t>
            </w:r>
            <w:r>
              <w:rPr>
                <w:rFonts w:eastAsiaTheme="minorEastAsia"/>
                <w:sz w:val="22"/>
                <w:lang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rPr>
            </w:pPr>
            <w:r>
              <w:rPr>
                <w:sz w:val="22"/>
              </w:rPr>
              <w:t>Qualcomm</w:t>
            </w:r>
          </w:p>
        </w:tc>
        <w:tc>
          <w:tcPr>
            <w:tcW w:w="4431" w:type="pct"/>
          </w:tcPr>
          <w:p w14:paraId="3865B805" w14:textId="77777777" w:rsidR="00004293" w:rsidRPr="00F740AD" w:rsidRDefault="00081215" w:rsidP="009D7A72">
            <w:pPr>
              <w:spacing w:afterLines="50" w:after="120"/>
              <w:jc w:val="both"/>
              <w:rPr>
                <w:sz w:val="22"/>
              </w:rPr>
            </w:pPr>
            <w:r>
              <w:rPr>
                <w:sz w:val="22"/>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eastAsia="zh-CN"/>
              </w:rPr>
            </w:pPr>
            <w:r>
              <w:rPr>
                <w:rFonts w:eastAsiaTheme="minorEastAsia"/>
                <w:sz w:val="22"/>
                <w:lang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rPr>
            </w:pPr>
            <w:r>
              <w:rPr>
                <w:sz w:val="22"/>
              </w:rPr>
              <w:t>MTK</w:t>
            </w:r>
          </w:p>
        </w:tc>
        <w:tc>
          <w:tcPr>
            <w:tcW w:w="4431" w:type="pct"/>
          </w:tcPr>
          <w:p w14:paraId="4A54B3C7" w14:textId="77777777" w:rsidR="00CE3E0F" w:rsidRPr="00F740AD" w:rsidRDefault="00CE3E0F" w:rsidP="009D7A72">
            <w:pPr>
              <w:spacing w:afterLines="50" w:after="120"/>
              <w:jc w:val="both"/>
              <w:rPr>
                <w:sz w:val="22"/>
              </w:rPr>
            </w:pPr>
            <w:r>
              <w:rPr>
                <w:sz w:val="22"/>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rPr>
            </w:pPr>
            <w:r>
              <w:rPr>
                <w:sz w:val="22"/>
              </w:rPr>
              <w:t>Nokia, NSB</w:t>
            </w:r>
          </w:p>
        </w:tc>
        <w:tc>
          <w:tcPr>
            <w:tcW w:w="4431" w:type="pct"/>
          </w:tcPr>
          <w:p w14:paraId="0C965A83" w14:textId="77777777" w:rsidR="003905CA" w:rsidRDefault="003905CA" w:rsidP="009D7A72">
            <w:pPr>
              <w:spacing w:afterLines="50" w:after="120"/>
              <w:jc w:val="both"/>
              <w:rPr>
                <w:sz w:val="22"/>
              </w:rPr>
            </w:pPr>
            <w:r>
              <w:rPr>
                <w:sz w:val="22"/>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rPr>
            </w:pPr>
            <w:r>
              <w:rPr>
                <w:rFonts w:hint="eastAsia"/>
                <w:sz w:val="22"/>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rPr>
            </w:pPr>
            <w:r>
              <w:rPr>
                <w:rFonts w:hint="eastAsia"/>
                <w:sz w:val="22"/>
              </w:rPr>
              <w:t>F</w:t>
            </w:r>
            <w:r>
              <w:rPr>
                <w:sz w:val="22"/>
              </w:rPr>
              <w:t xml:space="preserve">urther discussion on the need for LMF to know seems necessary. </w:t>
            </w:r>
          </w:p>
          <w:p w14:paraId="7C2B14A5" w14:textId="77777777" w:rsidR="000F030F" w:rsidRDefault="000F030F" w:rsidP="009D7A72">
            <w:pPr>
              <w:spacing w:afterLines="50" w:after="120"/>
              <w:jc w:val="both"/>
              <w:rPr>
                <w:sz w:val="22"/>
              </w:rPr>
            </w:pPr>
            <w:r>
              <w:rPr>
                <w:rFonts w:hint="eastAsia"/>
                <w:sz w:val="22"/>
              </w:rPr>
              <w:t>A</w:t>
            </w:r>
            <w:r>
              <w:rPr>
                <w:sz w:val="22"/>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rPr>
            </w:pPr>
            <w:r>
              <w:rPr>
                <w:rFonts w:hint="eastAsia"/>
                <w:sz w:val="22"/>
              </w:rPr>
              <w:t>T</w:t>
            </w:r>
            <w:r>
              <w:rPr>
                <w:sz w:val="22"/>
              </w:rPr>
              <w:t>herefore, suggestion is to agree on FL proposal (Per FS).</w:t>
            </w:r>
          </w:p>
          <w:p w14:paraId="4642027C" w14:textId="77777777" w:rsidR="00332565" w:rsidRDefault="00332565" w:rsidP="009D7A72">
            <w:pPr>
              <w:spacing w:afterLines="50" w:after="120"/>
              <w:jc w:val="both"/>
              <w:rPr>
                <w:sz w:val="22"/>
              </w:rPr>
            </w:pPr>
            <w:r>
              <w:rPr>
                <w:sz w:val="22"/>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rPr>
            </w:pPr>
            <w:r w:rsidRPr="00A44B31">
              <w:rPr>
                <w:rFonts w:hint="eastAsia"/>
                <w:sz w:val="22"/>
              </w:rPr>
              <w:t>CATT</w:t>
            </w:r>
          </w:p>
        </w:tc>
        <w:tc>
          <w:tcPr>
            <w:tcW w:w="4431" w:type="pct"/>
          </w:tcPr>
          <w:p w14:paraId="34F866E3" w14:textId="77777777" w:rsidR="00072992" w:rsidRDefault="00A44B31"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 xml:space="preserve">ore information will </w:t>
            </w:r>
            <w:r w:rsidR="00780231">
              <w:rPr>
                <w:rFonts w:eastAsiaTheme="minorEastAsia" w:hint="eastAsia"/>
                <w:sz w:val="22"/>
                <w:lang w:eastAsia="zh-CN"/>
              </w:rPr>
              <w:t xml:space="preserve">be benefit for </w:t>
            </w:r>
            <w:r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sidR="002916BB">
              <w:rPr>
                <w:rFonts w:eastAsiaTheme="minorEastAsia" w:hint="eastAsia"/>
                <w:sz w:val="22"/>
                <w:lang w:eastAsia="zh-CN"/>
              </w:rPr>
              <w:t xml:space="preserve">Huawei comments to </w:t>
            </w:r>
            <w:r w:rsidR="002916BB">
              <w:rPr>
                <w:rFonts w:eastAsiaTheme="minorEastAsia"/>
                <w:sz w:val="22"/>
                <w:lang w:eastAsia="zh-CN"/>
              </w:rPr>
              <w:t>worr</w:t>
            </w:r>
            <w:r w:rsidR="002916BB">
              <w:rPr>
                <w:rFonts w:eastAsiaTheme="minorEastAsia" w:hint="eastAsia"/>
                <w:sz w:val="22"/>
                <w:lang w:eastAsia="zh-CN"/>
              </w:rPr>
              <w:t>y</w:t>
            </w:r>
            <w:r w:rsidR="002916BB">
              <w:rPr>
                <w:rFonts w:eastAsiaTheme="minorEastAsia"/>
                <w:sz w:val="22"/>
                <w:lang w:eastAsia="zh-CN"/>
              </w:rPr>
              <w:t xml:space="preserve"> on over-exposure of UE radio capability to core network as core network already has UE permanent ID</w:t>
            </w:r>
            <w:r w:rsidR="002916BB">
              <w:rPr>
                <w:rFonts w:eastAsiaTheme="minorEastAsia" w:hint="eastAsia"/>
                <w:sz w:val="22"/>
                <w:lang w:eastAsia="zh-CN"/>
              </w:rPr>
              <w:t xml:space="preserve">, but </w:t>
            </w:r>
            <w:r w:rsidR="00412890">
              <w:rPr>
                <w:rFonts w:eastAsiaTheme="minorEastAsia" w:hint="eastAsia"/>
                <w:sz w:val="22"/>
                <w:lang w:eastAsia="zh-CN"/>
              </w:rPr>
              <w:t>this information is known by core network, not base stations, w</w:t>
            </w:r>
            <w:r w:rsidRPr="00A44B31">
              <w:rPr>
                <w:rFonts w:eastAsiaTheme="minorEastAsia"/>
                <w:sz w:val="22"/>
                <w:lang w:eastAsia="zh-CN"/>
              </w:rPr>
              <w:t xml:space="preserve">e </w:t>
            </w:r>
            <w:r w:rsidR="00412890">
              <w:rPr>
                <w:rFonts w:eastAsiaTheme="minorEastAsia" w:hint="eastAsia"/>
                <w:sz w:val="22"/>
                <w:lang w:eastAsia="zh-CN"/>
              </w:rPr>
              <w:t xml:space="preserve">cannot understand </w:t>
            </w:r>
            <w:r w:rsidR="004B7103">
              <w:rPr>
                <w:rFonts w:eastAsiaTheme="minorEastAsia" w:hint="eastAsia"/>
                <w:sz w:val="22"/>
                <w:lang w:eastAsia="zh-CN"/>
              </w:rPr>
              <w:t>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88FE124" w14:textId="77777777" w:rsidR="00FF45EE" w:rsidRPr="00A44B31" w:rsidRDefault="00FF45EE" w:rsidP="009D7A72">
            <w:pPr>
              <w:spacing w:afterLines="50" w:after="120"/>
              <w:jc w:val="both"/>
              <w:rPr>
                <w:rFonts w:eastAsiaTheme="minorEastAsia"/>
                <w:sz w:val="22"/>
                <w:lang w:eastAsia="zh-CN"/>
              </w:rPr>
            </w:pPr>
            <w:r>
              <w:rPr>
                <w:rFonts w:eastAsiaTheme="minorEastAsia" w:hint="eastAsia"/>
                <w:sz w:val="22"/>
                <w:lang w:eastAsia="zh-CN"/>
              </w:rPr>
              <w:t xml:space="preserve">PS: We are discussing </w:t>
            </w:r>
            <w:r>
              <w:rPr>
                <w:rFonts w:eastAsiaTheme="minorEastAsia"/>
                <w:sz w:val="22"/>
                <w:lang w:eastAsia="zh-CN"/>
              </w:rPr>
              <w:t>“</w:t>
            </w:r>
            <w:r>
              <w:rPr>
                <w:rFonts w:eastAsiaTheme="minorEastAsia" w:hint="eastAsia"/>
                <w:sz w:val="22"/>
                <w:lang w:eastAsia="zh-CN"/>
              </w:rPr>
              <w:t>m</w:t>
            </w:r>
            <w:r w:rsidRPr="00FF45EE">
              <w:rPr>
                <w:rFonts w:eastAsiaTheme="minorEastAsia"/>
                <w:sz w:val="22"/>
                <w:lang w:eastAsia="zh-CN"/>
              </w:rPr>
              <w:t>ax number of SRS Resource Sets</w:t>
            </w:r>
            <w:r>
              <w:rPr>
                <w:rFonts w:eastAsiaTheme="minorEastAsia"/>
                <w:sz w:val="22"/>
                <w:lang w:eastAsia="zh-CN"/>
              </w:rPr>
              <w:t>”</w:t>
            </w:r>
            <w:r>
              <w:rPr>
                <w:rFonts w:eastAsiaTheme="minorEastAsia" w:hint="eastAsia"/>
                <w:sz w:val="22"/>
                <w:lang w:eastAsia="zh-CN"/>
              </w:rPr>
              <w:t xml:space="preserve"> in this FG, we cannot understand why Huawei mention</w:t>
            </w:r>
            <w:r w:rsidRPr="00FF45EE">
              <w:rPr>
                <w:rFonts w:eastAsiaTheme="minorEastAsia" w:hint="eastAsia"/>
                <w:b/>
                <w:sz w:val="22"/>
                <w:lang w:eastAsia="zh-CN"/>
              </w:rPr>
              <w:t xml:space="preserve"> U</w:t>
            </w:r>
            <w:r w:rsidRPr="00FF45EE">
              <w:rPr>
                <w:rFonts w:eastAsiaTheme="minorEastAsia"/>
                <w:b/>
                <w:sz w:val="22"/>
                <w:lang w:eastAsia="zh-CN"/>
              </w:rPr>
              <w:t>E CA capability</w:t>
            </w:r>
            <w:r>
              <w:rPr>
                <w:rFonts w:eastAsiaTheme="minorEastAsia" w:hint="eastAsia"/>
                <w:sz w:val="22"/>
                <w:lang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2791AE9" w14:textId="77777777" w:rsidR="005B09B8" w:rsidRDefault="005B09B8" w:rsidP="009D7A72">
            <w:pPr>
              <w:spacing w:afterLines="50" w:after="120"/>
              <w:jc w:val="both"/>
              <w:rPr>
                <w:sz w:val="22"/>
              </w:rPr>
            </w:pPr>
            <w:r>
              <w:rPr>
                <w:rFonts w:eastAsiaTheme="minorEastAsia" w:hint="eastAsia"/>
                <w:sz w:val="22"/>
                <w:lang w:eastAsia="zh-CN"/>
              </w:rPr>
              <w:t>S</w:t>
            </w:r>
            <w:r>
              <w:rPr>
                <w:rFonts w:eastAsiaTheme="minorEastAsia"/>
                <w:sz w:val="22"/>
                <w:lang w:eastAsia="zh-CN"/>
              </w:rPr>
              <w:t xml:space="preserve">upport </w:t>
            </w:r>
            <w:r>
              <w:rPr>
                <w:rFonts w:hint="eastAsia"/>
                <w:sz w:val="22"/>
              </w:rPr>
              <w:t>M</w:t>
            </w:r>
            <w:r>
              <w:rPr>
                <w:sz w:val="22"/>
              </w:rPr>
              <w:t>oderator’s suggestion.</w:t>
            </w:r>
          </w:p>
          <w:p w14:paraId="5B0A5966" w14:textId="77777777" w:rsidR="005B09B8" w:rsidRDefault="005B09B8" w:rsidP="009D7A72">
            <w:pPr>
              <w:spacing w:afterLines="50" w:after="120"/>
              <w:jc w:val="both"/>
              <w:rPr>
                <w:sz w:val="22"/>
              </w:rPr>
            </w:pPr>
          </w:p>
          <w:p w14:paraId="37148874" w14:textId="77777777" w:rsidR="005B09B8" w:rsidRDefault="005B09B8" w:rsidP="009D7A72">
            <w:pPr>
              <w:spacing w:afterLines="50" w:after="120"/>
              <w:jc w:val="both"/>
              <w:rPr>
                <w:sz w:val="22"/>
              </w:rPr>
            </w:pPr>
            <w:r>
              <w:rPr>
                <w:sz w:val="22"/>
              </w:rPr>
              <w:t>Reply to Nokia/Moderator</w:t>
            </w:r>
          </w:p>
          <w:p w14:paraId="29C3A149"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lastRenderedPageBreak/>
              <w:t>Regarding why it is per FS, it is because similar capability was reported per FS (in FeatureSetUplink) in Rel-15.</w:t>
            </w:r>
          </w:p>
          <w:p w14:paraId="510F2A83" w14:textId="77777777" w:rsidR="005B09B8" w:rsidRDefault="005B09B8" w:rsidP="005B09B8">
            <w:pPr>
              <w:pStyle w:val="afc"/>
              <w:numPr>
                <w:ilvl w:val="3"/>
                <w:numId w:val="162"/>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CATT:</w:t>
            </w:r>
          </w:p>
          <w:p w14:paraId="74414033"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sz w:val="22"/>
                <w:lang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hint="eastAsia"/>
                <w:sz w:val="22"/>
                <w:lang w:eastAsia="zh-CN"/>
              </w:rPr>
              <w:t>B</w:t>
            </w:r>
            <w:r>
              <w:rPr>
                <w:rFonts w:eastAsiaTheme="minorEastAsia"/>
                <w:sz w:val="22"/>
                <w:lang w:eastAsia="zh-CN"/>
              </w:rPr>
              <w:t>and A</w:t>
            </w:r>
          </w:p>
          <w:p w14:paraId="37292EA8"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w:t>
            </w:r>
          </w:p>
          <w:p w14:paraId="41EFACC3" w14:textId="77777777" w:rsidR="00DA25AB" w:rsidRDefault="00DA25AB" w:rsidP="00DA25AB">
            <w:pPr>
              <w:pStyle w:val="afc"/>
              <w:numPr>
                <w:ilvl w:val="4"/>
                <w:numId w:val="191"/>
              </w:numPr>
              <w:spacing w:afterLines="50" w:after="120"/>
              <w:ind w:leftChars="0"/>
              <w:jc w:val="both"/>
              <w:rPr>
                <w:rFonts w:eastAsiaTheme="minorEastAsia"/>
                <w:sz w:val="22"/>
                <w:lang w:eastAsia="zh-CN"/>
              </w:rPr>
            </w:pPr>
            <w:r>
              <w:rPr>
                <w:rFonts w:eastAsiaTheme="minorEastAsia"/>
                <w:sz w:val="22"/>
                <w:lang w:eastAsia="zh-CN"/>
              </w:rPr>
              <w:t>Band A+B+C</w:t>
            </w:r>
          </w:p>
          <w:p w14:paraId="22C3847E" w14:textId="77777777" w:rsidR="00DA25AB" w:rsidRDefault="00DA25AB" w:rsidP="00DA25AB">
            <w:pPr>
              <w:spacing w:afterLines="50" w:after="120"/>
              <w:ind w:left="1680"/>
              <w:jc w:val="both"/>
              <w:rPr>
                <w:rFonts w:eastAsiaTheme="minorEastAsia"/>
                <w:sz w:val="22"/>
                <w:lang w:eastAsia="zh-CN"/>
              </w:rPr>
            </w:pPr>
            <w:r>
              <w:rPr>
                <w:rFonts w:eastAsiaTheme="minorEastAsia" w:hint="eastAsia"/>
                <w:sz w:val="22"/>
                <w:lang w:eastAsia="zh-CN"/>
              </w:rPr>
              <w:t>K</w:t>
            </w:r>
            <w:r>
              <w:rPr>
                <w:rFonts w:eastAsiaTheme="minorEastAsia"/>
                <w:sz w:val="22"/>
                <w:lang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afc"/>
              <w:numPr>
                <w:ilvl w:val="3"/>
                <w:numId w:val="191"/>
              </w:numPr>
              <w:spacing w:afterLines="50" w:after="120"/>
              <w:ind w:leftChars="0"/>
              <w:jc w:val="both"/>
              <w:rPr>
                <w:rFonts w:eastAsiaTheme="minorEastAsia"/>
                <w:sz w:val="22"/>
                <w:lang w:eastAsia="zh-CN"/>
              </w:rPr>
            </w:pPr>
            <w:r>
              <w:rPr>
                <w:rFonts w:eastAsiaTheme="minorEastAsia" w:hint="eastAsia"/>
                <w:sz w:val="22"/>
                <w:lang w:eastAsia="zh-CN"/>
              </w:rPr>
              <w:t>E</w:t>
            </w:r>
            <w:r>
              <w:rPr>
                <w:rFonts w:eastAsiaTheme="minorEastAsia"/>
                <w:sz w:val="22"/>
                <w:lang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바탕" w:hAnsi="Arial"/>
          <w:sz w:val="32"/>
          <w:szCs w:val="32"/>
          <w:lang w:eastAsia="ko-KR"/>
        </w:rPr>
      </w:pPr>
    </w:p>
    <w:p w14:paraId="363103E2" w14:textId="77777777" w:rsidR="00564821" w:rsidRPr="00213A02" w:rsidRDefault="00564821" w:rsidP="00287051">
      <w:pPr>
        <w:rPr>
          <w:b/>
          <w:bCs/>
          <w:sz w:val="22"/>
        </w:rPr>
      </w:pPr>
      <w:r>
        <w:rPr>
          <w:b/>
          <w:bCs/>
          <w:sz w:val="22"/>
        </w:rPr>
        <w:t xml:space="preserve">Updated </w:t>
      </w:r>
      <w:r w:rsidRPr="00213A02">
        <w:rPr>
          <w:b/>
          <w:bCs/>
          <w:sz w:val="22"/>
        </w:rPr>
        <w:t xml:space="preserve">FL proposal </w:t>
      </w:r>
      <w:r>
        <w:rPr>
          <w:b/>
          <w:bCs/>
          <w:sz w:val="22"/>
        </w:rPr>
        <w:t>7</w:t>
      </w:r>
      <w:r w:rsidRPr="00213A02">
        <w:rPr>
          <w:b/>
          <w:bCs/>
          <w:sz w:val="22"/>
        </w:rPr>
        <w:t>:</w:t>
      </w:r>
    </w:p>
    <w:p w14:paraId="5B472B65" w14:textId="6FC2D25D" w:rsidR="00564821" w:rsidRPr="002E2DDA"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afc"/>
        <w:numPr>
          <w:ilvl w:val="1"/>
          <w:numId w:val="11"/>
        </w:numPr>
        <w:spacing w:afterLines="50" w:after="120"/>
        <w:ind w:leftChars="0"/>
        <w:jc w:val="both"/>
        <w:rPr>
          <w:rFonts w:ascii="Arial" w:eastAsia="바탕"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afc"/>
        <w:numPr>
          <w:ilvl w:val="0"/>
          <w:numId w:val="11"/>
        </w:numPr>
        <w:spacing w:afterLines="50" w:after="120"/>
        <w:ind w:leftChars="0"/>
        <w:jc w:val="both"/>
        <w:rPr>
          <w:rFonts w:ascii="Arial" w:eastAsia="바탕"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바탕" w:hAnsi="Arial"/>
          <w:sz w:val="32"/>
          <w:szCs w:val="32"/>
          <w:lang w:eastAsia="ko-KR"/>
        </w:rPr>
      </w:pPr>
    </w:p>
    <w:p w14:paraId="49968F7C"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rPr>
            </w:pPr>
            <w:r>
              <w:rPr>
                <w:sz w:val="22"/>
              </w:rPr>
              <w:t>MTK</w:t>
            </w:r>
          </w:p>
        </w:tc>
        <w:tc>
          <w:tcPr>
            <w:tcW w:w="4431" w:type="pct"/>
          </w:tcPr>
          <w:p w14:paraId="43D4F351" w14:textId="5DAD4919"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46F90786" w14:textId="77777777" w:rsidTr="00D9670C">
        <w:tc>
          <w:tcPr>
            <w:tcW w:w="569" w:type="pct"/>
          </w:tcPr>
          <w:p w14:paraId="4A724B49" w14:textId="77777777" w:rsidR="007C6E93" w:rsidRPr="00564640" w:rsidRDefault="007C6E93" w:rsidP="00D9670C">
            <w:pPr>
              <w:spacing w:afterLines="50" w:after="120"/>
              <w:jc w:val="both"/>
              <w:rPr>
                <w:b/>
                <w:bCs/>
                <w:sz w:val="22"/>
              </w:rPr>
            </w:pPr>
            <w:r w:rsidRPr="00564640">
              <w:rPr>
                <w:b/>
                <w:bCs/>
                <w:sz w:val="22"/>
              </w:rPr>
              <w:t>Qualcomm</w:t>
            </w:r>
          </w:p>
        </w:tc>
        <w:tc>
          <w:tcPr>
            <w:tcW w:w="4431" w:type="pct"/>
          </w:tcPr>
          <w:p w14:paraId="1DBF1799" w14:textId="4BD652E8" w:rsidR="007C6E93" w:rsidRPr="00564640" w:rsidRDefault="007C6E93" w:rsidP="00D9670C">
            <w:pPr>
              <w:spacing w:afterLines="50" w:after="120"/>
              <w:jc w:val="both"/>
              <w:rPr>
                <w:b/>
                <w:bCs/>
                <w:strike/>
                <w:sz w:val="22"/>
              </w:rPr>
            </w:pPr>
            <w:r w:rsidRPr="00564640">
              <w:rPr>
                <w:b/>
                <w:bCs/>
                <w:strike/>
                <w:sz w:val="22"/>
              </w:rPr>
              <w:t>Per band</w:t>
            </w:r>
            <w:r w:rsidR="00564640" w:rsidRPr="00564640">
              <w:rPr>
                <w:b/>
                <w:bCs/>
                <w:sz w:val="22"/>
              </w:rPr>
              <w:t xml:space="preserve"> (Wrong). This is per FS</w:t>
            </w:r>
            <w:r w:rsidR="00564640">
              <w:rPr>
                <w:b/>
                <w:bCs/>
                <w:sz w:val="22"/>
              </w:rPr>
              <w:t>, agre with the reply from HW</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07FAC547" w14:textId="61E02A47"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C92007F" w14:textId="77777777" w:rsidR="00BD44F2" w:rsidRDefault="008137CD" w:rsidP="00BD44F2">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QC, why it is per band?</w:t>
            </w:r>
          </w:p>
          <w:p w14:paraId="0DD7257B" w14:textId="56E8612B" w:rsidR="008137CD" w:rsidRDefault="008137CD" w:rsidP="00BD44F2">
            <w:pPr>
              <w:spacing w:afterLines="50" w:after="120"/>
              <w:jc w:val="both"/>
              <w:rPr>
                <w:rFonts w:eastAsiaTheme="minorEastAsia"/>
                <w:sz w:val="22"/>
                <w:lang w:eastAsia="zh-CN"/>
              </w:rPr>
            </w:pPr>
            <w:r>
              <w:rPr>
                <w:rFonts w:eastAsiaTheme="minorEastAsia" w:hint="eastAsia"/>
                <w:sz w:val="22"/>
                <w:lang w:eastAsia="zh-CN"/>
              </w:rPr>
              <w:lastRenderedPageBreak/>
              <w:t>T</w:t>
            </w:r>
            <w:r>
              <w:rPr>
                <w:rFonts w:eastAsiaTheme="minorEastAsia"/>
                <w:sz w:val="22"/>
                <w:lang w:eastAsia="zh-CN"/>
              </w:rPr>
              <w:t>he reason why it is per FS can be found in our reply ealier, copied below.</w:t>
            </w:r>
          </w:p>
          <w:p w14:paraId="11C58B25"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Regarding why it is per FS, it is because similar capability was reported per FS (in FeatureSetUplink) in Rel-15.</w:t>
            </w:r>
          </w:p>
          <w:p w14:paraId="6277CB67" w14:textId="77777777" w:rsidR="008137CD" w:rsidRDefault="008137CD" w:rsidP="008137CD">
            <w:pPr>
              <w:pStyle w:val="afc"/>
              <w:numPr>
                <w:ilvl w:val="3"/>
                <w:numId w:val="195"/>
              </w:numPr>
              <w:spacing w:afterLines="50" w:after="120"/>
              <w:ind w:leftChars="0"/>
              <w:jc w:val="both"/>
              <w:rPr>
                <w:rFonts w:eastAsiaTheme="minorEastAsia"/>
                <w:sz w:val="22"/>
                <w:lang w:eastAsia="zh-CN"/>
              </w:rPr>
            </w:pPr>
            <w:r>
              <w:rPr>
                <w:rFonts w:eastAsiaTheme="minorEastAsia"/>
                <w:sz w:val="22"/>
                <w:lang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eastAsia="zh-CN"/>
              </w:rPr>
            </w:pPr>
          </w:p>
        </w:tc>
      </w:tr>
      <w:tr w:rsidR="00F730EB" w14:paraId="314898CF" w14:textId="77777777" w:rsidTr="00287051">
        <w:trPr>
          <w:trHeight w:val="70"/>
        </w:trPr>
        <w:tc>
          <w:tcPr>
            <w:tcW w:w="569" w:type="pct"/>
          </w:tcPr>
          <w:p w14:paraId="20F5A1B3"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0A4918C9" w14:textId="77777777" w:rsidR="00F730EB" w:rsidRPr="005777BC" w:rsidRDefault="00F730EB"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w:t>
            </w:r>
          </w:p>
        </w:tc>
      </w:tr>
      <w:tr w:rsidR="00564640" w14:paraId="55900542" w14:textId="77777777" w:rsidTr="00564640">
        <w:trPr>
          <w:trHeight w:val="70"/>
        </w:trPr>
        <w:tc>
          <w:tcPr>
            <w:tcW w:w="569" w:type="pct"/>
          </w:tcPr>
          <w:p w14:paraId="727C4B96" w14:textId="486DFCB4" w:rsidR="00564640" w:rsidRPr="005777BC" w:rsidRDefault="00564640" w:rsidP="00564640">
            <w:pPr>
              <w:spacing w:afterLines="50" w:after="120"/>
              <w:jc w:val="both"/>
              <w:rPr>
                <w:rFonts w:eastAsia="MS Mincho"/>
                <w:sz w:val="22"/>
              </w:rPr>
            </w:pPr>
          </w:p>
        </w:tc>
        <w:tc>
          <w:tcPr>
            <w:tcW w:w="4431" w:type="pct"/>
          </w:tcPr>
          <w:p w14:paraId="256CAF5B" w14:textId="3FC6CB31" w:rsidR="00564640" w:rsidRPr="005777BC" w:rsidRDefault="00564640" w:rsidP="00564640">
            <w:pPr>
              <w:spacing w:afterLines="50" w:after="120"/>
              <w:jc w:val="both"/>
              <w:rPr>
                <w:rFonts w:eastAsiaTheme="minorEastAsia"/>
                <w:sz w:val="22"/>
                <w:lang w:eastAsia="zh-CN"/>
              </w:rPr>
            </w:pPr>
          </w:p>
        </w:tc>
      </w:tr>
    </w:tbl>
    <w:p w14:paraId="5A39423B" w14:textId="11268E98" w:rsidR="00004293" w:rsidRDefault="00004293" w:rsidP="001D78ED">
      <w:pPr>
        <w:rPr>
          <w:rFonts w:ascii="Arial" w:eastAsia="바탕" w:hAnsi="Arial"/>
          <w:sz w:val="32"/>
          <w:szCs w:val="32"/>
          <w:lang w:eastAsia="ko-KR"/>
        </w:rPr>
      </w:pPr>
    </w:p>
    <w:p w14:paraId="1F2CF45C" w14:textId="77777777" w:rsidR="00287051" w:rsidRPr="006F41B8" w:rsidRDefault="00287051" w:rsidP="00287051">
      <w:pPr>
        <w:spacing w:afterLines="50" w:after="120"/>
        <w:jc w:val="both"/>
        <w:rPr>
          <w:rFonts w:ascii="Times" w:eastAsia="MS Mincho" w:hAnsi="Times" w:cs="Times"/>
          <w:b/>
          <w:bCs/>
          <w:sz w:val="20"/>
        </w:rPr>
      </w:pPr>
      <w:r w:rsidRPr="006C3EAB">
        <w:rPr>
          <w:rFonts w:ascii="Times" w:eastAsia="MS Mincho" w:hAnsi="Times" w:cs="Times"/>
          <w:b/>
          <w:bCs/>
          <w:sz w:val="20"/>
          <w:highlight w:val="green"/>
        </w:rPr>
        <w:t>Agreements:</w:t>
      </w:r>
    </w:p>
    <w:p w14:paraId="1AA71D61" w14:textId="77777777" w:rsidR="00287051" w:rsidRDefault="00287051" w:rsidP="00287051">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181ECF4F" w14:textId="77777777" w:rsidR="00287051" w:rsidRPr="00265823" w:rsidRDefault="00287051" w:rsidP="00287051">
      <w:pPr>
        <w:numPr>
          <w:ilvl w:val="1"/>
          <w:numId w:val="11"/>
        </w:numPr>
        <w:spacing w:afterLines="50" w:after="120"/>
        <w:jc w:val="both"/>
        <w:rPr>
          <w:rFonts w:ascii="Times" w:hAnsi="Times" w:cs="Times"/>
          <w:b/>
          <w:sz w:val="20"/>
        </w:rPr>
      </w:pPr>
      <w:r w:rsidRPr="00265823">
        <w:rPr>
          <w:rFonts w:ascii="Times" w:hAnsi="Times" w:cs="Times" w:hint="eastAsia"/>
          <w:b/>
          <w:sz w:val="20"/>
        </w:rPr>
        <w:t>A</w:t>
      </w:r>
      <w:r w:rsidRPr="00265823">
        <w:rPr>
          <w:rFonts w:ascii="Times" w:hAnsi="Times" w:cs="Times"/>
          <w:b/>
          <w:sz w:val="20"/>
        </w:rPr>
        <w:t>dd a note “Per FS is selected because similar capability was reported per FS (in FeatureSetUplink) in Rel-15”</w:t>
      </w:r>
    </w:p>
    <w:p w14:paraId="7103BE99" w14:textId="77777777" w:rsidR="00287051" w:rsidRPr="006F41B8" w:rsidRDefault="00287051" w:rsidP="00287051">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F3919FD" w14:textId="1CA6BE4D" w:rsidR="00D50326" w:rsidRPr="00287051" w:rsidRDefault="00D50326" w:rsidP="001D78ED">
      <w:pPr>
        <w:rPr>
          <w:rFonts w:ascii="Arial" w:eastAsia="바탕" w:hAnsi="Arial"/>
          <w:sz w:val="32"/>
          <w:szCs w:val="32"/>
          <w:lang w:eastAsia="ko-KR"/>
        </w:rPr>
      </w:pPr>
    </w:p>
    <w:p w14:paraId="43DF5D13" w14:textId="77777777" w:rsidR="00D50326" w:rsidRDefault="00D50326" w:rsidP="001D78ED">
      <w:pPr>
        <w:rPr>
          <w:rFonts w:ascii="Arial" w:eastAsia="바탕" w:hAnsi="Arial"/>
          <w:sz w:val="32"/>
          <w:szCs w:val="32"/>
          <w:lang w:eastAsia="ko-KR"/>
        </w:rPr>
      </w:pPr>
    </w:p>
    <w:p w14:paraId="4DA67943" w14:textId="388CC190" w:rsidR="00B3603E" w:rsidRPr="00462B74" w:rsidRDefault="00B3603E" w:rsidP="00B3603E">
      <w:pPr>
        <w:pStyle w:val="30"/>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7</w:t>
      </w:r>
      <w:r w:rsidRPr="001C34FB">
        <w:rPr>
          <w:rFonts w:ascii="Times" w:eastAsia="MS Mincho" w:hAnsi="Times" w:cs="Times"/>
          <w:b/>
          <w:bCs/>
          <w:sz w:val="20"/>
        </w:rPr>
        <w:t>:</w:t>
      </w:r>
    </w:p>
    <w:p w14:paraId="0686CD7E"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tbl>
      <w:tblPr>
        <w:tblStyle w:val="af9"/>
        <w:tblW w:w="5000" w:type="pct"/>
        <w:tblLook w:val="04A0" w:firstRow="1" w:lastRow="0" w:firstColumn="1" w:lastColumn="0" w:noHBand="0" w:noVBand="1"/>
      </w:tblPr>
      <w:tblGrid>
        <w:gridCol w:w="2573"/>
        <w:gridCol w:w="20033"/>
      </w:tblGrid>
      <w:tr w:rsidR="004753A5" w:rsidRPr="004753A5" w14:paraId="68846634" w14:textId="77777777" w:rsidTr="00CD63F3">
        <w:tc>
          <w:tcPr>
            <w:tcW w:w="569" w:type="pct"/>
            <w:shd w:val="clear" w:color="auto" w:fill="F2F2F2" w:themeFill="background1" w:themeFillShade="F2"/>
          </w:tcPr>
          <w:p w14:paraId="2161E8DE"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442F600B"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601D28D9" w14:textId="77777777" w:rsidTr="00CD63F3">
        <w:tc>
          <w:tcPr>
            <w:tcW w:w="569" w:type="pct"/>
          </w:tcPr>
          <w:p w14:paraId="3A51BB6C" w14:textId="32E085C6"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70AD5C64"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first preference is that we should not open an issue that is closed.</w:t>
            </w:r>
          </w:p>
          <w:p w14:paraId="45BE532D"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Our second preference would be single capability bit per FG, reported per UE.</w:t>
            </w:r>
          </w:p>
          <w:p w14:paraId="695AEC03" w14:textId="3189C016" w:rsidR="004753A5" w:rsidRPr="004753A5" w:rsidRDefault="004753A5" w:rsidP="004753A5">
            <w:pPr>
              <w:spacing w:afterLines="50" w:after="120"/>
              <w:jc w:val="both"/>
              <w:rPr>
                <w:sz w:val="22"/>
              </w:rPr>
            </w:pPr>
            <w:r w:rsidRPr="004753A5">
              <w:rPr>
                <w:rFonts w:ascii="Times New Roman" w:hAnsi="Times New Roman" w:cs="Times New Roman"/>
                <w:sz w:val="22"/>
              </w:rPr>
              <w:t>We do not think it is meaningful to report this FG per FS to LMF, simply because LMF does not know the CA configuration of the UE.</w:t>
            </w:r>
          </w:p>
        </w:tc>
      </w:tr>
      <w:tr w:rsidR="004753A5" w:rsidRPr="004753A5" w14:paraId="2538890A" w14:textId="77777777" w:rsidTr="00CD63F3">
        <w:tc>
          <w:tcPr>
            <w:tcW w:w="569" w:type="pct"/>
          </w:tcPr>
          <w:p w14:paraId="1D8BEB00" w14:textId="21F61B1E" w:rsidR="004753A5" w:rsidRPr="00A95178" w:rsidRDefault="00A95178" w:rsidP="00CD63F3">
            <w:pPr>
              <w:spacing w:afterLines="50" w:after="120"/>
              <w:jc w:val="both"/>
              <w:rPr>
                <w:rFonts w:ascii="Times New Roman" w:hAnsi="Times New Roman" w:cs="Times New Roman"/>
                <w:sz w:val="22"/>
              </w:rPr>
            </w:pPr>
            <w:r>
              <w:rPr>
                <w:rFonts w:ascii="Times New Roman" w:eastAsia="PMingLiU" w:hAnsi="Times New Roman" w:cs="Times New Roman"/>
                <w:sz w:val="22"/>
                <w:lang w:eastAsia="zh-TW"/>
              </w:rPr>
              <w:t>MTK</w:t>
            </w:r>
          </w:p>
        </w:tc>
        <w:tc>
          <w:tcPr>
            <w:tcW w:w="4431" w:type="pct"/>
          </w:tcPr>
          <w:p w14:paraId="1BC30F8E" w14:textId="0588E8D0" w:rsidR="004753A5" w:rsidRPr="004753A5" w:rsidRDefault="00A95178" w:rsidP="004753A5">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A93938" w:rsidRPr="004753A5" w14:paraId="74B017BA" w14:textId="77777777" w:rsidTr="00CD63F3">
        <w:tc>
          <w:tcPr>
            <w:tcW w:w="569" w:type="pct"/>
          </w:tcPr>
          <w:p w14:paraId="6FF76013" w14:textId="326FF51F" w:rsidR="00A93938" w:rsidRPr="00A93938" w:rsidRDefault="00A93938"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02DB61D" w14:textId="656BEEB8" w:rsidR="00A93938" w:rsidRPr="00A93938" w:rsidRDefault="00A93938" w:rsidP="007603DC">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support FL proposal7 </w:t>
            </w:r>
            <w:r w:rsidR="001319E4">
              <w:rPr>
                <w:rFonts w:ascii="Times New Roman" w:eastAsiaTheme="minorEastAsia" w:hAnsi="Times New Roman" w:cs="Times New Roman" w:hint="eastAsia"/>
                <w:sz w:val="22"/>
                <w:lang w:eastAsia="zh-CN"/>
              </w:rPr>
              <w:t xml:space="preserve">to </w:t>
            </w:r>
            <w:r w:rsidR="007603DC">
              <w:rPr>
                <w:rFonts w:ascii="Times New Roman" w:eastAsiaTheme="minorEastAsia" w:hAnsi="Times New Roman" w:cs="Times New Roman" w:hint="eastAsia"/>
                <w:sz w:val="22"/>
                <w:lang w:eastAsia="zh-CN"/>
              </w:rPr>
              <w:t>add the note.</w:t>
            </w:r>
          </w:p>
        </w:tc>
      </w:tr>
      <w:tr w:rsidR="00CD63F3" w:rsidRPr="004753A5" w14:paraId="27C6CC7E" w14:textId="77777777" w:rsidTr="00CD63F3">
        <w:tc>
          <w:tcPr>
            <w:tcW w:w="569" w:type="pct"/>
          </w:tcPr>
          <w:p w14:paraId="68B1A526" w14:textId="109FCE07" w:rsidR="00CD63F3" w:rsidRPr="00CD63F3" w:rsidRDefault="00CD63F3" w:rsidP="00CD63F3">
            <w:pPr>
              <w:spacing w:afterLines="50" w:after="12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LG</w:t>
            </w:r>
          </w:p>
        </w:tc>
        <w:tc>
          <w:tcPr>
            <w:tcW w:w="4431" w:type="pct"/>
          </w:tcPr>
          <w:p w14:paraId="02198317" w14:textId="3E623BC5" w:rsidR="00CD63F3" w:rsidRPr="00CD63F3" w:rsidRDefault="00CD63F3" w:rsidP="007603DC">
            <w:pPr>
              <w:spacing w:afterLines="50" w:after="12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S</w:t>
            </w:r>
            <w:r>
              <w:rPr>
                <w:rFonts w:ascii="Times New Roman" w:eastAsia="맑은 고딕" w:hAnsi="Times New Roman" w:cs="Times New Roman"/>
                <w:sz w:val="22"/>
                <w:lang w:eastAsia="ko-KR"/>
              </w:rPr>
              <w:t>upport FL proposal.</w:t>
            </w:r>
          </w:p>
        </w:tc>
      </w:tr>
    </w:tbl>
    <w:p w14:paraId="61AEB623" w14:textId="77777777" w:rsidR="00004293" w:rsidRPr="004753A5" w:rsidRDefault="00004293" w:rsidP="001D78ED">
      <w:pPr>
        <w:rPr>
          <w:rFonts w:ascii="Arial" w:eastAsia="바탕" w:hAnsi="Arial"/>
          <w:sz w:val="32"/>
          <w:szCs w:val="32"/>
          <w:lang w:eastAsia="ko-KR"/>
        </w:rPr>
      </w:pPr>
    </w:p>
    <w:p w14:paraId="068E3B5A"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바탕" w:hAnsi="Arial"/>
          <w:sz w:val="32"/>
          <w:szCs w:val="32"/>
          <w:lang w:eastAsia="ko-KR"/>
        </w:rPr>
      </w:pPr>
    </w:p>
    <w:p w14:paraId="44C77B80"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afc"/>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2B6EF193"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afc"/>
        <w:numPr>
          <w:ilvl w:val="2"/>
          <w:numId w:val="11"/>
        </w:numPr>
        <w:ind w:leftChars="0"/>
        <w:rPr>
          <w:b/>
          <w:bCs/>
          <w:sz w:val="22"/>
        </w:rPr>
      </w:pPr>
      <w:r>
        <w:rPr>
          <w:b/>
          <w:bCs/>
          <w:sz w:val="22"/>
        </w:rPr>
        <w:t>Yes: [10]</w:t>
      </w:r>
    </w:p>
    <w:p w14:paraId="677A5C81"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afc"/>
        <w:numPr>
          <w:ilvl w:val="1"/>
          <w:numId w:val="11"/>
        </w:numPr>
        <w:ind w:leftChars="0"/>
        <w:rPr>
          <w:b/>
          <w:bCs/>
          <w:sz w:val="22"/>
        </w:rPr>
      </w:pPr>
      <w:r>
        <w:rPr>
          <w:b/>
          <w:bCs/>
          <w:sz w:val="22"/>
        </w:rPr>
        <w:t>Component description</w:t>
      </w:r>
    </w:p>
    <w:p w14:paraId="37F7709F"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4A37695"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afc"/>
        <w:numPr>
          <w:ilvl w:val="2"/>
          <w:numId w:val="11"/>
        </w:numPr>
        <w:ind w:leftChars="0"/>
        <w:rPr>
          <w:b/>
          <w:bCs/>
          <w:sz w:val="22"/>
        </w:rPr>
      </w:pPr>
      <w:r>
        <w:rPr>
          <w:b/>
          <w:bCs/>
          <w:sz w:val="22"/>
        </w:rPr>
        <w:t>Yes: [10]</w:t>
      </w:r>
    </w:p>
    <w:p w14:paraId="5534F27C"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afc"/>
        <w:numPr>
          <w:ilvl w:val="1"/>
          <w:numId w:val="11"/>
        </w:numPr>
        <w:ind w:leftChars="0"/>
        <w:rPr>
          <w:b/>
          <w:bCs/>
          <w:sz w:val="22"/>
        </w:rPr>
      </w:pPr>
      <w:r>
        <w:rPr>
          <w:b/>
          <w:bCs/>
          <w:sz w:val="22"/>
        </w:rPr>
        <w:t>Component description</w:t>
      </w:r>
    </w:p>
    <w:p w14:paraId="34BA89D7"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D911C6"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afc"/>
        <w:numPr>
          <w:ilvl w:val="2"/>
          <w:numId w:val="11"/>
        </w:numPr>
        <w:ind w:leftChars="0"/>
        <w:rPr>
          <w:b/>
          <w:bCs/>
          <w:sz w:val="22"/>
        </w:rPr>
      </w:pPr>
      <w:r>
        <w:rPr>
          <w:b/>
          <w:bCs/>
          <w:sz w:val="22"/>
        </w:rPr>
        <w:t>Yes: [10]</w:t>
      </w:r>
    </w:p>
    <w:p w14:paraId="0A24BDA1"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afc"/>
        <w:numPr>
          <w:ilvl w:val="2"/>
          <w:numId w:val="11"/>
        </w:numPr>
        <w:ind w:leftChars="0"/>
        <w:rPr>
          <w:b/>
          <w:bCs/>
          <w:sz w:val="22"/>
        </w:rPr>
      </w:pPr>
      <w:r>
        <w:rPr>
          <w:b/>
          <w:bCs/>
          <w:sz w:val="22"/>
        </w:rPr>
        <w:t>Yes: [10]</w:t>
      </w:r>
    </w:p>
    <w:p w14:paraId="1332A2B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rPr>
      </w:pPr>
    </w:p>
    <w:p w14:paraId="517EFF88"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418"/>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afc"/>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afc"/>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afc"/>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afc"/>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rPr>
            </w:pPr>
            <w:r w:rsidRPr="00DC6A0C">
              <w:rPr>
                <w:rFonts w:eastAsia="MS Mincho"/>
                <w:sz w:val="22"/>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Pr>
                <w:rFonts w:eastAsia="MS Mincho"/>
                <w:sz w:val="22"/>
              </w:rPr>
              <w:t>band</w:t>
            </w:r>
          </w:p>
          <w:p w14:paraId="2D5CF138" w14:textId="77777777" w:rsidR="00DC6A0C" w:rsidRPr="00DC6A0C" w:rsidRDefault="00DC6A0C" w:rsidP="009D7A72">
            <w:pPr>
              <w:numPr>
                <w:ilvl w:val="1"/>
                <w:numId w:val="11"/>
              </w:numPr>
              <w:spacing w:afterLines="50" w:after="120"/>
              <w:jc w:val="both"/>
              <w:rPr>
                <w:rFonts w:eastAsia="MS Mincho"/>
                <w:sz w:val="22"/>
              </w:rPr>
            </w:pPr>
            <w:r w:rsidRPr="00DC6A0C">
              <w:rPr>
                <w:rFonts w:eastAsia="MS Mincho"/>
                <w:sz w:val="22"/>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EA83CF9"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p w14:paraId="57B1D769" w14:textId="77777777" w:rsidR="008A7C2D" w:rsidRPr="00B47E7A" w:rsidRDefault="00B47E7A" w:rsidP="00B47E7A">
            <w:pPr>
              <w:ind w:leftChars="-23" w:left="-55"/>
              <w:rPr>
                <w:sz w:val="22"/>
                <w:szCs w:val="22"/>
              </w:rPr>
            </w:pPr>
            <w:r w:rsidRPr="00725BB5">
              <w:rPr>
                <w:b/>
                <w:sz w:val="22"/>
                <w:szCs w:val="22"/>
              </w:rPr>
              <w:t xml:space="preserve">Proposal </w:t>
            </w:r>
            <w:r>
              <w:rPr>
                <w:b/>
                <w:sz w:val="22"/>
                <w:szCs w:val="22"/>
              </w:rPr>
              <w:t>12</w:t>
            </w:r>
            <w:r w:rsidRPr="00725BB5">
              <w:rPr>
                <w:sz w:val="22"/>
                <w:szCs w:val="22"/>
              </w:rPr>
              <w:t xml:space="preserve">: </w:t>
            </w:r>
            <w:r>
              <w:rPr>
                <w:sz w:val="22"/>
                <w:szCs w:val="22"/>
              </w:rPr>
              <w:t>FG 13-9d, this FG is not needed, since UE</w:t>
            </w:r>
            <w:r w:rsidRPr="00CD1737">
              <w:rPr>
                <w:sz w:val="22"/>
                <w:szCs w:val="22"/>
              </w:rPr>
              <w:t xml:space="preserve"> support</w:t>
            </w:r>
            <w:r>
              <w:rPr>
                <w:sz w:val="22"/>
                <w:szCs w:val="22"/>
              </w:rPr>
              <w:t>ing</w:t>
            </w:r>
            <w:r w:rsidRPr="00CD1737">
              <w:rPr>
                <w:sz w:val="22"/>
                <w:szCs w:val="22"/>
              </w:rPr>
              <w:t xml:space="preserve"> SRS for positioning </w:t>
            </w:r>
            <w:r>
              <w:rPr>
                <w:sz w:val="22"/>
                <w:szCs w:val="22"/>
              </w:rPr>
              <w:t xml:space="preserve">should all support </w:t>
            </w:r>
            <w:r w:rsidRPr="00CD1737">
              <w:rPr>
                <w:sz w:val="22"/>
                <w:szCs w:val="22"/>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 13-8</w:t>
            </w:r>
          </w:p>
          <w:p w14:paraId="205E81F1" w14:textId="77777777" w:rsidR="008A7C2D"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 and 13-9d</w:t>
            </w:r>
          </w:p>
          <w:p w14:paraId="158DAA64"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13-9</w:t>
            </w:r>
          </w:p>
          <w:p w14:paraId="66D04BA5"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1826947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5C7895F3" w14:textId="77777777" w:rsidR="0029745F" w:rsidRDefault="0029745F"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afc"/>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{13-9, 13-9a,b,c,d}</w:t>
            </w:r>
          </w:p>
          <w:p w14:paraId="71711873"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lastRenderedPageBreak/>
              <w:t>change name to “Pathloss monitoring for SRS for positioning”</w:t>
            </w:r>
          </w:p>
          <w:p w14:paraId="5E8D0DB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Support it and the [] shall be removed.</w:t>
            </w:r>
          </w:p>
          <w:p w14:paraId="63779053" w14:textId="77777777" w:rsidR="00BE463D" w:rsidRPr="005A31C8" w:rsidRDefault="00BE463D"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It shall be supported and remove all the []s</w:t>
            </w:r>
            <w:r>
              <w:rPr>
                <w:rFonts w:eastAsia="MS Mincho"/>
                <w:sz w:val="22"/>
              </w:rPr>
              <w:t>.</w:t>
            </w:r>
          </w:p>
          <w:p w14:paraId="050918B0" w14:textId="77777777" w:rsidR="00BE463D" w:rsidRPr="00BE463D" w:rsidRDefault="00BE463D" w:rsidP="009D7A72">
            <w:pPr>
              <w:pStyle w:val="afc"/>
              <w:numPr>
                <w:ilvl w:val="1"/>
                <w:numId w:val="11"/>
              </w:numPr>
              <w:spacing w:afterLines="50" w:after="120"/>
              <w:ind w:leftChars="0"/>
              <w:jc w:val="both"/>
              <w:rPr>
                <w:rFonts w:eastAsia="MS Mincho"/>
                <w:sz w:val="22"/>
              </w:rPr>
            </w:pPr>
            <w:r w:rsidRPr="00BE463D">
              <w:rPr>
                <w:rFonts w:eastAsia="MS Mincho"/>
                <w:sz w:val="22"/>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afc"/>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afc"/>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afc"/>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afc"/>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afc"/>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afc"/>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afc"/>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afc"/>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afc"/>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afc"/>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afc"/>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8"/>
              <w:gridCol w:w="4537"/>
              <w:gridCol w:w="1257"/>
              <w:gridCol w:w="1096"/>
              <w:gridCol w:w="1184"/>
              <w:gridCol w:w="1397"/>
              <w:gridCol w:w="1024"/>
              <w:gridCol w:w="1416"/>
              <w:gridCol w:w="1416"/>
              <w:gridCol w:w="1569"/>
              <w:gridCol w:w="1509"/>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lastRenderedPageBreak/>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lastRenderedPageBreak/>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97"/>
              <w:gridCol w:w="5686"/>
              <w:gridCol w:w="1133"/>
              <w:gridCol w:w="971"/>
              <w:gridCol w:w="985"/>
              <w:gridCol w:w="1237"/>
              <w:gridCol w:w="919"/>
              <w:gridCol w:w="1266"/>
              <w:gridCol w:w="1266"/>
              <w:gridCol w:w="1595"/>
              <w:gridCol w:w="1595"/>
              <w:gridCol w:w="1730"/>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967"/>
              <w:gridCol w:w="1416"/>
              <w:gridCol w:w="1416"/>
              <w:gridCol w:w="1377"/>
              <w:gridCol w:w="1228"/>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 xml:space="preserve">OLPC for SRS for positioning based on SSB from </w:t>
                  </w:r>
                  <w:r w:rsidRPr="00AD3848">
                    <w:rPr>
                      <w:bCs/>
                      <w:highlight w:val="yellow"/>
                    </w:rPr>
                    <w:lastRenderedPageBreak/>
                    <w:t>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lastRenderedPageBreak/>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 xml:space="preserve">Need for location server to know if the feature is </w:t>
                  </w:r>
                  <w:r>
                    <w:rPr>
                      <w:b w:val="0"/>
                      <w:bCs/>
                    </w:rPr>
                    <w:lastRenderedPageBreak/>
                    <w:t>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lastRenderedPageBreak/>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바탕" w:hAnsi="Arial"/>
          <w:sz w:val="32"/>
          <w:szCs w:val="32"/>
          <w:lang w:eastAsia="ko-KR"/>
        </w:rPr>
      </w:pPr>
    </w:p>
    <w:p w14:paraId="522D4A63" w14:textId="77777777" w:rsidR="00377E1F" w:rsidRDefault="00377E1F" w:rsidP="009D7A72">
      <w:pPr>
        <w:spacing w:afterLines="50" w:after="120"/>
        <w:jc w:val="both"/>
        <w:rPr>
          <w:sz w:val="22"/>
        </w:rPr>
      </w:pPr>
      <w:r>
        <w:rPr>
          <w:sz w:val="22"/>
        </w:rPr>
        <w:t>Based on above, following FL proposals are made.</w:t>
      </w:r>
    </w:p>
    <w:p w14:paraId="2E8B9EC5" w14:textId="77777777" w:rsidR="005A1DC0" w:rsidRPr="00A44B31" w:rsidRDefault="005A1DC0" w:rsidP="009D7A72">
      <w:pPr>
        <w:spacing w:afterLines="50" w:after="120"/>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m</w:t>
      </w:r>
      <w:r w:rsidRPr="00A44B31">
        <w:rPr>
          <w:rFonts w:eastAsiaTheme="minorEastAsia"/>
          <w:sz w:val="22"/>
          <w:lang w:eastAsia="zh-CN"/>
        </w:rPr>
        <w:t>ax number of SRS Resource Sets for positioning supported by UE per BWP</w:t>
      </w:r>
      <w:r>
        <w:rPr>
          <w:rFonts w:eastAsiaTheme="minorEastAsia" w:hint="eastAsia"/>
          <w:sz w:val="22"/>
          <w:lang w:eastAsia="zh-CN"/>
        </w:rPr>
        <w:t xml:space="preserve"> is known by LMF</w:t>
      </w:r>
      <w:r w:rsidRPr="00A44B31">
        <w:rPr>
          <w:rFonts w:eastAsiaTheme="minorEastAsia"/>
          <w:sz w:val="22"/>
          <w:lang w:eastAsia="zh-CN"/>
        </w:rPr>
        <w:t xml:space="preserve">, </w:t>
      </w:r>
      <w:r>
        <w:rPr>
          <w:rFonts w:eastAsiaTheme="minorEastAsia" w:hint="eastAsia"/>
          <w:sz w:val="22"/>
          <w:lang w:eastAsia="zh-CN"/>
        </w:rPr>
        <w:t>m</w:t>
      </w:r>
      <w:r w:rsidRPr="00A44B31">
        <w:rPr>
          <w:rFonts w:eastAsiaTheme="minorEastAsia"/>
          <w:sz w:val="22"/>
          <w:lang w:eastAsia="zh-CN"/>
        </w:rPr>
        <w:t>ore information will help LMF</w:t>
      </w:r>
      <w:r>
        <w:rPr>
          <w:rFonts w:eastAsiaTheme="minorEastAsia"/>
          <w:sz w:val="22"/>
          <w:lang w:eastAsia="zh-CN"/>
        </w:rPr>
        <w:t xml:space="preserve"> to configure and coordinate </w:t>
      </w:r>
      <w:r>
        <w:rPr>
          <w:rFonts w:eastAsiaTheme="minorEastAsia" w:hint="eastAsia"/>
          <w:sz w:val="22"/>
          <w:lang w:eastAsia="zh-CN"/>
        </w:rPr>
        <w:t>the transmission of SRS-Pos</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p w14:paraId="3D56A723" w14:textId="77777777" w:rsidR="00377E1F" w:rsidRPr="00213A02" w:rsidRDefault="00F572D6" w:rsidP="00D50326">
      <w:pPr>
        <w:rPr>
          <w:b/>
          <w:bCs/>
          <w:sz w:val="22"/>
        </w:rPr>
      </w:pPr>
      <w:r>
        <w:rPr>
          <w:b/>
          <w:bCs/>
          <w:sz w:val="22"/>
        </w:rPr>
        <w:t xml:space="preserve">Updated </w:t>
      </w:r>
      <w:r w:rsidR="00377E1F" w:rsidRPr="00213A02">
        <w:rPr>
          <w:b/>
          <w:bCs/>
          <w:sz w:val="22"/>
        </w:rPr>
        <w:t xml:space="preserve">FL proposal </w:t>
      </w:r>
      <w:r w:rsidR="00377E1F">
        <w:rPr>
          <w:b/>
          <w:bCs/>
          <w:sz w:val="22"/>
        </w:rPr>
        <w:t>8</w:t>
      </w:r>
      <w:r w:rsidR="00377E1F" w:rsidRPr="00213A02">
        <w:rPr>
          <w:b/>
          <w:bCs/>
          <w:sz w:val="22"/>
        </w:rPr>
        <w:t>:</w:t>
      </w:r>
    </w:p>
    <w:p w14:paraId="4056ACB3" w14:textId="77777777" w:rsidR="00377E1F" w:rsidRPr="00D73095"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바탕" w:hAnsi="Arial"/>
          <w:sz w:val="32"/>
          <w:szCs w:val="32"/>
          <w:lang w:eastAsia="ko-KR"/>
        </w:rPr>
      </w:pPr>
    </w:p>
    <w:p w14:paraId="118C5145" w14:textId="77777777" w:rsidR="00377E1F" w:rsidRDefault="00377E1F"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rPr>
            </w:pPr>
            <w:r>
              <w:rPr>
                <w:rFonts w:hint="eastAsia"/>
                <w:sz w:val="22"/>
              </w:rPr>
              <w:t>C</w:t>
            </w:r>
            <w:r>
              <w:rPr>
                <w:sz w:val="22"/>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rPr>
            </w:pPr>
            <w:r>
              <w:rPr>
                <w:sz w:val="22"/>
              </w:rPr>
              <w:t>Qualcomm</w:t>
            </w:r>
          </w:p>
        </w:tc>
        <w:tc>
          <w:tcPr>
            <w:tcW w:w="4431" w:type="pct"/>
          </w:tcPr>
          <w:p w14:paraId="10DCB129" w14:textId="77777777" w:rsidR="00377E1F" w:rsidRPr="00F740AD" w:rsidRDefault="00081215" w:rsidP="009D7A72">
            <w:pPr>
              <w:spacing w:afterLines="50" w:after="120"/>
              <w:jc w:val="both"/>
              <w:rPr>
                <w:sz w:val="22"/>
              </w:rPr>
            </w:pPr>
            <w:r>
              <w:rPr>
                <w:sz w:val="22"/>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rPr>
            </w:pPr>
            <w:r>
              <w:rPr>
                <w:sz w:val="22"/>
              </w:rPr>
              <w:t>MTK</w:t>
            </w:r>
          </w:p>
        </w:tc>
        <w:tc>
          <w:tcPr>
            <w:tcW w:w="4431" w:type="pct"/>
          </w:tcPr>
          <w:p w14:paraId="30B873D7" w14:textId="77777777" w:rsidR="00CE3E0F" w:rsidRPr="00F740AD" w:rsidRDefault="00CE3E0F" w:rsidP="009D7A72">
            <w:pPr>
              <w:spacing w:afterLines="50" w:after="120"/>
              <w:jc w:val="both"/>
              <w:rPr>
                <w:sz w:val="22"/>
              </w:rPr>
            </w:pPr>
            <w:r>
              <w:rPr>
                <w:sz w:val="22"/>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008761E4" w14:textId="77777777" w:rsidR="00F572D6" w:rsidRDefault="00F572D6" w:rsidP="009D7A72">
            <w:pPr>
              <w:spacing w:afterLines="50" w:after="120"/>
              <w:jc w:val="both"/>
              <w:rPr>
                <w:sz w:val="22"/>
              </w:rPr>
            </w:pPr>
            <w:r>
              <w:rPr>
                <w:rFonts w:hint="eastAsia"/>
                <w:sz w:val="22"/>
              </w:rPr>
              <w:t>F</w:t>
            </w:r>
            <w:r>
              <w:rPr>
                <w:sz w:val="22"/>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5A1DC0">
              <w:rPr>
                <w:rFonts w:eastAsiaTheme="minorEastAsia"/>
                <w:sz w:val="22"/>
                <w:lang w:eastAsia="zh-CN"/>
              </w:rPr>
              <w:t>OLPC for SRS for positioning based on PRS</w:t>
            </w:r>
            <w:r>
              <w:rPr>
                <w:rFonts w:eastAsiaTheme="minorEastAsia" w:hint="eastAsia"/>
                <w:sz w:val="22"/>
                <w:lang w:eastAsia="zh-CN"/>
              </w:rPr>
              <w:t>/SSB/CSI-RS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088C60F3"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78073577" w14:textId="723698D6" w:rsidR="00FD6EEB" w:rsidRPr="00FD6EEB" w:rsidRDefault="00FD6EEB" w:rsidP="009D7A72">
            <w:pPr>
              <w:spacing w:afterLines="50" w:after="120"/>
              <w:jc w:val="both"/>
              <w:rPr>
                <w:rFonts w:eastAsia="맑은 고딕"/>
                <w:sz w:val="22"/>
                <w:lang w:eastAsia="ko-KR"/>
              </w:rPr>
            </w:pPr>
            <w:r>
              <w:rPr>
                <w:rFonts w:eastAsia="맑은 고딕" w:hint="eastAsia"/>
                <w:sz w:val="22"/>
                <w:lang w:eastAsia="ko-KR"/>
              </w:rPr>
              <w:t>Support FL</w:t>
            </w:r>
            <w:r>
              <w:rPr>
                <w:rFonts w:eastAsia="맑은 고딕"/>
                <w:sz w:val="22"/>
                <w:lang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맑은 고딕"/>
                <w:sz w:val="22"/>
                <w:lang w:eastAsia="ko-KR"/>
              </w:rPr>
            </w:pPr>
          </w:p>
        </w:tc>
        <w:tc>
          <w:tcPr>
            <w:tcW w:w="4431" w:type="pct"/>
          </w:tcPr>
          <w:p w14:paraId="2C167BA0" w14:textId="77777777" w:rsidR="007412AD" w:rsidRDefault="007412AD" w:rsidP="009D7A72">
            <w:pPr>
              <w:spacing w:afterLines="50" w:after="120"/>
              <w:jc w:val="both"/>
              <w:rPr>
                <w:rFonts w:eastAsia="맑은 고딕"/>
                <w:sz w:val="22"/>
                <w:lang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바탕" w:hAnsi="Arial"/>
          <w:sz w:val="32"/>
          <w:szCs w:val="32"/>
          <w:lang w:eastAsia="ko-KR"/>
        </w:rPr>
      </w:pPr>
    </w:p>
    <w:p w14:paraId="3495BDC1" w14:textId="3992EA28"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8</w:t>
      </w:r>
      <w:r w:rsidRPr="00213A02">
        <w:rPr>
          <w:b/>
          <w:bCs/>
          <w:sz w:val="22"/>
        </w:rPr>
        <w:t>:</w:t>
      </w:r>
    </w:p>
    <w:p w14:paraId="0174E955" w14:textId="392A5C6B" w:rsidR="00D50326" w:rsidRPr="00D50326"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바탕" w:hAnsi="Arial"/>
          <w:sz w:val="32"/>
          <w:szCs w:val="32"/>
          <w:lang w:eastAsia="ko-KR"/>
        </w:rPr>
      </w:pPr>
    </w:p>
    <w:p w14:paraId="0413296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eastAsia="zh-CN"/>
              </w:rPr>
            </w:pPr>
            <w:r>
              <w:rPr>
                <w:rFonts w:eastAsiaTheme="minorEastAsia"/>
                <w:sz w:val="22"/>
                <w:lang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eastAsia="zh-CN"/>
              </w:rPr>
            </w:pPr>
            <w:r>
              <w:rPr>
                <w:rFonts w:eastAsiaTheme="minorEastAsia"/>
                <w:sz w:val="22"/>
                <w:lang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rPr>
            </w:pPr>
            <w:r>
              <w:rPr>
                <w:sz w:val="22"/>
              </w:rPr>
              <w:t>MTK</w:t>
            </w:r>
          </w:p>
        </w:tc>
        <w:tc>
          <w:tcPr>
            <w:tcW w:w="4431" w:type="pct"/>
          </w:tcPr>
          <w:p w14:paraId="676CF648" w14:textId="55EA0712" w:rsidR="00BD44F2" w:rsidRPr="00F740AD" w:rsidRDefault="00AB19DC" w:rsidP="00BD44F2">
            <w:pPr>
              <w:spacing w:afterLines="50" w:after="120"/>
              <w:jc w:val="both"/>
              <w:rPr>
                <w:sz w:val="22"/>
              </w:rPr>
            </w:pPr>
            <w:r>
              <w:rPr>
                <w:rFonts w:eastAsiaTheme="minorEastAsia"/>
                <w:sz w:val="22"/>
                <w:lang w:eastAsia="zh-CN"/>
              </w:rPr>
              <w:t xml:space="preserve">We prefer to remove the note. In </w:t>
            </w:r>
            <w:r w:rsidR="00823D45">
              <w:rPr>
                <w:rFonts w:eastAsiaTheme="minorEastAsia"/>
                <w:sz w:val="22"/>
                <w:lang w:eastAsia="zh-CN"/>
              </w:rPr>
              <w:t xml:space="preserve">LPP </w:t>
            </w:r>
            <w:r>
              <w:rPr>
                <w:rFonts w:eastAsiaTheme="minorEastAsia"/>
                <w:sz w:val="22"/>
                <w:lang w:eastAsia="zh-CN"/>
              </w:rPr>
              <w:t xml:space="preserve">37.355, the power of SSB and PRS are not optional information. Thus, there is no need for LMF to know whether UE supports </w:t>
            </w:r>
            <w:r w:rsidRPr="00AB19DC">
              <w:rPr>
                <w:rFonts w:eastAsiaTheme="minorEastAsia"/>
                <w:sz w:val="22"/>
                <w:lang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rPr>
            </w:pPr>
            <w:r>
              <w:rPr>
                <w:sz w:val="22"/>
              </w:rPr>
              <w:t>Qualcomm</w:t>
            </w:r>
          </w:p>
        </w:tc>
        <w:tc>
          <w:tcPr>
            <w:tcW w:w="4431" w:type="pct"/>
          </w:tcPr>
          <w:p w14:paraId="23AFD0ED" w14:textId="3F8B9FB1" w:rsidR="007C6E93" w:rsidRPr="00E061A7" w:rsidRDefault="007C6E93" w:rsidP="00D9670C">
            <w:pPr>
              <w:spacing w:afterLines="50" w:after="120"/>
              <w:jc w:val="both"/>
              <w:rPr>
                <w:sz w:val="22"/>
              </w:rPr>
            </w:pPr>
            <w:r>
              <w:rPr>
                <w:sz w:val="22"/>
              </w:rPr>
              <w:t>Both LMF and gNB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rPr>
            </w:pPr>
            <w:r>
              <w:rPr>
                <w:rFonts w:hint="eastAsia"/>
                <w:sz w:val="22"/>
              </w:rPr>
              <w:t>M</w:t>
            </w:r>
            <w:r>
              <w:rPr>
                <w:sz w:val="22"/>
              </w:rPr>
              <w:t>oderator (NTT DOCOMO)</w:t>
            </w:r>
          </w:p>
        </w:tc>
        <w:tc>
          <w:tcPr>
            <w:tcW w:w="4431" w:type="pct"/>
          </w:tcPr>
          <w:p w14:paraId="3A852198" w14:textId="75A5051F" w:rsidR="00BD44F2" w:rsidRPr="00E061A7" w:rsidRDefault="002E2DDA" w:rsidP="00BD44F2">
            <w:pPr>
              <w:spacing w:afterLines="50" w:after="120"/>
              <w:jc w:val="both"/>
              <w:rPr>
                <w:sz w:val="22"/>
              </w:rPr>
            </w:pPr>
            <w:r>
              <w:rPr>
                <w:rFonts w:hint="eastAsia"/>
                <w:sz w:val="22"/>
              </w:rPr>
              <w:t>M</w:t>
            </w:r>
            <w:r>
              <w:rPr>
                <w:sz w:val="22"/>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6E7C9467" w14:textId="7F92C65C" w:rsidR="00BD44F2" w:rsidRPr="008137CD" w:rsidRDefault="008137CD" w:rsidP="00BD44F2">
            <w:pPr>
              <w:spacing w:afterLines="50" w:after="120"/>
              <w:jc w:val="both"/>
              <w:rPr>
                <w:rFonts w:eastAsiaTheme="minorEastAsia"/>
                <w:sz w:val="22"/>
                <w:lang w:eastAsia="zh-CN"/>
              </w:rPr>
            </w:pPr>
            <w:r>
              <w:rPr>
                <w:rFonts w:eastAsiaTheme="minorEastAsia"/>
                <w:sz w:val="22"/>
                <w:lang w:eastAsia="zh-CN"/>
              </w:rPr>
              <w:t>Even if UE reports its capability to LMF, e.g. band A capability + band B capability. LMF has no idea whether UE has SCell configured in band B.</w:t>
            </w:r>
          </w:p>
        </w:tc>
      </w:tr>
      <w:tr w:rsidR="00BD44F2" w14:paraId="5BF3AF1F" w14:textId="77777777" w:rsidTr="00AB19DC">
        <w:tc>
          <w:tcPr>
            <w:tcW w:w="569" w:type="pct"/>
          </w:tcPr>
          <w:p w14:paraId="4D3BC3A8" w14:textId="585E0FE4" w:rsidR="00BD44F2" w:rsidRPr="003559F2" w:rsidRDefault="003559F2" w:rsidP="00BD44F2">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08CDD867" w14:textId="2B9489BA" w:rsidR="00BD44F2" w:rsidRPr="003559F2" w:rsidRDefault="003559F2" w:rsidP="00BD44F2">
            <w:pPr>
              <w:spacing w:afterLines="50" w:after="120"/>
              <w:jc w:val="both"/>
              <w:rPr>
                <w:rFonts w:eastAsia="맑은 고딕"/>
                <w:sz w:val="22"/>
                <w:lang w:eastAsia="ko-KR"/>
              </w:rPr>
            </w:pPr>
            <w:r>
              <w:rPr>
                <w:rFonts w:eastAsia="맑은 고딕" w:hint="eastAsia"/>
                <w:sz w:val="22"/>
                <w:lang w:eastAsia="ko-KR"/>
              </w:rPr>
              <w:t xml:space="preserve">Support FL Proposal. </w:t>
            </w:r>
          </w:p>
        </w:tc>
      </w:tr>
      <w:tr w:rsidR="00F730EB" w14:paraId="454C7558" w14:textId="77777777" w:rsidTr="00F730EB">
        <w:tc>
          <w:tcPr>
            <w:tcW w:w="569" w:type="pct"/>
          </w:tcPr>
          <w:p w14:paraId="6780C3CD" w14:textId="77777777" w:rsidR="00F730EB" w:rsidRPr="00DA3981"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1E47AEB" w14:textId="77777777" w:rsidR="00F730EB" w:rsidRDefault="00F730EB" w:rsidP="00287051">
            <w:pPr>
              <w:spacing w:afterLines="50" w:after="120"/>
              <w:jc w:val="both"/>
              <w:rPr>
                <w:rFonts w:eastAsia="맑은 고딕"/>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287051" w14:paraId="2AA1840A" w14:textId="77777777" w:rsidTr="00F730EB">
        <w:tc>
          <w:tcPr>
            <w:tcW w:w="569" w:type="pct"/>
          </w:tcPr>
          <w:p w14:paraId="0C712BF2" w14:textId="506C8AC0" w:rsidR="00287051" w:rsidRDefault="00287051"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CAFAD8A" w14:textId="73657081" w:rsidR="00287051" w:rsidRDefault="00287051" w:rsidP="00287051">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03689659" w14:textId="77777777" w:rsidTr="00CD2EF2">
        <w:tc>
          <w:tcPr>
            <w:tcW w:w="569" w:type="pct"/>
          </w:tcPr>
          <w:p w14:paraId="507EA396"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2556863D"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0ABE55AA" w14:textId="77777777" w:rsidTr="00F730EB">
        <w:tc>
          <w:tcPr>
            <w:tcW w:w="569" w:type="pct"/>
          </w:tcPr>
          <w:p w14:paraId="50D80F70" w14:textId="6AC4CCE0"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AF4A1D1"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hould be left to RAN2 to discuss, as the signaling between LMF to gNB should be discussed by RAN2 and implemented by RAN3.</w:t>
            </w:r>
          </w:p>
          <w:p w14:paraId="35F08CBE"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FBF0FA7" w14:textId="77777777" w:rsidTr="00CD2EF2">
              <w:tc>
                <w:tcPr>
                  <w:tcW w:w="19607" w:type="dxa"/>
                </w:tcPr>
                <w:p w14:paraId="6854293E"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5FC87B98" w14:textId="77777777" w:rsidR="004A5078" w:rsidRDefault="004A5078" w:rsidP="004A5078">
            <w:pPr>
              <w:spacing w:afterLines="50" w:after="120"/>
              <w:jc w:val="both"/>
              <w:rPr>
                <w:rFonts w:eastAsiaTheme="minorEastAsia"/>
                <w:sz w:val="22"/>
                <w:lang w:eastAsia="zh-CN"/>
              </w:rPr>
            </w:pPr>
          </w:p>
          <w:p w14:paraId="0BD52377" w14:textId="6E41ADC2" w:rsidR="004A5078" w:rsidRDefault="004A5078" w:rsidP="004A5078">
            <w:pPr>
              <w:spacing w:afterLines="50" w:after="120"/>
              <w:jc w:val="both"/>
              <w:rPr>
                <w:sz w:val="22"/>
              </w:rPr>
            </w:pPr>
            <w:r>
              <w:rPr>
                <w:rFonts w:eastAsiaTheme="minorEastAsia"/>
                <w:sz w:val="22"/>
                <w:lang w:eastAsia="zh-CN"/>
              </w:rPr>
              <w:t>Propose to change the note in FG13-9/9a/9b/9c to “</w:t>
            </w:r>
            <w:r w:rsidRPr="00E06675">
              <w:rPr>
                <w:rFonts w:eastAsiaTheme="minorEastAsia"/>
                <w:sz w:val="22"/>
                <w:lang w:eastAsia="zh-CN"/>
              </w:rPr>
              <w:t>Need for location server to k</w:t>
            </w:r>
            <w:r>
              <w:rPr>
                <w:rFonts w:eastAsiaTheme="minorEastAsia"/>
                <w:sz w:val="22"/>
                <w:lang w:eastAsia="zh-CN"/>
              </w:rPr>
              <w:t>now if the feature is supported and the corresponding reporting type if reported to LMF are up to RAN2”.</w:t>
            </w:r>
          </w:p>
        </w:tc>
      </w:tr>
    </w:tbl>
    <w:p w14:paraId="4D537929" w14:textId="77777777" w:rsidR="00377E1F" w:rsidRPr="00F730EB" w:rsidRDefault="00377E1F" w:rsidP="00377E1F">
      <w:pPr>
        <w:rPr>
          <w:rFonts w:ascii="Arial" w:eastAsia="바탕" w:hAnsi="Arial"/>
          <w:sz w:val="32"/>
          <w:szCs w:val="32"/>
          <w:lang w:eastAsia="ko-KR"/>
        </w:rPr>
      </w:pPr>
    </w:p>
    <w:p w14:paraId="7D2B9852"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lastRenderedPageBreak/>
        <w:t>Agreements:</w:t>
      </w:r>
    </w:p>
    <w:p w14:paraId="0C7F7063" w14:textId="77777777" w:rsidR="00B3603E" w:rsidRPr="0058327D" w:rsidRDefault="00B3603E" w:rsidP="00B3603E">
      <w:pPr>
        <w:pStyle w:val="afc"/>
        <w:numPr>
          <w:ilvl w:val="0"/>
          <w:numId w:val="11"/>
        </w:numPr>
        <w:spacing w:afterLines="50" w:after="120"/>
        <w:ind w:leftChars="0"/>
        <w:jc w:val="both"/>
        <w:rPr>
          <w:rFonts w:ascii="Times" w:eastAsia="MS Mincho" w:hAnsi="Times" w:cs="Times"/>
          <w:sz w:val="20"/>
        </w:rPr>
      </w:pPr>
      <w:r w:rsidRPr="0058327D">
        <w:rPr>
          <w:rFonts w:ascii="Times" w:hAnsi="Times" w:cs="Times" w:hint="eastAsia"/>
          <w:b/>
          <w:bCs/>
          <w:sz w:val="20"/>
        </w:rPr>
        <w:t>N</w:t>
      </w:r>
      <w:r w:rsidRPr="0058327D">
        <w:rPr>
          <w:rFonts w:ascii="Times" w:hAnsi="Times" w:cs="Times"/>
          <w:b/>
          <w:bCs/>
          <w:sz w:val="20"/>
        </w:rPr>
        <w:t>ote for FG13-9/9a/9b/9c is kept with adding “FFS for RAN2”</w:t>
      </w:r>
    </w:p>
    <w:p w14:paraId="165C0798" w14:textId="77777777" w:rsidR="00377E1F" w:rsidRPr="00B3603E" w:rsidRDefault="00377E1F" w:rsidP="001D78ED">
      <w:pPr>
        <w:rPr>
          <w:rFonts w:ascii="Arial" w:eastAsia="바탕" w:hAnsi="Arial"/>
          <w:sz w:val="32"/>
          <w:szCs w:val="32"/>
          <w:lang w:val="en-GB" w:eastAsia="ko-KR"/>
        </w:rPr>
      </w:pPr>
    </w:p>
    <w:p w14:paraId="3CFFF073" w14:textId="77777777" w:rsidR="00B3603E" w:rsidRPr="001C34FB" w:rsidRDefault="00B3603E" w:rsidP="00B3603E">
      <w:pPr>
        <w:pStyle w:val="30"/>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w:t>
      </w:r>
      <w:r>
        <w:rPr>
          <w:rFonts w:ascii="Times" w:eastAsia="MS Mincho" w:hAnsi="Times" w:cs="Times"/>
          <w:b/>
          <w:bCs/>
          <w:sz w:val="20"/>
        </w:rPr>
        <w:t xml:space="preserve"> 8</w:t>
      </w:r>
      <w:r w:rsidRPr="001C34FB">
        <w:rPr>
          <w:rFonts w:ascii="Times" w:eastAsia="MS Mincho" w:hAnsi="Times" w:cs="Times"/>
          <w:b/>
          <w:bCs/>
          <w:sz w:val="20"/>
        </w:rPr>
        <w:t>:</w:t>
      </w:r>
    </w:p>
    <w:p w14:paraId="41B83F79"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tbl>
      <w:tblPr>
        <w:tblStyle w:val="af9"/>
        <w:tblW w:w="5000" w:type="pct"/>
        <w:tblLook w:val="04A0" w:firstRow="1" w:lastRow="0" w:firstColumn="1" w:lastColumn="0" w:noHBand="0" w:noVBand="1"/>
      </w:tblPr>
      <w:tblGrid>
        <w:gridCol w:w="2573"/>
        <w:gridCol w:w="20033"/>
      </w:tblGrid>
      <w:tr w:rsidR="004753A5" w:rsidRPr="004753A5" w14:paraId="03C7938A" w14:textId="77777777" w:rsidTr="00CD63F3">
        <w:tc>
          <w:tcPr>
            <w:tcW w:w="569" w:type="pct"/>
            <w:shd w:val="clear" w:color="auto" w:fill="F2F2F2" w:themeFill="background1" w:themeFillShade="F2"/>
          </w:tcPr>
          <w:p w14:paraId="23F2E3BF"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3817CAB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FDE9087" w14:textId="77777777" w:rsidTr="00CD63F3">
        <w:tc>
          <w:tcPr>
            <w:tcW w:w="569" w:type="pct"/>
          </w:tcPr>
          <w:p w14:paraId="1A73C131"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055982A9" w14:textId="77777777" w:rsid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Remove</w:t>
            </w:r>
            <w:r>
              <w:rPr>
                <w:rFonts w:ascii="Times New Roman" w:hAnsi="Times New Roman" w:cs="Times New Roman"/>
                <w:sz w:val="22"/>
              </w:rPr>
              <w:t>.</w:t>
            </w:r>
          </w:p>
          <w:p w14:paraId="55F63B79" w14:textId="77777777" w:rsidR="004753A5" w:rsidRDefault="004753A5" w:rsidP="00CD63F3">
            <w:pPr>
              <w:spacing w:afterLines="50" w:after="120"/>
              <w:jc w:val="both"/>
              <w:rPr>
                <w:rFonts w:ascii="Times New Roman" w:hAnsi="Times New Roman" w:cs="Times New Roman"/>
                <w:sz w:val="22"/>
              </w:rPr>
            </w:pPr>
          </w:p>
          <w:p w14:paraId="313B0293" w14:textId="36782F8B" w:rsidR="004753A5" w:rsidRPr="004753A5" w:rsidRDefault="004753A5" w:rsidP="00CA47DF">
            <w:pPr>
              <w:spacing w:afterLines="50" w:after="120"/>
              <w:jc w:val="both"/>
              <w:rPr>
                <w:sz w:val="22"/>
              </w:rPr>
            </w:pPr>
            <w:r>
              <w:rPr>
                <w:rFonts w:ascii="Times New Roman" w:hAnsi="Times New Roman" w:cs="Times New Roman"/>
                <w:sz w:val="22"/>
              </w:rPr>
              <w:t>In addition, we think in FG13-9</w:t>
            </w:r>
            <w:r w:rsidR="00CA47DF">
              <w:rPr>
                <w:rFonts w:ascii="Times New Roman" w:hAnsi="Times New Roman" w:cs="Times New Roman"/>
                <w:sz w:val="22"/>
              </w:rPr>
              <w:t>e</w:t>
            </w:r>
            <w:r>
              <w:rPr>
                <w:rFonts w:ascii="Times New Roman" w:hAnsi="Times New Roman" w:cs="Times New Roman"/>
                <w:sz w:val="22"/>
              </w:rPr>
              <w:t>/FG13-9</w:t>
            </w:r>
            <w:r w:rsidR="00CA47DF">
              <w:rPr>
                <w:rFonts w:ascii="Times New Roman" w:hAnsi="Times New Roman" w:cs="Times New Roman"/>
                <w:sz w:val="22"/>
              </w:rPr>
              <w:t>f</w:t>
            </w:r>
            <w:r>
              <w:rPr>
                <w:rFonts w:ascii="Times New Roman" w:hAnsi="Times New Roman" w:cs="Times New Roman"/>
                <w:sz w:val="22"/>
              </w:rPr>
              <w:t>, the Note should also add “FFS for RAN2”.</w:t>
            </w:r>
          </w:p>
        </w:tc>
      </w:tr>
      <w:tr w:rsidR="004753A5" w:rsidRPr="004753A5" w14:paraId="721BB022" w14:textId="77777777" w:rsidTr="00CD63F3">
        <w:tc>
          <w:tcPr>
            <w:tcW w:w="569" w:type="pct"/>
          </w:tcPr>
          <w:p w14:paraId="40C4AAE9" w14:textId="705814D4"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53DD7699" w14:textId="7E23FBBA"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Agree with HW</w:t>
            </w:r>
          </w:p>
        </w:tc>
      </w:tr>
      <w:tr w:rsidR="00DF1DFD" w:rsidRPr="00A93938" w14:paraId="5E38017D" w14:textId="77777777" w:rsidTr="00DF1DFD">
        <w:tc>
          <w:tcPr>
            <w:tcW w:w="569" w:type="pct"/>
          </w:tcPr>
          <w:p w14:paraId="0266FD53" w14:textId="77777777" w:rsidR="00DF1DFD" w:rsidRPr="00A93938" w:rsidRDefault="00DF1DFD"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441113F9" w14:textId="37BC6EEA" w:rsidR="00DF1DFD" w:rsidRPr="00A93938" w:rsidRDefault="00DF1DFD" w:rsidP="00DF1DF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We support remove FG13-9c.</w:t>
            </w:r>
          </w:p>
        </w:tc>
      </w:tr>
      <w:tr w:rsidR="00CD63F3" w:rsidRPr="00A93938" w14:paraId="5C0A40A7" w14:textId="77777777" w:rsidTr="00DF1DFD">
        <w:tc>
          <w:tcPr>
            <w:tcW w:w="569" w:type="pct"/>
          </w:tcPr>
          <w:p w14:paraId="5B606EF5" w14:textId="105F338B" w:rsidR="00CD63F3" w:rsidRPr="00CD63F3" w:rsidRDefault="00CD63F3" w:rsidP="00CD63F3">
            <w:pPr>
              <w:spacing w:afterLines="50" w:after="12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LG</w:t>
            </w:r>
          </w:p>
        </w:tc>
        <w:tc>
          <w:tcPr>
            <w:tcW w:w="4431" w:type="pct"/>
          </w:tcPr>
          <w:p w14:paraId="1D8D97EE" w14:textId="224C01A5" w:rsidR="00CD63F3" w:rsidRPr="00CD63F3" w:rsidRDefault="00CD63F3" w:rsidP="00CD63F3">
            <w:pPr>
              <w:spacing w:afterLines="50" w:after="12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 xml:space="preserve">Support </w:t>
            </w:r>
            <w:r>
              <w:rPr>
                <w:rFonts w:ascii="Times New Roman" w:eastAsia="맑은 고딕" w:hAnsi="Times New Roman" w:cs="Times New Roman"/>
                <w:sz w:val="22"/>
                <w:lang w:eastAsia="ko-KR"/>
              </w:rPr>
              <w:t xml:space="preserve">the updated </w:t>
            </w:r>
            <w:r>
              <w:rPr>
                <w:rFonts w:ascii="Times New Roman" w:eastAsia="맑은 고딕" w:hAnsi="Times New Roman" w:cs="Times New Roman" w:hint="eastAsia"/>
                <w:sz w:val="22"/>
                <w:lang w:eastAsia="ko-KR"/>
              </w:rPr>
              <w:t>FL proposal 8.</w:t>
            </w:r>
          </w:p>
        </w:tc>
      </w:tr>
    </w:tbl>
    <w:p w14:paraId="639C02B2" w14:textId="77777777" w:rsidR="00377E1F" w:rsidRPr="00DF1DFD" w:rsidRDefault="00377E1F" w:rsidP="001D78ED">
      <w:pPr>
        <w:rPr>
          <w:rFonts w:ascii="Arial" w:eastAsia="바탕" w:hAnsi="Arial"/>
          <w:sz w:val="32"/>
          <w:szCs w:val="32"/>
          <w:lang w:eastAsia="ko-KR"/>
        </w:rPr>
      </w:pPr>
    </w:p>
    <w:p w14:paraId="7320548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바탕" w:hAnsi="Arial"/>
          <w:sz w:val="32"/>
          <w:szCs w:val="32"/>
          <w:lang w:eastAsia="ko-KR"/>
        </w:rPr>
      </w:pPr>
    </w:p>
    <w:p w14:paraId="7EE4E955"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B775123" w14:textId="77777777" w:rsidR="001378C3" w:rsidRDefault="001378C3" w:rsidP="001378C3">
      <w:pPr>
        <w:pStyle w:val="afc"/>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afc"/>
        <w:numPr>
          <w:ilvl w:val="2"/>
          <w:numId w:val="11"/>
        </w:numPr>
        <w:ind w:leftChars="0"/>
        <w:rPr>
          <w:b/>
          <w:bCs/>
          <w:sz w:val="22"/>
        </w:rPr>
      </w:pPr>
      <w:r>
        <w:rPr>
          <w:b/>
          <w:bCs/>
          <w:sz w:val="22"/>
        </w:rPr>
        <w:t>Yes: [10]</w:t>
      </w:r>
    </w:p>
    <w:p w14:paraId="73C5B628"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67077087"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afc"/>
        <w:numPr>
          <w:ilvl w:val="2"/>
          <w:numId w:val="11"/>
        </w:numPr>
        <w:ind w:leftChars="0"/>
        <w:rPr>
          <w:b/>
          <w:bCs/>
          <w:sz w:val="22"/>
        </w:rPr>
      </w:pPr>
      <w:r>
        <w:rPr>
          <w:b/>
          <w:bCs/>
          <w:sz w:val="22"/>
        </w:rPr>
        <w:t>Yes: [10]</w:t>
      </w:r>
    </w:p>
    <w:p w14:paraId="23F25CCC"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afc"/>
        <w:numPr>
          <w:ilvl w:val="2"/>
          <w:numId w:val="11"/>
        </w:numPr>
        <w:ind w:leftChars="0"/>
        <w:rPr>
          <w:b/>
          <w:bCs/>
          <w:sz w:val="22"/>
        </w:rPr>
      </w:pPr>
      <w:r>
        <w:rPr>
          <w:b/>
          <w:bCs/>
          <w:sz w:val="22"/>
        </w:rPr>
        <w:t>Yes: [10]</w:t>
      </w:r>
    </w:p>
    <w:p w14:paraId="650971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A7DD738"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afc"/>
        <w:numPr>
          <w:ilvl w:val="2"/>
          <w:numId w:val="11"/>
        </w:numPr>
        <w:ind w:leftChars="0"/>
        <w:rPr>
          <w:b/>
          <w:bCs/>
          <w:sz w:val="22"/>
        </w:rPr>
      </w:pPr>
      <w:r>
        <w:rPr>
          <w:b/>
          <w:bCs/>
          <w:sz w:val="22"/>
        </w:rPr>
        <w:t>Yes: [10]</w:t>
      </w:r>
    </w:p>
    <w:p w14:paraId="4D556EBE"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9B70028"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afc"/>
        <w:numPr>
          <w:ilvl w:val="2"/>
          <w:numId w:val="11"/>
        </w:numPr>
        <w:ind w:leftChars="0"/>
        <w:rPr>
          <w:b/>
          <w:bCs/>
          <w:sz w:val="22"/>
        </w:rPr>
      </w:pPr>
      <w:r>
        <w:rPr>
          <w:b/>
          <w:bCs/>
          <w:sz w:val="22"/>
        </w:rPr>
        <w:t>Yes: [10]</w:t>
      </w:r>
    </w:p>
    <w:p w14:paraId="2C746C3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7DE6A4B0"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afc"/>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rPr>
      </w:pPr>
    </w:p>
    <w:p w14:paraId="1A7F9026"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afc"/>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04"/>
              <w:gridCol w:w="5117"/>
              <w:gridCol w:w="1266"/>
              <w:gridCol w:w="1103"/>
              <w:gridCol w:w="1133"/>
              <w:gridCol w:w="1407"/>
              <w:gridCol w:w="971"/>
              <w:gridCol w:w="1424"/>
              <w:gridCol w:w="1424"/>
              <w:gridCol w:w="1387"/>
              <w:gridCol w:w="1146"/>
              <w:gridCol w:w="1921"/>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 xml:space="preserve">Prerequisite feature </w:t>
                  </w:r>
                  <w:r w:rsidRPr="00D96EA5">
                    <w:rPr>
                      <w:b/>
                      <w:bCs/>
                    </w:rPr>
                    <w:lastRenderedPageBreak/>
                    <w:t>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lastRenderedPageBreak/>
                    <w:t xml:space="preserve">Need for the gNB </w:t>
                  </w:r>
                  <w:r w:rsidRPr="00D96EA5">
                    <w:rPr>
                      <w:b/>
                      <w:bCs/>
                    </w:rPr>
                    <w:lastRenderedPageBreak/>
                    <w:t>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굴림" w:cstheme="minorHAnsi"/>
                      <w:b/>
                      <w:bCs/>
                      <w:color w:val="000000" w:themeColor="text1"/>
                    </w:rPr>
                    <w:lastRenderedPageBreak/>
                    <w:t xml:space="preserve">Applicable to </w:t>
                  </w:r>
                  <w:r w:rsidRPr="00D96EA5">
                    <w:rPr>
                      <w:rFonts w:cstheme="minorHAnsi"/>
                      <w:b/>
                      <w:bCs/>
                      <w:color w:val="000000" w:themeColor="text1"/>
                    </w:rPr>
                    <w:t xml:space="preserve">the </w:t>
                  </w:r>
                  <w:r w:rsidRPr="00D96EA5">
                    <w:rPr>
                      <w:rFonts w:cstheme="minorHAnsi"/>
                      <w:b/>
                      <w:bCs/>
                      <w:color w:val="000000" w:themeColor="text1"/>
                    </w:rPr>
                    <w:lastRenderedPageBreak/>
                    <w:t>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lastRenderedPageBreak/>
                    <w:t xml:space="preserve">Consequence if the feature </w:t>
                  </w:r>
                  <w:r w:rsidRPr="00D96EA5">
                    <w:rPr>
                      <w:b/>
                      <w:bCs/>
                      <w:lang w:eastAsia="ja-JP"/>
                    </w:rPr>
                    <w:lastRenderedPageBreak/>
                    <w:t>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lastRenderedPageBreak/>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xml:space="preserve">( 1) Per </w:t>
                  </w:r>
                  <w:r w:rsidRPr="00D96EA5">
                    <w:rPr>
                      <w:b/>
                      <w:bCs/>
                      <w:lang w:eastAsia="ja-JP"/>
                    </w:rPr>
                    <w:lastRenderedPageBreak/>
                    <w:t>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lastRenderedPageBreak/>
                    <w:t xml:space="preserve">Need of FDD/TDD </w:t>
                  </w:r>
                  <w:r w:rsidRPr="00D96EA5">
                    <w:rPr>
                      <w:b/>
                      <w:bCs/>
                    </w:rPr>
                    <w:lastRenderedPageBreak/>
                    <w:t>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lastRenderedPageBreak/>
                    <w:t xml:space="preserve">Need of FR1/FR2 </w:t>
                  </w:r>
                  <w:r w:rsidRPr="00D96EA5">
                    <w:rPr>
                      <w:b/>
                      <w:bCs/>
                    </w:rPr>
                    <w:lastRenderedPageBreak/>
                    <w:t>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lastRenderedPageBreak/>
                    <w:t xml:space="preserve">Capability interpretation </w:t>
                  </w:r>
                  <w:r w:rsidRPr="00D96EA5">
                    <w:rPr>
                      <w:b/>
                      <w:bCs/>
                    </w:rPr>
                    <w:lastRenderedPageBreak/>
                    <w:t>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lastRenderedPageBreak/>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band</w:t>
            </w:r>
          </w:p>
          <w:p w14:paraId="13551FB0" w14:textId="77777777" w:rsidR="00CF10CC" w:rsidRPr="00CF10CC" w:rsidRDefault="00CF10CC" w:rsidP="00CF10CC">
            <w:pPr>
              <w:pStyle w:val="afc"/>
              <w:numPr>
                <w:ilvl w:val="1"/>
                <w:numId w:val="11"/>
              </w:numPr>
              <w:ind w:leftChars="0"/>
              <w:rPr>
                <w:rFonts w:eastAsia="MS Mincho"/>
                <w:sz w:val="22"/>
              </w:rPr>
            </w:pPr>
            <w:r w:rsidRPr="00CF10CC">
              <w:rPr>
                <w:rFonts w:eastAsia="MS Mincho"/>
                <w:sz w:val="22"/>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rPr>
            </w:pPr>
            <w:r w:rsidRPr="00725BB5">
              <w:rPr>
                <w:b/>
                <w:sz w:val="22"/>
                <w:szCs w:val="22"/>
              </w:rPr>
              <w:t>Proposal 7</w:t>
            </w:r>
            <w:r w:rsidRPr="00725BB5">
              <w:rPr>
                <w:sz w:val="22"/>
                <w:szCs w:val="22"/>
              </w:rPr>
              <w:t xml:space="preserve">: </w:t>
            </w:r>
            <w:r>
              <w:rPr>
                <w:sz w:val="22"/>
                <w:szCs w:val="22"/>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rPr>
            </w:pPr>
            <w:r w:rsidRPr="00725BB5">
              <w:rPr>
                <w:b/>
                <w:sz w:val="22"/>
                <w:szCs w:val="22"/>
              </w:rPr>
              <w:t xml:space="preserve">Proposal </w:t>
            </w:r>
            <w:r>
              <w:rPr>
                <w:b/>
                <w:sz w:val="22"/>
                <w:szCs w:val="22"/>
              </w:rPr>
              <w:t>8</w:t>
            </w:r>
            <w:r w:rsidRPr="00725BB5">
              <w:rPr>
                <w:sz w:val="22"/>
                <w:szCs w:val="22"/>
              </w:rPr>
              <w:t xml:space="preserve">: </w:t>
            </w:r>
            <w:r>
              <w:rPr>
                <w:sz w:val="22"/>
                <w:szCs w:val="22"/>
              </w:rPr>
              <w:t>FG 13-9b, the pre-requisite FGs doesn’t need to contain FG 13-8 (since FG 13-9 is an pre-requisite FG)</w:t>
            </w:r>
          </w:p>
          <w:p w14:paraId="2DE0AE1C" w14:textId="77777777" w:rsidR="00B47E7A" w:rsidRDefault="00B47E7A" w:rsidP="00B47E7A">
            <w:pPr>
              <w:ind w:leftChars="-23" w:left="-55"/>
              <w:rPr>
                <w:sz w:val="22"/>
                <w:szCs w:val="22"/>
              </w:rPr>
            </w:pPr>
            <w:r>
              <w:rPr>
                <w:b/>
                <w:sz w:val="22"/>
                <w:szCs w:val="22"/>
              </w:rPr>
              <w:t>Proposal 9</w:t>
            </w:r>
            <w:r w:rsidRPr="00725BB5">
              <w:rPr>
                <w:sz w:val="22"/>
                <w:szCs w:val="22"/>
              </w:rPr>
              <w:t xml:space="preserve">: </w:t>
            </w:r>
            <w:r>
              <w:rPr>
                <w:sz w:val="22"/>
                <w:szCs w:val="22"/>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rPr>
            </w:pPr>
            <w:r>
              <w:rPr>
                <w:b/>
                <w:sz w:val="22"/>
                <w:szCs w:val="22"/>
              </w:rPr>
              <w:t>Proposal 10</w:t>
            </w:r>
            <w:r w:rsidRPr="00725BB5">
              <w:rPr>
                <w:sz w:val="22"/>
                <w:szCs w:val="22"/>
              </w:rPr>
              <w:t xml:space="preserve">: </w:t>
            </w:r>
            <w:r>
              <w:rPr>
                <w:sz w:val="22"/>
                <w:szCs w:val="22"/>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rPr>
            </w:pPr>
            <w:r w:rsidRPr="004C42AE">
              <w:rPr>
                <w:sz w:val="22"/>
                <w:szCs w:val="22"/>
              </w:rPr>
              <w:t xml:space="preserve">The argument </w:t>
            </w:r>
            <w:r>
              <w:rPr>
                <w:sz w:val="22"/>
                <w:szCs w:val="22"/>
              </w:rPr>
              <w:t>in proposal 7,8,9 can also apply to FG 13-10, 13-10a, 13-10b, 13-10d, 13-10e.</w:t>
            </w:r>
          </w:p>
          <w:p w14:paraId="6DE6023A" w14:textId="77777777" w:rsidR="00B47E7A" w:rsidRPr="00B47E7A" w:rsidRDefault="00B47E7A" w:rsidP="00B47E7A">
            <w:pPr>
              <w:ind w:leftChars="-23" w:left="-55"/>
              <w:rPr>
                <w:sz w:val="22"/>
                <w:szCs w:val="22"/>
              </w:rPr>
            </w:pPr>
            <w:r w:rsidRPr="00725BB5">
              <w:rPr>
                <w:b/>
                <w:sz w:val="22"/>
                <w:szCs w:val="22"/>
              </w:rPr>
              <w:t xml:space="preserve">Proposal </w:t>
            </w:r>
            <w:r>
              <w:rPr>
                <w:b/>
                <w:sz w:val="22"/>
                <w:szCs w:val="22"/>
              </w:rPr>
              <w:t>11</w:t>
            </w:r>
            <w:r w:rsidRPr="00725BB5">
              <w:rPr>
                <w:sz w:val="22"/>
                <w:szCs w:val="22"/>
              </w:rPr>
              <w:t xml:space="preserve">: </w:t>
            </w:r>
            <w:r>
              <w:rPr>
                <w:sz w:val="22"/>
                <w:szCs w:val="22"/>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08134B9E"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w:t>
            </w:r>
          </w:p>
          <w:p w14:paraId="6D5A558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w:t>
            </w:r>
            <w:r>
              <w:rPr>
                <w:rFonts w:eastAsia="MS Mincho"/>
                <w:sz w:val="22"/>
              </w:rPr>
              <w:t xml:space="preserve"> </w:t>
            </w:r>
            <w:r w:rsidRPr="00D15B6C">
              <w:rPr>
                <w:rFonts w:eastAsia="MS Mincho"/>
                <w:sz w:val="22"/>
              </w:rPr>
              <w:t>{13-2, 13-3, 13-4} and 13-8</w:t>
            </w:r>
          </w:p>
          <w:p w14:paraId="38F148E9"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13-8</w:t>
            </w:r>
          </w:p>
          <w:p w14:paraId="6E04E482"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lastRenderedPageBreak/>
              <w:t>Pre-requisite</w:t>
            </w:r>
            <w:r>
              <w:rPr>
                <w:rFonts w:eastAsia="MS Mincho"/>
                <w:sz w:val="22"/>
              </w:rPr>
              <w:t>: 13-10</w:t>
            </w:r>
          </w:p>
          <w:p w14:paraId="11B12257"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13-10b</w:t>
            </w:r>
          </w:p>
          <w:p w14:paraId="6BAF6C26"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rPr>
              <w:t>Support</w:t>
            </w:r>
          </w:p>
          <w:p w14:paraId="61C23309"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One of {13-10, 13-10a, b, d, e}</w:t>
            </w:r>
          </w:p>
          <w:p w14:paraId="722CCB0A"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afc"/>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afc"/>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afc"/>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afc"/>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afc"/>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afc"/>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afc"/>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afc"/>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afc"/>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9"/>
              <w:gridCol w:w="1365"/>
              <w:gridCol w:w="4604"/>
              <w:gridCol w:w="1194"/>
              <w:gridCol w:w="1152"/>
              <w:gridCol w:w="1264"/>
              <w:gridCol w:w="1323"/>
              <w:gridCol w:w="1092"/>
              <w:gridCol w:w="1323"/>
              <w:gridCol w:w="1323"/>
              <w:gridCol w:w="1636"/>
              <w:gridCol w:w="1576"/>
              <w:gridCol w:w="178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afc"/>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257"/>
              <w:gridCol w:w="5726"/>
              <w:gridCol w:w="1133"/>
              <w:gridCol w:w="971"/>
              <w:gridCol w:w="985"/>
              <w:gridCol w:w="1237"/>
              <w:gridCol w:w="947"/>
              <w:gridCol w:w="1266"/>
              <w:gridCol w:w="1266"/>
              <w:gridCol w:w="1567"/>
              <w:gridCol w:w="1595"/>
              <w:gridCol w:w="1730"/>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굴림"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afc"/>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125"/>
              <w:gridCol w:w="1257"/>
              <w:gridCol w:w="1096"/>
              <w:gridCol w:w="1127"/>
              <w:gridCol w:w="1397"/>
              <w:gridCol w:w="1057"/>
              <w:gridCol w:w="1416"/>
              <w:gridCol w:w="1416"/>
              <w:gridCol w:w="1377"/>
              <w:gridCol w:w="1138"/>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바탕" w:hAnsi="Arial"/>
          <w:sz w:val="32"/>
          <w:szCs w:val="32"/>
          <w:lang w:eastAsia="ko-KR"/>
        </w:rPr>
      </w:pPr>
    </w:p>
    <w:p w14:paraId="49BC41A7" w14:textId="77777777" w:rsidR="007019AA" w:rsidRDefault="007019AA" w:rsidP="009D7A72">
      <w:pPr>
        <w:spacing w:afterLines="50" w:after="120"/>
        <w:jc w:val="both"/>
        <w:rPr>
          <w:sz w:val="22"/>
        </w:rPr>
      </w:pPr>
      <w:r>
        <w:rPr>
          <w:sz w:val="22"/>
        </w:rPr>
        <w:t>Based on above, following FL proposals are made.</w:t>
      </w:r>
    </w:p>
    <w:p w14:paraId="562F8A18" w14:textId="77777777" w:rsidR="007019AA" w:rsidRPr="00213A02" w:rsidRDefault="00F572D6" w:rsidP="00D50326">
      <w:pPr>
        <w:rPr>
          <w:b/>
          <w:bCs/>
          <w:sz w:val="22"/>
        </w:rPr>
      </w:pPr>
      <w:r>
        <w:rPr>
          <w:b/>
          <w:bCs/>
          <w:sz w:val="22"/>
        </w:rPr>
        <w:t xml:space="preserve">Updated </w:t>
      </w:r>
      <w:r w:rsidR="007019AA" w:rsidRPr="00213A02">
        <w:rPr>
          <w:b/>
          <w:bCs/>
          <w:sz w:val="22"/>
        </w:rPr>
        <w:t xml:space="preserve">FL proposal </w:t>
      </w:r>
      <w:r w:rsidR="007019AA">
        <w:rPr>
          <w:b/>
          <w:bCs/>
          <w:sz w:val="22"/>
        </w:rPr>
        <w:t>9</w:t>
      </w:r>
      <w:r w:rsidR="007019AA" w:rsidRPr="00213A02">
        <w:rPr>
          <w:b/>
          <w:bCs/>
          <w:sz w:val="22"/>
        </w:rPr>
        <w:t>:</w:t>
      </w:r>
    </w:p>
    <w:p w14:paraId="78D1A02B" w14:textId="77777777" w:rsidR="00DB4EE9" w:rsidRPr="00D73095" w:rsidRDefault="00DB4EE9"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바탕" w:hAnsi="Arial"/>
          <w:sz w:val="32"/>
          <w:szCs w:val="32"/>
          <w:lang w:eastAsia="ko-KR"/>
        </w:rPr>
      </w:pPr>
    </w:p>
    <w:p w14:paraId="1E448168" w14:textId="77777777" w:rsidR="007019AA" w:rsidRDefault="007019AA"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rPr>
            </w:pPr>
            <w:r>
              <w:rPr>
                <w:rFonts w:hint="eastAsia"/>
                <w:sz w:val="22"/>
              </w:rPr>
              <w:t>C</w:t>
            </w:r>
            <w:r>
              <w:rPr>
                <w:sz w:val="22"/>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eastAsia="zh-CN"/>
              </w:rPr>
            </w:pPr>
            <w:r>
              <w:rPr>
                <w:rFonts w:eastAsiaTheme="minorEastAsia"/>
                <w:sz w:val="22"/>
                <w:lang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rPr>
            </w:pPr>
            <w:r>
              <w:rPr>
                <w:rFonts w:eastAsiaTheme="minorEastAsia"/>
                <w:sz w:val="22"/>
                <w:lang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rPr>
            </w:pPr>
            <w:r>
              <w:rPr>
                <w:sz w:val="22"/>
              </w:rPr>
              <w:t>Qualcomm</w:t>
            </w:r>
          </w:p>
        </w:tc>
        <w:tc>
          <w:tcPr>
            <w:tcW w:w="4431" w:type="pct"/>
          </w:tcPr>
          <w:p w14:paraId="44778D2B" w14:textId="77777777" w:rsidR="00081215" w:rsidRDefault="00081215" w:rsidP="009D7A72">
            <w:pPr>
              <w:spacing w:afterLines="50" w:after="120"/>
              <w:jc w:val="both"/>
              <w:rPr>
                <w:sz w:val="22"/>
              </w:rPr>
            </w:pPr>
            <w:r>
              <w:rPr>
                <w:sz w:val="22"/>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rPr>
            </w:pPr>
            <w:r>
              <w:rPr>
                <w:sz w:val="22"/>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eastAsia="zh-CN"/>
              </w:rPr>
            </w:pPr>
            <w:r>
              <w:rPr>
                <w:rFonts w:eastAsiaTheme="minorEastAsia"/>
                <w:sz w:val="22"/>
                <w:lang w:eastAsia="zh-CN"/>
              </w:rPr>
              <w:t>We only see necessity of spatial relation capability w.r.t. SSB/PRS from neighbouring gNB</w:t>
            </w:r>
            <w:r w:rsidR="005D0CCC">
              <w:rPr>
                <w:rFonts w:eastAsiaTheme="minorEastAsia"/>
                <w:sz w:val="22"/>
                <w:lang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rPr>
            </w:pPr>
            <w:r>
              <w:rPr>
                <w:sz w:val="22"/>
              </w:rPr>
              <w:t>MTK</w:t>
            </w:r>
          </w:p>
        </w:tc>
        <w:tc>
          <w:tcPr>
            <w:tcW w:w="4431" w:type="pct"/>
          </w:tcPr>
          <w:p w14:paraId="66E14B3C" w14:textId="77777777" w:rsidR="00CE3E0F" w:rsidRDefault="00CE3E0F" w:rsidP="009D7A72">
            <w:pPr>
              <w:pStyle w:val="afc"/>
              <w:numPr>
                <w:ilvl w:val="0"/>
                <w:numId w:val="188"/>
              </w:numPr>
              <w:spacing w:afterLines="50" w:after="120"/>
              <w:ind w:leftChars="0"/>
              <w:jc w:val="both"/>
              <w:rPr>
                <w:sz w:val="22"/>
              </w:rPr>
            </w:pPr>
            <w:r w:rsidRPr="006A34F9">
              <w:rPr>
                <w:sz w:val="22"/>
              </w:rPr>
              <w:t xml:space="preserve">Support QC’s view that </w:t>
            </w:r>
            <w:del w:id="1062" w:author="Ziv-XC Huang (黃玄超)" w:date="2020-05-28T15:26:00Z">
              <w:r w:rsidRPr="006A34F9" w:rsidDel="0037415C">
                <w:rPr>
                  <w:sz w:val="22"/>
                </w:rPr>
                <w:delText xml:space="preserve">“Add the </w:delText>
              </w:r>
            </w:del>
            <w:r w:rsidRPr="006A34F9">
              <w:rPr>
                <w:sz w:val="22"/>
              </w:rPr>
              <w:t>“in the same band”</w:t>
            </w:r>
            <w:ins w:id="1063" w:author="Ziv-XC Huang (黃玄超)" w:date="2020-05-28T15:26:00Z">
              <w:r w:rsidR="0037415C">
                <w:rPr>
                  <w:sz w:val="22"/>
                </w:rPr>
                <w:t xml:space="preserve"> should be added</w:t>
              </w:r>
            </w:ins>
            <w:r w:rsidRPr="006A34F9">
              <w:rPr>
                <w:sz w:val="22"/>
              </w:rPr>
              <w:t xml:space="preserve"> as it was done in the FG 13-9 UE features series”</w:t>
            </w:r>
          </w:p>
          <w:p w14:paraId="6C102552" w14:textId="77777777" w:rsidR="00CE3E0F" w:rsidRPr="00CE3E0F" w:rsidRDefault="00CE3E0F" w:rsidP="009D7A72">
            <w:pPr>
              <w:pStyle w:val="afc"/>
              <w:numPr>
                <w:ilvl w:val="0"/>
                <w:numId w:val="188"/>
              </w:numPr>
              <w:spacing w:afterLines="50" w:after="120"/>
              <w:ind w:leftChars="0"/>
              <w:jc w:val="both"/>
              <w:rPr>
                <w:sz w:val="22"/>
              </w:rPr>
            </w:pPr>
            <w:r w:rsidRPr="00CE3E0F">
              <w:rPr>
                <w:sz w:val="22"/>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rPr>
            </w:pPr>
            <w:r>
              <w:rPr>
                <w:rFonts w:hint="eastAsia"/>
                <w:sz w:val="22"/>
              </w:rPr>
              <w:t>M</w:t>
            </w:r>
            <w:r>
              <w:rPr>
                <w:sz w:val="22"/>
              </w:rPr>
              <w:t>oderator (NTT DOCOMO)</w:t>
            </w:r>
          </w:p>
        </w:tc>
        <w:tc>
          <w:tcPr>
            <w:tcW w:w="4431" w:type="pct"/>
          </w:tcPr>
          <w:p w14:paraId="56F92C44" w14:textId="77777777" w:rsidR="00DB4EE9" w:rsidRDefault="00DB4EE9" w:rsidP="009D7A72">
            <w:pPr>
              <w:spacing w:afterLines="50" w:after="120"/>
              <w:jc w:val="both"/>
              <w:rPr>
                <w:sz w:val="22"/>
              </w:rPr>
            </w:pPr>
            <w:r>
              <w:rPr>
                <w:rFonts w:hint="eastAsia"/>
                <w:sz w:val="22"/>
              </w:rPr>
              <w:t>T</w:t>
            </w:r>
            <w:r>
              <w:rPr>
                <w:sz w:val="22"/>
              </w:rPr>
              <w:t>he FL proposal is updated as below according to feedbacks so far.</w:t>
            </w:r>
          </w:p>
          <w:p w14:paraId="302416E1" w14:textId="77777777" w:rsidR="00DB4EE9" w:rsidRPr="00DB4EE9" w:rsidRDefault="00DB4EE9" w:rsidP="009D7A72">
            <w:pPr>
              <w:pStyle w:val="afc"/>
              <w:numPr>
                <w:ilvl w:val="0"/>
                <w:numId w:val="58"/>
              </w:numPr>
              <w:spacing w:afterLines="50" w:after="120"/>
              <w:ind w:leftChars="0"/>
              <w:jc w:val="both"/>
              <w:rPr>
                <w:rFonts w:ascii="Arial" w:eastAsia="바탕" w:hAnsi="Arial"/>
                <w:sz w:val="32"/>
                <w:szCs w:val="32"/>
                <w:lang w:eastAsia="ko-KR"/>
              </w:rPr>
            </w:pPr>
            <w:r>
              <w:rPr>
                <w:b/>
                <w:sz w:val="22"/>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38B4098" w14:textId="77777777" w:rsidR="00F572D6" w:rsidRPr="00DB4EE9" w:rsidRDefault="00F572D6"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eastAsia="zh-CN"/>
              </w:rPr>
            </w:pPr>
            <w:r>
              <w:rPr>
                <w:rFonts w:eastAsiaTheme="minorEastAsia" w:hint="eastAsia"/>
                <w:sz w:val="22"/>
                <w:lang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In our point of view, if the FG of s</w:t>
            </w:r>
            <w:r w:rsidRPr="00F21286">
              <w:rPr>
                <w:rFonts w:eastAsiaTheme="minorEastAsia"/>
                <w:sz w:val="22"/>
                <w:lang w:eastAsia="zh-CN"/>
              </w:rPr>
              <w:t>patial relation for SRS for positioning based on SSB</w:t>
            </w:r>
            <w:r>
              <w:rPr>
                <w:rFonts w:eastAsiaTheme="minorEastAsia" w:hint="eastAsia"/>
                <w:sz w:val="22"/>
                <w:lang w:eastAsia="zh-CN"/>
              </w:rPr>
              <w:t>/SRS/CSI-RS/PRS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sidRPr="00A44B31">
              <w:rPr>
                <w:rFonts w:eastAsiaTheme="minorEastAsia"/>
                <w:sz w:val="22"/>
                <w:lang w:eastAsia="zh-CN"/>
              </w:rPr>
              <w:t>.</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39F1631C" w14:textId="77777777" w:rsidR="00DA25AB" w:rsidRDefault="00DA25AB" w:rsidP="00DA25AB">
            <w:pPr>
              <w:spacing w:afterLines="50" w:after="120"/>
              <w:jc w:val="both"/>
              <w:rPr>
                <w:rFonts w:eastAsiaTheme="minorEastAsia"/>
                <w:sz w:val="22"/>
                <w:lang w:eastAsia="zh-CN"/>
              </w:rPr>
            </w:pPr>
            <w:r>
              <w:rPr>
                <w:rFonts w:eastAsiaTheme="minorEastAsia"/>
                <w:sz w:val="22"/>
                <w:lang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eastAsia="zh-CN"/>
              </w:rPr>
            </w:pPr>
            <w:r>
              <w:rPr>
                <w:rFonts w:eastAsiaTheme="minorEastAsia"/>
                <w:sz w:val="22"/>
                <w:lang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384E9560" w14:textId="03E4850F" w:rsidR="00FD6EEB" w:rsidRPr="00FD6EEB" w:rsidRDefault="00FD6EEB" w:rsidP="00407149">
            <w:pPr>
              <w:spacing w:afterLines="50" w:after="120"/>
              <w:jc w:val="both"/>
              <w:rPr>
                <w:rFonts w:eastAsia="맑은 고딕"/>
                <w:sz w:val="22"/>
                <w:lang w:eastAsia="ko-KR"/>
              </w:rPr>
            </w:pPr>
            <w:r>
              <w:rPr>
                <w:rFonts w:eastAsia="맑은 고딕" w:hint="eastAsia"/>
                <w:sz w:val="22"/>
                <w:lang w:eastAsia="ko-KR"/>
              </w:rPr>
              <w:t xml:space="preserve">We </w:t>
            </w:r>
            <w:r w:rsidR="00F5511D">
              <w:rPr>
                <w:rFonts w:eastAsia="맑은 고딕"/>
                <w:sz w:val="22"/>
                <w:lang w:eastAsia="ko-KR"/>
              </w:rPr>
              <w:t>would like to clarify “inter-band” spatial relation info. In configuration of the spatial relation information</w:t>
            </w:r>
            <w:r w:rsidR="005D59FA">
              <w:rPr>
                <w:rFonts w:eastAsia="맑은 고딕"/>
                <w:sz w:val="22"/>
                <w:lang w:eastAsia="ko-KR"/>
              </w:rPr>
              <w:t xml:space="preserve"> of both the SRS resource for MIMO and the SRS resource for positioning</w:t>
            </w:r>
            <w:r w:rsidR="00F5511D">
              <w:rPr>
                <w:rFonts w:eastAsia="맑은 고딕"/>
                <w:sz w:val="22"/>
                <w:lang w:eastAsia="ko-KR"/>
              </w:rPr>
              <w:t xml:space="preserve">, there is “sevingCellIndex” which indicates </w:t>
            </w:r>
            <w:r w:rsidR="005D59FA">
              <w:rPr>
                <w:rFonts w:eastAsia="맑은 고딕"/>
                <w:sz w:val="22"/>
                <w:lang w:eastAsia="ko-KR"/>
              </w:rPr>
              <w:t xml:space="preserve">CC. If we correctly know, spatial relation information configuration across CC has been already supported. We are not sure if </w:t>
            </w:r>
            <w:r w:rsidR="00407149">
              <w:rPr>
                <w:rFonts w:eastAsia="맑은 고딕"/>
                <w:sz w:val="22"/>
                <w:lang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바탕" w:hAnsi="Arial"/>
          <w:sz w:val="32"/>
          <w:szCs w:val="32"/>
          <w:lang w:eastAsia="ko-KR"/>
        </w:rPr>
      </w:pPr>
    </w:p>
    <w:p w14:paraId="6636AFAC" w14:textId="77777777" w:rsidR="00D50326" w:rsidRPr="00213A02" w:rsidRDefault="00D50326" w:rsidP="00B3603E">
      <w:pPr>
        <w:rPr>
          <w:b/>
          <w:bCs/>
          <w:sz w:val="22"/>
        </w:rPr>
      </w:pPr>
      <w:r>
        <w:rPr>
          <w:b/>
          <w:bCs/>
          <w:sz w:val="22"/>
        </w:rPr>
        <w:t xml:space="preserve">Updated </w:t>
      </w:r>
      <w:r w:rsidRPr="00213A02">
        <w:rPr>
          <w:b/>
          <w:bCs/>
          <w:sz w:val="22"/>
        </w:rPr>
        <w:t xml:space="preserve">FL proposal </w:t>
      </w:r>
      <w:r>
        <w:rPr>
          <w:b/>
          <w:bCs/>
          <w:sz w:val="22"/>
        </w:rPr>
        <w:t>9</w:t>
      </w:r>
      <w:r w:rsidRPr="00213A02">
        <w:rPr>
          <w:b/>
          <w:bCs/>
          <w:sz w:val="22"/>
        </w:rPr>
        <w:t>:</w:t>
      </w:r>
    </w:p>
    <w:p w14:paraId="5768F306" w14:textId="4963448A" w:rsidR="00D50326" w:rsidRPr="00D50326"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바탕" w:hAnsi="Arial"/>
          <w:sz w:val="32"/>
          <w:szCs w:val="32"/>
          <w:lang w:eastAsia="ko-KR"/>
        </w:rPr>
      </w:pPr>
    </w:p>
    <w:p w14:paraId="3293F795"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eastAsia="zh-CN"/>
              </w:rPr>
            </w:pPr>
            <w:r>
              <w:rPr>
                <w:rFonts w:eastAsiaTheme="minorEastAsia"/>
                <w:sz w:val="22"/>
                <w:lang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rPr>
            </w:pPr>
            <w:r>
              <w:rPr>
                <w:sz w:val="22"/>
              </w:rPr>
              <w:t>MTK</w:t>
            </w:r>
          </w:p>
        </w:tc>
        <w:tc>
          <w:tcPr>
            <w:tcW w:w="4431" w:type="pct"/>
          </w:tcPr>
          <w:p w14:paraId="1B842246" w14:textId="1377CD3D" w:rsidR="00BD44F2" w:rsidRPr="00F740AD" w:rsidRDefault="00AB19DC" w:rsidP="00BD44F2">
            <w:pPr>
              <w:spacing w:afterLines="50" w:after="120"/>
              <w:jc w:val="both"/>
              <w:rPr>
                <w:sz w:val="22"/>
              </w:rPr>
            </w:pPr>
            <w:r>
              <w:rPr>
                <w:sz w:val="22"/>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rPr>
            </w:pPr>
            <w:r>
              <w:rPr>
                <w:sz w:val="22"/>
              </w:rPr>
              <w:t>Qualcomm</w:t>
            </w:r>
          </w:p>
        </w:tc>
        <w:tc>
          <w:tcPr>
            <w:tcW w:w="4431" w:type="pct"/>
          </w:tcPr>
          <w:p w14:paraId="304F9249" w14:textId="77777777" w:rsidR="007C6E93" w:rsidRPr="00E061A7" w:rsidRDefault="007C6E93" w:rsidP="00D9670C">
            <w:pPr>
              <w:spacing w:afterLines="50" w:after="120"/>
              <w:jc w:val="both"/>
              <w:rPr>
                <w:sz w:val="22"/>
              </w:rPr>
            </w:pPr>
            <w:r>
              <w:rPr>
                <w:sz w:val="22"/>
              </w:rPr>
              <w:t>Both LMF and gNB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rPr>
              <w:t>M</w:t>
            </w:r>
            <w:r>
              <w:rPr>
                <w:sz w:val="22"/>
              </w:rPr>
              <w:t>oderator (NTT DOCOMO)</w:t>
            </w:r>
          </w:p>
        </w:tc>
        <w:tc>
          <w:tcPr>
            <w:tcW w:w="4431" w:type="pct"/>
          </w:tcPr>
          <w:p w14:paraId="5A1F1726" w14:textId="77777777" w:rsidR="002E2DDA" w:rsidRDefault="002E2DDA" w:rsidP="002E2DDA">
            <w:pPr>
              <w:spacing w:afterLines="50" w:after="120"/>
              <w:jc w:val="both"/>
              <w:rPr>
                <w:sz w:val="22"/>
              </w:rPr>
            </w:pPr>
            <w:r>
              <w:rPr>
                <w:rFonts w:hint="eastAsia"/>
                <w:sz w:val="22"/>
              </w:rPr>
              <w:t>M</w:t>
            </w:r>
            <w:r>
              <w:rPr>
                <w:sz w:val="22"/>
              </w:rPr>
              <w:t>ore inputs from other companies are necessary on first bullet of the proposal.</w:t>
            </w:r>
          </w:p>
          <w:p w14:paraId="43E5FC3B" w14:textId="78ACF78B" w:rsidR="002E2DDA" w:rsidRPr="00E061A7" w:rsidRDefault="002E2DDA" w:rsidP="002E2DDA">
            <w:pPr>
              <w:spacing w:afterLines="50" w:after="120"/>
              <w:jc w:val="both"/>
              <w:rPr>
                <w:sz w:val="22"/>
              </w:rPr>
            </w:pPr>
            <w:r>
              <w:rPr>
                <w:sz w:val="22"/>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B12BF9D" w14:textId="1881382A" w:rsidR="00BD44F2" w:rsidRPr="002F10C8" w:rsidRDefault="008137CD" w:rsidP="008137CD">
            <w:pPr>
              <w:spacing w:afterLines="50" w:after="120"/>
              <w:jc w:val="both"/>
              <w:rPr>
                <w:rFonts w:eastAsia="MS Mincho"/>
                <w:sz w:val="22"/>
              </w:rPr>
            </w:pPr>
            <w:r>
              <w:rPr>
                <w:rFonts w:eastAsiaTheme="minorEastAsia"/>
                <w:sz w:val="22"/>
                <w:lang w:eastAsia="zh-CN"/>
              </w:rPr>
              <w:t>Even if UE reports its capability to LMF, e.g. band A capability + band B capability. LMF has no idea whether UE has SCell configured in band B.</w:t>
            </w:r>
          </w:p>
        </w:tc>
      </w:tr>
      <w:tr w:rsidR="00BD44F2" w14:paraId="039346BD" w14:textId="77777777" w:rsidTr="00B646B2">
        <w:tc>
          <w:tcPr>
            <w:tcW w:w="569" w:type="pct"/>
          </w:tcPr>
          <w:p w14:paraId="70B7A6BC" w14:textId="1184D4C8" w:rsidR="00BD44F2" w:rsidRPr="00AC3929" w:rsidRDefault="00AC3929" w:rsidP="00BD44F2">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50846E96" w14:textId="4C4B161D" w:rsidR="00BD44F2" w:rsidRPr="00AC3929" w:rsidRDefault="00AC3929" w:rsidP="00BD44F2">
            <w:pPr>
              <w:spacing w:afterLines="50" w:after="120"/>
              <w:jc w:val="both"/>
              <w:rPr>
                <w:rFonts w:eastAsia="맑은 고딕"/>
                <w:sz w:val="22"/>
                <w:lang w:eastAsia="ko-KR"/>
              </w:rPr>
            </w:pPr>
            <w:r>
              <w:rPr>
                <w:rFonts w:eastAsia="맑은 고딕" w:hint="eastAsia"/>
                <w:sz w:val="22"/>
                <w:lang w:eastAsia="ko-KR"/>
              </w:rPr>
              <w:t>Support FL</w:t>
            </w:r>
            <w:r>
              <w:rPr>
                <w:rFonts w:eastAsia="맑은 고딕"/>
                <w:sz w:val="22"/>
                <w:lang w:eastAsia="ko-KR"/>
              </w:rPr>
              <w:t>’s proposal.</w:t>
            </w:r>
          </w:p>
        </w:tc>
      </w:tr>
      <w:tr w:rsidR="00F730EB" w14:paraId="6D903DE5" w14:textId="77777777" w:rsidTr="00F730EB">
        <w:tc>
          <w:tcPr>
            <w:tcW w:w="569" w:type="pct"/>
          </w:tcPr>
          <w:p w14:paraId="45679F15" w14:textId="77777777" w:rsidR="00F730EB" w:rsidRPr="00796533" w:rsidRDefault="00F730E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334EB55B" w14:textId="77777777" w:rsidR="00F730EB" w:rsidRDefault="00F730EB" w:rsidP="00287051">
            <w:pPr>
              <w:spacing w:afterLines="50" w:after="120"/>
              <w:jc w:val="both"/>
              <w:rPr>
                <w:rFonts w:eastAsia="맑은 고딕"/>
                <w:sz w:val="22"/>
                <w:lang w:eastAsia="ko-KR"/>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LMF should know such information.</w:t>
            </w:r>
          </w:p>
        </w:tc>
      </w:tr>
      <w:tr w:rsidR="00B83E53" w14:paraId="5D8F6CEF" w14:textId="77777777" w:rsidTr="00F730EB">
        <w:tc>
          <w:tcPr>
            <w:tcW w:w="569" w:type="pct"/>
          </w:tcPr>
          <w:p w14:paraId="0220F922" w14:textId="35CCC8AA"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60233F1" w14:textId="0C3AF84E" w:rsidR="00B83E53" w:rsidRDefault="00B83E53" w:rsidP="00B83E53">
            <w:pPr>
              <w:spacing w:afterLines="50" w:after="120"/>
              <w:jc w:val="both"/>
              <w:rPr>
                <w:rFonts w:eastAsiaTheme="minorEastAsia"/>
                <w:sz w:val="22"/>
                <w:lang w:eastAsia="zh-CN"/>
              </w:rPr>
            </w:pPr>
            <w:r>
              <w:rPr>
                <w:rFonts w:hint="eastAsia"/>
                <w:sz w:val="22"/>
              </w:rPr>
              <w:t>M</w:t>
            </w:r>
            <w:r>
              <w:rPr>
                <w:sz w:val="22"/>
              </w:rPr>
              <w:t>ore companies are ok to keep the note. So, suggestion from moderator is to agree on current proposal.</w:t>
            </w:r>
          </w:p>
        </w:tc>
      </w:tr>
      <w:tr w:rsidR="00501811" w14:paraId="7CCAF2DC" w14:textId="77777777" w:rsidTr="00CD2EF2">
        <w:tc>
          <w:tcPr>
            <w:tcW w:w="569" w:type="pct"/>
          </w:tcPr>
          <w:p w14:paraId="673B5B27"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6B24C5F3" w14:textId="77777777" w:rsidR="00501811" w:rsidRPr="00900296" w:rsidRDefault="00501811" w:rsidP="00CD2EF2">
            <w:pPr>
              <w:spacing w:afterLines="50" w:after="120"/>
              <w:jc w:val="both"/>
              <w:rPr>
                <w:rFonts w:eastAsiaTheme="minorEastAsia"/>
                <w:sz w:val="22"/>
                <w:lang w:eastAsia="zh-CN"/>
              </w:rPr>
            </w:pPr>
            <w:r>
              <w:rPr>
                <w:rFonts w:eastAsiaTheme="minorEastAsia"/>
                <w:sz w:val="22"/>
                <w:lang w:eastAsia="zh-CN"/>
              </w:rPr>
              <w:t>Support FL proposal</w:t>
            </w:r>
          </w:p>
        </w:tc>
      </w:tr>
      <w:tr w:rsidR="004A5078" w14:paraId="2F1F84EE" w14:textId="77777777" w:rsidTr="00F730EB">
        <w:tc>
          <w:tcPr>
            <w:tcW w:w="569" w:type="pct"/>
          </w:tcPr>
          <w:p w14:paraId="765EE79B" w14:textId="0EF2E29A" w:rsidR="004A5078" w:rsidRDefault="004A5078" w:rsidP="004A5078">
            <w:pPr>
              <w:spacing w:afterLines="50" w:after="120"/>
              <w:jc w:val="both"/>
              <w:rPr>
                <w:sz w:val="22"/>
              </w:rPr>
            </w:pPr>
            <w:r>
              <w:rPr>
                <w:rFonts w:eastAsiaTheme="minorEastAsia" w:hint="eastAsia"/>
                <w:sz w:val="22"/>
                <w:lang w:eastAsia="zh-CN"/>
              </w:rPr>
              <w:t>H</w:t>
            </w:r>
            <w:r>
              <w:rPr>
                <w:rFonts w:eastAsiaTheme="minorEastAsia"/>
                <w:sz w:val="22"/>
                <w:lang w:eastAsia="zh-CN"/>
              </w:rPr>
              <w:t>uawei/HiSilicon 0604</w:t>
            </w:r>
          </w:p>
        </w:tc>
        <w:tc>
          <w:tcPr>
            <w:tcW w:w="4431" w:type="pct"/>
          </w:tcPr>
          <w:p w14:paraId="16EBE240" w14:textId="77777777"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have concerns on the part for the serving gNB (FG13-10/10a/10b). It is useless, since serving gNB can have better knowledge on the spatial relation configuration for SRS than LMF.</w:t>
            </w:r>
          </w:p>
          <w:p w14:paraId="72535C7B" w14:textId="77777777" w:rsidR="004A5078" w:rsidRDefault="004A5078" w:rsidP="004A5078">
            <w:pPr>
              <w:spacing w:afterLines="50" w:after="120"/>
              <w:jc w:val="both"/>
              <w:rPr>
                <w:rFonts w:eastAsiaTheme="minorEastAsia"/>
                <w:sz w:val="22"/>
                <w:lang w:eastAsia="zh-CN"/>
              </w:rPr>
            </w:pPr>
          </w:p>
          <w:p w14:paraId="030FD379" w14:textId="77777777" w:rsidR="004A5078" w:rsidRDefault="004A5078" w:rsidP="004A5078">
            <w:pPr>
              <w:spacing w:afterLines="50" w:after="120"/>
              <w:jc w:val="both"/>
              <w:rPr>
                <w:rFonts w:eastAsiaTheme="minorEastAsia"/>
                <w:sz w:val="22"/>
                <w:lang w:eastAsia="zh-CN"/>
              </w:rPr>
            </w:pPr>
            <w:r>
              <w:rPr>
                <w:rFonts w:eastAsiaTheme="minorEastAsia"/>
                <w:sz w:val="22"/>
                <w:lang w:eastAsia="zh-CN"/>
              </w:rPr>
              <w:t xml:space="preserve">We also have concern that by agreeing all this, UE is mandated to report those components to LMF; because if UE does not, LMF would consider UE not supporting it. Please also refer to our clarification in 2.14 </w:t>
            </w:r>
            <w:r>
              <w:rPr>
                <w:rFonts w:eastAsiaTheme="minorEastAsia"/>
                <w:sz w:val="22"/>
                <w:lang w:eastAsia="zh-CN"/>
              </w:rPr>
              <w:lastRenderedPageBreak/>
              <w:t>(copied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0B030CEF" w14:textId="77777777" w:rsidTr="00CD2EF2">
              <w:tc>
                <w:tcPr>
                  <w:tcW w:w="19607" w:type="dxa"/>
                </w:tcPr>
                <w:p w14:paraId="113074F1" w14:textId="77777777" w:rsidR="004A5078" w:rsidRDefault="004A5078" w:rsidP="004A5078">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0F13ECF7" w14:textId="77777777" w:rsidR="004A5078" w:rsidRDefault="004A5078" w:rsidP="004A5078">
            <w:pPr>
              <w:spacing w:afterLines="50" w:after="120"/>
              <w:jc w:val="both"/>
              <w:rPr>
                <w:rFonts w:eastAsiaTheme="minorEastAsia"/>
                <w:sz w:val="22"/>
                <w:lang w:eastAsia="zh-CN"/>
              </w:rPr>
            </w:pPr>
          </w:p>
          <w:p w14:paraId="0A7685CB" w14:textId="404AE3F1" w:rsidR="004A5078" w:rsidRDefault="004A5078" w:rsidP="004A5078">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ropose to only keep the note in FG13-10c, 13-10d, and 13</w:t>
            </w:r>
            <w:r>
              <w:rPr>
                <w:rFonts w:eastAsiaTheme="minorEastAsia" w:hint="eastAsia"/>
                <w:sz w:val="22"/>
                <w:lang w:eastAsia="zh-CN"/>
              </w:rPr>
              <w:t>-</w:t>
            </w:r>
            <w:r>
              <w:rPr>
                <w:rFonts w:eastAsiaTheme="minorEastAsia"/>
                <w:sz w:val="22"/>
                <w:lang w:eastAsia="zh-CN"/>
              </w:rPr>
              <w:t>10e with the following modification, and move notes in other FGs.</w:t>
            </w:r>
          </w:p>
          <w:p w14:paraId="31E812A1" w14:textId="7FF769D9" w:rsidR="004A5078" w:rsidRDefault="004A5078" w:rsidP="004A5078">
            <w:pPr>
              <w:spacing w:afterLines="50" w:after="120"/>
              <w:ind w:leftChars="100" w:left="240"/>
              <w:jc w:val="both"/>
              <w:rPr>
                <w:sz w:val="22"/>
              </w:rPr>
            </w:pPr>
            <w:r>
              <w:rPr>
                <w:bCs/>
              </w:rPr>
              <w:t xml:space="preserve">Need for location server to know if the feature is supported. </w:t>
            </w:r>
            <w:r w:rsidRPr="00EE112C">
              <w:rPr>
                <w:rFonts w:eastAsiaTheme="minorEastAsia"/>
                <w:sz w:val="22"/>
                <w:highlight w:val="yellow"/>
                <w:lang w:eastAsia="zh-CN"/>
              </w:rPr>
              <w:t>The corresponding reporting type if reported to LMF is up to RAN2.</w:t>
            </w:r>
          </w:p>
        </w:tc>
      </w:tr>
    </w:tbl>
    <w:p w14:paraId="7E4B273D" w14:textId="77777777" w:rsidR="00D50326" w:rsidRPr="00F730EB" w:rsidRDefault="00D50326" w:rsidP="00D50326">
      <w:pPr>
        <w:spacing w:afterLines="50" w:after="120"/>
        <w:jc w:val="both"/>
        <w:rPr>
          <w:rFonts w:ascii="Arial" w:eastAsia="바탕" w:hAnsi="Arial"/>
          <w:sz w:val="32"/>
          <w:szCs w:val="32"/>
          <w:lang w:eastAsia="ko-KR"/>
        </w:rPr>
      </w:pPr>
    </w:p>
    <w:p w14:paraId="1B1658DA"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435B5B3E"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for FG13-10/10a/10b/10c is kept</w:t>
      </w:r>
    </w:p>
    <w:p w14:paraId="22C82E4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 xml:space="preserve">ote for FG13-10d/10e is kept </w:t>
      </w:r>
    </w:p>
    <w:p w14:paraId="74A3D140" w14:textId="77777777" w:rsidR="00B3603E" w:rsidRPr="00D73095" w:rsidRDefault="00B3603E" w:rsidP="00B3603E">
      <w:pPr>
        <w:numPr>
          <w:ilvl w:val="0"/>
          <w:numId w:val="11"/>
        </w:numPr>
        <w:spacing w:afterLines="50" w:after="120"/>
        <w:jc w:val="both"/>
        <w:rPr>
          <w:rFonts w:ascii="Arial" w:eastAsia="바탕" w:hAnsi="Arial"/>
          <w:sz w:val="32"/>
          <w:szCs w:val="32"/>
          <w:lang w:eastAsia="ko-KR"/>
        </w:rPr>
      </w:pPr>
      <w:r w:rsidRPr="001C34FB">
        <w:rPr>
          <w:rFonts w:ascii="Times" w:eastAsia="MS Gothic" w:hAnsi="Times" w:cs="Times"/>
          <w:b/>
          <w:sz w:val="20"/>
          <w:szCs w:val="20"/>
        </w:rPr>
        <w:t>Add “in the same band” in component description for 13-10/10a/10b/10c/10d/10e</w:t>
      </w:r>
    </w:p>
    <w:p w14:paraId="550C0641" w14:textId="77777777" w:rsidR="007019AA" w:rsidRPr="00B3603E" w:rsidRDefault="007019AA" w:rsidP="001D78ED">
      <w:pPr>
        <w:rPr>
          <w:rFonts w:ascii="Arial" w:eastAsia="바탕" w:hAnsi="Arial"/>
          <w:sz w:val="32"/>
          <w:szCs w:val="32"/>
          <w:lang w:eastAsia="ko-KR"/>
        </w:rPr>
      </w:pPr>
    </w:p>
    <w:p w14:paraId="4958D8C9" w14:textId="77777777" w:rsidR="007019AA" w:rsidRDefault="007019AA" w:rsidP="001D78ED">
      <w:pPr>
        <w:rPr>
          <w:rFonts w:ascii="Arial" w:eastAsia="바탕" w:hAnsi="Arial"/>
          <w:sz w:val="32"/>
          <w:szCs w:val="32"/>
          <w:lang w:eastAsia="ko-KR"/>
        </w:rPr>
      </w:pPr>
    </w:p>
    <w:p w14:paraId="70816372" w14:textId="77777777" w:rsidR="007019AA" w:rsidRPr="007019AA" w:rsidRDefault="007019AA" w:rsidP="001D78ED">
      <w:pPr>
        <w:rPr>
          <w:rFonts w:ascii="Arial" w:eastAsia="바탕" w:hAnsi="Arial"/>
          <w:sz w:val="32"/>
          <w:szCs w:val="32"/>
          <w:lang w:eastAsia="ko-KR"/>
        </w:rPr>
      </w:pPr>
    </w:p>
    <w:p w14:paraId="2ED0F0B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바탕" w:hAnsi="Arial"/>
          <w:sz w:val="32"/>
          <w:szCs w:val="32"/>
          <w:lang w:eastAsia="ko-KR"/>
        </w:rPr>
      </w:pPr>
    </w:p>
    <w:p w14:paraId="658F5841" w14:textId="77777777" w:rsidR="00B16DA1" w:rsidRPr="006E7CEC" w:rsidRDefault="00B16DA1" w:rsidP="009D7A7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afc"/>
        <w:numPr>
          <w:ilvl w:val="1"/>
          <w:numId w:val="11"/>
        </w:numPr>
        <w:ind w:leftChars="0"/>
        <w:rPr>
          <w:b/>
          <w:bCs/>
          <w:sz w:val="22"/>
        </w:rPr>
      </w:pPr>
      <w:r>
        <w:rPr>
          <w:b/>
          <w:bCs/>
          <w:sz w:val="22"/>
        </w:rPr>
        <w:t>Component 1</w:t>
      </w:r>
    </w:p>
    <w:p w14:paraId="0AEA1125"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2E7CAAC"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afc"/>
        <w:numPr>
          <w:ilvl w:val="2"/>
          <w:numId w:val="11"/>
        </w:numPr>
        <w:ind w:leftChars="0"/>
        <w:rPr>
          <w:b/>
          <w:bCs/>
          <w:sz w:val="22"/>
        </w:rPr>
      </w:pPr>
      <w:r>
        <w:rPr>
          <w:b/>
          <w:bCs/>
          <w:sz w:val="22"/>
        </w:rPr>
        <w:t>No: [10]</w:t>
      </w:r>
    </w:p>
    <w:p w14:paraId="58B2B9C3" w14:textId="77777777" w:rsidR="00B8765A" w:rsidRPr="008C7955" w:rsidRDefault="00B8765A" w:rsidP="00B8765A">
      <w:pPr>
        <w:pStyle w:val="afc"/>
        <w:numPr>
          <w:ilvl w:val="1"/>
          <w:numId w:val="11"/>
        </w:numPr>
        <w:ind w:leftChars="0"/>
        <w:rPr>
          <w:b/>
          <w:bCs/>
          <w:sz w:val="22"/>
        </w:rPr>
      </w:pPr>
      <w:r w:rsidRPr="008C7955">
        <w:rPr>
          <w:b/>
          <w:bCs/>
          <w:sz w:val="22"/>
        </w:rPr>
        <w:lastRenderedPageBreak/>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rPr>
      </w:pPr>
    </w:p>
    <w:p w14:paraId="11797F5E"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733"/>
              <w:gridCol w:w="2987"/>
              <w:gridCol w:w="11149"/>
              <w:gridCol w:w="1921"/>
              <w:gridCol w:w="3192"/>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rPr>
            </w:pPr>
            <w:r w:rsidRPr="00DC6A0C">
              <w:rPr>
                <w:rFonts w:eastAsia="MS Mincho"/>
                <w:sz w:val="22"/>
              </w:rPr>
              <w:t xml:space="preserve">Per </w:t>
            </w:r>
            <w:r w:rsidR="00CF10CC">
              <w:rPr>
                <w:rFonts w:eastAsia="MS Mincho"/>
                <w:sz w:val="22"/>
              </w:rPr>
              <w:t>UE</w:t>
            </w:r>
          </w:p>
          <w:p w14:paraId="516AD37B" w14:textId="77777777" w:rsidR="00CF10CC" w:rsidRPr="00CF10CC" w:rsidRDefault="00CF10CC" w:rsidP="00CF10CC">
            <w:pPr>
              <w:pStyle w:val="afc"/>
              <w:numPr>
                <w:ilvl w:val="1"/>
                <w:numId w:val="11"/>
              </w:numPr>
              <w:ind w:leftChars="0"/>
              <w:rPr>
                <w:rFonts w:eastAsia="MS Mincho"/>
                <w:sz w:val="22"/>
              </w:rPr>
            </w:pPr>
            <w:r w:rsidRPr="00CF10CC">
              <w:rPr>
                <w:rFonts w:eastAsia="MS Mincho"/>
                <w:sz w:val="22"/>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6C073BFC"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afc"/>
              <w:numPr>
                <w:ilvl w:val="1"/>
                <w:numId w:val="11"/>
              </w:numPr>
              <w:spacing w:afterLines="50" w:after="120"/>
              <w:ind w:leftChars="0"/>
              <w:jc w:val="both"/>
              <w:rPr>
                <w:rFonts w:eastAsia="MS Mincho"/>
                <w:sz w:val="22"/>
              </w:rPr>
            </w:pPr>
            <w:r w:rsidRPr="00447BE9">
              <w:rPr>
                <w:rFonts w:eastAsia="MS Mincho"/>
                <w:sz w:val="22"/>
              </w:rPr>
              <w:t>Support</w:t>
            </w:r>
          </w:p>
          <w:p w14:paraId="3987F49B" w14:textId="77777777" w:rsidR="00D15B6C" w:rsidRPr="001110D0" w:rsidRDefault="00D15B6C"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15B6C">
              <w:rPr>
                <w:rFonts w:eastAsia="MS Mincho"/>
                <w:sz w:val="22"/>
              </w:rPr>
              <w:t>13-4 and 13-8</w:t>
            </w:r>
          </w:p>
          <w:p w14:paraId="2FBFBD2B" w14:textId="77777777" w:rsidR="00D15B6C" w:rsidRDefault="00D15B6C" w:rsidP="009D7A72">
            <w:pPr>
              <w:pStyle w:val="afc"/>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afc"/>
              <w:numPr>
                <w:ilvl w:val="1"/>
                <w:numId w:val="11"/>
              </w:numPr>
              <w:spacing w:afterLines="50" w:after="120"/>
              <w:ind w:leftChars="0"/>
              <w:jc w:val="both"/>
              <w:rPr>
                <w:rFonts w:eastAsia="MS Mincho"/>
                <w:sz w:val="22"/>
              </w:rPr>
            </w:pPr>
            <w:r w:rsidRPr="00867DBF">
              <w:rPr>
                <w:rFonts w:eastAsia="MS Mincho"/>
                <w:sz w:val="22"/>
              </w:rPr>
              <w:t>In principle, we think that th</w:t>
            </w:r>
            <w:r>
              <w:rPr>
                <w:rFonts w:eastAsia="MS Mincho"/>
                <w:sz w:val="22"/>
              </w:rPr>
              <w:t>is</w:t>
            </w:r>
            <w:r w:rsidRPr="00867DBF">
              <w:rPr>
                <w:rFonts w:eastAsia="MS Mincho"/>
                <w:sz w:val="22"/>
              </w:rPr>
              <w:t xml:space="preserve"> FG </w:t>
            </w:r>
            <w:r>
              <w:rPr>
                <w:rFonts w:eastAsia="MS Mincho"/>
                <w:sz w:val="22"/>
              </w:rPr>
              <w:t>is</w:t>
            </w:r>
            <w:r w:rsidRPr="00867DBF">
              <w:rPr>
                <w:rFonts w:eastAsia="MS Mincho"/>
                <w:sz w:val="22"/>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afc"/>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afc"/>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afc"/>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afc"/>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afc"/>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93"/>
              <w:gridCol w:w="1331"/>
              <w:gridCol w:w="4536"/>
              <w:gridCol w:w="1271"/>
              <w:gridCol w:w="1108"/>
              <w:gridCol w:w="1138"/>
              <w:gridCol w:w="1412"/>
              <w:gridCol w:w="993"/>
              <w:gridCol w:w="1429"/>
              <w:gridCol w:w="1429"/>
              <w:gridCol w:w="1545"/>
              <w:gridCol w:w="1476"/>
              <w:gridCol w:w="1925"/>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gNB to know if the </w:t>
                  </w:r>
                  <w:r w:rsidRPr="00FB2BBB">
                    <w:rPr>
                      <w:rFonts w:ascii="Arial" w:eastAsia="Times New Roman" w:hAnsi="Arial"/>
                      <w:b/>
                      <w:sz w:val="18"/>
                    </w:rPr>
                    <w:lastRenderedPageBreak/>
                    <w:t>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lastRenderedPageBreak/>
                    <w:t xml:space="preserve">Applicable to </w:t>
                  </w:r>
                  <w:r w:rsidRPr="00FB2BBB">
                    <w:rPr>
                      <w:rFonts w:ascii="Arial" w:eastAsia="Times New Roman" w:hAnsi="Arial" w:cs="Century"/>
                      <w:b/>
                      <w:color w:val="000000"/>
                      <w:sz w:val="18"/>
                    </w:rPr>
                    <w:t xml:space="preserve">the capability signalling </w:t>
                  </w:r>
                  <w:r w:rsidRPr="00FB2BBB">
                    <w:rPr>
                      <w:rFonts w:ascii="Arial" w:eastAsia="Times New Roman" w:hAnsi="Arial" w:cs="Century"/>
                      <w:b/>
                      <w:color w:val="000000"/>
                      <w:sz w:val="18"/>
                    </w:rPr>
                    <w:lastRenderedPageBreak/>
                    <w:t>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lastRenderedPageBreak/>
                    <w:t xml:space="preserve">Consequence if the feature is not supported by </w:t>
                  </w:r>
                  <w:r w:rsidRPr="00FB2BBB">
                    <w:rPr>
                      <w:rFonts w:ascii="Arial" w:hAnsi="Arial"/>
                      <w:b/>
                      <w:sz w:val="18"/>
                    </w:rPr>
                    <w:lastRenderedPageBreak/>
                    <w:t>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lastRenderedPageBreak/>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xml:space="preserve">( 1) Per UE or 2) Per </w:t>
                  </w:r>
                  <w:r w:rsidRPr="00FB2BBB">
                    <w:rPr>
                      <w:rFonts w:ascii="Arial" w:hAnsi="Arial"/>
                      <w:b/>
                      <w:sz w:val="18"/>
                    </w:rPr>
                    <w:lastRenderedPageBreak/>
                    <w:t>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Capability interpretation for mixture of FDD/TDD </w:t>
                  </w:r>
                  <w:r w:rsidRPr="00FB2BBB">
                    <w:rPr>
                      <w:rFonts w:ascii="Arial" w:eastAsia="Times New Roman" w:hAnsi="Arial"/>
                      <w:b/>
                      <w:sz w:val="18"/>
                    </w:rPr>
                    <w:lastRenderedPageBreak/>
                    <w:t>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afc"/>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afc"/>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7"/>
              <w:gridCol w:w="1317"/>
              <w:gridCol w:w="6037"/>
              <w:gridCol w:w="1133"/>
              <w:gridCol w:w="971"/>
              <w:gridCol w:w="985"/>
              <w:gridCol w:w="1237"/>
              <w:gridCol w:w="1031"/>
              <w:gridCol w:w="1303"/>
              <w:gridCol w:w="1303"/>
              <w:gridCol w:w="1273"/>
              <w:gridCol w:w="1290"/>
              <w:gridCol w:w="1800"/>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굴림"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afc"/>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afc"/>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afc"/>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lastRenderedPageBreak/>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 xml:space="preserve">Need for location server to know if the feature is </w:t>
                  </w:r>
                  <w:r w:rsidRPr="009469DC">
                    <w:rPr>
                      <w:rFonts w:ascii="Arial" w:eastAsia="Times New Roman" w:hAnsi="Arial"/>
                      <w:bCs/>
                      <w:sz w:val="18"/>
                    </w:rPr>
                    <w:lastRenderedPageBreak/>
                    <w:t>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lastRenderedPageBreak/>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afc"/>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afc"/>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afc"/>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5"/>
              <w:gridCol w:w="1257"/>
              <w:gridCol w:w="1096"/>
              <w:gridCol w:w="1127"/>
              <w:gridCol w:w="1397"/>
              <w:gridCol w:w="917"/>
              <w:gridCol w:w="1416"/>
              <w:gridCol w:w="1416"/>
              <w:gridCol w:w="1377"/>
              <w:gridCol w:w="1278"/>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바탕" w:hAnsi="Arial"/>
          <w:sz w:val="32"/>
          <w:szCs w:val="32"/>
          <w:lang w:eastAsia="ko-KR"/>
        </w:rPr>
      </w:pPr>
    </w:p>
    <w:p w14:paraId="1D46763B" w14:textId="77777777" w:rsidR="00030D43" w:rsidRDefault="00030D43" w:rsidP="009D7A72">
      <w:pPr>
        <w:spacing w:afterLines="50" w:after="120"/>
        <w:jc w:val="both"/>
        <w:rPr>
          <w:sz w:val="22"/>
        </w:rPr>
      </w:pPr>
      <w:r>
        <w:rPr>
          <w:sz w:val="22"/>
        </w:rPr>
        <w:t>Based on above, following FL proposals are made.</w:t>
      </w:r>
    </w:p>
    <w:p w14:paraId="33326C5B" w14:textId="77777777" w:rsidR="00030D43" w:rsidRPr="00213A02" w:rsidRDefault="00030D43" w:rsidP="00D50326">
      <w:pPr>
        <w:rPr>
          <w:b/>
          <w:bCs/>
          <w:sz w:val="22"/>
        </w:rPr>
      </w:pPr>
      <w:r w:rsidRPr="00213A02">
        <w:rPr>
          <w:b/>
          <w:bCs/>
          <w:sz w:val="22"/>
        </w:rPr>
        <w:t xml:space="preserve">FL proposal </w:t>
      </w:r>
      <w:r>
        <w:rPr>
          <w:b/>
          <w:bCs/>
          <w:sz w:val="22"/>
        </w:rPr>
        <w:t>10</w:t>
      </w:r>
      <w:r w:rsidRPr="00213A02">
        <w:rPr>
          <w:b/>
          <w:bCs/>
          <w:sz w:val="22"/>
        </w:rPr>
        <w:t>:</w:t>
      </w:r>
    </w:p>
    <w:p w14:paraId="3073BE5E" w14:textId="77777777" w:rsidR="005D7E8A" w:rsidRPr="005D7E8A"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afc"/>
        <w:numPr>
          <w:ilvl w:val="0"/>
          <w:numId w:val="11"/>
        </w:numPr>
        <w:spacing w:afterLines="50" w:after="120"/>
        <w:ind w:leftChars="0"/>
        <w:jc w:val="both"/>
        <w:rPr>
          <w:rFonts w:ascii="Arial" w:eastAsia="바탕"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afc"/>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afc"/>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바탕" w:hAnsi="Arial"/>
          <w:sz w:val="32"/>
          <w:szCs w:val="32"/>
          <w:lang w:eastAsia="ko-KR"/>
        </w:rPr>
      </w:pPr>
    </w:p>
    <w:p w14:paraId="2B6EF887" w14:textId="77777777" w:rsidR="00030D43" w:rsidRDefault="00030D4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rPr>
            </w:pPr>
            <w:r>
              <w:rPr>
                <w:rFonts w:hint="eastAsia"/>
                <w:sz w:val="22"/>
              </w:rPr>
              <w:t>C</w:t>
            </w:r>
            <w:r>
              <w:rPr>
                <w:sz w:val="22"/>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rPr>
            </w:pPr>
            <w:r>
              <w:rPr>
                <w:sz w:val="22"/>
              </w:rPr>
              <w:t>Qualcomm</w:t>
            </w:r>
          </w:p>
        </w:tc>
        <w:tc>
          <w:tcPr>
            <w:tcW w:w="4431" w:type="pct"/>
          </w:tcPr>
          <w:p w14:paraId="2F881E41" w14:textId="77777777" w:rsidR="00081215" w:rsidRDefault="00081215" w:rsidP="009D7A72">
            <w:pPr>
              <w:pStyle w:val="afc"/>
              <w:numPr>
                <w:ilvl w:val="0"/>
                <w:numId w:val="184"/>
              </w:numPr>
              <w:spacing w:afterLines="50" w:after="120"/>
              <w:ind w:leftChars="0"/>
              <w:jc w:val="both"/>
              <w:rPr>
                <w:sz w:val="22"/>
              </w:rPr>
            </w:pPr>
            <w:r w:rsidRPr="00331349">
              <w:rPr>
                <w:sz w:val="22"/>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afc"/>
              <w:numPr>
                <w:ilvl w:val="0"/>
                <w:numId w:val="184"/>
              </w:numPr>
              <w:spacing w:afterLines="50" w:after="120"/>
              <w:ind w:leftChars="0"/>
              <w:jc w:val="both"/>
              <w:rPr>
                <w:sz w:val="22"/>
              </w:rPr>
            </w:pPr>
            <w:r w:rsidRPr="00081215">
              <w:rPr>
                <w:sz w:val="22"/>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rPr>
            </w:pPr>
            <w:r>
              <w:rPr>
                <w:sz w:val="22"/>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rPr>
            </w:pPr>
            <w:del w:id="1137" w:author="Ziv-XC Huang (黃玄超)" w:date="2020-05-29T15:23:00Z">
              <w:r w:rsidDel="00C10676">
                <w:rPr>
                  <w:sz w:val="22"/>
                </w:rPr>
                <w:delText xml:space="preserve">To QC’s comment on FG 13-11, don’t understand why </w:delText>
              </w:r>
              <w:r w:rsidRPr="00081215" w:rsidDel="00C10676">
                <w:rPr>
                  <w:sz w:val="22"/>
                </w:rPr>
                <w:delText>“PRS and SRS used for the me</w:delText>
              </w:r>
              <w:r w:rsidDel="00C10676">
                <w:rPr>
                  <w:sz w:val="22"/>
                </w:rPr>
                <w:delText>asurements are in the same band</w:delText>
              </w:r>
              <w:r w:rsidRPr="00081215" w:rsidDel="00C10676">
                <w:rPr>
                  <w:sz w:val="22"/>
                </w:rPr>
                <w:delText>”</w:delText>
              </w:r>
              <w:r w:rsidDel="00C10676">
                <w:rPr>
                  <w:sz w:val="22"/>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rPr>
            </w:pPr>
            <w:ins w:id="1139" w:author="Ziv-XC Huang (黃玄超)" w:date="2020-05-29T15:25:00Z">
              <w:r>
                <w:rPr>
                  <w:sz w:val="22"/>
                </w:rPr>
                <w:t>We updated our view, as in</w:t>
              </w:r>
            </w:ins>
            <w:ins w:id="1140" w:author="Ziv-XC Huang (黃玄超)" w:date="2020-05-29T15:24:00Z">
              <w:r>
                <w:rPr>
                  <w:sz w:val="22"/>
                </w:rPr>
                <w:t xml:space="preserve"> ED#01, </w:t>
              </w:r>
            </w:ins>
            <w:ins w:id="1141" w:author="Ziv-XC Huang (黃玄超)" w:date="2020-05-29T15:26:00Z">
              <w:r>
                <w:rPr>
                  <w:sz w:val="22"/>
                </w:rPr>
                <w:t xml:space="preserve">we support </w:t>
              </w:r>
              <w:r w:rsidRPr="00C10676">
                <w:rPr>
                  <w:sz w:val="22"/>
                </w:rPr>
                <w:t>FG13-11 covers the case that SRS and DL PRS are on the same band</w:t>
              </w:r>
            </w:ins>
            <w:ins w:id="1142" w:author="Ziv-XC Huang (黃玄超)" w:date="2020-05-29T15:24:00Z">
              <w:r>
                <w:rPr>
                  <w:sz w:val="22"/>
                </w:rPr>
                <w:t>.</w:t>
              </w:r>
            </w:ins>
          </w:p>
          <w:p w14:paraId="0E401608" w14:textId="77777777" w:rsidR="00C10676" w:rsidRPr="00F740AD" w:rsidRDefault="00C10676" w:rsidP="009D7A72">
            <w:pPr>
              <w:spacing w:afterLines="50" w:after="120"/>
              <w:jc w:val="both"/>
              <w:rPr>
                <w:sz w:val="22"/>
              </w:rPr>
            </w:pPr>
            <w:ins w:id="1143" w:author="Ziv-XC Huang (黃玄超)" w:date="2020-05-29T15:26:00Z">
              <w:r>
                <w:rPr>
                  <w:sz w:val="22"/>
                </w:rPr>
                <w:t>For FG</w:t>
              </w:r>
            </w:ins>
            <w:ins w:id="1144" w:author="Ziv-XC Huang (黃玄超)" w:date="2020-05-29T15:27:00Z">
              <w:r>
                <w:rPr>
                  <w:sz w:val="22"/>
                </w:rPr>
                <w:t>13-11a,</w:t>
              </w:r>
            </w:ins>
            <w:ins w:id="1145" w:author="Ziv-XC Huang (黃玄超)" w:date="2020-05-29T15:26:00Z">
              <w:r>
                <w:rPr>
                  <w:sz w:val="22"/>
                </w:rPr>
                <w:t xml:space="preserve"> we propose to change the </w:t>
              </w:r>
            </w:ins>
            <w:ins w:id="1146" w:author="Ziv-XC Huang (黃玄超)" w:date="2020-05-29T15:27:00Z">
              <w:r>
                <w:rPr>
                  <w:sz w:val="22"/>
                </w:rPr>
                <w:t>description “</w:t>
              </w:r>
              <w:r w:rsidRPr="00C10676">
                <w:rPr>
                  <w:sz w:val="22"/>
                </w:rPr>
                <w:t>PRS and SRS used for the measurements are in a different band</w:t>
              </w:r>
              <w:r>
                <w:rPr>
                  <w:sz w:val="22"/>
                </w:rPr>
                <w:t xml:space="preserve">” to “ </w:t>
              </w:r>
              <w:r w:rsidRPr="00C10676">
                <w:rPr>
                  <w:sz w:val="22"/>
                </w:rPr>
                <w:t xml:space="preserve">PRS and SRS used for the measurements </w:t>
              </w:r>
              <w:r w:rsidRPr="00C10676">
                <w:rPr>
                  <w:sz w:val="22"/>
                  <w:highlight w:val="yellow"/>
                </w:rPr>
                <w:t>may</w:t>
              </w:r>
              <w:r>
                <w:rPr>
                  <w:sz w:val="22"/>
                </w:rPr>
                <w:t xml:space="preserve"> </w:t>
              </w:r>
              <w:r w:rsidRPr="00C10676">
                <w:rPr>
                  <w:sz w:val="22"/>
                  <w:highlight w:val="yellow"/>
                </w:rPr>
                <w:t>in different bands</w:t>
              </w:r>
              <w:r>
                <w:rPr>
                  <w:sz w:val="22"/>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rPr>
            </w:pPr>
            <w:r>
              <w:rPr>
                <w:rFonts w:hint="eastAsia"/>
                <w:sz w:val="22"/>
              </w:rPr>
              <w:t>M</w:t>
            </w:r>
            <w:r>
              <w:rPr>
                <w:sz w:val="22"/>
              </w:rPr>
              <w:t>oderator (NTT DOCOMO)</w:t>
            </w:r>
          </w:p>
        </w:tc>
        <w:tc>
          <w:tcPr>
            <w:tcW w:w="4431" w:type="pct"/>
          </w:tcPr>
          <w:p w14:paraId="200BE1AC" w14:textId="77777777" w:rsidR="00F572D6" w:rsidRDefault="00F572D6" w:rsidP="009D7A72">
            <w:pPr>
              <w:spacing w:afterLines="50" w:after="120"/>
              <w:jc w:val="both"/>
              <w:rPr>
                <w:sz w:val="22"/>
              </w:rPr>
            </w:pPr>
            <w:r>
              <w:rPr>
                <w:rFonts w:hint="eastAsia"/>
                <w:sz w:val="22"/>
              </w:rPr>
              <w:t>F</w:t>
            </w:r>
            <w:r>
              <w:rPr>
                <w:sz w:val="22"/>
              </w:rPr>
              <w:t xml:space="preserve">urther discussion on type and necessity of “PRS and SRS used for the measurements are in the same band” </w:t>
            </w:r>
            <w:r w:rsidR="000F030F">
              <w:rPr>
                <w:sz w:val="22"/>
              </w:rPr>
              <w:t xml:space="preserve">for 13-11 </w:t>
            </w:r>
            <w:r>
              <w:rPr>
                <w:sz w:val="22"/>
              </w:rPr>
              <w:t>seems necessary.</w:t>
            </w:r>
            <w:r w:rsidR="000F030F">
              <w:rPr>
                <w:sz w:val="22"/>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eastAsia="zh-CN"/>
              </w:rPr>
            </w:pPr>
            <w:r>
              <w:rPr>
                <w:rFonts w:eastAsiaTheme="minorEastAsia" w:hint="eastAsia"/>
                <w:sz w:val="22"/>
                <w:lang w:eastAsia="zh-CN"/>
              </w:rPr>
              <w:t xml:space="preserve">We share the same view with MTK </w:t>
            </w:r>
            <w:r w:rsidR="00DE32DD">
              <w:rPr>
                <w:rFonts w:eastAsiaTheme="minorEastAsia" w:hint="eastAsia"/>
                <w:sz w:val="22"/>
                <w:lang w:eastAsia="zh-CN"/>
              </w:rPr>
              <w:t xml:space="preserve">that </w:t>
            </w:r>
            <w:r w:rsidR="00742E9B">
              <w:rPr>
                <w:rFonts w:eastAsiaTheme="minorEastAsia" w:hint="eastAsia"/>
                <w:sz w:val="22"/>
                <w:lang w:eastAsia="zh-CN"/>
              </w:rPr>
              <w:t>f</w:t>
            </w:r>
            <w:r w:rsidR="00742E9B" w:rsidRPr="00742E9B">
              <w:rPr>
                <w:rFonts w:eastAsiaTheme="minorEastAsia"/>
                <w:sz w:val="22"/>
                <w:lang w:eastAsia="zh-CN"/>
              </w:rPr>
              <w:t>or FG13-11a, change the description “PRS and SRS used for the measurements are in a different band” to “ PRS and SRS used for the measurements may in different bands”</w:t>
            </w:r>
            <w:r w:rsidR="00742E9B">
              <w:rPr>
                <w:rFonts w:eastAsiaTheme="minorEastAsia" w:hint="eastAsia"/>
                <w:sz w:val="22"/>
                <w:lang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59895A67" w14:textId="353CC898" w:rsidR="00335C35" w:rsidRPr="00335C35" w:rsidRDefault="00335C35" w:rsidP="00335C35">
            <w:pPr>
              <w:spacing w:afterLines="50" w:after="120"/>
              <w:jc w:val="both"/>
              <w:rPr>
                <w:rFonts w:eastAsia="맑은 고딕"/>
                <w:sz w:val="22"/>
                <w:lang w:eastAsia="ko-KR"/>
              </w:rPr>
            </w:pPr>
            <w:r>
              <w:rPr>
                <w:rFonts w:eastAsia="맑은 고딕" w:hint="eastAsia"/>
                <w:sz w:val="22"/>
                <w:lang w:eastAsia="ko-KR"/>
              </w:rPr>
              <w:t xml:space="preserve">We support </w:t>
            </w:r>
            <w:r>
              <w:rPr>
                <w:rFonts w:eastAsia="맑은 고딕"/>
                <w:sz w:val="22"/>
                <w:lang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바탕"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바탕"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바탕" w:hAnsi="Arial"/>
          <w:sz w:val="32"/>
          <w:szCs w:val="32"/>
          <w:lang w:eastAsia="ko-KR"/>
        </w:rPr>
      </w:pPr>
    </w:p>
    <w:p w14:paraId="22244885" w14:textId="659EFED1" w:rsidR="00D50326" w:rsidRPr="00213A02" w:rsidRDefault="00D50326" w:rsidP="00A96C24">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4FED448" w14:textId="2943CE66" w:rsidR="00D50326" w:rsidRPr="005D7E8A"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바탕" w:hAnsi="Arial"/>
          <w:sz w:val="32"/>
          <w:szCs w:val="32"/>
          <w:lang w:eastAsia="ko-KR"/>
        </w:rPr>
      </w:pPr>
    </w:p>
    <w:p w14:paraId="022E6F08" w14:textId="77777777" w:rsidR="00D50326" w:rsidRDefault="00D50326" w:rsidP="00D50326">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rPr>
            </w:pPr>
            <w:r>
              <w:rPr>
                <w:rFonts w:hint="eastAsia"/>
                <w:sz w:val="22"/>
              </w:rPr>
              <w:t>C</w:t>
            </w:r>
            <w:r>
              <w:rPr>
                <w:sz w:val="22"/>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lastRenderedPageBreak/>
              <w:t>Nokia/NSB</w:t>
            </w:r>
          </w:p>
        </w:tc>
        <w:tc>
          <w:tcPr>
            <w:tcW w:w="4431" w:type="pct"/>
          </w:tcPr>
          <w:p w14:paraId="67572FCD" w14:textId="2F29933A" w:rsidR="00BD44F2" w:rsidRPr="00900296" w:rsidRDefault="00BD44F2" w:rsidP="00BD44F2">
            <w:pPr>
              <w:spacing w:afterLines="50" w:after="120"/>
              <w:jc w:val="both"/>
              <w:rPr>
                <w:rFonts w:eastAsiaTheme="minorEastAsia"/>
                <w:sz w:val="22"/>
                <w:lang w:eastAsia="zh-CN"/>
              </w:rPr>
            </w:pPr>
            <w:r>
              <w:rPr>
                <w:rFonts w:eastAsiaTheme="minorEastAsia"/>
                <w:sz w:val="22"/>
                <w:lang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rPr>
            </w:pPr>
            <w:r>
              <w:rPr>
                <w:sz w:val="22"/>
              </w:rPr>
              <w:t>MTK</w:t>
            </w:r>
          </w:p>
        </w:tc>
        <w:tc>
          <w:tcPr>
            <w:tcW w:w="4431" w:type="pct"/>
          </w:tcPr>
          <w:p w14:paraId="7325663C" w14:textId="4433C3F7" w:rsidR="00BD44F2" w:rsidRPr="00F740AD" w:rsidRDefault="00AB19DC" w:rsidP="00BD44F2">
            <w:pPr>
              <w:spacing w:afterLines="50" w:after="120"/>
              <w:jc w:val="both"/>
              <w:rPr>
                <w:sz w:val="22"/>
              </w:rPr>
            </w:pPr>
            <w:r>
              <w:rPr>
                <w:rFonts w:eastAsiaTheme="minorEastAsia"/>
                <w:sz w:val="22"/>
                <w:lang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rPr>
            </w:pPr>
            <w:r>
              <w:rPr>
                <w:sz w:val="22"/>
              </w:rPr>
              <w:t>Qualcomm</w:t>
            </w:r>
          </w:p>
        </w:tc>
        <w:tc>
          <w:tcPr>
            <w:tcW w:w="4431" w:type="pct"/>
          </w:tcPr>
          <w:p w14:paraId="03B07C2C" w14:textId="10154408" w:rsidR="007C6E93" w:rsidRPr="00E061A7" w:rsidRDefault="007C6E93" w:rsidP="00D9670C">
            <w:pPr>
              <w:spacing w:afterLines="50" w:after="120"/>
              <w:jc w:val="both"/>
              <w:rPr>
                <w:sz w:val="22"/>
              </w:rPr>
            </w:pPr>
            <w:r>
              <w:rPr>
                <w:sz w:val="22"/>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rPr>
              <w:t>M</w:t>
            </w:r>
            <w:r>
              <w:rPr>
                <w:rFonts w:eastAsia="MS Mincho"/>
                <w:sz w:val="22"/>
              </w:rPr>
              <w:t>oderator (NTT DOCOMO)</w:t>
            </w:r>
          </w:p>
        </w:tc>
        <w:tc>
          <w:tcPr>
            <w:tcW w:w="4431" w:type="pct"/>
          </w:tcPr>
          <w:p w14:paraId="762CA74A" w14:textId="44585430" w:rsidR="002E2DDA" w:rsidRPr="00E061A7" w:rsidRDefault="002E2DDA" w:rsidP="002E2DDA">
            <w:pPr>
              <w:spacing w:afterLines="50" w:after="120"/>
              <w:jc w:val="both"/>
              <w:rPr>
                <w:sz w:val="22"/>
              </w:rPr>
            </w:pPr>
            <w:r>
              <w:rPr>
                <w:rFonts w:eastAsia="MS Mincho" w:hint="eastAsia"/>
                <w:sz w:val="22"/>
              </w:rPr>
              <w:t>S</w:t>
            </w:r>
            <w:r>
              <w:rPr>
                <w:rFonts w:eastAsia="MS Mincho"/>
                <w:sz w:val="22"/>
              </w:rPr>
              <w:t>uggest to agree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97A01BD" w14:textId="2AA6A3C4" w:rsidR="00BD44F2" w:rsidRPr="002F10C8" w:rsidRDefault="008137CD" w:rsidP="00BD44F2">
            <w:pPr>
              <w:spacing w:afterLines="50" w:after="120"/>
              <w:jc w:val="both"/>
              <w:rPr>
                <w:rFonts w:eastAsia="MS Mincho"/>
                <w:sz w:val="22"/>
              </w:rPr>
            </w:pPr>
            <w:r>
              <w:rPr>
                <w:rFonts w:eastAsiaTheme="minorEastAsia" w:hint="eastAsia"/>
                <w:sz w:val="22"/>
                <w:lang w:eastAsia="zh-CN"/>
              </w:rPr>
              <w:t>I</w:t>
            </w:r>
            <w:r>
              <w:rPr>
                <w:rFonts w:eastAsiaTheme="minorEastAsia"/>
                <w:sz w:val="22"/>
                <w:lang w:eastAsia="zh-CN"/>
              </w:rPr>
              <w:t xml:space="preserve"> heard that RAN4 is not going to define intra-frequency and inter-frequency PRS measurement, so we do not need FG13-11a.</w:t>
            </w:r>
          </w:p>
        </w:tc>
      </w:tr>
      <w:tr w:rsidR="004F3EC1" w14:paraId="333B780B" w14:textId="77777777" w:rsidTr="00AB19DC">
        <w:tc>
          <w:tcPr>
            <w:tcW w:w="569" w:type="pct"/>
          </w:tcPr>
          <w:p w14:paraId="17169155" w14:textId="2C7D4387"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7D220A6" w14:textId="5C946703"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FG13-11</w:t>
            </w:r>
            <w:r w:rsidRPr="002C610F">
              <w:rPr>
                <w:rFonts w:eastAsiaTheme="minorEastAsia"/>
                <w:sz w:val="22"/>
                <w:lang w:eastAsia="zh-CN"/>
              </w:rPr>
              <w:t>a is not need as RAN4 is not going to define intra-frequency and inter-frequency PRS measurement</w:t>
            </w:r>
          </w:p>
        </w:tc>
      </w:tr>
      <w:tr w:rsidR="005C27F9" w14:paraId="0B7BEDD2" w14:textId="77777777" w:rsidTr="005C27F9">
        <w:tc>
          <w:tcPr>
            <w:tcW w:w="569" w:type="pct"/>
          </w:tcPr>
          <w:p w14:paraId="58F4FDE8" w14:textId="77777777" w:rsidR="005C27F9" w:rsidRPr="00671665" w:rsidRDefault="005C27F9"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BDA551" w14:textId="77777777" w:rsidR="005C27F9" w:rsidRDefault="005C27F9"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 xml:space="preserve">s proposal. </w:t>
            </w:r>
          </w:p>
        </w:tc>
      </w:tr>
      <w:tr w:rsidR="00B83E53" w14:paraId="6A25BDC3" w14:textId="77777777" w:rsidTr="005C27F9">
        <w:tc>
          <w:tcPr>
            <w:tcW w:w="569" w:type="pct"/>
          </w:tcPr>
          <w:p w14:paraId="21E0E4AB" w14:textId="62AE4B30" w:rsidR="00B83E53" w:rsidRDefault="00B83E53" w:rsidP="00B83E53">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4BB1415F" w14:textId="240908C7" w:rsidR="00B83E53" w:rsidRPr="00B83E53" w:rsidRDefault="00B83E53" w:rsidP="00B83E53">
            <w:pPr>
              <w:spacing w:afterLines="50" w:after="120"/>
              <w:jc w:val="both"/>
              <w:rPr>
                <w:sz w:val="22"/>
              </w:rPr>
            </w:pPr>
            <w:r>
              <w:rPr>
                <w:sz w:val="22"/>
              </w:rPr>
              <w:t>Need more inputs on whether we should remove FG13-11a or we should modify FG13-11a (if so, how to modify).</w:t>
            </w:r>
          </w:p>
        </w:tc>
      </w:tr>
      <w:tr w:rsidR="00A96C24" w14:paraId="0C1D628D" w14:textId="77777777" w:rsidTr="005C27F9">
        <w:tc>
          <w:tcPr>
            <w:tcW w:w="569" w:type="pct"/>
          </w:tcPr>
          <w:p w14:paraId="10DF578E" w14:textId="2DEF6E79" w:rsidR="00A96C24" w:rsidRDefault="00A96C24" w:rsidP="00B83E53">
            <w:pPr>
              <w:spacing w:afterLines="50" w:after="120"/>
              <w:jc w:val="both"/>
              <w:rPr>
                <w:sz w:val="22"/>
              </w:rPr>
            </w:pPr>
            <w:r>
              <w:rPr>
                <w:rFonts w:hint="eastAsia"/>
                <w:sz w:val="22"/>
              </w:rPr>
              <w:t>Q</w:t>
            </w:r>
            <w:r>
              <w:rPr>
                <w:sz w:val="22"/>
              </w:rPr>
              <w:t>ualcomm</w:t>
            </w:r>
          </w:p>
        </w:tc>
        <w:tc>
          <w:tcPr>
            <w:tcW w:w="4431" w:type="pct"/>
          </w:tcPr>
          <w:p w14:paraId="09475F1C" w14:textId="77777777" w:rsidR="00A96C24" w:rsidRPr="00A96C24" w:rsidRDefault="00A96C24" w:rsidP="00A96C24">
            <w:pPr>
              <w:spacing w:before="100" w:beforeAutospacing="1" w:after="100" w:afterAutospacing="1"/>
              <w:ind w:left="720" w:hanging="360"/>
            </w:pPr>
            <w:r w:rsidRPr="00A96C24">
              <w:rPr>
                <w:rFonts w:ascii="Calibri" w:hAnsi="Calibri" w:cs="Calibri"/>
                <w:sz w:val="22"/>
                <w:szCs w:val="22"/>
              </w:rPr>
              <w:t>we think we need to keep 13-11a, as we sent before. Keep it per band, and just introduce the components:</w:t>
            </w:r>
          </w:p>
          <w:p w14:paraId="12186F2B" w14:textId="77777777"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1.</w:t>
            </w:r>
            <w:r w:rsidRPr="00A96C24">
              <w:rPr>
                <w:i/>
                <w:iCs/>
                <w:sz w:val="14"/>
                <w:szCs w:val="14"/>
              </w:rPr>
              <w:t xml:space="preserve">       </w:t>
            </w:r>
            <w:r w:rsidRPr="00A96C24">
              <w:rPr>
                <w:rFonts w:ascii="Calibri" w:hAnsi="Calibri" w:cs="Calibri"/>
                <w:i/>
                <w:iCs/>
                <w:sz w:val="22"/>
                <w:szCs w:val="22"/>
              </w:rPr>
              <w:t>Support of measurements derived on DL PRS resource/resource sets which are in different positioning frequency layers</w:t>
            </w:r>
          </w:p>
          <w:p w14:paraId="632E8E7E" w14:textId="70C5B952" w:rsidR="00A96C24" w:rsidRPr="00A96C24" w:rsidRDefault="00A96C24" w:rsidP="00A96C24">
            <w:pPr>
              <w:spacing w:before="100" w:beforeAutospacing="1" w:after="100" w:afterAutospacing="1"/>
              <w:ind w:left="1440" w:hanging="360"/>
            </w:pPr>
            <w:r w:rsidRPr="00A96C24">
              <w:rPr>
                <w:rFonts w:ascii="Calibri" w:hAnsi="Calibri" w:cs="Calibri"/>
                <w:i/>
                <w:iCs/>
                <w:sz w:val="22"/>
                <w:szCs w:val="22"/>
              </w:rPr>
              <w:t>2.</w:t>
            </w:r>
            <w:r w:rsidRPr="00A96C24">
              <w:rPr>
                <w:i/>
                <w:iCs/>
                <w:sz w:val="14"/>
                <w:szCs w:val="14"/>
              </w:rPr>
              <w:t xml:space="preserve">       </w:t>
            </w:r>
            <w:r w:rsidRPr="00A96C24">
              <w:rPr>
                <w:rFonts w:ascii="Calibri" w:hAnsi="Calibri" w:cs="Calibri"/>
                <w:i/>
                <w:iCs/>
                <w:sz w:val="22"/>
                <w:szCs w:val="22"/>
              </w:rPr>
              <w:t>Support of  measurements derived on PRS and SRS which may be in a different band</w:t>
            </w:r>
          </w:p>
        </w:tc>
      </w:tr>
      <w:tr w:rsidR="00A96C24" w14:paraId="15133530" w14:textId="77777777" w:rsidTr="005C27F9">
        <w:tc>
          <w:tcPr>
            <w:tcW w:w="569" w:type="pct"/>
          </w:tcPr>
          <w:p w14:paraId="4992A147" w14:textId="1E879E89" w:rsidR="00A96C24" w:rsidRDefault="00A96C24" w:rsidP="00B83E53">
            <w:pPr>
              <w:spacing w:afterLines="50" w:after="120"/>
              <w:jc w:val="both"/>
              <w:rPr>
                <w:sz w:val="22"/>
              </w:rPr>
            </w:pPr>
            <w:r>
              <w:rPr>
                <w:rFonts w:hint="eastAsia"/>
                <w:sz w:val="22"/>
              </w:rPr>
              <w:t>M</w:t>
            </w:r>
            <w:r>
              <w:rPr>
                <w:sz w:val="22"/>
              </w:rPr>
              <w:t>oderator (NTT DOCOMO)</w:t>
            </w:r>
          </w:p>
        </w:tc>
        <w:tc>
          <w:tcPr>
            <w:tcW w:w="4431" w:type="pct"/>
          </w:tcPr>
          <w:p w14:paraId="194206FF" w14:textId="2D7CE959" w:rsidR="00A96C24" w:rsidRPr="00A96C24" w:rsidRDefault="00A96C24" w:rsidP="00A96C24">
            <w:pPr>
              <w:spacing w:before="100" w:beforeAutospacing="1" w:after="100" w:afterAutospacing="1"/>
              <w:rPr>
                <w:rFonts w:ascii="Calibri" w:hAnsi="Calibri" w:cs="Calibri"/>
                <w:sz w:val="22"/>
                <w:szCs w:val="22"/>
              </w:rPr>
            </w:pPr>
            <w:r>
              <w:rPr>
                <w:rFonts w:ascii="Calibri" w:hAnsi="Calibri" w:cs="Calibri" w:hint="eastAsia"/>
                <w:sz w:val="22"/>
                <w:szCs w:val="22"/>
              </w:rPr>
              <w:t>F</w:t>
            </w:r>
            <w:r>
              <w:rPr>
                <w:rFonts w:ascii="Calibri" w:hAnsi="Calibri" w:cs="Calibri"/>
                <w:sz w:val="22"/>
                <w:szCs w:val="22"/>
              </w:rPr>
              <w:t>L proposal 10 is updated according to above comment.</w:t>
            </w:r>
          </w:p>
        </w:tc>
      </w:tr>
      <w:tr w:rsidR="00A96C24" w14:paraId="5FE3C248" w14:textId="77777777" w:rsidTr="005C27F9">
        <w:tc>
          <w:tcPr>
            <w:tcW w:w="569" w:type="pct"/>
          </w:tcPr>
          <w:p w14:paraId="687B57B3" w14:textId="77777777" w:rsidR="00A96C24" w:rsidRDefault="00A96C24" w:rsidP="00B83E53">
            <w:pPr>
              <w:spacing w:afterLines="50" w:after="120"/>
              <w:jc w:val="both"/>
              <w:rPr>
                <w:sz w:val="22"/>
              </w:rPr>
            </w:pPr>
          </w:p>
        </w:tc>
        <w:tc>
          <w:tcPr>
            <w:tcW w:w="4431" w:type="pct"/>
          </w:tcPr>
          <w:p w14:paraId="5EE059D9" w14:textId="77777777" w:rsidR="00A96C24" w:rsidRPr="00A96C24" w:rsidRDefault="00A96C24" w:rsidP="00A96C24">
            <w:pPr>
              <w:spacing w:before="100" w:beforeAutospacing="1" w:after="100" w:afterAutospacing="1"/>
              <w:ind w:left="720" w:hanging="360"/>
              <w:rPr>
                <w:rFonts w:ascii="Calibri" w:hAnsi="Calibri" w:cs="Calibri"/>
                <w:sz w:val="22"/>
                <w:szCs w:val="22"/>
              </w:rPr>
            </w:pPr>
          </w:p>
        </w:tc>
      </w:tr>
    </w:tbl>
    <w:p w14:paraId="47E39DED" w14:textId="0B78FB84" w:rsidR="00D50326" w:rsidRDefault="00D50326" w:rsidP="00030D43">
      <w:pPr>
        <w:rPr>
          <w:rFonts w:ascii="Arial" w:eastAsia="바탕" w:hAnsi="Arial"/>
          <w:sz w:val="32"/>
          <w:szCs w:val="32"/>
          <w:lang w:eastAsia="ko-KR"/>
        </w:rPr>
      </w:pPr>
    </w:p>
    <w:p w14:paraId="77378F1C" w14:textId="77777777" w:rsidR="00A96C24" w:rsidRPr="00213A02" w:rsidRDefault="00A96C24" w:rsidP="00B3603E">
      <w:pPr>
        <w:rPr>
          <w:b/>
          <w:bCs/>
          <w:sz w:val="22"/>
        </w:rPr>
      </w:pPr>
      <w:r>
        <w:rPr>
          <w:b/>
          <w:bCs/>
          <w:sz w:val="22"/>
        </w:rPr>
        <w:t xml:space="preserve">Updated </w:t>
      </w:r>
      <w:r w:rsidRPr="00213A02">
        <w:rPr>
          <w:b/>
          <w:bCs/>
          <w:sz w:val="22"/>
        </w:rPr>
        <w:t xml:space="preserve">FL proposal </w:t>
      </w:r>
      <w:r>
        <w:rPr>
          <w:b/>
          <w:bCs/>
          <w:sz w:val="22"/>
        </w:rPr>
        <w:t>10</w:t>
      </w:r>
      <w:r w:rsidRPr="00213A02">
        <w:rPr>
          <w:b/>
          <w:bCs/>
          <w:sz w:val="22"/>
        </w:rPr>
        <w:t>:</w:t>
      </w:r>
    </w:p>
    <w:p w14:paraId="6344C700" w14:textId="0CBFDDE6" w:rsidR="00A96C24" w:rsidRPr="00A96C24" w:rsidRDefault="00A96C24" w:rsidP="00CD2EF2">
      <w:pPr>
        <w:pStyle w:val="afc"/>
        <w:numPr>
          <w:ilvl w:val="0"/>
          <w:numId w:val="11"/>
        </w:numPr>
        <w:spacing w:afterLines="50" w:after="120"/>
        <w:ind w:leftChars="0"/>
        <w:jc w:val="both"/>
        <w:rPr>
          <w:b/>
          <w:sz w:val="22"/>
          <w:lang w:val="en-US"/>
        </w:rPr>
      </w:pPr>
      <w:r>
        <w:rPr>
          <w:b/>
          <w:sz w:val="22"/>
          <w:lang w:val="en-US"/>
        </w:rPr>
        <w:t xml:space="preserve">FG13-11a is </w:t>
      </w:r>
      <w:r w:rsidR="00CD2EF2">
        <w:rPr>
          <w:b/>
          <w:sz w:val="22"/>
          <w:lang w:val="en-US"/>
        </w:rPr>
        <w:t>updated as below</w:t>
      </w:r>
    </w:p>
    <w:p w14:paraId="6094BBDE" w14:textId="4BEF206D" w:rsidR="00CD2EF2" w:rsidRPr="00CD2EF2" w:rsidRDefault="00A96C24" w:rsidP="00CD2EF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FG13-11a is “Per band”</w:t>
      </w:r>
    </w:p>
    <w:tbl>
      <w:tblPr>
        <w:tblW w:w="13107" w:type="dxa"/>
        <w:tblCellMar>
          <w:left w:w="0" w:type="dxa"/>
          <w:right w:w="0" w:type="dxa"/>
        </w:tblCellMar>
        <w:tblLook w:val="04A0" w:firstRow="1" w:lastRow="0" w:firstColumn="1" w:lastColumn="0" w:noHBand="0" w:noVBand="1"/>
      </w:tblPr>
      <w:tblGrid>
        <w:gridCol w:w="1191"/>
        <w:gridCol w:w="1438"/>
        <w:gridCol w:w="2361"/>
        <w:gridCol w:w="6360"/>
        <w:gridCol w:w="1757"/>
      </w:tblGrid>
      <w:tr w:rsidR="00CD2EF2" w14:paraId="04B40E03" w14:textId="77777777" w:rsidTr="00CD2EF2">
        <w:trPr>
          <w:trHeight w:val="20"/>
        </w:trPr>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82D7B" w14:textId="77777777" w:rsidR="00CD2EF2" w:rsidRDefault="00CD2EF2">
            <w:pPr>
              <w:keepNext/>
              <w:spacing w:before="100" w:beforeAutospacing="1" w:after="100" w:afterAutospacing="1" w:line="20" w:lineRule="atLeast"/>
            </w:pPr>
            <w:r>
              <w:rPr>
                <w:rFonts w:ascii="Arial" w:hAnsi="Arial" w:cs="Arial"/>
                <w:sz w:val="18"/>
                <w:szCs w:val="18"/>
                <w:lang w:val="en-GB"/>
              </w:rPr>
              <w:t>13. NR Positioning</w:t>
            </w:r>
          </w:p>
        </w:tc>
        <w:tc>
          <w:tcPr>
            <w:tcW w:w="1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5AEDB" w14:textId="77777777" w:rsidR="00CD2EF2" w:rsidRDefault="00CD2EF2">
            <w:pPr>
              <w:keepNext/>
              <w:spacing w:before="100" w:beforeAutospacing="1" w:after="100" w:afterAutospacing="1" w:line="20" w:lineRule="atLeast"/>
            </w:pPr>
            <w:r>
              <w:rPr>
                <w:rFonts w:ascii="Arial" w:hAnsi="Arial" w:cs="Arial"/>
                <w:sz w:val="18"/>
                <w:szCs w:val="18"/>
                <w:lang w:val="en-GB"/>
              </w:rPr>
              <w:t>13-11a</w:t>
            </w:r>
          </w:p>
        </w:tc>
        <w:tc>
          <w:tcPr>
            <w:tcW w:w="23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20C56" w14:textId="77777777" w:rsidR="00CD2EF2" w:rsidRDefault="00CD2EF2">
            <w:pPr>
              <w:keepNext/>
              <w:spacing w:before="100" w:beforeAutospacing="1" w:after="100" w:afterAutospacing="1" w:line="20" w:lineRule="atLeast"/>
            </w:pPr>
            <w:r>
              <w:rPr>
                <w:rFonts w:ascii="Arial" w:hAnsi="Arial" w:cs="Arial"/>
                <w:sz w:val="18"/>
                <w:szCs w:val="18"/>
                <w:highlight w:val="yellow"/>
                <w:lang w:val="en-GB"/>
              </w:rPr>
              <w:t>SRS-PRS association for Multi-RTT</w:t>
            </w:r>
          </w:p>
        </w:tc>
        <w:tc>
          <w:tcPr>
            <w:tcW w:w="6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DFED9F" w14:textId="77777777" w:rsidR="00CD2EF2" w:rsidRDefault="00CD2EF2">
            <w:pPr>
              <w:keepNext/>
              <w:spacing w:before="100" w:beforeAutospacing="1" w:after="100" w:afterAutospacing="1"/>
              <w:ind w:left="420" w:hanging="420"/>
            </w:pPr>
            <w:r>
              <w:rPr>
                <w:rFonts w:ascii="Arial" w:hAnsi="Arial" w:cs="Arial"/>
                <w:sz w:val="18"/>
                <w:szCs w:val="18"/>
                <w:lang w:val="en-GB"/>
              </w:rPr>
              <w:t>1.</w:t>
            </w:r>
            <w:r>
              <w:rPr>
                <w:rFonts w:ascii="Times New Roman" w:hAnsi="Times New Roman" w:cs="Times New Roman"/>
                <w:sz w:val="14"/>
                <w:szCs w:val="14"/>
                <w:lang w:val="en-GB"/>
              </w:rPr>
              <w:t xml:space="preserve">      </w:t>
            </w:r>
            <w:r>
              <w:rPr>
                <w:rFonts w:ascii="Arial" w:hAnsi="Arial" w:cs="Arial"/>
                <w:sz w:val="18"/>
                <w:szCs w:val="18"/>
                <w:lang w:val="en-GB"/>
              </w:rPr>
              <w:t xml:space="preserve">Support of measurements derived </w:t>
            </w:r>
            <w:r>
              <w:rPr>
                <w:rFonts w:ascii="Arial" w:hAnsi="Arial" w:cs="Arial"/>
                <w:b/>
                <w:bCs/>
                <w:sz w:val="18"/>
                <w:szCs w:val="18"/>
                <w:lang w:val="en-GB"/>
              </w:rPr>
              <w:t xml:space="preserve">on </w:t>
            </w:r>
            <w:r>
              <w:rPr>
                <w:rFonts w:ascii="Arial" w:hAnsi="Arial" w:cs="Arial"/>
                <w:b/>
                <w:bCs/>
                <w:sz w:val="18"/>
                <w:szCs w:val="18"/>
                <w:highlight w:val="magenta"/>
                <w:lang w:val="en-GB"/>
              </w:rPr>
              <w:t>one or more</w:t>
            </w:r>
            <w:r>
              <w:rPr>
                <w:rFonts w:ascii="Arial" w:hAnsi="Arial" w:cs="Arial"/>
                <w:sz w:val="18"/>
                <w:szCs w:val="18"/>
                <w:lang w:val="en-GB"/>
              </w:rPr>
              <w:t xml:space="preserve"> DL PRS resource/resource set(s) which </w:t>
            </w:r>
            <w:r>
              <w:rPr>
                <w:rFonts w:ascii="Arial" w:hAnsi="Arial" w:cs="Arial"/>
                <w:b/>
                <w:bCs/>
                <w:sz w:val="18"/>
                <w:szCs w:val="18"/>
                <w:highlight w:val="magenta"/>
                <w:lang w:val="en-GB"/>
              </w:rPr>
              <w:t>may</w:t>
            </w:r>
            <w:r>
              <w:rPr>
                <w:rFonts w:ascii="Arial" w:hAnsi="Arial" w:cs="Arial"/>
                <w:b/>
                <w:bCs/>
                <w:sz w:val="18"/>
                <w:szCs w:val="18"/>
                <w:lang w:val="en-GB"/>
              </w:rPr>
              <w:t xml:space="preserve"> be</w:t>
            </w:r>
            <w:r>
              <w:rPr>
                <w:rFonts w:ascii="Arial" w:hAnsi="Arial" w:cs="Arial"/>
                <w:sz w:val="18"/>
                <w:szCs w:val="18"/>
                <w:lang w:val="en-GB"/>
              </w:rPr>
              <w:t xml:space="preserve"> in different positioning frequency layers </w:t>
            </w:r>
            <w:r>
              <w:rPr>
                <w:rFonts w:ascii="Arial" w:hAnsi="Arial" w:cs="Arial"/>
                <w:color w:val="FF0000"/>
                <w:sz w:val="18"/>
                <w:szCs w:val="18"/>
                <w:highlight w:val="cyan"/>
                <w:lang w:val="en-GB"/>
              </w:rPr>
              <w:t>for SRS transmitted in a single CC</w:t>
            </w:r>
            <w:r>
              <w:rPr>
                <w:rFonts w:ascii="Arial" w:hAnsi="Arial" w:cs="Arial"/>
                <w:sz w:val="18"/>
                <w:szCs w:val="18"/>
                <w:lang w:val="en-GB"/>
              </w:rPr>
              <w:t>.</w:t>
            </w:r>
          </w:p>
          <w:p w14:paraId="70ABD74F" w14:textId="77777777" w:rsidR="00CD2EF2" w:rsidRDefault="00CD2EF2">
            <w:pPr>
              <w:keepNext/>
              <w:spacing w:before="100" w:beforeAutospacing="1" w:after="100" w:afterAutospacing="1"/>
              <w:ind w:left="420"/>
            </w:pPr>
            <w:r>
              <w:rPr>
                <w:rFonts w:ascii="Arial" w:hAnsi="Arial" w:cs="Arial"/>
                <w:sz w:val="18"/>
                <w:szCs w:val="18"/>
                <w:lang w:val="en-GB"/>
              </w:rPr>
              <w:t> </w:t>
            </w:r>
          </w:p>
          <w:p w14:paraId="0B6FD6EE" w14:textId="77777777" w:rsidR="00CD2EF2" w:rsidRDefault="00CD2EF2">
            <w:pPr>
              <w:keepNext/>
              <w:spacing w:before="100" w:beforeAutospacing="1" w:after="100" w:afterAutospacing="1"/>
              <w:ind w:left="420"/>
            </w:pPr>
            <w:r>
              <w:rPr>
                <w:rFonts w:ascii="Arial" w:hAnsi="Arial" w:cs="Arial"/>
                <w:color w:val="FF0000"/>
                <w:sz w:val="18"/>
                <w:szCs w:val="18"/>
                <w:highlight w:val="cyan"/>
                <w:lang w:val="en-GB"/>
              </w:rPr>
              <w:t xml:space="preserve">Note: </w:t>
            </w:r>
            <w:r>
              <w:rPr>
                <w:rFonts w:ascii="Arial" w:hAnsi="Arial" w:cs="Arial"/>
                <w:strike/>
                <w:color w:val="FF0000"/>
                <w:sz w:val="18"/>
                <w:szCs w:val="18"/>
                <w:highlight w:val="cyan"/>
                <w:lang w:val="en-GB"/>
              </w:rPr>
              <w:t xml:space="preserve">Support of measurements derived on </w:t>
            </w:r>
            <w:r>
              <w:rPr>
                <w:rFonts w:ascii="Arial" w:hAnsi="Arial" w:cs="Arial"/>
                <w:sz w:val="18"/>
                <w:szCs w:val="18"/>
                <w:highlight w:val="cyan"/>
                <w:lang w:val="en-GB"/>
              </w:rPr>
              <w:t xml:space="preserve">PRS and SRS </w:t>
            </w:r>
            <w:r>
              <w:rPr>
                <w:rFonts w:ascii="Arial" w:hAnsi="Arial" w:cs="Arial"/>
                <w:strike/>
                <w:color w:val="FF0000"/>
                <w:sz w:val="18"/>
                <w:szCs w:val="18"/>
                <w:highlight w:val="cyan"/>
                <w:lang w:val="en-GB"/>
              </w:rPr>
              <w:t>which</w:t>
            </w:r>
            <w:r>
              <w:rPr>
                <w:rFonts w:ascii="Arial" w:hAnsi="Arial" w:cs="Arial"/>
                <w:sz w:val="18"/>
                <w:szCs w:val="18"/>
                <w:highlight w:val="cyan"/>
                <w:lang w:val="en-GB"/>
              </w:rPr>
              <w:t xml:space="preserve"> may be in a different band</w:t>
            </w:r>
          </w:p>
          <w:p w14:paraId="5C952B38" w14:textId="77777777" w:rsidR="00CD2EF2" w:rsidRDefault="00CD2EF2">
            <w:pPr>
              <w:keepNext/>
              <w:spacing w:before="100" w:beforeAutospacing="1" w:after="100" w:afterAutospacing="1" w:line="20" w:lineRule="atLeast"/>
              <w:ind w:left="360"/>
            </w:pPr>
            <w:r>
              <w:rPr>
                <w:rFonts w:ascii="Arial" w:hAnsi="Arial" w:cs="Arial"/>
                <w:sz w:val="18"/>
                <w:szCs w:val="18"/>
                <w:lang w:val="en-GB"/>
              </w:rPr>
              <w:t> </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7FD7A" w14:textId="77777777" w:rsidR="00CD2EF2" w:rsidRDefault="00CD2EF2">
            <w:pPr>
              <w:keepNext/>
              <w:spacing w:before="100" w:beforeAutospacing="1" w:after="100" w:afterAutospacing="1" w:line="20" w:lineRule="atLeast"/>
              <w:jc w:val="center"/>
            </w:pPr>
            <w:r>
              <w:rPr>
                <w:rFonts w:ascii="Arial" w:hAnsi="Arial" w:cs="Arial"/>
                <w:sz w:val="18"/>
                <w:szCs w:val="18"/>
                <w:lang w:val="en-GB"/>
              </w:rPr>
              <w:t>13-4 and 13-8</w:t>
            </w:r>
          </w:p>
        </w:tc>
      </w:tr>
    </w:tbl>
    <w:p w14:paraId="3B55AF4D" w14:textId="23894316" w:rsidR="00D50326" w:rsidRPr="00CD2EF2" w:rsidRDefault="00D50326" w:rsidP="00CD2EF2">
      <w:pPr>
        <w:spacing w:before="100" w:beforeAutospacing="1" w:after="100" w:afterAutospacing="1"/>
      </w:pPr>
    </w:p>
    <w:p w14:paraId="49707084" w14:textId="77777777" w:rsidR="00CD2EF2" w:rsidRPr="00A96C24" w:rsidRDefault="00CD2EF2" w:rsidP="00030D43">
      <w:pPr>
        <w:rPr>
          <w:rFonts w:ascii="Arial" w:eastAsia="바탕" w:hAnsi="Arial"/>
          <w:sz w:val="32"/>
          <w:szCs w:val="32"/>
          <w:lang w:eastAsia="ko-KR"/>
        </w:rPr>
      </w:pPr>
    </w:p>
    <w:tbl>
      <w:tblPr>
        <w:tblStyle w:val="af9"/>
        <w:tblW w:w="5000" w:type="pct"/>
        <w:tblLook w:val="04A0" w:firstRow="1" w:lastRow="0" w:firstColumn="1" w:lastColumn="0" w:noHBand="0" w:noVBand="1"/>
      </w:tblPr>
      <w:tblGrid>
        <w:gridCol w:w="2573"/>
        <w:gridCol w:w="20033"/>
      </w:tblGrid>
      <w:tr w:rsidR="004A5078" w14:paraId="526BCB50" w14:textId="77777777" w:rsidTr="00CD2EF2">
        <w:tc>
          <w:tcPr>
            <w:tcW w:w="569" w:type="pct"/>
            <w:shd w:val="clear" w:color="auto" w:fill="F2F2F2" w:themeFill="background1" w:themeFillShade="F2"/>
          </w:tcPr>
          <w:p w14:paraId="5D40FF2D" w14:textId="77777777" w:rsidR="004A5078" w:rsidRDefault="004A5078" w:rsidP="00CD2EF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18A51AB" w14:textId="77777777" w:rsidR="004A5078" w:rsidRDefault="004A5078" w:rsidP="00CD2EF2">
            <w:pPr>
              <w:spacing w:afterLines="50" w:after="120"/>
              <w:jc w:val="both"/>
              <w:rPr>
                <w:sz w:val="22"/>
              </w:rPr>
            </w:pPr>
            <w:r>
              <w:rPr>
                <w:rFonts w:hint="eastAsia"/>
                <w:sz w:val="22"/>
              </w:rPr>
              <w:t>C</w:t>
            </w:r>
            <w:r>
              <w:rPr>
                <w:sz w:val="22"/>
              </w:rPr>
              <w:t>omment</w:t>
            </w:r>
          </w:p>
        </w:tc>
      </w:tr>
      <w:tr w:rsidR="004A5078" w:rsidRPr="00B646B2" w14:paraId="2DA742F4" w14:textId="77777777" w:rsidTr="00CD2EF2">
        <w:tc>
          <w:tcPr>
            <w:tcW w:w="569" w:type="pct"/>
          </w:tcPr>
          <w:p w14:paraId="0C638CC4" w14:textId="77777777" w:rsidR="004A5078" w:rsidRPr="00B646B2"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 0604</w:t>
            </w:r>
          </w:p>
        </w:tc>
        <w:tc>
          <w:tcPr>
            <w:tcW w:w="4431" w:type="pct"/>
          </w:tcPr>
          <w:p w14:paraId="621BE05E"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I am a bit confused at the new proposed components.</w:t>
            </w:r>
          </w:p>
          <w:p w14:paraId="627B539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1, I thought the intention was single SRS can used to associate DL PRS from multiple positioning frequency layers. Otherwise, we do not need component 1, since number of PRS positioning frequency layer for multi-RTT positioning is already covered by FG13-4. Suggest the following </w:t>
            </w:r>
            <w:r w:rsidRPr="008E29E1">
              <w:rPr>
                <w:rFonts w:eastAsiaTheme="minorEastAsia"/>
                <w:sz w:val="22"/>
                <w:highlight w:val="cyan"/>
                <w:lang w:eastAsia="zh-CN"/>
              </w:rPr>
              <w:t>change for clarification</w:t>
            </w:r>
            <w:r>
              <w:rPr>
                <w:rFonts w:eastAsiaTheme="minorEastAsia"/>
                <w:sz w:val="22"/>
                <w:lang w:eastAsia="zh-CN"/>
              </w:rPr>
              <w:t>.</w:t>
            </w:r>
          </w:p>
          <w:p w14:paraId="30426860"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For component 2, I would rather put that in the </w:t>
            </w:r>
            <w:r w:rsidRPr="008E29E1">
              <w:rPr>
                <w:rFonts w:eastAsiaTheme="minorEastAsia"/>
                <w:sz w:val="22"/>
                <w:highlight w:val="cyan"/>
                <w:lang w:eastAsia="zh-CN"/>
              </w:rPr>
              <w:t>note</w:t>
            </w:r>
            <w:r>
              <w:rPr>
                <w:rFonts w:eastAsiaTheme="minorEastAsia"/>
                <w:sz w:val="22"/>
                <w:lang w:eastAsia="zh-CN"/>
              </w:rPr>
              <w:t xml:space="preserve"> than saying that UE support such a measurement that PRS and SRS may be in different bands.</w:t>
            </w:r>
          </w:p>
          <w:p w14:paraId="7EAAFE44"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 xml:space="preserve">Also the comment from Alex in ED#1 </w:t>
            </w:r>
          </w:p>
          <w:tbl>
            <w:tblPr>
              <w:tblStyle w:val="af9"/>
              <w:tblW w:w="0" w:type="auto"/>
              <w:tblLook w:val="04A0" w:firstRow="1" w:lastRow="0" w:firstColumn="1" w:lastColumn="0" w:noHBand="0" w:noVBand="1"/>
            </w:tblPr>
            <w:tblGrid>
              <w:gridCol w:w="19607"/>
            </w:tblGrid>
            <w:tr w:rsidR="004A5078" w14:paraId="1877C8F7" w14:textId="77777777" w:rsidTr="00CD2EF2">
              <w:tc>
                <w:tcPr>
                  <w:tcW w:w="19607" w:type="dxa"/>
                </w:tcPr>
                <w:p w14:paraId="00E97D47" w14:textId="77777777" w:rsidR="004A5078" w:rsidRPr="00E06675" w:rsidRDefault="004A5078" w:rsidP="00CD2EF2">
                  <w:pPr>
                    <w:rPr>
                      <w:rFonts w:ascii="Calibri" w:eastAsia="MS Mincho" w:hAnsi="Calibri" w:cs="Calibri"/>
                      <w:sz w:val="22"/>
                      <w:szCs w:val="22"/>
                    </w:rPr>
                  </w:pPr>
                  <w:r>
                    <w:rPr>
                      <w:rFonts w:ascii="Calibri" w:hAnsi="Calibri" w:cs="Calibri"/>
                      <w:sz w:val="22"/>
                      <w:szCs w:val="22"/>
                    </w:rPr>
                    <w:t xml:space="preserve">With regards to the association of PRS/SRS on different bands, we think the spec supports it. It is not up to UE implementation. What we said in the all ED is that there is no additional signaling, but this does not mean that it is up to UE implementation. A UE can still be configured with PRS in one band and SRS in another band, there is nothing that excludes that, and there is no ambiguity in this case. So, we cannot agree removing </w:t>
                  </w:r>
                  <w:r>
                    <w:rPr>
                      <w:rFonts w:ascii="Calibri" w:hAnsi="Calibri" w:cs="Calibri"/>
                      <w:sz w:val="22"/>
                      <w:szCs w:val="22"/>
                    </w:rPr>
                    <w:lastRenderedPageBreak/>
                    <w:t xml:space="preserve">the inter-frequency RTT without explicitly covering this aspect. </w:t>
                  </w:r>
                </w:p>
              </w:tc>
            </w:tr>
          </w:tbl>
          <w:p w14:paraId="466559BD"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lastRenderedPageBreak/>
              <w:t>W</w:t>
            </w:r>
            <w:r>
              <w:rPr>
                <w:rFonts w:eastAsiaTheme="minorEastAsia"/>
                <w:sz w:val="22"/>
                <w:lang w:eastAsia="zh-CN"/>
              </w:rPr>
              <w:t>hen I say it is up to implementation is that if we have two SRS bands and multiple PRS bands, how to pair them is up to UE implementation, and UE may select the pair that is not desired by the network without notifying LMF at all; howevere if we only have single SRS bands, there is only one way of pairing for sure. What confuses me is that which alternative should be adopted?</w:t>
            </w:r>
          </w:p>
          <w:p w14:paraId="39307ADE" w14:textId="77777777" w:rsidR="004A5078" w:rsidRDefault="004A5078" w:rsidP="00CD2EF2">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Alt.1 UE is allowed to only report the PRS layer(s) that is in the same band as SRS and ignore the PRS layers that is not in the same band as SRS</w:t>
            </w:r>
          </w:p>
          <w:p w14:paraId="13E678A8" w14:textId="77777777" w:rsidR="004A5078" w:rsidRPr="008E29E1" w:rsidRDefault="004A5078" w:rsidP="00CD2EF2">
            <w:pPr>
              <w:pStyle w:val="afc"/>
              <w:numPr>
                <w:ilvl w:val="0"/>
                <w:numId w:val="219"/>
              </w:numPr>
              <w:spacing w:afterLines="50" w:after="120"/>
              <w:ind w:leftChars="0"/>
              <w:jc w:val="both"/>
              <w:rPr>
                <w:rFonts w:eastAsiaTheme="minorEastAsia"/>
                <w:sz w:val="22"/>
                <w:lang w:eastAsia="zh-CN"/>
              </w:rPr>
            </w:pPr>
            <w:r>
              <w:rPr>
                <w:rFonts w:eastAsiaTheme="minorEastAsia"/>
                <w:sz w:val="22"/>
                <w:lang w:eastAsia="zh-CN"/>
              </w:rPr>
              <w:t>Alt.2 UE shall report all PRS layers within its measurement capability that is detected, associated with the single SRS band</w:t>
            </w:r>
          </w:p>
          <w:p w14:paraId="0BAF8EFD" w14:textId="77777777" w:rsidR="004A5078" w:rsidRDefault="004A5078" w:rsidP="00CD2EF2">
            <w:pPr>
              <w:spacing w:afterLines="50" w:after="120"/>
              <w:jc w:val="both"/>
              <w:rPr>
                <w:rFonts w:eastAsiaTheme="minorEastAsia"/>
                <w:sz w:val="22"/>
                <w:lang w:eastAsia="zh-CN"/>
              </w:rPr>
            </w:pPr>
          </w:p>
          <w:p w14:paraId="690D3E19" w14:textId="77777777" w:rsidR="004A5078" w:rsidRDefault="004A5078" w:rsidP="00CD2EF2">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f it is not clarified, we suggest the following wording, i.e. Alt.1. Note that the </w:t>
            </w:r>
            <w:r w:rsidRPr="008E29E1">
              <w:rPr>
                <w:rFonts w:eastAsiaTheme="minorEastAsia"/>
                <w:sz w:val="22"/>
                <w:highlight w:val="yellow"/>
                <w:lang w:eastAsia="zh-CN"/>
              </w:rPr>
              <w:t xml:space="preserve">new </w:t>
            </w:r>
            <w:r>
              <w:rPr>
                <w:rFonts w:eastAsiaTheme="minorEastAsia"/>
                <w:sz w:val="22"/>
                <w:highlight w:val="yellow"/>
                <w:lang w:eastAsia="zh-CN"/>
              </w:rPr>
              <w:t>FG</w:t>
            </w:r>
            <w:r w:rsidRPr="008E29E1">
              <w:rPr>
                <w:rFonts w:eastAsiaTheme="minorEastAsia"/>
                <w:sz w:val="22"/>
                <w:highlight w:val="yellow"/>
                <w:lang w:eastAsia="zh-CN"/>
              </w:rPr>
              <w:t xml:space="preserve"> name</w:t>
            </w:r>
            <w:r>
              <w:rPr>
                <w:rFonts w:eastAsiaTheme="minorEastAsia"/>
                <w:sz w:val="22"/>
                <w:lang w:eastAsia="zh-CN"/>
              </w:rPr>
              <w:t xml:space="preserve"> has not been decided yet.</w:t>
            </w:r>
          </w:p>
          <w:tbl>
            <w:tblPr>
              <w:tblW w:w="13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438"/>
              <w:gridCol w:w="2361"/>
              <w:gridCol w:w="6360"/>
              <w:gridCol w:w="1757"/>
            </w:tblGrid>
            <w:tr w:rsidR="004A5078" w:rsidRPr="0031657C" w14:paraId="6AC1AEE7" w14:textId="77777777" w:rsidTr="00CD2EF2">
              <w:trPr>
                <w:trHeight w:val="20"/>
              </w:trPr>
              <w:tc>
                <w:tcPr>
                  <w:tcW w:w="1191" w:type="dxa"/>
                  <w:tcBorders>
                    <w:top w:val="single" w:sz="4" w:space="0" w:color="auto"/>
                    <w:left w:val="single" w:sz="4" w:space="0" w:color="auto"/>
                    <w:bottom w:val="single" w:sz="4" w:space="0" w:color="auto"/>
                    <w:right w:val="single" w:sz="4" w:space="0" w:color="auto"/>
                  </w:tcBorders>
                </w:tcPr>
                <w:p w14:paraId="3C143C25" w14:textId="77777777" w:rsidR="004A5078" w:rsidRDefault="004A5078" w:rsidP="00CD2EF2">
                  <w:pPr>
                    <w:pStyle w:val="TAL"/>
                    <w:spacing w:line="256" w:lineRule="auto"/>
                  </w:pPr>
                  <w:r w:rsidRPr="00233404">
                    <w:t>13. NR Positioning</w:t>
                  </w:r>
                </w:p>
              </w:tc>
              <w:tc>
                <w:tcPr>
                  <w:tcW w:w="1438" w:type="dxa"/>
                  <w:tcBorders>
                    <w:top w:val="single" w:sz="4" w:space="0" w:color="auto"/>
                    <w:left w:val="single" w:sz="4" w:space="0" w:color="auto"/>
                    <w:bottom w:val="single" w:sz="4" w:space="0" w:color="auto"/>
                    <w:right w:val="single" w:sz="4" w:space="0" w:color="auto"/>
                  </w:tcBorders>
                </w:tcPr>
                <w:p w14:paraId="6F5422F7" w14:textId="77777777" w:rsidR="004A5078" w:rsidRPr="004F67D2" w:rsidRDefault="004A5078" w:rsidP="00CD2EF2">
                  <w:pPr>
                    <w:pStyle w:val="TAL"/>
                    <w:rPr>
                      <w:bCs/>
                    </w:rPr>
                  </w:pPr>
                  <w:r w:rsidRPr="00233404">
                    <w:rPr>
                      <w:bCs/>
                    </w:rPr>
                    <w:t>13-</w:t>
                  </w:r>
                  <w:r>
                    <w:rPr>
                      <w:bCs/>
                    </w:rPr>
                    <w:t>11a</w:t>
                  </w:r>
                </w:p>
              </w:tc>
              <w:tc>
                <w:tcPr>
                  <w:tcW w:w="2361" w:type="dxa"/>
                  <w:tcBorders>
                    <w:top w:val="single" w:sz="4" w:space="0" w:color="auto"/>
                    <w:left w:val="single" w:sz="4" w:space="0" w:color="auto"/>
                    <w:bottom w:val="single" w:sz="4" w:space="0" w:color="auto"/>
                    <w:right w:val="single" w:sz="4" w:space="0" w:color="auto"/>
                  </w:tcBorders>
                </w:tcPr>
                <w:p w14:paraId="09CE6188" w14:textId="77777777" w:rsidR="004A5078" w:rsidRPr="004F67D2" w:rsidRDefault="004A5078" w:rsidP="00CD2EF2">
                  <w:pPr>
                    <w:pStyle w:val="TAL"/>
                    <w:rPr>
                      <w:bCs/>
                    </w:rPr>
                  </w:pPr>
                  <w:r w:rsidRPr="008E29E1">
                    <w:rPr>
                      <w:highlight w:val="yellow"/>
                    </w:rPr>
                    <w:t>SRS-PRS association for Multi-RTT</w:t>
                  </w:r>
                </w:p>
              </w:tc>
              <w:tc>
                <w:tcPr>
                  <w:tcW w:w="6360" w:type="dxa"/>
                  <w:tcBorders>
                    <w:top w:val="single" w:sz="4" w:space="0" w:color="auto"/>
                    <w:left w:val="single" w:sz="4" w:space="0" w:color="auto"/>
                    <w:bottom w:val="single" w:sz="4" w:space="0" w:color="auto"/>
                    <w:right w:val="single" w:sz="4" w:space="0" w:color="auto"/>
                  </w:tcBorders>
                </w:tcPr>
                <w:p w14:paraId="4D80655D" w14:textId="77777777" w:rsidR="004A5078" w:rsidRDefault="004A5078" w:rsidP="00CD2EF2">
                  <w:pPr>
                    <w:pStyle w:val="TAL"/>
                    <w:numPr>
                      <w:ilvl w:val="0"/>
                      <w:numId w:val="218"/>
                    </w:numPr>
                    <w:rPr>
                      <w:rFonts w:asciiTheme="majorHAnsi" w:eastAsia="SimSun" w:hAnsiTheme="majorHAnsi" w:cstheme="majorHAnsi"/>
                      <w:szCs w:val="18"/>
                    </w:rPr>
                  </w:pPr>
                  <w:r w:rsidRPr="00E06675">
                    <w:rPr>
                      <w:rFonts w:asciiTheme="majorHAnsi" w:eastAsia="SimSun" w:hAnsiTheme="majorHAnsi" w:cstheme="majorHAnsi"/>
                      <w:szCs w:val="18"/>
                    </w:rPr>
                    <w:t>Support of measurements derived on DL PRS resource/resource sets which are in different positioning frequency layers</w:t>
                  </w:r>
                  <w:r>
                    <w:rPr>
                      <w:rFonts w:asciiTheme="majorHAnsi" w:eastAsia="SimSun" w:hAnsiTheme="majorHAnsi" w:cstheme="majorHAnsi"/>
                      <w:szCs w:val="18"/>
                    </w:rPr>
                    <w:t xml:space="preserve"> </w:t>
                  </w:r>
                  <w:r w:rsidRPr="008E29E1">
                    <w:rPr>
                      <w:rFonts w:asciiTheme="majorHAnsi" w:eastAsia="SimSun" w:hAnsiTheme="majorHAnsi" w:cstheme="majorHAnsi"/>
                      <w:color w:val="FF0000"/>
                      <w:szCs w:val="18"/>
                      <w:highlight w:val="cyan"/>
                    </w:rPr>
                    <w:t>for SRS transmitted in a single CC</w:t>
                  </w:r>
                  <w:r>
                    <w:rPr>
                      <w:rFonts w:asciiTheme="majorHAnsi" w:eastAsia="SimSun" w:hAnsiTheme="majorHAnsi" w:cstheme="majorHAnsi"/>
                      <w:szCs w:val="18"/>
                    </w:rPr>
                    <w:t>.</w:t>
                  </w:r>
                </w:p>
                <w:p w14:paraId="51BD7B26" w14:textId="77777777" w:rsidR="004A5078" w:rsidRPr="00E06675" w:rsidRDefault="004A5078" w:rsidP="00CD2EF2">
                  <w:pPr>
                    <w:pStyle w:val="TAL"/>
                    <w:ind w:left="420"/>
                    <w:rPr>
                      <w:rFonts w:asciiTheme="majorHAnsi" w:eastAsia="SimSun" w:hAnsiTheme="majorHAnsi" w:cstheme="majorHAnsi"/>
                      <w:szCs w:val="18"/>
                    </w:rPr>
                  </w:pPr>
                </w:p>
                <w:p w14:paraId="6D2A3CE4" w14:textId="77777777" w:rsidR="004A5078" w:rsidRPr="00E06675" w:rsidRDefault="004A5078" w:rsidP="00CD2EF2">
                  <w:pPr>
                    <w:pStyle w:val="TAL"/>
                    <w:ind w:left="420"/>
                    <w:rPr>
                      <w:rFonts w:asciiTheme="majorHAnsi" w:eastAsia="SimSun" w:hAnsiTheme="majorHAnsi" w:cstheme="majorHAnsi"/>
                      <w:szCs w:val="18"/>
                    </w:rPr>
                  </w:pPr>
                  <w:r w:rsidRPr="008E29E1">
                    <w:rPr>
                      <w:rFonts w:asciiTheme="majorHAnsi" w:eastAsia="SimSun" w:hAnsiTheme="majorHAnsi" w:cstheme="majorHAnsi"/>
                      <w:color w:val="FF0000"/>
                      <w:szCs w:val="18"/>
                      <w:highlight w:val="cyan"/>
                    </w:rPr>
                    <w:t xml:space="preserve">Note: </w:t>
                  </w:r>
                  <w:r w:rsidRPr="008E29E1">
                    <w:rPr>
                      <w:rFonts w:asciiTheme="majorHAnsi" w:eastAsia="SimSun" w:hAnsiTheme="majorHAnsi" w:cstheme="majorHAnsi"/>
                      <w:strike/>
                      <w:color w:val="FF0000"/>
                      <w:szCs w:val="18"/>
                      <w:highlight w:val="cyan"/>
                    </w:rPr>
                    <w:t xml:space="preserve">Support of measurements derived on </w:t>
                  </w:r>
                  <w:r w:rsidRPr="008E29E1">
                    <w:rPr>
                      <w:rFonts w:asciiTheme="majorHAnsi" w:eastAsia="SimSun" w:hAnsiTheme="majorHAnsi" w:cstheme="majorHAnsi"/>
                      <w:szCs w:val="18"/>
                      <w:highlight w:val="cyan"/>
                    </w:rPr>
                    <w:t xml:space="preserve">PRS and SRS </w:t>
                  </w:r>
                  <w:r w:rsidRPr="008E29E1">
                    <w:rPr>
                      <w:rFonts w:asciiTheme="majorHAnsi" w:eastAsia="SimSun" w:hAnsiTheme="majorHAnsi" w:cstheme="majorHAnsi"/>
                      <w:strike/>
                      <w:color w:val="FF0000"/>
                      <w:szCs w:val="18"/>
                      <w:highlight w:val="cyan"/>
                    </w:rPr>
                    <w:t>which</w:t>
                  </w:r>
                  <w:r w:rsidRPr="008E29E1">
                    <w:rPr>
                      <w:rFonts w:asciiTheme="majorHAnsi" w:eastAsia="SimSun" w:hAnsiTheme="majorHAnsi" w:cstheme="majorHAnsi"/>
                      <w:szCs w:val="18"/>
                      <w:highlight w:val="cyan"/>
                    </w:rPr>
                    <w:t xml:space="preserve"> may be in a different band</w:t>
                  </w:r>
                </w:p>
                <w:p w14:paraId="086ED9BD" w14:textId="77777777" w:rsidR="004A5078" w:rsidRPr="00E06675" w:rsidRDefault="004A5078" w:rsidP="00CD2EF2">
                  <w:pPr>
                    <w:pStyle w:val="TAL"/>
                    <w:ind w:left="360"/>
                    <w:rPr>
                      <w:rFonts w:asciiTheme="majorHAnsi" w:eastAsia="SimSun" w:hAnsiTheme="majorHAnsi" w:cstheme="majorHAnsi"/>
                      <w:szCs w:val="18"/>
                      <w:lang w:eastAsia="zh-CN"/>
                    </w:rPr>
                  </w:pPr>
                  <w:r>
                    <w:rPr>
                      <w:rFonts w:asciiTheme="majorHAnsi" w:eastAsia="SimSun" w:hAnsiTheme="majorHAnsi" w:cstheme="majorHAnsi" w:hint="eastAsia"/>
                      <w:szCs w:val="18"/>
                      <w:lang w:eastAsia="zh-CN"/>
                    </w:rPr>
                    <w:t xml:space="preserve"> </w:t>
                  </w:r>
                </w:p>
              </w:tc>
              <w:tc>
                <w:tcPr>
                  <w:tcW w:w="1757" w:type="dxa"/>
                  <w:tcBorders>
                    <w:top w:val="single" w:sz="4" w:space="0" w:color="auto"/>
                    <w:left w:val="single" w:sz="4" w:space="0" w:color="auto"/>
                    <w:bottom w:val="single" w:sz="4" w:space="0" w:color="auto"/>
                    <w:right w:val="single" w:sz="4" w:space="0" w:color="auto"/>
                  </w:tcBorders>
                </w:tcPr>
                <w:p w14:paraId="1FA3D226" w14:textId="77777777" w:rsidR="004A5078" w:rsidRPr="0031657C" w:rsidRDefault="004A5078" w:rsidP="00CD2EF2">
                  <w:pPr>
                    <w:pStyle w:val="TAL"/>
                    <w:jc w:val="center"/>
                    <w:rPr>
                      <w:highlight w:val="yellow"/>
                      <w:lang w:eastAsia="ja-JP"/>
                    </w:rPr>
                  </w:pPr>
                  <w:r w:rsidRPr="005D7E8A">
                    <w:rPr>
                      <w:lang w:eastAsia="ja-JP"/>
                    </w:rPr>
                    <w:t>13-4 and 13-8</w:t>
                  </w:r>
                </w:p>
              </w:tc>
            </w:tr>
          </w:tbl>
          <w:p w14:paraId="235FCF7A" w14:textId="77777777" w:rsidR="004A5078" w:rsidRPr="00B646B2" w:rsidRDefault="004A5078" w:rsidP="00CD2EF2">
            <w:pPr>
              <w:spacing w:afterLines="50" w:after="120"/>
              <w:jc w:val="both"/>
              <w:rPr>
                <w:rFonts w:eastAsiaTheme="minorEastAsia"/>
                <w:sz w:val="22"/>
                <w:lang w:eastAsia="zh-CN"/>
              </w:rPr>
            </w:pPr>
          </w:p>
        </w:tc>
      </w:tr>
      <w:tr w:rsidR="004A5078" w:rsidRPr="00B646B2" w14:paraId="7054CC20" w14:textId="77777777" w:rsidTr="00CD2EF2">
        <w:tc>
          <w:tcPr>
            <w:tcW w:w="569" w:type="pct"/>
          </w:tcPr>
          <w:p w14:paraId="04C056FF" w14:textId="77777777" w:rsidR="004A5078" w:rsidRDefault="004A5078" w:rsidP="00CD2EF2">
            <w:pPr>
              <w:spacing w:afterLines="50" w:after="120"/>
              <w:jc w:val="both"/>
              <w:rPr>
                <w:rFonts w:eastAsiaTheme="minorEastAsia"/>
                <w:sz w:val="22"/>
                <w:lang w:eastAsia="zh-CN"/>
              </w:rPr>
            </w:pPr>
          </w:p>
        </w:tc>
        <w:tc>
          <w:tcPr>
            <w:tcW w:w="4431" w:type="pct"/>
          </w:tcPr>
          <w:p w14:paraId="61D62BA2" w14:textId="77777777" w:rsidR="004A5078" w:rsidRDefault="004A5078" w:rsidP="00CD2EF2">
            <w:pPr>
              <w:spacing w:afterLines="50" w:after="120"/>
              <w:jc w:val="both"/>
              <w:rPr>
                <w:rFonts w:eastAsiaTheme="minorEastAsia"/>
                <w:sz w:val="22"/>
                <w:lang w:eastAsia="zh-CN"/>
              </w:rPr>
            </w:pPr>
          </w:p>
        </w:tc>
      </w:tr>
    </w:tbl>
    <w:p w14:paraId="717D52DE" w14:textId="4D4C01A1" w:rsidR="008A7C2D" w:rsidRDefault="008A7C2D" w:rsidP="001D78ED">
      <w:pPr>
        <w:rPr>
          <w:rFonts w:ascii="Arial" w:eastAsia="바탕" w:hAnsi="Arial"/>
          <w:sz w:val="32"/>
          <w:szCs w:val="32"/>
          <w:lang w:eastAsia="ko-KR"/>
        </w:rPr>
      </w:pPr>
    </w:p>
    <w:p w14:paraId="340B5493" w14:textId="77777777" w:rsidR="00B3603E" w:rsidRPr="00CE3CCA" w:rsidRDefault="00B3603E" w:rsidP="00B3603E">
      <w:pPr>
        <w:spacing w:afterLines="50" w:after="120"/>
        <w:jc w:val="both"/>
        <w:rPr>
          <w:rFonts w:ascii="Times" w:eastAsia="MS Gothic" w:hAnsi="Times" w:cs="Times"/>
          <w:b/>
          <w:sz w:val="20"/>
          <w:szCs w:val="20"/>
        </w:rPr>
      </w:pPr>
      <w:r w:rsidRPr="0058327D">
        <w:rPr>
          <w:rFonts w:ascii="Times" w:eastAsia="MS Gothic" w:hAnsi="Times" w:cs="Times" w:hint="eastAsia"/>
          <w:b/>
          <w:sz w:val="20"/>
          <w:szCs w:val="20"/>
          <w:highlight w:val="green"/>
        </w:rPr>
        <w:t>A</w:t>
      </w:r>
      <w:r w:rsidRPr="0058327D">
        <w:rPr>
          <w:rFonts w:ascii="Times" w:eastAsia="MS Gothic" w:hAnsi="Times" w:cs="Times"/>
          <w:b/>
          <w:sz w:val="20"/>
          <w:szCs w:val="20"/>
          <w:highlight w:val="green"/>
        </w:rPr>
        <w:t>greements</w:t>
      </w:r>
    </w:p>
    <w:p w14:paraId="31B84F24" w14:textId="77777777" w:rsidR="00B3603E" w:rsidRDefault="00B3603E" w:rsidP="00B3603E">
      <w:pPr>
        <w:pStyle w:val="afc"/>
        <w:numPr>
          <w:ilvl w:val="0"/>
          <w:numId w:val="11"/>
        </w:numPr>
        <w:spacing w:afterLines="50" w:after="120"/>
        <w:ind w:leftChars="0"/>
        <w:jc w:val="both"/>
        <w:rPr>
          <w:rFonts w:ascii="Times" w:hAnsi="Times" w:cs="Times"/>
          <w:b/>
          <w:sz w:val="20"/>
        </w:rPr>
      </w:pPr>
      <w:r>
        <w:rPr>
          <w:rFonts w:ascii="Times" w:hAnsi="Times" w:cs="Times" w:hint="eastAsia"/>
          <w:b/>
          <w:sz w:val="20"/>
        </w:rPr>
        <w:t>C</w:t>
      </w:r>
      <w:r>
        <w:rPr>
          <w:rFonts w:ascii="Times" w:hAnsi="Times" w:cs="Times"/>
          <w:b/>
          <w:sz w:val="20"/>
        </w:rPr>
        <w:t>hange FG13-11a as below</w:t>
      </w:r>
    </w:p>
    <w:p w14:paraId="06C0D35A" w14:textId="77777777" w:rsidR="00B3603E" w:rsidRPr="00EA1059" w:rsidRDefault="00B3603E" w:rsidP="00B3603E">
      <w:pPr>
        <w:pStyle w:val="afc"/>
        <w:numPr>
          <w:ilvl w:val="1"/>
          <w:numId w:val="11"/>
        </w:numPr>
        <w:spacing w:afterLines="50" w:after="120"/>
        <w:ind w:leftChars="0"/>
        <w:jc w:val="both"/>
        <w:rPr>
          <w:rFonts w:ascii="Times" w:hAnsi="Times" w:cs="Times"/>
          <w:b/>
          <w:sz w:val="20"/>
          <w:highlight w:val="yellow"/>
        </w:rPr>
      </w:pPr>
      <w:r w:rsidRPr="00EA1059">
        <w:rPr>
          <w:rFonts w:ascii="Times" w:hAnsi="Times" w:cs="Times" w:hint="eastAsia"/>
          <w:b/>
          <w:sz w:val="20"/>
          <w:highlight w:val="yellow"/>
        </w:rPr>
        <w:t>F</w:t>
      </w:r>
      <w:r w:rsidRPr="00EA1059">
        <w:rPr>
          <w:rFonts w:ascii="Times" w:hAnsi="Times" w:cs="Times"/>
          <w:b/>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2"/>
        <w:gridCol w:w="4074"/>
        <w:gridCol w:w="10968"/>
        <w:gridCol w:w="3029"/>
      </w:tblGrid>
      <w:tr w:rsidR="00B3603E" w:rsidRPr="0031657C" w14:paraId="129BBADD" w14:textId="77777777" w:rsidTr="00CD63F3">
        <w:trPr>
          <w:trHeight w:val="20"/>
        </w:trPr>
        <w:tc>
          <w:tcPr>
            <w:tcW w:w="454" w:type="pct"/>
            <w:tcBorders>
              <w:top w:val="single" w:sz="4" w:space="0" w:color="auto"/>
              <w:left w:val="single" w:sz="4" w:space="0" w:color="auto"/>
              <w:bottom w:val="single" w:sz="4" w:space="0" w:color="auto"/>
              <w:right w:val="single" w:sz="4" w:space="0" w:color="auto"/>
            </w:tcBorders>
          </w:tcPr>
          <w:p w14:paraId="2E78CACF" w14:textId="77777777" w:rsidR="00B3603E" w:rsidRDefault="00B3603E" w:rsidP="00CD63F3">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6B0939FE" w14:textId="77777777" w:rsidR="00B3603E" w:rsidRPr="004F67D2" w:rsidRDefault="00B3603E" w:rsidP="00CD63F3">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5C02BA76" w14:textId="77777777" w:rsidR="00B3603E" w:rsidRPr="00EA1059" w:rsidRDefault="00B3603E" w:rsidP="00CD63F3">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6FB81E00"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0563DDBD" w14:textId="77777777" w:rsidR="00B3603E" w:rsidRPr="00EA1059" w:rsidRDefault="00B3603E" w:rsidP="00CD63F3">
            <w:pPr>
              <w:pStyle w:val="TAL"/>
              <w:ind w:left="420"/>
              <w:rPr>
                <w:rFonts w:asciiTheme="majorHAnsi" w:eastAsia="SimSun" w:hAnsiTheme="majorHAnsi" w:cstheme="majorHAnsi"/>
                <w:szCs w:val="18"/>
              </w:rPr>
            </w:pPr>
          </w:p>
          <w:p w14:paraId="633E5953" w14:textId="77777777" w:rsidR="00B3603E" w:rsidRPr="00EA1059" w:rsidRDefault="00B3603E" w:rsidP="00CD63F3">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69F5B1CC" w14:textId="77777777" w:rsidR="00B3603E" w:rsidRPr="00EA1059" w:rsidRDefault="00B3603E" w:rsidP="00CD63F3">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1B2C77D" w14:textId="77777777" w:rsidR="00B3603E" w:rsidRPr="0031657C" w:rsidRDefault="00B3603E" w:rsidP="00CD63F3">
            <w:pPr>
              <w:pStyle w:val="TAL"/>
              <w:jc w:val="center"/>
              <w:rPr>
                <w:highlight w:val="yellow"/>
                <w:lang w:eastAsia="ja-JP"/>
              </w:rPr>
            </w:pPr>
            <w:r w:rsidRPr="005D7E8A">
              <w:rPr>
                <w:lang w:eastAsia="ja-JP"/>
              </w:rPr>
              <w:t>13-4 and 13-8</w:t>
            </w:r>
          </w:p>
        </w:tc>
      </w:tr>
    </w:tbl>
    <w:p w14:paraId="7B5C6974" w14:textId="77777777" w:rsidR="00B3603E" w:rsidRPr="001C34FB" w:rsidRDefault="00B3603E" w:rsidP="00B3603E">
      <w:pPr>
        <w:spacing w:afterLines="50" w:after="120"/>
        <w:jc w:val="both"/>
        <w:rPr>
          <w:rFonts w:ascii="Times" w:eastAsia="MS Gothic" w:hAnsi="Times" w:cs="Times"/>
          <w:b/>
          <w:sz w:val="20"/>
          <w:szCs w:val="20"/>
        </w:rPr>
      </w:pPr>
    </w:p>
    <w:p w14:paraId="77E766C2" w14:textId="035E288D" w:rsidR="00B3603E" w:rsidRDefault="00B3603E" w:rsidP="001D78ED">
      <w:pPr>
        <w:rPr>
          <w:rFonts w:ascii="Arial" w:eastAsia="바탕" w:hAnsi="Arial"/>
          <w:sz w:val="32"/>
          <w:szCs w:val="32"/>
          <w:lang w:eastAsia="ko-KR"/>
        </w:rPr>
      </w:pPr>
    </w:p>
    <w:p w14:paraId="18A0F0C5" w14:textId="77777777" w:rsidR="00B3603E" w:rsidRPr="00213A02" w:rsidRDefault="00B3603E" w:rsidP="00B3603E">
      <w:pPr>
        <w:pStyle w:val="30"/>
        <w:rPr>
          <w:b/>
          <w:bCs/>
          <w:sz w:val="22"/>
          <w:lang w:val="en-US"/>
        </w:rPr>
      </w:pPr>
      <w:bookmarkStart w:id="1148" w:name="_Hlk42263002"/>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74DAC301" w14:textId="77777777" w:rsidR="00B3603E" w:rsidRPr="00CD2EF2" w:rsidRDefault="00B3603E" w:rsidP="00B3603E">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FG13-11a is “Per band”</w:t>
      </w:r>
    </w:p>
    <w:bookmarkEnd w:id="1148"/>
    <w:p w14:paraId="4E46574E" w14:textId="7B901A02" w:rsidR="00B3603E" w:rsidRDefault="00B3603E" w:rsidP="001D78ED">
      <w:pPr>
        <w:rPr>
          <w:rFonts w:ascii="Arial" w:eastAsia="바탕" w:hAnsi="Arial"/>
          <w:sz w:val="32"/>
          <w:szCs w:val="32"/>
          <w:lang w:eastAsia="ko-KR"/>
        </w:rPr>
      </w:pPr>
    </w:p>
    <w:tbl>
      <w:tblPr>
        <w:tblStyle w:val="af9"/>
        <w:tblW w:w="5000" w:type="pct"/>
        <w:tblLook w:val="04A0" w:firstRow="1" w:lastRow="0" w:firstColumn="1" w:lastColumn="0" w:noHBand="0" w:noVBand="1"/>
      </w:tblPr>
      <w:tblGrid>
        <w:gridCol w:w="2573"/>
        <w:gridCol w:w="20033"/>
      </w:tblGrid>
      <w:tr w:rsidR="004753A5" w:rsidRPr="004753A5" w14:paraId="5DF6A34D" w14:textId="77777777" w:rsidTr="00CD63F3">
        <w:tc>
          <w:tcPr>
            <w:tcW w:w="569" w:type="pct"/>
            <w:shd w:val="clear" w:color="auto" w:fill="F2F2F2" w:themeFill="background1" w:themeFillShade="F2"/>
          </w:tcPr>
          <w:p w14:paraId="4F6862B2"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Company</w:t>
            </w:r>
          </w:p>
        </w:tc>
        <w:tc>
          <w:tcPr>
            <w:tcW w:w="4431" w:type="pct"/>
            <w:shd w:val="clear" w:color="auto" w:fill="F2F2F2" w:themeFill="background1" w:themeFillShade="F2"/>
          </w:tcPr>
          <w:p w14:paraId="729F226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Comment</w:t>
            </w:r>
          </w:p>
        </w:tc>
      </w:tr>
      <w:tr w:rsidR="004753A5" w:rsidRPr="004753A5" w14:paraId="36ED3121" w14:textId="77777777" w:rsidTr="00CD63F3">
        <w:tc>
          <w:tcPr>
            <w:tcW w:w="569" w:type="pct"/>
          </w:tcPr>
          <w:p w14:paraId="59E3A680" w14:textId="77777777" w:rsidR="004753A5" w:rsidRPr="004753A5" w:rsidRDefault="004753A5" w:rsidP="00CD63F3">
            <w:pPr>
              <w:spacing w:afterLines="50" w:after="120"/>
              <w:jc w:val="both"/>
              <w:rPr>
                <w:rFonts w:ascii="Times New Roman" w:hAnsi="Times New Roman" w:cs="Times New Roman"/>
                <w:sz w:val="22"/>
              </w:rPr>
            </w:pPr>
            <w:r w:rsidRPr="004753A5">
              <w:rPr>
                <w:rFonts w:ascii="Times New Roman" w:hAnsi="Times New Roman" w:cs="Times New Roman"/>
                <w:sz w:val="22"/>
              </w:rPr>
              <w:t>Huawei/HiSilicon</w:t>
            </w:r>
          </w:p>
        </w:tc>
        <w:tc>
          <w:tcPr>
            <w:tcW w:w="4431" w:type="pct"/>
          </w:tcPr>
          <w:p w14:paraId="516263EA" w14:textId="77777777" w:rsidR="004753A5" w:rsidRPr="004753A5" w:rsidRDefault="004753A5" w:rsidP="004753A5">
            <w:pPr>
              <w:spacing w:afterLines="50" w:after="120"/>
              <w:jc w:val="both"/>
              <w:rPr>
                <w:rFonts w:ascii="Times New Roman" w:hAnsi="Times New Roman" w:cs="Times New Roman"/>
                <w:sz w:val="22"/>
              </w:rPr>
            </w:pPr>
            <w:r w:rsidRPr="004753A5">
              <w:rPr>
                <w:rFonts w:ascii="Times New Roman" w:hAnsi="Times New Roman" w:cs="Times New Roman"/>
                <w:sz w:val="22"/>
              </w:rPr>
              <w:t>Per UE.</w:t>
            </w:r>
          </w:p>
          <w:p w14:paraId="0D775B10" w14:textId="469FDB67" w:rsidR="004753A5" w:rsidRPr="004753A5" w:rsidRDefault="004753A5" w:rsidP="004753A5">
            <w:pPr>
              <w:spacing w:afterLines="50" w:after="120"/>
              <w:jc w:val="both"/>
              <w:rPr>
                <w:sz w:val="22"/>
              </w:rPr>
            </w:pPr>
            <w:r w:rsidRPr="004753A5">
              <w:rPr>
                <w:rFonts w:ascii="Times New Roman" w:hAnsi="Times New Roman" w:cs="Times New Roman"/>
                <w:sz w:val="22"/>
              </w:rPr>
              <w:t>If it goes with per band, it will be complicated to explain the applicability of PRS and SRS in different bands in the note.</w:t>
            </w:r>
          </w:p>
        </w:tc>
      </w:tr>
      <w:tr w:rsidR="004753A5" w:rsidRPr="004753A5" w14:paraId="6273CCF8" w14:textId="77777777" w:rsidTr="00CD63F3">
        <w:tc>
          <w:tcPr>
            <w:tcW w:w="569" w:type="pct"/>
          </w:tcPr>
          <w:p w14:paraId="4482A14B" w14:textId="457D125F" w:rsidR="004753A5"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MTK</w:t>
            </w:r>
          </w:p>
        </w:tc>
        <w:tc>
          <w:tcPr>
            <w:tcW w:w="4431" w:type="pct"/>
          </w:tcPr>
          <w:p w14:paraId="6272A012" w14:textId="66F0A917" w:rsidR="00A95178" w:rsidRPr="004753A5" w:rsidRDefault="00A95178" w:rsidP="00CD63F3">
            <w:pPr>
              <w:spacing w:afterLines="50" w:after="120"/>
              <w:jc w:val="both"/>
              <w:rPr>
                <w:rFonts w:ascii="Times New Roman" w:hAnsi="Times New Roman" w:cs="Times New Roman"/>
                <w:sz w:val="22"/>
              </w:rPr>
            </w:pPr>
            <w:r>
              <w:rPr>
                <w:rFonts w:ascii="Times New Roman" w:hAnsi="Times New Roman" w:cs="Times New Roman"/>
                <w:sz w:val="22"/>
              </w:rPr>
              <w:t xml:space="preserve">Agree with HW. </w:t>
            </w:r>
          </w:p>
        </w:tc>
      </w:tr>
      <w:tr w:rsidR="00DF1DFD" w:rsidRPr="00A93938" w14:paraId="1838E964" w14:textId="77777777" w:rsidTr="00DF1DFD">
        <w:tc>
          <w:tcPr>
            <w:tcW w:w="569" w:type="pct"/>
          </w:tcPr>
          <w:p w14:paraId="52F7D3BC" w14:textId="77777777" w:rsidR="00DF1DFD" w:rsidRPr="00A93938" w:rsidRDefault="00DF1DFD" w:rsidP="00CD63F3">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CATT</w:t>
            </w:r>
          </w:p>
        </w:tc>
        <w:tc>
          <w:tcPr>
            <w:tcW w:w="4431" w:type="pct"/>
          </w:tcPr>
          <w:p w14:paraId="0882AD24" w14:textId="3BAE0A9A" w:rsidR="00DF1DFD" w:rsidRPr="00A93938" w:rsidRDefault="00C3080F" w:rsidP="00DF1DFD">
            <w:pPr>
              <w:spacing w:afterLines="50" w:after="120"/>
              <w:jc w:val="both"/>
              <w:rPr>
                <w:rFonts w:ascii="Times New Roman" w:eastAsiaTheme="minorEastAsia" w:hAnsi="Times New Roman" w:cs="Times New Roman"/>
                <w:sz w:val="22"/>
                <w:lang w:eastAsia="zh-CN"/>
              </w:rPr>
            </w:pPr>
            <w:r>
              <w:rPr>
                <w:rFonts w:ascii="Times New Roman" w:eastAsiaTheme="minorEastAsia" w:hAnsi="Times New Roman" w:cs="Times New Roman" w:hint="eastAsia"/>
                <w:sz w:val="22"/>
                <w:lang w:eastAsia="zh-CN"/>
              </w:rPr>
              <w:t xml:space="preserve">We slightly </w:t>
            </w:r>
            <w:r>
              <w:rPr>
                <w:rFonts w:ascii="Times New Roman" w:eastAsiaTheme="minorEastAsia" w:hAnsi="Times New Roman" w:cs="Times New Roman"/>
                <w:sz w:val="22"/>
                <w:lang w:eastAsia="zh-CN"/>
              </w:rPr>
              <w:t>prefer</w:t>
            </w:r>
            <w:r>
              <w:rPr>
                <w:rFonts w:ascii="Times New Roman" w:eastAsiaTheme="minorEastAsia" w:hAnsi="Times New Roman" w:cs="Times New Roman" w:hint="eastAsia"/>
                <w:sz w:val="22"/>
                <w:lang w:eastAsia="zh-CN"/>
              </w:rPr>
              <w:t xml:space="preserve"> this FG should be per UE, in order to reduce the complexity.</w:t>
            </w:r>
          </w:p>
        </w:tc>
      </w:tr>
      <w:tr w:rsidR="00E7511E" w:rsidRPr="00A93938" w14:paraId="7FA555B7" w14:textId="77777777" w:rsidTr="00DF1DFD">
        <w:tc>
          <w:tcPr>
            <w:tcW w:w="569" w:type="pct"/>
          </w:tcPr>
          <w:p w14:paraId="34A9E6D5" w14:textId="04D63ACE" w:rsidR="00E7511E" w:rsidRPr="00E7511E" w:rsidRDefault="00E7511E" w:rsidP="00CD63F3">
            <w:pPr>
              <w:spacing w:afterLines="50" w:after="12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LG</w:t>
            </w:r>
          </w:p>
        </w:tc>
        <w:tc>
          <w:tcPr>
            <w:tcW w:w="4431" w:type="pct"/>
          </w:tcPr>
          <w:p w14:paraId="750944E7" w14:textId="299AA4EA" w:rsidR="00E7511E" w:rsidRPr="00E7511E" w:rsidRDefault="00E7511E" w:rsidP="00DF1DFD">
            <w:pPr>
              <w:spacing w:afterLines="50" w:after="120"/>
              <w:jc w:val="both"/>
              <w:rPr>
                <w:rFonts w:ascii="Times New Roman" w:eastAsia="맑은 고딕" w:hAnsi="Times New Roman" w:cs="Times New Roman" w:hint="eastAsia"/>
                <w:sz w:val="22"/>
                <w:lang w:eastAsia="ko-KR"/>
              </w:rPr>
            </w:pPr>
            <w:r>
              <w:rPr>
                <w:rFonts w:ascii="Times New Roman" w:eastAsia="맑은 고딕" w:hAnsi="Times New Roman" w:cs="Times New Roman" w:hint="eastAsia"/>
                <w:sz w:val="22"/>
                <w:lang w:eastAsia="ko-KR"/>
              </w:rPr>
              <w:t>Support the updated FL proposal.</w:t>
            </w:r>
            <w:bookmarkStart w:id="1149" w:name="_GoBack"/>
            <w:bookmarkEnd w:id="1149"/>
          </w:p>
        </w:tc>
      </w:tr>
    </w:tbl>
    <w:p w14:paraId="6242B44A" w14:textId="77777777" w:rsidR="00B3603E" w:rsidRPr="00DF1DFD" w:rsidRDefault="00B3603E" w:rsidP="001D78ED">
      <w:pPr>
        <w:rPr>
          <w:rFonts w:ascii="Arial" w:eastAsia="바탕" w:hAnsi="Arial"/>
          <w:sz w:val="32"/>
          <w:szCs w:val="32"/>
          <w:lang w:eastAsia="ko-KR"/>
        </w:rPr>
      </w:pPr>
    </w:p>
    <w:p w14:paraId="6FE10BC7" w14:textId="77777777" w:rsidR="00030D43" w:rsidRPr="00C45D37" w:rsidRDefault="00030D43" w:rsidP="001D78ED">
      <w:pPr>
        <w:rPr>
          <w:rFonts w:ascii="Arial" w:eastAsia="바탕" w:hAnsi="Arial"/>
          <w:sz w:val="32"/>
          <w:szCs w:val="32"/>
          <w:lang w:eastAsia="ko-KR"/>
        </w:rPr>
      </w:pPr>
    </w:p>
    <w:p w14:paraId="278DB852" w14:textId="77777777" w:rsidR="008A7C2D" w:rsidRPr="001D78ED" w:rsidRDefault="008A7C2D" w:rsidP="003919A3">
      <w:pPr>
        <w:pStyle w:val="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바탕" w:hAnsi="Arial"/>
          <w:sz w:val="32"/>
          <w:szCs w:val="32"/>
          <w:lang w:eastAsia="ko-KR"/>
        </w:rPr>
      </w:pPr>
    </w:p>
    <w:p w14:paraId="0C79B9B2"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43942B6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rPr>
      </w:pPr>
    </w:p>
    <w:p w14:paraId="05CF015C" w14:textId="77777777" w:rsidR="008A7C2D" w:rsidRDefault="008A7C2D"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r w:rsidRPr="00D40E10">
              <w:rPr>
                <w:rFonts w:eastAsia="MS Mincho"/>
                <w:sz w:val="22"/>
              </w:rPr>
              <w:t>13-2 and 13-3</w:t>
            </w:r>
          </w:p>
          <w:p w14:paraId="59F82DFF" w14:textId="3C848526" w:rsidR="008A7C2D"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DL-AoD and DL-T</w:t>
                  </w:r>
                  <w:r w:rsidR="008137CD" w:rsidRPr="009469DC">
                    <w:rPr>
                      <w:bCs/>
                    </w:rPr>
                    <w:t>d</w:t>
                  </w:r>
                  <w:r w:rsidRPr="009469DC">
                    <w:rPr>
                      <w:bCs/>
                    </w:rPr>
                    <w:t>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Support of simultaneous processing for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If it is not indicated, a UE is not expected to perform simultaneously the processing for deriving DL AoD and DL 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 xml:space="preserve">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5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2" w:author="AlexM - Qualcomm" w:date="2020-05-14T14:24:00Z">
                    <w:r>
                      <w:rPr>
                        <w:bCs/>
                        <w:highlight w:val="yellow"/>
                      </w:rPr>
                      <w:t>N/A</w:t>
                    </w:r>
                  </w:ins>
                  <w:del w:id="1153"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5"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6" w:author="Intel User" w:date="2020-05-06T18:48:00Z">
                    <w:r w:rsidRPr="00DF4B95">
                      <w:rPr>
                        <w:bCs/>
                      </w:rPr>
                      <w:t>Simultaneous DL-AoD and DL-T</w:t>
                    </w:r>
                    <w:r w:rsidR="008137CD" w:rsidRPr="00DF4B95">
                      <w:rPr>
                        <w:bCs/>
                      </w:rPr>
                      <w:t>d</w:t>
                    </w:r>
                    <w:r w:rsidRPr="00DF4B95">
                      <w:rPr>
                        <w:bCs/>
                      </w:rPr>
                      <w:t>oA proce</w:t>
                    </w:r>
                  </w:ins>
                  <w:ins w:id="1157"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5602A4C1" w14:textId="4B3AE3DD" w:rsidR="00A82038" w:rsidRPr="00DF4B95" w:rsidRDefault="00A82038" w:rsidP="00A82038">
                  <w:pPr>
                    <w:pStyle w:val="TAL"/>
                    <w:ind w:left="360"/>
                    <w:rPr>
                      <w:ins w:id="1160" w:author="Intel User" w:date="2020-05-06T18:47:00Z"/>
                      <w:rFonts w:asciiTheme="majorHAnsi" w:eastAsia="SimSun" w:hAnsiTheme="majorHAnsi" w:cstheme="majorHAnsi"/>
                      <w:szCs w:val="18"/>
                    </w:rPr>
                  </w:pPr>
                  <w:ins w:id="1161" w:author="Intel User" w:date="2020-05-06T18:47:00Z">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2" w:author="Intel User" w:date="2020-05-06T18:49:00Z">
                    <w:r w:rsidRPr="00DF4B95">
                      <w:rPr>
                        <w:lang w:eastAsia="ja-JP"/>
                      </w:rPr>
                      <w:t>13-2</w:t>
                    </w:r>
                  </w:ins>
                  <w:r>
                    <w:rPr>
                      <w:lang w:eastAsia="ja-JP"/>
                    </w:rPr>
                    <w:t xml:space="preserve"> and</w:t>
                  </w:r>
                  <w:ins w:id="1163"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7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71"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바탕" w:hAnsi="Arial"/>
          <w:sz w:val="32"/>
          <w:szCs w:val="32"/>
          <w:lang w:eastAsia="ko-KR"/>
        </w:rPr>
      </w:pPr>
    </w:p>
    <w:p w14:paraId="2C74A1E8" w14:textId="77777777" w:rsidR="00C75598" w:rsidRDefault="00C75598" w:rsidP="009D7A72">
      <w:pPr>
        <w:spacing w:afterLines="50" w:after="120"/>
        <w:jc w:val="both"/>
        <w:rPr>
          <w:sz w:val="22"/>
        </w:rPr>
      </w:pPr>
      <w:r>
        <w:rPr>
          <w:sz w:val="22"/>
        </w:rPr>
        <w:t>Based on above, following FL proposals are made.</w:t>
      </w:r>
    </w:p>
    <w:p w14:paraId="11741CC6" w14:textId="77777777" w:rsidR="00C75598" w:rsidRPr="00213A02" w:rsidRDefault="00C75598" w:rsidP="00B3603E">
      <w:pPr>
        <w:rPr>
          <w:b/>
          <w:bCs/>
          <w:sz w:val="22"/>
        </w:rPr>
      </w:pPr>
      <w:r w:rsidRPr="00213A02">
        <w:rPr>
          <w:b/>
          <w:bCs/>
          <w:sz w:val="22"/>
        </w:rPr>
        <w:t xml:space="preserve">FL proposal </w:t>
      </w:r>
      <w:r>
        <w:rPr>
          <w:b/>
          <w:bCs/>
          <w:sz w:val="22"/>
        </w:rPr>
        <w:t>11</w:t>
      </w:r>
      <w:r w:rsidRPr="00213A02">
        <w:rPr>
          <w:b/>
          <w:bCs/>
          <w:sz w:val="22"/>
        </w:rPr>
        <w:t>:</w:t>
      </w:r>
    </w:p>
    <w:p w14:paraId="2E808317" w14:textId="77777777" w:rsidR="00C75598" w:rsidRPr="00377E1F" w:rsidRDefault="00C75598"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DL-AoD and DL-T</w:t>
            </w:r>
            <w:r w:rsidR="008137CD" w:rsidRPr="00DF4B95">
              <w:rPr>
                <w:bCs/>
              </w:rPr>
              <w:t>d</w:t>
            </w:r>
            <w:r w:rsidRPr="00DF4B95">
              <w:rPr>
                <w:bCs/>
              </w:rPr>
              <w:t>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Support of simultaneous processing for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If it is not indicated, a UE is not expected to perform simultaneously the processing for deriving DL AoD and DL 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 xml:space="preserve">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2"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3"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8" w:author="Harada Hiroki" w:date="2020-05-24T16:29:00Z">
              <w:r w:rsidRPr="00C75598" w:rsidDel="00C75598">
                <w:rPr>
                  <w:bCs/>
                </w:rPr>
                <w:delText>[</w:delText>
              </w:r>
            </w:del>
            <w:r w:rsidRPr="00C75598">
              <w:rPr>
                <w:bCs/>
              </w:rPr>
              <w:t>N/A</w:t>
            </w:r>
            <w:del w:id="1179"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바탕" w:hAnsi="Arial"/>
          <w:sz w:val="32"/>
          <w:szCs w:val="32"/>
          <w:lang w:eastAsia="ko-KR"/>
        </w:rPr>
      </w:pPr>
    </w:p>
    <w:p w14:paraId="2C773507" w14:textId="77777777" w:rsidR="00C75598" w:rsidRDefault="00C75598"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rPr>
            </w:pPr>
            <w:r>
              <w:rPr>
                <w:rFonts w:hint="eastAsia"/>
                <w:sz w:val="22"/>
              </w:rPr>
              <w:t>C</w:t>
            </w:r>
            <w:r>
              <w:rPr>
                <w:sz w:val="22"/>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rPr>
            </w:pPr>
            <w:r>
              <w:rPr>
                <w:sz w:val="22"/>
              </w:rPr>
              <w:t>Nokia, NSB</w:t>
            </w:r>
          </w:p>
        </w:tc>
        <w:tc>
          <w:tcPr>
            <w:tcW w:w="4431" w:type="pct"/>
          </w:tcPr>
          <w:p w14:paraId="10E6C65A" w14:textId="77777777" w:rsidR="00C75598"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rPr>
            </w:pPr>
            <w:r>
              <w:rPr>
                <w:rFonts w:hint="eastAsia"/>
                <w:sz w:val="22"/>
              </w:rPr>
              <w:t>M</w:t>
            </w:r>
            <w:r>
              <w:rPr>
                <w:sz w:val="22"/>
              </w:rPr>
              <w:t>oderator (NTT DOCOMO)</w:t>
            </w:r>
          </w:p>
        </w:tc>
        <w:tc>
          <w:tcPr>
            <w:tcW w:w="4431" w:type="pct"/>
          </w:tcPr>
          <w:p w14:paraId="3A60CC0C" w14:textId="77777777" w:rsidR="00C75598" w:rsidRDefault="000F030F"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rPr>
            </w:pPr>
            <w:r>
              <w:rPr>
                <w:rFonts w:hint="eastAsia"/>
                <w:sz w:val="22"/>
              </w:rPr>
              <w:t>T</w:t>
            </w:r>
            <w:r>
              <w:rPr>
                <w:sz w:val="22"/>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rPr>
            </w:pPr>
            <w:r>
              <w:rPr>
                <w:rFonts w:eastAsiaTheme="minorEastAsia" w:hint="eastAsia"/>
                <w:sz w:val="22"/>
                <w:lang w:eastAsia="zh-CN"/>
              </w:rPr>
              <w:t>H</w:t>
            </w:r>
            <w:r>
              <w:rPr>
                <w:rFonts w:eastAsiaTheme="minorEastAsia"/>
                <w:sz w:val="22"/>
                <w:lang w:eastAsia="zh-CN"/>
              </w:rPr>
              <w:t>uawei/HiSilicon</w:t>
            </w:r>
          </w:p>
        </w:tc>
        <w:tc>
          <w:tcPr>
            <w:tcW w:w="4431" w:type="pct"/>
          </w:tcPr>
          <w:p w14:paraId="38B3DDC4" w14:textId="2D630153" w:rsidR="00B646B2" w:rsidRPr="00F740AD" w:rsidRDefault="00B646B2" w:rsidP="00B646B2">
            <w:pPr>
              <w:spacing w:afterLines="50" w:after="120"/>
              <w:jc w:val="both"/>
              <w:rPr>
                <w:sz w:val="22"/>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74F42267" w14:textId="1BCF177A"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6137D23D" w14:textId="77777777" w:rsidR="00642B0D" w:rsidRDefault="00642B0D" w:rsidP="00BD44F2">
            <w:pPr>
              <w:spacing w:afterLines="50" w:after="120"/>
              <w:jc w:val="both"/>
              <w:rPr>
                <w:rFonts w:eastAsiaTheme="minorEastAsia"/>
                <w:sz w:val="22"/>
                <w:lang w:eastAsia="zh-CN"/>
              </w:rPr>
            </w:pPr>
            <w:r>
              <w:rPr>
                <w:rFonts w:eastAsiaTheme="minorEastAsia"/>
                <w:sz w:val="22"/>
                <w:lang w:eastAsia="zh-CN"/>
              </w:rPr>
              <w:t>We support per UE with FR differentiation.</w:t>
            </w:r>
          </w:p>
          <w:p w14:paraId="20B65B62" w14:textId="1A26592F" w:rsidR="00642B0D" w:rsidRDefault="00642B0D" w:rsidP="00BD44F2">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4322BDC" w14:textId="2EEFEC09"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501811" w14:paraId="1BEB5BD7" w14:textId="77777777" w:rsidTr="00642B0D">
        <w:tc>
          <w:tcPr>
            <w:tcW w:w="569" w:type="pct"/>
          </w:tcPr>
          <w:p w14:paraId="69B8158E" w14:textId="7BE8EE94" w:rsidR="00501811" w:rsidRDefault="00501811" w:rsidP="002E2DDA">
            <w:pPr>
              <w:spacing w:afterLines="50" w:after="120"/>
              <w:jc w:val="both"/>
              <w:rPr>
                <w:rFonts w:eastAsia="MS Mincho"/>
                <w:sz w:val="22"/>
              </w:rPr>
            </w:pPr>
            <w:r>
              <w:rPr>
                <w:rFonts w:eastAsia="MS Mincho"/>
                <w:sz w:val="22"/>
              </w:rPr>
              <w:t>Nokia/NSB</w:t>
            </w:r>
          </w:p>
        </w:tc>
        <w:tc>
          <w:tcPr>
            <w:tcW w:w="4431" w:type="pct"/>
          </w:tcPr>
          <w:p w14:paraId="561FC592" w14:textId="10C68E1D" w:rsidR="00501811" w:rsidRDefault="00501811" w:rsidP="002E2DDA">
            <w:pPr>
              <w:spacing w:afterLines="50" w:after="120"/>
              <w:jc w:val="both"/>
              <w:rPr>
                <w:rFonts w:eastAsia="MS Mincho"/>
                <w:sz w:val="22"/>
              </w:rPr>
            </w:pPr>
            <w:r>
              <w:rPr>
                <w:rFonts w:eastAsia="MS Mincho"/>
                <w:sz w:val="22"/>
              </w:rPr>
              <w:t>We support per UE with FRx differentiation</w:t>
            </w:r>
          </w:p>
        </w:tc>
      </w:tr>
    </w:tbl>
    <w:p w14:paraId="1B822D19" w14:textId="35895BB5" w:rsidR="00C75598" w:rsidRPr="00213A02" w:rsidRDefault="00C75598" w:rsidP="009D7A72">
      <w:pPr>
        <w:spacing w:afterLines="50" w:after="120"/>
        <w:jc w:val="both"/>
        <w:rPr>
          <w:sz w:val="22"/>
        </w:rPr>
      </w:pPr>
    </w:p>
    <w:p w14:paraId="4AF921DC"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5294D43B" w14:textId="77777777" w:rsidR="00B3603E" w:rsidRPr="00AA3623" w:rsidRDefault="00B3603E" w:rsidP="00B3603E">
      <w:pPr>
        <w:numPr>
          <w:ilvl w:val="0"/>
          <w:numId w:val="11"/>
        </w:numPr>
        <w:spacing w:afterLines="50" w:after="120"/>
        <w:jc w:val="both"/>
        <w:rPr>
          <w:rFonts w:ascii="Times" w:eastAsia="바탕" w:hAnsi="Times" w:cs="Times"/>
          <w:sz w:val="20"/>
          <w:szCs w:val="20"/>
          <w:lang w:eastAsia="ko-KR"/>
        </w:rPr>
      </w:pPr>
      <w:r w:rsidRPr="00AA3623">
        <w:rPr>
          <w:rFonts w:ascii="Times" w:eastAsia="MS Gothic" w:hAnsi="Times" w:cs="Times"/>
          <w:b/>
          <w:sz w:val="20"/>
          <w:szCs w:val="20"/>
        </w:rPr>
        <w:t>Type of FG13-13 is “Per band”</w:t>
      </w:r>
    </w:p>
    <w:p w14:paraId="6C08D7C5" w14:textId="77777777" w:rsidR="00C75598" w:rsidRPr="00B3603E" w:rsidRDefault="00C75598" w:rsidP="00C75598">
      <w:pPr>
        <w:rPr>
          <w:rFonts w:ascii="Arial" w:eastAsia="바탕" w:hAnsi="Arial"/>
          <w:sz w:val="32"/>
          <w:szCs w:val="32"/>
          <w:lang w:eastAsia="ko-KR"/>
        </w:rPr>
      </w:pPr>
    </w:p>
    <w:p w14:paraId="2A4A898B" w14:textId="77777777" w:rsidR="00C75598" w:rsidRDefault="00C75598" w:rsidP="001D78ED">
      <w:pPr>
        <w:rPr>
          <w:rFonts w:ascii="Arial" w:eastAsia="바탕" w:hAnsi="Arial"/>
          <w:sz w:val="32"/>
          <w:szCs w:val="32"/>
          <w:lang w:eastAsia="ko-KR"/>
        </w:rPr>
      </w:pPr>
    </w:p>
    <w:p w14:paraId="088B5F68" w14:textId="77777777" w:rsidR="00C75598" w:rsidRPr="00C75598" w:rsidRDefault="00C75598" w:rsidP="001D78ED">
      <w:pPr>
        <w:rPr>
          <w:rFonts w:ascii="Arial" w:eastAsia="바탕" w:hAnsi="Arial"/>
          <w:sz w:val="32"/>
          <w:szCs w:val="32"/>
          <w:lang w:eastAsia="ko-KR"/>
        </w:rPr>
      </w:pPr>
    </w:p>
    <w:p w14:paraId="65D7DE50" w14:textId="77777777" w:rsidR="00715EEE" w:rsidRDefault="00715EEE" w:rsidP="001D78ED">
      <w:pPr>
        <w:rPr>
          <w:rFonts w:ascii="Arial" w:eastAsia="바탕" w:hAnsi="Arial"/>
          <w:sz w:val="32"/>
          <w:szCs w:val="32"/>
          <w:lang w:eastAsia="ko-KR"/>
        </w:rPr>
      </w:pPr>
    </w:p>
    <w:p w14:paraId="2578927C" w14:textId="4C382C5A" w:rsidR="00715EEE" w:rsidRPr="001D78ED" w:rsidRDefault="00715EEE" w:rsidP="008137CD">
      <w:pPr>
        <w:pStyle w:val="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굴림" w:cstheme="minorHAnsi"/>
                <w:color w:val="000000" w:themeColor="text1"/>
              </w:rPr>
              <w:t xml:space="preserve">Applicable to </w:t>
            </w:r>
            <w:r>
              <w:rPr>
                <w:rFonts w:cstheme="minorHAnsi"/>
                <w:color w:val="000000" w:themeColor="text1"/>
              </w:rPr>
              <w:t>the capability signalling exchange between U</w:t>
            </w:r>
            <w:r w:rsidR="008137CD">
              <w:rPr>
                <w:rFonts w:cstheme="minorHAnsi"/>
                <w:color w:val="000000" w:themeColor="text1"/>
              </w:rPr>
              <w:t>e</w:t>
            </w:r>
            <w:r>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바탕" w:hAnsi="Arial"/>
          <w:sz w:val="32"/>
          <w:szCs w:val="32"/>
          <w:lang w:eastAsia="ko-KR"/>
        </w:rPr>
      </w:pPr>
    </w:p>
    <w:p w14:paraId="62AF8B28" w14:textId="77777777" w:rsidR="00BD208C" w:rsidRPr="006E7CEC" w:rsidRDefault="00BD208C" w:rsidP="009D7A72">
      <w:pPr>
        <w:pStyle w:val="afc"/>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afc"/>
        <w:numPr>
          <w:ilvl w:val="1"/>
          <w:numId w:val="11"/>
        </w:numPr>
        <w:ind w:leftChars="0"/>
        <w:rPr>
          <w:b/>
          <w:bCs/>
          <w:sz w:val="22"/>
        </w:rPr>
      </w:pPr>
      <w:r w:rsidRPr="008C7955">
        <w:rPr>
          <w:b/>
          <w:bCs/>
          <w:sz w:val="22"/>
        </w:rPr>
        <w:t xml:space="preserve">Type of </w:t>
      </w:r>
      <w:r w:rsidR="008137CD">
        <w:rPr>
          <w:b/>
          <w:bCs/>
          <w:sz w:val="22"/>
        </w:rPr>
        <w:pgNum/>
      </w:r>
      <w:r w:rsidR="008137CD">
        <w:rPr>
          <w:b/>
          <w:bCs/>
          <w:sz w:val="22"/>
        </w:rPr>
        <w:t>ignalling</w:t>
      </w:r>
    </w:p>
    <w:p w14:paraId="1B5422CD" w14:textId="77777777" w:rsidR="00BD208C" w:rsidRDefault="00BD208C" w:rsidP="009D7A7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rPr>
      </w:pPr>
    </w:p>
    <w:p w14:paraId="3E8F1C47" w14:textId="77777777" w:rsidR="00715EEE" w:rsidRDefault="00715EEE" w:rsidP="009D7A72">
      <w:pPr>
        <w:spacing w:afterLines="50" w:after="120"/>
        <w:jc w:val="both"/>
        <w:rPr>
          <w:sz w:val="22"/>
        </w:rPr>
      </w:pPr>
      <w:r>
        <w:rPr>
          <w:sz w:val="22"/>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rPr>
            </w:pPr>
            <w:r w:rsidRPr="00C21C86">
              <w:rPr>
                <w:rFonts w:eastAsia="MS Mincho"/>
                <w:sz w:val="22"/>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afc"/>
              <w:numPr>
                <w:ilvl w:val="1"/>
                <w:numId w:val="11"/>
              </w:numPr>
              <w:spacing w:afterLines="50" w:after="120"/>
              <w:ind w:leftChars="0"/>
              <w:jc w:val="both"/>
              <w:rPr>
                <w:rFonts w:eastAsia="MS Mincho"/>
                <w:sz w:val="22"/>
              </w:rPr>
            </w:pPr>
            <w:r w:rsidRPr="001110D0">
              <w:rPr>
                <w:rFonts w:eastAsia="MS Mincho"/>
                <w:sz w:val="22"/>
              </w:rPr>
              <w:t>Pre-requisite</w:t>
            </w:r>
            <w:r>
              <w:rPr>
                <w:rFonts w:eastAsia="MS Mincho"/>
                <w:sz w:val="22"/>
              </w:rPr>
              <w:t xml:space="preserve">: </w:t>
            </w:r>
            <w:bookmarkStart w:id="1180" w:name="_Hlk40750581"/>
            <w:r w:rsidRPr="00D40E10">
              <w:rPr>
                <w:rFonts w:eastAsia="MS Mincho"/>
                <w:sz w:val="22"/>
              </w:rPr>
              <w:t>13-2, 13-4, 13-8</w:t>
            </w:r>
            <w:bookmarkEnd w:id="1180"/>
          </w:p>
          <w:p w14:paraId="1001F76A" w14:textId="56FE3066" w:rsidR="00715EEE" w:rsidRPr="00D40E10" w:rsidRDefault="00D40E10" w:rsidP="009D7A72">
            <w:pPr>
              <w:pStyle w:val="afc"/>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r w:rsidR="008137CD">
              <w:rPr>
                <w:rFonts w:eastAsia="MS Mincho"/>
                <w:sz w:val="22"/>
              </w:rPr>
              <w:t>ignalling</w:t>
            </w:r>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88"/>
              <w:gridCol w:w="1317"/>
              <w:gridCol w:w="5155"/>
              <w:gridCol w:w="1266"/>
              <w:gridCol w:w="1103"/>
              <w:gridCol w:w="1133"/>
              <w:gridCol w:w="1407"/>
              <w:gridCol w:w="919"/>
              <w:gridCol w:w="1424"/>
              <w:gridCol w:w="1425"/>
              <w:gridCol w:w="1387"/>
              <w:gridCol w:w="1146"/>
              <w:gridCol w:w="1921"/>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3" w:author="AlexM - Qualcomm" w:date="2020-05-14T14:24:00Z">
                    <w:r>
                      <w:rPr>
                        <w:bCs/>
                        <w:highlight w:val="yellow"/>
                      </w:rPr>
                      <w:t>N/A</w:t>
                    </w:r>
                  </w:ins>
                  <w:del w:id="1184"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115"/>
              <w:gridCol w:w="1257"/>
              <w:gridCol w:w="1096"/>
              <w:gridCol w:w="1127"/>
              <w:gridCol w:w="1397"/>
              <w:gridCol w:w="828"/>
              <w:gridCol w:w="1416"/>
              <w:gridCol w:w="1416"/>
              <w:gridCol w:w="1377"/>
              <w:gridCol w:w="1367"/>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굴림" w:cstheme="minorHAnsi"/>
                      <w:b/>
                      <w:bCs/>
                      <w:color w:val="000000" w:themeColor="text1"/>
                    </w:rPr>
                    <w:t xml:space="preserve">Applicable to </w:t>
                  </w:r>
                  <w:r w:rsidRPr="00D96EA5">
                    <w:rPr>
                      <w:rFonts w:cstheme="minorHAnsi"/>
                      <w:b/>
                      <w:bCs/>
                      <w:color w:val="000000" w:themeColor="text1"/>
                    </w:rPr>
                    <w:t>the capability signalling exchange between U</w:t>
                  </w:r>
                  <w:r w:rsidR="008137CD"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6"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7"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8" w:author="Intel User" w:date="2020-05-06T18:48:00Z"/>
                      <w:rFonts w:asciiTheme="majorHAnsi" w:eastAsia="SimSun" w:hAnsiTheme="majorHAnsi" w:cstheme="majorHAnsi"/>
                      <w:szCs w:val="18"/>
                    </w:rPr>
                  </w:pPr>
                  <w:ins w:id="1189"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90" w:author="Intel User" w:date="2020-05-06T18:49:00Z">
                    <w:r w:rsidRPr="00DF4B95">
                      <w:rPr>
                        <w:rFonts w:asciiTheme="majorHAnsi" w:eastAsia="SimSun" w:hAnsiTheme="majorHAnsi" w:cstheme="majorHAnsi"/>
                        <w:szCs w:val="18"/>
                      </w:rPr>
                      <w:t>ulti</w:t>
                    </w:r>
                  </w:ins>
                  <w:ins w:id="1191"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2"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3" w:author="Intel User" w:date="2020-05-06T18:47:00Z"/>
                      <w:rFonts w:asciiTheme="majorHAnsi" w:eastAsia="SimSun" w:hAnsiTheme="majorHAnsi" w:cstheme="majorHAnsi"/>
                      <w:szCs w:val="18"/>
                    </w:rPr>
                  </w:pPr>
                  <w:ins w:id="1194"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5" w:author="Intel User" w:date="2020-05-06T18:49:00Z">
                    <w:r w:rsidRPr="00DF4B95">
                      <w:rPr>
                        <w:lang w:eastAsia="ja-JP"/>
                      </w:rPr>
                      <w:t>13-2, 13-4</w:t>
                    </w:r>
                  </w:ins>
                  <w:r>
                    <w:rPr>
                      <w:lang w:eastAsia="ja-JP"/>
                    </w:rPr>
                    <w:t xml:space="preserve"> and</w:t>
                  </w:r>
                  <w:ins w:id="1196" w:author="Intel User" w:date="2020-05-06T18:49:00Z">
                    <w:r w:rsidRPr="00DF4B95">
                      <w:rPr>
                        <w:lang w:eastAsia="ja-JP"/>
                      </w:rPr>
                      <w:t xml:space="preserve"> 13</w:t>
                    </w:r>
                  </w:ins>
                  <w:ins w:id="1197"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20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5"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바탕" w:hAnsi="Arial"/>
          <w:sz w:val="32"/>
          <w:szCs w:val="32"/>
          <w:lang w:eastAsia="ko-KR"/>
        </w:rPr>
      </w:pPr>
    </w:p>
    <w:p w14:paraId="2C4D3B44" w14:textId="77777777" w:rsidR="00D50C4F" w:rsidRDefault="00D50C4F" w:rsidP="009D7A72">
      <w:pPr>
        <w:spacing w:afterLines="50" w:after="120"/>
        <w:jc w:val="both"/>
        <w:rPr>
          <w:sz w:val="22"/>
        </w:rPr>
      </w:pPr>
      <w:r>
        <w:rPr>
          <w:sz w:val="22"/>
        </w:rPr>
        <w:t>Based on above, following FL proposals are made.</w:t>
      </w:r>
    </w:p>
    <w:p w14:paraId="29E77593" w14:textId="77777777" w:rsidR="00D50C4F" w:rsidRPr="00213A02" w:rsidRDefault="00D50C4F" w:rsidP="00B3603E">
      <w:pPr>
        <w:rPr>
          <w:b/>
          <w:bCs/>
          <w:sz w:val="22"/>
        </w:rPr>
      </w:pPr>
      <w:r w:rsidRPr="00213A02">
        <w:rPr>
          <w:b/>
          <w:bCs/>
          <w:sz w:val="22"/>
        </w:rPr>
        <w:t xml:space="preserve">FL proposal </w:t>
      </w:r>
      <w:r>
        <w:rPr>
          <w:b/>
          <w:bCs/>
          <w:sz w:val="22"/>
        </w:rPr>
        <w:t>12</w:t>
      </w:r>
      <w:r w:rsidRPr="00213A02">
        <w:rPr>
          <w:b/>
          <w:bCs/>
          <w:sz w:val="22"/>
        </w:rPr>
        <w:t>:</w:t>
      </w:r>
    </w:p>
    <w:p w14:paraId="2F964206" w14:textId="77777777" w:rsidR="00D50C4F" w:rsidRPr="00377E1F" w:rsidRDefault="00D50C4F"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6"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7"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2" w:author="Harada Hiroki" w:date="2020-05-24T16:31:00Z">
              <w:r w:rsidRPr="00D50C4F" w:rsidDel="00D50C4F">
                <w:rPr>
                  <w:bCs/>
                </w:rPr>
                <w:delText>[</w:delText>
              </w:r>
            </w:del>
            <w:r w:rsidRPr="00D50C4F">
              <w:rPr>
                <w:bCs/>
              </w:rPr>
              <w:t>N/A</w:t>
            </w:r>
            <w:del w:id="1213"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바탕" w:hAnsi="Arial"/>
          <w:sz w:val="32"/>
          <w:szCs w:val="32"/>
          <w:lang w:eastAsia="ko-KR"/>
        </w:rPr>
      </w:pPr>
    </w:p>
    <w:p w14:paraId="2657C21C" w14:textId="77777777" w:rsidR="005704C3" w:rsidRDefault="005704C3"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rPr>
            </w:pPr>
            <w:r>
              <w:rPr>
                <w:rFonts w:hint="eastAsia"/>
                <w:sz w:val="22"/>
              </w:rPr>
              <w:t>C</w:t>
            </w:r>
            <w:r>
              <w:rPr>
                <w:sz w:val="22"/>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rPr>
            </w:pPr>
            <w:r>
              <w:rPr>
                <w:sz w:val="22"/>
              </w:rPr>
              <w:t>Nokia, NSB</w:t>
            </w:r>
          </w:p>
        </w:tc>
        <w:tc>
          <w:tcPr>
            <w:tcW w:w="4431" w:type="pct"/>
          </w:tcPr>
          <w:p w14:paraId="7100229A" w14:textId="77777777" w:rsidR="006E350B" w:rsidRDefault="006E350B" w:rsidP="009D7A72">
            <w:pPr>
              <w:spacing w:afterLines="50" w:after="120"/>
              <w:jc w:val="both"/>
              <w:rPr>
                <w:sz w:val="22"/>
              </w:rPr>
            </w:pPr>
            <w:r>
              <w:rPr>
                <w:sz w:val="22"/>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38A8FFE5" w14:textId="77777777" w:rsidR="002B1340" w:rsidRDefault="002B1340" w:rsidP="009D7A72">
            <w:pPr>
              <w:spacing w:afterLines="50" w:after="120"/>
              <w:jc w:val="both"/>
              <w:rPr>
                <w:sz w:val="22"/>
              </w:rPr>
            </w:pPr>
            <w:r>
              <w:rPr>
                <w:rFonts w:hint="eastAsia"/>
                <w:sz w:val="22"/>
              </w:rPr>
              <w:t>A</w:t>
            </w:r>
            <w:r>
              <w:rPr>
                <w:sz w:val="22"/>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rPr>
            </w:pPr>
            <w:r>
              <w:rPr>
                <w:rFonts w:hint="eastAsia"/>
                <w:sz w:val="22"/>
              </w:rPr>
              <w:t>T</w:t>
            </w:r>
            <w:r>
              <w:rPr>
                <w:sz w:val="22"/>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rPr>
            </w:pPr>
            <w:r>
              <w:rPr>
                <w:rFonts w:eastAsiaTheme="minorEastAsia"/>
                <w:sz w:val="22"/>
                <w:lang w:eastAsia="zh-CN"/>
              </w:rPr>
              <w:t>Nokia/NSB (2</w:t>
            </w:r>
            <w:r w:rsidRPr="00BD44F2">
              <w:rPr>
                <w:rFonts w:eastAsiaTheme="minorEastAsia"/>
                <w:sz w:val="22"/>
                <w:vertAlign w:val="superscript"/>
                <w:lang w:eastAsia="zh-CN"/>
              </w:rPr>
              <w:t>nd</w:t>
            </w:r>
            <w:r>
              <w:rPr>
                <w:rFonts w:eastAsiaTheme="minorEastAsia"/>
                <w:sz w:val="22"/>
                <w:lang w:eastAsia="zh-CN"/>
              </w:rPr>
              <w:t xml:space="preserve"> iteration)</w:t>
            </w:r>
          </w:p>
        </w:tc>
        <w:tc>
          <w:tcPr>
            <w:tcW w:w="4431" w:type="pct"/>
          </w:tcPr>
          <w:p w14:paraId="377899C0" w14:textId="1DCF7DD6" w:rsidR="00BD44F2" w:rsidRPr="00F740AD" w:rsidRDefault="00BD44F2" w:rsidP="00BD44F2">
            <w:pPr>
              <w:spacing w:afterLines="50" w:after="120"/>
              <w:jc w:val="both"/>
              <w:rPr>
                <w:sz w:val="22"/>
              </w:rPr>
            </w:pPr>
            <w:r>
              <w:rPr>
                <w:rFonts w:eastAsiaTheme="minorEastAsia"/>
                <w:sz w:val="22"/>
                <w:lang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16FFB455" w14:textId="77777777" w:rsidR="00642B0D" w:rsidRDefault="00642B0D" w:rsidP="00642B0D">
            <w:pPr>
              <w:spacing w:afterLines="50" w:after="120"/>
              <w:jc w:val="both"/>
              <w:rPr>
                <w:rFonts w:eastAsiaTheme="minorEastAsia"/>
                <w:sz w:val="22"/>
                <w:lang w:eastAsia="zh-CN"/>
              </w:rPr>
            </w:pPr>
            <w:r>
              <w:rPr>
                <w:rFonts w:eastAsiaTheme="minorEastAsia"/>
                <w:sz w:val="22"/>
                <w:lang w:eastAsia="zh-CN"/>
              </w:rPr>
              <w:t>We support per UE with FR differentiation.</w:t>
            </w:r>
          </w:p>
          <w:p w14:paraId="4FCD65AA" w14:textId="3F7A4994" w:rsidR="00642B0D" w:rsidRDefault="00642B0D" w:rsidP="00642B0D">
            <w:pPr>
              <w:spacing w:afterLines="50" w:after="120"/>
              <w:jc w:val="both"/>
              <w:rPr>
                <w:rFonts w:eastAsiaTheme="minorEastAsia"/>
                <w:sz w:val="22"/>
                <w:lang w:eastAsia="zh-CN"/>
              </w:rPr>
            </w:pPr>
            <w:r>
              <w:rPr>
                <w:rFonts w:eastAsiaTheme="minorEastAsia"/>
                <w:sz w:val="22"/>
                <w:lang w:eastAsia="zh-CN"/>
              </w:rPr>
              <w:t xml:space="preserve">But if strong view exists for per band </w:t>
            </w:r>
            <w:r w:rsidR="008137CD">
              <w:rPr>
                <w:rFonts w:eastAsiaTheme="minorEastAsia"/>
                <w:sz w:val="22"/>
                <w:lang w:eastAsia="zh-CN"/>
              </w:rPr>
              <w:pgNum/>
            </w:r>
            <w:r w:rsidR="008137CD">
              <w:rPr>
                <w:rFonts w:eastAsiaTheme="minorEastAsia"/>
                <w:sz w:val="22"/>
                <w:lang w:eastAsia="zh-CN"/>
              </w:rPr>
              <w:t>ignallin</w:t>
            </w:r>
            <w:r>
              <w:rPr>
                <w:rFonts w:eastAsiaTheme="minorEastAsia"/>
                <w:sz w:val="22"/>
                <w:lang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eastAsia="zh-CN"/>
              </w:rPr>
            </w:pPr>
            <w:r>
              <w:rPr>
                <w:rFonts w:eastAsia="MS Mincho" w:hint="eastAsia"/>
                <w:sz w:val="22"/>
              </w:rPr>
              <w:t>M</w:t>
            </w:r>
            <w:r>
              <w:rPr>
                <w:rFonts w:eastAsia="MS Mincho"/>
                <w:sz w:val="22"/>
              </w:rPr>
              <w:t>oderator (NTT DOCOMO)</w:t>
            </w:r>
          </w:p>
        </w:tc>
        <w:tc>
          <w:tcPr>
            <w:tcW w:w="4431" w:type="pct"/>
          </w:tcPr>
          <w:p w14:paraId="49B33193" w14:textId="40120CD5" w:rsidR="002E2DDA" w:rsidRDefault="002E2DDA" w:rsidP="002E2DDA">
            <w:pPr>
              <w:spacing w:afterLines="50" w:after="120"/>
              <w:jc w:val="both"/>
              <w:rPr>
                <w:rFonts w:eastAsiaTheme="minorEastAsia"/>
                <w:sz w:val="22"/>
                <w:lang w:eastAsia="zh-CN"/>
              </w:rPr>
            </w:pPr>
            <w:r>
              <w:rPr>
                <w:rFonts w:eastAsia="MS Mincho" w:hint="eastAsia"/>
                <w:sz w:val="22"/>
              </w:rPr>
              <w:t>S</w:t>
            </w:r>
            <w:r>
              <w:rPr>
                <w:rFonts w:eastAsia="MS Mincho"/>
                <w:sz w:val="22"/>
              </w:rPr>
              <w:t>uggest to agree on FL proposal or per UE with FR differentiation.</w:t>
            </w:r>
          </w:p>
        </w:tc>
      </w:tr>
      <w:tr w:rsidR="00240ABC" w14:paraId="718D8EFD" w14:textId="77777777" w:rsidTr="00240ABC">
        <w:tc>
          <w:tcPr>
            <w:tcW w:w="569" w:type="pct"/>
          </w:tcPr>
          <w:p w14:paraId="5A2B4606"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492A29AC" w14:textId="77777777" w:rsidR="00240ABC" w:rsidRPr="005B7657" w:rsidRDefault="00240ABC" w:rsidP="00287051">
            <w:pPr>
              <w:spacing w:afterLines="50" w:after="120"/>
              <w:jc w:val="both"/>
              <w:rPr>
                <w:rFonts w:eastAsiaTheme="minorEastAsia"/>
                <w:sz w:val="22"/>
                <w:lang w:eastAsia="zh-CN"/>
              </w:rPr>
            </w:pPr>
            <w:r>
              <w:rPr>
                <w:rFonts w:eastAsiaTheme="minorEastAsia" w:hint="eastAsia"/>
                <w:sz w:val="22"/>
                <w:lang w:eastAsia="zh-CN"/>
              </w:rPr>
              <w:t>Support FL</w:t>
            </w:r>
            <w:r>
              <w:rPr>
                <w:rFonts w:eastAsiaTheme="minorEastAsia"/>
                <w:sz w:val="22"/>
                <w:lang w:eastAsia="zh-CN"/>
              </w:rPr>
              <w:t>’</w:t>
            </w:r>
            <w:r>
              <w:rPr>
                <w:rFonts w:eastAsiaTheme="minorEastAsia" w:hint="eastAsia"/>
                <w:sz w:val="22"/>
                <w:lang w:eastAsia="zh-CN"/>
              </w:rPr>
              <w:t>s proposal and it should be per band.</w:t>
            </w:r>
          </w:p>
        </w:tc>
      </w:tr>
      <w:tr w:rsidR="00501811" w14:paraId="21563186" w14:textId="77777777" w:rsidTr="00240ABC">
        <w:tc>
          <w:tcPr>
            <w:tcW w:w="569" w:type="pct"/>
          </w:tcPr>
          <w:p w14:paraId="2DEBCCC6" w14:textId="7F752005" w:rsidR="00501811" w:rsidRDefault="00501811" w:rsidP="00501811">
            <w:pPr>
              <w:spacing w:afterLines="50" w:after="120"/>
              <w:jc w:val="both"/>
              <w:rPr>
                <w:rFonts w:eastAsiaTheme="minorEastAsia"/>
                <w:sz w:val="22"/>
                <w:lang w:eastAsia="zh-CN"/>
              </w:rPr>
            </w:pPr>
            <w:r>
              <w:rPr>
                <w:rFonts w:eastAsia="MS Mincho"/>
                <w:sz w:val="22"/>
              </w:rPr>
              <w:lastRenderedPageBreak/>
              <w:t>Nokia/NSB</w:t>
            </w:r>
          </w:p>
        </w:tc>
        <w:tc>
          <w:tcPr>
            <w:tcW w:w="4431" w:type="pct"/>
          </w:tcPr>
          <w:p w14:paraId="4A1BA358" w14:textId="4B5A6962" w:rsidR="00501811" w:rsidRDefault="00501811" w:rsidP="00501811">
            <w:pPr>
              <w:spacing w:afterLines="50" w:after="120"/>
              <w:jc w:val="both"/>
              <w:rPr>
                <w:rFonts w:eastAsiaTheme="minorEastAsia"/>
                <w:sz w:val="22"/>
                <w:lang w:eastAsia="zh-CN"/>
              </w:rPr>
            </w:pPr>
            <w:r>
              <w:rPr>
                <w:rFonts w:eastAsia="MS Mincho"/>
                <w:sz w:val="22"/>
              </w:rPr>
              <w:t>We support per UE with FRx differentiation</w:t>
            </w:r>
          </w:p>
        </w:tc>
      </w:tr>
    </w:tbl>
    <w:p w14:paraId="60EF3FA7" w14:textId="77777777" w:rsidR="005704C3" w:rsidRPr="00240ABC" w:rsidRDefault="005704C3" w:rsidP="009D7A72">
      <w:pPr>
        <w:spacing w:afterLines="50" w:after="120"/>
        <w:jc w:val="both"/>
        <w:rPr>
          <w:sz w:val="22"/>
        </w:rPr>
      </w:pPr>
    </w:p>
    <w:p w14:paraId="15AF914B" w14:textId="77777777" w:rsidR="00B3603E" w:rsidRPr="00AA3623"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0B65A538" w14:textId="77777777" w:rsidR="00B3603E" w:rsidRPr="00AA3623" w:rsidRDefault="00B3603E" w:rsidP="00B3603E">
      <w:pPr>
        <w:numPr>
          <w:ilvl w:val="0"/>
          <w:numId w:val="11"/>
        </w:numPr>
        <w:spacing w:afterLines="50" w:after="120"/>
        <w:jc w:val="both"/>
        <w:rPr>
          <w:rFonts w:ascii="Times" w:eastAsia="바탕" w:hAnsi="Times" w:cs="Times"/>
          <w:sz w:val="20"/>
          <w:szCs w:val="20"/>
          <w:lang w:eastAsia="ko-KR"/>
        </w:rPr>
      </w:pPr>
      <w:r w:rsidRPr="00AA3623">
        <w:rPr>
          <w:rFonts w:ascii="Times" w:eastAsia="MS Gothic" w:hAnsi="Times" w:cs="Times"/>
          <w:b/>
          <w:sz w:val="20"/>
          <w:szCs w:val="20"/>
        </w:rPr>
        <w:t>Type of FG13-14 is “Per band”</w:t>
      </w:r>
    </w:p>
    <w:p w14:paraId="5569C933" w14:textId="77777777" w:rsidR="005704C3" w:rsidRPr="00B3603E" w:rsidRDefault="005704C3" w:rsidP="005704C3">
      <w:pPr>
        <w:rPr>
          <w:rFonts w:ascii="Arial" w:eastAsia="바탕" w:hAnsi="Arial"/>
          <w:sz w:val="32"/>
          <w:szCs w:val="32"/>
          <w:lang w:eastAsia="ko-KR"/>
        </w:rPr>
      </w:pPr>
    </w:p>
    <w:p w14:paraId="56589A12" w14:textId="77777777" w:rsidR="00456C6C" w:rsidRDefault="00456C6C" w:rsidP="001D78ED">
      <w:pPr>
        <w:rPr>
          <w:rFonts w:ascii="Arial" w:eastAsia="바탕" w:hAnsi="Arial"/>
          <w:b/>
          <w:bCs/>
          <w:sz w:val="32"/>
          <w:szCs w:val="32"/>
          <w:lang w:eastAsia="ko-KR"/>
        </w:rPr>
      </w:pPr>
    </w:p>
    <w:p w14:paraId="201B77A3" w14:textId="77777777" w:rsidR="005704C3" w:rsidRDefault="005704C3" w:rsidP="001D78ED">
      <w:pPr>
        <w:rPr>
          <w:rFonts w:ascii="Arial" w:eastAsia="바탕" w:hAnsi="Arial"/>
          <w:b/>
          <w:bCs/>
          <w:sz w:val="32"/>
          <w:szCs w:val="32"/>
          <w:lang w:eastAsia="ko-KR"/>
        </w:rPr>
      </w:pPr>
    </w:p>
    <w:p w14:paraId="58C96C8C" w14:textId="77777777" w:rsidR="005704C3" w:rsidRDefault="005704C3" w:rsidP="001D78ED">
      <w:pPr>
        <w:rPr>
          <w:rFonts w:ascii="Arial" w:eastAsia="바탕" w:hAnsi="Arial"/>
          <w:b/>
          <w:bCs/>
          <w:sz w:val="32"/>
          <w:szCs w:val="32"/>
          <w:lang w:eastAsia="ko-KR"/>
        </w:rPr>
      </w:pPr>
    </w:p>
    <w:p w14:paraId="425629E0" w14:textId="77777777" w:rsidR="00456C6C" w:rsidRPr="001D78ED" w:rsidRDefault="00833CBF" w:rsidP="00DA25AB">
      <w:pPr>
        <w:pStyle w:val="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바탕" w:hAnsi="Arial"/>
          <w:sz w:val="32"/>
          <w:szCs w:val="32"/>
          <w:lang w:eastAsia="ko-KR"/>
        </w:rPr>
      </w:pPr>
    </w:p>
    <w:p w14:paraId="26B3CBAE"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rPr>
      </w:pPr>
      <w:r>
        <w:rPr>
          <w:sz w:val="22"/>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72"/>
              <w:gridCol w:w="3571"/>
              <w:gridCol w:w="6478"/>
              <w:gridCol w:w="2058"/>
              <w:gridCol w:w="3783"/>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afc"/>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afc"/>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afc"/>
                    <w:spacing w:after="120"/>
                    <w:ind w:leftChars="0" w:left="0"/>
                    <w:rPr>
                      <w:rFonts w:eastAsia="바탕"/>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바탕"/>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 xml:space="preserve">Regarding whether to define “Support of simultaneous processing of LTE PRS and NR PRS”, LTE PRS design and NR PRS design are quite different and provide different level of positioning accuracy. In this </w:t>
            </w:r>
            <w:r>
              <w:lastRenderedPageBreak/>
              <w:t>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afc"/>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23"/>
              <w:gridCol w:w="4524"/>
              <w:gridCol w:w="1257"/>
              <w:gridCol w:w="1096"/>
              <w:gridCol w:w="1153"/>
              <w:gridCol w:w="1397"/>
              <w:gridCol w:w="1187"/>
              <w:gridCol w:w="1416"/>
              <w:gridCol w:w="1416"/>
              <w:gridCol w:w="1546"/>
              <w:gridCol w:w="1388"/>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afc"/>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afc"/>
                    <w:keepNext/>
                    <w:keepLines/>
                    <w:ind w:left="960"/>
                    <w:rPr>
                      <w:rFonts w:ascii="Arial" w:hAnsi="Arial" w:cs="Arial"/>
                      <w:sz w:val="18"/>
                      <w:szCs w:val="18"/>
                    </w:rPr>
                  </w:pPr>
                </w:p>
                <w:p w14:paraId="1EB5A335"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afc"/>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afc"/>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afc"/>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94"/>
              <w:gridCol w:w="1285"/>
              <w:gridCol w:w="4524"/>
              <w:gridCol w:w="1272"/>
              <w:gridCol w:w="1109"/>
              <w:gridCol w:w="1148"/>
              <w:gridCol w:w="1413"/>
              <w:gridCol w:w="1011"/>
              <w:gridCol w:w="1429"/>
              <w:gridCol w:w="1429"/>
              <w:gridCol w:w="1553"/>
              <w:gridCol w:w="1493"/>
              <w:gridCol w:w="1925"/>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굴림"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4" w:name="_Hlk40794059"/>
                  <w:r w:rsidRPr="00654EF9">
                    <w:rPr>
                      <w:rFonts w:ascii="Arial" w:hAnsi="Arial"/>
                      <w:bCs/>
                      <w:sz w:val="18"/>
                    </w:rPr>
                    <w:t>Parallel LTE/NR PRS processing</w:t>
                  </w:r>
                  <w:bookmarkEnd w:id="1214"/>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afc"/>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바탕" w:hAnsi="Arial"/>
          <w:b/>
          <w:bCs/>
          <w:sz w:val="32"/>
          <w:szCs w:val="32"/>
          <w:lang w:eastAsia="ko-KR"/>
        </w:rPr>
      </w:pPr>
    </w:p>
    <w:p w14:paraId="36C9579B" w14:textId="77777777" w:rsidR="00936C7D" w:rsidRDefault="00936C7D" w:rsidP="009D7A72">
      <w:pPr>
        <w:spacing w:afterLines="50" w:after="120"/>
        <w:jc w:val="both"/>
        <w:rPr>
          <w:sz w:val="22"/>
        </w:rPr>
      </w:pPr>
      <w:r>
        <w:rPr>
          <w:sz w:val="22"/>
        </w:rPr>
        <w:t>Based on above, following FL proposals are made.</w:t>
      </w:r>
    </w:p>
    <w:p w14:paraId="6532B630" w14:textId="77777777" w:rsidR="00936C7D" w:rsidRPr="00213A02" w:rsidRDefault="002B1340" w:rsidP="00CC2822">
      <w:pPr>
        <w:rPr>
          <w:b/>
          <w:bCs/>
          <w:sz w:val="22"/>
        </w:rPr>
      </w:pPr>
      <w:r>
        <w:rPr>
          <w:b/>
          <w:bCs/>
          <w:sz w:val="22"/>
        </w:rPr>
        <w:t xml:space="preserve">Updated </w:t>
      </w:r>
      <w:r w:rsidR="00936C7D" w:rsidRPr="00213A02">
        <w:rPr>
          <w:b/>
          <w:bCs/>
          <w:sz w:val="22"/>
        </w:rPr>
        <w:t xml:space="preserve">FL proposal </w:t>
      </w:r>
      <w:r w:rsidR="00936C7D">
        <w:rPr>
          <w:b/>
          <w:bCs/>
          <w:sz w:val="22"/>
        </w:rPr>
        <w:t>13</w:t>
      </w:r>
      <w:r w:rsidR="00936C7D" w:rsidRPr="00213A02">
        <w:rPr>
          <w:b/>
          <w:bCs/>
          <w:sz w:val="22"/>
        </w:rPr>
        <w:t>:</w:t>
      </w:r>
    </w:p>
    <w:p w14:paraId="65844A51" w14:textId="77777777" w:rsidR="00936C7D" w:rsidRPr="00936C7D" w:rsidRDefault="00936C7D"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lastRenderedPageBreak/>
        <w:t>Candidate values of the number of SRS resources for positioning on a symbol for inter-band CA are {1, 2}</w:t>
      </w:r>
    </w:p>
    <w:p w14:paraId="47055C52"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Type of FG13-15a is “Per BC”</w:t>
      </w:r>
    </w:p>
    <w:p w14:paraId="0818E201" w14:textId="77777777" w:rsidR="00936C7D" w:rsidRPr="002B1340" w:rsidRDefault="00936C7D" w:rsidP="009D7A72">
      <w:pPr>
        <w:pStyle w:val="afc"/>
        <w:numPr>
          <w:ilvl w:val="1"/>
          <w:numId w:val="11"/>
        </w:numPr>
        <w:spacing w:afterLines="50" w:after="120"/>
        <w:ind w:leftChars="0"/>
        <w:jc w:val="both"/>
        <w:rPr>
          <w:rFonts w:ascii="Arial" w:eastAsia="바탕"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afc"/>
        <w:numPr>
          <w:ilvl w:val="0"/>
          <w:numId w:val="11"/>
        </w:numPr>
        <w:spacing w:afterLines="50" w:after="120"/>
        <w:ind w:leftChars="0"/>
        <w:jc w:val="both"/>
        <w:rPr>
          <w:rFonts w:ascii="Arial" w:eastAsia="바탕"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01"/>
        <w:gridCol w:w="1487"/>
        <w:gridCol w:w="4869"/>
        <w:gridCol w:w="1266"/>
        <w:gridCol w:w="1221"/>
        <w:gridCol w:w="1334"/>
        <w:gridCol w:w="1402"/>
        <w:gridCol w:w="1243"/>
        <w:gridCol w:w="1402"/>
        <w:gridCol w:w="1402"/>
        <w:gridCol w:w="1723"/>
        <w:gridCol w:w="1555"/>
        <w:gridCol w:w="1890"/>
      </w:tblGrid>
      <w:tr w:rsidR="00936C7D" w:rsidRPr="00FB2BBB" w14:paraId="111B51BF" w14:textId="77777777" w:rsidTr="00936C7D">
        <w:trPr>
          <w:trHeight w:val="20"/>
          <w:ins w:id="1215"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6" w:author="Harada Hiroki" w:date="2020-05-24T16:34:00Z"/>
                <w:rFonts w:ascii="Arial" w:hAnsi="Arial"/>
                <w:sz w:val="18"/>
              </w:rPr>
            </w:pPr>
            <w:ins w:id="1217"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20" w:author="Harada Hiroki" w:date="2020-05-24T16:34:00Z"/>
                <w:rFonts w:ascii="Arial" w:hAnsi="Arial"/>
                <w:sz w:val="18"/>
              </w:rPr>
            </w:pPr>
            <w:ins w:id="1221"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afc"/>
              <w:keepNext/>
              <w:keepLines/>
              <w:numPr>
                <w:ilvl w:val="0"/>
                <w:numId w:val="176"/>
              </w:numPr>
              <w:ind w:leftChars="0"/>
              <w:rPr>
                <w:ins w:id="1222" w:author="Harada Hiroki" w:date="2020-05-24T16:34:00Z"/>
                <w:rFonts w:ascii="Arial" w:hAnsi="Arial" w:cs="Arial"/>
                <w:sz w:val="18"/>
                <w:szCs w:val="18"/>
              </w:rPr>
            </w:pPr>
            <w:ins w:id="1223"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4" w:author="Harada Hiroki" w:date="2020-05-24T16:34:00Z"/>
                <w:rFonts w:ascii="Arial" w:hAnsi="Arial" w:cs="Arial"/>
                <w:sz w:val="18"/>
                <w:szCs w:val="18"/>
              </w:rPr>
            </w:pPr>
            <w:ins w:id="1225"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6" w:author="Harada Hiroki" w:date="2020-05-24T16:34:00Z"/>
              </w:rPr>
            </w:pPr>
            <w:ins w:id="122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8" w:author="Harada Hiroki" w:date="2020-05-24T16:34:00Z"/>
                <w:rFonts w:ascii="Arial" w:eastAsia="MS Mincho" w:hAnsi="Arial"/>
                <w:iCs/>
                <w:sz w:val="18"/>
              </w:rPr>
            </w:pPr>
            <w:ins w:id="122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30" w:author="Harada Hiroki" w:date="2020-05-24T16:34:00Z"/>
                <w:rFonts w:ascii="Arial" w:hAnsi="Arial"/>
                <w:i/>
                <w:sz w:val="18"/>
              </w:rPr>
            </w:pPr>
            <w:ins w:id="123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3" w:author="Harada Hiroki" w:date="2020-05-24T16:34:00Z"/>
                <w:rFonts w:ascii="Arial" w:hAnsi="Arial"/>
                <w:bCs/>
                <w:sz w:val="18"/>
              </w:rPr>
            </w:pPr>
            <w:ins w:id="1234"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9" w:author="Harada Hiroki" w:date="2020-05-24T16:34:00Z"/>
                <w:rFonts w:ascii="Arial" w:hAnsi="Arial"/>
                <w:sz w:val="18"/>
              </w:rPr>
            </w:pPr>
            <w:ins w:id="124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4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2" w:author="Harada Hiroki" w:date="2020-05-24T16:34:00Z"/>
                <w:rFonts w:ascii="Arial" w:eastAsia="MS Mincho" w:hAnsi="Arial"/>
                <w:sz w:val="18"/>
              </w:rPr>
            </w:pPr>
            <w:ins w:id="1243"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4"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5" w:author="Harada Hiroki" w:date="2020-05-24T16:34:00Z"/>
                <w:rFonts w:ascii="Arial" w:hAnsi="Arial"/>
                <w:sz w:val="18"/>
              </w:rPr>
            </w:pPr>
            <w:ins w:id="124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7" w:author="Harada Hiroki" w:date="2020-05-24T16:34:00Z"/>
                <w:rFonts w:ascii="Arial" w:hAnsi="Arial"/>
                <w:bCs/>
                <w:sz w:val="18"/>
              </w:rPr>
            </w:pPr>
            <w:ins w:id="1248" w:author="Harada Hiroki" w:date="2020-05-24T16:34:00Z">
              <w:r w:rsidRPr="00FB2BBB">
                <w:rPr>
                  <w:rFonts w:ascii="Arial" w:hAnsi="Arial"/>
                  <w:bCs/>
                  <w:sz w:val="18"/>
                </w:rPr>
                <w:t>13-1</w:t>
              </w:r>
            </w:ins>
            <w:ins w:id="1249"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50" w:author="Harada Hiroki" w:date="2020-05-24T16:34:00Z"/>
                <w:rFonts w:ascii="Arial" w:hAnsi="Arial"/>
                <w:bCs/>
                <w:sz w:val="18"/>
              </w:rPr>
            </w:pPr>
            <w:ins w:id="1251"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afc"/>
              <w:keepNext/>
              <w:keepLines/>
              <w:numPr>
                <w:ilvl w:val="0"/>
                <w:numId w:val="177"/>
              </w:numPr>
              <w:ind w:leftChars="0"/>
              <w:rPr>
                <w:ins w:id="1252" w:author="Harada Hiroki" w:date="2020-05-24T16:34:00Z"/>
                <w:rFonts w:ascii="Arial" w:hAnsi="Arial" w:cs="Arial"/>
                <w:sz w:val="18"/>
                <w:szCs w:val="18"/>
              </w:rPr>
            </w:pPr>
            <w:ins w:id="1253"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4" w:author="Harada Hiroki" w:date="2020-05-24T16:34:00Z"/>
                <w:rFonts w:ascii="Arial" w:hAnsi="Arial" w:cs="Arial"/>
                <w:sz w:val="18"/>
                <w:szCs w:val="18"/>
              </w:rPr>
            </w:pPr>
            <w:ins w:id="1255"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6" w:author="Harada Hiroki" w:date="2020-05-24T16:34:00Z"/>
                <w:rFonts w:ascii="Arial" w:hAnsi="Arial"/>
                <w:sz w:val="18"/>
              </w:rPr>
            </w:pPr>
            <w:ins w:id="1257"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8" w:author="Harada Hiroki" w:date="2020-05-24T16:34:00Z"/>
                <w:rFonts w:ascii="Arial" w:hAnsi="Arial"/>
                <w:bCs/>
                <w:sz w:val="18"/>
              </w:rPr>
            </w:pPr>
            <w:ins w:id="1259"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60" w:author="Harada Hiroki" w:date="2020-05-24T16:34:00Z"/>
                <w:rFonts w:ascii="Arial" w:hAnsi="Arial"/>
                <w:bCs/>
                <w:sz w:val="18"/>
              </w:rPr>
            </w:pPr>
            <w:ins w:id="1261"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2"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3" w:author="Harada Hiroki" w:date="2020-05-24T16:34:00Z"/>
                <w:rFonts w:ascii="Arial" w:eastAsia="Times New Roman" w:hAnsi="Arial"/>
                <w:bCs/>
                <w:sz w:val="18"/>
              </w:rPr>
            </w:pPr>
            <w:ins w:id="1264"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9" w:author="Harada Hiroki" w:date="2020-05-24T16:34:00Z"/>
                <w:rFonts w:ascii="Arial" w:hAnsi="Arial"/>
                <w:bCs/>
                <w:sz w:val="18"/>
              </w:rPr>
            </w:pPr>
            <w:ins w:id="1270"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71"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2" w:author="Harada Hiroki" w:date="2020-05-24T16:34:00Z"/>
                <w:rFonts w:ascii="Arial" w:hAnsi="Arial"/>
                <w:bCs/>
                <w:sz w:val="18"/>
              </w:rPr>
            </w:pPr>
            <w:ins w:id="1273"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바탕" w:hAnsi="Arial"/>
          <w:b/>
          <w:bCs/>
          <w:sz w:val="32"/>
          <w:szCs w:val="32"/>
          <w:lang w:eastAsia="ko-KR"/>
        </w:rPr>
      </w:pPr>
    </w:p>
    <w:p w14:paraId="61EA57AE" w14:textId="77777777" w:rsidR="00936C7D" w:rsidRDefault="00936C7D"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rPr>
            </w:pPr>
            <w:r>
              <w:rPr>
                <w:rFonts w:hint="eastAsia"/>
                <w:sz w:val="22"/>
              </w:rPr>
              <w:t>C</w:t>
            </w:r>
            <w:r>
              <w:rPr>
                <w:sz w:val="22"/>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rPr>
            </w:pPr>
            <w:r>
              <w:rPr>
                <w:sz w:val="22"/>
              </w:rPr>
              <w:t>Qualcomm</w:t>
            </w:r>
          </w:p>
        </w:tc>
        <w:tc>
          <w:tcPr>
            <w:tcW w:w="4431" w:type="pct"/>
          </w:tcPr>
          <w:p w14:paraId="130E9D9E" w14:textId="77777777" w:rsidR="00081215" w:rsidRDefault="00081215" w:rsidP="009D7A72">
            <w:pPr>
              <w:spacing w:afterLines="50" w:after="120"/>
              <w:jc w:val="both"/>
              <w:rPr>
                <w:sz w:val="22"/>
              </w:rPr>
            </w:pPr>
            <w:r>
              <w:rPr>
                <w:sz w:val="22"/>
              </w:rPr>
              <w:t xml:space="preserve">Add: </w:t>
            </w:r>
            <w:r w:rsidRPr="00FF0A3A">
              <w:rPr>
                <w:sz w:val="22"/>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eastAsia="zh-CN"/>
              </w:rPr>
            </w:pPr>
            <w:r>
              <w:rPr>
                <w:rFonts w:eastAsiaTheme="minorEastAsia" w:hint="eastAsia"/>
                <w:sz w:val="22"/>
                <w:lang w:eastAsia="zh-CN"/>
              </w:rPr>
              <w:t>U</w:t>
            </w:r>
            <w:r>
              <w:rPr>
                <w:rFonts w:eastAsiaTheme="minorEastAsia"/>
                <w:sz w:val="22"/>
                <w:lang w:eastAsia="zh-CN"/>
              </w:rPr>
              <w:t>E CA capability has nothing to do with UE CA configuration</w:t>
            </w:r>
            <w:r>
              <w:rPr>
                <w:rFonts w:eastAsiaTheme="minorEastAsia" w:hint="eastAsia"/>
                <w:sz w:val="22"/>
                <w:lang w:eastAsia="zh-CN"/>
              </w:rPr>
              <w:t>.</w:t>
            </w:r>
            <w:r>
              <w:rPr>
                <w:rFonts w:eastAsiaTheme="minorEastAsia"/>
                <w:sz w:val="22"/>
                <w:lang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rPr>
            </w:pPr>
            <w:r>
              <w:rPr>
                <w:rFonts w:eastAsiaTheme="minorEastAsia"/>
                <w:sz w:val="22"/>
                <w:lang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rPr>
            </w:pPr>
            <w:r>
              <w:rPr>
                <w:sz w:val="22"/>
              </w:rPr>
              <w:t>MTK</w:t>
            </w:r>
          </w:p>
        </w:tc>
        <w:tc>
          <w:tcPr>
            <w:tcW w:w="4431" w:type="pct"/>
          </w:tcPr>
          <w:p w14:paraId="20C2605C" w14:textId="77777777" w:rsidR="00CE3E0F" w:rsidRPr="00F740AD" w:rsidRDefault="00CE3E0F" w:rsidP="009D7A72">
            <w:pPr>
              <w:spacing w:afterLines="50" w:after="120"/>
              <w:jc w:val="both"/>
              <w:rPr>
                <w:sz w:val="22"/>
              </w:rPr>
            </w:pPr>
            <w:r>
              <w:rPr>
                <w:sz w:val="22"/>
              </w:rPr>
              <w:t xml:space="preserve">Is there any information </w:t>
            </w:r>
            <w:r w:rsidR="00DA25AB">
              <w:rPr>
                <w:sz w:val="22"/>
              </w:rPr>
              <w:pgNum/>
            </w:r>
            <w:r w:rsidR="00DA25AB">
              <w:rPr>
                <w:sz w:val="22"/>
              </w:rPr>
              <w:t>ignaling</w:t>
            </w:r>
            <w:r>
              <w:rPr>
                <w:sz w:val="22"/>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rPr>
            </w:pPr>
            <w:r>
              <w:rPr>
                <w:rFonts w:hint="eastAsia"/>
                <w:sz w:val="22"/>
              </w:rPr>
              <w:t>M</w:t>
            </w:r>
            <w:r>
              <w:rPr>
                <w:sz w:val="22"/>
              </w:rPr>
              <w:t>oderator (NTT DOCOMO)</w:t>
            </w:r>
          </w:p>
        </w:tc>
        <w:tc>
          <w:tcPr>
            <w:tcW w:w="4431" w:type="pct"/>
          </w:tcPr>
          <w:p w14:paraId="2F30D4BF" w14:textId="77777777" w:rsidR="002B1340" w:rsidRPr="00F740AD" w:rsidRDefault="002B1340" w:rsidP="009D7A72">
            <w:pPr>
              <w:spacing w:afterLines="50" w:after="120"/>
              <w:jc w:val="both"/>
              <w:rPr>
                <w:sz w:val="22"/>
              </w:rPr>
            </w:pPr>
            <w:r>
              <w:rPr>
                <w:rFonts w:hint="eastAsia"/>
                <w:sz w:val="22"/>
              </w:rPr>
              <w:t>F</w:t>
            </w:r>
            <w:r>
              <w:rPr>
                <w:sz w:val="22"/>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eastAsia="zh-CN"/>
              </w:rPr>
            </w:pPr>
            <w:r w:rsidRPr="00A44B31">
              <w:rPr>
                <w:rFonts w:hint="eastAsia"/>
                <w:sz w:val="22"/>
              </w:rPr>
              <w:t>We p</w:t>
            </w:r>
            <w:r>
              <w:rPr>
                <w:rFonts w:eastAsiaTheme="minorEastAsia" w:hint="eastAsia"/>
                <w:sz w:val="22"/>
                <w:lang w:eastAsia="zh-CN"/>
              </w:rPr>
              <w:t xml:space="preserve">refer to let </w:t>
            </w:r>
            <w:r>
              <w:rPr>
                <w:rFonts w:eastAsiaTheme="minorEastAsia"/>
                <w:sz w:val="22"/>
                <w:lang w:eastAsia="zh-CN"/>
              </w:rPr>
              <w:t>location server to know</w:t>
            </w:r>
            <w:r>
              <w:rPr>
                <w:rFonts w:eastAsiaTheme="minorEastAsia" w:hint="eastAsia"/>
                <w:sz w:val="22"/>
                <w:lang w:eastAsia="zh-CN"/>
              </w:rPr>
              <w:t xml:space="preserve">. In our point of view, if the FG of </w:t>
            </w:r>
            <w:r w:rsidRPr="00FF45EE">
              <w:rPr>
                <w:rFonts w:eastAsiaTheme="minorEastAsia"/>
                <w:sz w:val="22"/>
                <w:lang w:eastAsia="zh-CN"/>
              </w:rPr>
              <w:t>Simultaneous SRS transmission for intra-band CA</w:t>
            </w:r>
            <w:r>
              <w:rPr>
                <w:rFonts w:eastAsiaTheme="minorEastAsia" w:hint="eastAsia"/>
                <w:sz w:val="22"/>
                <w:lang w:eastAsia="zh-CN"/>
              </w:rPr>
              <w:t xml:space="preserve"> is known by LMF</w:t>
            </w:r>
            <w:r w:rsidRPr="00A44B31">
              <w:rPr>
                <w:rFonts w:eastAsiaTheme="minorEastAsia"/>
                <w:sz w:val="22"/>
                <w:lang w:eastAsia="zh-CN"/>
              </w:rPr>
              <w:t xml:space="preserve">, </w:t>
            </w:r>
            <w:r w:rsidR="00716D9A">
              <w:rPr>
                <w:rFonts w:eastAsiaTheme="minorEastAsia" w:hint="eastAsia"/>
                <w:sz w:val="22"/>
                <w:lang w:eastAsia="zh-CN"/>
              </w:rPr>
              <w:t>m</w:t>
            </w:r>
            <w:r w:rsidR="00716D9A" w:rsidRPr="00A44B31">
              <w:rPr>
                <w:rFonts w:eastAsiaTheme="minorEastAsia"/>
                <w:sz w:val="22"/>
                <w:lang w:eastAsia="zh-CN"/>
              </w:rPr>
              <w:t xml:space="preserve">ore information will </w:t>
            </w:r>
            <w:r w:rsidR="00716D9A">
              <w:rPr>
                <w:rFonts w:eastAsiaTheme="minorEastAsia" w:hint="eastAsia"/>
                <w:sz w:val="22"/>
                <w:lang w:eastAsia="zh-CN"/>
              </w:rPr>
              <w:t xml:space="preserve">be benefit for </w:t>
            </w:r>
            <w:r w:rsidR="00716D9A" w:rsidRPr="00A44B31">
              <w:rPr>
                <w:rFonts w:eastAsiaTheme="minorEastAsia"/>
                <w:sz w:val="22"/>
                <w:lang w:eastAsia="zh-CN"/>
              </w:rPr>
              <w:t>LMF.</w:t>
            </w:r>
            <w:r>
              <w:rPr>
                <w:rFonts w:eastAsiaTheme="minorEastAsia" w:hint="eastAsia"/>
                <w:sz w:val="22"/>
                <w:lang w:eastAsia="zh-CN"/>
              </w:rPr>
              <w:t xml:space="preserve"> </w:t>
            </w:r>
            <w:r w:rsidRPr="00A44B31">
              <w:rPr>
                <w:rFonts w:eastAsiaTheme="minorEastAsia"/>
                <w:sz w:val="22"/>
                <w:lang w:eastAsia="zh-CN"/>
              </w:rPr>
              <w:t xml:space="preserve">In addition, we would like to ask what are the disadvantages of supporting LMF to know this information. </w:t>
            </w:r>
            <w:r>
              <w:rPr>
                <w:rFonts w:eastAsiaTheme="minorEastAsia" w:hint="eastAsia"/>
                <w:sz w:val="22"/>
                <w:lang w:eastAsia="zh-CN"/>
              </w:rPr>
              <w:t xml:space="preserve">Huawei comments to </w:t>
            </w:r>
            <w:r>
              <w:rPr>
                <w:rFonts w:eastAsiaTheme="minorEastAsia"/>
                <w:sz w:val="22"/>
                <w:lang w:eastAsia="zh-CN"/>
              </w:rPr>
              <w:t>worr</w:t>
            </w:r>
            <w:r>
              <w:rPr>
                <w:rFonts w:eastAsiaTheme="minorEastAsia" w:hint="eastAsia"/>
                <w:sz w:val="22"/>
                <w:lang w:eastAsia="zh-CN"/>
              </w:rPr>
              <w:t>y</w:t>
            </w:r>
            <w:r>
              <w:rPr>
                <w:rFonts w:eastAsiaTheme="minorEastAsia"/>
                <w:sz w:val="22"/>
                <w:lang w:eastAsia="zh-CN"/>
              </w:rPr>
              <w:t xml:space="preserve"> on over-exposure of UE radio capability to core network as core network already has UE permanent ID</w:t>
            </w:r>
            <w:r>
              <w:rPr>
                <w:rFonts w:eastAsiaTheme="minorEastAsia" w:hint="eastAsia"/>
                <w:sz w:val="22"/>
                <w:lang w:eastAsia="zh-CN"/>
              </w:rPr>
              <w:t>, but this information is known by core network, not base stations, w</w:t>
            </w:r>
            <w:r w:rsidRPr="00A44B31">
              <w:rPr>
                <w:rFonts w:eastAsiaTheme="minorEastAsia"/>
                <w:sz w:val="22"/>
                <w:lang w:eastAsia="zh-CN"/>
              </w:rPr>
              <w:t xml:space="preserve">e </w:t>
            </w:r>
            <w:r>
              <w:rPr>
                <w:rFonts w:eastAsiaTheme="minorEastAsia" w:hint="eastAsia"/>
                <w:sz w:val="22"/>
                <w:lang w:eastAsia="zh-CN"/>
              </w:rPr>
              <w:t>cannot understand why it is</w:t>
            </w:r>
            <w:r>
              <w:rPr>
                <w:rFonts w:eastAsiaTheme="minorEastAsia"/>
                <w:sz w:val="22"/>
                <w:lang w:eastAsia="zh-CN"/>
              </w:rPr>
              <w:t xml:space="preserve"> </w:t>
            </w:r>
            <w:r>
              <w:rPr>
                <w:rFonts w:eastAsiaTheme="minorEastAsia" w:hint="eastAsia"/>
                <w:sz w:val="22"/>
                <w:lang w:eastAsia="zh-CN"/>
              </w:rPr>
              <w:t>a</w:t>
            </w:r>
            <w:r w:rsidRPr="00A44B31">
              <w:rPr>
                <w:rFonts w:eastAsiaTheme="minorEastAsia"/>
                <w:sz w:val="22"/>
                <w:lang w:eastAsia="zh-CN"/>
              </w:rPr>
              <w:t xml:space="preserve"> problem indicated by Huawei in </w:t>
            </w:r>
            <w:r>
              <w:rPr>
                <w:rFonts w:eastAsiaTheme="minorEastAsia" w:hint="eastAsia"/>
                <w:sz w:val="22"/>
                <w:lang w:eastAsia="zh-CN"/>
              </w:rPr>
              <w:t xml:space="preserve">the above </w:t>
            </w:r>
            <w:r w:rsidRPr="00A44B31">
              <w:rPr>
                <w:rFonts w:eastAsiaTheme="minorEastAsia"/>
                <w:sz w:val="22"/>
                <w:lang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16365EF1" w14:textId="77777777" w:rsidR="00DA25AB" w:rsidRPr="00DA25AB" w:rsidRDefault="00DA25AB" w:rsidP="009D7A72">
            <w:pPr>
              <w:spacing w:afterLines="50" w:after="120"/>
              <w:jc w:val="both"/>
              <w:rPr>
                <w:rFonts w:eastAsiaTheme="minorEastAsia"/>
                <w:sz w:val="22"/>
                <w:lang w:eastAsia="zh-CN"/>
              </w:rPr>
            </w:pPr>
            <w:r>
              <w:rPr>
                <w:rFonts w:eastAsiaTheme="minorEastAsia"/>
                <w:sz w:val="22"/>
                <w:lang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바탕"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바탕" w:hAnsi="Times" w:cs="Times"/>
          <w:sz w:val="20"/>
          <w:lang w:eastAsia="ko-KR"/>
        </w:rPr>
      </w:pPr>
      <w:r w:rsidRPr="00F75610">
        <w:rPr>
          <w:rFonts w:ascii="Times" w:hAnsi="Times" w:cs="Times"/>
          <w:b/>
          <w:sz w:val="20"/>
        </w:rPr>
        <w:lastRenderedPageBreak/>
        <w:t xml:space="preserve">FG13-15a is “Optional with capability </w:t>
      </w:r>
      <w:r w:rsidR="008137CD">
        <w:rPr>
          <w:rFonts w:ascii="Times" w:hAnsi="Times" w:cs="Times"/>
          <w:b/>
          <w:sz w:val="20"/>
        </w:rPr>
        <w:pgNum/>
      </w:r>
      <w:r w:rsidR="008137CD">
        <w:rPr>
          <w:rFonts w:ascii="Times" w:hAnsi="Times" w:cs="Times"/>
          <w:b/>
          <w:sz w:val="20"/>
        </w:rPr>
        <w:t>ignalling</w:t>
      </w:r>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바탕"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바탕" w:hAnsi="Arial"/>
          <w:b/>
          <w:bCs/>
          <w:sz w:val="32"/>
          <w:szCs w:val="32"/>
          <w:lang w:eastAsia="ko-KR"/>
        </w:rPr>
      </w:pPr>
    </w:p>
    <w:p w14:paraId="3C9C2569" w14:textId="77777777" w:rsidR="00CC2822" w:rsidRPr="00213A02" w:rsidRDefault="00CC2822" w:rsidP="00B3603E">
      <w:pPr>
        <w:rPr>
          <w:b/>
          <w:bCs/>
          <w:sz w:val="22"/>
        </w:rPr>
      </w:pPr>
      <w:r>
        <w:rPr>
          <w:b/>
          <w:bCs/>
          <w:sz w:val="22"/>
        </w:rPr>
        <w:t xml:space="preserve">Updated </w:t>
      </w:r>
      <w:r w:rsidRPr="00213A02">
        <w:rPr>
          <w:b/>
          <w:bCs/>
          <w:sz w:val="22"/>
        </w:rPr>
        <w:t xml:space="preserve">FL proposal </w:t>
      </w:r>
      <w:r>
        <w:rPr>
          <w:b/>
          <w:bCs/>
          <w:sz w:val="22"/>
        </w:rPr>
        <w:t>13</w:t>
      </w:r>
      <w:r w:rsidRPr="00213A02">
        <w:rPr>
          <w:b/>
          <w:bCs/>
          <w:sz w:val="22"/>
        </w:rPr>
        <w:t>:</w:t>
      </w:r>
    </w:p>
    <w:p w14:paraId="5EF5EC0B" w14:textId="2FA2C3E1" w:rsidR="00CC2822" w:rsidRPr="00CC2822" w:rsidRDefault="00CC2822" w:rsidP="00CC2822">
      <w:pPr>
        <w:pStyle w:val="afc"/>
        <w:numPr>
          <w:ilvl w:val="0"/>
          <w:numId w:val="11"/>
        </w:numPr>
        <w:spacing w:afterLines="50" w:after="120"/>
        <w:ind w:leftChars="0"/>
        <w:jc w:val="both"/>
        <w:rPr>
          <w:rFonts w:ascii="Arial" w:eastAsia="바탕"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바탕" w:hAnsi="Arial"/>
          <w:b/>
          <w:bCs/>
          <w:sz w:val="32"/>
          <w:szCs w:val="32"/>
          <w:lang w:eastAsia="ko-KR"/>
        </w:rPr>
      </w:pPr>
    </w:p>
    <w:p w14:paraId="44F6B914" w14:textId="77777777" w:rsidR="00CC2822" w:rsidRDefault="00CC2822" w:rsidP="00CC2822">
      <w:pPr>
        <w:spacing w:afterLines="50" w:after="120"/>
        <w:jc w:val="both"/>
        <w:rPr>
          <w:sz w:val="22"/>
        </w:rPr>
      </w:pPr>
      <w:r>
        <w:rPr>
          <w:rFonts w:hint="eastAsia"/>
          <w:sz w:val="22"/>
        </w:rPr>
        <w:t>C</w:t>
      </w:r>
      <w:r>
        <w:rPr>
          <w:sz w:val="22"/>
        </w:rPr>
        <w:t>ompanies are encouraged to discuss further on FFS points in the above agreements.</w:t>
      </w:r>
    </w:p>
    <w:tbl>
      <w:tblPr>
        <w:tblStyle w:val="af9"/>
        <w:tblW w:w="5000" w:type="pct"/>
        <w:tblLook w:val="04A0" w:firstRow="1" w:lastRow="0" w:firstColumn="1" w:lastColumn="0" w:noHBand="0" w:noVBand="1"/>
      </w:tblPr>
      <w:tblGrid>
        <w:gridCol w:w="2573"/>
        <w:gridCol w:w="200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rPr>
            </w:pPr>
            <w:r>
              <w:rPr>
                <w:rFonts w:hint="eastAsia"/>
                <w:sz w:val="22"/>
              </w:rPr>
              <w:t>C</w:t>
            </w:r>
            <w:r>
              <w:rPr>
                <w:sz w:val="22"/>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eastAsia="zh-CN"/>
              </w:rPr>
            </w:pPr>
            <w:r>
              <w:rPr>
                <w:rFonts w:eastAsiaTheme="minorEastAsia"/>
                <w:sz w:val="22"/>
                <w:lang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eastAsia="zh-CN"/>
              </w:rPr>
            </w:pPr>
            <w:r>
              <w:rPr>
                <w:rFonts w:eastAsiaTheme="minorEastAsia"/>
                <w:sz w:val="22"/>
                <w:lang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rPr>
            </w:pPr>
            <w:r>
              <w:rPr>
                <w:sz w:val="22"/>
              </w:rPr>
              <w:t>MTK</w:t>
            </w:r>
          </w:p>
        </w:tc>
        <w:tc>
          <w:tcPr>
            <w:tcW w:w="4431" w:type="pct"/>
          </w:tcPr>
          <w:p w14:paraId="734B7C19" w14:textId="31ADD926" w:rsidR="00CC2822" w:rsidRPr="00F740AD" w:rsidRDefault="00BC62DC" w:rsidP="00B646B2">
            <w:pPr>
              <w:spacing w:afterLines="50" w:after="120"/>
              <w:jc w:val="both"/>
              <w:rPr>
                <w:sz w:val="22"/>
              </w:rPr>
            </w:pPr>
            <w:r>
              <w:rPr>
                <w:sz w:val="22"/>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rPr>
            </w:pPr>
            <w:r>
              <w:rPr>
                <w:sz w:val="22"/>
              </w:rPr>
              <w:t>Qualcomm</w:t>
            </w:r>
          </w:p>
        </w:tc>
        <w:tc>
          <w:tcPr>
            <w:tcW w:w="4431" w:type="pct"/>
          </w:tcPr>
          <w:p w14:paraId="659FC42F" w14:textId="562F6314" w:rsidR="007C6E93" w:rsidRPr="00E061A7" w:rsidRDefault="007C6E93" w:rsidP="007C6E93">
            <w:pPr>
              <w:spacing w:afterLines="50" w:after="120"/>
              <w:jc w:val="both"/>
              <w:rPr>
                <w:sz w:val="22"/>
              </w:rPr>
            </w:pPr>
            <w:r>
              <w:rPr>
                <w:sz w:val="22"/>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rPr>
            </w:pPr>
            <w:r>
              <w:rPr>
                <w:rFonts w:hint="eastAsia"/>
                <w:sz w:val="22"/>
              </w:rPr>
              <w:t>M</w:t>
            </w:r>
            <w:r>
              <w:rPr>
                <w:sz w:val="22"/>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rPr>
            </w:pPr>
            <w:r>
              <w:rPr>
                <w:rFonts w:hint="eastAsia"/>
                <w:sz w:val="22"/>
              </w:rPr>
              <w:t>M</w:t>
            </w:r>
            <w:r>
              <w:rPr>
                <w:sz w:val="22"/>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147C6B7C" w14:textId="4C65522E"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capability is useful at LMF, as it is always gNB to determine the SRS configuration in case of CA. LMF cannot make any recommendation with this capability whatsoever.</w:t>
            </w:r>
          </w:p>
        </w:tc>
      </w:tr>
      <w:tr w:rsidR="004F3EC1" w14:paraId="7440EE6C" w14:textId="77777777" w:rsidTr="00B646B2">
        <w:tc>
          <w:tcPr>
            <w:tcW w:w="569" w:type="pct"/>
          </w:tcPr>
          <w:p w14:paraId="71974E00" w14:textId="38EE8D68" w:rsidR="004F3EC1" w:rsidRPr="005777BC" w:rsidRDefault="004F3EC1" w:rsidP="004F3EC1">
            <w:pPr>
              <w:spacing w:afterLines="50" w:after="120"/>
              <w:jc w:val="both"/>
              <w:rPr>
                <w:rFonts w:eastAsia="MS Mincho"/>
                <w:sz w:val="22"/>
              </w:rPr>
            </w:pPr>
            <w:r>
              <w:rPr>
                <w:rFonts w:eastAsia="MS Mincho"/>
                <w:sz w:val="22"/>
              </w:rPr>
              <w:t>MTK</w:t>
            </w:r>
          </w:p>
        </w:tc>
        <w:tc>
          <w:tcPr>
            <w:tcW w:w="4431" w:type="pct"/>
          </w:tcPr>
          <w:p w14:paraId="54985D52" w14:textId="32B3B369" w:rsidR="004F3EC1" w:rsidRPr="005777BC" w:rsidRDefault="004F3EC1" w:rsidP="004F3EC1">
            <w:pPr>
              <w:spacing w:afterLines="50" w:after="120"/>
              <w:jc w:val="both"/>
              <w:rPr>
                <w:rFonts w:eastAsiaTheme="minorEastAsia"/>
                <w:sz w:val="22"/>
                <w:lang w:eastAsia="zh-CN"/>
              </w:rPr>
            </w:pPr>
            <w:r>
              <w:rPr>
                <w:rFonts w:eastAsiaTheme="minorEastAsia"/>
                <w:sz w:val="22"/>
                <w:lang w:eastAsia="zh-CN"/>
              </w:rPr>
              <w:t>Agree with HW. No need to add the note</w:t>
            </w:r>
          </w:p>
        </w:tc>
      </w:tr>
      <w:tr w:rsidR="00C8098B" w14:paraId="6290C7A2" w14:textId="77777777" w:rsidTr="00C8098B">
        <w:tc>
          <w:tcPr>
            <w:tcW w:w="569" w:type="pct"/>
          </w:tcPr>
          <w:p w14:paraId="7F0E2C9B" w14:textId="77777777" w:rsidR="00C8098B" w:rsidRPr="00B7535D" w:rsidRDefault="00C8098B" w:rsidP="00287051">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5DD2298C" w14:textId="77777777" w:rsidR="00C8098B" w:rsidRDefault="00C8098B" w:rsidP="00287051">
            <w:pPr>
              <w:spacing w:afterLines="50" w:after="120"/>
              <w:jc w:val="both"/>
              <w:rPr>
                <w:rFonts w:eastAsiaTheme="minorEastAsia"/>
                <w:sz w:val="22"/>
                <w:lang w:eastAsia="zh-CN"/>
              </w:rPr>
            </w:pPr>
            <w:r>
              <w:rPr>
                <w:rFonts w:eastAsiaTheme="minorEastAsia" w:hint="eastAsia"/>
                <w:sz w:val="22"/>
                <w:lang w:eastAsia="zh-CN"/>
              </w:rPr>
              <w:t>We prefer to let the LMF know them.</w:t>
            </w:r>
          </w:p>
        </w:tc>
      </w:tr>
      <w:tr w:rsidR="00B83E53" w:rsidRPr="00B83E53" w14:paraId="405AA73C" w14:textId="77777777" w:rsidTr="00C8098B">
        <w:tc>
          <w:tcPr>
            <w:tcW w:w="569" w:type="pct"/>
          </w:tcPr>
          <w:p w14:paraId="6C153595" w14:textId="3F8A40F6" w:rsidR="00B83E53" w:rsidRDefault="00B83E53" w:rsidP="00287051">
            <w:pPr>
              <w:spacing w:afterLines="50" w:after="120"/>
              <w:jc w:val="both"/>
              <w:rPr>
                <w:rFonts w:eastAsiaTheme="minorEastAsia"/>
                <w:sz w:val="22"/>
                <w:lang w:eastAsia="zh-CN"/>
              </w:rPr>
            </w:pPr>
            <w:r>
              <w:rPr>
                <w:rFonts w:hint="eastAsia"/>
                <w:sz w:val="22"/>
              </w:rPr>
              <w:t>M</w:t>
            </w:r>
            <w:r>
              <w:rPr>
                <w:sz w:val="22"/>
              </w:rPr>
              <w:t>oderator (NTT DOCOMO)</w:t>
            </w:r>
          </w:p>
        </w:tc>
        <w:tc>
          <w:tcPr>
            <w:tcW w:w="4431" w:type="pct"/>
          </w:tcPr>
          <w:p w14:paraId="61A1D116" w14:textId="77777777" w:rsidR="00B83E53" w:rsidRDefault="00B83E53" w:rsidP="00287051">
            <w:pPr>
              <w:spacing w:afterLines="50" w:after="120"/>
              <w:jc w:val="both"/>
              <w:rPr>
                <w:rFonts w:eastAsia="MS Mincho"/>
                <w:sz w:val="22"/>
              </w:rPr>
            </w:pPr>
            <w:r>
              <w:rPr>
                <w:rFonts w:eastAsia="MS Mincho" w:hint="eastAsia"/>
                <w:sz w:val="22"/>
              </w:rPr>
              <w:t>B</w:t>
            </w:r>
            <w:r>
              <w:rPr>
                <w:rFonts w:eastAsia="MS Mincho"/>
                <w:sz w:val="22"/>
              </w:rPr>
              <w:t>ased on the discussion so far,</w:t>
            </w:r>
          </w:p>
          <w:p w14:paraId="4EB01B50" w14:textId="614E4B8B" w:rsidR="00B83E53" w:rsidRDefault="00B83E53" w:rsidP="00B83E53">
            <w:pPr>
              <w:pStyle w:val="afc"/>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adding the note: Qualcomm, Nokia, NSB, CATT</w:t>
            </w:r>
          </w:p>
          <w:p w14:paraId="7E3D8E00" w14:textId="21413583" w:rsidR="00B83E53" w:rsidRDefault="00B83E53" w:rsidP="00B83E53">
            <w:pPr>
              <w:pStyle w:val="afc"/>
              <w:numPr>
                <w:ilvl w:val="0"/>
                <w:numId w:val="58"/>
              </w:numPr>
              <w:spacing w:afterLines="50" w:after="120"/>
              <w:ind w:leftChars="0"/>
              <w:jc w:val="both"/>
              <w:rPr>
                <w:rFonts w:eastAsia="MS Mincho"/>
                <w:sz w:val="22"/>
              </w:rPr>
            </w:pPr>
            <w:r>
              <w:rPr>
                <w:rFonts w:eastAsia="MS Mincho" w:hint="eastAsia"/>
                <w:sz w:val="22"/>
              </w:rPr>
              <w:t>S</w:t>
            </w:r>
            <w:r>
              <w:rPr>
                <w:rFonts w:eastAsia="MS Mincho"/>
                <w:sz w:val="22"/>
              </w:rPr>
              <w:t>upport not adding the note: Huawei, HiSi, MediaTek</w:t>
            </w:r>
          </w:p>
          <w:p w14:paraId="04B5751E" w14:textId="4B9BBB2A" w:rsidR="00B83E53" w:rsidRPr="00B83E53" w:rsidRDefault="00B83E53" w:rsidP="00B83E53">
            <w:pPr>
              <w:spacing w:afterLines="50" w:after="120"/>
              <w:jc w:val="both"/>
              <w:rPr>
                <w:rFonts w:eastAsia="MS Mincho"/>
                <w:sz w:val="22"/>
              </w:rPr>
            </w:pPr>
            <w:r>
              <w:rPr>
                <w:rFonts w:eastAsia="MS Mincho" w:hint="eastAsia"/>
                <w:sz w:val="22"/>
              </w:rPr>
              <w:t>S</w:t>
            </w:r>
            <w:r>
              <w:rPr>
                <w:rFonts w:eastAsia="MS Mincho"/>
                <w:sz w:val="22"/>
              </w:rPr>
              <w:t>uggestion from moderator is to add the note with bracket for now.</w:t>
            </w:r>
          </w:p>
        </w:tc>
      </w:tr>
      <w:tr w:rsidR="004A5078" w:rsidRPr="00895837" w14:paraId="19D49F22" w14:textId="77777777" w:rsidTr="004A5078">
        <w:tc>
          <w:tcPr>
            <w:tcW w:w="569" w:type="pct"/>
          </w:tcPr>
          <w:p w14:paraId="4073702C" w14:textId="77777777" w:rsidR="004A5078" w:rsidRPr="00895837" w:rsidRDefault="004A5078" w:rsidP="00CD2E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A322CD" w14:textId="20486C96" w:rsidR="004A5078" w:rsidRDefault="004A5078" w:rsidP="00CD2EF2">
            <w:pPr>
              <w:spacing w:afterLines="50" w:after="120"/>
              <w:jc w:val="both"/>
              <w:rPr>
                <w:rFonts w:eastAsiaTheme="minorEastAsia"/>
                <w:sz w:val="22"/>
                <w:lang w:eastAsia="zh-CN"/>
              </w:rPr>
            </w:pPr>
            <w:r>
              <w:rPr>
                <w:rFonts w:eastAsiaTheme="minorEastAsia"/>
                <w:sz w:val="22"/>
                <w:lang w:eastAsia="zh-CN"/>
              </w:rPr>
              <w:t>The proponents have not addressed the concern that we raised. What the different action is at LMF toward different UE capabilities (e.g one UE supporting a FG, another onother UE not supporting this FG), is unclear at all. It is always gNB that allocates the SRS resources on SCells.</w:t>
            </w:r>
          </w:p>
          <w:p w14:paraId="387ACBA5" w14:textId="77777777" w:rsidR="004A5078" w:rsidRDefault="004A5078" w:rsidP="00CD2EF2">
            <w:pPr>
              <w:spacing w:afterLines="50" w:after="120"/>
              <w:jc w:val="both"/>
              <w:rPr>
                <w:rFonts w:eastAsiaTheme="minorEastAsia"/>
                <w:sz w:val="22"/>
                <w:lang w:eastAsia="zh-CN"/>
              </w:rPr>
            </w:pPr>
            <w:r>
              <w:rPr>
                <w:rFonts w:eastAsiaTheme="minorEastAsia"/>
                <w:sz w:val="22"/>
                <w:lang w:eastAsia="zh-CN"/>
              </w:rPr>
              <w:t>We also have concern that by agreeing all this, UE is mandated to report those components to LMF; because if UE does not, LMF would consider UE not supporting it. Please also refer to our clarification in 2.14 (copied below). There could be the case that UE simply does not want to report those capabilities to LMF, while UE still supports it.</w:t>
            </w:r>
          </w:p>
          <w:tbl>
            <w:tblPr>
              <w:tblStyle w:val="af9"/>
              <w:tblW w:w="0" w:type="auto"/>
              <w:tblLook w:val="04A0" w:firstRow="1" w:lastRow="0" w:firstColumn="1" w:lastColumn="0" w:noHBand="0" w:noVBand="1"/>
            </w:tblPr>
            <w:tblGrid>
              <w:gridCol w:w="19607"/>
            </w:tblGrid>
            <w:tr w:rsidR="004A5078" w14:paraId="7E92CF5B" w14:textId="77777777" w:rsidTr="00CD2EF2">
              <w:tc>
                <w:tcPr>
                  <w:tcW w:w="19607" w:type="dxa"/>
                </w:tcPr>
                <w:p w14:paraId="59E3431F" w14:textId="77777777" w:rsidR="004A5078" w:rsidRDefault="004A5078" w:rsidP="00CD2EF2">
                  <w:pPr>
                    <w:spacing w:afterLines="50" w:after="120"/>
                    <w:jc w:val="both"/>
                    <w:rPr>
                      <w:rFonts w:eastAsiaTheme="minorEastAsia"/>
                      <w:sz w:val="22"/>
                      <w:lang w:eastAsia="zh-CN"/>
                    </w:rPr>
                  </w:pPr>
                  <w:r>
                    <w:rPr>
                      <w:lang w:eastAsia="zh-CN"/>
                    </w:rPr>
                    <w:t>We noticed value 0 is not present in some components, e.g. FG13-8a, FG13-8b, FG13-9e, and we suggest to clarify that 0 is assumed if UE does not report the corresponding capability.</w:t>
                  </w:r>
                </w:p>
              </w:tc>
            </w:tr>
          </w:tbl>
          <w:p w14:paraId="6129C0C1" w14:textId="77777777" w:rsidR="004A5078" w:rsidRPr="00895837" w:rsidRDefault="004A5078" w:rsidP="00CD2EF2">
            <w:pPr>
              <w:spacing w:afterLines="50" w:after="120"/>
              <w:jc w:val="both"/>
              <w:rPr>
                <w:rFonts w:eastAsiaTheme="minorEastAsia"/>
                <w:sz w:val="22"/>
                <w:lang w:eastAsia="zh-CN"/>
              </w:rPr>
            </w:pPr>
          </w:p>
        </w:tc>
      </w:tr>
    </w:tbl>
    <w:p w14:paraId="39171112" w14:textId="7A07AB0E" w:rsidR="00CC2822" w:rsidRPr="004A5078" w:rsidRDefault="00CC2822" w:rsidP="001D78ED">
      <w:pPr>
        <w:rPr>
          <w:rFonts w:ascii="Arial" w:eastAsia="바탕" w:hAnsi="Arial"/>
          <w:b/>
          <w:bCs/>
          <w:sz w:val="32"/>
          <w:szCs w:val="32"/>
          <w:lang w:eastAsia="ko-KR"/>
        </w:rPr>
      </w:pPr>
    </w:p>
    <w:p w14:paraId="21EB9CAE" w14:textId="77777777" w:rsidR="00B3603E" w:rsidRPr="001C34FB" w:rsidRDefault="00B3603E" w:rsidP="00B3603E">
      <w:pPr>
        <w:spacing w:afterLines="50" w:after="120"/>
        <w:jc w:val="both"/>
        <w:rPr>
          <w:rFonts w:ascii="Times" w:eastAsia="MS Mincho" w:hAnsi="Times" w:cs="Times"/>
          <w:b/>
          <w:bCs/>
          <w:sz w:val="20"/>
          <w:szCs w:val="20"/>
        </w:rPr>
      </w:pPr>
      <w:r w:rsidRPr="000A50F0">
        <w:rPr>
          <w:rFonts w:ascii="Times" w:eastAsia="MS Mincho" w:hAnsi="Times" w:cs="Times"/>
          <w:b/>
          <w:bCs/>
          <w:sz w:val="20"/>
          <w:szCs w:val="20"/>
          <w:highlight w:val="green"/>
        </w:rPr>
        <w:t>Agreements:</w:t>
      </w:r>
    </w:p>
    <w:p w14:paraId="66E68F75" w14:textId="77777777" w:rsidR="00B3603E" w:rsidRPr="0058327D" w:rsidRDefault="00B3603E" w:rsidP="00B3603E">
      <w:pPr>
        <w:numPr>
          <w:ilvl w:val="0"/>
          <w:numId w:val="11"/>
        </w:numPr>
        <w:spacing w:afterLines="50" w:after="120"/>
        <w:jc w:val="both"/>
        <w:rPr>
          <w:rFonts w:ascii="Times" w:eastAsia="MS Gothic" w:hAnsi="Times" w:cs="Times"/>
          <w:b/>
          <w:sz w:val="20"/>
          <w:szCs w:val="20"/>
        </w:rPr>
      </w:pPr>
      <w:r w:rsidRPr="0058327D">
        <w:rPr>
          <w:rFonts w:ascii="Times" w:eastAsia="MS Gothic" w:hAnsi="Times" w:cs="Times" w:hint="eastAsia"/>
          <w:b/>
          <w:sz w:val="20"/>
          <w:szCs w:val="20"/>
        </w:rPr>
        <w:t>N</w:t>
      </w:r>
      <w:r w:rsidRPr="0058327D">
        <w:rPr>
          <w:rFonts w:ascii="Times" w:eastAsia="MS Gothic" w:hAnsi="Times" w:cs="Times"/>
          <w:b/>
          <w:sz w:val="20"/>
          <w:szCs w:val="20"/>
        </w:rPr>
        <w:t>ote “</w:t>
      </w:r>
      <w:r w:rsidRPr="0058327D">
        <w:rPr>
          <w:rFonts w:ascii="Times" w:eastAsia="MS Gothic" w:hAnsi="Times" w:cs="Times"/>
          <w:b/>
          <w:bCs/>
          <w:sz w:val="20"/>
          <w:szCs w:val="20"/>
        </w:rPr>
        <w:t xml:space="preserve">Need for location server to know if the feature is supported </w:t>
      </w:r>
      <w:r>
        <w:rPr>
          <w:rFonts w:ascii="Times" w:eastAsia="MS Gothic" w:hAnsi="Times" w:cs="Times"/>
          <w:b/>
          <w:bCs/>
          <w:sz w:val="20"/>
          <w:szCs w:val="20"/>
        </w:rPr>
        <w:t>(</w:t>
      </w:r>
      <w:r w:rsidRPr="0058327D">
        <w:rPr>
          <w:rFonts w:ascii="Times" w:eastAsia="MS Gothic" w:hAnsi="Times" w:cs="Times"/>
          <w:b/>
          <w:bCs/>
          <w:sz w:val="20"/>
          <w:szCs w:val="20"/>
        </w:rPr>
        <w:t>FFS for RAN2</w:t>
      </w:r>
      <w:r>
        <w:rPr>
          <w:rFonts w:ascii="Times" w:eastAsia="MS Gothic" w:hAnsi="Times" w:cs="Times"/>
          <w:b/>
          <w:bCs/>
          <w:sz w:val="20"/>
          <w:szCs w:val="20"/>
        </w:rPr>
        <w:t>)</w:t>
      </w:r>
      <w:r w:rsidRPr="0058327D">
        <w:rPr>
          <w:rFonts w:ascii="Times" w:eastAsia="MS Gothic" w:hAnsi="Times" w:cs="Times"/>
          <w:b/>
          <w:sz w:val="20"/>
          <w:szCs w:val="20"/>
        </w:rPr>
        <w:t>” is added for FG13-15/15a</w:t>
      </w:r>
    </w:p>
    <w:p w14:paraId="133A21D0" w14:textId="382FE76E" w:rsidR="00CC2822" w:rsidRPr="00B3603E" w:rsidRDefault="00CC2822" w:rsidP="001D78ED">
      <w:pPr>
        <w:rPr>
          <w:rFonts w:ascii="Arial" w:eastAsia="바탕" w:hAnsi="Arial"/>
          <w:b/>
          <w:bCs/>
          <w:sz w:val="32"/>
          <w:szCs w:val="32"/>
          <w:lang w:eastAsia="ko-KR"/>
        </w:rPr>
      </w:pPr>
    </w:p>
    <w:p w14:paraId="20CE29A6" w14:textId="77777777" w:rsidR="00CC2822" w:rsidRPr="00CC2822" w:rsidRDefault="00CC2822" w:rsidP="001D78ED">
      <w:pPr>
        <w:rPr>
          <w:rFonts w:ascii="Arial" w:eastAsia="바탕" w:hAnsi="Arial"/>
          <w:b/>
          <w:bCs/>
          <w:sz w:val="32"/>
          <w:szCs w:val="32"/>
          <w:lang w:eastAsia="ko-KR"/>
        </w:rPr>
      </w:pPr>
    </w:p>
    <w:p w14:paraId="273CA54B" w14:textId="77777777" w:rsidR="0022094B" w:rsidRDefault="0022094B" w:rsidP="0022094B">
      <w:pPr>
        <w:rPr>
          <w:rFonts w:ascii="Arial" w:eastAsia="바탕" w:hAnsi="Arial"/>
          <w:b/>
          <w:bCs/>
          <w:sz w:val="32"/>
          <w:szCs w:val="32"/>
          <w:lang w:eastAsia="ko-KR"/>
        </w:rPr>
      </w:pPr>
    </w:p>
    <w:p w14:paraId="5C9DFF3E" w14:textId="5498CEC5" w:rsidR="0022094B" w:rsidRPr="001D78ED" w:rsidRDefault="0022094B" w:rsidP="008137CD">
      <w:pPr>
        <w:pStyle w:val="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바탕" w:hAnsi="Arial"/>
          <w:sz w:val="32"/>
          <w:szCs w:val="32"/>
          <w:lang w:eastAsia="ko-KR"/>
        </w:rPr>
      </w:pPr>
    </w:p>
    <w:p w14:paraId="5BD6550C"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afc"/>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afc"/>
        <w:numPr>
          <w:ilvl w:val="0"/>
          <w:numId w:val="11"/>
        </w:numPr>
        <w:ind w:leftChars="0"/>
        <w:rPr>
          <w:b/>
          <w:bCs/>
          <w:sz w:val="22"/>
        </w:rPr>
      </w:pPr>
      <w:r w:rsidRPr="00F61E02">
        <w:rPr>
          <w:b/>
          <w:bCs/>
          <w:sz w:val="22"/>
        </w:rPr>
        <w:lastRenderedPageBreak/>
        <w:t>FGs referring</w:t>
      </w:r>
    </w:p>
    <w:p w14:paraId="2F2BEC49" w14:textId="77777777" w:rsidR="0022094B"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rPr>
      </w:pPr>
    </w:p>
    <w:p w14:paraId="04371753" w14:textId="77777777" w:rsidR="0022094B" w:rsidRDefault="0022094B" w:rsidP="009D7A72">
      <w:pPr>
        <w:spacing w:afterLines="50" w:after="120"/>
        <w:jc w:val="both"/>
        <w:rPr>
          <w:sz w:val="22"/>
        </w:rPr>
      </w:pPr>
      <w:r>
        <w:rPr>
          <w:sz w:val="22"/>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86"/>
        <w:gridCol w:w="21620"/>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afc"/>
              <w:numPr>
                <w:ilvl w:val="0"/>
                <w:numId w:val="119"/>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712"/>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afc"/>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afc"/>
              <w:ind w:leftChars="118" w:left="283"/>
              <w:rPr>
                <w:lang w:eastAsia="zh-CN"/>
              </w:rPr>
            </w:pPr>
            <w:r>
              <w:rPr>
                <w:rFonts w:hint="eastAsia"/>
                <w:lang w:eastAsia="zh-CN"/>
              </w:rPr>
              <w:t>I</w:t>
            </w:r>
            <w:r>
              <w:rPr>
                <w:lang w:eastAsia="zh-CN"/>
              </w:rPr>
              <w:t xml:space="preserve">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w:t>
            </w:r>
            <w:r w:rsidR="008137CD">
              <w:rPr>
                <w:lang w:eastAsia="zh-CN"/>
              </w:rPr>
              <w:pgNum/>
            </w:r>
            <w:r w:rsidR="008137CD">
              <w:rPr>
                <w:lang w:eastAsia="zh-CN"/>
              </w:rPr>
              <w:t>apabiliti</w:t>
            </w:r>
            <w:r>
              <w:rPr>
                <w:lang w:eastAsia="zh-CN"/>
              </w:rPr>
              <w:t xml:space="preserve">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afc"/>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rPr>
            </w:pPr>
            <w:r w:rsidRPr="00833ECA">
              <w:rPr>
                <w:sz w:val="22"/>
              </w:rPr>
              <w:t>There has been some debate whether some rows should be defined per band or per UE. We believe that such discussion just creates confusion and results into time-consuming debate</w:t>
            </w:r>
            <w:r>
              <w:rPr>
                <w:sz w:val="22"/>
              </w:rPr>
              <w:t>s that are unnecessary</w:t>
            </w:r>
            <w:r w:rsidRPr="00833ECA">
              <w:rPr>
                <w:sz w:val="22"/>
              </w:rPr>
              <w:t xml:space="preserve">. In short, all rows that are being tagged in the latest list with [per UE] should be reported per band considering at least the following argument: There is </w:t>
            </w:r>
            <w:r>
              <w:rPr>
                <w:sz w:val="22"/>
              </w:rPr>
              <w:t xml:space="preserve">no </w:t>
            </w:r>
            <w:r w:rsidRPr="00833ECA">
              <w:rPr>
                <w:sz w:val="22"/>
              </w:rPr>
              <w:t>differentiation between licensed and unlicensed bands</w:t>
            </w:r>
            <w:r>
              <w:rPr>
                <w:sz w:val="22"/>
              </w:rPr>
              <w:t xml:space="preserve"> if a UE is reported “per UE”</w:t>
            </w:r>
            <w:r w:rsidRPr="00833ECA">
              <w:rPr>
                <w:sz w:val="22"/>
              </w:rPr>
              <w:t xml:space="preserve">. Considering the different commercialization timelines and </w:t>
            </w:r>
            <w:r>
              <w:rPr>
                <w:sz w:val="22"/>
              </w:rPr>
              <w:t xml:space="preserve">product </w:t>
            </w:r>
            <w:r w:rsidRPr="00833ECA">
              <w:rPr>
                <w:sz w:val="22"/>
              </w:rPr>
              <w:t xml:space="preserve">needs, we can avoid debating whether a feature is applicable to licensed or unlicensed operation, by just making the </w:t>
            </w:r>
            <w:r>
              <w:rPr>
                <w:sz w:val="22"/>
              </w:rPr>
              <w:t>“</w:t>
            </w:r>
            <w:r w:rsidRPr="00833ECA">
              <w:rPr>
                <w:sz w:val="22"/>
              </w:rPr>
              <w:t>[per UE]</w:t>
            </w:r>
            <w:r>
              <w:rPr>
                <w:sz w:val="22"/>
              </w:rPr>
              <w:t>”</w:t>
            </w:r>
            <w:r w:rsidRPr="00833ECA">
              <w:rPr>
                <w:sz w:val="22"/>
              </w:rPr>
              <w:t xml:space="preserve"> FGs to be </w:t>
            </w:r>
            <w:r>
              <w:rPr>
                <w:sz w:val="22"/>
              </w:rPr>
              <w:t>“</w:t>
            </w:r>
            <w:r w:rsidRPr="00833ECA">
              <w:rPr>
                <w:sz w:val="22"/>
              </w:rPr>
              <w:t>per band</w:t>
            </w:r>
            <w:r>
              <w:rPr>
                <w:sz w:val="22"/>
              </w:rPr>
              <w:t>”</w:t>
            </w:r>
            <w:r w:rsidRPr="00833ECA">
              <w:rPr>
                <w:sz w:val="22"/>
              </w:rPr>
              <w:t>. Such bits are important in IODTs and in product roadmap planning</w:t>
            </w:r>
            <w:r>
              <w:rPr>
                <w:sz w:val="22"/>
              </w:rPr>
              <w:t xml:space="preserve"> since</w:t>
            </w:r>
            <w:r w:rsidRPr="00833ECA">
              <w:rPr>
                <w:sz w:val="22"/>
              </w:rPr>
              <w:t xml:space="preserve"> </w:t>
            </w:r>
            <w:r>
              <w:rPr>
                <w:sz w:val="22"/>
              </w:rPr>
              <w:t>i</w:t>
            </w:r>
            <w:r w:rsidRPr="00833ECA">
              <w:rPr>
                <w:sz w:val="22"/>
              </w:rPr>
              <w:t xml:space="preserve">t would help organize cross-company product discussions and IODT trials. </w:t>
            </w:r>
          </w:p>
          <w:p w14:paraId="4EBE2E3C" w14:textId="44AD6D95" w:rsidR="00226B1A" w:rsidRPr="00833ECA" w:rsidRDefault="00226B1A" w:rsidP="00226B1A">
            <w:pPr>
              <w:jc w:val="both"/>
              <w:rPr>
                <w:sz w:val="22"/>
              </w:rPr>
            </w:pPr>
            <w:r w:rsidRPr="00833ECA">
              <w:rPr>
                <w:sz w:val="22"/>
              </w:rPr>
              <w:t>There is some concern that if we make certain features to be “per band”, for example, “Number of PRS resources across all layers”, this would mean that a UE can be configured withich such a maximum for each band separately. This is not true, and</w:t>
            </w:r>
            <w:r>
              <w:rPr>
                <w:sz w:val="22"/>
              </w:rPr>
              <w:t xml:space="preserve"> we are totally fine to</w:t>
            </w:r>
            <w:r w:rsidRPr="00833ECA">
              <w:rPr>
                <w:sz w:val="22"/>
              </w:rPr>
              <w:t xml:space="preserve"> clarif</w:t>
            </w:r>
            <w:r>
              <w:rPr>
                <w:sz w:val="22"/>
              </w:rPr>
              <w:t>y it</w:t>
            </w:r>
            <w:r w:rsidRPr="00833ECA">
              <w:rPr>
                <w:sz w:val="22"/>
              </w:rPr>
              <w:t>. Actually, this is also true even the feature is reported per UE with FR differentiation: If the UE reports different maximums, and it gets 2 layers across FR1/FR2, then what would be the maximum</w:t>
            </w:r>
            <w:r>
              <w:rPr>
                <w:sz w:val="22"/>
              </w:rPr>
              <w:t xml:space="preserve">? This discussion should be done either way, independent of whether a feature is “per UE with FR </w:t>
            </w:r>
            <w:r w:rsidR="008137CD">
              <w:rPr>
                <w:sz w:val="22"/>
              </w:rPr>
              <w:pgNum/>
            </w:r>
            <w:r w:rsidR="008137CD">
              <w:rPr>
                <w:sz w:val="22"/>
              </w:rPr>
              <w:t>apabilities</w:t>
            </w:r>
            <w:r w:rsidR="008137CD">
              <w:rPr>
                <w:sz w:val="22"/>
              </w:rPr>
              <w:pgNum/>
            </w:r>
            <w:r w:rsidR="008137CD">
              <w:rPr>
                <w:sz w:val="22"/>
              </w:rPr>
              <w:t>on</w:t>
            </w:r>
            <w:r>
              <w:rPr>
                <w:sz w:val="22"/>
              </w:rPr>
              <w:t>” or “per band”. So, for such cases, a</w:t>
            </w:r>
            <w:r w:rsidRPr="00833ECA">
              <w:rPr>
                <w:sz w:val="22"/>
              </w:rPr>
              <w:t xml:space="preserve"> generic rule that has been applied before</w:t>
            </w:r>
            <w:r>
              <w:rPr>
                <w:sz w:val="22"/>
              </w:rPr>
              <w:t xml:space="preserve">, </w:t>
            </w:r>
            <w:r w:rsidRPr="00833ECA">
              <w:rPr>
                <w:sz w:val="22"/>
              </w:rPr>
              <w:t>can be applicable also here is the following:</w:t>
            </w:r>
          </w:p>
          <w:p w14:paraId="710099C6" w14:textId="77777777" w:rsidR="00226B1A" w:rsidRPr="00833ECA" w:rsidRDefault="00226B1A" w:rsidP="003919A3">
            <w:pPr>
              <w:pStyle w:val="afc"/>
              <w:numPr>
                <w:ilvl w:val="0"/>
                <w:numId w:val="149"/>
              </w:numPr>
              <w:ind w:leftChars="0"/>
              <w:jc w:val="both"/>
              <w:rPr>
                <w:sz w:val="22"/>
              </w:rPr>
            </w:pPr>
            <w:r w:rsidRPr="00833ECA">
              <w:rPr>
                <w:sz w:val="22"/>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afc"/>
              <w:numPr>
                <w:ilvl w:val="0"/>
                <w:numId w:val="149"/>
              </w:numPr>
              <w:ind w:leftChars="0"/>
              <w:jc w:val="both"/>
              <w:rPr>
                <w:sz w:val="22"/>
              </w:rPr>
            </w:pPr>
            <w:r w:rsidRPr="00833ECA">
              <w:rPr>
                <w:sz w:val="22"/>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바탕" w:hAnsi="Arial"/>
          <w:b/>
          <w:bCs/>
          <w:sz w:val="32"/>
          <w:szCs w:val="32"/>
          <w:lang w:eastAsia="ko-KR"/>
        </w:rPr>
      </w:pPr>
    </w:p>
    <w:p w14:paraId="5FA61B63" w14:textId="77777777" w:rsidR="00894B09" w:rsidRDefault="00894B09" w:rsidP="009D7A72">
      <w:pPr>
        <w:spacing w:afterLines="50" w:after="120"/>
        <w:jc w:val="both"/>
        <w:rPr>
          <w:sz w:val="22"/>
        </w:rPr>
      </w:pPr>
      <w:r>
        <w:rPr>
          <w:sz w:val="22"/>
        </w:rPr>
        <w:t>Based on above, following FL proposals are made.</w:t>
      </w:r>
    </w:p>
    <w:p w14:paraId="027581A8" w14:textId="77777777" w:rsidR="00894B09" w:rsidRPr="00213A02" w:rsidRDefault="00894B09" w:rsidP="00B3603E">
      <w:pPr>
        <w:rPr>
          <w:b/>
          <w:bCs/>
          <w:sz w:val="22"/>
        </w:rPr>
      </w:pPr>
      <w:r w:rsidRPr="00213A02">
        <w:rPr>
          <w:b/>
          <w:bCs/>
          <w:sz w:val="22"/>
        </w:rPr>
        <w:t xml:space="preserve">FL proposal </w:t>
      </w:r>
      <w:r>
        <w:rPr>
          <w:b/>
          <w:bCs/>
          <w:sz w:val="22"/>
        </w:rPr>
        <w:t>14</w:t>
      </w:r>
      <w:r w:rsidRPr="00213A02">
        <w:rPr>
          <w:b/>
          <w:bCs/>
          <w:sz w:val="22"/>
        </w:rPr>
        <w:t>:</w:t>
      </w:r>
    </w:p>
    <w:p w14:paraId="70FBB197" w14:textId="77777777" w:rsidR="00894B09" w:rsidRPr="00894B09" w:rsidRDefault="00894B09" w:rsidP="009D7A72">
      <w:pPr>
        <w:pStyle w:val="afc"/>
        <w:numPr>
          <w:ilvl w:val="0"/>
          <w:numId w:val="11"/>
        </w:numPr>
        <w:spacing w:afterLines="50" w:after="120"/>
        <w:ind w:leftChars="0"/>
        <w:jc w:val="both"/>
        <w:rPr>
          <w:rFonts w:ascii="Arial" w:eastAsia="바탕"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바탕" w:hAnsi="Arial"/>
          <w:b/>
          <w:bCs/>
          <w:sz w:val="32"/>
          <w:szCs w:val="32"/>
          <w:lang w:eastAsia="ko-KR"/>
        </w:rPr>
      </w:pPr>
    </w:p>
    <w:p w14:paraId="56A7A455" w14:textId="77777777" w:rsidR="00894B09" w:rsidRDefault="00894B09" w:rsidP="009D7A72">
      <w:pPr>
        <w:spacing w:afterLines="50" w:after="120"/>
        <w:jc w:val="both"/>
        <w:rPr>
          <w:sz w:val="22"/>
        </w:rPr>
      </w:pPr>
      <w:r>
        <w:rPr>
          <w:rFonts w:hint="eastAsia"/>
          <w:sz w:val="22"/>
        </w:rPr>
        <w:t>C</w:t>
      </w:r>
      <w:r>
        <w:rPr>
          <w:sz w:val="22"/>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rPr>
      </w:pPr>
      <w:r>
        <w:rPr>
          <w:sz w:val="22"/>
        </w:rPr>
        <w:tab/>
        <w:t xml:space="preserve">Cannot accept the proposals: </w:t>
      </w:r>
    </w:p>
    <w:tbl>
      <w:tblPr>
        <w:tblStyle w:val="af9"/>
        <w:tblW w:w="5000" w:type="pct"/>
        <w:tblLook w:val="04A0" w:firstRow="1" w:lastRow="0" w:firstColumn="1" w:lastColumn="0" w:noHBand="0" w:noVBand="1"/>
      </w:tblPr>
      <w:tblGrid>
        <w:gridCol w:w="2573"/>
        <w:gridCol w:w="200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rPr>
            </w:pPr>
            <w:r>
              <w:rPr>
                <w:rFonts w:hint="eastAsia"/>
                <w:sz w:val="22"/>
              </w:rPr>
              <w:t>C</w:t>
            </w:r>
            <w:r>
              <w:rPr>
                <w:sz w:val="22"/>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eastAsia="zh-CN"/>
              </w:rPr>
            </w:pPr>
            <w:r>
              <w:rPr>
                <w:rFonts w:eastAsiaTheme="minorEastAsia"/>
                <w:sz w:val="22"/>
                <w:lang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eastAsia="zh-CN"/>
              </w:rPr>
            </w:pPr>
            <w:r>
              <w:rPr>
                <w:rFonts w:eastAsiaTheme="minorEastAsia"/>
                <w:sz w:val="22"/>
                <w:lang w:eastAsia="zh-CN"/>
              </w:rPr>
              <w:t xml:space="preserve">As we commented, we suggest to </w:t>
            </w:r>
            <w:r w:rsidR="00D12DED">
              <w:rPr>
                <w:rFonts w:eastAsiaTheme="minorEastAsia"/>
                <w:sz w:val="22"/>
                <w:lang w:eastAsia="zh-CN"/>
              </w:rPr>
              <w:t>keep</w:t>
            </w:r>
            <w:r>
              <w:rPr>
                <w:rFonts w:eastAsiaTheme="minorEastAsia"/>
                <w:sz w:val="22"/>
                <w:lang w:eastAsia="zh-CN"/>
              </w:rPr>
              <w:t xml:space="preserve"> almost all SRS related capability only reported to gNB, and not </w:t>
            </w:r>
            <w:r w:rsidR="00D12DED">
              <w:rPr>
                <w:rFonts w:eastAsiaTheme="minorEastAsia"/>
                <w:sz w:val="22"/>
                <w:lang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1545B7">
        <w:trPr>
          <w:trHeight w:val="562"/>
        </w:trPr>
        <w:tc>
          <w:tcPr>
            <w:tcW w:w="569" w:type="pct"/>
          </w:tcPr>
          <w:p w14:paraId="246B7138" w14:textId="77777777" w:rsidR="00C57052" w:rsidRDefault="00894B09" w:rsidP="009D7A72">
            <w:pPr>
              <w:spacing w:afterLines="50" w:after="120"/>
              <w:jc w:val="both"/>
              <w:rPr>
                <w:sz w:val="22"/>
              </w:rPr>
            </w:pPr>
            <w:r>
              <w:rPr>
                <w:rFonts w:hint="eastAsia"/>
                <w:sz w:val="22"/>
              </w:rPr>
              <w:lastRenderedPageBreak/>
              <w:t>M</w:t>
            </w:r>
            <w:r>
              <w:rPr>
                <w:sz w:val="22"/>
              </w:rPr>
              <w:t>oderator (NTT DOCOMO)</w:t>
            </w:r>
          </w:p>
        </w:tc>
        <w:tc>
          <w:tcPr>
            <w:tcW w:w="4431" w:type="pct"/>
          </w:tcPr>
          <w:p w14:paraId="48E33DD8" w14:textId="77777777" w:rsidR="00C57052" w:rsidRPr="00F740AD" w:rsidRDefault="00894B09" w:rsidP="009D7A72">
            <w:pPr>
              <w:spacing w:afterLines="50" w:after="120"/>
              <w:jc w:val="both"/>
              <w:rPr>
                <w:sz w:val="22"/>
              </w:rPr>
            </w:pPr>
            <w:r>
              <w:rPr>
                <w:rFonts w:hint="eastAsia"/>
                <w:sz w:val="22"/>
              </w:rPr>
              <w:t>N</w:t>
            </w:r>
            <w:r>
              <w:rPr>
                <w:sz w:val="22"/>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rPr>
            </w:pPr>
            <w:r>
              <w:rPr>
                <w:rFonts w:hint="eastAsia"/>
                <w:sz w:val="22"/>
              </w:rPr>
              <w:t>M</w:t>
            </w:r>
            <w:r>
              <w:rPr>
                <w:sz w:val="22"/>
              </w:rPr>
              <w:t>oderator (NTT DOCOMO)</w:t>
            </w:r>
          </w:p>
        </w:tc>
        <w:tc>
          <w:tcPr>
            <w:tcW w:w="4431" w:type="pct"/>
          </w:tcPr>
          <w:p w14:paraId="3607A76D" w14:textId="77777777" w:rsidR="00C57052" w:rsidRPr="00F740AD" w:rsidRDefault="002B1340" w:rsidP="009D7A72">
            <w:pPr>
              <w:spacing w:afterLines="50" w:after="120"/>
              <w:jc w:val="both"/>
              <w:rPr>
                <w:sz w:val="22"/>
              </w:rPr>
            </w:pPr>
            <w:r>
              <w:rPr>
                <w:rFonts w:hint="eastAsia"/>
                <w:sz w:val="22"/>
              </w:rPr>
              <w:t>I</w:t>
            </w:r>
            <w:r>
              <w:rPr>
                <w:sz w:val="22"/>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618F457" w14:textId="77777777" w:rsidR="00C57052" w:rsidRDefault="003B4493" w:rsidP="009D7A72">
            <w:pPr>
              <w:spacing w:afterLines="50" w:after="120"/>
              <w:jc w:val="both"/>
              <w:rPr>
                <w:rFonts w:eastAsiaTheme="minorEastAsia"/>
                <w:sz w:val="22"/>
                <w:lang w:eastAsia="zh-CN"/>
              </w:rPr>
            </w:pPr>
            <w:r>
              <w:rPr>
                <w:rFonts w:eastAsiaTheme="minorEastAsia" w:hint="eastAsia"/>
                <w:sz w:val="22"/>
                <w:lang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eastAsia="zh-CN"/>
              </w:rPr>
            </w:pPr>
            <w:r>
              <w:rPr>
                <w:rFonts w:eastAsiaTheme="minorEastAsia" w:hint="eastAsia"/>
                <w:sz w:val="22"/>
                <w:lang w:eastAsia="zh-CN"/>
              </w:rPr>
              <w:t>Since whether t</w:t>
            </w:r>
            <w:r w:rsidRPr="003B4493">
              <w:rPr>
                <w:rFonts w:eastAsiaTheme="minorEastAsia"/>
                <w:sz w:val="22"/>
                <w:lang w:eastAsia="zh-CN"/>
              </w:rPr>
              <w:t>he note “Need for location server to know”</w:t>
            </w:r>
            <w:r>
              <w:rPr>
                <w:rFonts w:eastAsiaTheme="minorEastAsia" w:hint="eastAsia"/>
                <w:sz w:val="22"/>
                <w:lang w:eastAsia="zh-CN"/>
              </w:rPr>
              <w:t xml:space="preserve"> is removed or kept is </w:t>
            </w:r>
            <w:r>
              <w:rPr>
                <w:rFonts w:eastAsiaTheme="minorEastAsia"/>
                <w:sz w:val="22"/>
                <w:lang w:eastAsia="zh-CN"/>
              </w:rPr>
              <w:t>still</w:t>
            </w:r>
            <w:r>
              <w:rPr>
                <w:rFonts w:eastAsiaTheme="minorEastAsia" w:hint="eastAsia"/>
                <w:sz w:val="22"/>
                <w:lang w:eastAsia="zh-CN"/>
              </w:rPr>
              <w:t xml:space="preserve"> on discussion in </w:t>
            </w:r>
            <w:r>
              <w:rPr>
                <w:rFonts w:eastAsiaTheme="minorEastAsia"/>
                <w:sz w:val="22"/>
                <w:lang w:eastAsia="zh-CN"/>
              </w:rPr>
              <w:t>separated</w:t>
            </w:r>
            <w:r>
              <w:rPr>
                <w:rFonts w:eastAsiaTheme="minorEastAsia" w:hint="eastAsia"/>
                <w:sz w:val="22"/>
                <w:lang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eastAsia="zh-CN"/>
              </w:rPr>
            </w:pPr>
            <w:r>
              <w:rPr>
                <w:rFonts w:eastAsiaTheme="minorEastAsia"/>
                <w:sz w:val="22"/>
                <w:lang w:eastAsia="zh-CN"/>
              </w:rPr>
              <w:t>Reply to CATT,</w:t>
            </w:r>
          </w:p>
          <w:p w14:paraId="2778EAE9" w14:textId="77777777" w:rsidR="00DA25AB" w:rsidRDefault="00DA25AB" w:rsidP="009D7A72">
            <w:pPr>
              <w:spacing w:afterLines="50" w:after="120"/>
              <w:jc w:val="both"/>
              <w:rPr>
                <w:rFonts w:eastAsiaTheme="minorEastAsia"/>
                <w:sz w:val="22"/>
                <w:lang w:eastAsia="zh-CN"/>
              </w:rPr>
            </w:pPr>
            <w:r>
              <w:rPr>
                <w:rFonts w:eastAsiaTheme="minorEastAsia" w:hint="eastAsia"/>
                <w:sz w:val="22"/>
                <w:lang w:eastAsia="zh-CN"/>
              </w:rPr>
              <w:t>P</w:t>
            </w:r>
            <w:r>
              <w:rPr>
                <w:rFonts w:eastAsiaTheme="minorEastAsia"/>
                <w:sz w:val="22"/>
                <w:lang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eastAsia="zh-CN"/>
              </w:rPr>
            </w:pPr>
            <w:r>
              <w:rPr>
                <w:rFonts w:eastAsiaTheme="minorEastAsia"/>
                <w:sz w:val="22"/>
                <w:lang w:eastAsia="zh-CN"/>
              </w:rPr>
              <w:t>We don’t agreed. The SRS capabilities need to be sent to the LMF . The reasons:</w:t>
            </w:r>
          </w:p>
          <w:p w14:paraId="040FAC02" w14:textId="77777777"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LMF recommends a SRS; spatial relation, pathloss reference. Even though gNB decides, LMF should be able to make a good recommendation</w:t>
            </w:r>
          </w:p>
          <w:p w14:paraId="68467515" w14:textId="6DD09D4A"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And if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r w:rsidRPr="004351A8">
              <w:rPr>
                <w:rFonts w:eastAsiaTheme="minorEastAsia"/>
                <w:sz w:val="22"/>
                <w:lang w:eastAsia="zh-CN"/>
              </w:rPr>
              <w:t>, LMF may not use an UL positioning method at all</w:t>
            </w:r>
          </w:p>
          <w:p w14:paraId="720694D8" w14:textId="502DD8D0" w:rsidR="0028047F" w:rsidRPr="004351A8" w:rsidRDefault="0028047F" w:rsidP="0028047F">
            <w:pPr>
              <w:pStyle w:val="afc"/>
              <w:numPr>
                <w:ilvl w:val="0"/>
                <w:numId w:val="11"/>
              </w:numPr>
              <w:ind w:leftChars="0"/>
              <w:rPr>
                <w:rFonts w:eastAsiaTheme="minorEastAsia"/>
                <w:sz w:val="22"/>
                <w:lang w:eastAsia="zh-CN"/>
              </w:rPr>
            </w:pPr>
            <w:r w:rsidRPr="004351A8">
              <w:rPr>
                <w:rFonts w:eastAsiaTheme="minorEastAsia"/>
                <w:sz w:val="22"/>
                <w:lang w:eastAsia="zh-CN"/>
              </w:rPr>
              <w:t xml:space="preserve">Without capabilities, it would be an try-and-error approach, which adds just unnecessary delay in case of UE SRS </w:t>
            </w:r>
            <w:r w:rsidR="008137CD">
              <w:rPr>
                <w:rFonts w:eastAsiaTheme="minorEastAsia"/>
                <w:sz w:val="22"/>
                <w:lang w:eastAsia="zh-CN"/>
              </w:rPr>
              <w:pgNum/>
            </w:r>
            <w:r w:rsidR="008137CD">
              <w:rPr>
                <w:rFonts w:eastAsiaTheme="minorEastAsia"/>
                <w:sz w:val="22"/>
                <w:lang w:eastAsia="zh-CN"/>
              </w:rPr>
              <w:t>apabilities</w:t>
            </w:r>
            <w:r w:rsidRPr="004351A8">
              <w:rPr>
                <w:rFonts w:eastAsiaTheme="minorEastAsia"/>
                <w:sz w:val="22"/>
                <w:lang w:eastAsia="zh-CN"/>
              </w:rPr>
              <w:t xml:space="preserve"> are not </w:t>
            </w:r>
            <w:r w:rsidR="008137CD">
              <w:rPr>
                <w:rFonts w:eastAsiaTheme="minorEastAsia"/>
                <w:sz w:val="22"/>
                <w:lang w:eastAsia="zh-CN"/>
              </w:rPr>
              <w:t>“</w:t>
            </w:r>
            <w:r w:rsidRPr="004351A8">
              <w:rPr>
                <w:rFonts w:eastAsiaTheme="minorEastAsia"/>
                <w:sz w:val="22"/>
                <w:lang w:eastAsia="zh-CN"/>
              </w:rPr>
              <w:t>good enough</w:t>
            </w:r>
            <w:r w:rsidR="008137CD">
              <w:rPr>
                <w:rFonts w:eastAsiaTheme="minorEastAsia"/>
                <w:sz w:val="22"/>
                <w:lang w:eastAsia="zh-CN"/>
              </w:rPr>
              <w:t>”</w:t>
            </w:r>
          </w:p>
          <w:p w14:paraId="67C9C8F1" w14:textId="62534A4F" w:rsidR="0028047F" w:rsidRDefault="0028047F" w:rsidP="0028047F">
            <w:pPr>
              <w:spacing w:afterLines="50" w:after="120"/>
              <w:jc w:val="both"/>
              <w:rPr>
                <w:rFonts w:eastAsiaTheme="minorEastAsia"/>
                <w:sz w:val="22"/>
                <w:lang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disagree with QC’s argument, in that</w:t>
            </w:r>
          </w:p>
          <w:p w14:paraId="67B0AA23" w14:textId="7AF47C2F" w:rsidR="00B646B2" w:rsidRDefault="00B646B2" w:rsidP="00D32788">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RAN2 only agrees spatial relation recommendation from LMF, not pathloss. So this entire pathloss </w:t>
            </w:r>
            <w:r w:rsidR="00D32788">
              <w:rPr>
                <w:rFonts w:eastAsiaTheme="minorEastAsia"/>
                <w:sz w:val="22"/>
                <w:lang w:eastAsia="zh-CN"/>
              </w:rPr>
              <w:t>feature</w:t>
            </w:r>
            <w:r w:rsidR="002C1DA3">
              <w:rPr>
                <w:rFonts w:eastAsiaTheme="minorEastAsia"/>
                <w:sz w:val="22"/>
                <w:lang w:eastAsia="zh-CN"/>
              </w:rPr>
              <w:t xml:space="preserve"> reported to LMF</w:t>
            </w:r>
            <w:r>
              <w:rPr>
                <w:rFonts w:eastAsiaTheme="minorEastAsia"/>
                <w:sz w:val="22"/>
                <w:lang w:eastAsia="zh-CN"/>
              </w:rPr>
              <w:t xml:space="preserve"> is not valid. Regarding</w:t>
            </w:r>
            <w:r w:rsidR="002C1DA3">
              <w:rPr>
                <w:rFonts w:eastAsiaTheme="minorEastAsia"/>
                <w:sz w:val="22"/>
                <w:lang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afc"/>
              <w:numPr>
                <w:ilvl w:val="1"/>
                <w:numId w:val="192"/>
              </w:numPr>
              <w:spacing w:afterLines="50" w:after="120"/>
              <w:ind w:leftChars="0"/>
              <w:jc w:val="both"/>
              <w:rPr>
                <w:rFonts w:eastAsiaTheme="minorEastAsia"/>
                <w:sz w:val="22"/>
                <w:lang w:eastAsia="zh-CN"/>
              </w:rPr>
            </w:pPr>
            <w:r>
              <w:rPr>
                <w:rFonts w:eastAsiaTheme="minorEastAsia"/>
                <w:sz w:val="22"/>
                <w:lang w:eastAsia="zh-CN"/>
              </w:rPr>
              <w:t>FG13</w:t>
            </w:r>
            <w:r>
              <w:rPr>
                <w:rFonts w:eastAsiaTheme="minorEastAsia" w:hint="eastAsia"/>
                <w:sz w:val="22"/>
                <w:lang w:eastAsia="zh-CN"/>
              </w:rPr>
              <w:t>-</w:t>
            </w:r>
            <w:r>
              <w:rPr>
                <w:rFonts w:eastAsiaTheme="minorEastAsia"/>
                <w:sz w:val="22"/>
                <w:lang w:eastAsia="zh-CN"/>
              </w:rPr>
              <w:t>xx: Support of periodic SRS for positioning: Reported per band</w:t>
            </w:r>
          </w:p>
          <w:p w14:paraId="139D5F42" w14:textId="77777777" w:rsidR="002C1DA3" w:rsidRDefault="002C1DA3" w:rsidP="002C1DA3">
            <w:pPr>
              <w:pStyle w:val="afc"/>
              <w:numPr>
                <w:ilvl w:val="1"/>
                <w:numId w:val="192"/>
              </w:numPr>
              <w:spacing w:afterLines="50" w:after="120"/>
              <w:ind w:leftChars="0"/>
              <w:jc w:val="both"/>
              <w:rPr>
                <w:rFonts w:eastAsiaTheme="minorEastAsia"/>
                <w:sz w:val="22"/>
                <w:lang w:eastAsia="zh-CN"/>
              </w:rPr>
            </w:pPr>
            <w:r>
              <w:rPr>
                <w:rFonts w:eastAsiaTheme="minorEastAsia"/>
                <w:sz w:val="22"/>
                <w:lang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eastAsia="zh-CN"/>
              </w:rPr>
            </w:pPr>
            <w:r>
              <w:rPr>
                <w:rFonts w:eastAsiaTheme="minorEastAsia"/>
                <w:sz w:val="22"/>
                <w:lang w:eastAsia="zh-CN"/>
              </w:rPr>
              <w:t>So that LMF has better knowledge of UE capability.</w:t>
            </w:r>
          </w:p>
          <w:p w14:paraId="1069B956" w14:textId="77777777" w:rsidR="002C1DA3" w:rsidRDefault="002C1DA3" w:rsidP="002C1DA3">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 xml:space="preserve">Even with the capability, there will be trial-and-error approach. </w:t>
            </w:r>
          </w:p>
          <w:p w14:paraId="74C186E6" w14:textId="78E6D7B9" w:rsidR="002C1DA3" w:rsidRDefault="002C1DA3" w:rsidP="002C1DA3">
            <w:pPr>
              <w:pStyle w:val="afc"/>
              <w:spacing w:afterLines="50" w:after="120"/>
              <w:ind w:leftChars="0" w:left="420"/>
              <w:jc w:val="both"/>
              <w:rPr>
                <w:rFonts w:eastAsiaTheme="minorEastAsia"/>
                <w:sz w:val="22"/>
                <w:lang w:eastAsia="zh-CN"/>
              </w:rPr>
            </w:pPr>
            <w:r>
              <w:rPr>
                <w:rFonts w:eastAsiaTheme="minorEastAsia"/>
                <w:sz w:val="22"/>
                <w:lang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w:t>
            </w:r>
            <w:r w:rsidR="008137CD">
              <w:rPr>
                <w:rFonts w:eastAsiaTheme="minorEastAsia"/>
                <w:sz w:val="22"/>
                <w:lang w:eastAsia="zh-CN"/>
              </w:rPr>
              <w:t>c</w:t>
            </w:r>
            <w:r>
              <w:rPr>
                <w:rFonts w:eastAsiaTheme="minorEastAsia"/>
                <w:sz w:val="22"/>
                <w:lang w:eastAsia="zh-CN"/>
              </w:rPr>
              <w:t>ell activation status, LMF does not know</w:t>
            </w:r>
          </w:p>
          <w:p w14:paraId="06778FC0" w14:textId="11983FCB" w:rsidR="002C1DA3" w:rsidRDefault="002C1DA3" w:rsidP="002C1DA3">
            <w:pPr>
              <w:pStyle w:val="afc"/>
              <w:numPr>
                <w:ilvl w:val="1"/>
                <w:numId w:val="120"/>
              </w:numPr>
              <w:spacing w:afterLines="50" w:after="120"/>
              <w:ind w:leftChars="0"/>
              <w:jc w:val="both"/>
              <w:rPr>
                <w:rFonts w:eastAsiaTheme="minorEastAsia"/>
                <w:sz w:val="22"/>
                <w:lang w:eastAsia="zh-CN"/>
              </w:rPr>
            </w:pPr>
            <w:r>
              <w:rPr>
                <w:rFonts w:eastAsiaTheme="minorEastAsia"/>
                <w:sz w:val="22"/>
                <w:lang w:eastAsia="zh-CN"/>
              </w:rPr>
              <w:t>Based on which band combination the SRS resource capability should be.</w:t>
            </w:r>
          </w:p>
          <w:p w14:paraId="20396D57" w14:textId="45D0A37B" w:rsidR="002C1DA3" w:rsidRDefault="002C1DA3" w:rsidP="002C1DA3">
            <w:pPr>
              <w:pStyle w:val="afc"/>
              <w:numPr>
                <w:ilvl w:val="1"/>
                <w:numId w:val="120"/>
              </w:numPr>
              <w:spacing w:afterLines="50" w:after="120"/>
              <w:ind w:leftChars="0"/>
              <w:jc w:val="both"/>
              <w:rPr>
                <w:rFonts w:eastAsiaTheme="minorEastAsia"/>
                <w:sz w:val="22"/>
                <w:lang w:eastAsia="zh-CN"/>
              </w:rPr>
            </w:pPr>
            <w:r>
              <w:rPr>
                <w:rFonts w:eastAsiaTheme="minorEastAsia"/>
                <w:sz w:val="22"/>
                <w:lang w:eastAsia="zh-CN"/>
              </w:rPr>
              <w:t>On which S</w:t>
            </w:r>
            <w:r w:rsidR="008137CD">
              <w:rPr>
                <w:rFonts w:eastAsiaTheme="minorEastAsia"/>
                <w:sz w:val="22"/>
                <w:lang w:eastAsia="zh-CN"/>
              </w:rPr>
              <w:t>c</w:t>
            </w:r>
            <w:r>
              <w:rPr>
                <w:rFonts w:eastAsiaTheme="minorEastAsia"/>
                <w:sz w:val="22"/>
                <w:lang w:eastAsia="zh-CN"/>
              </w:rPr>
              <w:t>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eastAsia="zh-CN"/>
              </w:rPr>
            </w:pPr>
            <w:r>
              <w:rPr>
                <w:rFonts w:eastAsiaTheme="minorEastAsia"/>
                <w:sz w:val="22"/>
                <w:lang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5CA94A80" w14:textId="7792CDB1" w:rsidR="00823D45" w:rsidRDefault="00823D45" w:rsidP="009D7A72">
            <w:pPr>
              <w:spacing w:afterLines="50" w:after="120"/>
              <w:jc w:val="both"/>
              <w:rPr>
                <w:rFonts w:eastAsiaTheme="minorEastAsia"/>
                <w:sz w:val="22"/>
                <w:lang w:eastAsia="zh-CN"/>
              </w:rPr>
            </w:pPr>
            <w:r>
              <w:rPr>
                <w:rFonts w:eastAsiaTheme="minorEastAsia"/>
                <w:sz w:val="22"/>
                <w:lang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eastAsia="zh-CN"/>
              </w:rPr>
            </w:pPr>
            <w:r>
              <w:rPr>
                <w:sz w:val="22"/>
              </w:rPr>
              <w:t>Qualcomm</w:t>
            </w:r>
          </w:p>
        </w:tc>
        <w:tc>
          <w:tcPr>
            <w:tcW w:w="4431" w:type="pct"/>
          </w:tcPr>
          <w:p w14:paraId="34518449" w14:textId="2D801BC8" w:rsidR="007C6E93" w:rsidRPr="00976B38" w:rsidRDefault="007C6E93" w:rsidP="007C6E93">
            <w:pPr>
              <w:spacing w:afterLines="50" w:after="120"/>
              <w:jc w:val="both"/>
              <w:rPr>
                <w:sz w:val="22"/>
                <w:lang w:eastAsia="zh-CN"/>
              </w:rPr>
            </w:pPr>
            <w:r>
              <w:rPr>
                <w:sz w:val="22"/>
                <w:lang w:eastAsia="zh-CN"/>
              </w:rPr>
              <w:t>We disagree that the spatial relation should be decided by the serving gNB. If RAN2 has agreed only to spatial relation and not pathloss, we should send an LS and tell them that pathloss should be possible to be recommended. Rel-15 SRS is a “best effort” SRS. It is transparent operation. Rel-16 SRS should be much better than that. Doing “trial-error”, and endorsing such a suboptimal behavior is not acceptable. HW is bringing up issues that RAN2/RAN3 might have based on current agreements. Lets tell them to fix them, than impede the progress in RAN1, only because RAN2/RAN3 are going a bit slower than us. All SRS for positioning capabilities shall be reported to the LMF, as all the PRS capabilities are reported</w:t>
            </w:r>
            <w:r w:rsidR="00976B38">
              <w:rPr>
                <w:sz w:val="22"/>
                <w:lang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rPr>
            </w:pPr>
            <w:r>
              <w:rPr>
                <w:rFonts w:hint="eastAsia"/>
                <w:sz w:val="22"/>
              </w:rPr>
              <w:t>M</w:t>
            </w:r>
            <w:r>
              <w:rPr>
                <w:sz w:val="22"/>
              </w:rPr>
              <w:t>oderator (NTT DOCOMO)</w:t>
            </w:r>
          </w:p>
        </w:tc>
        <w:tc>
          <w:tcPr>
            <w:tcW w:w="4431" w:type="pct"/>
          </w:tcPr>
          <w:p w14:paraId="1555F27E" w14:textId="37436E15" w:rsidR="002E2DDA" w:rsidRDefault="002E2DDA" w:rsidP="002E2DDA">
            <w:pPr>
              <w:spacing w:afterLines="50" w:after="120"/>
              <w:jc w:val="both"/>
              <w:rPr>
                <w:sz w:val="22"/>
                <w:lang w:eastAsia="zh-CN"/>
              </w:rPr>
            </w:pPr>
            <w:r>
              <w:rPr>
                <w:rFonts w:hint="eastAsia"/>
                <w:sz w:val="22"/>
              </w:rPr>
              <w:t>M</w:t>
            </w:r>
            <w:r>
              <w:rPr>
                <w:sz w:val="22"/>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451392B1" w14:textId="77777777" w:rsidR="008137CD" w:rsidRDefault="008137CD" w:rsidP="002E2DDA">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eply to QC:</w:t>
            </w:r>
          </w:p>
          <w:p w14:paraId="63E157E0" w14:textId="751DB15B" w:rsidR="001217DB" w:rsidRDefault="001217DB" w:rsidP="001217DB">
            <w:pPr>
              <w:spacing w:afterLines="50" w:after="120"/>
              <w:jc w:val="both"/>
              <w:rPr>
                <w:rFonts w:eastAsiaTheme="minorEastAsia"/>
                <w:sz w:val="22"/>
                <w:lang w:eastAsia="zh-CN"/>
              </w:rPr>
            </w:pPr>
            <w:r>
              <w:rPr>
                <w:rFonts w:eastAsiaTheme="minorEastAsia"/>
                <w:sz w:val="22"/>
                <w:lang w:eastAsia="zh-CN"/>
              </w:rPr>
              <w:lastRenderedPageBreak/>
              <w:t>gNB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Spatial relation of SRS is recommended by the LMF and decided by the gNB.  It is up to gNB implementation whether to follow the LMF recommendation.  The gNB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For the assistance information in NRPPa for SSB configuration for UL-only positioning, it should include both TF configuration and SSB index in the NRPPa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ot sure it is good to laise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SCell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maintanence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SCells.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LMF cannot ultilize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afc"/>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1" w:type="pct"/>
          </w:tcPr>
          <w:p w14:paraId="7F363D22" w14:textId="740E523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Reply to HW: I am saying something very simple: Why would only spatial relation be recommended and not path-loss reference when both of them can be from neighboring cell? RAN2 should update the above agreement and my understanding is that this will be discussed also. Pathloss measurement cannot be decided from the serving gNB, exacty because the serving gNB does not know about the pathloss reference from neighbring gNB. </w:t>
            </w:r>
            <w:r w:rsidRPr="007D19A6">
              <w:rPr>
                <w:rFonts w:eastAsiaTheme="minorEastAsia"/>
                <w:b/>
                <w:bCs/>
                <w:sz w:val="22"/>
                <w:lang w:eastAsia="zh-CN"/>
              </w:rPr>
              <w:t xml:space="preserve">My understanding </w:t>
            </w:r>
            <w:r w:rsidR="00CC40DA">
              <w:rPr>
                <w:rFonts w:eastAsiaTheme="minorEastAsia"/>
                <w:b/>
                <w:bCs/>
                <w:sz w:val="22"/>
                <w:lang w:eastAsia="zh-CN"/>
              </w:rPr>
              <w:t xml:space="preserve">also </w:t>
            </w:r>
            <w:r w:rsidRPr="007D19A6">
              <w:rPr>
                <w:rFonts w:eastAsiaTheme="minorEastAsia"/>
                <w:b/>
                <w:bCs/>
                <w:sz w:val="22"/>
                <w:lang w:eastAsia="zh-CN"/>
              </w:rPr>
              <w:t xml:space="preserve">is that the above agreement does </w:t>
            </w:r>
            <w:r w:rsidRPr="00CC40DA">
              <w:rPr>
                <w:rFonts w:eastAsiaTheme="minorEastAsia"/>
                <w:b/>
                <w:bCs/>
                <w:sz w:val="22"/>
                <w:u w:val="single"/>
                <w:lang w:eastAsia="zh-CN"/>
              </w:rPr>
              <w:t>NOT</w:t>
            </w:r>
            <w:r w:rsidRPr="007D19A6">
              <w:rPr>
                <w:rFonts w:eastAsiaTheme="minorEastAsia"/>
                <w:b/>
                <w:bCs/>
                <w:sz w:val="22"/>
                <w:lang w:eastAsia="zh-CN"/>
              </w:rPr>
              <w:t xml:space="preserve"> say that pathloss reference cannot be recommended</w:t>
            </w:r>
            <w:r>
              <w:rPr>
                <w:rFonts w:eastAsiaTheme="minorEastAsia"/>
                <w:b/>
                <w:bCs/>
                <w:sz w:val="22"/>
                <w:lang w:eastAsia="zh-CN"/>
              </w:rPr>
              <w:t xml:space="preserve">, and there are proposals to fix the agreement this meeting. </w:t>
            </w:r>
            <w:r>
              <w:rPr>
                <w:rFonts w:eastAsiaTheme="minorEastAsia"/>
                <w:sz w:val="22"/>
                <w:lang w:eastAsia="zh-CN"/>
              </w:rPr>
              <w:t>In Ran1, also we make wrong agreements and we update them</w:t>
            </w:r>
            <w:r w:rsidR="00CC40DA">
              <w:rPr>
                <w:rFonts w:eastAsiaTheme="minorEastAsia"/>
                <w:sz w:val="22"/>
                <w:lang w:eastAsia="zh-CN"/>
              </w:rPr>
              <w:t xml:space="preserve"> also. </w:t>
            </w:r>
          </w:p>
          <w:p w14:paraId="7A7D332A" w14:textId="77777777"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So, from RAN1 perspective, the path-loss capabilities need to be reported, along with the P/SP/AP SRS resources, and the Multi-RTT capabilities (e.g. inter vs intra frequnency), etc. For example, the DL PRS band is decided by the LMF. If the UL SRS band is decided by the serving gNB,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eastAsia="zh-CN"/>
              </w:rPr>
            </w:pPr>
            <w:r>
              <w:rPr>
                <w:rFonts w:eastAsiaTheme="minorEastAsia"/>
                <w:sz w:val="22"/>
                <w:lang w:eastAsia="zh-CN"/>
              </w:rPr>
              <w:t xml:space="preserve">You are bringing up that the NRPPa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sz w:val="22"/>
                <w:lang w:eastAsia="zh-CN"/>
              </w:rPr>
            </w:pPr>
            <w:r>
              <w:rPr>
                <w:rFonts w:eastAsiaTheme="minorEastAsia"/>
                <w:sz w:val="22"/>
                <w:lang w:eastAsia="zh-CN"/>
              </w:rPr>
              <w:t xml:space="preserve">Overall, if RAN1 agrees to not report some capabilities, then RAN2/Ran3 will not do the work to fix the issue. This is bad. RAN1 will do the job that is needed from it, as the the lead WG working in NR Positioning, and then let RAN2/Ran3 will do their part. In the worst case, the capabilities would not be used in Rel-16 if Ran2/3 do not fix their problem. </w:t>
            </w:r>
          </w:p>
        </w:tc>
      </w:tr>
      <w:tr w:rsidR="00F50315" w:rsidRPr="00BC734E" w14:paraId="13D1A97C" w14:textId="77777777" w:rsidTr="00F50315">
        <w:tc>
          <w:tcPr>
            <w:tcW w:w="569" w:type="pct"/>
          </w:tcPr>
          <w:p w14:paraId="43C2E728" w14:textId="77777777" w:rsidR="00F50315" w:rsidRDefault="00F50315" w:rsidP="00F5031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uawei/HiSilicon</w:t>
            </w:r>
          </w:p>
        </w:tc>
        <w:tc>
          <w:tcPr>
            <w:tcW w:w="4431" w:type="pct"/>
          </w:tcPr>
          <w:p w14:paraId="272AD44E"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FG13-10 series, regarding this capability exposure to LMF, I suggest to leave it up to RAN2 to discuss, because in RAN1 we can only agree that is reported to gNB, which is small loop, and gNB can further take actions on this capability. Reporting to LMF, would require additional signaling support between LMF and serving gNB, which is a big loop and thus may not be appropriate to discuss in RAN1. As RAN2 introduced this feature of spatial relation recommendation from LMF to the serving gNB, RAN2 can further discuss pathloss recommendation, and decide whether to include that capability to LMF to facilitate the pathloss recommendation. Functionality-wise, gNB has the UE capability, gNB receives the spatial relation recommendation per SRS resource in a SRS resource set presumably, and gNB can work out which spatial relation RS will be allocated for the pathloss reference for the entire SRS resource set.</w:t>
            </w:r>
          </w:p>
          <w:p w14:paraId="311F87F5" w14:textId="77777777" w:rsidR="00F50315" w:rsidRDefault="00F50315" w:rsidP="00F50315">
            <w:pPr>
              <w:spacing w:afterLines="50" w:after="120"/>
              <w:jc w:val="both"/>
              <w:rPr>
                <w:rFonts w:eastAsiaTheme="minorEastAsia"/>
                <w:sz w:val="22"/>
                <w:lang w:eastAsia="zh-CN"/>
              </w:rPr>
            </w:pPr>
          </w:p>
          <w:p w14:paraId="21AF90C1"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For FG13-8 series, this is reported per FS, which is dedicated IE name in RRC. To include this in LPP, UE will have to report</w:t>
            </w:r>
          </w:p>
          <w:p w14:paraId="67511247" w14:textId="6D5FA594" w:rsidR="00F50315" w:rsidRDefault="00F50315" w:rsidP="00F50315">
            <w:pPr>
              <w:pStyle w:val="afc"/>
              <w:numPr>
                <w:ilvl w:val="0"/>
                <w:numId w:val="201"/>
              </w:numPr>
              <w:spacing w:afterLines="50" w:after="120"/>
              <w:ind w:leftChars="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ll supported band combinations, and in each supported band combinations</w:t>
            </w:r>
          </w:p>
          <w:p w14:paraId="2C3729A7" w14:textId="2F68B5FC" w:rsidR="00F50315" w:rsidRDefault="00F50315" w:rsidP="00F50315">
            <w:pPr>
              <w:pStyle w:val="afc"/>
              <w:numPr>
                <w:ilvl w:val="1"/>
                <w:numId w:val="201"/>
              </w:numPr>
              <w:spacing w:afterLines="50" w:after="120"/>
              <w:ind w:leftChars="0"/>
              <w:jc w:val="both"/>
              <w:rPr>
                <w:rFonts w:eastAsiaTheme="minorEastAsia"/>
                <w:sz w:val="22"/>
                <w:lang w:eastAsia="zh-CN"/>
              </w:rPr>
            </w:pPr>
            <w:r>
              <w:rPr>
                <w:rFonts w:eastAsiaTheme="minorEastAsia"/>
                <w:sz w:val="22"/>
                <w:lang w:eastAsia="zh-CN"/>
              </w:rPr>
              <w:lastRenderedPageBreak/>
              <w:t>The numbers for each band.</w:t>
            </w:r>
          </w:p>
          <w:p w14:paraId="5B45A8CF" w14:textId="6B7959FB" w:rsidR="00F50315" w:rsidRDefault="00F50315" w:rsidP="00F50315">
            <w:pPr>
              <w:pStyle w:val="afc"/>
              <w:numPr>
                <w:ilvl w:val="1"/>
                <w:numId w:val="201"/>
              </w:numPr>
              <w:spacing w:afterLines="50" w:after="120"/>
              <w:ind w:leftChars="0"/>
              <w:jc w:val="both"/>
              <w:rPr>
                <w:rFonts w:eastAsiaTheme="minorEastAsia"/>
                <w:sz w:val="22"/>
                <w:lang w:eastAsia="zh-CN"/>
              </w:rPr>
            </w:pPr>
            <w:r>
              <w:rPr>
                <w:rFonts w:eastAsiaTheme="minorEastAsia"/>
                <w:sz w:val="22"/>
                <w:lang w:eastAsia="zh-CN"/>
              </w:rPr>
              <w:t>Those numbers include very specifi</w:t>
            </w:r>
            <w:r>
              <w:rPr>
                <w:rFonts w:eastAsiaTheme="minorEastAsia" w:hint="eastAsia"/>
                <w:sz w:val="22"/>
                <w:lang w:eastAsia="zh-CN"/>
              </w:rPr>
              <w:t>c</w:t>
            </w:r>
            <w:r>
              <w:rPr>
                <w:rFonts w:eastAsiaTheme="minorEastAsia"/>
                <w:sz w:val="22"/>
                <w:lang w:eastAsia="zh-CN"/>
              </w:rPr>
              <w:t xml:space="preserve"> RAN resource management, e.g. number of resources per BWP, number of resources per slot, number of resources including MIMO SRS and positioning SRS, etc. which LMF cannot decide when it comes  resource allocation.</w:t>
            </w:r>
          </w:p>
          <w:p w14:paraId="1A69EF6F" w14:textId="77777777" w:rsidR="00F50315" w:rsidRDefault="00F50315" w:rsidP="00F50315">
            <w:pPr>
              <w:spacing w:afterLines="50" w:after="120"/>
              <w:jc w:val="both"/>
              <w:rPr>
                <w:rFonts w:eastAsiaTheme="minorEastAsia"/>
                <w:sz w:val="22"/>
                <w:lang w:eastAsia="zh-CN"/>
              </w:rPr>
            </w:pPr>
            <w:r>
              <w:rPr>
                <w:rFonts w:eastAsiaTheme="minorEastAsia"/>
                <w:sz w:val="22"/>
                <w:lang w:eastAsia="zh-CN"/>
              </w:rPr>
              <w:t>Further LMF does not know which band combination is configured to the UE, nor does LMF know which SCell is activated (as QC explained in RAN2 that SCell can be rather dynamic). How could LMF ultilize this jumbo capability? A lite version of whether UE supports periodic/SP/[AP] SRS for positioning would be sufficient.</w:t>
            </w:r>
          </w:p>
          <w:p w14:paraId="6D132DD1" w14:textId="148DDBE8" w:rsidR="00F50315" w:rsidRPr="00BC734E" w:rsidRDefault="00F50315" w:rsidP="007D5F9C">
            <w:pPr>
              <w:spacing w:afterLines="50" w:after="120"/>
              <w:jc w:val="both"/>
              <w:rPr>
                <w:rFonts w:eastAsiaTheme="minorEastAsia"/>
                <w:sz w:val="22"/>
                <w:lang w:eastAsia="zh-CN"/>
              </w:rPr>
            </w:pPr>
            <w:r>
              <w:rPr>
                <w:rFonts w:eastAsiaTheme="minorEastAsia"/>
                <w:sz w:val="22"/>
                <w:lang w:eastAsia="zh-CN"/>
              </w:rPr>
              <w:t xml:space="preserve">If there is a strong need for LMF know the entire SRS capability, either we can enhance it in Rel-17, or we can liase CT4 on UE radio capability </w:t>
            </w:r>
            <w:r w:rsidR="007D5F9C">
              <w:rPr>
                <w:rFonts w:eastAsiaTheme="minorEastAsia"/>
                <w:sz w:val="22"/>
                <w:lang w:eastAsia="zh-CN"/>
              </w:rPr>
              <w:t>transfer</w:t>
            </w:r>
            <w:r>
              <w:rPr>
                <w:rFonts w:eastAsiaTheme="minorEastAsia"/>
                <w:sz w:val="22"/>
                <w:lang w:eastAsia="zh-CN"/>
              </w:rPr>
              <w:t xml:space="preserve"> between AMF and LMF.</w:t>
            </w:r>
          </w:p>
        </w:tc>
      </w:tr>
      <w:tr w:rsidR="006453B1" w:rsidRPr="00BC734E" w14:paraId="4BF51BC8" w14:textId="77777777" w:rsidTr="00F50315">
        <w:tc>
          <w:tcPr>
            <w:tcW w:w="569" w:type="pct"/>
          </w:tcPr>
          <w:p w14:paraId="47DBC1EC" w14:textId="15379E34" w:rsidR="006453B1" w:rsidRDefault="006453B1" w:rsidP="00F50315">
            <w:pPr>
              <w:spacing w:afterLines="50" w:after="120"/>
              <w:jc w:val="both"/>
              <w:rPr>
                <w:rFonts w:eastAsiaTheme="minorEastAsia"/>
                <w:sz w:val="22"/>
                <w:lang w:eastAsia="zh-CN"/>
              </w:rPr>
            </w:pPr>
            <w:r>
              <w:rPr>
                <w:rFonts w:eastAsiaTheme="minorEastAsia"/>
                <w:sz w:val="22"/>
                <w:lang w:eastAsia="zh-CN"/>
              </w:rPr>
              <w:lastRenderedPageBreak/>
              <w:t>MTK</w:t>
            </w:r>
          </w:p>
        </w:tc>
        <w:tc>
          <w:tcPr>
            <w:tcW w:w="4431" w:type="pct"/>
          </w:tcPr>
          <w:p w14:paraId="2D5FDCA9" w14:textId="335104BB" w:rsidR="006453B1" w:rsidRDefault="006453B1" w:rsidP="006453B1">
            <w:pPr>
              <w:spacing w:afterLines="50" w:after="120"/>
              <w:jc w:val="both"/>
              <w:rPr>
                <w:rFonts w:eastAsiaTheme="minorEastAsia"/>
                <w:sz w:val="22"/>
                <w:lang w:eastAsia="zh-CN"/>
              </w:rPr>
            </w:pPr>
            <w:r>
              <w:rPr>
                <w:rFonts w:eastAsiaTheme="minorEastAsia"/>
                <w:sz w:val="22"/>
                <w:lang w:eastAsia="zh-CN"/>
              </w:rPr>
              <w:t>We share similar view as HW. We think only the following FGs (each with single-bit capability signalling) is needed at LMF</w:t>
            </w:r>
          </w:p>
          <w:p w14:paraId="51A118DC"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2C43851E"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35569788" w14:textId="1EC6197A"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aperiodic SRS for positioning</w:t>
            </w:r>
          </w:p>
          <w:p w14:paraId="5273566F"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7F979A9B" w14:textId="77777777" w:rsidR="006453B1" w:rsidRDefault="006453B1" w:rsidP="006453B1">
            <w:pPr>
              <w:pStyle w:val="afc"/>
              <w:numPr>
                <w:ilvl w:val="0"/>
                <w:numId w:val="207"/>
              </w:numPr>
              <w:spacing w:afterLines="50" w:after="120"/>
              <w:ind w:leftChars="0"/>
              <w:jc w:val="both"/>
              <w:rPr>
                <w:rFonts w:eastAsiaTheme="minorEastAsia"/>
                <w:sz w:val="22"/>
                <w:lang w:eastAsia="zh-CN"/>
              </w:rPr>
            </w:pPr>
            <w:r w:rsidRPr="006453B1">
              <w:rPr>
                <w:rFonts w:eastAsiaTheme="minorEastAsia"/>
                <w:sz w:val="22"/>
                <w:lang w:eastAsia="zh-CN"/>
              </w:rPr>
              <w:t>Support of spatial relation of SRS for positioning based on PRS from non-serving cells</w:t>
            </w:r>
          </w:p>
          <w:p w14:paraId="2332249D"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In our understanding, these items are for LMF to know the UE’s SRS transmitting capability, so that LMF knows UE can support UL-related positioning and make recommendation to gNB for configuring UE’s SRS resources.</w:t>
            </w:r>
          </w:p>
          <w:p w14:paraId="64ADBCE8" w14:textId="77777777"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 </w:t>
            </w:r>
          </w:p>
          <w:p w14:paraId="25256979" w14:textId="55EE18F6" w:rsidR="006453B1" w:rsidRDefault="006453B1" w:rsidP="006453B1">
            <w:pPr>
              <w:spacing w:afterLines="50" w:after="120"/>
              <w:jc w:val="both"/>
              <w:rPr>
                <w:rFonts w:eastAsiaTheme="minorEastAsia"/>
                <w:sz w:val="22"/>
                <w:lang w:eastAsia="zh-CN"/>
              </w:rPr>
            </w:pPr>
            <w:r>
              <w:rPr>
                <w:rFonts w:eastAsiaTheme="minorEastAsia"/>
                <w:sz w:val="22"/>
                <w:lang w:eastAsia="zh-CN"/>
              </w:rPr>
              <w:t xml:space="preserve">In LPP 37.355, the power of SSB and PRS are not optional information. Thus, there is no need for LMF to know whether UE supports </w:t>
            </w:r>
            <w:r w:rsidRPr="00AB19DC">
              <w:rPr>
                <w:rFonts w:eastAsiaTheme="minorEastAsia"/>
                <w:sz w:val="22"/>
                <w:lang w:eastAsia="zh-CN"/>
              </w:rPr>
              <w:t>FG13-9</w:t>
            </w:r>
            <w:r>
              <w:rPr>
                <w:rFonts w:eastAsiaTheme="minorEastAsia"/>
                <w:sz w:val="22"/>
                <w:lang w:eastAsia="zh-CN"/>
              </w:rPr>
              <w:t xml:space="preserve"> series.</w:t>
            </w:r>
          </w:p>
          <w:p w14:paraId="54AB5552" w14:textId="028FD7B7" w:rsidR="006453B1" w:rsidRPr="006453B1" w:rsidRDefault="006453B1" w:rsidP="006453B1">
            <w:pPr>
              <w:spacing w:afterLines="50" w:after="120"/>
              <w:jc w:val="both"/>
              <w:rPr>
                <w:rFonts w:eastAsiaTheme="minorEastAsia"/>
                <w:sz w:val="22"/>
                <w:lang w:eastAsia="zh-CN"/>
              </w:rPr>
            </w:pPr>
            <w:r>
              <w:rPr>
                <w:rFonts w:eastAsiaTheme="minorEastAsia"/>
                <w:sz w:val="22"/>
                <w:lang w:eastAsia="zh-CN"/>
              </w:rPr>
              <w:t xml:space="preserve">We don’t understand what LMF can do if LMF knows whether UE supports FG13-9 series.  </w:t>
            </w:r>
          </w:p>
        </w:tc>
      </w:tr>
      <w:tr w:rsidR="001545B7" w:rsidRPr="00BC734E" w14:paraId="2DB0A66C" w14:textId="77777777" w:rsidTr="00F50315">
        <w:tc>
          <w:tcPr>
            <w:tcW w:w="569" w:type="pct"/>
          </w:tcPr>
          <w:p w14:paraId="40BF8AB8" w14:textId="6CED3BA6" w:rsidR="001545B7" w:rsidRPr="001545B7" w:rsidRDefault="001545B7" w:rsidP="00F50315">
            <w:pPr>
              <w:spacing w:afterLines="50" w:after="120"/>
              <w:jc w:val="both"/>
              <w:rPr>
                <w:rFonts w:eastAsia="맑은 고딕"/>
                <w:sz w:val="22"/>
                <w:lang w:eastAsia="ko-KR"/>
              </w:rPr>
            </w:pPr>
            <w:r>
              <w:rPr>
                <w:rFonts w:eastAsia="맑은 고딕" w:hint="eastAsia"/>
                <w:sz w:val="22"/>
                <w:lang w:eastAsia="ko-KR"/>
              </w:rPr>
              <w:t>LG</w:t>
            </w:r>
          </w:p>
        </w:tc>
        <w:tc>
          <w:tcPr>
            <w:tcW w:w="4431" w:type="pct"/>
          </w:tcPr>
          <w:p w14:paraId="0F398BB0" w14:textId="3F69DAA8" w:rsidR="001545B7" w:rsidRPr="001545B7" w:rsidRDefault="001545B7" w:rsidP="00714DD7">
            <w:pPr>
              <w:spacing w:afterLines="50" w:after="120"/>
              <w:jc w:val="both"/>
              <w:rPr>
                <w:rFonts w:eastAsia="맑은 고딕"/>
                <w:sz w:val="22"/>
                <w:lang w:eastAsia="ko-KR"/>
              </w:rPr>
            </w:pPr>
            <w:r>
              <w:rPr>
                <w:rFonts w:eastAsia="맑은 고딕" w:hint="eastAsia"/>
                <w:sz w:val="22"/>
                <w:lang w:eastAsia="ko-KR"/>
              </w:rPr>
              <w:t xml:space="preserve">We </w:t>
            </w:r>
            <w:r w:rsidR="002062A3">
              <w:rPr>
                <w:rFonts w:eastAsia="맑은 고딕"/>
                <w:sz w:val="22"/>
                <w:lang w:eastAsia="ko-KR"/>
              </w:rPr>
              <w:t xml:space="preserve">prefer that the recommendation of path-loss reference by location server could be possible, but we symphasize the HW’s view since it is not possible based on the current agreement. </w:t>
            </w:r>
            <w:r w:rsidR="00714DD7">
              <w:rPr>
                <w:rFonts w:eastAsia="맑은 고딕"/>
                <w:sz w:val="22"/>
                <w:lang w:eastAsia="ko-KR"/>
              </w:rPr>
              <w:t>However, at least for spatial relation information for neighbour cell and serving cell should be known to location server, since the</w:t>
            </w:r>
            <w:r w:rsidR="002062A3">
              <w:rPr>
                <w:rFonts w:eastAsia="맑은 고딕"/>
                <w:sz w:val="22"/>
                <w:lang w:eastAsia="ko-KR"/>
              </w:rPr>
              <w:t xml:space="preserve"> recommended beam </w:t>
            </w:r>
            <w:r w:rsidR="00714DD7">
              <w:rPr>
                <w:rFonts w:eastAsia="맑은 고딕"/>
                <w:sz w:val="22"/>
                <w:lang w:eastAsia="ko-KR"/>
              </w:rPr>
              <w:t xml:space="preserve">information </w:t>
            </w:r>
            <w:r w:rsidR="002062A3">
              <w:rPr>
                <w:rFonts w:eastAsia="맑은 고딕"/>
                <w:sz w:val="22"/>
                <w:lang w:eastAsia="ko-KR"/>
              </w:rPr>
              <w:t>by location server could be different</w:t>
            </w:r>
            <w:r w:rsidR="00714DD7">
              <w:rPr>
                <w:rFonts w:eastAsia="맑은 고딕"/>
                <w:sz w:val="22"/>
                <w:lang w:eastAsia="ko-KR"/>
              </w:rPr>
              <w:t xml:space="preserve"> from by gNB since the location server has timing measurement information. For this FL’s proposal, we propose to add FG 13-10, FG 13-10a, and 13-10b.</w:t>
            </w:r>
          </w:p>
        </w:tc>
      </w:tr>
    </w:tbl>
    <w:p w14:paraId="6A5D6A90" w14:textId="4B83D1AB" w:rsidR="00C57052" w:rsidRPr="00F50315" w:rsidRDefault="00C57052" w:rsidP="009D7A72">
      <w:pPr>
        <w:spacing w:afterLines="50" w:after="120"/>
        <w:jc w:val="both"/>
        <w:rPr>
          <w:sz w:val="22"/>
        </w:rPr>
      </w:pPr>
    </w:p>
    <w:p w14:paraId="1CCE1518" w14:textId="77777777" w:rsidR="0022094B" w:rsidRPr="00936C7D" w:rsidRDefault="0022094B" w:rsidP="009D7A72">
      <w:pPr>
        <w:spacing w:afterLines="50" w:after="120"/>
        <w:jc w:val="both"/>
        <w:rPr>
          <w:rFonts w:eastAsia="MS Mincho"/>
          <w:sz w:val="22"/>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4C6EB02A" w14:textId="77777777" w:rsidR="00B3603E" w:rsidRPr="00D30F3F" w:rsidRDefault="00B3603E" w:rsidP="00B3603E">
      <w:pPr>
        <w:spacing w:afterLines="50" w:after="120"/>
        <w:jc w:val="both"/>
        <w:rPr>
          <w:rFonts w:ascii="Times" w:eastAsia="MS Mincho" w:hAnsi="Times" w:cs="Times"/>
          <w:sz w:val="20"/>
          <w:szCs w:val="20"/>
        </w:rPr>
      </w:pPr>
      <w:bookmarkStart w:id="1274" w:name="_Hlk41947522"/>
      <w:bookmarkStart w:id="1275" w:name="_Hlk41947458"/>
      <w:r w:rsidRPr="00D30F3F">
        <w:rPr>
          <w:rFonts w:ascii="Times" w:eastAsia="MS Mincho" w:hAnsi="Times" w:cs="Times"/>
          <w:sz w:val="20"/>
          <w:szCs w:val="20"/>
          <w:highlight w:val="green"/>
        </w:rPr>
        <w:t>Agreements:</w:t>
      </w:r>
    </w:p>
    <w:p w14:paraId="4D692581"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FFS text in components of FG13-1 is removed</w:t>
      </w:r>
    </w:p>
    <w:p w14:paraId="55D0B56E"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Notes for component 3 of FG13-1 is moved to Note column</w:t>
      </w:r>
    </w:p>
    <w:p w14:paraId="42CD288F" w14:textId="77777777" w:rsidR="00B3603E" w:rsidRPr="00D30F3F"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D30F3F">
        <w:rPr>
          <w:rFonts w:ascii="Times" w:eastAsia="MS Gothic" w:hAnsi="Times" w:cs="Times" w:hint="eastAsia"/>
          <w:strike/>
          <w:color w:val="FF0000"/>
          <w:sz w:val="20"/>
          <w:szCs w:val="20"/>
        </w:rPr>
        <w:t>F</w:t>
      </w:r>
      <w:r w:rsidRPr="00D30F3F">
        <w:rPr>
          <w:rFonts w:ascii="Times" w:eastAsia="MS Gothic" w:hAnsi="Times" w:cs="Times"/>
          <w:strike/>
          <w:color w:val="FF0000"/>
          <w:sz w:val="20"/>
          <w:szCs w:val="20"/>
        </w:rPr>
        <w:t>FS: additional candidate value(s) of component 3 (e.g., 6, 32)</w:t>
      </w:r>
    </w:p>
    <w:p w14:paraId="5399C97E" w14:textId="77777777" w:rsidR="00B3603E" w:rsidRPr="00D30F3F"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Theme="minorEastAsia" w:hAnsi="Times" w:cs="Times" w:hint="eastAsia"/>
          <w:strike/>
          <w:color w:val="FF0000"/>
          <w:sz w:val="20"/>
          <w:szCs w:val="20"/>
        </w:rPr>
        <w:t>A</w:t>
      </w:r>
      <w:r w:rsidRPr="00D30F3F">
        <w:rPr>
          <w:rFonts w:ascii="Times" w:eastAsiaTheme="minorEastAsia" w:hAnsi="Times" w:cs="Times"/>
          <w:strike/>
          <w:color w:val="FF0000"/>
          <w:sz w:val="20"/>
          <w:szCs w:val="20"/>
        </w:rPr>
        <w:t>dd additional component “max number of positioning frequency layer per band”</w:t>
      </w:r>
    </w:p>
    <w:p w14:paraId="4DD3D4EB" w14:textId="77777777" w:rsidR="00B3603E" w:rsidRPr="00D30F3F"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D30F3F">
        <w:rPr>
          <w:rFonts w:ascii="Times" w:eastAsiaTheme="minorEastAsia" w:hAnsi="Times" w:cs="Times"/>
          <w:strike/>
          <w:color w:val="FF0000"/>
          <w:sz w:val="20"/>
          <w:szCs w:val="20"/>
        </w:rPr>
        <w:t xml:space="preserve">FFS: </w:t>
      </w:r>
      <w:r w:rsidRPr="00D30F3F">
        <w:rPr>
          <w:rFonts w:ascii="Times" w:eastAsia="MS Gothic" w:hAnsi="Times" w:cs="Times"/>
          <w:strike/>
          <w:color w:val="FF0000"/>
          <w:sz w:val="20"/>
          <w:szCs w:val="20"/>
        </w:rPr>
        <w:t>Add 48 as candidate value of component 4 of FG13-1 and other values in brackets are removed</w:t>
      </w:r>
    </w:p>
    <w:p w14:paraId="529C15A9" w14:textId="77777777" w:rsidR="00B3603E" w:rsidRPr="00EE3292"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Change “X%” to “30%” for FG13-1 (depending on [101-e-NR-Pos-01])</w:t>
      </w:r>
    </w:p>
    <w:p w14:paraId="48F7C983"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Need for the gNB to know if the feature is supported is “No” for FG13-1</w:t>
      </w:r>
    </w:p>
    <w:bookmarkEnd w:id="1274"/>
    <w:p w14:paraId="64FA8D9D" w14:textId="77777777" w:rsidR="00B3603E" w:rsidRPr="00D30F3F" w:rsidRDefault="00B3603E" w:rsidP="00B3603E">
      <w:pPr>
        <w:spacing w:afterLines="50" w:after="120"/>
        <w:jc w:val="both"/>
        <w:rPr>
          <w:rFonts w:ascii="Times" w:eastAsia="MS Mincho" w:hAnsi="Times" w:cs="Times"/>
          <w:sz w:val="20"/>
          <w:szCs w:val="20"/>
        </w:rPr>
      </w:pPr>
    </w:p>
    <w:p w14:paraId="7B17B6DE" w14:textId="77777777" w:rsidR="00B3603E" w:rsidRPr="00D30F3F" w:rsidRDefault="00B3603E" w:rsidP="00B3603E">
      <w:pPr>
        <w:spacing w:afterLines="50" w:after="120"/>
        <w:jc w:val="both"/>
        <w:rPr>
          <w:rFonts w:ascii="Times" w:eastAsia="MS Mincho" w:hAnsi="Times" w:cs="Times"/>
          <w:sz w:val="20"/>
          <w:szCs w:val="20"/>
        </w:rPr>
      </w:pPr>
      <w:bookmarkStart w:id="1276" w:name="_Hlk42036703"/>
      <w:r w:rsidRPr="00D30F3F">
        <w:rPr>
          <w:rFonts w:ascii="Times" w:eastAsia="MS Mincho" w:hAnsi="Times" w:cs="Times"/>
          <w:sz w:val="20"/>
          <w:szCs w:val="20"/>
          <w:highlight w:val="green"/>
        </w:rPr>
        <w:t>Agreements:</w:t>
      </w:r>
    </w:p>
    <w:p w14:paraId="57CF65FF" w14:textId="77777777" w:rsidR="00B3603E" w:rsidRPr="00D30F3F" w:rsidRDefault="00B3603E" w:rsidP="00B3603E">
      <w:pPr>
        <w:numPr>
          <w:ilvl w:val="0"/>
          <w:numId w:val="11"/>
        </w:numPr>
        <w:spacing w:afterLines="50" w:after="120"/>
        <w:jc w:val="both"/>
        <w:rPr>
          <w:rFonts w:ascii="Times" w:eastAsia="바탕" w:hAnsi="Times" w:cs="Times"/>
          <w:sz w:val="20"/>
          <w:lang w:eastAsia="ko-KR"/>
        </w:rPr>
      </w:pPr>
      <w:r w:rsidRPr="00D30F3F">
        <w:rPr>
          <w:rFonts w:ascii="Times" w:hAnsi="Times" w:cs="Times"/>
          <w:sz w:val="20"/>
        </w:rPr>
        <w:t>Add N=6 and N=32 as additional candidate values of component 3</w:t>
      </w:r>
    </w:p>
    <w:p w14:paraId="4A88D183" w14:textId="77777777" w:rsidR="00B3603E" w:rsidRPr="00EE3292" w:rsidRDefault="00B3603E" w:rsidP="00B3603E">
      <w:pPr>
        <w:numPr>
          <w:ilvl w:val="0"/>
          <w:numId w:val="11"/>
        </w:numPr>
        <w:spacing w:afterLines="50" w:after="120"/>
        <w:jc w:val="both"/>
        <w:rPr>
          <w:rFonts w:ascii="Times" w:eastAsia="바탕" w:hAnsi="Times" w:cs="Times"/>
          <w:strike/>
          <w:color w:val="FF0000"/>
          <w:sz w:val="20"/>
          <w:lang w:eastAsia="ko-KR"/>
        </w:rPr>
      </w:pPr>
      <w:r w:rsidRPr="00EE3292">
        <w:rPr>
          <w:rFonts w:ascii="Times" w:eastAsiaTheme="minorEastAsia" w:hAnsi="Times" w:cs="Times"/>
          <w:strike/>
          <w:color w:val="FF0000"/>
          <w:sz w:val="20"/>
        </w:rPr>
        <w:t xml:space="preserve">FFS: </w:t>
      </w:r>
      <w:r w:rsidRPr="00EE3292">
        <w:rPr>
          <w:rFonts w:ascii="Times" w:eastAsiaTheme="minorEastAsia" w:hAnsi="Times" w:cs="Times" w:hint="eastAsia"/>
          <w:strike/>
          <w:color w:val="FF0000"/>
          <w:sz w:val="20"/>
        </w:rPr>
        <w:t>A</w:t>
      </w:r>
      <w:r w:rsidRPr="00EE3292">
        <w:rPr>
          <w:rFonts w:ascii="Times" w:eastAsiaTheme="minorEastAsia" w:hAnsi="Times" w:cs="Times"/>
          <w:strike/>
          <w:color w:val="FF0000"/>
          <w:sz w:val="20"/>
        </w:rPr>
        <w:t>dd additional component “max number of positioning frequency layer per band”</w:t>
      </w:r>
    </w:p>
    <w:p w14:paraId="7DDA5B50" w14:textId="77777777" w:rsidR="00B3603E" w:rsidRPr="00D30F3F" w:rsidRDefault="00B3603E" w:rsidP="00B3603E">
      <w:pPr>
        <w:numPr>
          <w:ilvl w:val="0"/>
          <w:numId w:val="11"/>
        </w:numPr>
        <w:spacing w:afterLines="50" w:after="120"/>
        <w:jc w:val="both"/>
        <w:rPr>
          <w:rFonts w:ascii="Times" w:eastAsia="바탕" w:hAnsi="Times" w:cs="Times"/>
          <w:sz w:val="20"/>
          <w:lang w:eastAsia="ko-KR"/>
        </w:rPr>
      </w:pPr>
      <w:r w:rsidRPr="00D30F3F">
        <w:rPr>
          <w:rFonts w:ascii="Times" w:hAnsi="Times" w:cs="Times"/>
          <w:sz w:val="20"/>
        </w:rPr>
        <w:t>Add 6, 24 and 48 as candidate values of component 4 of FG13-1</w:t>
      </w:r>
    </w:p>
    <w:p w14:paraId="3CEE0C44" w14:textId="77777777" w:rsidR="00B3603E" w:rsidRDefault="00B3603E" w:rsidP="00B3603E">
      <w:pPr>
        <w:spacing w:afterLines="50" w:after="120"/>
        <w:jc w:val="both"/>
        <w:rPr>
          <w:rFonts w:ascii="Times" w:eastAsia="바탕" w:hAnsi="Times" w:cs="Times"/>
          <w:b/>
          <w:bCs/>
          <w:sz w:val="20"/>
          <w:lang w:eastAsia="ko-KR"/>
        </w:rPr>
      </w:pPr>
    </w:p>
    <w:p w14:paraId="13595E74" w14:textId="77777777" w:rsidR="00B3603E" w:rsidRPr="00E94FB0" w:rsidRDefault="00B3603E" w:rsidP="00B3603E">
      <w:pPr>
        <w:spacing w:afterLines="50" w:after="120"/>
        <w:jc w:val="both"/>
        <w:rPr>
          <w:rFonts w:ascii="Times" w:eastAsiaTheme="minorEastAsia" w:hAnsi="Times" w:cs="Times"/>
          <w:sz w:val="20"/>
        </w:rPr>
      </w:pPr>
      <w:bookmarkStart w:id="1277" w:name="_Hlk42130411"/>
      <w:r w:rsidRPr="00E94FB0">
        <w:rPr>
          <w:rFonts w:ascii="Times" w:eastAsiaTheme="minorEastAsia" w:hAnsi="Times" w:cs="Times"/>
          <w:sz w:val="20"/>
          <w:highlight w:val="green"/>
        </w:rPr>
        <w:lastRenderedPageBreak/>
        <w:t>Agreements:</w:t>
      </w:r>
    </w:p>
    <w:bookmarkEnd w:id="1276"/>
    <w:p w14:paraId="66894222" w14:textId="77777777" w:rsidR="00B3603E" w:rsidRPr="00E94FB0" w:rsidRDefault="00B3603E" w:rsidP="00B3603E">
      <w:pPr>
        <w:numPr>
          <w:ilvl w:val="0"/>
          <w:numId w:val="11"/>
        </w:numPr>
        <w:spacing w:afterLines="50" w:after="120"/>
        <w:jc w:val="both"/>
        <w:rPr>
          <w:rFonts w:ascii="Times" w:eastAsia="바탕" w:hAnsi="Times" w:cs="Times"/>
          <w:sz w:val="20"/>
          <w:lang w:eastAsia="ko-KR"/>
        </w:rPr>
      </w:pPr>
      <w:r w:rsidRPr="00E94FB0">
        <w:rPr>
          <w:rFonts w:ascii="Times" w:eastAsiaTheme="minorEastAsia" w:hAnsi="Times" w:cs="Times"/>
          <w:sz w:val="20"/>
        </w:rPr>
        <w:t>A new FG for m</w:t>
      </w:r>
      <w:r w:rsidRPr="00E94FB0">
        <w:rPr>
          <w:rFonts w:ascii="Times" w:eastAsia="바탕" w:hAnsi="Times" w:cs="Times"/>
          <w:sz w:val="20"/>
          <w:lang w:eastAsia="ko-KR"/>
        </w:rPr>
        <w:t>ax number of positioning frequency layers UE supports across all positioning methods across all bands is introduced</w:t>
      </w:r>
    </w:p>
    <w:p w14:paraId="3ABB02D2" w14:textId="77777777" w:rsidR="00B3603E" w:rsidRPr="00E94FB0" w:rsidRDefault="00B3603E" w:rsidP="00B3603E">
      <w:pPr>
        <w:numPr>
          <w:ilvl w:val="1"/>
          <w:numId w:val="11"/>
        </w:numPr>
        <w:spacing w:afterLines="50" w:after="120"/>
        <w:jc w:val="both"/>
        <w:rPr>
          <w:rFonts w:ascii="Times" w:eastAsia="바탕" w:hAnsi="Times" w:cs="Times"/>
          <w:sz w:val="20"/>
          <w:lang w:eastAsia="ko-KR"/>
        </w:rPr>
      </w:pPr>
      <w:r w:rsidRPr="00E94FB0">
        <w:rPr>
          <w:rFonts w:ascii="Times" w:eastAsia="바탕" w:hAnsi="Times" w:cs="Times"/>
          <w:sz w:val="20"/>
          <w:lang w:eastAsia="ko-KR"/>
        </w:rPr>
        <w:t>Values = {1, 2, 3, 4}</w:t>
      </w:r>
    </w:p>
    <w:p w14:paraId="3367FE6B" w14:textId="77777777" w:rsidR="00B3603E" w:rsidRPr="00E94FB0" w:rsidRDefault="00B3603E" w:rsidP="00B3603E">
      <w:pPr>
        <w:numPr>
          <w:ilvl w:val="1"/>
          <w:numId w:val="11"/>
        </w:numPr>
        <w:spacing w:afterLines="50" w:after="120"/>
        <w:jc w:val="both"/>
        <w:rPr>
          <w:rFonts w:ascii="Times" w:eastAsia="바탕" w:hAnsi="Times" w:cs="Times"/>
          <w:sz w:val="20"/>
          <w:lang w:eastAsia="ko-KR"/>
        </w:rPr>
      </w:pPr>
      <w:r w:rsidRPr="00E94FB0">
        <w:rPr>
          <w:rFonts w:ascii="Times" w:eastAsiaTheme="minorEastAsia" w:hAnsi="Times" w:cs="Times" w:hint="eastAsia"/>
          <w:sz w:val="20"/>
        </w:rPr>
        <w:t>T</w:t>
      </w:r>
      <w:r w:rsidRPr="00E94FB0">
        <w:rPr>
          <w:rFonts w:ascii="Times" w:eastAsiaTheme="minorEastAsia" w:hAnsi="Times" w:cs="Times"/>
          <w:sz w:val="20"/>
        </w:rPr>
        <w:t>ype of this FG is per UE</w:t>
      </w:r>
    </w:p>
    <w:p w14:paraId="37981754" w14:textId="77777777" w:rsidR="00B3603E" w:rsidRPr="00E94FB0" w:rsidRDefault="00B3603E" w:rsidP="00B3603E">
      <w:pPr>
        <w:numPr>
          <w:ilvl w:val="0"/>
          <w:numId w:val="11"/>
        </w:numPr>
        <w:spacing w:afterLines="50" w:after="120"/>
        <w:jc w:val="both"/>
        <w:rPr>
          <w:rFonts w:ascii="Times" w:eastAsia="바탕" w:hAnsi="Times" w:cs="Times"/>
          <w:sz w:val="20"/>
          <w:lang w:eastAsia="ko-KR"/>
        </w:rPr>
      </w:pPr>
      <w:r w:rsidRPr="00E94FB0">
        <w:rPr>
          <w:rFonts w:ascii="Times" w:hAnsi="Times" w:cs="Times"/>
          <w:sz w:val="20"/>
        </w:rPr>
        <w:t>Change “X%” to “30%” for FG13-1</w:t>
      </w:r>
    </w:p>
    <w:bookmarkEnd w:id="1277"/>
    <w:p w14:paraId="60C3BDCA" w14:textId="77777777" w:rsidR="00B3603E" w:rsidRPr="00535592" w:rsidRDefault="00B3603E" w:rsidP="00B3603E">
      <w:pPr>
        <w:spacing w:afterLines="50" w:after="120"/>
        <w:jc w:val="both"/>
        <w:rPr>
          <w:rFonts w:ascii="Times" w:eastAsia="MS Mincho" w:hAnsi="Times" w:cs="Times"/>
          <w:sz w:val="20"/>
          <w:szCs w:val="20"/>
        </w:rPr>
      </w:pPr>
    </w:p>
    <w:p w14:paraId="5054EB23" w14:textId="77777777" w:rsidR="00B3603E" w:rsidRPr="00E94FB0" w:rsidRDefault="00B3603E" w:rsidP="00B3603E">
      <w:pPr>
        <w:spacing w:afterLines="50" w:after="120"/>
        <w:jc w:val="both"/>
        <w:rPr>
          <w:rFonts w:ascii="Times" w:eastAsiaTheme="minorEastAsia" w:hAnsi="Times" w:cs="Times"/>
          <w:sz w:val="20"/>
        </w:rPr>
      </w:pPr>
      <w:bookmarkStart w:id="1278" w:name="_Hlk42130485"/>
      <w:r w:rsidRPr="00E94FB0">
        <w:rPr>
          <w:rFonts w:ascii="Times" w:eastAsiaTheme="minorEastAsia" w:hAnsi="Times" w:cs="Times"/>
          <w:sz w:val="20"/>
          <w:highlight w:val="green"/>
        </w:rPr>
        <w:t>Agreements:</w:t>
      </w:r>
    </w:p>
    <w:p w14:paraId="64CD881C" w14:textId="77777777" w:rsidR="00B3603E" w:rsidRPr="00E94FB0" w:rsidRDefault="00B3603E" w:rsidP="00B3603E">
      <w:pPr>
        <w:numPr>
          <w:ilvl w:val="0"/>
          <w:numId w:val="11"/>
        </w:numPr>
        <w:spacing w:afterLines="50" w:after="120"/>
        <w:jc w:val="both"/>
        <w:rPr>
          <w:rFonts w:ascii="Times" w:eastAsia="바탕"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G13-2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B3603E" w:rsidRPr="006233AE" w14:paraId="6F72D957"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3BEB97AD"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13-2</w:t>
            </w:r>
          </w:p>
        </w:tc>
        <w:tc>
          <w:tcPr>
            <w:tcW w:w="631" w:type="pct"/>
            <w:tcBorders>
              <w:top w:val="single" w:sz="4" w:space="0" w:color="auto"/>
              <w:left w:val="single" w:sz="4" w:space="0" w:color="auto"/>
              <w:bottom w:val="single" w:sz="4" w:space="0" w:color="auto"/>
              <w:right w:val="single" w:sz="4" w:space="0" w:color="auto"/>
            </w:tcBorders>
          </w:tcPr>
          <w:p w14:paraId="5826AB3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w:t>
            </w:r>
          </w:p>
        </w:tc>
        <w:tc>
          <w:tcPr>
            <w:tcW w:w="2580" w:type="pct"/>
            <w:tcBorders>
              <w:top w:val="single" w:sz="4" w:space="0" w:color="auto"/>
              <w:left w:val="single" w:sz="4" w:space="0" w:color="auto"/>
              <w:bottom w:val="single" w:sz="4" w:space="0" w:color="auto"/>
              <w:right w:val="single" w:sz="4" w:space="0" w:color="auto"/>
            </w:tcBorders>
          </w:tcPr>
          <w:p w14:paraId="5E82BE2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58C6F82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642BADC9"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7AB6F73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838160F" w14:textId="77777777" w:rsidR="00B3603E" w:rsidRPr="006233AE" w:rsidRDefault="00B3603E" w:rsidP="00B3603E">
            <w:pPr>
              <w:numPr>
                <w:ilvl w:val="0"/>
                <w:numId w:val="197"/>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7AB3261F"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45CA69F3"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014F5E5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5CE2883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798FAB2C"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7A6A77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7939444E"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408D46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3-2a</w:t>
            </w:r>
          </w:p>
        </w:tc>
        <w:tc>
          <w:tcPr>
            <w:tcW w:w="631" w:type="pct"/>
            <w:tcBorders>
              <w:top w:val="single" w:sz="4" w:space="0" w:color="auto"/>
              <w:left w:val="single" w:sz="4" w:space="0" w:color="auto"/>
              <w:bottom w:val="single" w:sz="4" w:space="0" w:color="auto"/>
              <w:right w:val="single" w:sz="4" w:space="0" w:color="auto"/>
            </w:tcBorders>
          </w:tcPr>
          <w:p w14:paraId="01C8EED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w:t>
            </w:r>
          </w:p>
        </w:tc>
        <w:tc>
          <w:tcPr>
            <w:tcW w:w="2580" w:type="pct"/>
            <w:tcBorders>
              <w:top w:val="single" w:sz="4" w:space="0" w:color="auto"/>
              <w:left w:val="single" w:sz="4" w:space="0" w:color="auto"/>
              <w:bottom w:val="single" w:sz="4" w:space="0" w:color="auto"/>
              <w:right w:val="single" w:sz="4" w:space="0" w:color="auto"/>
            </w:tcBorders>
          </w:tcPr>
          <w:p w14:paraId="147FD19A"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0698C17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 4, 8, 16, 32, 64}</w:t>
            </w:r>
          </w:p>
          <w:p w14:paraId="2D42A56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70D062F1" w14:textId="77777777" w:rsidR="00B3603E" w:rsidRPr="006233AE" w:rsidRDefault="00B3603E" w:rsidP="00B3603E">
            <w:pPr>
              <w:numPr>
                <w:ilvl w:val="0"/>
                <w:numId w:val="198"/>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0570A16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4CED9F6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5308ECD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1873A7D7"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7FA968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36CC3EE"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EA55EF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50CD7AAB"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4FE59F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3-2b</w:t>
            </w:r>
          </w:p>
        </w:tc>
        <w:tc>
          <w:tcPr>
            <w:tcW w:w="631" w:type="pct"/>
            <w:tcBorders>
              <w:top w:val="single" w:sz="4" w:space="0" w:color="auto"/>
              <w:left w:val="single" w:sz="4" w:space="0" w:color="auto"/>
              <w:bottom w:val="single" w:sz="4" w:space="0" w:color="auto"/>
              <w:right w:val="single" w:sz="4" w:space="0" w:color="auto"/>
            </w:tcBorders>
          </w:tcPr>
          <w:p w14:paraId="4CCE863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 AoD on a band combination</w:t>
            </w:r>
          </w:p>
        </w:tc>
        <w:tc>
          <w:tcPr>
            <w:tcW w:w="2580" w:type="pct"/>
            <w:tcBorders>
              <w:top w:val="single" w:sz="4" w:space="0" w:color="auto"/>
              <w:left w:val="single" w:sz="4" w:space="0" w:color="auto"/>
              <w:bottom w:val="single" w:sz="4" w:space="0" w:color="auto"/>
              <w:right w:val="single" w:sz="4" w:space="0" w:color="auto"/>
            </w:tcBorders>
          </w:tcPr>
          <w:p w14:paraId="29FECC6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2EF3A97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4B9EAB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7B6F35B0"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746BA9C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15C450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2BD0F762"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0AAF3C4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7FA822D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704CA083"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46B6B3B5"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A18F2C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5A27B0AF"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3FB22056"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2F8F594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96026E6"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68C10AF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78"/>
    </w:tbl>
    <w:p w14:paraId="75E7D805" w14:textId="77777777" w:rsidR="00B3603E" w:rsidRDefault="00B3603E" w:rsidP="00B3603E">
      <w:pPr>
        <w:spacing w:afterLines="50" w:after="120"/>
        <w:jc w:val="both"/>
        <w:rPr>
          <w:rFonts w:ascii="Times" w:eastAsiaTheme="minorEastAsia" w:hAnsi="Times" w:cs="Times"/>
          <w:sz w:val="20"/>
          <w:szCs w:val="20"/>
        </w:rPr>
      </w:pPr>
    </w:p>
    <w:p w14:paraId="5A573937" w14:textId="77777777" w:rsidR="00B3603E" w:rsidRPr="00E94FB0" w:rsidRDefault="00B3603E" w:rsidP="00B3603E">
      <w:pPr>
        <w:spacing w:afterLines="50" w:after="120"/>
        <w:jc w:val="both"/>
        <w:rPr>
          <w:rFonts w:ascii="Times" w:eastAsiaTheme="minorEastAsia" w:hAnsi="Times" w:cs="Times"/>
          <w:sz w:val="20"/>
        </w:rPr>
      </w:pPr>
      <w:r w:rsidRPr="00E94FB0">
        <w:rPr>
          <w:rFonts w:ascii="Times" w:eastAsiaTheme="minorEastAsia" w:hAnsi="Times" w:cs="Times"/>
          <w:sz w:val="20"/>
          <w:highlight w:val="green"/>
        </w:rPr>
        <w:t>Agreements:</w:t>
      </w:r>
    </w:p>
    <w:p w14:paraId="5F3AE77E"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bookmarkStart w:id="1279" w:name="_Hlk42262606"/>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FG13-2 is </w:t>
      </w:r>
      <w:r w:rsidRPr="00C50DD2">
        <w:rPr>
          <w:rFonts w:ascii="Times" w:eastAsiaTheme="minorEastAsia" w:hAnsi="Times" w:cs="Times"/>
          <w:bCs/>
          <w:sz w:val="20"/>
          <w:szCs w:val="20"/>
        </w:rPr>
        <w:t>added instead of [3]</w:t>
      </w:r>
    </w:p>
    <w:p w14:paraId="71CFB7EB"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FG13-2b is Per BC</w:t>
      </w:r>
    </w:p>
    <w:bookmarkEnd w:id="1279"/>
    <w:p w14:paraId="48CFA8D5" w14:textId="77777777" w:rsidR="00B3603E" w:rsidRDefault="00B3603E" w:rsidP="00B3603E">
      <w:pPr>
        <w:spacing w:afterLines="50" w:after="120"/>
        <w:jc w:val="both"/>
        <w:rPr>
          <w:rFonts w:ascii="Times" w:eastAsiaTheme="minorEastAsia" w:hAnsi="Times" w:cs="Times"/>
          <w:sz w:val="20"/>
          <w:szCs w:val="20"/>
        </w:rPr>
      </w:pPr>
    </w:p>
    <w:p w14:paraId="618CD3F6" w14:textId="77777777" w:rsidR="00B3603E" w:rsidRPr="00E94FB0" w:rsidRDefault="00B3603E" w:rsidP="00B3603E">
      <w:pPr>
        <w:spacing w:afterLines="50" w:after="120"/>
        <w:jc w:val="both"/>
        <w:rPr>
          <w:rFonts w:ascii="Times" w:eastAsiaTheme="minorEastAsia" w:hAnsi="Times" w:cs="Times"/>
          <w:sz w:val="20"/>
        </w:rPr>
      </w:pPr>
      <w:bookmarkStart w:id="1280" w:name="_Hlk42130619"/>
      <w:r w:rsidRPr="00E94FB0">
        <w:rPr>
          <w:rFonts w:ascii="Times" w:eastAsiaTheme="minorEastAsia" w:hAnsi="Times" w:cs="Times"/>
          <w:sz w:val="20"/>
          <w:highlight w:val="green"/>
        </w:rPr>
        <w:t>Agreements:</w:t>
      </w:r>
    </w:p>
    <w:p w14:paraId="72AC6360" w14:textId="77777777" w:rsidR="00B3603E" w:rsidRPr="00E94FB0" w:rsidRDefault="00B3603E" w:rsidP="00B3603E">
      <w:pPr>
        <w:numPr>
          <w:ilvl w:val="0"/>
          <w:numId w:val="11"/>
        </w:numPr>
        <w:spacing w:afterLines="50" w:after="120"/>
        <w:jc w:val="both"/>
        <w:rPr>
          <w:rFonts w:ascii="Times" w:eastAsia="바탕"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G13-3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B3603E" w:rsidRPr="006233AE" w14:paraId="56D0ED12"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5A6D400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3</w:t>
            </w:r>
          </w:p>
        </w:tc>
        <w:tc>
          <w:tcPr>
            <w:tcW w:w="631" w:type="pct"/>
            <w:tcBorders>
              <w:top w:val="single" w:sz="4" w:space="0" w:color="auto"/>
              <w:left w:val="single" w:sz="4" w:space="0" w:color="auto"/>
              <w:bottom w:val="single" w:sz="4" w:space="0" w:color="auto"/>
              <w:right w:val="single" w:sz="4" w:space="0" w:color="auto"/>
            </w:tcBorders>
          </w:tcPr>
          <w:p w14:paraId="2C3D3005"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w:t>
            </w:r>
            <w:r>
              <w:rPr>
                <w:rFonts w:ascii="Times" w:eastAsiaTheme="minorEastAsia" w:hAnsi="Times" w:cs="Times"/>
                <w:bCs/>
                <w:sz w:val="20"/>
                <w:szCs w:val="20"/>
                <w:lang w:val="en-GB"/>
              </w:rPr>
              <w:lastRenderedPageBreak/>
              <w:t>TDOA</w:t>
            </w:r>
          </w:p>
        </w:tc>
        <w:tc>
          <w:tcPr>
            <w:tcW w:w="2580" w:type="pct"/>
            <w:tcBorders>
              <w:top w:val="single" w:sz="4" w:space="0" w:color="auto"/>
              <w:left w:val="single" w:sz="4" w:space="0" w:color="auto"/>
              <w:bottom w:val="single" w:sz="4" w:space="0" w:color="auto"/>
              <w:right w:val="single" w:sz="4" w:space="0" w:color="auto"/>
            </w:tcBorders>
          </w:tcPr>
          <w:p w14:paraId="4267F87F"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Max number of DL PRS Resource Sets per TRP per frequency layer supported by UE.</w:t>
            </w:r>
          </w:p>
          <w:p w14:paraId="29B50152"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Values = {1, 2}</w:t>
            </w:r>
          </w:p>
          <w:p w14:paraId="200070D2"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4BF4ED73"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0E46215B" w14:textId="77777777" w:rsidR="00B3603E" w:rsidRPr="006233AE" w:rsidRDefault="00B3603E" w:rsidP="00B3603E">
            <w:pPr>
              <w:numPr>
                <w:ilvl w:val="0"/>
                <w:numId w:val="221"/>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337A6BF6"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7A8C9647"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lastRenderedPageBreak/>
              <w:t>13-1</w:t>
            </w:r>
          </w:p>
        </w:tc>
        <w:tc>
          <w:tcPr>
            <w:tcW w:w="235" w:type="pct"/>
            <w:tcBorders>
              <w:top w:val="single" w:sz="4" w:space="0" w:color="auto"/>
              <w:left w:val="single" w:sz="4" w:space="0" w:color="auto"/>
              <w:bottom w:val="single" w:sz="4" w:space="0" w:color="auto"/>
              <w:right w:val="single" w:sz="4" w:space="0" w:color="auto"/>
            </w:tcBorders>
          </w:tcPr>
          <w:p w14:paraId="7E6E20C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61ED077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5D43C2C8"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0B94641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5F9C9EA7"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823AB26"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7B69A1F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1E76DC9E"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50FA5E42"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2FFEE10B"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600C3F62" w14:textId="77777777" w:rsidR="00B3603E" w:rsidRPr="006233AE" w:rsidRDefault="00B3603E" w:rsidP="00B3603E">
            <w:pPr>
              <w:numPr>
                <w:ilvl w:val="0"/>
                <w:numId w:val="222"/>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50E86B04"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32, 64, 96, 128, 256, 512, 1024}</w:t>
            </w:r>
          </w:p>
          <w:p w14:paraId="7F5E5F2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627642A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DE8AE1A"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126C11AF"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56EF3253"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16A8C7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1E1A49C6"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167F678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3</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30B461D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DL PRS Resources for DL</w:t>
            </w:r>
            <w:r>
              <w:rPr>
                <w:rFonts w:ascii="Times" w:eastAsiaTheme="minorEastAsia" w:hAnsi="Times" w:cs="Times"/>
                <w:bCs/>
                <w:sz w:val="20"/>
                <w:szCs w:val="20"/>
                <w:lang w:val="en-GB"/>
              </w:rPr>
              <w:t>-TDOA</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131B4CBB" w14:textId="77777777" w:rsidR="00B3603E" w:rsidRPr="006233AE" w:rsidRDefault="00B3603E" w:rsidP="00B3603E">
            <w:pPr>
              <w:numPr>
                <w:ilvl w:val="0"/>
                <w:numId w:val="199"/>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195B5590"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FEE2E8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4F7CF519"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07D38F0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A23F72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0CDA907"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5CDA2FC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968EFD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9C6DF0F" w14:textId="77777777" w:rsidR="00B3603E" w:rsidRPr="006233AE" w:rsidRDefault="00B3603E" w:rsidP="00B3603E">
            <w:pPr>
              <w:numPr>
                <w:ilvl w:val="0"/>
                <w:numId w:val="223"/>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2D67F9E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08EAAFEB"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2E6B892A"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6E79CBF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519306BE"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0768776"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2E376494"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0"/>
    </w:tbl>
    <w:p w14:paraId="718CF9C2" w14:textId="77777777" w:rsidR="00B3603E" w:rsidRDefault="00B3603E" w:rsidP="00B3603E">
      <w:pPr>
        <w:spacing w:afterLines="50" w:after="120"/>
        <w:jc w:val="both"/>
        <w:rPr>
          <w:rFonts w:ascii="Times" w:eastAsia="MS Mincho" w:hAnsi="Times" w:cs="Times"/>
          <w:sz w:val="20"/>
          <w:szCs w:val="20"/>
        </w:rPr>
      </w:pPr>
    </w:p>
    <w:p w14:paraId="48567698" w14:textId="77777777" w:rsidR="00B3603E" w:rsidRPr="00C50DD2" w:rsidRDefault="00B3603E" w:rsidP="00B3603E">
      <w:pPr>
        <w:spacing w:afterLines="50" w:after="120"/>
        <w:jc w:val="both"/>
        <w:rPr>
          <w:rFonts w:ascii="Times" w:eastAsiaTheme="minorEastAsia" w:hAnsi="Times" w:cs="Times"/>
          <w:sz w:val="20"/>
        </w:rPr>
      </w:pPr>
      <w:bookmarkStart w:id="1281" w:name="_Hlk42262636"/>
      <w:r w:rsidRPr="00C50DD2">
        <w:rPr>
          <w:rFonts w:ascii="Times" w:eastAsiaTheme="minorEastAsia" w:hAnsi="Times" w:cs="Times"/>
          <w:sz w:val="20"/>
          <w:highlight w:val="green"/>
        </w:rPr>
        <w:t>Agreements:</w:t>
      </w:r>
    </w:p>
    <w:p w14:paraId="38108D72" w14:textId="77777777" w:rsidR="00B3603E" w:rsidRPr="000C65B7"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bCs/>
          <w:sz w:val="20"/>
          <w:szCs w:val="20"/>
        </w:rPr>
        <w:t xml:space="preserve">Candidate value </w:t>
      </w:r>
      <w:r w:rsidRPr="00C50DD2">
        <w:rPr>
          <w:rFonts w:ascii="Times" w:eastAsiaTheme="minorEastAsia" w:hAnsi="Times" w:cs="Times"/>
          <w:bCs/>
          <w:sz w:val="20"/>
          <w:szCs w:val="20"/>
        </w:rPr>
        <w:t>4</w:t>
      </w:r>
      <w:r w:rsidRPr="000C65B7">
        <w:rPr>
          <w:rFonts w:ascii="Times" w:eastAsiaTheme="minorEastAsia" w:hAnsi="Times" w:cs="Times"/>
          <w:bCs/>
          <w:sz w:val="20"/>
          <w:szCs w:val="20"/>
        </w:rPr>
        <w:t xml:space="preserve"> for component 2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 xml:space="preserve"> is </w:t>
      </w:r>
      <w:r w:rsidRPr="00C50DD2">
        <w:rPr>
          <w:rFonts w:ascii="Times" w:eastAsiaTheme="minorEastAsia" w:hAnsi="Times" w:cs="Times"/>
          <w:bCs/>
          <w:sz w:val="20"/>
          <w:szCs w:val="20"/>
        </w:rPr>
        <w:t>added instead of [3]</w:t>
      </w:r>
    </w:p>
    <w:p w14:paraId="6E0F1B4A" w14:textId="77777777" w:rsidR="00B3603E" w:rsidRPr="00C50DD2" w:rsidRDefault="00B3603E" w:rsidP="00B3603E">
      <w:pPr>
        <w:numPr>
          <w:ilvl w:val="0"/>
          <w:numId w:val="11"/>
        </w:numPr>
        <w:spacing w:afterLines="50" w:after="120"/>
        <w:jc w:val="both"/>
        <w:rPr>
          <w:rFonts w:ascii="Times" w:eastAsiaTheme="minorEastAsia" w:hAnsi="Times" w:cs="Times"/>
          <w:bCs/>
          <w:sz w:val="20"/>
          <w:szCs w:val="20"/>
        </w:rPr>
      </w:pPr>
      <w:r w:rsidRPr="000C65B7">
        <w:rPr>
          <w:rFonts w:ascii="Times" w:eastAsiaTheme="minorEastAsia" w:hAnsi="Times" w:cs="Times" w:hint="eastAsia"/>
          <w:bCs/>
          <w:sz w:val="20"/>
          <w:szCs w:val="20"/>
        </w:rPr>
        <w:t>T</w:t>
      </w:r>
      <w:r w:rsidRPr="000C65B7">
        <w:rPr>
          <w:rFonts w:ascii="Times" w:eastAsiaTheme="minorEastAsia" w:hAnsi="Times" w:cs="Times"/>
          <w:bCs/>
          <w:sz w:val="20"/>
          <w:szCs w:val="20"/>
        </w:rPr>
        <w:t>ype of FG13-</w:t>
      </w:r>
      <w:r w:rsidRPr="00C50DD2">
        <w:rPr>
          <w:rFonts w:ascii="Times" w:eastAsiaTheme="minorEastAsia" w:hAnsi="Times" w:cs="Times"/>
          <w:bCs/>
          <w:sz w:val="20"/>
          <w:szCs w:val="20"/>
        </w:rPr>
        <w:t>3</w:t>
      </w:r>
      <w:r w:rsidRPr="000C65B7">
        <w:rPr>
          <w:rFonts w:ascii="Times" w:eastAsiaTheme="minorEastAsia" w:hAnsi="Times" w:cs="Times"/>
          <w:bCs/>
          <w:sz w:val="20"/>
          <w:szCs w:val="20"/>
        </w:rPr>
        <w:t>b is Per BC</w:t>
      </w:r>
    </w:p>
    <w:bookmarkEnd w:id="1281"/>
    <w:p w14:paraId="5496CDA8" w14:textId="77777777" w:rsidR="00B3603E" w:rsidRPr="003C7BF6" w:rsidRDefault="00B3603E" w:rsidP="00B3603E">
      <w:pPr>
        <w:spacing w:afterLines="50" w:after="120"/>
        <w:jc w:val="both"/>
        <w:rPr>
          <w:rFonts w:ascii="Times" w:eastAsia="MS Mincho" w:hAnsi="Times" w:cs="Times"/>
          <w:sz w:val="20"/>
          <w:szCs w:val="20"/>
        </w:rPr>
      </w:pPr>
    </w:p>
    <w:p w14:paraId="385C95E6" w14:textId="77777777" w:rsidR="00B3603E" w:rsidRPr="00E94FB0" w:rsidRDefault="00B3603E" w:rsidP="00B3603E">
      <w:pPr>
        <w:spacing w:afterLines="50" w:after="120"/>
        <w:jc w:val="both"/>
        <w:rPr>
          <w:rFonts w:ascii="Times" w:eastAsiaTheme="minorEastAsia" w:hAnsi="Times" w:cs="Times"/>
          <w:sz w:val="20"/>
        </w:rPr>
      </w:pPr>
      <w:bookmarkStart w:id="1282" w:name="_Hlk42130696"/>
      <w:r w:rsidRPr="00E94FB0">
        <w:rPr>
          <w:rFonts w:ascii="Times" w:eastAsiaTheme="minorEastAsia" w:hAnsi="Times" w:cs="Times"/>
          <w:sz w:val="20"/>
          <w:highlight w:val="green"/>
        </w:rPr>
        <w:t>Agreements:</w:t>
      </w:r>
    </w:p>
    <w:p w14:paraId="52EF79A9" w14:textId="77777777" w:rsidR="00B3603E" w:rsidRPr="00E94FB0" w:rsidRDefault="00B3603E" w:rsidP="00B3603E">
      <w:pPr>
        <w:numPr>
          <w:ilvl w:val="0"/>
          <w:numId w:val="11"/>
        </w:numPr>
        <w:spacing w:afterLines="50" w:after="120"/>
        <w:jc w:val="both"/>
        <w:rPr>
          <w:rFonts w:ascii="Times" w:eastAsia="바탕" w:hAnsi="Times" w:cs="Times"/>
          <w:sz w:val="20"/>
          <w:szCs w:val="20"/>
          <w:lang w:eastAsia="ko-KR"/>
        </w:rPr>
      </w:pPr>
      <w:r w:rsidRPr="00E94FB0">
        <w:rPr>
          <w:rFonts w:ascii="Times" w:eastAsiaTheme="minorEastAsia" w:hAnsi="Times" w:cs="Times" w:hint="eastAsia"/>
          <w:sz w:val="20"/>
          <w:szCs w:val="20"/>
        </w:rPr>
        <w:t>F</w:t>
      </w:r>
      <w:r w:rsidRPr="00E94FB0">
        <w:rPr>
          <w:rFonts w:ascii="Times" w:eastAsiaTheme="minorEastAsia" w:hAnsi="Times" w:cs="Times"/>
          <w:sz w:val="20"/>
          <w:szCs w:val="20"/>
        </w:rPr>
        <w:t>G13-4 is restructured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853"/>
        <w:gridCol w:w="11665"/>
        <w:gridCol w:w="1194"/>
        <w:gridCol w:w="1062"/>
        <w:gridCol w:w="1062"/>
        <w:gridCol w:w="1130"/>
        <w:gridCol w:w="2337"/>
      </w:tblGrid>
      <w:tr w:rsidR="00B3603E" w:rsidRPr="006233AE" w14:paraId="6A225720"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481B31D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13-</w:t>
            </w:r>
            <w:r>
              <w:rPr>
                <w:rFonts w:ascii="Times" w:eastAsiaTheme="minorEastAsia" w:hAnsi="Times" w:cs="Times"/>
                <w:bCs/>
                <w:sz w:val="20"/>
                <w:szCs w:val="20"/>
                <w:lang w:val="en-GB"/>
              </w:rPr>
              <w:t>4</w:t>
            </w:r>
          </w:p>
        </w:tc>
        <w:tc>
          <w:tcPr>
            <w:tcW w:w="631" w:type="pct"/>
            <w:tcBorders>
              <w:top w:val="single" w:sz="4" w:space="0" w:color="auto"/>
              <w:left w:val="single" w:sz="4" w:space="0" w:color="auto"/>
              <w:bottom w:val="single" w:sz="4" w:space="0" w:color="auto"/>
              <w:right w:val="single" w:sz="4" w:space="0" w:color="auto"/>
            </w:tcBorders>
          </w:tcPr>
          <w:p w14:paraId="56530E9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p>
        </w:tc>
        <w:tc>
          <w:tcPr>
            <w:tcW w:w="2580" w:type="pct"/>
            <w:tcBorders>
              <w:top w:val="single" w:sz="4" w:space="0" w:color="auto"/>
              <w:left w:val="single" w:sz="4" w:space="0" w:color="auto"/>
              <w:bottom w:val="single" w:sz="4" w:space="0" w:color="auto"/>
              <w:right w:val="single" w:sz="4" w:space="0" w:color="auto"/>
            </w:tcBorders>
          </w:tcPr>
          <w:p w14:paraId="4B62C33E"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 Sets per TRP per frequency layer supported by UE.</w:t>
            </w:r>
          </w:p>
          <w:p w14:paraId="26E8F0F3"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{1, 2}</w:t>
            </w:r>
          </w:p>
          <w:p w14:paraId="5170626F"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TRPs across all positioning frequency layers per UE. </w:t>
            </w:r>
          </w:p>
          <w:p w14:paraId="5F7D131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sidRPr="003C7BF6">
              <w:rPr>
                <w:rFonts w:ascii="Times" w:eastAsiaTheme="minorEastAsia" w:hAnsi="Times" w:cs="Times"/>
                <w:color w:val="FF0000"/>
                <w:sz w:val="20"/>
                <w:szCs w:val="20"/>
              </w:rPr>
              <w:t>4</w:t>
            </w:r>
            <w:r w:rsidRPr="003C7BF6">
              <w:rPr>
                <w:rFonts w:ascii="Times" w:eastAsiaTheme="minorEastAsia" w:hAnsi="Times" w:cs="Times"/>
                <w:strike/>
                <w:color w:val="FF0000"/>
                <w:sz w:val="20"/>
                <w:szCs w:val="20"/>
              </w:rPr>
              <w:t>[3]</w:t>
            </w:r>
            <w:r w:rsidRPr="003C7BF6">
              <w:rPr>
                <w:rFonts w:ascii="Times" w:eastAsiaTheme="minorEastAsia" w:hAnsi="Times" w:cs="Times"/>
                <w:sz w:val="20"/>
                <w:szCs w:val="20"/>
              </w:rPr>
              <w:t>,</w:t>
            </w:r>
            <w:r w:rsidRPr="006233AE">
              <w:rPr>
                <w:rFonts w:ascii="Times" w:eastAsiaTheme="minorEastAsia" w:hAnsi="Times" w:cs="Times"/>
                <w:sz w:val="20"/>
                <w:szCs w:val="20"/>
              </w:rPr>
              <w:t xml:space="preserve"> 6, 12, 16, 24, 32, 64, 128, 256}</w:t>
            </w:r>
          </w:p>
          <w:p w14:paraId="5C52403B" w14:textId="77777777" w:rsidR="00B3603E" w:rsidRPr="006233AE" w:rsidRDefault="00B3603E" w:rsidP="00B3603E">
            <w:pPr>
              <w:numPr>
                <w:ilvl w:val="0"/>
                <w:numId w:val="224"/>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positioning frequency layers UE supports</w:t>
            </w:r>
          </w:p>
          <w:p w14:paraId="5A770055" w14:textId="77777777" w:rsidR="00B3603E" w:rsidRPr="006233AE" w:rsidRDefault="00B3603E" w:rsidP="00CD63F3">
            <w:pPr>
              <w:spacing w:afterLines="50" w:after="120"/>
              <w:jc w:val="both"/>
              <w:rPr>
                <w:rFonts w:ascii="Times" w:eastAsiaTheme="minorEastAsia" w:hAnsi="Times" w:cs="Times"/>
                <w:b/>
                <w:sz w:val="20"/>
                <w:szCs w:val="20"/>
              </w:rPr>
            </w:pPr>
            <w:r w:rsidRPr="006233AE">
              <w:rPr>
                <w:rFonts w:ascii="Times" w:eastAsiaTheme="minorEastAsia" w:hAnsi="Times" w:cs="Times"/>
                <w:sz w:val="20"/>
                <w:szCs w:val="20"/>
              </w:rPr>
              <w:t>Values = {1, 2, 3, 4}</w:t>
            </w:r>
          </w:p>
        </w:tc>
        <w:tc>
          <w:tcPr>
            <w:tcW w:w="264" w:type="pct"/>
            <w:tcBorders>
              <w:top w:val="single" w:sz="4" w:space="0" w:color="auto"/>
              <w:left w:val="single" w:sz="4" w:space="0" w:color="auto"/>
              <w:bottom w:val="single" w:sz="4" w:space="0" w:color="auto"/>
              <w:right w:val="single" w:sz="4" w:space="0" w:color="auto"/>
            </w:tcBorders>
          </w:tcPr>
          <w:p w14:paraId="2254A21C"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sz w:val="20"/>
                <w:szCs w:val="20"/>
                <w:lang w:val="en-GB"/>
              </w:rPr>
              <w:t>13-1</w:t>
            </w:r>
          </w:p>
        </w:tc>
        <w:tc>
          <w:tcPr>
            <w:tcW w:w="235" w:type="pct"/>
            <w:tcBorders>
              <w:top w:val="single" w:sz="4" w:space="0" w:color="auto"/>
              <w:left w:val="single" w:sz="4" w:space="0" w:color="auto"/>
              <w:bottom w:val="single" w:sz="4" w:space="0" w:color="auto"/>
              <w:right w:val="single" w:sz="4" w:space="0" w:color="auto"/>
            </w:tcBorders>
          </w:tcPr>
          <w:p w14:paraId="23DBCEDC"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No</w:t>
            </w:r>
          </w:p>
        </w:tc>
        <w:tc>
          <w:tcPr>
            <w:tcW w:w="235" w:type="pct"/>
            <w:tcBorders>
              <w:top w:val="single" w:sz="4" w:space="0" w:color="auto"/>
              <w:left w:val="single" w:sz="4" w:space="0" w:color="auto"/>
              <w:bottom w:val="single" w:sz="4" w:space="0" w:color="auto"/>
              <w:right w:val="single" w:sz="4" w:space="0" w:color="auto"/>
            </w:tcBorders>
          </w:tcPr>
          <w:p w14:paraId="429B9AB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N/A</w:t>
            </w:r>
          </w:p>
        </w:tc>
        <w:tc>
          <w:tcPr>
            <w:tcW w:w="250" w:type="pct"/>
            <w:tcBorders>
              <w:top w:val="single" w:sz="4" w:space="0" w:color="auto"/>
              <w:left w:val="single" w:sz="4" w:space="0" w:color="auto"/>
              <w:bottom w:val="single" w:sz="4" w:space="0" w:color="auto"/>
              <w:right w:val="single" w:sz="4" w:space="0" w:color="auto"/>
            </w:tcBorders>
          </w:tcPr>
          <w:p w14:paraId="668B8C03"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12874302"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Per UE</w:t>
            </w:r>
          </w:p>
        </w:tc>
      </w:tr>
      <w:tr w:rsidR="00B3603E" w:rsidRPr="006233AE" w14:paraId="0501687B"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427557B1"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a</w:t>
            </w:r>
          </w:p>
        </w:tc>
        <w:tc>
          <w:tcPr>
            <w:tcW w:w="631" w:type="pct"/>
            <w:tcBorders>
              <w:top w:val="single" w:sz="4" w:space="0" w:color="auto"/>
              <w:left w:val="single" w:sz="4" w:space="0" w:color="auto"/>
              <w:bottom w:val="single" w:sz="4" w:space="0" w:color="auto"/>
              <w:right w:val="single" w:sz="4" w:space="0" w:color="auto"/>
            </w:tcBorders>
          </w:tcPr>
          <w:p w14:paraId="2AB1FED0"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w:t>
            </w:r>
          </w:p>
        </w:tc>
        <w:tc>
          <w:tcPr>
            <w:tcW w:w="2580" w:type="pct"/>
            <w:tcBorders>
              <w:top w:val="single" w:sz="4" w:space="0" w:color="auto"/>
              <w:left w:val="single" w:sz="4" w:space="0" w:color="auto"/>
              <w:bottom w:val="single" w:sz="4" w:space="0" w:color="auto"/>
              <w:right w:val="single" w:sz="4" w:space="0" w:color="auto"/>
            </w:tcBorders>
          </w:tcPr>
          <w:p w14:paraId="09893F6B"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DL PRS Resource Set </w:t>
            </w:r>
          </w:p>
          <w:p w14:paraId="715294C7"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w:t>
            </w:r>
            <w:r>
              <w:rPr>
                <w:rFonts w:ascii="Times" w:eastAsiaTheme="minorEastAsia" w:hAnsi="Times" w:cs="Times"/>
                <w:sz w:val="20"/>
                <w:szCs w:val="20"/>
              </w:rPr>
              <w:t xml:space="preserve">1, </w:t>
            </w:r>
            <w:r w:rsidRPr="006233AE">
              <w:rPr>
                <w:rFonts w:ascii="Times" w:eastAsiaTheme="minorEastAsia" w:hAnsi="Times" w:cs="Times"/>
                <w:sz w:val="20"/>
                <w:szCs w:val="20"/>
              </w:rPr>
              <w:t>2, 4, 8, 16, 32, 64}</w:t>
            </w:r>
          </w:p>
          <w:p w14:paraId="08229D3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w:t>
            </w:r>
            <w:r w:rsidRPr="006233AE">
              <w:rPr>
                <w:rFonts w:ascii="Times" w:eastAsiaTheme="minorEastAsia" w:hAnsi="Times" w:cs="Times" w:hint="eastAsia"/>
                <w:sz w:val="20"/>
                <w:szCs w:val="20"/>
              </w:rPr>
              <w:t>:</w:t>
            </w:r>
            <w:r w:rsidRPr="006233AE">
              <w:rPr>
                <w:rFonts w:ascii="Times" w:eastAsiaTheme="minorEastAsia" w:hAnsi="Times" w:cs="Times"/>
                <w:sz w:val="20"/>
                <w:szCs w:val="20"/>
              </w:rPr>
              <w:t xml:space="preserve"> 16, 32, 64 are only applicable to FR2 bands</w:t>
            </w:r>
          </w:p>
          <w:p w14:paraId="32F70C3F" w14:textId="77777777" w:rsidR="00B3603E" w:rsidRPr="006233AE" w:rsidRDefault="00B3603E" w:rsidP="00B3603E">
            <w:pPr>
              <w:numPr>
                <w:ilvl w:val="0"/>
                <w:numId w:val="225"/>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per positioning frequency layer. </w:t>
            </w:r>
          </w:p>
          <w:p w14:paraId="4A9D939E"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lastRenderedPageBreak/>
              <w:t>Values = {6, 24, 32, 64, 96, 128, 256, 512, 1024}</w:t>
            </w:r>
          </w:p>
          <w:p w14:paraId="1A350039"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6 is only applicable to FR1 bands</w:t>
            </w:r>
          </w:p>
        </w:tc>
        <w:tc>
          <w:tcPr>
            <w:tcW w:w="264" w:type="pct"/>
            <w:tcBorders>
              <w:top w:val="single" w:sz="4" w:space="0" w:color="auto"/>
              <w:left w:val="single" w:sz="4" w:space="0" w:color="auto"/>
              <w:bottom w:val="single" w:sz="4" w:space="0" w:color="auto"/>
              <w:right w:val="single" w:sz="4" w:space="0" w:color="auto"/>
            </w:tcBorders>
          </w:tcPr>
          <w:p w14:paraId="7E564CCA"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lastRenderedPageBreak/>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4FCCE987"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327BB89"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265221EE"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37EC72E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P</w:t>
            </w:r>
            <w:r w:rsidRPr="006233AE">
              <w:rPr>
                <w:rFonts w:ascii="Times" w:eastAsiaTheme="minorEastAsia" w:hAnsi="Times" w:cs="Times"/>
                <w:bCs/>
                <w:sz w:val="20"/>
                <w:szCs w:val="20"/>
                <w:lang w:val="en-GB"/>
              </w:rPr>
              <w:t>er band</w:t>
            </w:r>
          </w:p>
        </w:tc>
      </w:tr>
      <w:tr w:rsidR="00B3603E" w:rsidRPr="006233AE" w14:paraId="67F53F50" w14:textId="77777777" w:rsidTr="00CD63F3">
        <w:trPr>
          <w:trHeight w:val="20"/>
        </w:trPr>
        <w:tc>
          <w:tcPr>
            <w:tcW w:w="288" w:type="pct"/>
            <w:tcBorders>
              <w:top w:val="single" w:sz="4" w:space="0" w:color="auto"/>
              <w:left w:val="single" w:sz="4" w:space="0" w:color="auto"/>
              <w:bottom w:val="single" w:sz="4" w:space="0" w:color="auto"/>
              <w:right w:val="single" w:sz="4" w:space="0" w:color="auto"/>
            </w:tcBorders>
          </w:tcPr>
          <w:p w14:paraId="2211F89F"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1</w:t>
            </w:r>
            <w:r w:rsidRPr="006233AE">
              <w:rPr>
                <w:rFonts w:ascii="Times" w:eastAsiaTheme="minorEastAsia" w:hAnsi="Times" w:cs="Times"/>
                <w:bCs/>
                <w:sz w:val="20"/>
                <w:szCs w:val="20"/>
                <w:lang w:val="en-GB"/>
              </w:rPr>
              <w:t>3-</w:t>
            </w:r>
            <w:r>
              <w:rPr>
                <w:rFonts w:ascii="Times" w:eastAsiaTheme="minorEastAsia" w:hAnsi="Times" w:cs="Times"/>
                <w:bCs/>
                <w:sz w:val="20"/>
                <w:szCs w:val="20"/>
                <w:lang w:val="en-GB"/>
              </w:rPr>
              <w:t>4</w:t>
            </w:r>
            <w:r w:rsidRPr="006233AE">
              <w:rPr>
                <w:rFonts w:ascii="Times" w:eastAsiaTheme="minorEastAsia" w:hAnsi="Times" w:cs="Times"/>
                <w:bCs/>
                <w:sz w:val="20"/>
                <w:szCs w:val="20"/>
                <w:lang w:val="en-GB"/>
              </w:rPr>
              <w:t>b</w:t>
            </w:r>
          </w:p>
        </w:tc>
        <w:tc>
          <w:tcPr>
            <w:tcW w:w="631" w:type="pct"/>
            <w:tcBorders>
              <w:top w:val="single" w:sz="4" w:space="0" w:color="auto"/>
              <w:left w:val="single" w:sz="4" w:space="0" w:color="auto"/>
              <w:bottom w:val="single" w:sz="4" w:space="0" w:color="auto"/>
              <w:right w:val="single" w:sz="4" w:space="0" w:color="auto"/>
            </w:tcBorders>
          </w:tcPr>
          <w:p w14:paraId="267BBF9C"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bCs/>
                <w:sz w:val="20"/>
                <w:szCs w:val="20"/>
                <w:lang w:val="en-GB"/>
              </w:rPr>
              <w:t xml:space="preserve">DL PRS Resources for </w:t>
            </w:r>
            <w:r w:rsidRPr="006C3EAB">
              <w:rPr>
                <w:rFonts w:ascii="Times" w:eastAsiaTheme="minorEastAsia" w:hAnsi="Times" w:cs="Times"/>
                <w:bCs/>
                <w:sz w:val="20"/>
                <w:szCs w:val="20"/>
                <w:lang w:val="en-GB"/>
              </w:rPr>
              <w:t>Multi-RTT</w:t>
            </w:r>
            <w:r w:rsidRPr="006233AE">
              <w:rPr>
                <w:rFonts w:ascii="Times" w:eastAsiaTheme="minorEastAsia" w:hAnsi="Times" w:cs="Times"/>
                <w:bCs/>
                <w:sz w:val="20"/>
                <w:szCs w:val="20"/>
                <w:lang w:val="en-GB"/>
              </w:rPr>
              <w:t xml:space="preserve"> on a band combination</w:t>
            </w:r>
          </w:p>
        </w:tc>
        <w:tc>
          <w:tcPr>
            <w:tcW w:w="2580" w:type="pct"/>
            <w:tcBorders>
              <w:top w:val="single" w:sz="4" w:space="0" w:color="auto"/>
              <w:left w:val="single" w:sz="4" w:space="0" w:color="auto"/>
              <w:bottom w:val="single" w:sz="4" w:space="0" w:color="auto"/>
              <w:right w:val="single" w:sz="4" w:space="0" w:color="auto"/>
            </w:tcBorders>
          </w:tcPr>
          <w:p w14:paraId="747280F6"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 xml:space="preserve">Max number of DL PRS Resources supported by UE across all frequency layers, TRPs and DL PRS Resource Sets for FR1-only. </w:t>
            </w:r>
          </w:p>
          <w:p w14:paraId="67CA4D88"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570D5776"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FR1 only BC.</w:t>
            </w:r>
          </w:p>
          <w:p w14:paraId="35E129C7"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FR2-only.</w:t>
            </w:r>
          </w:p>
          <w:p w14:paraId="1A0C7DF4"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6C48B821"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FR2 only BC</w:t>
            </w:r>
          </w:p>
          <w:p w14:paraId="3CCCB68F"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FR1 in FR1/FR2 mixed operation.</w:t>
            </w:r>
          </w:p>
          <w:p w14:paraId="14846D6F"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{6, 24, 64, 128, 192, 256, 512, 1024, 2048}</w:t>
            </w:r>
          </w:p>
          <w:p w14:paraId="3766FADD"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p w14:paraId="04B2CB54" w14:textId="77777777" w:rsidR="00B3603E" w:rsidRPr="006233AE" w:rsidRDefault="00B3603E" w:rsidP="00B3603E">
            <w:pPr>
              <w:numPr>
                <w:ilvl w:val="0"/>
                <w:numId w:val="226"/>
              </w:num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Max number of DL PRS Resources supported by UE across all frequency layers, TRPs and DL PRS Resource Sets for FR2 in FR1/FR2 mixed operation.</w:t>
            </w:r>
          </w:p>
          <w:p w14:paraId="5A2EFD3A"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Values = {24, 64, 96, 128, 192, 256, 512, 1024, 2048}</w:t>
            </w:r>
          </w:p>
          <w:p w14:paraId="57B57E40" w14:textId="77777777" w:rsidR="00B3603E" w:rsidRPr="006233AE" w:rsidRDefault="00B3603E" w:rsidP="00CD63F3">
            <w:pPr>
              <w:spacing w:afterLines="50" w:after="120"/>
              <w:jc w:val="both"/>
              <w:rPr>
                <w:rFonts w:ascii="Times" w:eastAsiaTheme="minorEastAsia" w:hAnsi="Times" w:cs="Times"/>
                <w:sz w:val="20"/>
                <w:szCs w:val="20"/>
              </w:rPr>
            </w:pPr>
            <w:r w:rsidRPr="006233AE">
              <w:rPr>
                <w:rFonts w:ascii="Times" w:eastAsiaTheme="minorEastAsia" w:hAnsi="Times" w:cs="Times"/>
                <w:sz w:val="20"/>
                <w:szCs w:val="20"/>
              </w:rPr>
              <w:t>Note this is reported for BC containing FR1 and FR2 bands</w:t>
            </w:r>
          </w:p>
        </w:tc>
        <w:tc>
          <w:tcPr>
            <w:tcW w:w="264" w:type="pct"/>
            <w:tcBorders>
              <w:top w:val="single" w:sz="4" w:space="0" w:color="auto"/>
              <w:left w:val="single" w:sz="4" w:space="0" w:color="auto"/>
              <w:bottom w:val="single" w:sz="4" w:space="0" w:color="auto"/>
              <w:right w:val="single" w:sz="4" w:space="0" w:color="auto"/>
            </w:tcBorders>
          </w:tcPr>
          <w:p w14:paraId="68B93178" w14:textId="77777777" w:rsidR="00B3603E" w:rsidRPr="006233AE" w:rsidRDefault="00B3603E" w:rsidP="00CD63F3">
            <w:pPr>
              <w:spacing w:afterLines="50" w:after="120"/>
              <w:jc w:val="both"/>
              <w:rPr>
                <w:rFonts w:ascii="Times" w:eastAsiaTheme="minorEastAsia" w:hAnsi="Times" w:cs="Times"/>
                <w:sz w:val="20"/>
                <w:szCs w:val="20"/>
                <w:lang w:val="en-GB"/>
              </w:rPr>
            </w:pPr>
            <w:r w:rsidRPr="006233AE">
              <w:rPr>
                <w:rFonts w:ascii="Times" w:eastAsiaTheme="minorEastAsia" w:hAnsi="Times" w:cs="Times" w:hint="eastAsia"/>
                <w:sz w:val="20"/>
                <w:szCs w:val="20"/>
                <w:lang w:val="en-GB"/>
              </w:rPr>
              <w:t>1</w:t>
            </w:r>
            <w:r w:rsidRPr="006233AE">
              <w:rPr>
                <w:rFonts w:ascii="Times" w:eastAsiaTheme="minorEastAsia" w:hAnsi="Times" w:cs="Times"/>
                <w:sz w:val="20"/>
                <w:szCs w:val="20"/>
                <w:lang w:val="en-GB"/>
              </w:rPr>
              <w:t>3-1</w:t>
            </w:r>
          </w:p>
        </w:tc>
        <w:tc>
          <w:tcPr>
            <w:tcW w:w="235" w:type="pct"/>
            <w:tcBorders>
              <w:top w:val="single" w:sz="4" w:space="0" w:color="auto"/>
              <w:left w:val="single" w:sz="4" w:space="0" w:color="auto"/>
              <w:bottom w:val="single" w:sz="4" w:space="0" w:color="auto"/>
              <w:right w:val="single" w:sz="4" w:space="0" w:color="auto"/>
            </w:tcBorders>
          </w:tcPr>
          <w:p w14:paraId="23ABA8BB"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o</w:t>
            </w:r>
          </w:p>
        </w:tc>
        <w:tc>
          <w:tcPr>
            <w:tcW w:w="235" w:type="pct"/>
            <w:tcBorders>
              <w:top w:val="single" w:sz="4" w:space="0" w:color="auto"/>
              <w:left w:val="single" w:sz="4" w:space="0" w:color="auto"/>
              <w:bottom w:val="single" w:sz="4" w:space="0" w:color="auto"/>
              <w:right w:val="single" w:sz="4" w:space="0" w:color="auto"/>
            </w:tcBorders>
          </w:tcPr>
          <w:p w14:paraId="0B74C323"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6233AE">
              <w:rPr>
                <w:rFonts w:ascii="Times" w:eastAsiaTheme="minorEastAsia" w:hAnsi="Times" w:cs="Times" w:hint="eastAsia"/>
                <w:bCs/>
                <w:sz w:val="20"/>
                <w:szCs w:val="20"/>
                <w:lang w:val="en-GB"/>
              </w:rPr>
              <w:t>N</w:t>
            </w:r>
            <w:r w:rsidRPr="006233AE">
              <w:rPr>
                <w:rFonts w:ascii="Times" w:eastAsiaTheme="minorEastAsia" w:hAnsi="Times" w:cs="Times"/>
                <w:bCs/>
                <w:sz w:val="20"/>
                <w:szCs w:val="20"/>
                <w:lang w:val="en-GB"/>
              </w:rPr>
              <w:t>/A</w:t>
            </w:r>
          </w:p>
        </w:tc>
        <w:tc>
          <w:tcPr>
            <w:tcW w:w="250" w:type="pct"/>
            <w:tcBorders>
              <w:top w:val="single" w:sz="4" w:space="0" w:color="auto"/>
              <w:left w:val="single" w:sz="4" w:space="0" w:color="auto"/>
              <w:bottom w:val="single" w:sz="4" w:space="0" w:color="auto"/>
              <w:right w:val="single" w:sz="4" w:space="0" w:color="auto"/>
            </w:tcBorders>
          </w:tcPr>
          <w:p w14:paraId="196EC7D8" w14:textId="77777777" w:rsidR="00B3603E" w:rsidRPr="006233AE" w:rsidRDefault="00B3603E" w:rsidP="00CD63F3">
            <w:pPr>
              <w:spacing w:afterLines="50" w:after="120"/>
              <w:jc w:val="both"/>
              <w:rPr>
                <w:rFonts w:ascii="Times" w:eastAsiaTheme="minorEastAsia" w:hAnsi="Times" w:cs="Times"/>
                <w:sz w:val="20"/>
                <w:szCs w:val="20"/>
                <w:lang w:val="en-GB"/>
              </w:rPr>
            </w:pPr>
          </w:p>
        </w:tc>
        <w:tc>
          <w:tcPr>
            <w:tcW w:w="517" w:type="pct"/>
            <w:tcBorders>
              <w:top w:val="single" w:sz="4" w:space="0" w:color="auto"/>
              <w:left w:val="single" w:sz="4" w:space="0" w:color="auto"/>
              <w:bottom w:val="single" w:sz="4" w:space="0" w:color="auto"/>
              <w:right w:val="single" w:sz="4" w:space="0" w:color="auto"/>
            </w:tcBorders>
          </w:tcPr>
          <w:p w14:paraId="49F570CD" w14:textId="77777777" w:rsidR="00B3603E" w:rsidRPr="006233AE" w:rsidRDefault="00B3603E" w:rsidP="00CD63F3">
            <w:pPr>
              <w:spacing w:afterLines="50" w:after="120"/>
              <w:jc w:val="both"/>
              <w:rPr>
                <w:rFonts w:ascii="Times" w:eastAsiaTheme="minorEastAsia" w:hAnsi="Times" w:cs="Times"/>
                <w:bCs/>
                <w:sz w:val="20"/>
                <w:szCs w:val="20"/>
                <w:lang w:val="en-GB"/>
              </w:rPr>
            </w:pPr>
            <w:r w:rsidRPr="003C7BF6">
              <w:rPr>
                <w:rFonts w:ascii="Times" w:eastAsiaTheme="minorEastAsia" w:hAnsi="Times" w:cs="Times" w:hint="eastAsia"/>
                <w:bCs/>
                <w:sz w:val="20"/>
                <w:szCs w:val="20"/>
                <w:lang w:val="en-GB"/>
              </w:rPr>
              <w:t>P</w:t>
            </w:r>
            <w:r w:rsidRPr="003C7BF6">
              <w:rPr>
                <w:rFonts w:ascii="Times" w:eastAsiaTheme="minorEastAsia" w:hAnsi="Times" w:cs="Times"/>
                <w:bCs/>
                <w:sz w:val="20"/>
                <w:szCs w:val="20"/>
                <w:lang w:val="en-GB"/>
              </w:rPr>
              <w:t>er BC</w:t>
            </w:r>
          </w:p>
        </w:tc>
      </w:tr>
      <w:bookmarkEnd w:id="1282"/>
    </w:tbl>
    <w:p w14:paraId="468ACDE8" w14:textId="77777777" w:rsidR="00B3603E" w:rsidRDefault="00B3603E" w:rsidP="00B3603E">
      <w:pPr>
        <w:spacing w:afterLines="50" w:after="120"/>
        <w:jc w:val="both"/>
        <w:rPr>
          <w:rFonts w:ascii="Times" w:eastAsia="MS Mincho" w:hAnsi="Times" w:cs="Times"/>
          <w:sz w:val="20"/>
          <w:szCs w:val="20"/>
        </w:rPr>
      </w:pPr>
    </w:p>
    <w:p w14:paraId="560A220F" w14:textId="77777777" w:rsidR="00B3603E" w:rsidRPr="000C65B7" w:rsidRDefault="00B3603E" w:rsidP="00B3603E">
      <w:pPr>
        <w:spacing w:afterLines="50" w:after="120"/>
        <w:jc w:val="both"/>
        <w:rPr>
          <w:rFonts w:ascii="Times" w:eastAsia="MS Mincho" w:hAnsi="Times" w:cs="Times"/>
          <w:sz w:val="20"/>
          <w:szCs w:val="20"/>
        </w:rPr>
      </w:pPr>
      <w:bookmarkStart w:id="1283" w:name="_Hlk42262701"/>
      <w:r w:rsidRPr="00C50DD2">
        <w:rPr>
          <w:rFonts w:ascii="Times" w:eastAsia="MS Mincho" w:hAnsi="Times" w:cs="Times"/>
          <w:sz w:val="20"/>
          <w:szCs w:val="20"/>
          <w:highlight w:val="green"/>
        </w:rPr>
        <w:t>Agreements:</w:t>
      </w:r>
    </w:p>
    <w:p w14:paraId="5DC97F0D" w14:textId="77777777" w:rsidR="00B3603E" w:rsidRPr="000C65B7"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sz w:val="20"/>
          <w:szCs w:val="20"/>
        </w:rPr>
        <w:t xml:space="preserve">Candidate value </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for component 2 of FG13-</w:t>
      </w:r>
      <w:r w:rsidRPr="00C50DD2">
        <w:rPr>
          <w:rFonts w:ascii="Times" w:eastAsiaTheme="minorEastAsia" w:hAnsi="Times" w:cs="Times"/>
          <w:sz w:val="20"/>
          <w:szCs w:val="20"/>
        </w:rPr>
        <w:t>4</w:t>
      </w:r>
      <w:r w:rsidRPr="000C65B7">
        <w:rPr>
          <w:rFonts w:ascii="Times" w:eastAsiaTheme="minorEastAsia" w:hAnsi="Times" w:cs="Times"/>
          <w:sz w:val="20"/>
          <w:szCs w:val="20"/>
        </w:rPr>
        <w:t xml:space="preserve"> is </w:t>
      </w:r>
      <w:r w:rsidRPr="00C50DD2">
        <w:rPr>
          <w:rFonts w:ascii="Times" w:eastAsiaTheme="minorEastAsia" w:hAnsi="Times" w:cs="Times"/>
          <w:sz w:val="20"/>
          <w:szCs w:val="20"/>
        </w:rPr>
        <w:t>added instead of [3]</w:t>
      </w:r>
    </w:p>
    <w:p w14:paraId="161BFB41" w14:textId="77777777" w:rsidR="00B3603E" w:rsidRPr="00C50DD2" w:rsidRDefault="00B3603E" w:rsidP="00B3603E">
      <w:pPr>
        <w:numPr>
          <w:ilvl w:val="0"/>
          <w:numId w:val="11"/>
        </w:numPr>
        <w:spacing w:afterLines="50" w:after="120"/>
        <w:jc w:val="both"/>
        <w:rPr>
          <w:rFonts w:ascii="Times" w:eastAsiaTheme="minorEastAsia" w:hAnsi="Times" w:cs="Times"/>
          <w:sz w:val="20"/>
          <w:szCs w:val="20"/>
        </w:rPr>
      </w:pPr>
      <w:r w:rsidRPr="000C65B7">
        <w:rPr>
          <w:rFonts w:ascii="Times" w:eastAsiaTheme="minorEastAsia" w:hAnsi="Times" w:cs="Times" w:hint="eastAsia"/>
          <w:sz w:val="20"/>
          <w:szCs w:val="20"/>
        </w:rPr>
        <w:t>T</w:t>
      </w:r>
      <w:r w:rsidRPr="000C65B7">
        <w:rPr>
          <w:rFonts w:ascii="Times" w:eastAsiaTheme="minorEastAsia" w:hAnsi="Times" w:cs="Times"/>
          <w:sz w:val="20"/>
          <w:szCs w:val="20"/>
        </w:rPr>
        <w:t>ype of FG13-</w:t>
      </w:r>
      <w:r w:rsidRPr="00C50DD2">
        <w:rPr>
          <w:rFonts w:ascii="Times" w:eastAsiaTheme="minorEastAsia" w:hAnsi="Times" w:cs="Times"/>
          <w:sz w:val="20"/>
          <w:szCs w:val="20"/>
        </w:rPr>
        <w:t>4</w:t>
      </w:r>
      <w:r w:rsidRPr="000C65B7">
        <w:rPr>
          <w:rFonts w:ascii="Times" w:eastAsiaTheme="minorEastAsia" w:hAnsi="Times" w:cs="Times"/>
          <w:sz w:val="20"/>
          <w:szCs w:val="20"/>
        </w:rPr>
        <w:t>b is Per BC</w:t>
      </w:r>
    </w:p>
    <w:bookmarkEnd w:id="1283"/>
    <w:p w14:paraId="4A82A4CF" w14:textId="77777777" w:rsidR="00B3603E" w:rsidRPr="00EA1059" w:rsidRDefault="00B3603E" w:rsidP="00B3603E">
      <w:pPr>
        <w:spacing w:afterLines="50" w:after="120"/>
        <w:jc w:val="both"/>
        <w:rPr>
          <w:rFonts w:ascii="Times" w:eastAsia="MS Mincho" w:hAnsi="Times" w:cs="Times"/>
          <w:sz w:val="20"/>
          <w:szCs w:val="20"/>
        </w:rPr>
      </w:pPr>
    </w:p>
    <w:p w14:paraId="10F97BE2" w14:textId="77777777" w:rsidR="00B3603E" w:rsidRPr="00D30F3F" w:rsidRDefault="00B3603E" w:rsidP="00B3603E">
      <w:pPr>
        <w:spacing w:afterLines="50" w:after="120"/>
        <w:jc w:val="both"/>
        <w:rPr>
          <w:rFonts w:ascii="Times" w:eastAsia="MS Mincho" w:hAnsi="Times" w:cs="Times"/>
          <w:sz w:val="20"/>
          <w:szCs w:val="20"/>
        </w:rPr>
      </w:pPr>
      <w:bookmarkStart w:id="1284" w:name="_Hlk41948854"/>
      <w:r w:rsidRPr="00D30F3F">
        <w:rPr>
          <w:rFonts w:ascii="Times" w:eastAsia="MS Mincho" w:hAnsi="Times" w:cs="Times"/>
          <w:sz w:val="20"/>
          <w:szCs w:val="20"/>
          <w:highlight w:val="green"/>
        </w:rPr>
        <w:t>Agreements:</w:t>
      </w:r>
    </w:p>
    <w:p w14:paraId="4E12490B" w14:textId="77777777" w:rsidR="00B3603E" w:rsidRPr="00EE3292"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FG13-5 is “Per UE”</w:t>
      </w:r>
    </w:p>
    <w:p w14:paraId="2E8910D3" w14:textId="77777777" w:rsidR="00B3603E" w:rsidRPr="00EE3292" w:rsidRDefault="00B3603E" w:rsidP="00B3603E">
      <w:pPr>
        <w:numPr>
          <w:ilvl w:val="1"/>
          <w:numId w:val="11"/>
        </w:numPr>
        <w:spacing w:afterLines="50" w:after="120"/>
        <w:jc w:val="both"/>
        <w:rPr>
          <w:rFonts w:ascii="Times" w:eastAsia="바탕" w:hAnsi="Times" w:cs="Times"/>
          <w:strike/>
          <w:color w:val="FF0000"/>
          <w:sz w:val="20"/>
          <w:szCs w:val="20"/>
          <w:lang w:eastAsia="ko-KR"/>
        </w:rPr>
      </w:pPr>
      <w:r w:rsidRPr="00EE3292">
        <w:rPr>
          <w:rFonts w:ascii="Times" w:eastAsia="MS Gothic" w:hAnsi="Times" w:cs="Times"/>
          <w:strike/>
          <w:color w:val="FF0000"/>
          <w:sz w:val="20"/>
          <w:szCs w:val="20"/>
        </w:rPr>
        <w:t>Need of FDD/TDD differentiation is “No”</w:t>
      </w:r>
    </w:p>
    <w:p w14:paraId="5B5742B8" w14:textId="77777777" w:rsidR="00B3603E" w:rsidRPr="00EE3292" w:rsidRDefault="00B3603E" w:rsidP="00B3603E">
      <w:pPr>
        <w:numPr>
          <w:ilvl w:val="1"/>
          <w:numId w:val="11"/>
        </w:numPr>
        <w:spacing w:afterLines="50" w:after="120"/>
        <w:jc w:val="both"/>
        <w:rPr>
          <w:rFonts w:ascii="Times" w:eastAsia="바탕" w:hAnsi="Times" w:cs="Times"/>
          <w:strike/>
          <w:color w:val="FF0000"/>
          <w:sz w:val="20"/>
          <w:szCs w:val="20"/>
          <w:lang w:eastAsia="ko-KR"/>
        </w:rPr>
      </w:pPr>
      <w:r w:rsidRPr="00EE3292">
        <w:rPr>
          <w:rFonts w:ascii="Times" w:eastAsia="MS Gothic" w:hAnsi="Times" w:cs="Times"/>
          <w:strike/>
          <w:color w:val="FF0000"/>
          <w:sz w:val="20"/>
          <w:szCs w:val="20"/>
        </w:rPr>
        <w:t>Need of FR1/FR2 differentiation is “Yes”</w:t>
      </w:r>
    </w:p>
    <w:p w14:paraId="3DA78567"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Type of FG13-5a is “Per band”</w:t>
      </w:r>
    </w:p>
    <w:bookmarkEnd w:id="1284"/>
    <w:p w14:paraId="5EB5A439" w14:textId="77777777" w:rsidR="00B3603E" w:rsidRDefault="00B3603E" w:rsidP="00B3603E">
      <w:pPr>
        <w:spacing w:afterLines="50" w:after="120"/>
        <w:jc w:val="both"/>
        <w:rPr>
          <w:rFonts w:ascii="Times" w:eastAsia="MS Mincho" w:hAnsi="Times" w:cs="Times"/>
          <w:sz w:val="20"/>
          <w:szCs w:val="20"/>
        </w:rPr>
      </w:pPr>
    </w:p>
    <w:p w14:paraId="7969F672" w14:textId="77777777" w:rsidR="00B3603E" w:rsidRPr="001F6669" w:rsidRDefault="00B3603E" w:rsidP="00B3603E">
      <w:pPr>
        <w:spacing w:afterLines="50" w:after="120"/>
        <w:jc w:val="both"/>
        <w:rPr>
          <w:rFonts w:ascii="Times" w:eastAsia="MS Mincho" w:hAnsi="Times" w:cs="Times"/>
          <w:sz w:val="20"/>
          <w:szCs w:val="20"/>
        </w:rPr>
      </w:pPr>
      <w:bookmarkStart w:id="1285" w:name="_Hlk42130751"/>
      <w:r w:rsidRPr="001F6669">
        <w:rPr>
          <w:rFonts w:ascii="Times" w:eastAsia="MS Mincho" w:hAnsi="Times" w:cs="Times"/>
          <w:sz w:val="20"/>
          <w:szCs w:val="20"/>
          <w:highlight w:val="green"/>
        </w:rPr>
        <w:t>Agreements:</w:t>
      </w:r>
    </w:p>
    <w:p w14:paraId="71206826" w14:textId="77777777" w:rsidR="00B3603E" w:rsidRPr="001F6669" w:rsidRDefault="00B3603E" w:rsidP="00B3603E">
      <w:pPr>
        <w:numPr>
          <w:ilvl w:val="0"/>
          <w:numId w:val="11"/>
        </w:numPr>
        <w:spacing w:afterLines="50" w:after="120"/>
        <w:jc w:val="both"/>
        <w:rPr>
          <w:rFonts w:ascii="Times" w:eastAsia="바탕" w:hAnsi="Times" w:cs="Times"/>
          <w:sz w:val="20"/>
          <w:szCs w:val="20"/>
          <w:lang w:eastAsia="ko-KR"/>
        </w:rPr>
      </w:pPr>
      <w:r w:rsidRPr="001F6669">
        <w:rPr>
          <w:rFonts w:ascii="Times" w:eastAsia="MS Gothic" w:hAnsi="Times" w:cs="Times"/>
          <w:sz w:val="20"/>
          <w:szCs w:val="20"/>
        </w:rPr>
        <w:t>Type of FG13-5 is “Per UE”</w:t>
      </w:r>
    </w:p>
    <w:p w14:paraId="03487A03" w14:textId="77777777" w:rsidR="00B3603E" w:rsidRPr="001F6669" w:rsidRDefault="00B3603E" w:rsidP="00B3603E">
      <w:pPr>
        <w:numPr>
          <w:ilvl w:val="1"/>
          <w:numId w:val="11"/>
        </w:numPr>
        <w:spacing w:afterLines="50" w:after="120"/>
        <w:jc w:val="both"/>
        <w:rPr>
          <w:rFonts w:ascii="Times" w:eastAsia="바탕" w:hAnsi="Times" w:cs="Times"/>
          <w:sz w:val="20"/>
          <w:szCs w:val="20"/>
          <w:lang w:eastAsia="ko-KR"/>
        </w:rPr>
      </w:pPr>
      <w:r w:rsidRPr="001F6669">
        <w:rPr>
          <w:rFonts w:ascii="Times" w:eastAsia="MS Gothic" w:hAnsi="Times" w:cs="Times"/>
          <w:sz w:val="20"/>
          <w:szCs w:val="20"/>
        </w:rPr>
        <w:t>Need of FDD/TDD differentiation is “No”</w:t>
      </w:r>
    </w:p>
    <w:p w14:paraId="0E7D707A" w14:textId="77777777" w:rsidR="00B3603E" w:rsidRPr="001F6669" w:rsidRDefault="00B3603E" w:rsidP="00B3603E">
      <w:pPr>
        <w:numPr>
          <w:ilvl w:val="1"/>
          <w:numId w:val="11"/>
        </w:numPr>
        <w:spacing w:afterLines="50" w:after="120"/>
        <w:jc w:val="both"/>
        <w:rPr>
          <w:rFonts w:ascii="Times" w:eastAsia="바탕" w:hAnsi="Times" w:cs="Times"/>
          <w:sz w:val="20"/>
          <w:szCs w:val="20"/>
          <w:lang w:eastAsia="ko-KR"/>
        </w:rPr>
      </w:pPr>
      <w:r w:rsidRPr="001F6669">
        <w:rPr>
          <w:rFonts w:ascii="Times" w:eastAsia="MS Gothic" w:hAnsi="Times" w:cs="Times"/>
          <w:sz w:val="20"/>
          <w:szCs w:val="20"/>
        </w:rPr>
        <w:t>Need of FR1/FR2 differentiation is “Yes”</w:t>
      </w:r>
    </w:p>
    <w:p w14:paraId="7D50B250" w14:textId="77777777" w:rsidR="00B3603E" w:rsidRPr="001F6669" w:rsidRDefault="00B3603E" w:rsidP="00B3603E">
      <w:pPr>
        <w:numPr>
          <w:ilvl w:val="0"/>
          <w:numId w:val="11"/>
        </w:numPr>
        <w:spacing w:afterLines="50" w:after="120"/>
        <w:jc w:val="both"/>
        <w:rPr>
          <w:rFonts w:ascii="Times" w:eastAsia="바탕" w:hAnsi="Times" w:cs="Times"/>
          <w:sz w:val="20"/>
          <w:szCs w:val="20"/>
          <w:lang w:eastAsia="ko-KR"/>
        </w:rPr>
      </w:pPr>
      <w:r w:rsidRPr="001F6669">
        <w:rPr>
          <w:rFonts w:ascii="Times" w:eastAsia="바탕" w:hAnsi="Times" w:cs="Times"/>
          <w:sz w:val="20"/>
          <w:szCs w:val="20"/>
          <w:lang w:eastAsia="ko-KR"/>
        </w:rPr>
        <w:t>Add a note “the number of RSRP measurement on a particular band is also upper bounded by the number of resources per set supported by UE reported per band”</w:t>
      </w:r>
    </w:p>
    <w:bookmarkEnd w:id="1285"/>
    <w:p w14:paraId="1BD5AE89" w14:textId="77777777" w:rsidR="00B3603E" w:rsidRPr="000B53B7" w:rsidRDefault="00B3603E" w:rsidP="00B3603E">
      <w:pPr>
        <w:spacing w:afterLines="50" w:after="120"/>
        <w:jc w:val="both"/>
        <w:rPr>
          <w:rFonts w:ascii="Times" w:eastAsia="MS Mincho" w:hAnsi="Times" w:cs="Times"/>
          <w:sz w:val="20"/>
          <w:szCs w:val="20"/>
        </w:rPr>
      </w:pPr>
    </w:p>
    <w:p w14:paraId="6F9580D4" w14:textId="77777777" w:rsidR="00B3603E" w:rsidRPr="00D30F3F" w:rsidRDefault="00B3603E" w:rsidP="00B3603E">
      <w:pPr>
        <w:spacing w:afterLines="50" w:after="120"/>
        <w:jc w:val="both"/>
        <w:rPr>
          <w:rFonts w:ascii="Times" w:eastAsia="MS Mincho" w:hAnsi="Times" w:cs="Times"/>
          <w:sz w:val="20"/>
          <w:szCs w:val="20"/>
        </w:rPr>
      </w:pPr>
      <w:bookmarkStart w:id="1286" w:name="_Hlk41948922"/>
      <w:r w:rsidRPr="00D30F3F">
        <w:rPr>
          <w:rFonts w:ascii="Times" w:eastAsia="MS Mincho" w:hAnsi="Times" w:cs="Times"/>
          <w:sz w:val="20"/>
          <w:szCs w:val="20"/>
          <w:highlight w:val="green"/>
        </w:rPr>
        <w:t>Agreements:</w:t>
      </w:r>
    </w:p>
    <w:p w14:paraId="557C34A8"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“RSTD/[RSRP]” in FG name of FG13-6 is removed</w:t>
      </w:r>
    </w:p>
    <w:p w14:paraId="18FD03C0"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 xml:space="preserve">The component 1 and 2 of FG13-6 are kept </w:t>
      </w:r>
      <w:r w:rsidRPr="00EA1059">
        <w:rPr>
          <w:rFonts w:ascii="Times" w:eastAsia="MS Gothic" w:hAnsi="Times" w:cs="Times"/>
          <w:strike/>
          <w:color w:val="FF0000"/>
          <w:sz w:val="20"/>
          <w:szCs w:val="20"/>
        </w:rPr>
        <w:t>(FFS: add “maximum number”)</w:t>
      </w:r>
    </w:p>
    <w:p w14:paraId="3D8593BF" w14:textId="77777777" w:rsidR="00B3603E" w:rsidRPr="00EA1059"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FG13-6 is “Per UE”</w:t>
      </w:r>
    </w:p>
    <w:p w14:paraId="4881ECAA" w14:textId="77777777" w:rsidR="00B3603E" w:rsidRPr="00EA1059" w:rsidRDefault="00B3603E" w:rsidP="00B3603E">
      <w:pPr>
        <w:numPr>
          <w:ilvl w:val="1"/>
          <w:numId w:val="11"/>
        </w:numPr>
        <w:spacing w:afterLines="50" w:after="120"/>
        <w:jc w:val="both"/>
        <w:rPr>
          <w:rFonts w:ascii="Times" w:eastAsia="바탕"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3B610D46" w14:textId="77777777" w:rsidR="00B3603E" w:rsidRPr="00EA1059" w:rsidRDefault="00B3603E" w:rsidP="00B3603E">
      <w:pPr>
        <w:numPr>
          <w:ilvl w:val="1"/>
          <w:numId w:val="11"/>
        </w:numPr>
        <w:spacing w:afterLines="50" w:after="120"/>
        <w:jc w:val="both"/>
        <w:rPr>
          <w:rFonts w:ascii="Times" w:eastAsia="바탕"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15471644"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Type of FG13-6a is “Per band”</w:t>
      </w:r>
    </w:p>
    <w:bookmarkEnd w:id="1286"/>
    <w:p w14:paraId="632DEE64" w14:textId="77777777" w:rsidR="00B3603E" w:rsidRDefault="00B3603E" w:rsidP="00B3603E">
      <w:pPr>
        <w:spacing w:afterLines="50" w:after="120"/>
        <w:jc w:val="both"/>
        <w:rPr>
          <w:rFonts w:ascii="Times" w:eastAsia="MS Mincho" w:hAnsi="Times" w:cs="Times"/>
          <w:sz w:val="20"/>
          <w:szCs w:val="20"/>
        </w:rPr>
      </w:pPr>
    </w:p>
    <w:p w14:paraId="741F5B4D" w14:textId="77777777" w:rsidR="00B3603E" w:rsidRPr="000C65B7" w:rsidRDefault="00B3603E" w:rsidP="00B3603E">
      <w:pPr>
        <w:spacing w:afterLines="50" w:after="120"/>
        <w:jc w:val="both"/>
        <w:rPr>
          <w:rFonts w:ascii="Times" w:eastAsia="MS Gothic" w:hAnsi="Times" w:cs="Times"/>
          <w:sz w:val="20"/>
          <w:szCs w:val="20"/>
        </w:rPr>
      </w:pPr>
      <w:bookmarkStart w:id="1287" w:name="_Hlk42262730"/>
      <w:r w:rsidRPr="000A50F0">
        <w:rPr>
          <w:rFonts w:ascii="Times" w:eastAsia="MS Gothic" w:hAnsi="Times" w:cs="Times"/>
          <w:sz w:val="20"/>
          <w:szCs w:val="20"/>
          <w:highlight w:val="green"/>
        </w:rPr>
        <w:t>Agreements:</w:t>
      </w:r>
    </w:p>
    <w:p w14:paraId="71FE852B" w14:textId="77777777" w:rsidR="00B3603E" w:rsidRPr="000C65B7" w:rsidRDefault="00B3603E" w:rsidP="00B3603E">
      <w:pPr>
        <w:numPr>
          <w:ilvl w:val="0"/>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lastRenderedPageBreak/>
        <w:t>Type of FG13-6 is “Per UE”</w:t>
      </w:r>
    </w:p>
    <w:p w14:paraId="4C47A78D"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FDD/TDD differentiation is “No”</w:t>
      </w:r>
    </w:p>
    <w:p w14:paraId="73F39979" w14:textId="77777777" w:rsidR="00B3603E" w:rsidRPr="000C65B7" w:rsidRDefault="00B3603E" w:rsidP="00B3603E">
      <w:pPr>
        <w:numPr>
          <w:ilvl w:val="1"/>
          <w:numId w:val="11"/>
        </w:numPr>
        <w:spacing w:afterLines="50" w:after="120"/>
        <w:jc w:val="both"/>
        <w:rPr>
          <w:rFonts w:ascii="Times" w:eastAsia="MS Gothic" w:hAnsi="Times" w:cs="Times"/>
          <w:sz w:val="20"/>
          <w:szCs w:val="20"/>
        </w:rPr>
      </w:pPr>
      <w:r w:rsidRPr="000C65B7">
        <w:rPr>
          <w:rFonts w:ascii="Times" w:eastAsia="MS Gothic" w:hAnsi="Times" w:cs="Times"/>
          <w:sz w:val="20"/>
          <w:szCs w:val="20"/>
        </w:rPr>
        <w:t>Need of FR1/FR2 differentiation is “Yes”</w:t>
      </w:r>
    </w:p>
    <w:bookmarkEnd w:id="1287"/>
    <w:p w14:paraId="63539B36" w14:textId="77777777" w:rsidR="00B3603E" w:rsidRPr="000C65B7" w:rsidRDefault="00B3603E" w:rsidP="00B3603E">
      <w:pPr>
        <w:spacing w:afterLines="50" w:after="120"/>
        <w:jc w:val="both"/>
        <w:rPr>
          <w:rFonts w:ascii="Times" w:eastAsia="MS Mincho" w:hAnsi="Times" w:cs="Times"/>
          <w:sz w:val="20"/>
          <w:szCs w:val="20"/>
          <w:lang w:val="en-GB"/>
        </w:rPr>
      </w:pPr>
    </w:p>
    <w:p w14:paraId="197641F5" w14:textId="77777777" w:rsidR="00B3603E" w:rsidRPr="00D30F3F" w:rsidRDefault="00B3603E" w:rsidP="00B3603E">
      <w:pPr>
        <w:spacing w:afterLines="50" w:after="120"/>
        <w:jc w:val="both"/>
        <w:rPr>
          <w:rFonts w:ascii="Times" w:eastAsia="MS Mincho" w:hAnsi="Times" w:cs="Times"/>
          <w:sz w:val="20"/>
          <w:szCs w:val="20"/>
        </w:rPr>
      </w:pPr>
      <w:bookmarkStart w:id="1288" w:name="_Hlk41949108"/>
      <w:r w:rsidRPr="00D30F3F">
        <w:rPr>
          <w:rFonts w:ascii="Times" w:eastAsia="MS Mincho" w:hAnsi="Times" w:cs="Times"/>
          <w:sz w:val="20"/>
          <w:szCs w:val="20"/>
          <w:highlight w:val="green"/>
        </w:rPr>
        <w:t>Agreements:</w:t>
      </w:r>
    </w:p>
    <w:p w14:paraId="68CD1796"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The component 3, 5 and 6 of FG13-8 are kept, and the component 4 of FG13-8 is removed</w:t>
      </w:r>
    </w:p>
    <w:p w14:paraId="1F0ECF8D"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The component 2 of FG13-8a is kept</w:t>
      </w:r>
    </w:p>
    <w:p w14:paraId="163D29F2"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The component 2 of FG13-8b is kept</w:t>
      </w:r>
    </w:p>
    <w:p w14:paraId="437ED499" w14:textId="77777777" w:rsidR="00B3603E" w:rsidRPr="00EE3292"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Type of FG13-8/8a/8b is “Per FS”</w:t>
      </w:r>
    </w:p>
    <w:p w14:paraId="73AEC772" w14:textId="77777777" w:rsidR="00B3603E" w:rsidRPr="00EE3292"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E3292">
        <w:rPr>
          <w:rFonts w:ascii="Times" w:eastAsiaTheme="minorEastAsia" w:hAnsi="Times" w:cs="Times"/>
          <w:strike/>
          <w:color w:val="FF0000"/>
          <w:sz w:val="20"/>
          <w:szCs w:val="20"/>
        </w:rPr>
        <w:t xml:space="preserve">FFS: </w:t>
      </w:r>
      <w:r w:rsidRPr="00EE3292">
        <w:rPr>
          <w:rFonts w:ascii="Times" w:eastAsia="MS Gothic" w:hAnsi="Times" w:cs="Times"/>
          <w:strike/>
          <w:color w:val="FF0000"/>
          <w:sz w:val="20"/>
          <w:szCs w:val="20"/>
        </w:rPr>
        <w:t>Note is [removed or kept]</w:t>
      </w:r>
    </w:p>
    <w:bookmarkEnd w:id="1288"/>
    <w:p w14:paraId="132666C3" w14:textId="77777777" w:rsidR="00B3603E" w:rsidRDefault="00B3603E" w:rsidP="00B3603E">
      <w:pPr>
        <w:spacing w:afterLines="50" w:after="120"/>
        <w:jc w:val="both"/>
        <w:rPr>
          <w:rFonts w:ascii="Times" w:eastAsia="MS Mincho" w:hAnsi="Times" w:cs="Times"/>
          <w:sz w:val="20"/>
          <w:szCs w:val="20"/>
        </w:rPr>
      </w:pPr>
    </w:p>
    <w:p w14:paraId="4341148A" w14:textId="77777777" w:rsidR="00B3603E" w:rsidRPr="00E94FB0" w:rsidRDefault="00B3603E" w:rsidP="00B3603E">
      <w:pPr>
        <w:spacing w:afterLines="50" w:after="120"/>
        <w:jc w:val="both"/>
        <w:rPr>
          <w:rFonts w:ascii="Times" w:eastAsia="MS Mincho" w:hAnsi="Times" w:cs="Times"/>
          <w:sz w:val="20"/>
          <w:szCs w:val="20"/>
        </w:rPr>
      </w:pPr>
      <w:bookmarkStart w:id="1289" w:name="_Hlk42130880"/>
      <w:r w:rsidRPr="00E94FB0">
        <w:rPr>
          <w:rFonts w:ascii="Times" w:eastAsia="MS Mincho" w:hAnsi="Times" w:cs="Times"/>
          <w:sz w:val="20"/>
          <w:szCs w:val="20"/>
          <w:highlight w:val="green"/>
        </w:rPr>
        <w:t>Agreements:</w:t>
      </w:r>
    </w:p>
    <w:p w14:paraId="32BDD9D6"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sz w:val="20"/>
          <w:szCs w:val="20"/>
        </w:rPr>
        <w:t>Type of FG13-8/8a/8b is “Per FS”</w:t>
      </w:r>
    </w:p>
    <w:p w14:paraId="385AA934" w14:textId="77777777" w:rsidR="00B3603E" w:rsidRPr="00E94FB0" w:rsidRDefault="00B3603E" w:rsidP="00B3603E">
      <w:pPr>
        <w:numPr>
          <w:ilvl w:val="1"/>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A</w:t>
      </w:r>
      <w:r w:rsidRPr="00E94FB0">
        <w:rPr>
          <w:rFonts w:ascii="Times" w:eastAsia="MS Gothic" w:hAnsi="Times" w:cs="Times"/>
          <w:sz w:val="20"/>
          <w:szCs w:val="20"/>
        </w:rPr>
        <w:t>dd a note “Per FS is selected because similar capability was reported per FS (in FeatureSetUplink) in Rel-15”</w:t>
      </w:r>
    </w:p>
    <w:p w14:paraId="091A0E27" w14:textId="77777777" w:rsidR="00B3603E" w:rsidRPr="00E94FB0" w:rsidRDefault="00B3603E" w:rsidP="00B3603E">
      <w:pPr>
        <w:numPr>
          <w:ilvl w:val="0"/>
          <w:numId w:val="11"/>
        </w:numPr>
        <w:spacing w:afterLines="50" w:after="120"/>
        <w:jc w:val="both"/>
        <w:rPr>
          <w:rFonts w:ascii="Times" w:eastAsia="MS Gothic" w:hAnsi="Times" w:cs="Times"/>
          <w:sz w:val="20"/>
          <w:szCs w:val="20"/>
        </w:rPr>
      </w:pPr>
      <w:r w:rsidRPr="00E94FB0">
        <w:rPr>
          <w:rFonts w:ascii="Times" w:eastAsia="MS Gothic" w:hAnsi="Times" w:cs="Times" w:hint="eastAsia"/>
          <w:sz w:val="20"/>
          <w:szCs w:val="20"/>
        </w:rPr>
        <w:t>N</w:t>
      </w:r>
      <w:r w:rsidRPr="00E94FB0">
        <w:rPr>
          <w:rFonts w:ascii="Times" w:eastAsia="MS Gothic" w:hAnsi="Times" w:cs="Times"/>
          <w:sz w:val="20"/>
          <w:szCs w:val="20"/>
        </w:rPr>
        <w:t>ote for FG13-8/8a/8b is removed</w:t>
      </w:r>
    </w:p>
    <w:bookmarkEnd w:id="1289"/>
    <w:p w14:paraId="479DB4FA" w14:textId="77777777" w:rsidR="00B3603E" w:rsidRDefault="00B3603E" w:rsidP="00B3603E">
      <w:pPr>
        <w:spacing w:afterLines="50" w:after="120"/>
        <w:jc w:val="both"/>
        <w:rPr>
          <w:rFonts w:ascii="Times" w:eastAsia="MS Mincho" w:hAnsi="Times" w:cs="Times"/>
          <w:sz w:val="20"/>
          <w:szCs w:val="20"/>
        </w:rPr>
      </w:pPr>
    </w:p>
    <w:p w14:paraId="0834A740" w14:textId="77777777" w:rsidR="00B3603E" w:rsidRPr="00462B74" w:rsidRDefault="00B3603E" w:rsidP="00B3603E">
      <w:pPr>
        <w:spacing w:afterLines="50" w:after="120"/>
        <w:jc w:val="both"/>
        <w:rPr>
          <w:rFonts w:ascii="Times" w:eastAsia="MS Mincho" w:hAnsi="Times" w:cs="Times"/>
          <w:b/>
          <w:bCs/>
          <w:sz w:val="20"/>
          <w:szCs w:val="20"/>
        </w:rPr>
      </w:pPr>
      <w:bookmarkStart w:id="1290" w:name="_Hlk42262791"/>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7</w:t>
      </w:r>
      <w:r w:rsidRPr="001C34FB">
        <w:rPr>
          <w:rFonts w:ascii="Times" w:eastAsia="MS Mincho" w:hAnsi="Times" w:cs="Times"/>
          <w:b/>
          <w:bCs/>
          <w:sz w:val="20"/>
          <w:szCs w:val="20"/>
        </w:rPr>
        <w:t>:</w:t>
      </w:r>
    </w:p>
    <w:p w14:paraId="67010037" w14:textId="77777777" w:rsidR="00B3603E" w:rsidRPr="00462B74" w:rsidRDefault="00B3603E" w:rsidP="00B3603E">
      <w:pPr>
        <w:pStyle w:val="afc"/>
        <w:numPr>
          <w:ilvl w:val="0"/>
          <w:numId w:val="220"/>
        </w:numPr>
        <w:spacing w:afterLines="50" w:after="120"/>
        <w:ind w:leftChars="0"/>
        <w:jc w:val="both"/>
        <w:rPr>
          <w:rFonts w:ascii="Times" w:eastAsia="MS Mincho" w:hAnsi="Times" w:cs="Times"/>
          <w:sz w:val="20"/>
        </w:rPr>
      </w:pPr>
      <w:r w:rsidRPr="00462B74">
        <w:rPr>
          <w:rFonts w:ascii="Times" w:hAnsi="Times" w:cs="Times"/>
          <w:b/>
          <w:bCs/>
          <w:sz w:val="20"/>
          <w:highlight w:val="yellow"/>
        </w:rPr>
        <w:t>Add a note “Need for location server to know if the feature is supported (FFS for RAN2)” for FG13-8</w:t>
      </w:r>
    </w:p>
    <w:bookmarkEnd w:id="1290"/>
    <w:p w14:paraId="2C722023" w14:textId="77777777" w:rsidR="00B3603E" w:rsidRPr="006F41B8" w:rsidRDefault="00B3603E" w:rsidP="00B3603E">
      <w:pPr>
        <w:spacing w:afterLines="50" w:after="120"/>
        <w:jc w:val="both"/>
        <w:rPr>
          <w:rFonts w:ascii="Times" w:eastAsia="MS Mincho" w:hAnsi="Times" w:cs="Times"/>
          <w:sz w:val="20"/>
          <w:szCs w:val="20"/>
        </w:rPr>
      </w:pPr>
    </w:p>
    <w:p w14:paraId="3147B69B" w14:textId="77777777" w:rsidR="00B3603E" w:rsidRPr="00D30F3F" w:rsidRDefault="00B3603E" w:rsidP="00B3603E">
      <w:pPr>
        <w:spacing w:afterLines="50" w:after="120"/>
        <w:jc w:val="both"/>
        <w:rPr>
          <w:rFonts w:ascii="Times" w:eastAsia="MS Mincho" w:hAnsi="Times" w:cs="Times"/>
          <w:sz w:val="20"/>
          <w:szCs w:val="20"/>
        </w:rPr>
      </w:pPr>
      <w:bookmarkStart w:id="1291" w:name="_Hlk41949221"/>
      <w:r w:rsidRPr="00D30F3F">
        <w:rPr>
          <w:rFonts w:ascii="Times" w:eastAsia="MS Mincho" w:hAnsi="Times" w:cs="Times"/>
          <w:sz w:val="20"/>
          <w:szCs w:val="20"/>
          <w:highlight w:val="green"/>
        </w:rPr>
        <w:t>Agreements:</w:t>
      </w:r>
    </w:p>
    <w:p w14:paraId="2735349F"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Add “in the same band” in component description for 13-9/9a/9b/9c</w:t>
      </w:r>
    </w:p>
    <w:p w14:paraId="3F308936"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Type of FG13-9/9a/9b/9c is “Per band”</w:t>
      </w:r>
    </w:p>
    <w:p w14:paraId="440CA11A"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13-1 and 13-8 are prerequisite feature groups for FG13-9</w:t>
      </w:r>
    </w:p>
    <w:p w14:paraId="338D3D09"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13-8 is a prerequisite feature group for FG13-9a</w:t>
      </w:r>
    </w:p>
    <w:p w14:paraId="4C6B4CE6"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13-9 is a prerequisite feature group for FG13-9b</w:t>
      </w:r>
    </w:p>
    <w:p w14:paraId="4B71EA19"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13-8 is a prerequisite feature group for FG13-9c</w:t>
      </w:r>
    </w:p>
    <w:p w14:paraId="6C2E930D"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Need for the gNB to know if the feature is supported is “Yes” for FG13-9/9a/9b/9c</w:t>
      </w:r>
    </w:p>
    <w:p w14:paraId="51CC4EFC" w14:textId="77777777" w:rsidR="00B3603E" w:rsidRPr="00EA1059"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1"/>
    <w:p w14:paraId="25FEFDBA" w14:textId="77777777" w:rsidR="00B3603E" w:rsidRDefault="00B3603E" w:rsidP="00B3603E">
      <w:pPr>
        <w:spacing w:afterLines="50" w:after="120"/>
        <w:jc w:val="both"/>
        <w:rPr>
          <w:rFonts w:ascii="Times" w:eastAsia="MS Mincho" w:hAnsi="Times" w:cs="Times"/>
          <w:sz w:val="20"/>
          <w:szCs w:val="20"/>
        </w:rPr>
      </w:pPr>
    </w:p>
    <w:p w14:paraId="42589CCA" w14:textId="77777777" w:rsidR="00B3603E" w:rsidRPr="001C34FB" w:rsidRDefault="00B3603E" w:rsidP="00B3603E">
      <w:pPr>
        <w:spacing w:afterLines="50" w:after="120"/>
        <w:jc w:val="both"/>
        <w:rPr>
          <w:rFonts w:ascii="Times" w:eastAsia="MS Mincho" w:hAnsi="Times" w:cs="Times"/>
          <w:b/>
          <w:bCs/>
          <w:sz w:val="20"/>
          <w:szCs w:val="20"/>
        </w:rPr>
      </w:pPr>
      <w:bookmarkStart w:id="1292" w:name="_Hlk42262866"/>
      <w:r w:rsidRPr="001C34FB">
        <w:rPr>
          <w:rFonts w:ascii="Times" w:eastAsia="MS Mincho" w:hAnsi="Times" w:cs="Times" w:hint="eastAsia"/>
          <w:b/>
          <w:bCs/>
          <w:sz w:val="20"/>
          <w:szCs w:val="20"/>
        </w:rPr>
        <w:t>U</w:t>
      </w:r>
      <w:r w:rsidRPr="001C34FB">
        <w:rPr>
          <w:rFonts w:ascii="Times" w:eastAsia="MS Mincho" w:hAnsi="Times" w:cs="Times"/>
          <w:b/>
          <w:bCs/>
          <w:sz w:val="20"/>
          <w:szCs w:val="20"/>
        </w:rPr>
        <w:t>pdated FL proposal</w:t>
      </w:r>
      <w:r>
        <w:rPr>
          <w:rFonts w:ascii="Times" w:eastAsia="MS Mincho" w:hAnsi="Times" w:cs="Times"/>
          <w:b/>
          <w:bCs/>
          <w:sz w:val="20"/>
          <w:szCs w:val="20"/>
        </w:rPr>
        <w:t xml:space="preserve"> 8</w:t>
      </w:r>
      <w:r w:rsidRPr="001C34FB">
        <w:rPr>
          <w:rFonts w:ascii="Times" w:eastAsia="MS Mincho" w:hAnsi="Times" w:cs="Times"/>
          <w:b/>
          <w:bCs/>
          <w:sz w:val="20"/>
          <w:szCs w:val="20"/>
        </w:rPr>
        <w:t>:</w:t>
      </w:r>
    </w:p>
    <w:p w14:paraId="5C83D184" w14:textId="77777777" w:rsidR="00B3603E" w:rsidRPr="00E94FB0" w:rsidRDefault="00B3603E" w:rsidP="00B3603E">
      <w:pPr>
        <w:numPr>
          <w:ilvl w:val="0"/>
          <w:numId w:val="11"/>
        </w:numPr>
        <w:spacing w:afterLines="50" w:after="120"/>
        <w:jc w:val="both"/>
        <w:rPr>
          <w:rFonts w:ascii="Times" w:eastAsia="MS Gothic" w:hAnsi="Times" w:cs="Times"/>
          <w:b/>
          <w:bCs/>
          <w:sz w:val="20"/>
          <w:szCs w:val="20"/>
          <w:highlight w:val="yellow"/>
        </w:rPr>
      </w:pPr>
      <w:r w:rsidRPr="00E94FB0">
        <w:rPr>
          <w:rFonts w:ascii="Times" w:eastAsia="MS Gothic" w:hAnsi="Times" w:cs="Times"/>
          <w:b/>
          <w:bCs/>
          <w:sz w:val="20"/>
          <w:szCs w:val="20"/>
          <w:highlight w:val="yellow"/>
        </w:rPr>
        <w:t>FG13-9c is remove</w:t>
      </w:r>
      <w:r>
        <w:rPr>
          <w:rFonts w:ascii="Times" w:eastAsia="MS Gothic" w:hAnsi="Times" w:cs="Times"/>
          <w:b/>
          <w:bCs/>
          <w:sz w:val="20"/>
          <w:szCs w:val="20"/>
          <w:highlight w:val="yellow"/>
        </w:rPr>
        <w:t>d</w:t>
      </w:r>
    </w:p>
    <w:bookmarkEnd w:id="1292"/>
    <w:p w14:paraId="48099084" w14:textId="77777777" w:rsidR="00B3603E" w:rsidRDefault="00B3603E" w:rsidP="00B3603E">
      <w:pPr>
        <w:spacing w:afterLines="50" w:after="120"/>
        <w:jc w:val="both"/>
        <w:rPr>
          <w:rFonts w:ascii="Times" w:eastAsia="MS Mincho" w:hAnsi="Times" w:cs="Times"/>
          <w:sz w:val="20"/>
          <w:szCs w:val="20"/>
        </w:rPr>
      </w:pPr>
    </w:p>
    <w:p w14:paraId="31F9F072" w14:textId="77777777" w:rsidR="00B3603E" w:rsidRPr="000A50F0" w:rsidRDefault="00B3603E" w:rsidP="00B3603E">
      <w:pPr>
        <w:spacing w:afterLines="50" w:after="120"/>
        <w:jc w:val="both"/>
        <w:rPr>
          <w:rFonts w:ascii="Times" w:eastAsia="MS Mincho" w:hAnsi="Times" w:cs="Times"/>
          <w:sz w:val="20"/>
          <w:szCs w:val="20"/>
        </w:rPr>
      </w:pPr>
      <w:bookmarkStart w:id="1293" w:name="_Hlk42262840"/>
      <w:r w:rsidRPr="000A50F0">
        <w:rPr>
          <w:rFonts w:ascii="Times" w:eastAsia="MS Mincho" w:hAnsi="Times" w:cs="Times"/>
          <w:sz w:val="20"/>
          <w:szCs w:val="20"/>
          <w:highlight w:val="green"/>
        </w:rPr>
        <w:t>Agreements:</w:t>
      </w:r>
    </w:p>
    <w:p w14:paraId="5C8A0CBF" w14:textId="77777777" w:rsidR="00B3603E" w:rsidRPr="000A50F0" w:rsidRDefault="00B3603E" w:rsidP="00B3603E">
      <w:pPr>
        <w:pStyle w:val="afc"/>
        <w:numPr>
          <w:ilvl w:val="0"/>
          <w:numId w:val="11"/>
        </w:numPr>
        <w:spacing w:afterLines="50" w:after="120"/>
        <w:ind w:leftChars="0"/>
        <w:jc w:val="both"/>
        <w:rPr>
          <w:rFonts w:ascii="Times" w:eastAsia="MS Mincho" w:hAnsi="Times" w:cs="Times"/>
          <w:sz w:val="20"/>
        </w:rPr>
      </w:pPr>
      <w:r w:rsidRPr="000A50F0">
        <w:rPr>
          <w:rFonts w:ascii="Times" w:hAnsi="Times" w:cs="Times" w:hint="eastAsia"/>
          <w:sz w:val="20"/>
        </w:rPr>
        <w:t>N</w:t>
      </w:r>
      <w:r w:rsidRPr="000A50F0">
        <w:rPr>
          <w:rFonts w:ascii="Times" w:hAnsi="Times" w:cs="Times"/>
          <w:sz w:val="20"/>
        </w:rPr>
        <w:t>ote for FG13-9/9a/9b/9c is kept with adding “FFS for RAN2”</w:t>
      </w:r>
    </w:p>
    <w:bookmarkEnd w:id="1293"/>
    <w:p w14:paraId="3717D23B" w14:textId="77777777" w:rsidR="00B3603E" w:rsidRPr="0058327D" w:rsidRDefault="00B3603E" w:rsidP="00B3603E">
      <w:pPr>
        <w:spacing w:afterLines="50" w:after="120"/>
        <w:jc w:val="both"/>
        <w:rPr>
          <w:rFonts w:ascii="Times" w:eastAsia="MS Mincho" w:hAnsi="Times" w:cs="Times"/>
          <w:sz w:val="20"/>
          <w:szCs w:val="20"/>
        </w:rPr>
      </w:pPr>
    </w:p>
    <w:p w14:paraId="27E8E8EB" w14:textId="77777777" w:rsidR="00B3603E" w:rsidRPr="00D30F3F" w:rsidRDefault="00B3603E" w:rsidP="00B3603E">
      <w:pPr>
        <w:spacing w:afterLines="50" w:after="120"/>
        <w:jc w:val="both"/>
        <w:rPr>
          <w:rFonts w:ascii="Times" w:eastAsia="MS Mincho" w:hAnsi="Times" w:cs="Times"/>
          <w:sz w:val="20"/>
          <w:szCs w:val="20"/>
        </w:rPr>
      </w:pPr>
      <w:bookmarkStart w:id="1294" w:name="_Hlk41949490"/>
      <w:r w:rsidRPr="00D30F3F">
        <w:rPr>
          <w:rFonts w:ascii="Times" w:eastAsia="MS Mincho" w:hAnsi="Times" w:cs="Times"/>
          <w:sz w:val="20"/>
          <w:szCs w:val="20"/>
          <w:highlight w:val="green"/>
        </w:rPr>
        <w:t>Agreements:</w:t>
      </w:r>
    </w:p>
    <w:p w14:paraId="2D3C3DCA"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Type of FG13-10/10a/10b/10c/10d/10e is “Per band”</w:t>
      </w:r>
    </w:p>
    <w:p w14:paraId="7B1B2D9E"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Need for the gNB to know if the feature is supported is “Yes” for FG13-10/10a/10b/10c/10d/10e</w:t>
      </w:r>
    </w:p>
    <w:p w14:paraId="5CB2124A" w14:textId="77777777" w:rsidR="00B3603E" w:rsidRPr="00EA1059"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is [removed or kept]</w:t>
      </w:r>
    </w:p>
    <w:bookmarkEnd w:id="1294"/>
    <w:p w14:paraId="36747F85" w14:textId="77777777" w:rsidR="00B3603E" w:rsidRDefault="00B3603E" w:rsidP="00B3603E">
      <w:pPr>
        <w:spacing w:afterLines="50" w:after="120"/>
        <w:jc w:val="both"/>
        <w:rPr>
          <w:rFonts w:ascii="Times" w:eastAsia="MS Mincho" w:hAnsi="Times" w:cs="Times"/>
          <w:sz w:val="20"/>
          <w:szCs w:val="20"/>
        </w:rPr>
      </w:pPr>
    </w:p>
    <w:p w14:paraId="2E4CD49A" w14:textId="77777777" w:rsidR="00B3603E" w:rsidRPr="000A50F0" w:rsidRDefault="00B3603E" w:rsidP="00B3603E">
      <w:pPr>
        <w:spacing w:afterLines="50" w:after="120"/>
        <w:jc w:val="both"/>
        <w:rPr>
          <w:rFonts w:ascii="Times" w:eastAsia="MS Mincho" w:hAnsi="Times" w:cs="Times"/>
          <w:sz w:val="20"/>
          <w:szCs w:val="20"/>
        </w:rPr>
      </w:pPr>
      <w:bookmarkStart w:id="1295" w:name="_Hlk42262900"/>
      <w:r w:rsidRPr="000A50F0">
        <w:rPr>
          <w:rFonts w:ascii="Times" w:eastAsia="MS Mincho" w:hAnsi="Times" w:cs="Times"/>
          <w:sz w:val="20"/>
          <w:szCs w:val="20"/>
          <w:highlight w:val="green"/>
        </w:rPr>
        <w:t>Agreements:</w:t>
      </w:r>
    </w:p>
    <w:p w14:paraId="5484F621"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t>N</w:t>
      </w:r>
      <w:r w:rsidRPr="000A50F0">
        <w:rPr>
          <w:rFonts w:ascii="Times" w:eastAsia="MS Gothic" w:hAnsi="Times" w:cs="Times"/>
          <w:sz w:val="20"/>
          <w:szCs w:val="20"/>
        </w:rPr>
        <w:t>ote for FG13-10/10a/10b/10c is kept</w:t>
      </w:r>
    </w:p>
    <w:p w14:paraId="0BE33632"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lastRenderedPageBreak/>
        <w:t>N</w:t>
      </w:r>
      <w:r w:rsidRPr="000A50F0">
        <w:rPr>
          <w:rFonts w:ascii="Times" w:eastAsia="MS Gothic" w:hAnsi="Times" w:cs="Times"/>
          <w:sz w:val="20"/>
          <w:szCs w:val="20"/>
        </w:rPr>
        <w:t xml:space="preserve">ote for FG13-10d/10e is kept </w:t>
      </w:r>
    </w:p>
    <w:p w14:paraId="26A2C65A" w14:textId="77777777" w:rsidR="00B3603E" w:rsidRPr="000A50F0" w:rsidRDefault="00B3603E" w:rsidP="00B3603E">
      <w:pPr>
        <w:numPr>
          <w:ilvl w:val="0"/>
          <w:numId w:val="11"/>
        </w:numPr>
        <w:spacing w:afterLines="50" w:after="120"/>
        <w:jc w:val="both"/>
        <w:rPr>
          <w:rFonts w:ascii="Arial" w:eastAsia="바탕" w:hAnsi="Arial"/>
          <w:sz w:val="32"/>
          <w:szCs w:val="32"/>
          <w:lang w:eastAsia="ko-KR"/>
        </w:rPr>
      </w:pPr>
      <w:r w:rsidRPr="000A50F0">
        <w:rPr>
          <w:rFonts w:ascii="Times" w:eastAsia="MS Gothic" w:hAnsi="Times" w:cs="Times"/>
          <w:sz w:val="20"/>
          <w:szCs w:val="20"/>
        </w:rPr>
        <w:t>Add “in the same band” in component description for 13-10/10a/10b/10c/10d/10e</w:t>
      </w:r>
    </w:p>
    <w:bookmarkEnd w:id="1295"/>
    <w:p w14:paraId="4DA02849" w14:textId="77777777" w:rsidR="00B3603E" w:rsidRPr="001C34FB" w:rsidRDefault="00B3603E" w:rsidP="00B3603E">
      <w:pPr>
        <w:spacing w:afterLines="50" w:after="120"/>
        <w:jc w:val="both"/>
        <w:rPr>
          <w:rFonts w:ascii="Times" w:eastAsia="MS Mincho" w:hAnsi="Times" w:cs="Times"/>
          <w:sz w:val="20"/>
          <w:szCs w:val="20"/>
        </w:rPr>
      </w:pPr>
    </w:p>
    <w:p w14:paraId="14365E33" w14:textId="77777777" w:rsidR="00B3603E" w:rsidRPr="00D30F3F" w:rsidRDefault="00B3603E" w:rsidP="00B3603E">
      <w:pPr>
        <w:spacing w:afterLines="50" w:after="120"/>
        <w:jc w:val="both"/>
        <w:rPr>
          <w:rFonts w:ascii="Times" w:eastAsia="MS Mincho" w:hAnsi="Times" w:cs="Times"/>
          <w:sz w:val="20"/>
          <w:szCs w:val="20"/>
        </w:rPr>
      </w:pPr>
      <w:r w:rsidRPr="00D30F3F">
        <w:rPr>
          <w:rFonts w:ascii="Times" w:eastAsia="MS Mincho" w:hAnsi="Times" w:cs="Times"/>
          <w:sz w:val="20"/>
          <w:szCs w:val="20"/>
          <w:highlight w:val="green"/>
        </w:rPr>
        <w:t>Agreements:</w:t>
      </w:r>
    </w:p>
    <w:p w14:paraId="04C890AA" w14:textId="77777777" w:rsidR="00B3603E" w:rsidRPr="00EA1059"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Add “The DL PRS resource/resource sets can be in different positioning frequency layers” and “PRS and SRS used for the measurements are in a different band” in component description of FG13-11a</w:t>
      </w:r>
    </w:p>
    <w:p w14:paraId="1D627DD6"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13-4 and 13-8 are prerequisite feature groups for FG13-11a</w:t>
      </w:r>
    </w:p>
    <w:p w14:paraId="6682376F" w14:textId="77777777" w:rsidR="00B3603E" w:rsidRPr="00EA1059"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Type of FG13-11a is “Per UE”</w:t>
      </w:r>
    </w:p>
    <w:p w14:paraId="2C957C1C" w14:textId="77777777" w:rsidR="00B3603E" w:rsidRPr="00EA1059" w:rsidRDefault="00B3603E" w:rsidP="00B3603E">
      <w:pPr>
        <w:numPr>
          <w:ilvl w:val="1"/>
          <w:numId w:val="11"/>
        </w:numPr>
        <w:spacing w:afterLines="50" w:after="120"/>
        <w:jc w:val="both"/>
        <w:rPr>
          <w:rFonts w:ascii="Times" w:eastAsia="바탕" w:hAnsi="Times" w:cs="Times"/>
          <w:strike/>
          <w:color w:val="FF0000"/>
          <w:sz w:val="20"/>
          <w:szCs w:val="20"/>
          <w:lang w:eastAsia="ko-KR"/>
        </w:rPr>
      </w:pPr>
      <w:r w:rsidRPr="00EA1059">
        <w:rPr>
          <w:rFonts w:ascii="Times" w:eastAsia="MS Gothic" w:hAnsi="Times" w:cs="Times"/>
          <w:strike/>
          <w:color w:val="FF0000"/>
          <w:sz w:val="20"/>
          <w:szCs w:val="20"/>
        </w:rPr>
        <w:t>Need of FDD/TDD differentiation is “No”</w:t>
      </w:r>
    </w:p>
    <w:p w14:paraId="7DC70F64" w14:textId="77777777" w:rsidR="00B3603E" w:rsidRPr="00EA1059" w:rsidRDefault="00B3603E" w:rsidP="00B3603E">
      <w:pPr>
        <w:numPr>
          <w:ilvl w:val="1"/>
          <w:numId w:val="11"/>
        </w:numPr>
        <w:spacing w:afterLines="50" w:after="120"/>
        <w:jc w:val="both"/>
        <w:rPr>
          <w:rFonts w:ascii="Times" w:eastAsia="바탕" w:hAnsi="Times" w:cs="Times"/>
          <w:strike/>
          <w:color w:val="FF0000"/>
          <w:sz w:val="20"/>
          <w:szCs w:val="20"/>
          <w:lang w:eastAsia="ko-KR"/>
        </w:rPr>
      </w:pPr>
      <w:r w:rsidRPr="00EA1059">
        <w:rPr>
          <w:rFonts w:ascii="Times" w:eastAsia="MS Gothic" w:hAnsi="Times" w:cs="Times"/>
          <w:strike/>
          <w:color w:val="FF0000"/>
          <w:sz w:val="20"/>
          <w:szCs w:val="20"/>
        </w:rPr>
        <w:t>Need of FR1/FR2 differentiation is “Yes”</w:t>
      </w:r>
    </w:p>
    <w:p w14:paraId="58A66BA2"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Need for the gNB to know if the feature is supported is “No” for FG13-11a</w:t>
      </w:r>
    </w:p>
    <w:p w14:paraId="037C0CE2" w14:textId="77777777" w:rsidR="00B3603E" w:rsidRDefault="00B3603E" w:rsidP="00B3603E">
      <w:pPr>
        <w:spacing w:afterLines="50" w:after="120"/>
        <w:jc w:val="both"/>
        <w:rPr>
          <w:rFonts w:ascii="Times" w:eastAsia="MS Mincho" w:hAnsi="Times" w:cs="Times"/>
          <w:sz w:val="20"/>
          <w:szCs w:val="20"/>
        </w:rPr>
      </w:pPr>
    </w:p>
    <w:p w14:paraId="4906E436" w14:textId="77777777" w:rsidR="00B3603E" w:rsidRPr="000A50F0" w:rsidRDefault="00B3603E" w:rsidP="00B3603E">
      <w:pPr>
        <w:spacing w:afterLines="50" w:after="120"/>
        <w:jc w:val="both"/>
        <w:rPr>
          <w:rFonts w:ascii="Times" w:eastAsia="MS Gothic" w:hAnsi="Times" w:cs="Times"/>
          <w:bCs/>
          <w:sz w:val="20"/>
          <w:szCs w:val="20"/>
        </w:rPr>
      </w:pPr>
      <w:bookmarkStart w:id="1296" w:name="_Hlk42262945"/>
      <w:r w:rsidRPr="000A50F0">
        <w:rPr>
          <w:rFonts w:ascii="Times" w:eastAsia="MS Gothic" w:hAnsi="Times" w:cs="Times" w:hint="eastAsia"/>
          <w:bCs/>
          <w:sz w:val="20"/>
          <w:szCs w:val="20"/>
          <w:highlight w:val="green"/>
        </w:rPr>
        <w:t>A</w:t>
      </w:r>
      <w:r w:rsidRPr="000A50F0">
        <w:rPr>
          <w:rFonts w:ascii="Times" w:eastAsia="MS Gothic" w:hAnsi="Times" w:cs="Times"/>
          <w:bCs/>
          <w:sz w:val="20"/>
          <w:szCs w:val="20"/>
          <w:highlight w:val="green"/>
        </w:rPr>
        <w:t>greements</w:t>
      </w:r>
    </w:p>
    <w:p w14:paraId="286DC89B" w14:textId="77777777" w:rsidR="00B3603E" w:rsidRPr="000A50F0" w:rsidRDefault="00B3603E" w:rsidP="00B3603E">
      <w:pPr>
        <w:pStyle w:val="afc"/>
        <w:numPr>
          <w:ilvl w:val="0"/>
          <w:numId w:val="11"/>
        </w:numPr>
        <w:spacing w:afterLines="50" w:after="120"/>
        <w:ind w:leftChars="0"/>
        <w:jc w:val="both"/>
        <w:rPr>
          <w:rFonts w:ascii="Times" w:hAnsi="Times" w:cs="Times"/>
          <w:bCs/>
          <w:sz w:val="20"/>
        </w:rPr>
      </w:pPr>
      <w:r w:rsidRPr="000A50F0">
        <w:rPr>
          <w:rFonts w:ascii="Times" w:hAnsi="Times" w:cs="Times" w:hint="eastAsia"/>
          <w:bCs/>
          <w:sz w:val="20"/>
        </w:rPr>
        <w:t>C</w:t>
      </w:r>
      <w:r w:rsidRPr="000A50F0">
        <w:rPr>
          <w:rFonts w:ascii="Times" w:hAnsi="Times" w:cs="Times"/>
          <w:bCs/>
          <w:sz w:val="20"/>
        </w:rPr>
        <w:t>hange FG13-11a as below</w:t>
      </w:r>
    </w:p>
    <w:p w14:paraId="16B5A5BF" w14:textId="77777777" w:rsidR="00B3603E" w:rsidRPr="000A50F0" w:rsidRDefault="00B3603E" w:rsidP="00B3603E">
      <w:pPr>
        <w:pStyle w:val="afc"/>
        <w:numPr>
          <w:ilvl w:val="1"/>
          <w:numId w:val="11"/>
        </w:numPr>
        <w:spacing w:afterLines="50" w:after="120"/>
        <w:ind w:leftChars="0"/>
        <w:jc w:val="both"/>
        <w:rPr>
          <w:rFonts w:ascii="Times" w:hAnsi="Times" w:cs="Times"/>
          <w:bCs/>
          <w:sz w:val="20"/>
          <w:highlight w:val="yellow"/>
        </w:rPr>
      </w:pPr>
      <w:r w:rsidRPr="000A50F0">
        <w:rPr>
          <w:rFonts w:ascii="Times" w:hAnsi="Times" w:cs="Times" w:hint="eastAsia"/>
          <w:bCs/>
          <w:sz w:val="20"/>
          <w:highlight w:val="yellow"/>
        </w:rPr>
        <w:t>F</w:t>
      </w:r>
      <w:r w:rsidRPr="000A50F0">
        <w:rPr>
          <w:rFonts w:ascii="Times" w:hAnsi="Times" w:cs="Times"/>
          <w:bCs/>
          <w:sz w:val="20"/>
          <w:highlight w:val="yellow"/>
        </w:rPr>
        <w:t>FS: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2"/>
        <w:gridCol w:w="4074"/>
        <w:gridCol w:w="10968"/>
        <w:gridCol w:w="3029"/>
      </w:tblGrid>
      <w:tr w:rsidR="00B3603E" w:rsidRPr="0031657C" w14:paraId="72FBF114" w14:textId="77777777" w:rsidTr="00CD63F3">
        <w:trPr>
          <w:trHeight w:val="20"/>
        </w:trPr>
        <w:tc>
          <w:tcPr>
            <w:tcW w:w="454" w:type="pct"/>
            <w:tcBorders>
              <w:top w:val="single" w:sz="4" w:space="0" w:color="auto"/>
              <w:left w:val="single" w:sz="4" w:space="0" w:color="auto"/>
              <w:bottom w:val="single" w:sz="4" w:space="0" w:color="auto"/>
              <w:right w:val="single" w:sz="4" w:space="0" w:color="auto"/>
            </w:tcBorders>
          </w:tcPr>
          <w:p w14:paraId="51A45625" w14:textId="77777777" w:rsidR="00B3603E" w:rsidRDefault="00B3603E" w:rsidP="00CD63F3">
            <w:pPr>
              <w:pStyle w:val="TAL"/>
              <w:spacing w:line="256" w:lineRule="auto"/>
            </w:pPr>
            <w:r w:rsidRPr="00233404">
              <w:t>13. NR Positioning</w:t>
            </w:r>
          </w:p>
        </w:tc>
        <w:tc>
          <w:tcPr>
            <w:tcW w:w="549" w:type="pct"/>
            <w:tcBorders>
              <w:top w:val="single" w:sz="4" w:space="0" w:color="auto"/>
              <w:left w:val="single" w:sz="4" w:space="0" w:color="auto"/>
              <w:bottom w:val="single" w:sz="4" w:space="0" w:color="auto"/>
              <w:right w:val="single" w:sz="4" w:space="0" w:color="auto"/>
            </w:tcBorders>
          </w:tcPr>
          <w:p w14:paraId="2889A767" w14:textId="77777777" w:rsidR="00B3603E" w:rsidRPr="004F67D2" w:rsidRDefault="00B3603E" w:rsidP="00CD63F3">
            <w:pPr>
              <w:pStyle w:val="TAL"/>
              <w:rPr>
                <w:bCs/>
              </w:rPr>
            </w:pPr>
            <w:r w:rsidRPr="00233404">
              <w:rPr>
                <w:bCs/>
              </w:rPr>
              <w:t>13-</w:t>
            </w:r>
            <w:r>
              <w:rPr>
                <w:bCs/>
              </w:rPr>
              <w:t>11a</w:t>
            </w:r>
          </w:p>
        </w:tc>
        <w:tc>
          <w:tcPr>
            <w:tcW w:w="901" w:type="pct"/>
            <w:tcBorders>
              <w:top w:val="single" w:sz="4" w:space="0" w:color="auto"/>
              <w:left w:val="single" w:sz="4" w:space="0" w:color="auto"/>
              <w:bottom w:val="single" w:sz="4" w:space="0" w:color="auto"/>
              <w:right w:val="single" w:sz="4" w:space="0" w:color="auto"/>
            </w:tcBorders>
          </w:tcPr>
          <w:p w14:paraId="43E7EBB7" w14:textId="77777777" w:rsidR="00B3603E" w:rsidRPr="00EA1059" w:rsidRDefault="00B3603E" w:rsidP="00CD63F3">
            <w:pPr>
              <w:pStyle w:val="TAL"/>
              <w:rPr>
                <w:bCs/>
              </w:rPr>
            </w:pPr>
            <w:r w:rsidRPr="00EA1059">
              <w:t>SRS-PRS association for Multi-RTT</w:t>
            </w:r>
          </w:p>
        </w:tc>
        <w:tc>
          <w:tcPr>
            <w:tcW w:w="2426" w:type="pct"/>
            <w:tcBorders>
              <w:top w:val="single" w:sz="4" w:space="0" w:color="auto"/>
              <w:left w:val="single" w:sz="4" w:space="0" w:color="auto"/>
              <w:bottom w:val="single" w:sz="4" w:space="0" w:color="auto"/>
              <w:right w:val="single" w:sz="4" w:space="0" w:color="auto"/>
            </w:tcBorders>
          </w:tcPr>
          <w:p w14:paraId="334AA865" w14:textId="77777777" w:rsidR="00B3603E" w:rsidRPr="00EA1059" w:rsidRDefault="00B3603E" w:rsidP="00B3603E">
            <w:pPr>
              <w:pStyle w:val="TAL"/>
              <w:numPr>
                <w:ilvl w:val="0"/>
                <w:numId w:val="218"/>
              </w:numPr>
              <w:rPr>
                <w:rFonts w:asciiTheme="majorHAnsi" w:eastAsia="SimSun" w:hAnsiTheme="majorHAnsi" w:cstheme="majorHAnsi"/>
                <w:szCs w:val="18"/>
              </w:rPr>
            </w:pPr>
            <w:r w:rsidRPr="00EA1059">
              <w:rPr>
                <w:rFonts w:asciiTheme="majorHAnsi" w:eastAsia="SimSun" w:hAnsiTheme="majorHAnsi" w:cstheme="majorHAnsi"/>
                <w:szCs w:val="18"/>
              </w:rPr>
              <w:t xml:space="preserve">Support of measurements derived on </w:t>
            </w:r>
            <w:r w:rsidRPr="00EA1059">
              <w:rPr>
                <w:rFonts w:asciiTheme="majorHAnsi" w:eastAsia="SimSun" w:hAnsiTheme="majorHAnsi" w:cstheme="majorHAnsi"/>
                <w:color w:val="FF0000"/>
                <w:szCs w:val="18"/>
              </w:rPr>
              <w:t>one or more</w:t>
            </w:r>
            <w:r w:rsidRPr="00EA1059">
              <w:rPr>
                <w:rFonts w:asciiTheme="majorHAnsi" w:eastAsia="SimSun" w:hAnsiTheme="majorHAnsi" w:cstheme="majorHAnsi"/>
                <w:szCs w:val="18"/>
              </w:rPr>
              <w:t xml:space="preserve"> DL PRS resource/resource sets which </w:t>
            </w:r>
            <w:r w:rsidRPr="00EA1059">
              <w:rPr>
                <w:rFonts w:asciiTheme="majorHAnsi" w:eastAsia="SimSun" w:hAnsiTheme="majorHAnsi" w:cstheme="majorHAnsi"/>
                <w:color w:val="FF0000"/>
                <w:szCs w:val="18"/>
              </w:rPr>
              <w:t>may be</w:t>
            </w:r>
            <w:r w:rsidRPr="00EA1059">
              <w:rPr>
                <w:rFonts w:asciiTheme="majorHAnsi" w:eastAsia="SimSun" w:hAnsiTheme="majorHAnsi" w:cstheme="majorHAnsi"/>
                <w:szCs w:val="18"/>
              </w:rPr>
              <w:t xml:space="preserve"> in different positioning frequency layers </w:t>
            </w:r>
            <w:r w:rsidRPr="00EA1059">
              <w:rPr>
                <w:rFonts w:asciiTheme="majorHAnsi" w:eastAsia="SimSun" w:hAnsiTheme="majorHAnsi" w:cstheme="majorHAnsi"/>
                <w:color w:val="FF0000"/>
                <w:szCs w:val="18"/>
              </w:rPr>
              <w:t>for SRS transmitted in a single CC</w:t>
            </w:r>
            <w:r w:rsidRPr="00EA1059">
              <w:rPr>
                <w:rFonts w:asciiTheme="majorHAnsi" w:eastAsia="SimSun" w:hAnsiTheme="majorHAnsi" w:cstheme="majorHAnsi"/>
                <w:szCs w:val="18"/>
              </w:rPr>
              <w:t>.</w:t>
            </w:r>
          </w:p>
          <w:p w14:paraId="522AE728" w14:textId="77777777" w:rsidR="00B3603E" w:rsidRPr="00EA1059" w:rsidRDefault="00B3603E" w:rsidP="00CD63F3">
            <w:pPr>
              <w:pStyle w:val="TAL"/>
              <w:ind w:left="420"/>
              <w:rPr>
                <w:rFonts w:asciiTheme="majorHAnsi" w:eastAsia="SimSun" w:hAnsiTheme="majorHAnsi" w:cstheme="majorHAnsi"/>
                <w:szCs w:val="18"/>
              </w:rPr>
            </w:pPr>
          </w:p>
          <w:p w14:paraId="52F2D9C6" w14:textId="77777777" w:rsidR="00B3603E" w:rsidRPr="00EA1059" w:rsidRDefault="00B3603E" w:rsidP="00CD63F3">
            <w:pPr>
              <w:pStyle w:val="TAL"/>
              <w:ind w:left="420"/>
              <w:rPr>
                <w:rFonts w:asciiTheme="majorHAnsi" w:eastAsia="SimSun" w:hAnsiTheme="majorHAnsi" w:cstheme="majorHAnsi"/>
                <w:szCs w:val="18"/>
              </w:rPr>
            </w:pPr>
            <w:r w:rsidRPr="00EA1059">
              <w:rPr>
                <w:rFonts w:asciiTheme="majorHAnsi" w:eastAsia="SimSun" w:hAnsiTheme="majorHAnsi" w:cstheme="majorHAnsi"/>
                <w:color w:val="FF0000"/>
                <w:szCs w:val="18"/>
              </w:rPr>
              <w:t xml:space="preserve">Note: </w:t>
            </w:r>
            <w:r w:rsidRPr="00EA1059">
              <w:rPr>
                <w:rFonts w:asciiTheme="majorHAnsi" w:eastAsia="SimSun" w:hAnsiTheme="majorHAnsi" w:cstheme="majorHAnsi"/>
                <w:strike/>
                <w:color w:val="FF0000"/>
                <w:szCs w:val="18"/>
              </w:rPr>
              <w:t xml:space="preserve">Support of measurements derived on </w:t>
            </w:r>
            <w:r w:rsidRPr="00EA1059">
              <w:rPr>
                <w:rFonts w:asciiTheme="majorHAnsi" w:eastAsia="SimSun" w:hAnsiTheme="majorHAnsi" w:cstheme="majorHAnsi"/>
                <w:szCs w:val="18"/>
              </w:rPr>
              <w:t xml:space="preserve">PRS and SRS </w:t>
            </w:r>
            <w:r w:rsidRPr="00EA1059">
              <w:rPr>
                <w:rFonts w:asciiTheme="majorHAnsi" w:eastAsia="SimSun" w:hAnsiTheme="majorHAnsi" w:cstheme="majorHAnsi"/>
                <w:strike/>
                <w:color w:val="FF0000"/>
                <w:szCs w:val="18"/>
              </w:rPr>
              <w:t>which</w:t>
            </w:r>
            <w:r w:rsidRPr="00EA1059">
              <w:rPr>
                <w:rFonts w:asciiTheme="majorHAnsi" w:eastAsia="SimSun" w:hAnsiTheme="majorHAnsi" w:cstheme="majorHAnsi"/>
                <w:szCs w:val="18"/>
              </w:rPr>
              <w:t xml:space="preserve"> may be in a different band</w:t>
            </w:r>
          </w:p>
          <w:p w14:paraId="49995E84" w14:textId="77777777" w:rsidR="00B3603E" w:rsidRPr="00EA1059" w:rsidRDefault="00B3603E" w:rsidP="00CD63F3">
            <w:pPr>
              <w:pStyle w:val="TAL"/>
              <w:ind w:left="360"/>
              <w:rPr>
                <w:rFonts w:asciiTheme="majorHAnsi" w:eastAsia="SimSun" w:hAnsiTheme="majorHAnsi" w:cstheme="majorHAnsi"/>
                <w:szCs w:val="18"/>
                <w:lang w:eastAsia="zh-CN"/>
              </w:rPr>
            </w:pPr>
            <w:r w:rsidRPr="00EA1059">
              <w:rPr>
                <w:rFonts w:asciiTheme="majorHAnsi" w:eastAsia="SimSun" w:hAnsiTheme="majorHAnsi" w:cstheme="majorHAnsi" w:hint="eastAsia"/>
                <w:szCs w:val="18"/>
                <w:lang w:eastAsia="zh-CN"/>
              </w:rPr>
              <w:t xml:space="preserve"> </w:t>
            </w:r>
          </w:p>
        </w:tc>
        <w:tc>
          <w:tcPr>
            <w:tcW w:w="670" w:type="pct"/>
            <w:tcBorders>
              <w:top w:val="single" w:sz="4" w:space="0" w:color="auto"/>
              <w:left w:val="single" w:sz="4" w:space="0" w:color="auto"/>
              <w:bottom w:val="single" w:sz="4" w:space="0" w:color="auto"/>
              <w:right w:val="single" w:sz="4" w:space="0" w:color="auto"/>
            </w:tcBorders>
          </w:tcPr>
          <w:p w14:paraId="1BCBC2C6" w14:textId="77777777" w:rsidR="00B3603E" w:rsidRPr="0031657C" w:rsidRDefault="00B3603E" w:rsidP="00CD63F3">
            <w:pPr>
              <w:pStyle w:val="TAL"/>
              <w:jc w:val="center"/>
              <w:rPr>
                <w:highlight w:val="yellow"/>
                <w:lang w:eastAsia="ja-JP"/>
              </w:rPr>
            </w:pPr>
            <w:r w:rsidRPr="005D7E8A">
              <w:rPr>
                <w:lang w:eastAsia="ja-JP"/>
              </w:rPr>
              <w:t>13-4 and 13-8</w:t>
            </w:r>
          </w:p>
        </w:tc>
      </w:tr>
    </w:tbl>
    <w:p w14:paraId="465C9396" w14:textId="77777777" w:rsidR="00B3603E" w:rsidRDefault="00B3603E" w:rsidP="00B3603E">
      <w:pPr>
        <w:spacing w:afterLines="50" w:after="120"/>
        <w:jc w:val="both"/>
        <w:rPr>
          <w:rFonts w:ascii="Times" w:eastAsia="MS Gothic" w:hAnsi="Times" w:cs="Times"/>
          <w:b/>
          <w:sz w:val="20"/>
          <w:szCs w:val="20"/>
        </w:rPr>
      </w:pPr>
    </w:p>
    <w:p w14:paraId="6896BD21" w14:textId="77777777" w:rsidR="00B3603E" w:rsidRPr="000A50F0" w:rsidRDefault="00B3603E" w:rsidP="00B3603E">
      <w:pPr>
        <w:spacing w:afterLines="50" w:after="120"/>
        <w:jc w:val="both"/>
        <w:rPr>
          <w:rFonts w:ascii="Times" w:eastAsia="MS Gothic" w:hAnsi="Times" w:cs="Times"/>
          <w:b/>
          <w:bCs/>
          <w:sz w:val="20"/>
          <w:szCs w:val="20"/>
        </w:rPr>
      </w:pPr>
      <w:r w:rsidRPr="000A50F0">
        <w:rPr>
          <w:rFonts w:ascii="Times" w:eastAsia="MS Gothic" w:hAnsi="Times" w:cs="Times"/>
          <w:b/>
          <w:bCs/>
          <w:sz w:val="20"/>
          <w:szCs w:val="20"/>
        </w:rPr>
        <w:t>Updated FL proposal 10:</w:t>
      </w:r>
    </w:p>
    <w:p w14:paraId="79E27A72" w14:textId="77777777" w:rsidR="00B3603E" w:rsidRPr="000A50F0" w:rsidRDefault="00B3603E" w:rsidP="00B3603E">
      <w:pPr>
        <w:numPr>
          <w:ilvl w:val="0"/>
          <w:numId w:val="11"/>
        </w:numPr>
        <w:spacing w:afterLines="50" w:after="120"/>
        <w:jc w:val="both"/>
        <w:rPr>
          <w:rFonts w:ascii="Times" w:eastAsia="MS Gothic" w:hAnsi="Times" w:cs="Times"/>
          <w:b/>
          <w:sz w:val="20"/>
          <w:szCs w:val="20"/>
          <w:highlight w:val="yellow"/>
        </w:rPr>
      </w:pPr>
      <w:r w:rsidRPr="000A50F0">
        <w:rPr>
          <w:rFonts w:ascii="Times" w:eastAsia="MS Gothic" w:hAnsi="Times" w:cs="Times"/>
          <w:b/>
          <w:sz w:val="20"/>
          <w:szCs w:val="20"/>
          <w:highlight w:val="yellow"/>
        </w:rPr>
        <w:t>Type of FG13-11a is “Per band”</w:t>
      </w:r>
    </w:p>
    <w:bookmarkEnd w:id="1296"/>
    <w:p w14:paraId="008050FE" w14:textId="77777777" w:rsidR="00B3603E" w:rsidRPr="001C34FB" w:rsidRDefault="00B3603E" w:rsidP="00B3603E">
      <w:pPr>
        <w:spacing w:afterLines="50" w:after="120"/>
        <w:jc w:val="both"/>
        <w:rPr>
          <w:rFonts w:ascii="Times" w:eastAsia="MS Mincho" w:hAnsi="Times" w:cs="Times"/>
          <w:sz w:val="20"/>
          <w:szCs w:val="20"/>
        </w:rPr>
      </w:pPr>
    </w:p>
    <w:p w14:paraId="55AFD133" w14:textId="77777777" w:rsidR="00B3603E" w:rsidRPr="000A50F0" w:rsidRDefault="00B3603E" w:rsidP="00B3603E">
      <w:pPr>
        <w:spacing w:afterLines="50" w:after="120"/>
        <w:jc w:val="both"/>
        <w:rPr>
          <w:rFonts w:ascii="Times" w:eastAsia="MS Mincho" w:hAnsi="Times" w:cs="Times"/>
          <w:sz w:val="20"/>
          <w:szCs w:val="20"/>
        </w:rPr>
      </w:pPr>
      <w:bookmarkStart w:id="1297" w:name="_Hlk42263024"/>
      <w:r w:rsidRPr="000A50F0">
        <w:rPr>
          <w:rFonts w:ascii="Times" w:eastAsia="MS Mincho" w:hAnsi="Times" w:cs="Times"/>
          <w:sz w:val="20"/>
          <w:szCs w:val="20"/>
          <w:highlight w:val="green"/>
        </w:rPr>
        <w:t>Agreements:</w:t>
      </w:r>
    </w:p>
    <w:p w14:paraId="54F982D2" w14:textId="77777777" w:rsidR="00B3603E" w:rsidRPr="000A50F0" w:rsidRDefault="00B3603E" w:rsidP="00B3603E">
      <w:pPr>
        <w:numPr>
          <w:ilvl w:val="0"/>
          <w:numId w:val="11"/>
        </w:numPr>
        <w:spacing w:afterLines="50" w:after="120"/>
        <w:jc w:val="both"/>
        <w:rPr>
          <w:rFonts w:ascii="Times" w:eastAsia="바탕" w:hAnsi="Times" w:cs="Times"/>
          <w:sz w:val="20"/>
          <w:szCs w:val="20"/>
          <w:lang w:eastAsia="ko-KR"/>
        </w:rPr>
      </w:pPr>
      <w:r w:rsidRPr="000A50F0">
        <w:rPr>
          <w:rFonts w:ascii="Times" w:eastAsia="MS Gothic" w:hAnsi="Times" w:cs="Times"/>
          <w:sz w:val="20"/>
          <w:szCs w:val="20"/>
        </w:rPr>
        <w:t>Type of FG13-13 is “Per band”</w:t>
      </w:r>
    </w:p>
    <w:bookmarkEnd w:id="1297"/>
    <w:p w14:paraId="031C89CF" w14:textId="77777777" w:rsidR="00B3603E" w:rsidRPr="000A50F0" w:rsidRDefault="00B3603E" w:rsidP="00B3603E">
      <w:pPr>
        <w:spacing w:afterLines="50" w:after="120"/>
        <w:jc w:val="both"/>
        <w:rPr>
          <w:rFonts w:ascii="Times" w:eastAsia="MS Mincho" w:hAnsi="Times" w:cs="Times"/>
          <w:sz w:val="20"/>
          <w:szCs w:val="20"/>
        </w:rPr>
      </w:pPr>
    </w:p>
    <w:p w14:paraId="78DF83AB" w14:textId="77777777" w:rsidR="00B3603E" w:rsidRPr="000A50F0" w:rsidRDefault="00B3603E" w:rsidP="00B3603E">
      <w:pPr>
        <w:spacing w:afterLines="50" w:after="120"/>
        <w:jc w:val="both"/>
        <w:rPr>
          <w:rFonts w:ascii="Times" w:eastAsia="MS Mincho" w:hAnsi="Times" w:cs="Times"/>
          <w:sz w:val="20"/>
          <w:szCs w:val="20"/>
        </w:rPr>
      </w:pPr>
      <w:bookmarkStart w:id="1298" w:name="_Hlk42263050"/>
      <w:r w:rsidRPr="000A50F0">
        <w:rPr>
          <w:rFonts w:ascii="Times" w:eastAsia="MS Mincho" w:hAnsi="Times" w:cs="Times"/>
          <w:sz w:val="20"/>
          <w:szCs w:val="20"/>
          <w:highlight w:val="green"/>
        </w:rPr>
        <w:t>Agreements:</w:t>
      </w:r>
    </w:p>
    <w:p w14:paraId="31CB1D2D" w14:textId="77777777" w:rsidR="00B3603E" w:rsidRPr="000A50F0" w:rsidRDefault="00B3603E" w:rsidP="00B3603E">
      <w:pPr>
        <w:numPr>
          <w:ilvl w:val="0"/>
          <w:numId w:val="11"/>
        </w:numPr>
        <w:spacing w:afterLines="50" w:after="120"/>
        <w:jc w:val="both"/>
        <w:rPr>
          <w:rFonts w:ascii="Times" w:eastAsia="바탕" w:hAnsi="Times" w:cs="Times"/>
          <w:sz w:val="20"/>
          <w:szCs w:val="20"/>
          <w:lang w:eastAsia="ko-KR"/>
        </w:rPr>
      </w:pPr>
      <w:r w:rsidRPr="000A50F0">
        <w:rPr>
          <w:rFonts w:ascii="Times" w:eastAsia="MS Gothic" w:hAnsi="Times" w:cs="Times"/>
          <w:sz w:val="20"/>
          <w:szCs w:val="20"/>
        </w:rPr>
        <w:t>Type of FG13-14 is “Per band”</w:t>
      </w:r>
    </w:p>
    <w:bookmarkEnd w:id="1298"/>
    <w:p w14:paraId="582B2109" w14:textId="77777777" w:rsidR="00B3603E" w:rsidRPr="00D400D3" w:rsidRDefault="00B3603E" w:rsidP="00B3603E">
      <w:pPr>
        <w:spacing w:afterLines="50" w:after="120"/>
        <w:jc w:val="both"/>
        <w:rPr>
          <w:rFonts w:ascii="Times" w:eastAsia="MS Mincho" w:hAnsi="Times" w:cs="Times"/>
          <w:sz w:val="20"/>
          <w:szCs w:val="20"/>
        </w:rPr>
      </w:pPr>
    </w:p>
    <w:p w14:paraId="099F405F" w14:textId="77777777" w:rsidR="00B3603E" w:rsidRPr="00D30F3F" w:rsidRDefault="00B3603E" w:rsidP="00B3603E">
      <w:pPr>
        <w:spacing w:afterLines="50" w:after="120"/>
        <w:jc w:val="both"/>
        <w:rPr>
          <w:rFonts w:ascii="Times" w:eastAsia="MS Mincho" w:hAnsi="Times" w:cs="Times"/>
          <w:sz w:val="20"/>
          <w:szCs w:val="20"/>
        </w:rPr>
      </w:pPr>
      <w:bookmarkStart w:id="1299" w:name="_Hlk41949800"/>
      <w:r w:rsidRPr="00D30F3F">
        <w:rPr>
          <w:rFonts w:ascii="Times" w:eastAsia="MS Mincho" w:hAnsi="Times" w:cs="Times"/>
          <w:sz w:val="20"/>
          <w:szCs w:val="20"/>
          <w:highlight w:val="green"/>
        </w:rPr>
        <w:t>Agreements:</w:t>
      </w:r>
    </w:p>
    <w:p w14:paraId="3D7537C8"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For new FG 13-15 for “Simultaneous SRS transmission for intra-band CA”</w:t>
      </w:r>
    </w:p>
    <w:p w14:paraId="54E9C122"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Candidate values of the number of SRS resources for positioning on a symbol for intra-band CA are {1, 2}</w:t>
      </w:r>
    </w:p>
    <w:p w14:paraId="26A30826"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13-8 is prerequisite feature group for FG13-15</w:t>
      </w:r>
    </w:p>
    <w:p w14:paraId="577C68A1"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Type of FG13-15 is “Per band”</w:t>
      </w:r>
    </w:p>
    <w:p w14:paraId="5AC6C59F"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FG13-15 is “Optional with capability signaling”</w:t>
      </w:r>
    </w:p>
    <w:p w14:paraId="16985C80" w14:textId="77777777" w:rsidR="00B3603E" w:rsidRPr="00D30F3F" w:rsidRDefault="00B3603E" w:rsidP="00B3603E">
      <w:pPr>
        <w:numPr>
          <w:ilvl w:val="0"/>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For new FG 13-15a for “Simultaneous SRS transmission for inter-band CA”</w:t>
      </w:r>
    </w:p>
    <w:p w14:paraId="6E215803"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Candidate values of the number of SRS resources for positioning on a symbol for inter-band CA are {1, 2}</w:t>
      </w:r>
    </w:p>
    <w:p w14:paraId="103A702A"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13-8 is prerequisite feature group for FG13-15a</w:t>
      </w:r>
    </w:p>
    <w:p w14:paraId="2CEDC583"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Type of FG13-15a is “Per BC”</w:t>
      </w:r>
    </w:p>
    <w:p w14:paraId="38BF0CA8" w14:textId="77777777" w:rsidR="00B3603E" w:rsidRPr="00D30F3F" w:rsidRDefault="00B3603E" w:rsidP="00B3603E">
      <w:pPr>
        <w:numPr>
          <w:ilvl w:val="1"/>
          <w:numId w:val="11"/>
        </w:numPr>
        <w:spacing w:afterLines="50" w:after="120"/>
        <w:jc w:val="both"/>
        <w:rPr>
          <w:rFonts w:ascii="Times" w:eastAsia="바탕" w:hAnsi="Times" w:cs="Times"/>
          <w:sz w:val="20"/>
          <w:szCs w:val="20"/>
          <w:lang w:eastAsia="ko-KR"/>
        </w:rPr>
      </w:pPr>
      <w:r w:rsidRPr="00D30F3F">
        <w:rPr>
          <w:rFonts w:ascii="Times" w:eastAsia="MS Gothic" w:hAnsi="Times" w:cs="Times"/>
          <w:sz w:val="20"/>
          <w:szCs w:val="20"/>
        </w:rPr>
        <w:t>FG13-15a is “Optional with capability signaling”</w:t>
      </w:r>
    </w:p>
    <w:p w14:paraId="1455493F" w14:textId="77777777" w:rsidR="00B3603E" w:rsidRPr="00EA1059" w:rsidRDefault="00B3603E" w:rsidP="00B3603E">
      <w:pPr>
        <w:numPr>
          <w:ilvl w:val="0"/>
          <w:numId w:val="11"/>
        </w:numPr>
        <w:spacing w:afterLines="50" w:after="120"/>
        <w:jc w:val="both"/>
        <w:rPr>
          <w:rFonts w:ascii="Times" w:eastAsia="바탕" w:hAnsi="Times" w:cs="Times"/>
          <w:strike/>
          <w:color w:val="FF0000"/>
          <w:sz w:val="20"/>
          <w:szCs w:val="20"/>
          <w:lang w:eastAsia="ko-KR"/>
        </w:rPr>
      </w:pPr>
      <w:r w:rsidRPr="00EA1059">
        <w:rPr>
          <w:rFonts w:ascii="Times" w:eastAsiaTheme="minorEastAsia" w:hAnsi="Times" w:cs="Times"/>
          <w:strike/>
          <w:color w:val="FF0000"/>
          <w:sz w:val="20"/>
          <w:szCs w:val="20"/>
        </w:rPr>
        <w:t xml:space="preserve">FFS: </w:t>
      </w:r>
      <w:r w:rsidRPr="00EA1059">
        <w:rPr>
          <w:rFonts w:ascii="Times" w:eastAsia="MS Gothic" w:hAnsi="Times" w:cs="Times"/>
          <w:strike/>
          <w:color w:val="FF0000"/>
          <w:sz w:val="20"/>
          <w:szCs w:val="20"/>
        </w:rPr>
        <w:t>Note “Need for location server to know if the feature is supported” is [added or not added] for FG13-15/15a</w:t>
      </w:r>
    </w:p>
    <w:bookmarkEnd w:id="1299"/>
    <w:p w14:paraId="26E7C2EA" w14:textId="77777777" w:rsidR="00B3603E" w:rsidRDefault="00B3603E" w:rsidP="00B3603E">
      <w:pPr>
        <w:spacing w:afterLines="50" w:after="120"/>
        <w:jc w:val="both"/>
        <w:rPr>
          <w:rFonts w:ascii="Times" w:eastAsia="MS Mincho" w:hAnsi="Times" w:cs="Times"/>
          <w:sz w:val="20"/>
          <w:szCs w:val="20"/>
        </w:rPr>
      </w:pPr>
    </w:p>
    <w:p w14:paraId="242D5A5C" w14:textId="77777777" w:rsidR="00B3603E" w:rsidRPr="000A50F0" w:rsidRDefault="00B3603E" w:rsidP="00B3603E">
      <w:pPr>
        <w:spacing w:afterLines="50" w:after="120"/>
        <w:jc w:val="both"/>
        <w:rPr>
          <w:rFonts w:ascii="Times" w:eastAsia="MS Mincho" w:hAnsi="Times" w:cs="Times"/>
          <w:sz w:val="20"/>
          <w:szCs w:val="20"/>
        </w:rPr>
      </w:pPr>
      <w:bookmarkStart w:id="1300" w:name="_Hlk42263101"/>
      <w:r w:rsidRPr="000A50F0">
        <w:rPr>
          <w:rFonts w:ascii="Times" w:eastAsia="MS Mincho" w:hAnsi="Times" w:cs="Times"/>
          <w:sz w:val="20"/>
          <w:szCs w:val="20"/>
          <w:highlight w:val="green"/>
        </w:rPr>
        <w:t>Agreements:</w:t>
      </w:r>
    </w:p>
    <w:p w14:paraId="7AF03C9B" w14:textId="77777777" w:rsidR="00B3603E" w:rsidRPr="000A50F0" w:rsidRDefault="00B3603E" w:rsidP="00B3603E">
      <w:pPr>
        <w:numPr>
          <w:ilvl w:val="0"/>
          <w:numId w:val="11"/>
        </w:numPr>
        <w:spacing w:afterLines="50" w:after="120"/>
        <w:jc w:val="both"/>
        <w:rPr>
          <w:rFonts w:ascii="Times" w:eastAsia="MS Gothic" w:hAnsi="Times" w:cs="Times"/>
          <w:sz w:val="20"/>
          <w:szCs w:val="20"/>
        </w:rPr>
      </w:pPr>
      <w:r w:rsidRPr="000A50F0">
        <w:rPr>
          <w:rFonts w:ascii="Times" w:eastAsia="MS Gothic" w:hAnsi="Times" w:cs="Times" w:hint="eastAsia"/>
          <w:sz w:val="20"/>
          <w:szCs w:val="20"/>
        </w:rPr>
        <w:lastRenderedPageBreak/>
        <w:t>N</w:t>
      </w:r>
      <w:r w:rsidRPr="000A50F0">
        <w:rPr>
          <w:rFonts w:ascii="Times" w:eastAsia="MS Gothic" w:hAnsi="Times" w:cs="Times"/>
          <w:sz w:val="20"/>
          <w:szCs w:val="20"/>
        </w:rPr>
        <w:t>ote “Need for location server to know if the feature is supported (FFS for RAN2)” is added for FG13-15/15a</w:t>
      </w:r>
    </w:p>
    <w:bookmarkEnd w:id="1275"/>
    <w:bookmarkEnd w:id="1300"/>
    <w:p w14:paraId="54253847" w14:textId="77777777" w:rsidR="00833CBF" w:rsidRPr="00B3603E"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eastAsia="ko-KR"/>
        </w:rPr>
      </w:pPr>
      <w:r>
        <w:rPr>
          <w:rFonts w:ascii="Arial" w:eastAsia="바탕" w:hAnsi="Arial"/>
          <w:sz w:val="32"/>
          <w:szCs w:val="32"/>
          <w:lang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eastAsia="ko-KR"/>
        </w:rPr>
      </w:pPr>
      <w:r>
        <w:rPr>
          <w:rFonts w:ascii="Arial" w:eastAsia="바탕" w:hAnsi="Arial"/>
          <w:sz w:val="32"/>
          <w:szCs w:val="32"/>
          <w:lang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굴림"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w:t>
            </w:r>
            <w:r w:rsidRPr="003C46A8">
              <w:rPr>
                <w:rFonts w:asciiTheme="majorHAnsi" w:hAnsiTheme="majorHAnsi" w:cstheme="majorHAnsi"/>
                <w:szCs w:val="18"/>
              </w:rPr>
              <w:lastRenderedPageBreak/>
              <w:t>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lastRenderedPageBreak/>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lastRenderedPageBreak/>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 xml:space="preserve">Support of Aperiodic SRS </w:t>
            </w:r>
            <w:r>
              <w:rPr>
                <w:bCs/>
              </w:rPr>
              <w:lastRenderedPageBreak/>
              <w:t>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afc"/>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lastRenderedPageBreak/>
              <w:t>Max number of aperiodic SRS Resources for positioning per BWP.</w:t>
            </w:r>
          </w:p>
          <w:p w14:paraId="7F261541"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afc"/>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lastRenderedPageBreak/>
              <w:t>[Max number of aperiodic SRS Resources for positioning per BWP per slot.</w:t>
            </w:r>
          </w:p>
          <w:p w14:paraId="70BEBFD7"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lastRenderedPageBreak/>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 xml:space="preserve">Need for location server to know if the </w:t>
            </w:r>
            <w:r>
              <w:rPr>
                <w:b w:val="0"/>
                <w:bCs/>
              </w:rPr>
              <w:lastRenderedPageBreak/>
              <w:t>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lastRenderedPageBreak/>
              <w:t xml:space="preserve">Optional with capability </w:t>
            </w:r>
            <w:r>
              <w:rPr>
                <w:bCs/>
              </w:rPr>
              <w:lastRenderedPageBreak/>
              <w:t>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afc"/>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afc"/>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afc"/>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 xml:space="preserve">13. NR </w:t>
            </w:r>
            <w:r>
              <w:lastRenderedPageBreak/>
              <w:t>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lastRenderedPageBreak/>
              <w:t>13-</w:t>
            </w:r>
            <w:r>
              <w:rPr>
                <w:bCs/>
              </w:rPr>
              <w:lastRenderedPageBreak/>
              <w:t>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lastRenderedPageBreak/>
              <w:t xml:space="preserve">Spatial relation </w:t>
            </w:r>
            <w:r>
              <w:rPr>
                <w:bCs/>
              </w:rPr>
              <w:lastRenderedPageBreak/>
              <w:t>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lastRenderedPageBreak/>
              <w:t xml:space="preserve">Spatial relation for SRS for positioning based on PRS from the serving </w:t>
            </w:r>
            <w:r w:rsidRPr="004628AD">
              <w:rPr>
                <w:rFonts w:asciiTheme="majorHAnsi" w:eastAsia="SimSun" w:hAnsiTheme="majorHAnsi" w:cstheme="majorHAnsi"/>
                <w:szCs w:val="18"/>
              </w:rPr>
              <w:lastRenderedPageBreak/>
              <w:t>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lastRenderedPageBreak/>
              <w:t xml:space="preserve">One of </w:t>
            </w:r>
          </w:p>
          <w:p w14:paraId="2BF2073A" w14:textId="77777777" w:rsidR="006B5941" w:rsidRPr="004628AD" w:rsidRDefault="006B5941" w:rsidP="000F5CA3">
            <w:pPr>
              <w:pStyle w:val="TAL"/>
              <w:jc w:val="center"/>
              <w:rPr>
                <w:lang w:eastAsia="ja-JP"/>
              </w:rPr>
            </w:pPr>
            <w:r>
              <w:rPr>
                <w:lang w:eastAsia="ja-JP"/>
              </w:rPr>
              <w:lastRenderedPageBreak/>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lastRenderedPageBreak/>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 xml:space="preserve">N/A (FR2 </w:t>
            </w:r>
            <w:r w:rsidRPr="004628AD">
              <w:rPr>
                <w:bCs/>
              </w:rPr>
              <w:lastRenderedPageBreak/>
              <w:t>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lastRenderedPageBreak/>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 xml:space="preserve">Need for location </w:t>
            </w:r>
            <w:r>
              <w:rPr>
                <w:b w:val="0"/>
                <w:bCs/>
              </w:rPr>
              <w:lastRenderedPageBreak/>
              <w:t>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lastRenderedPageBreak/>
              <w:t xml:space="preserve">Optional with </w:t>
            </w:r>
            <w:r>
              <w:rPr>
                <w:bCs/>
              </w:rPr>
              <w:lastRenderedPageBreak/>
              <w:t>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afc"/>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afc"/>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AB160" w14:textId="77777777" w:rsidR="00C257A3" w:rsidRDefault="00C257A3">
      <w:r>
        <w:separator/>
      </w:r>
    </w:p>
  </w:endnote>
  <w:endnote w:type="continuationSeparator" w:id="0">
    <w:p w14:paraId="161B2CA7" w14:textId="77777777" w:rsidR="00C257A3" w:rsidRDefault="00C257A3">
      <w:r>
        <w:continuationSeparator/>
      </w:r>
    </w:p>
  </w:endnote>
  <w:endnote w:type="continuationNotice" w:id="1">
    <w:p w14:paraId="51E96774" w14:textId="77777777" w:rsidR="00C257A3" w:rsidRDefault="00C2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CD63F3" w:rsidRPr="00000924" w:rsidRDefault="00CD63F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7511E">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7511E">
      <w:rPr>
        <w:rStyle w:val="af1"/>
        <w:rFonts w:eastAsia="MS Gothic"/>
        <w:noProof/>
      </w:rPr>
      <w:t>114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CD63F3" w:rsidRPr="00000924" w:rsidRDefault="00CD63F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7511E">
      <w:rPr>
        <w:rStyle w:val="af1"/>
        <w:rFonts w:eastAsia="MS Gothic"/>
        <w:noProof/>
      </w:rPr>
      <w:t>92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7511E">
      <w:rPr>
        <w:rStyle w:val="af1"/>
        <w:rFonts w:eastAsia="MS Gothic"/>
        <w:noProof/>
      </w:rPr>
      <w:t>114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1BF5A" w14:textId="77777777" w:rsidR="00C257A3" w:rsidRDefault="00C257A3">
      <w:r>
        <w:separator/>
      </w:r>
    </w:p>
  </w:footnote>
  <w:footnote w:type="continuationSeparator" w:id="0">
    <w:p w14:paraId="0A7E738C" w14:textId="77777777" w:rsidR="00C257A3" w:rsidRDefault="00C257A3">
      <w:r>
        <w:continuationSeparator/>
      </w:r>
    </w:p>
  </w:footnote>
  <w:footnote w:type="continuationNotice" w:id="1">
    <w:p w14:paraId="594E0D73" w14:textId="77777777" w:rsidR="00C257A3" w:rsidRDefault="00C257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84D2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4198D"/>
    <w:multiLevelType w:val="hybridMultilevel"/>
    <w:tmpl w:val="F9FE11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39567F"/>
    <w:multiLevelType w:val="hybridMultilevel"/>
    <w:tmpl w:val="F16A37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F20D6"/>
    <w:multiLevelType w:val="hybridMultilevel"/>
    <w:tmpl w:val="E12A9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DC74C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130E4156"/>
    <w:multiLevelType w:val="hybridMultilevel"/>
    <w:tmpl w:val="63FC3094"/>
    <w:lvl w:ilvl="0" w:tplc="FB326906">
      <w:numFmt w:val="bullet"/>
      <w:lvlText w:val="-"/>
      <w:lvlJc w:val="left"/>
      <w:pPr>
        <w:ind w:left="770" w:hanging="360"/>
      </w:pPr>
      <w:rPr>
        <w:rFonts w:ascii="Arial" w:eastAsia="맑은 고딕"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4AB16C2"/>
    <w:multiLevelType w:val="hybridMultilevel"/>
    <w:tmpl w:val="9F1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DC4B42"/>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6BA08F7"/>
    <w:multiLevelType w:val="hybridMultilevel"/>
    <w:tmpl w:val="3B9C4E92"/>
    <w:lvl w:ilvl="0" w:tplc="DEBC5424">
      <w:start w:val="13"/>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990AF4"/>
    <w:multiLevelType w:val="hybridMultilevel"/>
    <w:tmpl w:val="94E81EA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A1F4FAA"/>
    <w:multiLevelType w:val="multilevel"/>
    <w:tmpl w:val="7A906378"/>
    <w:numStyleLink w:val="3GPPListofBullets"/>
  </w:abstractNum>
  <w:abstractNum w:abstractNumId="46"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1FA81D67"/>
    <w:multiLevelType w:val="hybridMultilevel"/>
    <w:tmpl w:val="7792B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20B1510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33025B1"/>
    <w:multiLevelType w:val="hybridMultilevel"/>
    <w:tmpl w:val="7F601C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424424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C8A6A93"/>
    <w:multiLevelType w:val="hybridMultilevel"/>
    <w:tmpl w:val="B0C4C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2D7F109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2"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6"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7BA0CD6"/>
    <w:multiLevelType w:val="hybridMultilevel"/>
    <w:tmpl w:val="4BA0B9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44310D"/>
    <w:multiLevelType w:val="hybridMultilevel"/>
    <w:tmpl w:val="8CD6685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0" w15:restartNumberingAfterBreak="0">
    <w:nsid w:val="4777526C"/>
    <w:multiLevelType w:val="hybridMultilevel"/>
    <w:tmpl w:val="5E9A9E2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4D4921D5"/>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D5872F0"/>
    <w:multiLevelType w:val="hybridMultilevel"/>
    <w:tmpl w:val="65F848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7"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1A7329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4D8351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A903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EEB29F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2"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9"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3" w15:restartNumberingAfterBreak="0">
    <w:nsid w:val="67D4706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AAA532D"/>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6E5C1D56"/>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0A23EB4"/>
    <w:multiLevelType w:val="hybridMultilevel"/>
    <w:tmpl w:val="5BB0EC02"/>
    <w:lvl w:ilvl="0" w:tplc="FB326906">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EB3D54"/>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0FE0B6A"/>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106F6E"/>
    <w:multiLevelType w:val="hybridMultilevel"/>
    <w:tmpl w:val="17D6B4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5"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8"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2" w15:restartNumberingAfterBreak="0">
    <w:nsid w:val="7A9463D9"/>
    <w:multiLevelType w:val="hybridMultilevel"/>
    <w:tmpl w:val="8ABE22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0" w15:restartNumberingAfterBreak="0">
    <w:nsid w:val="7DD0682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FF07A87"/>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8"/>
  </w:num>
  <w:num w:numId="2">
    <w:abstractNumId w:val="95"/>
  </w:num>
  <w:num w:numId="3">
    <w:abstractNumId w:val="215"/>
  </w:num>
  <w:num w:numId="4">
    <w:abstractNumId w:val="29"/>
  </w:num>
  <w:num w:numId="5">
    <w:abstractNumId w:val="57"/>
  </w:num>
  <w:num w:numId="6">
    <w:abstractNumId w:val="104"/>
  </w:num>
  <w:num w:numId="7">
    <w:abstractNumId w:val="171"/>
  </w:num>
  <w:num w:numId="8">
    <w:abstractNumId w:val="120"/>
  </w:num>
  <w:num w:numId="9">
    <w:abstractNumId w:val="104"/>
  </w:num>
  <w:num w:numId="10">
    <w:abstractNumId w:val="182"/>
  </w:num>
  <w:num w:numId="11">
    <w:abstractNumId w:val="132"/>
  </w:num>
  <w:num w:numId="12">
    <w:abstractNumId w:val="184"/>
  </w:num>
  <w:num w:numId="13">
    <w:abstractNumId w:val="43"/>
  </w:num>
  <w:num w:numId="14">
    <w:abstractNumId w:val="168"/>
  </w:num>
  <w:num w:numId="15">
    <w:abstractNumId w:val="121"/>
  </w:num>
  <w:num w:numId="16">
    <w:abstractNumId w:val="3"/>
  </w:num>
  <w:num w:numId="17">
    <w:abstractNumId w:val="176"/>
  </w:num>
  <w:num w:numId="18">
    <w:abstractNumId w:val="223"/>
  </w:num>
  <w:num w:numId="19">
    <w:abstractNumId w:val="181"/>
  </w:num>
  <w:num w:numId="20">
    <w:abstractNumId w:val="17"/>
  </w:num>
  <w:num w:numId="21">
    <w:abstractNumId w:val="117"/>
  </w:num>
  <w:num w:numId="22">
    <w:abstractNumId w:val="143"/>
  </w:num>
  <w:num w:numId="23">
    <w:abstractNumId w:val="208"/>
  </w:num>
  <w:num w:numId="24">
    <w:abstractNumId w:val="83"/>
  </w:num>
  <w:num w:numId="25">
    <w:abstractNumId w:val="189"/>
  </w:num>
  <w:num w:numId="26">
    <w:abstractNumId w:val="188"/>
  </w:num>
  <w:num w:numId="27">
    <w:abstractNumId w:val="180"/>
  </w:num>
  <w:num w:numId="28">
    <w:abstractNumId w:val="114"/>
  </w:num>
  <w:num w:numId="29">
    <w:abstractNumId w:val="156"/>
  </w:num>
  <w:num w:numId="30">
    <w:abstractNumId w:val="7"/>
  </w:num>
  <w:num w:numId="31">
    <w:abstractNumId w:val="109"/>
  </w:num>
  <w:num w:numId="32">
    <w:abstractNumId w:val="198"/>
  </w:num>
  <w:num w:numId="33">
    <w:abstractNumId w:val="38"/>
  </w:num>
  <w:num w:numId="34">
    <w:abstractNumId w:val="216"/>
  </w:num>
  <w:num w:numId="35">
    <w:abstractNumId w:val="133"/>
  </w:num>
  <w:num w:numId="36">
    <w:abstractNumId w:val="131"/>
  </w:num>
  <w:num w:numId="37">
    <w:abstractNumId w:val="210"/>
  </w:num>
  <w:num w:numId="38">
    <w:abstractNumId w:val="142"/>
  </w:num>
  <w:num w:numId="39">
    <w:abstractNumId w:val="79"/>
  </w:num>
  <w:num w:numId="40">
    <w:abstractNumId w:val="91"/>
  </w:num>
  <w:num w:numId="41">
    <w:abstractNumId w:val="2"/>
  </w:num>
  <w:num w:numId="42">
    <w:abstractNumId w:val="21"/>
  </w:num>
  <w:num w:numId="43">
    <w:abstractNumId w:val="62"/>
  </w:num>
  <w:num w:numId="44">
    <w:abstractNumId w:val="34"/>
  </w:num>
  <w:num w:numId="45">
    <w:abstractNumId w:val="126"/>
  </w:num>
  <w:num w:numId="46">
    <w:abstractNumId w:val="190"/>
  </w:num>
  <w:num w:numId="47">
    <w:abstractNumId w:val="44"/>
  </w:num>
  <w:num w:numId="48">
    <w:abstractNumId w:val="202"/>
  </w:num>
  <w:num w:numId="49">
    <w:abstractNumId w:val="207"/>
  </w:num>
  <w:num w:numId="50">
    <w:abstractNumId w:val="100"/>
  </w:num>
  <w:num w:numId="51">
    <w:abstractNumId w:val="11"/>
  </w:num>
  <w:num w:numId="52">
    <w:abstractNumId w:val="6"/>
  </w:num>
  <w:num w:numId="53">
    <w:abstractNumId w:val="81"/>
  </w:num>
  <w:num w:numId="54">
    <w:abstractNumId w:val="45"/>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113"/>
  </w:num>
  <w:num w:numId="56">
    <w:abstractNumId w:val="0"/>
  </w:num>
  <w:num w:numId="57">
    <w:abstractNumId w:val="30"/>
  </w:num>
  <w:num w:numId="58">
    <w:abstractNumId w:val="195"/>
  </w:num>
  <w:num w:numId="59">
    <w:abstractNumId w:val="40"/>
  </w:num>
  <w:num w:numId="60">
    <w:abstractNumId w:val="110"/>
  </w:num>
  <w:num w:numId="61">
    <w:abstractNumId w:val="172"/>
  </w:num>
  <w:num w:numId="62">
    <w:abstractNumId w:val="48"/>
  </w:num>
  <w:num w:numId="63">
    <w:abstractNumId w:val="47"/>
  </w:num>
  <w:num w:numId="64">
    <w:abstractNumId w:val="94"/>
  </w:num>
  <w:num w:numId="65">
    <w:abstractNumId w:val="148"/>
  </w:num>
  <w:num w:numId="66">
    <w:abstractNumId w:val="141"/>
  </w:num>
  <w:num w:numId="67">
    <w:abstractNumId w:val="128"/>
  </w:num>
  <w:num w:numId="68">
    <w:abstractNumId w:val="39"/>
  </w:num>
  <w:num w:numId="69">
    <w:abstractNumId w:val="75"/>
  </w:num>
  <w:num w:numId="70">
    <w:abstractNumId w:val="209"/>
  </w:num>
  <w:num w:numId="71">
    <w:abstractNumId w:val="127"/>
  </w:num>
  <w:num w:numId="72">
    <w:abstractNumId w:val="52"/>
  </w:num>
  <w:num w:numId="73">
    <w:abstractNumId w:val="138"/>
  </w:num>
  <w:num w:numId="74">
    <w:abstractNumId w:val="122"/>
  </w:num>
  <w:num w:numId="75">
    <w:abstractNumId w:val="20"/>
  </w:num>
  <w:num w:numId="76">
    <w:abstractNumId w:val="24"/>
  </w:num>
  <w:num w:numId="77">
    <w:abstractNumId w:val="192"/>
  </w:num>
  <w:num w:numId="78">
    <w:abstractNumId w:val="213"/>
  </w:num>
  <w:num w:numId="79">
    <w:abstractNumId w:val="56"/>
  </w:num>
  <w:num w:numId="80">
    <w:abstractNumId w:val="13"/>
  </w:num>
  <w:num w:numId="81">
    <w:abstractNumId w:val="46"/>
  </w:num>
  <w:num w:numId="82">
    <w:abstractNumId w:val="98"/>
  </w:num>
  <w:num w:numId="83">
    <w:abstractNumId w:val="10"/>
  </w:num>
  <w:num w:numId="84">
    <w:abstractNumId w:val="87"/>
  </w:num>
  <w:num w:numId="85">
    <w:abstractNumId w:val="99"/>
  </w:num>
  <w:num w:numId="86">
    <w:abstractNumId w:val="147"/>
  </w:num>
  <w:num w:numId="87">
    <w:abstractNumId w:val="101"/>
  </w:num>
  <w:num w:numId="88">
    <w:abstractNumId w:val="96"/>
  </w:num>
  <w:num w:numId="89">
    <w:abstractNumId w:val="165"/>
  </w:num>
  <w:num w:numId="90">
    <w:abstractNumId w:val="221"/>
  </w:num>
  <w:num w:numId="91">
    <w:abstractNumId w:val="54"/>
  </w:num>
  <w:num w:numId="92">
    <w:abstractNumId w:val="193"/>
  </w:num>
  <w:num w:numId="93">
    <w:abstractNumId w:val="173"/>
  </w:num>
  <w:num w:numId="94">
    <w:abstractNumId w:val="152"/>
  </w:num>
  <w:num w:numId="95">
    <w:abstractNumId w:val="166"/>
  </w:num>
  <w:num w:numId="96">
    <w:abstractNumId w:val="204"/>
  </w:num>
  <w:num w:numId="97">
    <w:abstractNumId w:val="187"/>
  </w:num>
  <w:num w:numId="98">
    <w:abstractNumId w:val="164"/>
  </w:num>
  <w:num w:numId="99">
    <w:abstractNumId w:val="92"/>
  </w:num>
  <w:num w:numId="100">
    <w:abstractNumId w:val="68"/>
  </w:num>
  <w:num w:numId="101">
    <w:abstractNumId w:val="41"/>
  </w:num>
  <w:num w:numId="102">
    <w:abstractNumId w:val="107"/>
  </w:num>
  <w:num w:numId="103">
    <w:abstractNumId w:val="199"/>
  </w:num>
  <w:num w:numId="104">
    <w:abstractNumId w:val="66"/>
  </w:num>
  <w:num w:numId="105">
    <w:abstractNumId w:val="200"/>
  </w:num>
  <w:num w:numId="106">
    <w:abstractNumId w:val="70"/>
  </w:num>
  <w:num w:numId="107">
    <w:abstractNumId w:val="175"/>
  </w:num>
  <w:num w:numId="108">
    <w:abstractNumId w:val="25"/>
  </w:num>
  <w:num w:numId="109">
    <w:abstractNumId w:val="28"/>
  </w:num>
  <w:num w:numId="110">
    <w:abstractNumId w:val="157"/>
  </w:num>
  <w:num w:numId="111">
    <w:abstractNumId w:val="35"/>
  </w:num>
  <w:num w:numId="112">
    <w:abstractNumId w:val="108"/>
  </w:num>
  <w:num w:numId="113">
    <w:abstractNumId w:val="31"/>
  </w:num>
  <w:num w:numId="114">
    <w:abstractNumId w:val="169"/>
  </w:num>
  <w:num w:numId="115">
    <w:abstractNumId w:val="163"/>
  </w:num>
  <w:num w:numId="116">
    <w:abstractNumId w:val="112"/>
  </w:num>
  <w:num w:numId="117">
    <w:abstractNumId w:val="160"/>
  </w:num>
  <w:num w:numId="118">
    <w:abstractNumId w:val="72"/>
  </w:num>
  <w:num w:numId="119">
    <w:abstractNumId w:val="9"/>
  </w:num>
  <w:num w:numId="120">
    <w:abstractNumId w:val="159"/>
  </w:num>
  <w:num w:numId="121">
    <w:abstractNumId w:val="144"/>
  </w:num>
  <w:num w:numId="122">
    <w:abstractNumId w:val="27"/>
  </w:num>
  <w:num w:numId="123">
    <w:abstractNumId w:val="206"/>
  </w:num>
  <w:num w:numId="124">
    <w:abstractNumId w:val="105"/>
  </w:num>
  <w:num w:numId="125">
    <w:abstractNumId w:val="106"/>
  </w:num>
  <w:num w:numId="126">
    <w:abstractNumId w:val="15"/>
  </w:num>
  <w:num w:numId="127">
    <w:abstractNumId w:val="186"/>
  </w:num>
  <w:num w:numId="128">
    <w:abstractNumId w:val="118"/>
  </w:num>
  <w:num w:numId="129">
    <w:abstractNumId w:val="78"/>
  </w:num>
  <w:num w:numId="130">
    <w:abstractNumId w:val="102"/>
  </w:num>
  <w:num w:numId="131">
    <w:abstractNumId w:val="151"/>
  </w:num>
  <w:num w:numId="132">
    <w:abstractNumId w:val="217"/>
  </w:num>
  <w:num w:numId="133">
    <w:abstractNumId w:val="174"/>
  </w:num>
  <w:num w:numId="134">
    <w:abstractNumId w:val="125"/>
  </w:num>
  <w:num w:numId="135">
    <w:abstractNumId w:val="179"/>
  </w:num>
  <w:num w:numId="136">
    <w:abstractNumId w:val="84"/>
  </w:num>
  <w:num w:numId="137">
    <w:abstractNumId w:val="86"/>
  </w:num>
  <w:num w:numId="138">
    <w:abstractNumId w:val="222"/>
  </w:num>
  <w:num w:numId="139">
    <w:abstractNumId w:val="124"/>
  </w:num>
  <w:num w:numId="140">
    <w:abstractNumId w:val="69"/>
  </w:num>
  <w:num w:numId="141">
    <w:abstractNumId w:val="74"/>
  </w:num>
  <w:num w:numId="142">
    <w:abstractNumId w:val="214"/>
  </w:num>
  <w:num w:numId="143">
    <w:abstractNumId w:val="177"/>
  </w:num>
  <w:num w:numId="144">
    <w:abstractNumId w:val="194"/>
  </w:num>
  <w:num w:numId="145">
    <w:abstractNumId w:val="146"/>
  </w:num>
  <w:num w:numId="146">
    <w:abstractNumId w:val="37"/>
  </w:num>
  <w:num w:numId="147">
    <w:abstractNumId w:val="23"/>
  </w:num>
  <w:num w:numId="148">
    <w:abstractNumId w:val="73"/>
  </w:num>
  <w:num w:numId="149">
    <w:abstractNumId w:val="12"/>
  </w:num>
  <w:num w:numId="150">
    <w:abstractNumId w:val="67"/>
  </w:num>
  <w:num w:numId="151">
    <w:abstractNumId w:val="49"/>
  </w:num>
  <w:num w:numId="152">
    <w:abstractNumId w:val="89"/>
  </w:num>
  <w:num w:numId="153">
    <w:abstractNumId w:val="155"/>
  </w:num>
  <w:num w:numId="154">
    <w:abstractNumId w:val="116"/>
  </w:num>
  <w:num w:numId="155">
    <w:abstractNumId w:val="14"/>
  </w:num>
  <w:num w:numId="156">
    <w:abstractNumId w:val="33"/>
  </w:num>
  <w:num w:numId="157">
    <w:abstractNumId w:val="93"/>
  </w:num>
  <w:num w:numId="158">
    <w:abstractNumId w:val="123"/>
  </w:num>
  <w:num w:numId="159">
    <w:abstractNumId w:val="167"/>
  </w:num>
  <w:num w:numId="160">
    <w:abstractNumId w:val="80"/>
  </w:num>
  <w:num w:numId="161">
    <w:abstractNumId w:val="135"/>
  </w:num>
  <w:num w:numId="162">
    <w:abstractNumId w:val="61"/>
  </w:num>
  <w:num w:numId="163">
    <w:abstractNumId w:val="115"/>
  </w:num>
  <w:num w:numId="164">
    <w:abstractNumId w:val="137"/>
  </w:num>
  <w:num w:numId="165">
    <w:abstractNumId w:val="205"/>
  </w:num>
  <w:num w:numId="166">
    <w:abstractNumId w:val="19"/>
  </w:num>
  <w:num w:numId="167">
    <w:abstractNumId w:val="150"/>
  </w:num>
  <w:num w:numId="168">
    <w:abstractNumId w:val="71"/>
  </w:num>
  <w:num w:numId="169">
    <w:abstractNumId w:val="145"/>
  </w:num>
  <w:num w:numId="170">
    <w:abstractNumId w:val="64"/>
  </w:num>
  <w:num w:numId="171">
    <w:abstractNumId w:val="154"/>
  </w:num>
  <w:num w:numId="172">
    <w:abstractNumId w:val="85"/>
  </w:num>
  <w:num w:numId="173">
    <w:abstractNumId w:val="134"/>
  </w:num>
  <w:num w:numId="174">
    <w:abstractNumId w:val="1"/>
  </w:num>
  <w:num w:numId="175">
    <w:abstractNumId w:val="136"/>
  </w:num>
  <w:num w:numId="176">
    <w:abstractNumId w:val="18"/>
  </w:num>
  <w:num w:numId="177">
    <w:abstractNumId w:val="203"/>
  </w:num>
  <w:num w:numId="178">
    <w:abstractNumId w:val="119"/>
  </w:num>
  <w:num w:numId="179">
    <w:abstractNumId w:val="111"/>
  </w:num>
  <w:num w:numId="180">
    <w:abstractNumId w:val="90"/>
  </w:num>
  <w:num w:numId="181">
    <w:abstractNumId w:val="158"/>
  </w:num>
  <w:num w:numId="182">
    <w:abstractNumId w:val="161"/>
  </w:num>
  <w:num w:numId="183">
    <w:abstractNumId w:val="88"/>
  </w:num>
  <w:num w:numId="184">
    <w:abstractNumId w:val="218"/>
  </w:num>
  <w:num w:numId="185">
    <w:abstractNumId w:val="211"/>
  </w:num>
  <w:num w:numId="186">
    <w:abstractNumId w:val="26"/>
  </w:num>
  <w:num w:numId="187">
    <w:abstractNumId w:val="50"/>
  </w:num>
  <w:num w:numId="188">
    <w:abstractNumId w:val="60"/>
  </w:num>
  <w:num w:numId="189">
    <w:abstractNumId w:val="219"/>
  </w:num>
  <w:num w:numId="190">
    <w:abstractNumId w:val="55"/>
  </w:num>
  <w:num w:numId="191">
    <w:abstractNumId w:val="82"/>
  </w:num>
  <w:num w:numId="192">
    <w:abstractNumId w:val="42"/>
  </w:num>
  <w:num w:numId="193">
    <w:abstractNumId w:val="63"/>
  </w:num>
  <w:num w:numId="194">
    <w:abstractNumId w:val="97"/>
  </w:num>
  <w:num w:numId="195">
    <w:abstractNumId w:val="65"/>
  </w:num>
  <w:num w:numId="196">
    <w:abstractNumId w:val="103"/>
  </w:num>
  <w:num w:numId="197">
    <w:abstractNumId w:val="53"/>
  </w:num>
  <w:num w:numId="198">
    <w:abstractNumId w:val="162"/>
  </w:num>
  <w:num w:numId="199">
    <w:abstractNumId w:val="196"/>
  </w:num>
  <w:num w:numId="200">
    <w:abstractNumId w:val="76"/>
  </w:num>
  <w:num w:numId="201">
    <w:abstractNumId w:val="5"/>
  </w:num>
  <w:num w:numId="202">
    <w:abstractNumId w:val="16"/>
  </w:num>
  <w:num w:numId="203">
    <w:abstractNumId w:val="130"/>
  </w:num>
  <w:num w:numId="204">
    <w:abstractNumId w:val="201"/>
  </w:num>
  <w:num w:numId="205">
    <w:abstractNumId w:val="129"/>
  </w:num>
  <w:num w:numId="206">
    <w:abstractNumId w:val="140"/>
  </w:num>
  <w:num w:numId="207">
    <w:abstractNumId w:val="8"/>
  </w:num>
  <w:num w:numId="208">
    <w:abstractNumId w:val="32"/>
  </w:num>
  <w:num w:numId="209">
    <w:abstractNumId w:val="224"/>
  </w:num>
  <w:num w:numId="210">
    <w:abstractNumId w:val="197"/>
  </w:num>
  <w:num w:numId="211">
    <w:abstractNumId w:val="22"/>
  </w:num>
  <w:num w:numId="212">
    <w:abstractNumId w:val="220"/>
  </w:num>
  <w:num w:numId="213">
    <w:abstractNumId w:val="59"/>
  </w:num>
  <w:num w:numId="214">
    <w:abstractNumId w:val="183"/>
  </w:num>
  <w:num w:numId="215">
    <w:abstractNumId w:val="191"/>
  </w:num>
  <w:num w:numId="216">
    <w:abstractNumId w:val="77"/>
  </w:num>
  <w:num w:numId="217">
    <w:abstractNumId w:val="4"/>
  </w:num>
  <w:num w:numId="218">
    <w:abstractNumId w:val="51"/>
  </w:num>
  <w:num w:numId="219">
    <w:abstractNumId w:val="212"/>
  </w:num>
  <w:num w:numId="220">
    <w:abstractNumId w:val="58"/>
  </w:num>
  <w:num w:numId="221">
    <w:abstractNumId w:val="153"/>
  </w:num>
  <w:num w:numId="222">
    <w:abstractNumId w:val="185"/>
  </w:num>
  <w:num w:numId="223">
    <w:abstractNumId w:val="36"/>
  </w:num>
  <w:num w:numId="224">
    <w:abstractNumId w:val="170"/>
  </w:num>
  <w:num w:numId="225">
    <w:abstractNumId w:val="149"/>
  </w:num>
  <w:num w:numId="226">
    <w:abstractNumId w:val="139"/>
  </w:num>
  <w:numIdMacAtCleanup w:val="2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4A9"/>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61"/>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6784"/>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C3"/>
    <w:rsid w:val="000F27F8"/>
    <w:rsid w:val="000F2ADA"/>
    <w:rsid w:val="000F2C7F"/>
    <w:rsid w:val="000F2C9D"/>
    <w:rsid w:val="000F336B"/>
    <w:rsid w:val="000F34F4"/>
    <w:rsid w:val="000F3A57"/>
    <w:rsid w:val="000F3E62"/>
    <w:rsid w:val="000F3F41"/>
    <w:rsid w:val="000F40D3"/>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9E4"/>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5B7"/>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B16"/>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2A3"/>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81D"/>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ABC"/>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051"/>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6DB5"/>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9F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B1"/>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3A5"/>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078"/>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77D"/>
    <w:rsid w:val="004A792D"/>
    <w:rsid w:val="004A7C63"/>
    <w:rsid w:val="004A7C9F"/>
    <w:rsid w:val="004B017C"/>
    <w:rsid w:val="004B0294"/>
    <w:rsid w:val="004B067B"/>
    <w:rsid w:val="004B082D"/>
    <w:rsid w:val="004B0D02"/>
    <w:rsid w:val="004B0E4A"/>
    <w:rsid w:val="004B100A"/>
    <w:rsid w:val="004B1EEA"/>
    <w:rsid w:val="004B1F99"/>
    <w:rsid w:val="004B2418"/>
    <w:rsid w:val="004B253C"/>
    <w:rsid w:val="004B26B2"/>
    <w:rsid w:val="004B28FD"/>
    <w:rsid w:val="004B29BB"/>
    <w:rsid w:val="004B2D97"/>
    <w:rsid w:val="004B3034"/>
    <w:rsid w:val="004B3243"/>
    <w:rsid w:val="004B34C3"/>
    <w:rsid w:val="004B37BB"/>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C1"/>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11"/>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640"/>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7F9"/>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5B1"/>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3B1"/>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04"/>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4DD7"/>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3DC"/>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9C"/>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B2E"/>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7"/>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30"/>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EC5"/>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938"/>
    <w:rsid w:val="00A93AFC"/>
    <w:rsid w:val="00A9402B"/>
    <w:rsid w:val="00A946AD"/>
    <w:rsid w:val="00A94916"/>
    <w:rsid w:val="00A949C3"/>
    <w:rsid w:val="00A94C1D"/>
    <w:rsid w:val="00A94EAB"/>
    <w:rsid w:val="00A94EC8"/>
    <w:rsid w:val="00A95178"/>
    <w:rsid w:val="00A951CD"/>
    <w:rsid w:val="00A951FF"/>
    <w:rsid w:val="00A95201"/>
    <w:rsid w:val="00A9522B"/>
    <w:rsid w:val="00A95461"/>
    <w:rsid w:val="00A95487"/>
    <w:rsid w:val="00A954D3"/>
    <w:rsid w:val="00A9557A"/>
    <w:rsid w:val="00A9593D"/>
    <w:rsid w:val="00A95A4C"/>
    <w:rsid w:val="00A969ED"/>
    <w:rsid w:val="00A96A68"/>
    <w:rsid w:val="00A96C24"/>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AD8"/>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29"/>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DE8"/>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03E"/>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3E53"/>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BF7FC1"/>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123"/>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7A3"/>
    <w:rsid w:val="00C259C3"/>
    <w:rsid w:val="00C25FE6"/>
    <w:rsid w:val="00C26313"/>
    <w:rsid w:val="00C26416"/>
    <w:rsid w:val="00C26557"/>
    <w:rsid w:val="00C26699"/>
    <w:rsid w:val="00C26D03"/>
    <w:rsid w:val="00C2708F"/>
    <w:rsid w:val="00C27242"/>
    <w:rsid w:val="00C27BED"/>
    <w:rsid w:val="00C27FE1"/>
    <w:rsid w:val="00C3015E"/>
    <w:rsid w:val="00C3060C"/>
    <w:rsid w:val="00C3080F"/>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D37"/>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98B"/>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7DF"/>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648"/>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EF2"/>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3F3"/>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B4"/>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3EA"/>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DFD"/>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1F96"/>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238"/>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1E"/>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EA"/>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1C"/>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0FC0"/>
    <w:rsid w:val="00F31169"/>
    <w:rsid w:val="00F3133E"/>
    <w:rsid w:val="00F315A7"/>
    <w:rsid w:val="00F31662"/>
    <w:rsid w:val="00F319AB"/>
    <w:rsid w:val="00F31F59"/>
    <w:rsid w:val="00F31FDF"/>
    <w:rsid w:val="00F32AE8"/>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15"/>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0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0EB"/>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A105100D-9AAA-4427-9174-B53A62F2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03E"/>
    <w:rPr>
      <w:rFonts w:ascii="MS PGothic" w:eastAsia="MS PGothic" w:hAnsi="MS PGothic" w:cs="MS PGothic"/>
      <w:sz w:val="24"/>
      <w:szCs w:val="24"/>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eastAsia="MS Gothic" w:hAnsi="Arial" w:cs="Times New Roman"/>
      <w:kern w:val="28"/>
      <w:sz w:val="28"/>
      <w:szCs w:val="20"/>
      <w:lang w:val="en-GB"/>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eastAsia="MS Gothic" w:hAnsi="Arial" w:cs="Times New Roman"/>
      <w:szCs w:val="20"/>
      <w:lang w:val="en-GB"/>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eastAsia="MS Gothic" w:hAnsi="Arial" w:cs="Times New Roman"/>
      <w:szCs w:val="20"/>
      <w:lang w:val="en-GB"/>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eastAsia="MS Gothic" w:hAnsi="Arial" w:cs="Times New Roman"/>
      <w:i/>
      <w:szCs w:val="20"/>
      <w:lang w:val="en-GB"/>
    </w:rPr>
  </w:style>
  <w:style w:type="paragraph" w:styleId="5">
    <w:name w:val="heading 5"/>
    <w:aliases w:val="H5"/>
    <w:basedOn w:val="a0"/>
    <w:next w:val="a0"/>
    <w:link w:val="5Char"/>
    <w:qFormat/>
    <w:rsid w:val="0098555E"/>
    <w:pPr>
      <w:keepNext/>
      <w:spacing w:line="360" w:lineRule="auto"/>
      <w:outlineLvl w:val="4"/>
    </w:pPr>
    <w:rPr>
      <w:rFonts w:ascii="Times New Roman" w:eastAsia="MS Gothic" w:hAnsi="Times New Roman" w:cs="Times New Roman"/>
      <w:sz w:val="26"/>
      <w:szCs w:val="20"/>
      <w:u w:val="single"/>
      <w:lang w:val="en-GB"/>
    </w:rPr>
  </w:style>
  <w:style w:type="paragraph" w:styleId="6">
    <w:name w:val="heading 6"/>
    <w:basedOn w:val="a0"/>
    <w:next w:val="a0"/>
    <w:link w:val="6Char"/>
    <w:qFormat/>
    <w:rsid w:val="0098555E"/>
    <w:pPr>
      <w:spacing w:before="240" w:after="60"/>
      <w:outlineLvl w:val="5"/>
    </w:pPr>
    <w:rPr>
      <w:rFonts w:ascii="Times New Roman" w:eastAsia="MS Gothic" w:hAnsi="Times New Roman" w:cs="Times New Roman"/>
      <w:i/>
      <w:sz w:val="22"/>
      <w:szCs w:val="20"/>
      <w:lang w:val="en-GB"/>
    </w:rPr>
  </w:style>
  <w:style w:type="paragraph" w:styleId="7">
    <w:name w:val="heading 7"/>
    <w:basedOn w:val="a0"/>
    <w:next w:val="a0"/>
    <w:link w:val="7Char"/>
    <w:uiPriority w:val="99"/>
    <w:qFormat/>
    <w:rsid w:val="0098555E"/>
    <w:pPr>
      <w:spacing w:before="240" w:after="60"/>
      <w:outlineLvl w:val="6"/>
    </w:pPr>
    <w:rPr>
      <w:rFonts w:ascii="Arial" w:eastAsia="MS Gothic" w:hAnsi="Arial" w:cs="Times New Roman"/>
      <w:szCs w:val="20"/>
      <w:lang w:val="en-GB"/>
    </w:rPr>
  </w:style>
  <w:style w:type="paragraph" w:styleId="8">
    <w:name w:val="heading 8"/>
    <w:aliases w:val="Table Heading"/>
    <w:basedOn w:val="a0"/>
    <w:next w:val="a0"/>
    <w:link w:val="8Char"/>
    <w:uiPriority w:val="99"/>
    <w:qFormat/>
    <w:rsid w:val="0098555E"/>
    <w:pPr>
      <w:spacing w:before="240" w:after="60"/>
      <w:outlineLvl w:val="7"/>
    </w:pPr>
    <w:rPr>
      <w:rFonts w:ascii="Arial" w:eastAsia="MS Gothic" w:hAnsi="Arial" w:cs="Times New Roman"/>
      <w:i/>
      <w:szCs w:val="20"/>
      <w:lang w:val="en-GB"/>
    </w:rPr>
  </w:style>
  <w:style w:type="paragraph" w:styleId="9">
    <w:name w:val="heading 9"/>
    <w:aliases w:val="Figure Heading,FH"/>
    <w:basedOn w:val="a0"/>
    <w:next w:val="a0"/>
    <w:link w:val="9Char"/>
    <w:uiPriority w:val="99"/>
    <w:qFormat/>
    <w:rsid w:val="0098555E"/>
    <w:pPr>
      <w:spacing w:before="240" w:after="60"/>
      <w:outlineLvl w:val="8"/>
    </w:pPr>
    <w:rPr>
      <w:rFonts w:ascii="Arial" w:eastAsia="MS Gothic" w:hAnsi="Arial" w:cs="Times New Roman"/>
      <w:b/>
      <w:i/>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rPr>
      <w:rFonts w:ascii="Times New Roman" w:eastAsia="MS Gothic" w:hAnsi="Times New Roman" w:cs="Times New Roman"/>
      <w:szCs w:val="20"/>
      <w:lang w:val="en-GB"/>
    </w:rPr>
  </w:style>
  <w:style w:type="paragraph" w:styleId="a5">
    <w:name w:val="Body Text Indent"/>
    <w:basedOn w:val="a0"/>
    <w:link w:val="Char0"/>
    <w:uiPriority w:val="99"/>
    <w:qFormat/>
    <w:rsid w:val="0098555E"/>
    <w:pPr>
      <w:ind w:left="360"/>
    </w:pPr>
    <w:rPr>
      <w:rFonts w:ascii="Times New Roman" w:eastAsia="MS Gothic" w:hAnsi="Times New Roman" w:cs="Times New Roman"/>
      <w:szCs w:val="20"/>
      <w:lang w:val="en-GB"/>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cs="Times New Roman"/>
      <w:b/>
      <w:noProof/>
      <w:sz w:val="18"/>
      <w:szCs w:val="20"/>
      <w:lang w:val="en-GB"/>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eastAsia="MS Gothic" w:hAnsi="Tahoma" w:cs="Times New Roman"/>
      <w:szCs w:val="20"/>
      <w:lang w:val="en-GB"/>
    </w:rPr>
  </w:style>
  <w:style w:type="paragraph" w:styleId="a8">
    <w:name w:val="Plain Text"/>
    <w:basedOn w:val="a0"/>
    <w:link w:val="Char3"/>
    <w:uiPriority w:val="99"/>
    <w:qFormat/>
    <w:rsid w:val="0098555E"/>
    <w:rPr>
      <w:rFonts w:ascii="Courier New" w:eastAsia="MS Gothic" w:hAnsi="Courier New" w:cs="Times New Roman"/>
      <w:szCs w:val="20"/>
      <w:lang w:val="en-GB"/>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eastAsia="MS Gothic" w:hAnsi="Arial" w:cs="Times New Roman"/>
      <w:b/>
      <w:szCs w:val="20"/>
      <w:lang w:val="en-G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rPr>
      <w:rFonts w:ascii="Times New Roman" w:eastAsia="MS Gothic" w:hAnsi="Times New Roman" w:cs="Times New Roman"/>
      <w:szCs w:val="20"/>
      <w:lang w:val="en-GB"/>
    </w:r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rFonts w:ascii="Times New Roman" w:eastAsia="MS Gothic" w:hAnsi="Times New Roman" w:cs="Times New Roman"/>
      <w:noProof/>
      <w:szCs w:val="20"/>
      <w:lang w:val="en-GB"/>
    </w:rPr>
  </w:style>
  <w:style w:type="paragraph" w:customStyle="1" w:styleId="lptext">
    <w:name w:val="lˆptext"/>
    <w:basedOn w:val="a0"/>
    <w:uiPriority w:val="99"/>
    <w:qFormat/>
    <w:rsid w:val="0098555E"/>
    <w:pPr>
      <w:spacing w:before="100" w:after="100"/>
      <w:ind w:left="860"/>
    </w:pPr>
    <w:rPr>
      <w:rFonts w:ascii="Times" w:eastAsia="MS Gothic" w:hAnsi="Times" w:cs="Times New Roman"/>
      <w:szCs w:val="20"/>
      <w:lang w:val="en-GB"/>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rFonts w:ascii="Times New Roman" w:eastAsia="MS Gothic" w:hAnsi="Times New Roman" w:cs="Times New Roman"/>
      <w:sz w:val="16"/>
      <w:szCs w:val="20"/>
      <w:lang w:val="en-GB"/>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rFonts w:ascii="Times New Roman" w:eastAsia="MS Gothic" w:hAnsi="Times New Roman" w:cs="Times New Roman"/>
      <w:b/>
      <w:szCs w:val="20"/>
      <w:lang w:val="en-GB"/>
    </w:rPr>
  </w:style>
  <w:style w:type="paragraph" w:customStyle="1" w:styleId="a">
    <w:name w:val="佐藤２"/>
    <w:basedOn w:val="a0"/>
    <w:uiPriority w:val="99"/>
    <w:qFormat/>
    <w:rsid w:val="0098555E"/>
    <w:pPr>
      <w:numPr>
        <w:numId w:val="2"/>
      </w:numPr>
      <w:spacing w:after="180"/>
    </w:pPr>
    <w:rPr>
      <w:rFonts w:ascii="Times New Roman" w:eastAsia="MS Gothic" w:hAnsi="Times New Roman" w:cs="Times New Roman"/>
      <w:szCs w:val="20"/>
      <w:lang w:val="en-GB"/>
    </w:r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rFonts w:ascii="Times New Roman" w:eastAsia="MS Gothic" w:hAnsi="Times New Roman" w:cs="Times New Roman"/>
      <w:kern w:val="2"/>
      <w:szCs w:val="20"/>
      <w:lang w:val="en-GB"/>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rPr>
      <w:rFonts w:ascii="Times New Roman" w:eastAsia="MS Gothic" w:hAnsi="Times New Roman" w:cs="Times New Roman"/>
      <w:szCs w:val="20"/>
      <w:lang w:val="en-GB"/>
    </w:r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rFonts w:ascii="Times New Roman" w:eastAsia="MS Gothic" w:hAnsi="Times New Roman" w:cs="Times New Roman"/>
      <w:szCs w:val="20"/>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eastAsia="MS Gothic" w:hAnsi="Arial" w:cs="Times New Roman"/>
      <w:b/>
      <w:sz w:val="22"/>
      <w:szCs w:val="20"/>
      <w:lang w:val="en-GB"/>
    </w:rPr>
  </w:style>
  <w:style w:type="paragraph" w:styleId="af">
    <w:name w:val="Title"/>
    <w:basedOn w:val="a0"/>
    <w:link w:val="Char7"/>
    <w:uiPriority w:val="99"/>
    <w:qFormat/>
    <w:rsid w:val="0098555E"/>
    <w:pPr>
      <w:jc w:val="center"/>
    </w:pPr>
    <w:rPr>
      <w:rFonts w:ascii="Arial" w:eastAsia="MS Gothic" w:hAnsi="Arial" w:cs="Times New Roman"/>
      <w:b/>
      <w:szCs w:val="20"/>
      <w:lang w:val="en-G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rPr>
      <w:rFonts w:ascii="Times New Roman" w:eastAsia="MS Gothic" w:hAnsi="Times New Roman" w:cs="Times New Roman"/>
      <w:szCs w:val="20"/>
      <w:lang w:val="en-GB"/>
    </w:rPr>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rPr>
      <w:rFonts w:ascii="Times New Roman" w:eastAsia="MS Gothic" w:hAnsi="Times New Roman" w:cs="Times New Roman"/>
      <w:szCs w:val="20"/>
      <w:lang w:val="en-GB"/>
    </w:r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text">
    <w:name w:val="text"/>
    <w:basedOn w:val="a0"/>
    <w:uiPriority w:val="99"/>
    <w:qFormat/>
    <w:rsid w:val="0098555E"/>
    <w:pPr>
      <w:spacing w:after="240"/>
      <w:jc w:val="both"/>
    </w:pPr>
    <w:rPr>
      <w:rFonts w:ascii="Times New Roman" w:eastAsia="MS Gothic" w:hAnsi="Times New Roman" w:cs="Times New Roman"/>
      <w:szCs w:val="20"/>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rPr>
      <w:rFonts w:ascii="Times New Roman" w:eastAsia="MS Gothic" w:hAnsi="Times New Roman" w:cs="Times New Roman"/>
      <w:szCs w:val="20"/>
      <w:lang w:val="en-GB"/>
    </w:rPr>
  </w:style>
  <w:style w:type="paragraph" w:customStyle="1" w:styleId="RecCCITT">
    <w:name w:val="Rec_CCITT_#"/>
    <w:basedOn w:val="a0"/>
    <w:uiPriority w:val="99"/>
    <w:qFormat/>
    <w:rsid w:val="0098555E"/>
    <w:pPr>
      <w:keepNext/>
      <w:keepLines/>
      <w:spacing w:after="180"/>
    </w:pPr>
    <w:rPr>
      <w:rFonts w:ascii="Times New Roman" w:eastAsia="MS Gothic" w:hAnsi="Times New Roman" w:cs="Times New Roman"/>
      <w:b/>
      <w:szCs w:val="20"/>
      <w:lang w:val="en-G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eastAsia="MS Gothic" w:hAnsi="Arial" w:cs="Times New Roman"/>
      <w:sz w:val="18"/>
      <w:szCs w:val="20"/>
      <w:lang w:val="en-GB"/>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cs="Times New Roman"/>
      <w:kern w:val="2"/>
      <w:sz w:val="21"/>
      <w:szCs w:val="20"/>
      <w:lang w:val="de-DE"/>
    </w:rPr>
  </w:style>
  <w:style w:type="paragraph" w:styleId="af6">
    <w:name w:val="annotation text"/>
    <w:basedOn w:val="a0"/>
    <w:link w:val="Char9"/>
    <w:qFormat/>
    <w:rsid w:val="0098555E"/>
    <w:rPr>
      <w:rFonts w:ascii="Times New Roman" w:eastAsia="MS Gothic" w:hAnsi="Times New Roman" w:cs="Times New Roman"/>
      <w:sz w:val="20"/>
      <w:szCs w:val="20"/>
      <w:lang w:val="en-GB"/>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cs="Times New Roman"/>
      <w:sz w:val="18"/>
      <w:szCs w:val="20"/>
      <w:lang w:val="en-GB"/>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cs="Times New Roman"/>
      <w:sz w:val="20"/>
      <w:lang w:val="en-GB"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cs="Times New Roman"/>
      <w:sz w:val="20"/>
      <w:lang w:val="en-GB"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rPr>
      <w:rFonts w:ascii="Times New Roman" w:eastAsia="MS Gothic" w:hAnsi="Times New Roman" w:cs="Times New Roman"/>
      <w:szCs w:val="20"/>
      <w:lang w:val="en-GB"/>
    </w:r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cs="Times New Roman"/>
      <w:sz w:val="18"/>
      <w:szCs w:val="20"/>
      <w:lang w:val="en-GB" w:eastAsia="en-US"/>
    </w:rPr>
  </w:style>
  <w:style w:type="paragraph" w:customStyle="1" w:styleId="Comments">
    <w:name w:val="Comments"/>
    <w:basedOn w:val="a0"/>
    <w:link w:val="CommentsChar"/>
    <w:qFormat/>
    <w:rsid w:val="00D43726"/>
    <w:pPr>
      <w:spacing w:before="40"/>
    </w:pPr>
    <w:rPr>
      <w:rFonts w:ascii="Arial" w:eastAsia="MS Mincho" w:hAnsi="Arial" w:cs="Times New Roman"/>
      <w:i/>
      <w:sz w:val="18"/>
      <w:lang w:val="en-GB"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rFonts w:ascii="Times New Roman" w:eastAsia="MS Gothic" w:hAnsi="Times New Roman" w:cs="Times New Roman"/>
      <w:b/>
      <w:color w:val="FF0000"/>
      <w:szCs w:val="21"/>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rFonts w:ascii="Times New Roman" w:eastAsia="MS Gothic" w:hAnsi="Times New Roman" w:cs="Times New Roman"/>
      <w:b/>
      <w:color w:val="FF0000"/>
      <w:szCs w:val="21"/>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ascii="Times New Roman" w:eastAsia="MS Mincho" w:hAnsi="Times New Roman" w:cs="Times New Roman"/>
      <w:sz w:val="20"/>
      <w:szCs w:val="20"/>
      <w:lang w:val="en-GB"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ascii="Times New Roman" w:eastAsiaTheme="minorEastAsia" w:hAnsi="Times New Roman" w:cs="Times New Roman"/>
      <w:sz w:val="20"/>
      <w:szCs w:val="20"/>
      <w:lang w:val="en-GB"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cs="Times New Roman"/>
      <w:sz w:val="18"/>
      <w:szCs w:val="20"/>
      <w:lang w:val="en-GB"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ascii="Times New Roman" w:eastAsiaTheme="minorEastAsia" w:hAnsi="Times New Roman" w:cs="Times New Roman"/>
      <w:sz w:val="20"/>
      <w:szCs w:val="20"/>
      <w:lang w:val="en-GB" w:eastAsia="en-US"/>
    </w:rPr>
  </w:style>
  <w:style w:type="paragraph" w:customStyle="1" w:styleId="FP">
    <w:name w:val="FP"/>
    <w:basedOn w:val="a0"/>
    <w:uiPriority w:val="99"/>
    <w:qFormat/>
    <w:rsid w:val="00DC57EE"/>
    <w:rPr>
      <w:rFonts w:ascii="Times New Roman" w:eastAsiaTheme="minorEastAsia" w:hAnsi="Times New Roman" w:cs="Times New Roman"/>
      <w:sz w:val="20"/>
      <w:szCs w:val="20"/>
      <w:lang w:val="en-GB"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ascii="Times New Roman" w:eastAsiaTheme="minorEastAsia" w:hAnsi="Times New Roman" w:cs="Times New Roman"/>
      <w:sz w:val="20"/>
      <w:szCs w:val="20"/>
      <w:lang w:val="en-GB" w:eastAsia="en-US"/>
    </w:rPr>
  </w:style>
  <w:style w:type="paragraph" w:customStyle="1" w:styleId="B5">
    <w:name w:val="B5"/>
    <w:basedOn w:val="a0"/>
    <w:uiPriority w:val="99"/>
    <w:qFormat/>
    <w:rsid w:val="00DC57EE"/>
    <w:pPr>
      <w:spacing w:after="180"/>
      <w:ind w:left="1702" w:hanging="284"/>
    </w:pPr>
    <w:rPr>
      <w:rFonts w:ascii="Times New Roman" w:eastAsiaTheme="minorEastAsia" w:hAnsi="Times New Roman" w:cs="Times New Roman"/>
      <w:sz w:val="20"/>
      <w:szCs w:val="20"/>
      <w:lang w:val="en-GB"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ascii="Times New Roman" w:eastAsiaTheme="minorEastAsia" w:hAnsi="Times New Roman" w:cs="Times New Roman"/>
      <w:i/>
      <w:color w:val="0000FF"/>
      <w:sz w:val="20"/>
      <w:szCs w:val="20"/>
      <w:lang w:val="en-GB"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ascii="Times New Roman" w:eastAsia="SimSun" w:hAnsi="Times New Roman" w:cs="Times New Roman"/>
      <w:lang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ascii="Times New Roman" w:eastAsia="바탕" w:hAnsi="Times New Roman" w:cs="Times New Roman"/>
      <w:bCs/>
      <w:iCs/>
      <w:lang w:val="en-GB" w:eastAsia="en-US"/>
    </w:rPr>
  </w:style>
  <w:style w:type="paragraph" w:customStyle="1" w:styleId="bullet2">
    <w:name w:val="bullet2"/>
    <w:basedOn w:val="a0"/>
    <w:uiPriority w:val="99"/>
    <w:qFormat/>
    <w:rsid w:val="002A2ADC"/>
    <w:pPr>
      <w:numPr>
        <w:ilvl w:val="1"/>
        <w:numId w:val="7"/>
      </w:numPr>
    </w:pPr>
    <w:rPr>
      <w:rFonts w:ascii="Times" w:eastAsia="바탕" w:hAnsi="Times" w:cs="Times New Roman"/>
      <w:sz w:val="20"/>
      <w:lang w:val="en-GB"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cs="Times New Roman"/>
      <w:sz w:val="20"/>
      <w:lang w:val="en-GB" w:eastAsia="en-US"/>
    </w:rPr>
  </w:style>
  <w:style w:type="paragraph" w:customStyle="1" w:styleId="bullet4">
    <w:name w:val="bullet4"/>
    <w:basedOn w:val="a0"/>
    <w:uiPriority w:val="99"/>
    <w:qFormat/>
    <w:rsid w:val="002A2ADC"/>
    <w:pPr>
      <w:numPr>
        <w:ilvl w:val="3"/>
        <w:numId w:val="7"/>
      </w:numPr>
    </w:pPr>
    <w:rPr>
      <w:rFonts w:ascii="Times" w:eastAsia="바탕" w:hAnsi="Times" w:cs="Times New Roman"/>
      <w:sz w:val="20"/>
      <w:lang w:val="en-GB"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cs="Times New Roman"/>
      <w:sz w:val="22"/>
      <w:lang w:val="en-GB"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ascii="Times New Roman" w:eastAsia="SimSun" w:hAnsi="Times New Roman" w:cs="Times New Roman"/>
      <w:sz w:val="22"/>
      <w:szCs w:val="20"/>
      <w:lang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ascii="Times New Roman" w:eastAsia="SimSun" w:hAnsi="Times New Roman" w:cs="Times New Roman"/>
      <w:szCs w:val="20"/>
      <w:lang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cs="Times New Roman"/>
      <w:b/>
      <w:sz w:val="20"/>
      <w:lang w:val="en-GB"/>
    </w:rPr>
  </w:style>
  <w:style w:type="character" w:customStyle="1" w:styleId="1Char">
    <w:name w:val="제목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맑은 고딕"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159587">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793532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38859789">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911929">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58B869D-E5C7-48F8-B1D3-7B3EF9B1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43007</Words>
  <Characters>245144</Characters>
  <Application>Microsoft Office Word</Application>
  <DocSecurity>0</DocSecurity>
  <Lines>2042</Lines>
  <Paragraphs>575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차현수/선임연구원/미래기술센터 C&amp;M표준(연)5G무선통신표준Task(hyunsu.cha@lge.com)</cp:lastModifiedBy>
  <cp:revision>2</cp:revision>
  <cp:lastPrinted>2017-08-09T04:40:00Z</cp:lastPrinted>
  <dcterms:created xsi:type="dcterms:W3CDTF">2020-06-05T10:35:00Z</dcterms:created>
  <dcterms:modified xsi:type="dcterms:W3CDTF">2020-06-05T10:35:00Z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