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DC213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CE7B4B">
        <w:rPr>
          <w:rFonts w:ascii="Arial" w:hAnsi="Arial" w:cs="Arial"/>
          <w:b/>
          <w:bCs/>
          <w:sz w:val="28"/>
        </w:rPr>
        <w:t>8</w:t>
      </w:r>
      <w:r w:rsidR="00181BB7">
        <w:rPr>
          <w:rFonts w:ascii="Arial" w:hAnsi="Arial" w:cs="Arial"/>
          <w:b/>
          <w:bCs/>
          <w:sz w:val="28"/>
        </w:rPr>
        <w:t>2</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B628C7B"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w:t>
      </w:r>
      <w:r w:rsidR="00CE7B4B">
        <w:rPr>
          <w:sz w:val="24"/>
          <w:lang w:val="en-US"/>
        </w:rPr>
        <w:t>Positioning</w:t>
      </w:r>
      <w:r w:rsidR="00DB7D8F" w:rsidRPr="00DB7D8F">
        <w:rPr>
          <w:sz w:val="24"/>
          <w:lang w:val="en-US"/>
        </w:rPr>
        <w:t>-0</w:t>
      </w:r>
      <w:r w:rsidR="00181BB7">
        <w:rPr>
          <w:sz w:val="24"/>
          <w:lang w:val="en-US"/>
        </w:rPr>
        <w:t>5</w:t>
      </w:r>
      <w:r w:rsidR="00DB7D8F">
        <w:rPr>
          <w:sz w:val="24"/>
          <w:lang w:val="en-US"/>
        </w:rPr>
        <w:t>]</w:t>
      </w:r>
    </w:p>
    <w:p w14:paraId="33948831" w14:textId="5A8E79E4"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CE7B4B">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0B531CD3"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w:t>
      </w:r>
      <w:r w:rsidR="00CE7B4B">
        <w:rPr>
          <w:rFonts w:eastAsia="ＭＳ 明朝"/>
          <w:sz w:val="22"/>
          <w:szCs w:val="22"/>
          <w:lang w:val="en-US"/>
        </w:rPr>
        <w:t>8</w:t>
      </w:r>
      <w:r w:rsidRPr="00DB7D8F">
        <w:rPr>
          <w:rFonts w:eastAsia="ＭＳ 明朝"/>
          <w:sz w:val="22"/>
          <w:szCs w:val="22"/>
          <w:lang w:val="en-US"/>
        </w:rPr>
        <w:t xml:space="preserve"> regarding UE features for NR</w:t>
      </w:r>
      <w:r w:rsidR="00CE7B4B">
        <w:rPr>
          <w:rFonts w:eastAsia="ＭＳ 明朝"/>
          <w:sz w:val="22"/>
          <w:szCs w:val="22"/>
          <w:lang w:val="en-US"/>
        </w:rPr>
        <w:t xml:space="preserve"> Positioning</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4EE25D2" w14:textId="156B45EF" w:rsidR="00181BB7" w:rsidRPr="00181BB7" w:rsidRDefault="00181BB7" w:rsidP="00181BB7">
      <w:p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[100b-e-NR-UEFeatures-Positioning-05] Email discussion/approval on issues with capability signaling impacts for NR positioning based on ECID and for multi-RTT (</w:t>
      </w:r>
      <w:r>
        <w:rPr>
          <w:rFonts w:ascii="Times" w:eastAsia="Batang" w:hAnsi="Times"/>
          <w:sz w:val="20"/>
          <w:szCs w:val="24"/>
          <w:highlight w:val="cyan"/>
          <w:lang w:val="en-US" w:eastAsia="x-none"/>
        </w:rPr>
        <w:t>27</w:t>
      </w:r>
      <w:r w:rsidRPr="00181BB7">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 29</w:t>
      </w:r>
      <w:r w:rsidRPr="00181BB7">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181BB7">
        <w:rPr>
          <w:rFonts w:ascii="Times" w:eastAsia="Batang" w:hAnsi="Times"/>
          <w:sz w:val="20"/>
          <w:szCs w:val="24"/>
          <w:highlight w:val="cyan"/>
          <w:lang w:val="en-US" w:eastAsia="x-none"/>
        </w:rPr>
        <w:t>) – Hiroki (DCM)</w:t>
      </w:r>
    </w:p>
    <w:p w14:paraId="6F2DE6DE"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Discuss on component(s) of each FG that need to be reported and candidate values for the component(s)</w:t>
      </w:r>
    </w:p>
    <w:p w14:paraId="4EFEBCF9"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Discuss on reporting type of each FG</w:t>
      </w:r>
    </w:p>
    <w:p w14:paraId="1DA46CB5"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 xml:space="preserve">Discuss on the need of </w:t>
      </w:r>
      <w:proofErr w:type="spellStart"/>
      <w:r w:rsidRPr="00181BB7">
        <w:rPr>
          <w:rFonts w:ascii="Times" w:eastAsia="Batang" w:hAnsi="Times"/>
          <w:sz w:val="20"/>
          <w:szCs w:val="24"/>
          <w:highlight w:val="cyan"/>
          <w:lang w:val="en-US" w:eastAsia="x-none"/>
        </w:rPr>
        <w:t>xDD</w:t>
      </w:r>
      <w:proofErr w:type="spellEnd"/>
      <w:r w:rsidRPr="00181BB7">
        <w:rPr>
          <w:rFonts w:ascii="Times" w:eastAsia="Batang" w:hAnsi="Times"/>
          <w:sz w:val="20"/>
          <w:szCs w:val="24"/>
          <w:highlight w:val="cyan"/>
          <w:lang w:val="en-US" w:eastAsia="x-none"/>
        </w:rPr>
        <w:t xml:space="preserve"> and/or </w:t>
      </w:r>
      <w:proofErr w:type="spellStart"/>
      <w:r w:rsidRPr="00181BB7">
        <w:rPr>
          <w:rFonts w:ascii="Times" w:eastAsia="Batang" w:hAnsi="Times"/>
          <w:sz w:val="20"/>
          <w:szCs w:val="24"/>
          <w:highlight w:val="cyan"/>
          <w:lang w:val="en-US" w:eastAsia="x-none"/>
        </w:rPr>
        <w:t>FRx</w:t>
      </w:r>
      <w:proofErr w:type="spellEnd"/>
      <w:r w:rsidRPr="00181BB7">
        <w:rPr>
          <w:rFonts w:ascii="Times" w:eastAsia="Batang" w:hAnsi="Times"/>
          <w:sz w:val="20"/>
          <w:szCs w:val="24"/>
          <w:highlight w:val="cyan"/>
          <w:lang w:val="en-US" w:eastAsia="x-none"/>
        </w:rPr>
        <w:t xml:space="preserve"> differentiation for each FG of per-UE type</w:t>
      </w:r>
    </w:p>
    <w:p w14:paraId="47EB23D6"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Note that discussed FGs in this email discussion are derived by outcome of high priority email discussions (e.g., FG13-1/2/12/13 in FL proposal 1)</w:t>
      </w:r>
    </w:p>
    <w:p w14:paraId="442FB38E" w14:textId="77777777" w:rsidR="00DB7D8F" w:rsidRPr="00181BB7" w:rsidRDefault="00DB7D8F" w:rsidP="00902256">
      <w:pPr>
        <w:spacing w:afterLines="50" w:after="120"/>
        <w:jc w:val="both"/>
        <w:rPr>
          <w:b/>
          <w:bCs/>
          <w:sz w:val="22"/>
          <w:lang w:val="en-US"/>
        </w:rPr>
      </w:pPr>
    </w:p>
    <w:p w14:paraId="6BDFB65C" w14:textId="7938D07C" w:rsidR="00F8330C" w:rsidRDefault="007E1B22">
      <w:pPr>
        <w:rPr>
          <w:sz w:val="22"/>
        </w:rPr>
      </w:pPr>
      <w:r>
        <w:rPr>
          <w:rFonts w:hint="eastAsia"/>
          <w:sz w:val="22"/>
        </w:rPr>
        <w:t>I</w:t>
      </w:r>
      <w:r>
        <w:rPr>
          <w:sz w:val="22"/>
        </w:rPr>
        <w:t>n the email discussion [100b-e-NR-UEFeatures-</w:t>
      </w:r>
      <w:r w:rsidR="00CE7B4B">
        <w:rPr>
          <w:sz w:val="22"/>
        </w:rPr>
        <w:t>Positioning</w:t>
      </w:r>
      <w:r>
        <w:rPr>
          <w:sz w:val="22"/>
        </w:rPr>
        <w:t>-0</w:t>
      </w:r>
      <w:r w:rsidR="00CE7B4B">
        <w:rPr>
          <w:sz w:val="22"/>
        </w:rPr>
        <w:t>1</w:t>
      </w:r>
      <w:r>
        <w:rPr>
          <w:sz w:val="22"/>
        </w:rPr>
        <w:t>], following agreements were made.</w:t>
      </w:r>
    </w:p>
    <w:p w14:paraId="1912490C" w14:textId="6D88FE64" w:rsidR="007E1B22" w:rsidRDefault="007E1B22">
      <w:pPr>
        <w:rPr>
          <w:sz w:val="22"/>
        </w:rPr>
      </w:pPr>
    </w:p>
    <w:p w14:paraId="5BC2E54F" w14:textId="77777777" w:rsidR="00CE7B4B" w:rsidRPr="00C8654F" w:rsidRDefault="00CE7B4B" w:rsidP="00CE7B4B">
      <w:pPr>
        <w:rPr>
          <w:rFonts w:ascii="Times" w:eastAsia="Batang" w:hAnsi="Times"/>
          <w:b/>
          <w:bCs/>
          <w:sz w:val="20"/>
          <w:lang w:eastAsia="x-none"/>
        </w:rPr>
      </w:pPr>
      <w:r w:rsidRPr="00C8654F">
        <w:rPr>
          <w:rFonts w:ascii="Times" w:eastAsia="Batang" w:hAnsi="Times"/>
          <w:b/>
          <w:bCs/>
          <w:sz w:val="20"/>
          <w:highlight w:val="green"/>
          <w:lang w:eastAsia="x-none"/>
        </w:rPr>
        <w:t>Agreements:</w:t>
      </w:r>
    </w:p>
    <w:p w14:paraId="5EE3ED4D" w14:textId="77777777" w:rsidR="00CE7B4B" w:rsidRPr="00C8654F" w:rsidRDefault="00CE7B4B" w:rsidP="00CE7B4B">
      <w:pPr>
        <w:numPr>
          <w:ilvl w:val="0"/>
          <w:numId w:val="22"/>
        </w:numPr>
        <w:rPr>
          <w:rFonts w:ascii="Times" w:eastAsia="Batang" w:hAnsi="Times"/>
          <w:sz w:val="20"/>
          <w:lang w:eastAsia="x-none"/>
        </w:rPr>
      </w:pPr>
      <w:r w:rsidRPr="00C8654F">
        <w:rPr>
          <w:rFonts w:ascii="Times" w:eastAsia="Batang" w:hAnsi="Times"/>
          <w:sz w:val="20"/>
          <w:lang w:eastAsia="x-none"/>
        </w:rPr>
        <w:t xml:space="preserve">Following </w:t>
      </w:r>
      <w:r w:rsidRPr="00C8654F">
        <w:rPr>
          <w:rFonts w:ascii="Times" w:eastAsia="Batang" w:hAnsi="Times" w:hint="eastAsia"/>
          <w:sz w:val="20"/>
          <w:lang w:eastAsia="x-none"/>
        </w:rPr>
        <w:t>F</w:t>
      </w:r>
      <w:r w:rsidRPr="00C8654F">
        <w:rPr>
          <w:rFonts w:ascii="Times" w:eastAsia="Batang" w:hAnsi="Times"/>
          <w:sz w:val="20"/>
          <w:lang w:eastAsia="x-none"/>
        </w:rPr>
        <w:t>Gs are included in UE features list for positioning.</w:t>
      </w:r>
    </w:p>
    <w:p w14:paraId="69138880"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w:t>
      </w:r>
      <w:bookmarkStart w:id="2" w:name="_Hlk38840332"/>
      <w:r w:rsidRPr="00C8654F">
        <w:rPr>
          <w:rFonts w:ascii="Times" w:eastAsia="Batang" w:hAnsi="Times"/>
          <w:sz w:val="20"/>
          <w:lang w:eastAsia="x-none"/>
        </w:rPr>
        <w:t>NR E-CID DL SSB RRM measurements with LPP support for NR Positioning</w:t>
      </w:r>
      <w:bookmarkEnd w:id="2"/>
      <w:r w:rsidRPr="00C8654F">
        <w:rPr>
          <w:rFonts w:ascii="Times" w:eastAsia="Batang" w:hAnsi="Times"/>
          <w:sz w:val="20"/>
          <w:lang w:eastAsia="x-none"/>
        </w:rPr>
        <w:t>]</w:t>
      </w:r>
    </w:p>
    <w:p w14:paraId="2D687510"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[NR E-CID DL CSI-RS RRM measurements with LPP support for NR Positioning]</w:t>
      </w:r>
    </w:p>
    <w:p w14:paraId="1B5FA322"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Common DL PRS Processing Capability</w:t>
      </w:r>
    </w:p>
    <w:p w14:paraId="3F020B4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DL PRS Resources for DL </w:t>
      </w:r>
      <w:proofErr w:type="spellStart"/>
      <w:r w:rsidRPr="00C8654F">
        <w:rPr>
          <w:rFonts w:ascii="Times" w:eastAsia="Batang" w:hAnsi="Times"/>
          <w:sz w:val="20"/>
          <w:lang w:eastAsia="x-none"/>
        </w:rPr>
        <w:t>AoD</w:t>
      </w:r>
      <w:proofErr w:type="spellEnd"/>
    </w:p>
    <w:p w14:paraId="4C78221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DL-TDOA</w:t>
      </w:r>
    </w:p>
    <w:p w14:paraId="37C006F9"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Multi-RTT</w:t>
      </w:r>
    </w:p>
    <w:p w14:paraId="5CD850A7"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SRS Resources for Positioning</w:t>
      </w:r>
    </w:p>
    <w:p w14:paraId="719AFA78"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SSB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 as QCL source of a DL PRS]</w:t>
      </w:r>
    </w:p>
    <w:p w14:paraId="6187CBB2" w14:textId="77777777" w:rsidR="00CE7B4B" w:rsidRPr="00C8654F" w:rsidRDefault="00CE7B4B" w:rsidP="00CE7B4B">
      <w:pPr>
        <w:numPr>
          <w:ilvl w:val="1"/>
          <w:numId w:val="21"/>
        </w:numPr>
        <w:rPr>
          <w:rFonts w:ascii="Times" w:eastAsia="Batang" w:hAnsi="Times"/>
          <w:sz w:val="20"/>
          <w:lang w:eastAsia="x-none"/>
        </w:rPr>
      </w:pPr>
      <w:r w:rsidRPr="00C8654F">
        <w:rPr>
          <w:rFonts w:ascii="Times" w:eastAsia="Batang" w:hAnsi="Times" w:hint="eastAsia"/>
          <w:sz w:val="20"/>
          <w:lang w:eastAsia="x-none"/>
        </w:rPr>
        <w:t>T</w:t>
      </w:r>
      <w:r w:rsidRPr="00C8654F">
        <w:rPr>
          <w:rFonts w:ascii="Times" w:eastAsia="Batang" w:hAnsi="Times"/>
          <w:sz w:val="20"/>
          <w:lang w:eastAsia="x-none"/>
        </w:rPr>
        <w:t>his does not imply UE is required to perform SSB measurement for Positioning purpose</w:t>
      </w:r>
    </w:p>
    <w:p w14:paraId="319E607A"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DL PRS from serving/</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 as QCL source of a DL PRS]</w:t>
      </w:r>
    </w:p>
    <w:p w14:paraId="23E808F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Measurement Report for DL-</w:t>
      </w:r>
      <w:proofErr w:type="spellStart"/>
      <w:r w:rsidRPr="00C8654F">
        <w:rPr>
          <w:rFonts w:ascii="Times" w:eastAsia="Batang" w:hAnsi="Times"/>
          <w:sz w:val="20"/>
          <w:lang w:eastAsia="x-none"/>
        </w:rPr>
        <w:t>AoD</w:t>
      </w:r>
      <w:proofErr w:type="spellEnd"/>
    </w:p>
    <w:p w14:paraId="17AD44C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measurements for [DL-</w:t>
      </w:r>
      <w:proofErr w:type="spellStart"/>
      <w:r w:rsidRPr="00C8654F">
        <w:rPr>
          <w:rFonts w:ascii="Times" w:eastAsia="Batang" w:hAnsi="Times"/>
          <w:sz w:val="20"/>
          <w:lang w:eastAsia="x-none"/>
        </w:rPr>
        <w:t>AoD</w:t>
      </w:r>
      <w:proofErr w:type="spellEnd"/>
      <w:r w:rsidRPr="00C8654F">
        <w:rPr>
          <w:rFonts w:ascii="Times" w:eastAsia="Batang" w:hAnsi="Times"/>
          <w:sz w:val="20"/>
          <w:lang w:eastAsia="x-none"/>
        </w:rPr>
        <w:t>]</w:t>
      </w:r>
    </w:p>
    <w:p w14:paraId="6D35281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RSTD/[RSRP] Measurement Report for DL-TDOA]</w:t>
      </w:r>
    </w:p>
    <w:p w14:paraId="2B50D0D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measurements for [DL-TDOA]</w:t>
      </w:r>
    </w:p>
    <w:p w14:paraId="56691FD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Aperiodic SRS Resources for positioning</w:t>
      </w:r>
    </w:p>
    <w:p w14:paraId="19F6B952"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Semi-persistent SRS Resources for positioning</w:t>
      </w:r>
    </w:p>
    <w:p w14:paraId="2930463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OLPC for SRS for positioning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w:t>
      </w:r>
    </w:p>
    <w:p w14:paraId="3C01C9FA"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Spatial relation for SRS for positioning from serving cell]</w:t>
      </w:r>
    </w:p>
    <w:p w14:paraId="2BAE3F2F"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Spatial relation for SRS for positioning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w:t>
      </w:r>
    </w:p>
    <w:p w14:paraId="56BAACD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[UE Rx-Tx Measurement Report for Multi-RTT]</w:t>
      </w:r>
    </w:p>
    <w:p w14:paraId="52867C5E"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 for [Multi-RTT]</w:t>
      </w:r>
    </w:p>
    <w:p w14:paraId="0F4AC1F7" w14:textId="219BAA44" w:rsidR="007E1B22" w:rsidRPr="00CE7B4B" w:rsidRDefault="007E1B22">
      <w:pPr>
        <w:rPr>
          <w:sz w:val="22"/>
        </w:rPr>
        <w:sectPr w:rsidR="007E1B22" w:rsidRPr="00CE7B4B" w:rsidSect="00A01954">
          <w:footerReference w:type="default" r:id="rId13"/>
          <w:pgSz w:w="12240" w:h="15840" w:code="1"/>
          <w:pgMar w:top="851" w:right="1134" w:bottom="567" w:left="1134" w:header="720" w:footer="720" w:gutter="0"/>
          <w:cols w:space="720"/>
          <w:docGrid w:linePitch="326"/>
        </w:sectPr>
      </w:pPr>
    </w:p>
    <w:p w14:paraId="50BA49CE" w14:textId="70A18C9B"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CE7B4B">
        <w:rPr>
          <w:rFonts w:eastAsia="ＭＳ 明朝"/>
          <w:b/>
          <w:bCs/>
          <w:szCs w:val="24"/>
          <w:lang w:val="en-US"/>
        </w:rPr>
        <w:t>3</w:t>
      </w:r>
      <w:r>
        <w:rPr>
          <w:rFonts w:eastAsia="ＭＳ 明朝"/>
          <w:b/>
          <w:bCs/>
          <w:szCs w:val="24"/>
          <w:lang w:val="en-US"/>
        </w:rPr>
        <w:t>-</w:t>
      </w:r>
      <w:r w:rsidR="00181BB7">
        <w:rPr>
          <w:rFonts w:eastAsia="ＭＳ 明朝"/>
          <w:b/>
          <w:bCs/>
          <w:szCs w:val="24"/>
          <w:lang w:val="en-US"/>
        </w:rPr>
        <w:t>11a</w:t>
      </w:r>
      <w:r>
        <w:rPr>
          <w:rFonts w:eastAsia="ＭＳ 明朝"/>
          <w:b/>
          <w:bCs/>
          <w:szCs w:val="24"/>
          <w:lang w:val="en-US"/>
        </w:rPr>
        <w:t xml:space="preserve">: </w:t>
      </w:r>
      <w:r w:rsidR="00181BB7" w:rsidRPr="00181BB7">
        <w:rPr>
          <w:rFonts w:eastAsia="ＭＳ 明朝"/>
          <w:b/>
          <w:bCs/>
          <w:szCs w:val="24"/>
          <w:lang w:val="en-US"/>
        </w:rPr>
        <w:t>Inter-frequency measurement for [Multi-RTT]</w:t>
      </w:r>
    </w:p>
    <w:p w14:paraId="15AE398F" w14:textId="009C013C" w:rsidR="007E1E28" w:rsidRDefault="007E1E28" w:rsidP="007E1E28">
      <w:pPr>
        <w:spacing w:afterLines="50" w:after="120"/>
        <w:jc w:val="both"/>
        <w:rPr>
          <w:sz w:val="22"/>
          <w:lang w:val="en-US"/>
        </w:rPr>
      </w:pPr>
      <w:r>
        <w:rPr>
          <w:sz w:val="22"/>
          <w:lang w:val="en-US"/>
        </w:rPr>
        <w:t>Based on agreements and [1], FG1</w:t>
      </w:r>
      <w:r w:rsidR="00CE7B4B">
        <w:rPr>
          <w:sz w:val="22"/>
          <w:lang w:val="en-US"/>
        </w:rPr>
        <w:t>3</w:t>
      </w:r>
      <w:r>
        <w:rPr>
          <w:sz w:val="22"/>
          <w:lang w:val="en-US"/>
        </w:rPr>
        <w:t>-</w:t>
      </w:r>
      <w:r w:rsidR="00181BB7">
        <w:rPr>
          <w:sz w:val="22"/>
          <w:lang w:val="en-US"/>
        </w:rPr>
        <w:t>11a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6D52F1"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8793408" w:rsidR="006D52F1" w:rsidRDefault="006D52F1" w:rsidP="006D52F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D28A2CB" w14:textId="7BE81610" w:rsidR="006D52F1" w:rsidRDefault="006D52F1" w:rsidP="006D52F1">
            <w:pPr>
              <w:pStyle w:val="TAL"/>
              <w:rPr>
                <w:lang w:eastAsia="ja-JP"/>
              </w:rPr>
            </w:pPr>
            <w:r w:rsidRPr="00233404">
              <w:rPr>
                <w:bCs/>
              </w:rPr>
              <w:t>13-</w:t>
            </w:r>
            <w:r w:rsidR="00181BB7">
              <w:rPr>
                <w:bCs/>
              </w:rPr>
              <w:t>11a</w:t>
            </w:r>
          </w:p>
        </w:tc>
        <w:tc>
          <w:tcPr>
            <w:tcW w:w="1559" w:type="dxa"/>
            <w:tcBorders>
              <w:top w:val="single" w:sz="4" w:space="0" w:color="auto"/>
              <w:left w:val="single" w:sz="4" w:space="0" w:color="auto"/>
              <w:bottom w:val="single" w:sz="4" w:space="0" w:color="auto"/>
              <w:right w:val="single" w:sz="4" w:space="0" w:color="auto"/>
            </w:tcBorders>
            <w:hideMark/>
          </w:tcPr>
          <w:p w14:paraId="6AFA02A9" w14:textId="7841CB81" w:rsidR="006D52F1" w:rsidRPr="009C0DFA" w:rsidRDefault="00181BB7" w:rsidP="006D52F1">
            <w:pPr>
              <w:pStyle w:val="TAL"/>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4450116" w14:textId="26D427E3" w:rsidR="006D52F1" w:rsidRPr="00536CD0" w:rsidRDefault="006D52F1" w:rsidP="006D52F1">
            <w:pPr>
              <w:pStyle w:val="TAL"/>
              <w:numPr>
                <w:ilvl w:val="0"/>
                <w:numId w:val="36"/>
              </w:numPr>
            </w:pPr>
            <w:r w:rsidRPr="00233404">
              <w:t xml:space="preserve"> </w:t>
            </w:r>
            <w:r w:rsidR="00181BB7" w:rsidRPr="00181BB7">
              <w:rPr>
                <w:bCs/>
              </w:rPr>
              <w:t>Inter-frequency measurement for [Multi-RTT]</w:t>
            </w:r>
          </w:p>
        </w:tc>
        <w:tc>
          <w:tcPr>
            <w:tcW w:w="1277" w:type="dxa"/>
            <w:tcBorders>
              <w:top w:val="single" w:sz="4" w:space="0" w:color="auto"/>
              <w:left w:val="single" w:sz="4" w:space="0" w:color="auto"/>
              <w:bottom w:val="single" w:sz="4" w:space="0" w:color="auto"/>
              <w:right w:val="single" w:sz="4" w:space="0" w:color="auto"/>
            </w:tcBorders>
            <w:hideMark/>
          </w:tcPr>
          <w:p w14:paraId="36476DDA" w14:textId="2D239E0E" w:rsidR="006D52F1" w:rsidRDefault="006D52F1" w:rsidP="006D52F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289A923A" w:rsidR="006D52F1" w:rsidRPr="006D52F1" w:rsidRDefault="006D52F1" w:rsidP="006D52F1">
            <w:pPr>
              <w:pStyle w:val="TAH"/>
              <w:jc w:val="left"/>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CE87943" w:rsidR="006D52F1" w:rsidRDefault="006D52F1" w:rsidP="006D52F1">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9E0790F" w14:textId="0D80D00B" w:rsidR="006D52F1" w:rsidRDefault="006D52F1" w:rsidP="006D52F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72199154" w:rsidR="006D52F1" w:rsidRDefault="006D52F1" w:rsidP="006D52F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47B0A9BF" w:rsidR="006D52F1" w:rsidRDefault="006D52F1" w:rsidP="006D52F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2C5F0401" w14:textId="274C55C2" w:rsidR="006D52F1" w:rsidRDefault="006D52F1" w:rsidP="006D52F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542958C7" w14:textId="76713311" w:rsidR="006D52F1" w:rsidRDefault="006D52F1" w:rsidP="006D52F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13FAFE5" w14:textId="5E72D227" w:rsidR="006D52F1" w:rsidRPr="00CE7B4B" w:rsidRDefault="006D52F1" w:rsidP="006D52F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34BC9B9" w14:textId="143C5AA0" w:rsidR="006D52F1" w:rsidRDefault="006D52F1" w:rsidP="006D52F1">
            <w:pPr>
              <w:pStyle w:val="TAL"/>
              <w:rPr>
                <w:rFonts w:eastAsia="ＭＳ 明朝"/>
                <w:lang w:eastAsia="ja-JP"/>
              </w:rPr>
            </w:pPr>
            <w:r w:rsidRPr="00233404">
              <w:rPr>
                <w:bCs/>
              </w:rPr>
              <w:t xml:space="preserve">Optional with capability </w:t>
            </w:r>
            <w:proofErr w:type="spellStart"/>
            <w:r w:rsidRPr="00233404">
              <w:rPr>
                <w:bCs/>
              </w:rPr>
              <w:t>signaling</w:t>
            </w:r>
            <w:proofErr w:type="spellEnd"/>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8C06F1">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8C06F1">
        <w:tc>
          <w:tcPr>
            <w:tcW w:w="1980" w:type="dxa"/>
          </w:tcPr>
          <w:p w14:paraId="58589C11" w14:textId="1D7B6635" w:rsidR="007E1E28" w:rsidRPr="000442EF" w:rsidRDefault="000442EF"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5A680FEA" w14:textId="122C3BFC" w:rsidR="007E1E28" w:rsidRPr="000442EF" w:rsidRDefault="000442EF" w:rsidP="000442EF">
            <w:pPr>
              <w:pStyle w:val="aff"/>
              <w:numPr>
                <w:ilvl w:val="0"/>
                <w:numId w:val="42"/>
              </w:numPr>
              <w:ind w:leftChars="0"/>
              <w:rPr>
                <w:rFonts w:eastAsia="SimSun"/>
                <w:color w:val="000000"/>
                <w:szCs w:val="24"/>
                <w:lang w:val="en-US" w:eastAsia="zh-CN"/>
              </w:rPr>
            </w:pPr>
            <w:r w:rsidRPr="000442EF">
              <w:rPr>
                <w:rFonts w:eastAsia="SimSun"/>
                <w:color w:val="000000"/>
                <w:szCs w:val="24"/>
                <w:lang w:val="en-US" w:eastAsia="zh-CN"/>
              </w:rPr>
              <w:t>Per UE</w:t>
            </w:r>
          </w:p>
        </w:tc>
      </w:tr>
      <w:tr w:rsidR="00701FD1" w14:paraId="377311A2" w14:textId="77777777" w:rsidTr="008C06F1">
        <w:tc>
          <w:tcPr>
            <w:tcW w:w="1980" w:type="dxa"/>
          </w:tcPr>
          <w:p w14:paraId="1C201114" w14:textId="3E40BD39" w:rsidR="00701FD1" w:rsidRDefault="00701FD1" w:rsidP="00701FD1">
            <w:pPr>
              <w:spacing w:after="0"/>
              <w:jc w:val="both"/>
              <w:rPr>
                <w:sz w:val="22"/>
                <w:lang w:val="en-US"/>
              </w:rPr>
            </w:pPr>
            <w:r>
              <w:rPr>
                <w:sz w:val="22"/>
                <w:lang w:val="en-US"/>
              </w:rPr>
              <w:t>Qualcomm</w:t>
            </w:r>
          </w:p>
        </w:tc>
        <w:tc>
          <w:tcPr>
            <w:tcW w:w="7982" w:type="dxa"/>
          </w:tcPr>
          <w:p w14:paraId="54A81603" w14:textId="77777777" w:rsidR="00701FD1" w:rsidRPr="002B5777" w:rsidRDefault="00701FD1" w:rsidP="00701FD1">
            <w:pPr>
              <w:spacing w:after="0"/>
              <w:rPr>
                <w:sz w:val="22"/>
                <w:lang w:val="en-US"/>
              </w:rPr>
            </w:pPr>
            <w:r w:rsidRPr="002B5777">
              <w:rPr>
                <w:sz w:val="22"/>
                <w:lang w:val="en-US"/>
              </w:rPr>
              <w:t>Support (remove brackets)</w:t>
            </w:r>
          </w:p>
          <w:p w14:paraId="153BF001" w14:textId="4F6156EB" w:rsidR="00701FD1" w:rsidRPr="00563B84" w:rsidRDefault="00701FD1" w:rsidP="00701FD1">
            <w:pPr>
              <w:tabs>
                <w:tab w:val="num" w:pos="1800"/>
              </w:tabs>
              <w:spacing w:after="0"/>
              <w:rPr>
                <w:rFonts w:ascii="Times" w:eastAsia="Batang" w:hAnsi="Times"/>
                <w:iCs/>
                <w:lang w:eastAsia="x-none"/>
              </w:rPr>
            </w:pPr>
            <w:r w:rsidRPr="002B5777">
              <w:rPr>
                <w:sz w:val="22"/>
                <w:lang w:val="en-US"/>
              </w:rPr>
              <w:t xml:space="preserve">Per band </w:t>
            </w:r>
          </w:p>
        </w:tc>
      </w:tr>
      <w:tr w:rsidR="00701FD1" w14:paraId="5251F9E3" w14:textId="77777777" w:rsidTr="008C06F1">
        <w:tc>
          <w:tcPr>
            <w:tcW w:w="1980" w:type="dxa"/>
          </w:tcPr>
          <w:p w14:paraId="54784154" w14:textId="2189F852" w:rsidR="00701FD1" w:rsidRPr="00E35784" w:rsidRDefault="003F72C6" w:rsidP="00701FD1">
            <w:pPr>
              <w:spacing w:after="0"/>
              <w:jc w:val="both"/>
              <w:rPr>
                <w:rFonts w:eastAsia="SimSun"/>
                <w:sz w:val="22"/>
                <w:lang w:val="en-US" w:eastAsia="zh-CN"/>
              </w:rPr>
            </w:pPr>
            <w:r>
              <w:rPr>
                <w:rFonts w:eastAsia="SimSun"/>
                <w:sz w:val="22"/>
                <w:lang w:val="en-US" w:eastAsia="zh-CN"/>
              </w:rPr>
              <w:t>MTK</w:t>
            </w:r>
          </w:p>
        </w:tc>
        <w:tc>
          <w:tcPr>
            <w:tcW w:w="7982" w:type="dxa"/>
          </w:tcPr>
          <w:p w14:paraId="246F0650" w14:textId="02AEC1EF" w:rsidR="00701FD1" w:rsidRPr="00131EE6" w:rsidRDefault="003F72C6" w:rsidP="00701FD1">
            <w:pPr>
              <w:spacing w:after="0"/>
              <w:jc w:val="both"/>
              <w:rPr>
                <w:sz w:val="22"/>
                <w:lang w:val="en-US"/>
              </w:rPr>
            </w:pPr>
            <w:r>
              <w:rPr>
                <w:sz w:val="22"/>
                <w:lang w:val="en-US"/>
              </w:rPr>
              <w:t>Per band combination</w:t>
            </w:r>
          </w:p>
        </w:tc>
      </w:tr>
      <w:tr w:rsidR="008C06F1" w14:paraId="4D8AE7ED" w14:textId="77777777" w:rsidTr="008C06F1">
        <w:trPr>
          <w:trHeight w:val="70"/>
        </w:trPr>
        <w:tc>
          <w:tcPr>
            <w:tcW w:w="1980" w:type="dxa"/>
          </w:tcPr>
          <w:p w14:paraId="6F55B0C7" w14:textId="77777777" w:rsidR="008C06F1" w:rsidRDefault="008C06F1" w:rsidP="002C566D">
            <w:pPr>
              <w:spacing w:after="0"/>
              <w:jc w:val="both"/>
              <w:rPr>
                <w:rFonts w:eastAsia="SimSun"/>
                <w:sz w:val="22"/>
                <w:lang w:val="en-US" w:eastAsia="zh-CN"/>
              </w:rPr>
            </w:pPr>
            <w:r>
              <w:rPr>
                <w:rFonts w:eastAsia="SimSun"/>
                <w:sz w:val="22"/>
                <w:lang w:val="en-US" w:eastAsia="zh-CN"/>
              </w:rPr>
              <w:t>CATT</w:t>
            </w:r>
          </w:p>
        </w:tc>
        <w:tc>
          <w:tcPr>
            <w:tcW w:w="7982" w:type="dxa"/>
          </w:tcPr>
          <w:p w14:paraId="456BA44D" w14:textId="77777777" w:rsidR="008C06F1" w:rsidRDefault="008C06F1" w:rsidP="002C566D">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BF7C26" w14:paraId="57F13752" w14:textId="77777777" w:rsidTr="00BF7C26">
        <w:tc>
          <w:tcPr>
            <w:tcW w:w="1980" w:type="dxa"/>
          </w:tcPr>
          <w:p w14:paraId="03005031" w14:textId="264290FF" w:rsidR="00BF7C26" w:rsidRDefault="00BF7C26" w:rsidP="001D7C24">
            <w:pPr>
              <w:spacing w:after="0"/>
              <w:jc w:val="both"/>
              <w:rPr>
                <w:sz w:val="22"/>
                <w:lang w:val="en-US"/>
              </w:rPr>
            </w:pPr>
            <w:r>
              <w:rPr>
                <w:sz w:val="22"/>
                <w:lang w:val="en-US"/>
              </w:rPr>
              <w:t>vivo</w:t>
            </w:r>
          </w:p>
        </w:tc>
        <w:tc>
          <w:tcPr>
            <w:tcW w:w="7982" w:type="dxa"/>
          </w:tcPr>
          <w:p w14:paraId="3E111342" w14:textId="1BE5B6DF" w:rsidR="00BF7C26" w:rsidRPr="002B5777" w:rsidRDefault="00BF7C26" w:rsidP="001D7C24">
            <w:pPr>
              <w:spacing w:after="0"/>
              <w:rPr>
                <w:sz w:val="22"/>
                <w:lang w:val="en-US"/>
              </w:rPr>
            </w:pPr>
            <w:r>
              <w:rPr>
                <w:sz w:val="22"/>
                <w:lang w:val="en-US"/>
              </w:rPr>
              <w:t xml:space="preserve">Support to </w:t>
            </w:r>
            <w:r w:rsidRPr="002B5777">
              <w:rPr>
                <w:sz w:val="22"/>
                <w:lang w:val="en-US"/>
              </w:rPr>
              <w:t>remove brackets</w:t>
            </w:r>
          </w:p>
          <w:p w14:paraId="301CB24E" w14:textId="1C9E129E" w:rsidR="00BF7C26" w:rsidRPr="00563B84" w:rsidRDefault="00BF7C26" w:rsidP="001D7C24">
            <w:pPr>
              <w:tabs>
                <w:tab w:val="num" w:pos="1800"/>
              </w:tabs>
              <w:spacing w:after="0"/>
              <w:rPr>
                <w:rFonts w:ascii="Times" w:eastAsia="Batang" w:hAnsi="Times"/>
                <w:iCs/>
                <w:lang w:eastAsia="x-none"/>
              </w:rPr>
            </w:pPr>
            <w:r w:rsidRPr="002B5777">
              <w:rPr>
                <w:sz w:val="22"/>
                <w:lang w:val="en-US"/>
              </w:rPr>
              <w:t xml:space="preserve">Per band </w:t>
            </w:r>
            <w:r>
              <w:rPr>
                <w:sz w:val="22"/>
                <w:lang w:val="en-US"/>
              </w:rPr>
              <w:t>combination</w:t>
            </w:r>
          </w:p>
        </w:tc>
      </w:tr>
    </w:tbl>
    <w:p w14:paraId="2BE050D8" w14:textId="77777777" w:rsidR="001F14EF" w:rsidRPr="00536CD0" w:rsidRDefault="001F14EF" w:rsidP="00F8330C">
      <w:pPr>
        <w:spacing w:afterLines="50" w:after="120"/>
        <w:jc w:val="both"/>
        <w:rPr>
          <w:sz w:val="22"/>
        </w:rPr>
      </w:pPr>
    </w:p>
    <w:p w14:paraId="74C18189" w14:textId="77777777" w:rsidR="006D52F1" w:rsidRDefault="006D52F1" w:rsidP="00F8330C">
      <w:pPr>
        <w:spacing w:afterLines="50" w:after="120"/>
        <w:jc w:val="both"/>
        <w:rPr>
          <w:sz w:val="22"/>
        </w:rPr>
      </w:pPr>
    </w:p>
    <w:p w14:paraId="70FFEB8C" w14:textId="42668001" w:rsidR="00574990" w:rsidRPr="009517C5" w:rsidRDefault="00574990" w:rsidP="0057499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w:t>
      </w:r>
      <w:r w:rsidR="00181BB7">
        <w:rPr>
          <w:rFonts w:eastAsia="ＭＳ 明朝"/>
          <w:b/>
          <w:bCs/>
          <w:szCs w:val="24"/>
          <w:lang w:val="en-US"/>
        </w:rPr>
        <w:t>11</w:t>
      </w:r>
      <w:r>
        <w:rPr>
          <w:rFonts w:eastAsia="ＭＳ 明朝"/>
          <w:b/>
          <w:bCs/>
          <w:szCs w:val="24"/>
          <w:lang w:val="en-US"/>
        </w:rPr>
        <w:t xml:space="preserve">: </w:t>
      </w:r>
      <w:r w:rsidR="00181BB7" w:rsidRPr="00181BB7">
        <w:rPr>
          <w:rFonts w:eastAsia="ＭＳ 明朝"/>
          <w:b/>
          <w:bCs/>
          <w:szCs w:val="24"/>
          <w:lang w:val="en-US"/>
        </w:rPr>
        <w:t>UE Rx-Tx Measurement Report for Multi-RTT</w:t>
      </w:r>
      <w:r>
        <w:rPr>
          <w:rFonts w:eastAsia="ＭＳ 明朝"/>
          <w:b/>
          <w:bCs/>
          <w:szCs w:val="24"/>
          <w:lang w:val="en-US"/>
        </w:rPr>
        <w:t>]</w:t>
      </w:r>
    </w:p>
    <w:p w14:paraId="24FC5D96" w14:textId="5CB40161" w:rsidR="00574990" w:rsidRDefault="00574990" w:rsidP="00574990">
      <w:pPr>
        <w:spacing w:afterLines="50" w:after="120"/>
        <w:jc w:val="both"/>
        <w:rPr>
          <w:sz w:val="22"/>
          <w:lang w:val="en-US"/>
        </w:rPr>
      </w:pPr>
      <w:r>
        <w:rPr>
          <w:sz w:val="22"/>
          <w:lang w:val="en-US"/>
        </w:rPr>
        <w:t>Based on [1], FG13-</w:t>
      </w:r>
      <w:r w:rsidR="00181BB7">
        <w:rPr>
          <w:sz w:val="22"/>
          <w:lang w:val="en-US"/>
        </w:rPr>
        <w:t>11</w:t>
      </w:r>
      <w:r>
        <w:rPr>
          <w:sz w:val="22"/>
          <w:lang w:val="en-US"/>
        </w:rPr>
        <w:t xml:space="preserve">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74990" w14:paraId="37DC917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09F038F" w14:textId="77777777" w:rsidR="00574990" w:rsidRDefault="00574990"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F584409" w14:textId="77777777" w:rsidR="00574990" w:rsidRDefault="0057499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8370B3A" w14:textId="77777777" w:rsidR="00574990" w:rsidRDefault="0057499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2B67C1F" w14:textId="77777777" w:rsidR="00574990" w:rsidRDefault="0057499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C4991E" w14:textId="77777777" w:rsidR="00574990" w:rsidRDefault="0057499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32BDEF" w14:textId="77777777" w:rsidR="00574990" w:rsidRDefault="0057499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AD4FD8" w14:textId="77777777" w:rsidR="00574990" w:rsidRDefault="0057499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DCD906" w14:textId="77777777" w:rsidR="00574990" w:rsidRDefault="0057499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7EA6EE" w14:textId="77777777" w:rsidR="00574990" w:rsidRDefault="00574990" w:rsidP="00C92CA9">
            <w:pPr>
              <w:pStyle w:val="TAN"/>
              <w:ind w:left="0" w:firstLine="0"/>
              <w:rPr>
                <w:b/>
                <w:lang w:eastAsia="ja-JP"/>
              </w:rPr>
            </w:pPr>
            <w:r>
              <w:rPr>
                <w:b/>
                <w:lang w:eastAsia="ja-JP"/>
              </w:rPr>
              <w:t>Type</w:t>
            </w:r>
          </w:p>
          <w:p w14:paraId="7AD6B3BA" w14:textId="77777777" w:rsidR="00574990" w:rsidRDefault="00574990"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B9DA6A" w14:textId="77777777" w:rsidR="00574990" w:rsidRDefault="0057499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FCC118" w14:textId="77777777" w:rsidR="00574990" w:rsidRDefault="0057499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886C1E" w14:textId="77777777" w:rsidR="00574990" w:rsidRDefault="0057499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CA88FCB" w14:textId="77777777" w:rsidR="00574990" w:rsidRDefault="0057499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9A130DD" w14:textId="77777777" w:rsidR="00574990" w:rsidRDefault="00574990" w:rsidP="00C92CA9">
            <w:pPr>
              <w:pStyle w:val="TAH"/>
            </w:pPr>
            <w:r>
              <w:t>Mandatory/Optional</w:t>
            </w:r>
          </w:p>
        </w:tc>
      </w:tr>
      <w:tr w:rsidR="00777B31" w14:paraId="63703C0F" w14:textId="77777777" w:rsidTr="00C92CA9">
        <w:trPr>
          <w:trHeight w:val="20"/>
        </w:trPr>
        <w:tc>
          <w:tcPr>
            <w:tcW w:w="1130" w:type="dxa"/>
            <w:tcBorders>
              <w:top w:val="single" w:sz="4" w:space="0" w:color="auto"/>
              <w:left w:val="single" w:sz="4" w:space="0" w:color="auto"/>
              <w:right w:val="single" w:sz="4" w:space="0" w:color="auto"/>
            </w:tcBorders>
            <w:hideMark/>
          </w:tcPr>
          <w:p w14:paraId="23C61DFC" w14:textId="77777777" w:rsidR="00777B31" w:rsidRDefault="00777B31" w:rsidP="00777B3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2792185" w14:textId="0AE2116A" w:rsidR="00777B31" w:rsidRDefault="00777B31" w:rsidP="00777B31">
            <w:pPr>
              <w:pStyle w:val="TAL"/>
              <w:rPr>
                <w:lang w:eastAsia="ja-JP"/>
              </w:rPr>
            </w:pPr>
            <w:r w:rsidRPr="00233404">
              <w:rPr>
                <w:bCs/>
              </w:rPr>
              <w:t>13-</w:t>
            </w:r>
            <w:r w:rsidR="00181BB7">
              <w:rPr>
                <w:bCs/>
              </w:rPr>
              <w:t>11</w:t>
            </w:r>
          </w:p>
        </w:tc>
        <w:tc>
          <w:tcPr>
            <w:tcW w:w="1559" w:type="dxa"/>
            <w:tcBorders>
              <w:top w:val="single" w:sz="4" w:space="0" w:color="auto"/>
              <w:left w:val="single" w:sz="4" w:space="0" w:color="auto"/>
              <w:bottom w:val="single" w:sz="4" w:space="0" w:color="auto"/>
              <w:right w:val="single" w:sz="4" w:space="0" w:color="auto"/>
            </w:tcBorders>
            <w:hideMark/>
          </w:tcPr>
          <w:p w14:paraId="7C079E0A" w14:textId="78C12ABB" w:rsidR="00777B31" w:rsidRPr="009C0DFA" w:rsidRDefault="00181BB7" w:rsidP="00777B31">
            <w:pPr>
              <w:pStyle w:val="TAL"/>
            </w:pPr>
            <w:r w:rsidRPr="00181BB7">
              <w:t>UE Rx-Tx Measurement Report for Multi-RTT</w:t>
            </w:r>
          </w:p>
        </w:tc>
        <w:tc>
          <w:tcPr>
            <w:tcW w:w="6371" w:type="dxa"/>
            <w:tcBorders>
              <w:top w:val="single" w:sz="4" w:space="0" w:color="auto"/>
              <w:left w:val="single" w:sz="4" w:space="0" w:color="auto"/>
              <w:bottom w:val="single" w:sz="4" w:space="0" w:color="auto"/>
              <w:right w:val="single" w:sz="4" w:space="0" w:color="auto"/>
            </w:tcBorders>
          </w:tcPr>
          <w:p w14:paraId="4B46E4B7" w14:textId="399F19DE" w:rsidR="00777B31" w:rsidRPr="00551571" w:rsidRDefault="00181BB7" w:rsidP="00777B31">
            <w:pPr>
              <w:pStyle w:val="TAL"/>
              <w:numPr>
                <w:ilvl w:val="0"/>
                <w:numId w:val="31"/>
              </w:numPr>
            </w:pPr>
            <w:r w:rsidRPr="00181BB7">
              <w:t>UE Rx-Tx Measurement Report for Multi-RTT</w:t>
            </w:r>
          </w:p>
        </w:tc>
        <w:tc>
          <w:tcPr>
            <w:tcW w:w="1277" w:type="dxa"/>
            <w:tcBorders>
              <w:top w:val="single" w:sz="4" w:space="0" w:color="auto"/>
              <w:left w:val="single" w:sz="4" w:space="0" w:color="auto"/>
              <w:bottom w:val="single" w:sz="4" w:space="0" w:color="auto"/>
              <w:right w:val="single" w:sz="4" w:space="0" w:color="auto"/>
            </w:tcBorders>
            <w:hideMark/>
          </w:tcPr>
          <w:p w14:paraId="79C10D6E" w14:textId="41F34029" w:rsidR="00777B31" w:rsidRPr="00551571" w:rsidRDefault="00777B31" w:rsidP="00777B31">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7E2D23B4" w14:textId="24DBE7E1" w:rsidR="00777B31" w:rsidRDefault="00777B31" w:rsidP="00777B31">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24BF9C37" w14:textId="482299E6" w:rsidR="00777B31" w:rsidRPr="00551571" w:rsidRDefault="00777B31" w:rsidP="00777B31">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5D8AC24" w14:textId="7276EEEF" w:rsidR="00777B31" w:rsidRDefault="00777B31" w:rsidP="00777B3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50C9D4" w14:textId="76FE2AB5" w:rsidR="00777B31" w:rsidRDefault="00777B31" w:rsidP="00777B3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A5BA14E" w14:textId="21D6F796" w:rsidR="00777B31" w:rsidRDefault="00777B31" w:rsidP="00777B3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58481EA0" w14:textId="77F3E5A2" w:rsidR="00777B31" w:rsidRDefault="00777B31" w:rsidP="00777B3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61CBD28A" w14:textId="07FB8717" w:rsidR="00777B31" w:rsidRDefault="00777B31" w:rsidP="00777B3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58DFFB" w14:textId="04ECB5D9" w:rsidR="00777B31" w:rsidRPr="00204933" w:rsidRDefault="00777B31" w:rsidP="00777B3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ED7361" w14:textId="39B7F78D" w:rsidR="00777B31" w:rsidRDefault="00777B31" w:rsidP="00777B31">
            <w:pPr>
              <w:pStyle w:val="TAL"/>
              <w:rPr>
                <w:rFonts w:eastAsia="ＭＳ 明朝"/>
                <w:lang w:eastAsia="ja-JP"/>
              </w:rPr>
            </w:pPr>
            <w:r w:rsidRPr="00233404">
              <w:rPr>
                <w:bCs/>
              </w:rPr>
              <w:t xml:space="preserve">Optional with capability </w:t>
            </w:r>
            <w:proofErr w:type="spellStart"/>
            <w:r w:rsidRPr="00233404">
              <w:rPr>
                <w:bCs/>
              </w:rPr>
              <w:t>signaling</w:t>
            </w:r>
            <w:proofErr w:type="spellEnd"/>
          </w:p>
        </w:tc>
      </w:tr>
    </w:tbl>
    <w:p w14:paraId="63BCF3E6" w14:textId="77777777" w:rsidR="00574990" w:rsidRDefault="00574990" w:rsidP="00574990">
      <w:pPr>
        <w:spacing w:afterLines="50" w:after="120"/>
        <w:jc w:val="both"/>
        <w:rPr>
          <w:sz w:val="22"/>
          <w:lang w:val="en-US"/>
        </w:rPr>
      </w:pPr>
    </w:p>
    <w:p w14:paraId="62E5A056" w14:textId="77777777" w:rsidR="00574990" w:rsidRPr="007E1B22" w:rsidRDefault="00574990" w:rsidP="0057499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574990" w14:paraId="58905311" w14:textId="77777777" w:rsidTr="00C92CA9">
        <w:tc>
          <w:tcPr>
            <w:tcW w:w="1980" w:type="dxa"/>
            <w:shd w:val="clear" w:color="auto" w:fill="F2F2F2" w:themeFill="background1" w:themeFillShade="F2"/>
          </w:tcPr>
          <w:p w14:paraId="1E44DEA8" w14:textId="77777777" w:rsidR="00574990" w:rsidRDefault="0057499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1E9D96" w14:textId="77777777" w:rsidR="00574990" w:rsidRDefault="00574990" w:rsidP="00C92CA9">
            <w:pPr>
              <w:spacing w:afterLines="50" w:after="120"/>
              <w:jc w:val="both"/>
              <w:rPr>
                <w:sz w:val="22"/>
                <w:lang w:val="en-US"/>
              </w:rPr>
            </w:pPr>
            <w:r>
              <w:rPr>
                <w:rFonts w:hint="eastAsia"/>
                <w:sz w:val="22"/>
                <w:lang w:val="en-US"/>
              </w:rPr>
              <w:t>C</w:t>
            </w:r>
            <w:r>
              <w:rPr>
                <w:sz w:val="22"/>
                <w:lang w:val="en-US"/>
              </w:rPr>
              <w:t>omment</w:t>
            </w:r>
          </w:p>
        </w:tc>
      </w:tr>
      <w:tr w:rsidR="00574990" w14:paraId="7F218A7A" w14:textId="77777777" w:rsidTr="00C92CA9">
        <w:tc>
          <w:tcPr>
            <w:tcW w:w="1980" w:type="dxa"/>
          </w:tcPr>
          <w:p w14:paraId="33CF8945" w14:textId="46792DDA" w:rsidR="00574990" w:rsidRDefault="000442EF" w:rsidP="00C92CA9">
            <w:pPr>
              <w:spacing w:after="0"/>
              <w:jc w:val="both"/>
              <w:rPr>
                <w:sz w:val="22"/>
                <w:lang w:val="en-US"/>
              </w:rPr>
            </w:pPr>
            <w:r>
              <w:rPr>
                <w:rFonts w:eastAsia="SimSun" w:hint="eastAsia"/>
                <w:sz w:val="22"/>
                <w:lang w:val="en-US" w:eastAsia="zh-CN"/>
              </w:rPr>
              <w:lastRenderedPageBreak/>
              <w:t>H</w:t>
            </w:r>
            <w:r>
              <w:rPr>
                <w:rFonts w:eastAsia="SimSun"/>
                <w:sz w:val="22"/>
                <w:lang w:val="en-US" w:eastAsia="zh-CN"/>
              </w:rPr>
              <w:t>uawei/HiSilicon</w:t>
            </w:r>
          </w:p>
        </w:tc>
        <w:tc>
          <w:tcPr>
            <w:tcW w:w="7982" w:type="dxa"/>
          </w:tcPr>
          <w:p w14:paraId="3715A535" w14:textId="77777777" w:rsidR="00B773B0" w:rsidRDefault="00B773B0" w:rsidP="00B773B0">
            <w:pPr>
              <w:pStyle w:val="aff"/>
              <w:numPr>
                <w:ilvl w:val="0"/>
                <w:numId w:val="43"/>
              </w:numPr>
              <w:ind w:leftChars="0"/>
              <w:rPr>
                <w:rFonts w:eastAsia="SimSun"/>
                <w:color w:val="000000"/>
                <w:szCs w:val="24"/>
                <w:lang w:val="en-US" w:eastAsia="zh-CN"/>
              </w:rPr>
            </w:pPr>
            <w:r w:rsidRPr="00B773B0">
              <w:rPr>
                <w:rFonts w:eastAsia="SimSun"/>
                <w:color w:val="000000"/>
                <w:szCs w:val="24"/>
                <w:lang w:val="en-US" w:eastAsia="zh-CN"/>
              </w:rPr>
              <w:t>Suggest</w:t>
            </w:r>
            <w:r>
              <w:rPr>
                <w:rFonts w:eastAsia="SimSun"/>
                <w:color w:val="000000"/>
                <w:szCs w:val="24"/>
                <w:lang w:val="en-US" w:eastAsia="zh-CN"/>
              </w:rPr>
              <w:t xml:space="preserve"> to rewrite the components to</w:t>
            </w:r>
          </w:p>
          <w:p w14:paraId="769A27AF" w14:textId="77777777" w:rsidR="00574990" w:rsidRDefault="00B773B0" w:rsidP="00B773B0">
            <w:pPr>
              <w:pStyle w:val="aff"/>
              <w:numPr>
                <w:ilvl w:val="1"/>
                <w:numId w:val="43"/>
              </w:numPr>
              <w:ind w:leftChars="0"/>
              <w:rPr>
                <w:rFonts w:eastAsia="SimSun"/>
                <w:color w:val="000000"/>
                <w:szCs w:val="24"/>
                <w:lang w:val="en-US" w:eastAsia="zh-CN"/>
              </w:rPr>
            </w:pPr>
            <w:r w:rsidRPr="00B773B0">
              <w:rPr>
                <w:rFonts w:eastAsia="SimSun"/>
                <w:color w:val="000000"/>
                <w:szCs w:val="24"/>
                <w:lang w:val="en-US" w:eastAsia="zh-CN"/>
              </w:rPr>
              <w:t>Max number of DL PRS measurements on different PRS resources from the same TRP supported by the UE Values = {1, 2, 3, 4}</w:t>
            </w:r>
          </w:p>
          <w:p w14:paraId="5442AEC0" w14:textId="77777777" w:rsidR="00B773B0" w:rsidRDefault="00B773B0" w:rsidP="00B773B0">
            <w:pPr>
              <w:pStyle w:val="aff"/>
              <w:numPr>
                <w:ilvl w:val="0"/>
                <w:numId w:val="43"/>
              </w:numPr>
              <w:ind w:leftChars="0"/>
              <w:rPr>
                <w:rFonts w:eastAsia="SimSun"/>
                <w:color w:val="000000"/>
                <w:szCs w:val="24"/>
                <w:lang w:val="en-US" w:eastAsia="zh-CN"/>
              </w:rPr>
            </w:pPr>
            <w:r>
              <w:rPr>
                <w:rFonts w:eastAsia="SimSun" w:hint="eastAsia"/>
                <w:color w:val="000000"/>
                <w:szCs w:val="24"/>
                <w:lang w:val="en-US" w:eastAsia="zh-CN"/>
              </w:rPr>
              <w:t>P</w:t>
            </w:r>
            <w:r>
              <w:rPr>
                <w:rFonts w:eastAsia="SimSun"/>
                <w:color w:val="000000"/>
                <w:szCs w:val="24"/>
                <w:lang w:val="en-US" w:eastAsia="zh-CN"/>
              </w:rPr>
              <w:t>er UE</w:t>
            </w:r>
          </w:p>
          <w:p w14:paraId="70307B9F" w14:textId="77777777" w:rsidR="00B773B0" w:rsidRDefault="00B773B0" w:rsidP="00B773B0">
            <w:pPr>
              <w:pStyle w:val="aff"/>
              <w:numPr>
                <w:ilvl w:val="0"/>
                <w:numId w:val="43"/>
              </w:numPr>
              <w:ind w:leftChars="0"/>
              <w:rPr>
                <w:rFonts w:eastAsia="SimSun"/>
                <w:color w:val="000000"/>
                <w:szCs w:val="24"/>
                <w:lang w:val="en-US" w:eastAsia="zh-CN"/>
              </w:rPr>
            </w:pPr>
            <w:r>
              <w:rPr>
                <w:rFonts w:eastAsia="SimSun"/>
                <w:color w:val="000000"/>
                <w:szCs w:val="24"/>
                <w:lang w:val="en-US" w:eastAsia="zh-CN"/>
              </w:rPr>
              <w:t>{1,2,3,4}</w:t>
            </w:r>
          </w:p>
          <w:p w14:paraId="3BD1EA98" w14:textId="0F038285" w:rsidR="00B773B0" w:rsidRPr="00B773B0" w:rsidRDefault="00B773B0" w:rsidP="00B773B0">
            <w:pPr>
              <w:pStyle w:val="aff"/>
              <w:numPr>
                <w:ilvl w:val="0"/>
                <w:numId w:val="43"/>
              </w:numPr>
              <w:ind w:leftChars="0"/>
              <w:rPr>
                <w:rFonts w:eastAsia="SimSun"/>
                <w:color w:val="000000"/>
                <w:szCs w:val="24"/>
                <w:lang w:val="en-US" w:eastAsia="zh-CN"/>
              </w:rPr>
            </w:pPr>
            <w:r>
              <w:rPr>
                <w:rFonts w:eastAsia="SimSun"/>
                <w:color w:val="000000"/>
                <w:szCs w:val="24"/>
                <w:lang w:val="en-US" w:eastAsia="zh-CN"/>
              </w:rPr>
              <w:t>For the FR where the supported number of PRS resources within a resource set to be less than 4, the number of measurement that UE can measure and report is bounded by the supported number of PRS resources in a resource set.</w:t>
            </w:r>
          </w:p>
        </w:tc>
      </w:tr>
      <w:tr w:rsidR="00701FD1" w14:paraId="78D52020" w14:textId="77777777" w:rsidTr="00C92CA9">
        <w:tc>
          <w:tcPr>
            <w:tcW w:w="1980" w:type="dxa"/>
          </w:tcPr>
          <w:p w14:paraId="44CA728A" w14:textId="18EB32BA" w:rsidR="00701FD1" w:rsidRDefault="00701FD1" w:rsidP="00701FD1">
            <w:pPr>
              <w:spacing w:after="0"/>
              <w:jc w:val="both"/>
              <w:rPr>
                <w:sz w:val="22"/>
                <w:lang w:val="en-US"/>
              </w:rPr>
            </w:pPr>
            <w:r>
              <w:rPr>
                <w:sz w:val="22"/>
                <w:lang w:val="en-US"/>
              </w:rPr>
              <w:t>Qualcomm</w:t>
            </w:r>
          </w:p>
        </w:tc>
        <w:tc>
          <w:tcPr>
            <w:tcW w:w="7982" w:type="dxa"/>
          </w:tcPr>
          <w:p w14:paraId="1205DAF2" w14:textId="77777777" w:rsidR="00701FD1" w:rsidRPr="007309BF" w:rsidRDefault="00701FD1" w:rsidP="00701FD1">
            <w:pPr>
              <w:spacing w:after="0"/>
              <w:jc w:val="both"/>
              <w:rPr>
                <w:sz w:val="22"/>
                <w:lang w:val="en-US"/>
              </w:rPr>
            </w:pPr>
            <w:r w:rsidRPr="000E3A6D">
              <w:rPr>
                <w:sz w:val="22"/>
                <w:lang w:val="en-US"/>
              </w:rPr>
              <w:t xml:space="preserve">Split into 2 FGs: </w:t>
            </w:r>
            <w:r w:rsidRPr="007309BF">
              <w:rPr>
                <w:sz w:val="22"/>
                <w:lang w:val="en-US"/>
              </w:rPr>
              <w:t xml:space="preserve"> </w:t>
            </w:r>
          </w:p>
          <w:p w14:paraId="05AD336F" w14:textId="424325B9" w:rsidR="00701FD1" w:rsidRPr="007309BF" w:rsidRDefault="00701FD1" w:rsidP="00701FD1">
            <w:pPr>
              <w:pStyle w:val="aff"/>
              <w:numPr>
                <w:ilvl w:val="0"/>
                <w:numId w:val="46"/>
              </w:numPr>
              <w:ind w:leftChars="0"/>
              <w:jc w:val="both"/>
              <w:rPr>
                <w:sz w:val="22"/>
                <w:lang w:val="en-US"/>
              </w:rPr>
            </w:pPr>
            <w:r w:rsidRPr="007309BF">
              <w:rPr>
                <w:sz w:val="22"/>
                <w:lang w:val="en-US"/>
              </w:rPr>
              <w:t xml:space="preserve">Max number of </w:t>
            </w:r>
            <w:r>
              <w:rPr>
                <w:sz w:val="22"/>
                <w:lang w:val="en-US"/>
              </w:rPr>
              <w:t>UE</w:t>
            </w:r>
            <w:r w:rsidRPr="007309BF">
              <w:rPr>
                <w:sz w:val="22"/>
                <w:lang w:val="en-US"/>
              </w:rPr>
              <w:t xml:space="preserve"> Rx-Tx measurements</w:t>
            </w:r>
            <w:r>
              <w:rPr>
                <w:sz w:val="22"/>
                <w:lang w:val="en-US"/>
              </w:rPr>
              <w:t xml:space="preserve"> per TRP</w:t>
            </w:r>
            <w:r w:rsidRPr="007309BF">
              <w:rPr>
                <w:sz w:val="22"/>
                <w:lang w:val="en-US"/>
              </w:rPr>
              <w:t xml:space="preserve"> supported by the UE</w:t>
            </w:r>
            <w:r>
              <w:rPr>
                <w:sz w:val="22"/>
                <w:lang w:val="en-US"/>
              </w:rPr>
              <w:t>.</w:t>
            </w:r>
            <w:r w:rsidRPr="007309BF">
              <w:rPr>
                <w:sz w:val="22"/>
                <w:lang w:val="en-US"/>
              </w:rPr>
              <w:t xml:space="preserve"> Values = {1, 2, 3, 4}</w:t>
            </w:r>
          </w:p>
          <w:p w14:paraId="609AE1AB" w14:textId="32F6BB95" w:rsidR="00701FD1" w:rsidRPr="007309BF" w:rsidRDefault="00701FD1" w:rsidP="00701FD1">
            <w:pPr>
              <w:pStyle w:val="aff"/>
              <w:numPr>
                <w:ilvl w:val="0"/>
                <w:numId w:val="46"/>
              </w:numPr>
              <w:ind w:leftChars="0"/>
              <w:jc w:val="both"/>
              <w:rPr>
                <w:sz w:val="22"/>
                <w:lang w:val="en-US"/>
              </w:rPr>
            </w:pPr>
            <w:r w:rsidRPr="007309BF">
              <w:rPr>
                <w:sz w:val="22"/>
                <w:lang w:val="en-US"/>
              </w:rPr>
              <w:t>Max number of DL PRS RSRP measurements on different PRS resources from the same TRP supported by the UE</w:t>
            </w:r>
            <w:r>
              <w:rPr>
                <w:sz w:val="22"/>
                <w:lang w:val="en-US"/>
              </w:rPr>
              <w:t>.</w:t>
            </w:r>
            <w:r w:rsidRPr="007309BF">
              <w:rPr>
                <w:sz w:val="22"/>
                <w:lang w:val="en-US"/>
              </w:rPr>
              <w:t xml:space="preserve"> Values = {1, 2, 3, 4}</w:t>
            </w:r>
          </w:p>
          <w:p w14:paraId="2598FAAA" w14:textId="30D04DBD" w:rsidR="00701FD1" w:rsidRPr="00563B84" w:rsidRDefault="00701FD1" w:rsidP="00701FD1">
            <w:pPr>
              <w:tabs>
                <w:tab w:val="num" w:pos="1800"/>
              </w:tabs>
              <w:spacing w:after="0"/>
              <w:rPr>
                <w:rFonts w:ascii="Times" w:eastAsia="Batang" w:hAnsi="Times"/>
                <w:iCs/>
                <w:lang w:eastAsia="x-none"/>
              </w:rPr>
            </w:pPr>
            <w:r w:rsidRPr="007309BF">
              <w:rPr>
                <w:sz w:val="22"/>
                <w:lang w:val="en-US"/>
              </w:rPr>
              <w:t xml:space="preserve">Per band </w:t>
            </w:r>
          </w:p>
        </w:tc>
      </w:tr>
      <w:tr w:rsidR="00701FD1" w14:paraId="701180A8" w14:textId="77777777" w:rsidTr="00C92CA9">
        <w:tc>
          <w:tcPr>
            <w:tcW w:w="1980" w:type="dxa"/>
          </w:tcPr>
          <w:p w14:paraId="233E59B2" w14:textId="0552964A" w:rsidR="00701FD1" w:rsidRPr="00E35784" w:rsidRDefault="003F72C6" w:rsidP="00701FD1">
            <w:pPr>
              <w:spacing w:after="0"/>
              <w:jc w:val="both"/>
              <w:rPr>
                <w:rFonts w:eastAsia="SimSun"/>
                <w:sz w:val="22"/>
                <w:lang w:val="en-US" w:eastAsia="zh-CN"/>
              </w:rPr>
            </w:pPr>
            <w:r>
              <w:rPr>
                <w:rFonts w:eastAsia="SimSun"/>
                <w:sz w:val="22"/>
                <w:lang w:val="en-US" w:eastAsia="zh-CN"/>
              </w:rPr>
              <w:t>MTK</w:t>
            </w:r>
          </w:p>
        </w:tc>
        <w:tc>
          <w:tcPr>
            <w:tcW w:w="7982" w:type="dxa"/>
          </w:tcPr>
          <w:p w14:paraId="2A03D510" w14:textId="4C5C4BA8" w:rsidR="00701FD1" w:rsidRPr="00131EE6" w:rsidRDefault="003F72C6" w:rsidP="00701FD1">
            <w:pPr>
              <w:spacing w:after="0"/>
              <w:jc w:val="both"/>
              <w:rPr>
                <w:sz w:val="22"/>
                <w:lang w:val="en-US"/>
              </w:rPr>
            </w:pPr>
            <w:r>
              <w:rPr>
                <w:sz w:val="22"/>
                <w:lang w:val="en-US"/>
              </w:rPr>
              <w:t>Per band</w:t>
            </w:r>
          </w:p>
        </w:tc>
      </w:tr>
      <w:tr w:rsidR="00701FD1" w14:paraId="0965F028" w14:textId="77777777" w:rsidTr="00C92CA9">
        <w:trPr>
          <w:trHeight w:val="70"/>
        </w:trPr>
        <w:tc>
          <w:tcPr>
            <w:tcW w:w="1980" w:type="dxa"/>
          </w:tcPr>
          <w:p w14:paraId="6A818F8F" w14:textId="3D4AF549" w:rsidR="00701FD1" w:rsidRPr="00131EE6" w:rsidRDefault="008C06F1" w:rsidP="00701FD1">
            <w:pPr>
              <w:spacing w:after="0"/>
              <w:jc w:val="both"/>
              <w:rPr>
                <w:rFonts w:eastAsiaTheme="minorEastAsia"/>
                <w:sz w:val="22"/>
              </w:rPr>
            </w:pPr>
            <w:r>
              <w:rPr>
                <w:rFonts w:eastAsiaTheme="minorEastAsia"/>
                <w:sz w:val="22"/>
              </w:rPr>
              <w:t>CATT</w:t>
            </w:r>
          </w:p>
        </w:tc>
        <w:tc>
          <w:tcPr>
            <w:tcW w:w="7982" w:type="dxa"/>
          </w:tcPr>
          <w:p w14:paraId="076D5BC3" w14:textId="7423FA0C" w:rsidR="00701FD1" w:rsidRPr="00131EE6" w:rsidRDefault="008C06F1" w:rsidP="00701FD1">
            <w:pPr>
              <w:spacing w:after="0"/>
              <w:rPr>
                <w:rFonts w:eastAsia="ＭＳ Ｐゴシック"/>
                <w:szCs w:val="24"/>
                <w:lang w:val="en-US"/>
              </w:rPr>
            </w:pPr>
            <w:r>
              <w:rPr>
                <w:rFonts w:eastAsia="SimSun"/>
                <w:szCs w:val="24"/>
                <w:lang w:val="en-US" w:eastAsia="zh-CN"/>
              </w:rPr>
              <w:t>Similar view</w:t>
            </w:r>
            <w:r>
              <w:rPr>
                <w:rFonts w:eastAsia="SimSun" w:hint="eastAsia"/>
                <w:szCs w:val="24"/>
                <w:lang w:val="en-US" w:eastAsia="zh-CN"/>
              </w:rPr>
              <w:t xml:space="preserve"> with QC</w:t>
            </w:r>
            <w:r>
              <w:rPr>
                <w:rFonts w:eastAsia="SimSun"/>
                <w:szCs w:val="24"/>
                <w:lang w:val="en-US" w:eastAsia="zh-CN"/>
              </w:rPr>
              <w:t xml:space="preserve"> to split into 2 FGs. Our preference is per UE.</w:t>
            </w:r>
          </w:p>
        </w:tc>
      </w:tr>
      <w:tr w:rsidR="00BF7C26" w14:paraId="46E57935" w14:textId="77777777" w:rsidTr="00BF7C26">
        <w:tc>
          <w:tcPr>
            <w:tcW w:w="1980" w:type="dxa"/>
          </w:tcPr>
          <w:p w14:paraId="761CE80B" w14:textId="73A37AB6" w:rsidR="00BF7C26" w:rsidRPr="00E35784" w:rsidRDefault="00BF7C26" w:rsidP="001D7C24">
            <w:pPr>
              <w:spacing w:after="0"/>
              <w:jc w:val="both"/>
              <w:rPr>
                <w:rFonts w:eastAsia="SimSun"/>
                <w:sz w:val="22"/>
                <w:lang w:val="en-US" w:eastAsia="zh-CN"/>
              </w:rPr>
            </w:pPr>
            <w:r>
              <w:rPr>
                <w:rFonts w:eastAsia="SimSun"/>
                <w:sz w:val="22"/>
                <w:lang w:val="en-US" w:eastAsia="zh-CN"/>
              </w:rPr>
              <w:t>vivo</w:t>
            </w:r>
          </w:p>
        </w:tc>
        <w:tc>
          <w:tcPr>
            <w:tcW w:w="7982" w:type="dxa"/>
          </w:tcPr>
          <w:p w14:paraId="4DFEE6B4" w14:textId="5F4A1BEC" w:rsidR="00BF7C26" w:rsidRPr="00131EE6" w:rsidRDefault="00BF7C26" w:rsidP="00BF7C26">
            <w:pPr>
              <w:spacing w:after="0"/>
              <w:jc w:val="both"/>
              <w:rPr>
                <w:sz w:val="22"/>
                <w:lang w:val="en-US"/>
              </w:rPr>
            </w:pPr>
            <w:r>
              <w:rPr>
                <w:sz w:val="22"/>
                <w:lang w:val="en-US"/>
              </w:rPr>
              <w:t>Support Qualcomm’s view to split into 2 FGs with each per band.</w:t>
            </w:r>
          </w:p>
        </w:tc>
      </w:tr>
    </w:tbl>
    <w:p w14:paraId="63B8216A" w14:textId="29E6DB11" w:rsidR="00574990" w:rsidRDefault="00574990" w:rsidP="001D23FA">
      <w:pPr>
        <w:spacing w:afterLines="50" w:after="120"/>
        <w:jc w:val="both"/>
        <w:rPr>
          <w:sz w:val="22"/>
          <w:lang w:val="en-US"/>
        </w:rPr>
      </w:pPr>
    </w:p>
    <w:p w14:paraId="422767F6" w14:textId="401D696D" w:rsidR="00551571" w:rsidRDefault="00551571" w:rsidP="001D23FA">
      <w:pPr>
        <w:spacing w:afterLines="50" w:after="120"/>
        <w:jc w:val="both"/>
        <w:rPr>
          <w:sz w:val="22"/>
          <w:lang w:val="en-US"/>
        </w:rPr>
      </w:pPr>
    </w:p>
    <w:p w14:paraId="260B4FE9" w14:textId="2645156F" w:rsidR="006C2681" w:rsidRPr="009517C5" w:rsidRDefault="006C2681" w:rsidP="006C2681">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3-1</w:t>
      </w:r>
      <w:r w:rsidR="00181BB7">
        <w:rPr>
          <w:rFonts w:eastAsia="ＭＳ 明朝"/>
          <w:b/>
          <w:bCs/>
          <w:szCs w:val="24"/>
          <w:lang w:val="en-US"/>
        </w:rPr>
        <w:t>2</w:t>
      </w:r>
      <w:r>
        <w:rPr>
          <w:rFonts w:eastAsia="ＭＳ 明朝"/>
          <w:b/>
          <w:bCs/>
          <w:szCs w:val="24"/>
          <w:lang w:val="en-US"/>
        </w:rPr>
        <w:t xml:space="preserve">: </w:t>
      </w:r>
      <w:r w:rsidR="00181BB7" w:rsidRPr="00181BB7">
        <w:rPr>
          <w:rFonts w:eastAsia="ＭＳ 明朝"/>
          <w:b/>
          <w:bCs/>
          <w:szCs w:val="24"/>
          <w:lang w:val="en-US"/>
        </w:rPr>
        <w:t>NR E-CID DL SSB RRM measurements with LPP support for NR Positioning</w:t>
      </w:r>
      <w:r>
        <w:rPr>
          <w:rFonts w:eastAsia="ＭＳ 明朝"/>
          <w:b/>
          <w:bCs/>
          <w:szCs w:val="24"/>
          <w:lang w:val="en-US"/>
        </w:rPr>
        <w:t>]</w:t>
      </w:r>
    </w:p>
    <w:p w14:paraId="1B05595D" w14:textId="11955446" w:rsidR="006C2681" w:rsidRDefault="006C2681" w:rsidP="006C2681">
      <w:pPr>
        <w:spacing w:afterLines="50" w:after="120"/>
        <w:jc w:val="both"/>
        <w:rPr>
          <w:sz w:val="22"/>
          <w:lang w:val="en-US"/>
        </w:rPr>
      </w:pPr>
      <w:r>
        <w:rPr>
          <w:sz w:val="22"/>
          <w:lang w:val="en-US"/>
        </w:rPr>
        <w:t>Based on [1], FG13-1</w:t>
      </w:r>
      <w:r w:rsidR="00583BD8">
        <w:rPr>
          <w:sz w:val="22"/>
          <w:lang w:val="en-US"/>
        </w:rPr>
        <w:t>2</w:t>
      </w:r>
      <w:r>
        <w:rPr>
          <w:sz w:val="22"/>
          <w:lang w:val="en-US"/>
        </w:rPr>
        <w:t xml:space="preserve">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2681" w14:paraId="210FFC2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4215B5" w14:textId="77777777" w:rsidR="006C2681" w:rsidRDefault="006C2681"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47A12F" w14:textId="77777777" w:rsidR="006C2681" w:rsidRDefault="006C268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FF7F83" w14:textId="77777777" w:rsidR="006C2681" w:rsidRDefault="006C268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CB8CBF" w14:textId="77777777" w:rsidR="006C2681" w:rsidRDefault="006C268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6E35227" w14:textId="77777777" w:rsidR="006C2681" w:rsidRDefault="006C268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D3890C" w14:textId="77777777" w:rsidR="006C2681" w:rsidRDefault="006C2681"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33D53E6" w14:textId="77777777" w:rsidR="006C2681" w:rsidRDefault="006C268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2C85D6B" w14:textId="77777777" w:rsidR="006C2681" w:rsidRDefault="006C268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BB4BAEC" w14:textId="77777777" w:rsidR="006C2681" w:rsidRDefault="006C2681" w:rsidP="00C92CA9">
            <w:pPr>
              <w:pStyle w:val="TAN"/>
              <w:ind w:left="0" w:firstLine="0"/>
              <w:rPr>
                <w:b/>
                <w:lang w:eastAsia="ja-JP"/>
              </w:rPr>
            </w:pPr>
            <w:r>
              <w:rPr>
                <w:b/>
                <w:lang w:eastAsia="ja-JP"/>
              </w:rPr>
              <w:t>Type</w:t>
            </w:r>
          </w:p>
          <w:p w14:paraId="1F73D38B" w14:textId="77777777" w:rsidR="006C2681" w:rsidRDefault="006C2681"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872CE0" w14:textId="77777777" w:rsidR="006C2681" w:rsidRDefault="006C268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D15BC1" w14:textId="77777777" w:rsidR="006C2681" w:rsidRDefault="006C268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B9AE71" w14:textId="77777777" w:rsidR="006C2681" w:rsidRDefault="006C268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965E8CA" w14:textId="77777777" w:rsidR="006C2681" w:rsidRDefault="006C268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5A048A6" w14:textId="77777777" w:rsidR="006C2681" w:rsidRDefault="006C2681" w:rsidP="00C92CA9">
            <w:pPr>
              <w:pStyle w:val="TAH"/>
            </w:pPr>
            <w:r>
              <w:t>Mandatory/Optional</w:t>
            </w:r>
          </w:p>
        </w:tc>
      </w:tr>
      <w:tr w:rsidR="006C2681" w14:paraId="5BA04030" w14:textId="77777777" w:rsidTr="00C92CA9">
        <w:trPr>
          <w:trHeight w:val="20"/>
        </w:trPr>
        <w:tc>
          <w:tcPr>
            <w:tcW w:w="1130" w:type="dxa"/>
            <w:tcBorders>
              <w:top w:val="single" w:sz="4" w:space="0" w:color="auto"/>
              <w:left w:val="single" w:sz="4" w:space="0" w:color="auto"/>
              <w:right w:val="single" w:sz="4" w:space="0" w:color="auto"/>
            </w:tcBorders>
            <w:hideMark/>
          </w:tcPr>
          <w:p w14:paraId="7D48EA62" w14:textId="77777777" w:rsidR="006C2681" w:rsidRDefault="006C2681"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7154B4B9" w14:textId="764002C1" w:rsidR="006C2681" w:rsidRDefault="006C2681" w:rsidP="00C92CA9">
            <w:pPr>
              <w:pStyle w:val="TAL"/>
              <w:rPr>
                <w:lang w:eastAsia="ja-JP"/>
              </w:rPr>
            </w:pPr>
            <w:r w:rsidRPr="00233404">
              <w:rPr>
                <w:bCs/>
              </w:rPr>
              <w:t>13-</w:t>
            </w:r>
            <w:r>
              <w:rPr>
                <w:bCs/>
              </w:rPr>
              <w:t>1</w:t>
            </w:r>
            <w:r w:rsidR="00181BB7">
              <w:rPr>
                <w:bCs/>
              </w:rPr>
              <w:t>2</w:t>
            </w:r>
          </w:p>
        </w:tc>
        <w:tc>
          <w:tcPr>
            <w:tcW w:w="1559" w:type="dxa"/>
            <w:tcBorders>
              <w:top w:val="single" w:sz="4" w:space="0" w:color="auto"/>
              <w:left w:val="single" w:sz="4" w:space="0" w:color="auto"/>
              <w:bottom w:val="single" w:sz="4" w:space="0" w:color="auto"/>
              <w:right w:val="single" w:sz="4" w:space="0" w:color="auto"/>
            </w:tcBorders>
            <w:hideMark/>
          </w:tcPr>
          <w:p w14:paraId="59A6189D" w14:textId="5063ABDE" w:rsidR="006C2681" w:rsidRPr="009C0DFA" w:rsidRDefault="00181BB7" w:rsidP="00C92CA9">
            <w:pPr>
              <w:pStyle w:val="TAL"/>
            </w:pPr>
            <w:r w:rsidRPr="00181BB7">
              <w:rPr>
                <w:bCs/>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tcPr>
          <w:p w14:paraId="540B1F2B" w14:textId="78046AA2" w:rsidR="006C2681" w:rsidRPr="00551571" w:rsidRDefault="00181BB7" w:rsidP="006C2681">
            <w:pPr>
              <w:pStyle w:val="TAL"/>
              <w:numPr>
                <w:ilvl w:val="0"/>
                <w:numId w:val="39"/>
              </w:numPr>
            </w:pPr>
            <w:r w:rsidRPr="00181BB7">
              <w:t>NR E-CID DL SSB RRM measurements with LPP support for NR Positioning</w:t>
            </w:r>
          </w:p>
        </w:tc>
        <w:tc>
          <w:tcPr>
            <w:tcW w:w="1277" w:type="dxa"/>
            <w:tcBorders>
              <w:top w:val="single" w:sz="4" w:space="0" w:color="auto"/>
              <w:left w:val="single" w:sz="4" w:space="0" w:color="auto"/>
              <w:bottom w:val="single" w:sz="4" w:space="0" w:color="auto"/>
              <w:right w:val="single" w:sz="4" w:space="0" w:color="auto"/>
            </w:tcBorders>
            <w:hideMark/>
          </w:tcPr>
          <w:p w14:paraId="49B7902F" w14:textId="77777777" w:rsidR="006C2681" w:rsidRPr="00551571" w:rsidRDefault="006C2681" w:rsidP="00C92CA9">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22233391" w14:textId="77777777" w:rsidR="006C2681" w:rsidRDefault="006C2681" w:rsidP="00C92CA9">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3B7E0902" w14:textId="77777777" w:rsidR="006C2681" w:rsidRPr="00551571" w:rsidRDefault="006C2681" w:rsidP="00C92CA9">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D2C6891" w14:textId="77777777" w:rsidR="006C2681" w:rsidRDefault="006C268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B47085" w14:textId="77777777" w:rsidR="006C2681" w:rsidRDefault="006C2681" w:rsidP="00C92CA9">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344D833F" w14:textId="77777777" w:rsidR="006C2681" w:rsidRDefault="006C2681" w:rsidP="00C92CA9">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1CB0D511" w14:textId="77777777" w:rsidR="006C2681" w:rsidRDefault="006C2681" w:rsidP="00C92CA9">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46EAA419" w14:textId="77777777" w:rsidR="006C2681" w:rsidRDefault="006C2681"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2A63264" w14:textId="77777777" w:rsidR="006C2681" w:rsidRPr="00204933" w:rsidRDefault="006C2681"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E801F8" w14:textId="0FCB1B0F" w:rsidR="006C2681" w:rsidRDefault="00181BB7" w:rsidP="00C92CA9">
            <w:pPr>
              <w:pStyle w:val="TAL"/>
              <w:rPr>
                <w:rFonts w:eastAsia="ＭＳ 明朝"/>
                <w:lang w:eastAsia="ja-JP"/>
              </w:rPr>
            </w:pPr>
            <w:r>
              <w:rPr>
                <w:bCs/>
              </w:rPr>
              <w:t>TBD</w:t>
            </w:r>
          </w:p>
        </w:tc>
      </w:tr>
    </w:tbl>
    <w:p w14:paraId="2DCB5B03" w14:textId="77777777" w:rsidR="006C2681" w:rsidRDefault="006C2681" w:rsidP="006C2681">
      <w:pPr>
        <w:spacing w:afterLines="50" w:after="120"/>
        <w:jc w:val="both"/>
        <w:rPr>
          <w:sz w:val="22"/>
          <w:lang w:val="en-US"/>
        </w:rPr>
      </w:pPr>
    </w:p>
    <w:p w14:paraId="6D6F594E" w14:textId="77777777" w:rsidR="006C2681" w:rsidRPr="007E1B22" w:rsidRDefault="006C2681" w:rsidP="006C268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6C2681" w14:paraId="72E9E005" w14:textId="77777777" w:rsidTr="00C92CA9">
        <w:tc>
          <w:tcPr>
            <w:tcW w:w="1980" w:type="dxa"/>
            <w:shd w:val="clear" w:color="auto" w:fill="F2F2F2" w:themeFill="background1" w:themeFillShade="F2"/>
          </w:tcPr>
          <w:p w14:paraId="63C1EFA8" w14:textId="77777777" w:rsidR="006C2681" w:rsidRDefault="006C268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213F6A5" w14:textId="77777777" w:rsidR="006C2681" w:rsidRDefault="006C2681" w:rsidP="00C92CA9">
            <w:pPr>
              <w:spacing w:afterLines="50" w:after="120"/>
              <w:jc w:val="both"/>
              <w:rPr>
                <w:sz w:val="22"/>
                <w:lang w:val="en-US"/>
              </w:rPr>
            </w:pPr>
            <w:r>
              <w:rPr>
                <w:rFonts w:hint="eastAsia"/>
                <w:sz w:val="22"/>
                <w:lang w:val="en-US"/>
              </w:rPr>
              <w:t>C</w:t>
            </w:r>
            <w:r>
              <w:rPr>
                <w:sz w:val="22"/>
                <w:lang w:val="en-US"/>
              </w:rPr>
              <w:t>omment</w:t>
            </w:r>
          </w:p>
        </w:tc>
      </w:tr>
      <w:tr w:rsidR="006C2681" w14:paraId="73D7D452" w14:textId="77777777" w:rsidTr="00C92CA9">
        <w:tc>
          <w:tcPr>
            <w:tcW w:w="1980" w:type="dxa"/>
          </w:tcPr>
          <w:p w14:paraId="114415FB" w14:textId="6A762C1F" w:rsidR="006C2681" w:rsidRPr="00B773B0" w:rsidRDefault="00B773B0" w:rsidP="00C92CA9">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r>
              <w:rPr>
                <w:rFonts w:eastAsia="SimSun" w:hint="eastAsia"/>
                <w:sz w:val="22"/>
                <w:lang w:val="en-US" w:eastAsia="zh-CN"/>
              </w:rPr>
              <w:t>/</w:t>
            </w:r>
            <w:r>
              <w:rPr>
                <w:rFonts w:eastAsia="SimSun"/>
                <w:sz w:val="22"/>
                <w:lang w:val="en-US" w:eastAsia="zh-CN"/>
              </w:rPr>
              <w:t>HiSilicon</w:t>
            </w:r>
          </w:p>
        </w:tc>
        <w:tc>
          <w:tcPr>
            <w:tcW w:w="7982" w:type="dxa"/>
          </w:tcPr>
          <w:p w14:paraId="7C0C02E4" w14:textId="78D4D045" w:rsidR="006C2681" w:rsidRPr="00B773B0" w:rsidRDefault="00B773B0" w:rsidP="00B773B0">
            <w:pPr>
              <w:pStyle w:val="aff"/>
              <w:numPr>
                <w:ilvl w:val="0"/>
                <w:numId w:val="44"/>
              </w:numPr>
              <w:ind w:leftChars="0"/>
              <w:rPr>
                <w:rFonts w:eastAsia="SimSun"/>
                <w:color w:val="000000"/>
                <w:szCs w:val="24"/>
                <w:lang w:val="en-US" w:eastAsia="zh-CN"/>
              </w:rPr>
            </w:pPr>
            <w:r>
              <w:rPr>
                <w:rFonts w:eastAsia="SimSun" w:hint="eastAsia"/>
                <w:color w:val="000000"/>
                <w:szCs w:val="24"/>
                <w:lang w:val="en-US" w:eastAsia="zh-CN"/>
              </w:rPr>
              <w:t>P</w:t>
            </w:r>
            <w:r>
              <w:rPr>
                <w:rFonts w:eastAsia="SimSun"/>
                <w:color w:val="000000"/>
                <w:szCs w:val="24"/>
                <w:lang w:val="en-US" w:eastAsia="zh-CN"/>
              </w:rPr>
              <w:t>er UE</w:t>
            </w:r>
          </w:p>
        </w:tc>
      </w:tr>
      <w:tr w:rsidR="00605E2E" w14:paraId="0A73F76A" w14:textId="77777777" w:rsidTr="00C92CA9">
        <w:tc>
          <w:tcPr>
            <w:tcW w:w="1980" w:type="dxa"/>
          </w:tcPr>
          <w:p w14:paraId="39F9326B" w14:textId="5F6B4F19" w:rsidR="00605E2E" w:rsidRDefault="00605E2E" w:rsidP="00605E2E">
            <w:pPr>
              <w:spacing w:after="0"/>
              <w:jc w:val="both"/>
              <w:rPr>
                <w:sz w:val="22"/>
                <w:lang w:val="en-US"/>
              </w:rPr>
            </w:pPr>
            <w:r>
              <w:rPr>
                <w:sz w:val="22"/>
                <w:lang w:val="en-US"/>
              </w:rPr>
              <w:t>Qualcomm</w:t>
            </w:r>
          </w:p>
        </w:tc>
        <w:tc>
          <w:tcPr>
            <w:tcW w:w="7982" w:type="dxa"/>
          </w:tcPr>
          <w:p w14:paraId="32C66D57" w14:textId="77777777" w:rsidR="00605E2E" w:rsidRDefault="00605E2E" w:rsidP="00605E2E">
            <w:pPr>
              <w:spacing w:after="0"/>
              <w:rPr>
                <w:sz w:val="22"/>
                <w:lang w:val="en-US"/>
              </w:rPr>
            </w:pPr>
            <w:r w:rsidRPr="00DD4C03">
              <w:rPr>
                <w:sz w:val="22"/>
                <w:lang w:val="en-US"/>
              </w:rPr>
              <w:t xml:space="preserve">Remove brackets. </w:t>
            </w:r>
          </w:p>
          <w:p w14:paraId="28100A9D" w14:textId="015D74BB" w:rsidR="00605E2E" w:rsidRPr="00563B84" w:rsidRDefault="00605E2E" w:rsidP="00605E2E">
            <w:pPr>
              <w:tabs>
                <w:tab w:val="num" w:pos="1800"/>
              </w:tabs>
              <w:spacing w:after="0"/>
              <w:rPr>
                <w:rFonts w:ascii="Times" w:eastAsia="Batang" w:hAnsi="Times"/>
                <w:iCs/>
                <w:lang w:eastAsia="x-none"/>
              </w:rPr>
            </w:pPr>
            <w:r w:rsidRPr="00DD4C03">
              <w:rPr>
                <w:sz w:val="22"/>
                <w:lang w:val="en-US"/>
              </w:rPr>
              <w:t>Per band</w:t>
            </w:r>
          </w:p>
        </w:tc>
      </w:tr>
      <w:tr w:rsidR="00605E2E" w14:paraId="12B45AF4" w14:textId="77777777" w:rsidTr="00C92CA9">
        <w:tc>
          <w:tcPr>
            <w:tcW w:w="1980" w:type="dxa"/>
          </w:tcPr>
          <w:p w14:paraId="1DE750D6" w14:textId="0BCF5467" w:rsidR="00605E2E" w:rsidRPr="00E35784" w:rsidRDefault="003F72C6" w:rsidP="00605E2E">
            <w:pPr>
              <w:spacing w:after="0"/>
              <w:jc w:val="both"/>
              <w:rPr>
                <w:rFonts w:eastAsia="SimSun"/>
                <w:sz w:val="22"/>
                <w:lang w:val="en-US" w:eastAsia="zh-CN"/>
              </w:rPr>
            </w:pPr>
            <w:r>
              <w:rPr>
                <w:rFonts w:eastAsia="SimSun"/>
                <w:sz w:val="22"/>
                <w:lang w:val="en-US" w:eastAsia="zh-CN"/>
              </w:rPr>
              <w:lastRenderedPageBreak/>
              <w:t>MTK</w:t>
            </w:r>
          </w:p>
        </w:tc>
        <w:tc>
          <w:tcPr>
            <w:tcW w:w="7982" w:type="dxa"/>
          </w:tcPr>
          <w:p w14:paraId="4E14E57A" w14:textId="2BE59895" w:rsidR="00605E2E" w:rsidRPr="00131EE6" w:rsidRDefault="003F72C6" w:rsidP="00605E2E">
            <w:pPr>
              <w:spacing w:after="0"/>
              <w:jc w:val="both"/>
              <w:rPr>
                <w:sz w:val="22"/>
                <w:lang w:val="en-US"/>
              </w:rPr>
            </w:pPr>
            <w:r>
              <w:rPr>
                <w:sz w:val="22"/>
                <w:lang w:val="en-US"/>
              </w:rPr>
              <w:t>Per band</w:t>
            </w:r>
          </w:p>
        </w:tc>
      </w:tr>
      <w:tr w:rsidR="00605E2E" w14:paraId="6276787D" w14:textId="77777777" w:rsidTr="00C92CA9">
        <w:trPr>
          <w:trHeight w:val="70"/>
        </w:trPr>
        <w:tc>
          <w:tcPr>
            <w:tcW w:w="1980" w:type="dxa"/>
          </w:tcPr>
          <w:p w14:paraId="2C12101E" w14:textId="6DB94704" w:rsidR="00605E2E" w:rsidRPr="00131EE6" w:rsidRDefault="008C06F1" w:rsidP="00605E2E">
            <w:pPr>
              <w:spacing w:after="0"/>
              <w:jc w:val="both"/>
              <w:rPr>
                <w:rFonts w:eastAsiaTheme="minorEastAsia"/>
                <w:sz w:val="22"/>
              </w:rPr>
            </w:pPr>
            <w:r>
              <w:rPr>
                <w:rFonts w:eastAsiaTheme="minorEastAsia"/>
                <w:sz w:val="22"/>
              </w:rPr>
              <w:t>CATT</w:t>
            </w:r>
          </w:p>
        </w:tc>
        <w:tc>
          <w:tcPr>
            <w:tcW w:w="7982" w:type="dxa"/>
          </w:tcPr>
          <w:p w14:paraId="4C0121B2" w14:textId="45BCAAC3" w:rsidR="00605E2E" w:rsidRPr="00131EE6" w:rsidRDefault="008C06F1" w:rsidP="00605E2E">
            <w:pPr>
              <w:spacing w:after="0"/>
              <w:rPr>
                <w:rFonts w:eastAsia="ＭＳ Ｐゴシック"/>
                <w:szCs w:val="24"/>
                <w:lang w:val="en-US"/>
              </w:rPr>
            </w:pPr>
            <w:r>
              <w:rPr>
                <w:rFonts w:eastAsia="ＭＳ Ｐゴシック"/>
                <w:szCs w:val="24"/>
                <w:lang w:val="en-US"/>
              </w:rPr>
              <w:t xml:space="preserve">Per UE, </w:t>
            </w:r>
            <w:r>
              <w:t>Mandatory</w:t>
            </w:r>
          </w:p>
        </w:tc>
      </w:tr>
      <w:tr w:rsidR="00BF7C26" w14:paraId="7E88ECD6" w14:textId="77777777" w:rsidTr="00BF7C26">
        <w:tc>
          <w:tcPr>
            <w:tcW w:w="1980" w:type="dxa"/>
          </w:tcPr>
          <w:p w14:paraId="1C15D1B6" w14:textId="032DE5B1" w:rsidR="00BF7C26" w:rsidRPr="00E35784" w:rsidRDefault="00BF7C26" w:rsidP="001D7C24">
            <w:pPr>
              <w:spacing w:after="0"/>
              <w:jc w:val="both"/>
              <w:rPr>
                <w:rFonts w:eastAsia="SimSun"/>
                <w:sz w:val="22"/>
                <w:lang w:val="en-US" w:eastAsia="zh-CN"/>
              </w:rPr>
            </w:pPr>
            <w:r>
              <w:rPr>
                <w:rFonts w:eastAsia="SimSun"/>
                <w:sz w:val="22"/>
                <w:lang w:val="en-US" w:eastAsia="zh-CN"/>
              </w:rPr>
              <w:t>vivo</w:t>
            </w:r>
          </w:p>
        </w:tc>
        <w:tc>
          <w:tcPr>
            <w:tcW w:w="7982" w:type="dxa"/>
          </w:tcPr>
          <w:p w14:paraId="0C1AE326" w14:textId="768B0DC4" w:rsidR="00BF7C26" w:rsidRPr="00131EE6" w:rsidRDefault="00BF7C26" w:rsidP="001D7C24">
            <w:pPr>
              <w:spacing w:after="0"/>
              <w:jc w:val="both"/>
              <w:rPr>
                <w:sz w:val="22"/>
                <w:lang w:val="en-US"/>
              </w:rPr>
            </w:pPr>
            <w:r>
              <w:rPr>
                <w:sz w:val="22"/>
                <w:lang w:val="en-US"/>
              </w:rPr>
              <w:t>OK to have this FG. Per band.</w:t>
            </w:r>
          </w:p>
        </w:tc>
      </w:tr>
    </w:tbl>
    <w:p w14:paraId="43624201" w14:textId="26D8D941" w:rsidR="006C2681" w:rsidRDefault="006C2681" w:rsidP="001D23FA">
      <w:pPr>
        <w:spacing w:afterLines="50" w:after="120"/>
        <w:jc w:val="both"/>
        <w:rPr>
          <w:sz w:val="22"/>
          <w:lang w:val="en-US"/>
        </w:rPr>
      </w:pPr>
    </w:p>
    <w:p w14:paraId="68135D9D" w14:textId="49FB496B" w:rsidR="006C2681" w:rsidRDefault="006C2681" w:rsidP="001D23FA">
      <w:pPr>
        <w:spacing w:afterLines="50" w:after="120"/>
        <w:jc w:val="both"/>
        <w:rPr>
          <w:sz w:val="22"/>
          <w:lang w:val="en-US"/>
        </w:rPr>
      </w:pPr>
    </w:p>
    <w:p w14:paraId="51DEF1B8" w14:textId="1300088F" w:rsidR="006C2681" w:rsidRPr="009517C5" w:rsidRDefault="006C2681" w:rsidP="006C2681">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3-1</w:t>
      </w:r>
      <w:r w:rsidR="00181BB7">
        <w:rPr>
          <w:rFonts w:eastAsia="ＭＳ 明朝"/>
          <w:b/>
          <w:bCs/>
          <w:szCs w:val="24"/>
          <w:lang w:val="en-US"/>
        </w:rPr>
        <w:t>2</w:t>
      </w:r>
      <w:r>
        <w:rPr>
          <w:rFonts w:eastAsia="ＭＳ 明朝"/>
          <w:b/>
          <w:bCs/>
          <w:szCs w:val="24"/>
          <w:lang w:val="en-US"/>
        </w:rPr>
        <w:t xml:space="preserve">a: </w:t>
      </w:r>
      <w:r w:rsidR="00583BD8" w:rsidRPr="00583BD8">
        <w:rPr>
          <w:rFonts w:eastAsia="ＭＳ 明朝"/>
          <w:b/>
          <w:bCs/>
          <w:szCs w:val="24"/>
          <w:lang w:val="en-US"/>
        </w:rPr>
        <w:t>NR E-CID DL CSI-RS RRM measurements with LPP support for NR Positioning</w:t>
      </w:r>
      <w:r>
        <w:rPr>
          <w:rFonts w:eastAsia="ＭＳ 明朝"/>
          <w:b/>
          <w:bCs/>
          <w:szCs w:val="24"/>
          <w:lang w:val="en-US"/>
        </w:rPr>
        <w:t>]</w:t>
      </w:r>
    </w:p>
    <w:p w14:paraId="70EBF256" w14:textId="23374FAC" w:rsidR="006C2681" w:rsidRDefault="006C2681" w:rsidP="006C2681">
      <w:pPr>
        <w:spacing w:afterLines="50" w:after="120"/>
        <w:jc w:val="both"/>
        <w:rPr>
          <w:sz w:val="22"/>
          <w:lang w:val="en-US"/>
        </w:rPr>
      </w:pPr>
      <w:r>
        <w:rPr>
          <w:sz w:val="22"/>
          <w:lang w:val="en-US"/>
        </w:rPr>
        <w:t>Based on [1], FG13-1</w:t>
      </w:r>
      <w:r w:rsidR="00583BD8">
        <w:rPr>
          <w:sz w:val="22"/>
          <w:lang w:val="en-US"/>
        </w:rPr>
        <w:t>2</w:t>
      </w:r>
      <w:r>
        <w:rPr>
          <w:sz w:val="22"/>
          <w:lang w:val="en-US"/>
        </w:rPr>
        <w:t>a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2681" w14:paraId="1EFE548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6BCCCEC" w14:textId="77777777" w:rsidR="006C2681" w:rsidRDefault="006C2681"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0E40FE" w14:textId="77777777" w:rsidR="006C2681" w:rsidRDefault="006C268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E02026" w14:textId="77777777" w:rsidR="006C2681" w:rsidRDefault="006C268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3E1D69" w14:textId="77777777" w:rsidR="006C2681" w:rsidRDefault="006C268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FB0330" w14:textId="77777777" w:rsidR="006C2681" w:rsidRDefault="006C268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B60B32" w14:textId="77777777" w:rsidR="006C2681" w:rsidRDefault="006C2681"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D8774D" w14:textId="77777777" w:rsidR="006C2681" w:rsidRDefault="006C268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657B72" w14:textId="77777777" w:rsidR="006C2681" w:rsidRDefault="006C268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3DA047" w14:textId="77777777" w:rsidR="006C2681" w:rsidRDefault="006C2681" w:rsidP="00C92CA9">
            <w:pPr>
              <w:pStyle w:val="TAN"/>
              <w:ind w:left="0" w:firstLine="0"/>
              <w:rPr>
                <w:b/>
                <w:lang w:eastAsia="ja-JP"/>
              </w:rPr>
            </w:pPr>
            <w:r>
              <w:rPr>
                <w:b/>
                <w:lang w:eastAsia="ja-JP"/>
              </w:rPr>
              <w:t>Type</w:t>
            </w:r>
          </w:p>
          <w:p w14:paraId="5F3A91CB" w14:textId="77777777" w:rsidR="006C2681" w:rsidRDefault="006C2681"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F7F5F4" w14:textId="77777777" w:rsidR="006C2681" w:rsidRDefault="006C268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A39059" w14:textId="77777777" w:rsidR="006C2681" w:rsidRDefault="006C268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8E55FB9" w14:textId="77777777" w:rsidR="006C2681" w:rsidRDefault="006C268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29641A8" w14:textId="77777777" w:rsidR="006C2681" w:rsidRDefault="006C268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6190D7" w14:textId="77777777" w:rsidR="006C2681" w:rsidRDefault="006C2681" w:rsidP="00C92CA9">
            <w:pPr>
              <w:pStyle w:val="TAH"/>
            </w:pPr>
            <w:r>
              <w:t>Mandatory/Optional</w:t>
            </w:r>
          </w:p>
        </w:tc>
      </w:tr>
      <w:tr w:rsidR="00583BD8" w14:paraId="387B346D" w14:textId="77777777" w:rsidTr="00C92CA9">
        <w:trPr>
          <w:trHeight w:val="20"/>
        </w:trPr>
        <w:tc>
          <w:tcPr>
            <w:tcW w:w="1130" w:type="dxa"/>
            <w:tcBorders>
              <w:top w:val="single" w:sz="4" w:space="0" w:color="auto"/>
              <w:left w:val="single" w:sz="4" w:space="0" w:color="auto"/>
              <w:right w:val="single" w:sz="4" w:space="0" w:color="auto"/>
            </w:tcBorders>
            <w:hideMark/>
          </w:tcPr>
          <w:p w14:paraId="1DFDC9BD" w14:textId="7C3E0DE9" w:rsidR="00583BD8" w:rsidRDefault="00583BD8" w:rsidP="00583BD8">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C311374" w14:textId="547B3AFE" w:rsidR="00583BD8" w:rsidRDefault="00583BD8" w:rsidP="00583BD8">
            <w:pPr>
              <w:pStyle w:val="TAL"/>
              <w:rPr>
                <w:lang w:eastAsia="ja-JP"/>
              </w:rPr>
            </w:pPr>
            <w:r w:rsidRPr="00233404">
              <w:rPr>
                <w:bCs/>
              </w:rPr>
              <w:t>13-</w:t>
            </w:r>
            <w:r>
              <w:rPr>
                <w:bCs/>
              </w:rPr>
              <w:t>12a</w:t>
            </w:r>
          </w:p>
        </w:tc>
        <w:tc>
          <w:tcPr>
            <w:tcW w:w="1559" w:type="dxa"/>
            <w:tcBorders>
              <w:top w:val="single" w:sz="4" w:space="0" w:color="auto"/>
              <w:left w:val="single" w:sz="4" w:space="0" w:color="auto"/>
              <w:bottom w:val="single" w:sz="4" w:space="0" w:color="auto"/>
              <w:right w:val="single" w:sz="4" w:space="0" w:color="auto"/>
            </w:tcBorders>
            <w:hideMark/>
          </w:tcPr>
          <w:p w14:paraId="71C42107" w14:textId="260ABC17" w:rsidR="00583BD8" w:rsidRPr="009C0DFA" w:rsidRDefault="00583BD8" w:rsidP="00583BD8">
            <w:pPr>
              <w:pStyle w:val="TAL"/>
            </w:pPr>
            <w:r w:rsidRPr="00181BB7">
              <w:rPr>
                <w:bCs/>
              </w:rPr>
              <w:t xml:space="preserve">NR E-CID DL </w:t>
            </w:r>
            <w:r>
              <w:rPr>
                <w:bCs/>
              </w:rPr>
              <w:t>CSI-RS</w:t>
            </w:r>
            <w:r w:rsidRPr="00181BB7">
              <w:rPr>
                <w:bCs/>
              </w:rPr>
              <w:t xml:space="preserve">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tcPr>
          <w:p w14:paraId="0C340C39" w14:textId="6A73789B" w:rsidR="00583BD8" w:rsidRPr="00551571" w:rsidRDefault="00583BD8" w:rsidP="00583BD8">
            <w:pPr>
              <w:pStyle w:val="TAL"/>
              <w:numPr>
                <w:ilvl w:val="0"/>
                <w:numId w:val="40"/>
              </w:numPr>
            </w:pPr>
            <w:r w:rsidRPr="00181BB7">
              <w:t xml:space="preserve">NR E-CID DL </w:t>
            </w:r>
            <w:r>
              <w:t>CSI-RS</w:t>
            </w:r>
            <w:r w:rsidRPr="00181BB7">
              <w:t xml:space="preserve"> RRM measurements with LPP support for NR Positioning</w:t>
            </w:r>
          </w:p>
        </w:tc>
        <w:tc>
          <w:tcPr>
            <w:tcW w:w="1277" w:type="dxa"/>
            <w:tcBorders>
              <w:top w:val="single" w:sz="4" w:space="0" w:color="auto"/>
              <w:left w:val="single" w:sz="4" w:space="0" w:color="auto"/>
              <w:bottom w:val="single" w:sz="4" w:space="0" w:color="auto"/>
              <w:right w:val="single" w:sz="4" w:space="0" w:color="auto"/>
            </w:tcBorders>
            <w:hideMark/>
          </w:tcPr>
          <w:p w14:paraId="43C591CA" w14:textId="156F3CCD" w:rsidR="00583BD8" w:rsidRPr="00551571" w:rsidRDefault="00583BD8" w:rsidP="00583BD8">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0D76DD3C" w14:textId="2410B03A" w:rsidR="00583BD8" w:rsidRDefault="00583BD8" w:rsidP="00583BD8">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2411FB06" w14:textId="141975E5" w:rsidR="00583BD8" w:rsidRPr="00551571" w:rsidRDefault="00583BD8" w:rsidP="00583BD8">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0D7DFCE" w14:textId="77777777" w:rsidR="00583BD8" w:rsidRDefault="00583BD8" w:rsidP="00583BD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B1DEBE" w14:textId="5361CC1B" w:rsidR="00583BD8" w:rsidRDefault="00583BD8" w:rsidP="00583BD8">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46BAF0FF" w14:textId="5013E157" w:rsidR="00583BD8" w:rsidRDefault="00583BD8" w:rsidP="00583BD8">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0CBC358A" w14:textId="3854770D" w:rsidR="00583BD8" w:rsidRDefault="00583BD8" w:rsidP="00583BD8">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2B5EACE0" w14:textId="7F0E46F7" w:rsidR="00583BD8" w:rsidRDefault="00583BD8" w:rsidP="00583BD8">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1ADAA0" w14:textId="70209F04" w:rsidR="00583BD8" w:rsidRPr="00204933" w:rsidRDefault="00583BD8" w:rsidP="00583BD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421062" w14:textId="3076B144" w:rsidR="00583BD8" w:rsidRDefault="00583BD8" w:rsidP="00583BD8">
            <w:pPr>
              <w:pStyle w:val="TAL"/>
              <w:rPr>
                <w:rFonts w:eastAsia="ＭＳ 明朝"/>
                <w:lang w:eastAsia="ja-JP"/>
              </w:rPr>
            </w:pPr>
            <w:r>
              <w:rPr>
                <w:bCs/>
              </w:rPr>
              <w:t>TBD</w:t>
            </w:r>
          </w:p>
        </w:tc>
      </w:tr>
    </w:tbl>
    <w:p w14:paraId="6997159B" w14:textId="77777777" w:rsidR="006C2681" w:rsidRDefault="006C2681" w:rsidP="006C2681">
      <w:pPr>
        <w:spacing w:afterLines="50" w:after="120"/>
        <w:jc w:val="both"/>
        <w:rPr>
          <w:sz w:val="22"/>
          <w:lang w:val="en-US"/>
        </w:rPr>
      </w:pPr>
    </w:p>
    <w:p w14:paraId="6424DD9B" w14:textId="77777777" w:rsidR="006C2681" w:rsidRPr="007E1B22" w:rsidRDefault="006C2681" w:rsidP="006C268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6C2681" w14:paraId="03B5A2EA" w14:textId="77777777" w:rsidTr="00C92CA9">
        <w:tc>
          <w:tcPr>
            <w:tcW w:w="1980" w:type="dxa"/>
            <w:shd w:val="clear" w:color="auto" w:fill="F2F2F2" w:themeFill="background1" w:themeFillShade="F2"/>
          </w:tcPr>
          <w:p w14:paraId="75567EA3" w14:textId="77777777" w:rsidR="006C2681" w:rsidRDefault="006C268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4532AC" w14:textId="77777777" w:rsidR="006C2681" w:rsidRDefault="006C2681" w:rsidP="00C92CA9">
            <w:pPr>
              <w:spacing w:afterLines="50" w:after="120"/>
              <w:jc w:val="both"/>
              <w:rPr>
                <w:sz w:val="22"/>
                <w:lang w:val="en-US"/>
              </w:rPr>
            </w:pPr>
            <w:r>
              <w:rPr>
                <w:rFonts w:hint="eastAsia"/>
                <w:sz w:val="22"/>
                <w:lang w:val="en-US"/>
              </w:rPr>
              <w:t>C</w:t>
            </w:r>
            <w:r>
              <w:rPr>
                <w:sz w:val="22"/>
                <w:lang w:val="en-US"/>
              </w:rPr>
              <w:t>omment</w:t>
            </w:r>
          </w:p>
        </w:tc>
      </w:tr>
      <w:tr w:rsidR="006C2681" w14:paraId="4E673C91" w14:textId="77777777" w:rsidTr="00C92CA9">
        <w:tc>
          <w:tcPr>
            <w:tcW w:w="1980" w:type="dxa"/>
          </w:tcPr>
          <w:p w14:paraId="6A37A7D9" w14:textId="4EA66052" w:rsidR="006C2681" w:rsidRPr="00B773B0" w:rsidRDefault="00B773B0" w:rsidP="00C92CA9">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742F1C8D" w14:textId="1C9221A5" w:rsidR="006C2681" w:rsidRPr="00B773B0" w:rsidRDefault="00B773B0" w:rsidP="00B773B0">
            <w:pPr>
              <w:pStyle w:val="aff"/>
              <w:numPr>
                <w:ilvl w:val="0"/>
                <w:numId w:val="45"/>
              </w:numPr>
              <w:ind w:leftChars="0"/>
              <w:rPr>
                <w:rFonts w:eastAsia="SimSun"/>
                <w:color w:val="000000"/>
                <w:szCs w:val="24"/>
                <w:lang w:val="en-US" w:eastAsia="zh-CN"/>
              </w:rPr>
            </w:pPr>
            <w:r w:rsidRPr="00B773B0">
              <w:rPr>
                <w:rFonts w:eastAsia="SimSun"/>
                <w:color w:val="000000"/>
                <w:szCs w:val="24"/>
                <w:lang w:val="en-US" w:eastAsia="zh-CN"/>
              </w:rPr>
              <w:t>Per UE</w:t>
            </w:r>
          </w:p>
        </w:tc>
      </w:tr>
      <w:tr w:rsidR="00605E2E" w14:paraId="76003CE3" w14:textId="77777777" w:rsidTr="00C92CA9">
        <w:tc>
          <w:tcPr>
            <w:tcW w:w="1980" w:type="dxa"/>
          </w:tcPr>
          <w:p w14:paraId="698B5D84" w14:textId="7D5D47EE" w:rsidR="00605E2E" w:rsidRDefault="00605E2E" w:rsidP="00605E2E">
            <w:pPr>
              <w:spacing w:after="0"/>
              <w:jc w:val="both"/>
              <w:rPr>
                <w:sz w:val="22"/>
                <w:lang w:val="en-US"/>
              </w:rPr>
            </w:pPr>
            <w:r>
              <w:rPr>
                <w:sz w:val="22"/>
                <w:lang w:val="en-US"/>
              </w:rPr>
              <w:t>Qualcomm</w:t>
            </w:r>
          </w:p>
        </w:tc>
        <w:tc>
          <w:tcPr>
            <w:tcW w:w="7982" w:type="dxa"/>
          </w:tcPr>
          <w:p w14:paraId="7E9D8253" w14:textId="77777777" w:rsidR="00605E2E" w:rsidRDefault="00605E2E" w:rsidP="00605E2E">
            <w:pPr>
              <w:spacing w:after="0"/>
              <w:rPr>
                <w:sz w:val="22"/>
                <w:lang w:val="en-US"/>
              </w:rPr>
            </w:pPr>
            <w:r w:rsidRPr="00DD4C03">
              <w:rPr>
                <w:sz w:val="22"/>
                <w:lang w:val="en-US"/>
              </w:rPr>
              <w:t xml:space="preserve">Remove brackets. </w:t>
            </w:r>
          </w:p>
          <w:p w14:paraId="228F7ECD" w14:textId="7B9D9692" w:rsidR="00605E2E" w:rsidRPr="00563B84" w:rsidRDefault="00605E2E" w:rsidP="00605E2E">
            <w:pPr>
              <w:tabs>
                <w:tab w:val="num" w:pos="1800"/>
              </w:tabs>
              <w:spacing w:after="0"/>
              <w:rPr>
                <w:rFonts w:ascii="Times" w:eastAsia="Batang" w:hAnsi="Times"/>
                <w:iCs/>
                <w:lang w:eastAsia="x-none"/>
              </w:rPr>
            </w:pPr>
            <w:r w:rsidRPr="00DD4C03">
              <w:rPr>
                <w:sz w:val="22"/>
                <w:lang w:val="en-US"/>
              </w:rPr>
              <w:t>Per band</w:t>
            </w:r>
          </w:p>
        </w:tc>
      </w:tr>
      <w:tr w:rsidR="00605E2E" w14:paraId="3C02CAF4" w14:textId="77777777" w:rsidTr="00C92CA9">
        <w:tc>
          <w:tcPr>
            <w:tcW w:w="1980" w:type="dxa"/>
          </w:tcPr>
          <w:p w14:paraId="022CB612" w14:textId="221B6991" w:rsidR="00605E2E" w:rsidRPr="00E35784" w:rsidRDefault="003F72C6" w:rsidP="00605E2E">
            <w:pPr>
              <w:spacing w:after="0"/>
              <w:jc w:val="both"/>
              <w:rPr>
                <w:rFonts w:eastAsia="SimSun"/>
                <w:sz w:val="22"/>
                <w:lang w:val="en-US" w:eastAsia="zh-CN"/>
              </w:rPr>
            </w:pPr>
            <w:r>
              <w:rPr>
                <w:rFonts w:eastAsia="SimSun"/>
                <w:sz w:val="22"/>
                <w:lang w:val="en-US" w:eastAsia="zh-CN"/>
              </w:rPr>
              <w:t>MTK</w:t>
            </w:r>
          </w:p>
        </w:tc>
        <w:tc>
          <w:tcPr>
            <w:tcW w:w="7982" w:type="dxa"/>
          </w:tcPr>
          <w:p w14:paraId="08518FB5" w14:textId="10ADA690" w:rsidR="00605E2E" w:rsidRPr="00131EE6" w:rsidRDefault="003F72C6" w:rsidP="00605E2E">
            <w:pPr>
              <w:spacing w:after="0"/>
              <w:jc w:val="both"/>
              <w:rPr>
                <w:sz w:val="22"/>
                <w:lang w:val="en-US"/>
              </w:rPr>
            </w:pPr>
            <w:r>
              <w:rPr>
                <w:sz w:val="22"/>
                <w:lang w:val="en-US"/>
              </w:rPr>
              <w:t>Per band</w:t>
            </w:r>
          </w:p>
        </w:tc>
      </w:tr>
      <w:tr w:rsidR="008C06F1" w14:paraId="284F3682" w14:textId="77777777" w:rsidTr="008C06F1">
        <w:trPr>
          <w:trHeight w:val="70"/>
        </w:trPr>
        <w:tc>
          <w:tcPr>
            <w:tcW w:w="1980" w:type="dxa"/>
          </w:tcPr>
          <w:p w14:paraId="6E256CE4" w14:textId="77777777" w:rsidR="008C06F1" w:rsidRPr="00131EE6" w:rsidRDefault="008C06F1" w:rsidP="002C566D">
            <w:pPr>
              <w:spacing w:after="0"/>
              <w:jc w:val="both"/>
              <w:rPr>
                <w:rFonts w:eastAsiaTheme="minorEastAsia"/>
                <w:sz w:val="22"/>
              </w:rPr>
            </w:pPr>
            <w:r>
              <w:rPr>
                <w:rFonts w:eastAsiaTheme="minorEastAsia"/>
                <w:sz w:val="22"/>
              </w:rPr>
              <w:t>CATT</w:t>
            </w:r>
          </w:p>
        </w:tc>
        <w:tc>
          <w:tcPr>
            <w:tcW w:w="7982" w:type="dxa"/>
          </w:tcPr>
          <w:p w14:paraId="2CCF507A" w14:textId="50C1DAA5" w:rsidR="008C06F1" w:rsidRPr="00131EE6" w:rsidRDefault="008C06F1" w:rsidP="008C06F1">
            <w:pPr>
              <w:spacing w:after="0"/>
              <w:rPr>
                <w:rFonts w:eastAsia="ＭＳ Ｐゴシック"/>
                <w:szCs w:val="24"/>
                <w:lang w:val="en-US"/>
              </w:rPr>
            </w:pPr>
            <w:r>
              <w:rPr>
                <w:rFonts w:eastAsia="ＭＳ Ｐゴシック"/>
                <w:szCs w:val="24"/>
                <w:lang w:val="en-US"/>
              </w:rPr>
              <w:t>Per UE</w:t>
            </w:r>
          </w:p>
        </w:tc>
      </w:tr>
      <w:tr w:rsidR="00BF7C26" w14:paraId="19D618B6" w14:textId="77777777" w:rsidTr="00BF7C26">
        <w:tc>
          <w:tcPr>
            <w:tcW w:w="1980" w:type="dxa"/>
          </w:tcPr>
          <w:p w14:paraId="6028560E" w14:textId="77777777" w:rsidR="00BF7C26" w:rsidRPr="00E35784" w:rsidRDefault="00BF7C26" w:rsidP="001D7C24">
            <w:pPr>
              <w:spacing w:after="0"/>
              <w:jc w:val="both"/>
              <w:rPr>
                <w:rFonts w:eastAsia="SimSun"/>
                <w:sz w:val="22"/>
                <w:lang w:val="en-US" w:eastAsia="zh-CN"/>
              </w:rPr>
            </w:pPr>
            <w:r>
              <w:rPr>
                <w:rFonts w:eastAsia="SimSun"/>
                <w:sz w:val="22"/>
                <w:lang w:val="en-US" w:eastAsia="zh-CN"/>
              </w:rPr>
              <w:t>vivo</w:t>
            </w:r>
          </w:p>
        </w:tc>
        <w:tc>
          <w:tcPr>
            <w:tcW w:w="7982" w:type="dxa"/>
          </w:tcPr>
          <w:p w14:paraId="067A387F" w14:textId="77777777" w:rsidR="00BF7C26" w:rsidRPr="00131EE6" w:rsidRDefault="00BF7C26" w:rsidP="001D7C24">
            <w:pPr>
              <w:spacing w:after="0"/>
              <w:jc w:val="both"/>
              <w:rPr>
                <w:sz w:val="22"/>
                <w:lang w:val="en-US"/>
              </w:rPr>
            </w:pPr>
            <w:r>
              <w:rPr>
                <w:sz w:val="22"/>
                <w:lang w:val="en-US"/>
              </w:rPr>
              <w:t>OK to have this FG. Per band.</w:t>
            </w:r>
          </w:p>
        </w:tc>
      </w:tr>
    </w:tbl>
    <w:p w14:paraId="483C719A" w14:textId="77777777" w:rsidR="006C2681" w:rsidRDefault="006C2681" w:rsidP="001D23FA">
      <w:pPr>
        <w:spacing w:afterLines="50" w:after="120"/>
        <w:jc w:val="both"/>
        <w:rPr>
          <w:sz w:val="22"/>
          <w:lang w:val="en-US"/>
        </w:rPr>
      </w:pPr>
    </w:p>
    <w:p w14:paraId="0E45C7B6" w14:textId="77777777" w:rsidR="006C2681" w:rsidRDefault="006C2681"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83BD8" w14:paraId="108A17D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CAE54FF" w14:textId="77777777" w:rsidR="00583BD8" w:rsidRDefault="00583BD8"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6FF783A" w14:textId="77777777" w:rsidR="00583BD8" w:rsidRDefault="00583BD8"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1B42EBF" w14:textId="77777777" w:rsidR="00583BD8" w:rsidRDefault="00583BD8"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7241E2" w14:textId="77777777" w:rsidR="00583BD8" w:rsidRDefault="00583BD8"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56558A" w14:textId="77777777" w:rsidR="00583BD8" w:rsidRDefault="00583BD8"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51C7231" w14:textId="77777777" w:rsidR="00583BD8" w:rsidRDefault="00583BD8"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557A39" w14:textId="77777777" w:rsidR="00583BD8" w:rsidRDefault="00583BD8"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3EADED" w14:textId="77777777" w:rsidR="00583BD8" w:rsidRDefault="00583BD8"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A35967" w14:textId="77777777" w:rsidR="00583BD8" w:rsidRDefault="00583BD8" w:rsidP="00C92CA9">
            <w:pPr>
              <w:pStyle w:val="TAN"/>
              <w:ind w:left="0" w:firstLine="0"/>
              <w:rPr>
                <w:b/>
                <w:lang w:eastAsia="ja-JP"/>
              </w:rPr>
            </w:pPr>
            <w:r>
              <w:rPr>
                <w:b/>
                <w:lang w:eastAsia="ja-JP"/>
              </w:rPr>
              <w:t>Type</w:t>
            </w:r>
          </w:p>
          <w:p w14:paraId="5DA9AB71" w14:textId="77777777" w:rsidR="00583BD8" w:rsidRDefault="00583BD8"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2304E3" w14:textId="77777777" w:rsidR="00583BD8" w:rsidRDefault="00583BD8"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7F5573" w14:textId="77777777" w:rsidR="00583BD8" w:rsidRDefault="00583BD8"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FE0693" w14:textId="77777777" w:rsidR="00583BD8" w:rsidRDefault="00583BD8"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E4F2185" w14:textId="77777777" w:rsidR="00583BD8" w:rsidRDefault="00583BD8"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C5EFB7" w14:textId="77777777" w:rsidR="00583BD8" w:rsidRDefault="00583BD8" w:rsidP="00C92CA9">
            <w:pPr>
              <w:pStyle w:val="TAH"/>
            </w:pPr>
            <w:r>
              <w:t>Mandatory/Optional</w:t>
            </w:r>
          </w:p>
        </w:tc>
      </w:tr>
      <w:tr w:rsidR="00583BD8" w14:paraId="50502493" w14:textId="77777777" w:rsidTr="006D4E0A">
        <w:trPr>
          <w:trHeight w:val="20"/>
        </w:trPr>
        <w:tc>
          <w:tcPr>
            <w:tcW w:w="1130" w:type="dxa"/>
            <w:tcBorders>
              <w:top w:val="single" w:sz="4" w:space="0" w:color="auto"/>
              <w:left w:val="single" w:sz="4" w:space="0" w:color="auto"/>
              <w:bottom w:val="single" w:sz="4" w:space="0" w:color="auto"/>
              <w:right w:val="single" w:sz="4" w:space="0" w:color="auto"/>
            </w:tcBorders>
            <w:hideMark/>
          </w:tcPr>
          <w:p w14:paraId="1CC0B30D" w14:textId="77777777" w:rsidR="00583BD8" w:rsidRDefault="00583BD8"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7A1B272" w14:textId="77777777" w:rsidR="00583BD8" w:rsidRDefault="00583BD8" w:rsidP="00C92CA9">
            <w:pPr>
              <w:pStyle w:val="TAL"/>
              <w:rPr>
                <w:lang w:eastAsia="ja-JP"/>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hideMark/>
          </w:tcPr>
          <w:p w14:paraId="01478627" w14:textId="2BF36560" w:rsidR="00583BD8" w:rsidRPr="009C0DFA" w:rsidRDefault="00583BD8" w:rsidP="00C92CA9">
            <w:pPr>
              <w:pStyle w:val="TAL"/>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FF22544" w14:textId="4DDF9276" w:rsidR="00583BD8" w:rsidRPr="00536CD0" w:rsidRDefault="00583BD8" w:rsidP="006D4E0A">
            <w:pPr>
              <w:pStyle w:val="TAL"/>
              <w:numPr>
                <w:ilvl w:val="0"/>
                <w:numId w:val="47"/>
              </w:numPr>
            </w:pPr>
            <w:r w:rsidRPr="00233404">
              <w:t xml:space="preserve"> </w:t>
            </w:r>
            <w:r w:rsidRPr="00181BB7">
              <w:rPr>
                <w:bCs/>
              </w:rPr>
              <w:t>Inter-frequency measurement for Multi-RTT</w:t>
            </w:r>
          </w:p>
        </w:tc>
        <w:tc>
          <w:tcPr>
            <w:tcW w:w="1277" w:type="dxa"/>
            <w:tcBorders>
              <w:top w:val="single" w:sz="4" w:space="0" w:color="auto"/>
              <w:left w:val="single" w:sz="4" w:space="0" w:color="auto"/>
              <w:bottom w:val="single" w:sz="4" w:space="0" w:color="auto"/>
              <w:right w:val="single" w:sz="4" w:space="0" w:color="auto"/>
            </w:tcBorders>
            <w:hideMark/>
          </w:tcPr>
          <w:p w14:paraId="778C63CA" w14:textId="77777777" w:rsidR="00583BD8" w:rsidRDefault="00583BD8"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FDD29AA" w14:textId="77777777" w:rsidR="00583BD8" w:rsidRPr="006D52F1" w:rsidRDefault="00583BD8" w:rsidP="00C92CA9">
            <w:pPr>
              <w:pStyle w:val="TAH"/>
              <w:jc w:val="left"/>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429448EE" w14:textId="77777777" w:rsidR="00583BD8" w:rsidRDefault="00583BD8" w:rsidP="00C92CA9">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DBEBB0F" w14:textId="77777777" w:rsidR="00583BD8" w:rsidRDefault="00583BD8"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1B1E2B" w14:textId="18E3E08B" w:rsidR="00583BD8" w:rsidRDefault="006D4E0A" w:rsidP="00C92CA9">
            <w:pPr>
              <w:pStyle w:val="TAL"/>
              <w:rPr>
                <w:lang w:eastAsia="ja-JP"/>
              </w:rPr>
            </w:pPr>
            <w:r w:rsidRPr="006D4E0A">
              <w:rPr>
                <w:rFonts w:eastAsia="Times New Roman"/>
                <w:bCs/>
                <w:highlight w:val="yellow"/>
                <w:lang w:eastAsia="ja-JP"/>
              </w:rPr>
              <w:t xml:space="preserve">FFS: </w:t>
            </w:r>
            <w:r w:rsidR="00583BD8" w:rsidRPr="006D4E0A">
              <w:rPr>
                <w:rFonts w:eastAsia="Times New Roman"/>
                <w:bCs/>
                <w:highlight w:val="yellow"/>
                <w:lang w:eastAsia="ja-JP"/>
              </w:rPr>
              <w:t>[Per Band</w:t>
            </w:r>
            <w:r w:rsidRPr="006D4E0A">
              <w:rPr>
                <w:rFonts w:eastAsia="Times New Roman"/>
                <w:bCs/>
                <w:highlight w:val="yellow"/>
                <w:lang w:eastAsia="ja-JP"/>
              </w:rPr>
              <w:t xml:space="preserve"> or Per BC or Per UE</w:t>
            </w:r>
            <w:r w:rsidR="00583BD8" w:rsidRPr="006D4E0A">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10612ACB" w14:textId="1F246CD0" w:rsidR="00583BD8" w:rsidRDefault="00583BD8" w:rsidP="00C92CA9">
            <w:pPr>
              <w:pStyle w:val="TAL"/>
              <w:rPr>
                <w:lang w:eastAsia="ja-JP"/>
              </w:rPr>
            </w:pPr>
            <w:r>
              <w:rPr>
                <w:bCs/>
              </w:rPr>
              <w:t>[</w:t>
            </w:r>
            <w:r w:rsidRPr="00233404">
              <w:rPr>
                <w:bCs/>
              </w:rPr>
              <w:t>N</w:t>
            </w:r>
            <w:r>
              <w:rPr>
                <w:bCs/>
              </w:rPr>
              <w:t>/</w:t>
            </w:r>
            <w:r w:rsidRPr="00233404">
              <w:rPr>
                <w:bCs/>
              </w:rPr>
              <w:t>A</w:t>
            </w:r>
            <w:r w:rsidR="006D4E0A">
              <w:rPr>
                <w:bCs/>
              </w:rPr>
              <w:t xml:space="preserve"> or No</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7AB3790C" w14:textId="199AE00C" w:rsidR="00583BD8" w:rsidRDefault="00583BD8" w:rsidP="00C92CA9">
            <w:pPr>
              <w:pStyle w:val="TAL"/>
              <w:rPr>
                <w:lang w:eastAsia="ja-JP"/>
              </w:rPr>
            </w:pPr>
            <w:r w:rsidRPr="006D4E0A">
              <w:rPr>
                <w:bCs/>
                <w:highlight w:val="yellow"/>
              </w:rPr>
              <w:t>[N/A</w:t>
            </w:r>
            <w:r w:rsidR="006D4E0A" w:rsidRPr="006D4E0A">
              <w:rPr>
                <w:bCs/>
                <w:highlight w:val="yellow"/>
              </w:rPr>
              <w:t xml:space="preserve"> or No or Yes</w:t>
            </w:r>
            <w:r w:rsidRPr="006D4E0A">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5237B041" w14:textId="2CA5F3FA" w:rsidR="00583BD8" w:rsidRDefault="00583BD8" w:rsidP="00C92CA9">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7180DC" w14:textId="77777777" w:rsidR="00583BD8" w:rsidRPr="00CE7B4B" w:rsidRDefault="00583BD8"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694A31" w14:textId="77777777" w:rsidR="00583BD8" w:rsidRDefault="00583BD8" w:rsidP="00C92CA9">
            <w:pPr>
              <w:pStyle w:val="TAL"/>
              <w:rPr>
                <w:rFonts w:eastAsia="ＭＳ 明朝"/>
                <w:lang w:eastAsia="ja-JP"/>
              </w:rPr>
            </w:pPr>
            <w:r w:rsidRPr="00233404">
              <w:rPr>
                <w:bCs/>
              </w:rPr>
              <w:t xml:space="preserve">Optional with capability </w:t>
            </w:r>
            <w:proofErr w:type="spellStart"/>
            <w:r w:rsidRPr="00233404">
              <w:rPr>
                <w:bCs/>
              </w:rPr>
              <w:t>signaling</w:t>
            </w:r>
            <w:proofErr w:type="spellEnd"/>
          </w:p>
        </w:tc>
      </w:tr>
      <w:tr w:rsidR="006D4E0A" w14:paraId="47D3C47E" w14:textId="77777777" w:rsidTr="00C92CA9">
        <w:trPr>
          <w:trHeight w:val="20"/>
        </w:trPr>
        <w:tc>
          <w:tcPr>
            <w:tcW w:w="1130" w:type="dxa"/>
            <w:tcBorders>
              <w:top w:val="single" w:sz="4" w:space="0" w:color="auto"/>
              <w:left w:val="single" w:sz="4" w:space="0" w:color="auto"/>
              <w:right w:val="single" w:sz="4" w:space="0" w:color="auto"/>
            </w:tcBorders>
          </w:tcPr>
          <w:p w14:paraId="3AC2816E" w14:textId="664D4EB4" w:rsidR="006D4E0A" w:rsidRPr="00233404" w:rsidRDefault="006D4E0A" w:rsidP="006D4E0A">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52EC2A42" w14:textId="4B751EB1" w:rsidR="006D4E0A" w:rsidRPr="00233404" w:rsidRDefault="006D4E0A" w:rsidP="006D4E0A">
            <w:pPr>
              <w:pStyle w:val="TAL"/>
              <w:rPr>
                <w:bCs/>
              </w:rPr>
            </w:pPr>
            <w:r>
              <w:rPr>
                <w:bCs/>
              </w:rPr>
              <w:t>[</w:t>
            </w:r>
            <w:r w:rsidRPr="00233404">
              <w:rPr>
                <w:bCs/>
              </w:rPr>
              <w:t>13-</w:t>
            </w:r>
            <w:r>
              <w:rPr>
                <w:bCs/>
              </w:rPr>
              <w:t>11</w:t>
            </w:r>
            <w:r>
              <w:rPr>
                <w:bCs/>
              </w:rPr>
              <w:t>]</w:t>
            </w:r>
          </w:p>
        </w:tc>
        <w:tc>
          <w:tcPr>
            <w:tcW w:w="1559" w:type="dxa"/>
            <w:tcBorders>
              <w:top w:val="single" w:sz="4" w:space="0" w:color="auto"/>
              <w:left w:val="single" w:sz="4" w:space="0" w:color="auto"/>
              <w:bottom w:val="single" w:sz="4" w:space="0" w:color="auto"/>
              <w:right w:val="single" w:sz="4" w:space="0" w:color="auto"/>
            </w:tcBorders>
          </w:tcPr>
          <w:p w14:paraId="491E02E3" w14:textId="16BF6649" w:rsidR="006D4E0A" w:rsidRPr="00181BB7" w:rsidRDefault="006D4E0A" w:rsidP="006D4E0A">
            <w:pPr>
              <w:pStyle w:val="TAL"/>
              <w:rPr>
                <w:bCs/>
              </w:rPr>
            </w:pPr>
            <w:r>
              <w:t>[</w:t>
            </w:r>
            <w:r w:rsidRPr="00181BB7">
              <w:t>UE Rx-Tx Measurement Report for Multi-RTT</w:t>
            </w:r>
            <w:r>
              <w:t>]</w:t>
            </w:r>
          </w:p>
        </w:tc>
        <w:tc>
          <w:tcPr>
            <w:tcW w:w="6371" w:type="dxa"/>
            <w:tcBorders>
              <w:top w:val="single" w:sz="4" w:space="0" w:color="auto"/>
              <w:left w:val="single" w:sz="4" w:space="0" w:color="auto"/>
              <w:bottom w:val="single" w:sz="4" w:space="0" w:color="auto"/>
              <w:right w:val="single" w:sz="4" w:space="0" w:color="auto"/>
            </w:tcBorders>
          </w:tcPr>
          <w:p w14:paraId="1F61A14C" w14:textId="3A67EB9C" w:rsidR="006D4E0A" w:rsidRPr="00233404" w:rsidRDefault="006D4E0A" w:rsidP="006D4E0A">
            <w:pPr>
              <w:pStyle w:val="TAL"/>
              <w:numPr>
                <w:ilvl w:val="0"/>
                <w:numId w:val="48"/>
              </w:numPr>
            </w:pPr>
            <w:r>
              <w:t>[</w:t>
            </w:r>
            <w:r w:rsidRPr="00181BB7">
              <w:t>UE Rx-Tx Measurement Report for Multi-RTT</w:t>
            </w:r>
            <w:r>
              <w:t>]</w:t>
            </w:r>
          </w:p>
        </w:tc>
        <w:tc>
          <w:tcPr>
            <w:tcW w:w="1277" w:type="dxa"/>
            <w:tcBorders>
              <w:top w:val="single" w:sz="4" w:space="0" w:color="auto"/>
              <w:left w:val="single" w:sz="4" w:space="0" w:color="auto"/>
              <w:bottom w:val="single" w:sz="4" w:space="0" w:color="auto"/>
              <w:right w:val="single" w:sz="4" w:space="0" w:color="auto"/>
            </w:tcBorders>
          </w:tcPr>
          <w:p w14:paraId="7F75AA7C" w14:textId="2FEAA048" w:rsidR="006D4E0A" w:rsidRDefault="006D4E0A" w:rsidP="006D4E0A">
            <w:pPr>
              <w:pStyle w:val="TAL"/>
              <w:rPr>
                <w:rFonts w:hint="eastAsia"/>
                <w:lang w:eastAsia="ja-JP"/>
              </w:rPr>
            </w:pPr>
            <w:r>
              <w:rPr>
                <w:bCs/>
              </w:rPr>
              <w:t>TBD</w:t>
            </w:r>
          </w:p>
        </w:tc>
        <w:tc>
          <w:tcPr>
            <w:tcW w:w="858" w:type="dxa"/>
            <w:tcBorders>
              <w:top w:val="single" w:sz="4" w:space="0" w:color="auto"/>
              <w:left w:val="single" w:sz="4" w:space="0" w:color="auto"/>
              <w:bottom w:val="single" w:sz="4" w:space="0" w:color="auto"/>
              <w:right w:val="single" w:sz="4" w:space="0" w:color="auto"/>
            </w:tcBorders>
          </w:tcPr>
          <w:p w14:paraId="601A5AFE" w14:textId="5713B263" w:rsidR="006D4E0A" w:rsidRPr="006D4E0A" w:rsidRDefault="006D4E0A" w:rsidP="006D4E0A">
            <w:pPr>
              <w:pStyle w:val="TAH"/>
              <w:jc w:val="left"/>
              <w:rPr>
                <w:b w:val="0"/>
              </w:rPr>
            </w:pPr>
            <w:r w:rsidRPr="006D4E0A">
              <w:rPr>
                <w:b w:val="0"/>
              </w:rPr>
              <w:t>No</w:t>
            </w:r>
          </w:p>
        </w:tc>
        <w:tc>
          <w:tcPr>
            <w:tcW w:w="851" w:type="dxa"/>
            <w:tcBorders>
              <w:top w:val="single" w:sz="4" w:space="0" w:color="auto"/>
              <w:left w:val="single" w:sz="4" w:space="0" w:color="auto"/>
              <w:bottom w:val="single" w:sz="4" w:space="0" w:color="auto"/>
              <w:right w:val="single" w:sz="4" w:space="0" w:color="auto"/>
            </w:tcBorders>
          </w:tcPr>
          <w:p w14:paraId="6E21BD87" w14:textId="29AF5DB4" w:rsidR="006D4E0A" w:rsidRPr="00233404" w:rsidRDefault="006D4E0A" w:rsidP="006D4E0A">
            <w:pPr>
              <w:pStyle w:val="TAL"/>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F70DC88" w14:textId="77777777" w:rsidR="006D4E0A" w:rsidRDefault="006D4E0A" w:rsidP="006D4E0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C903E1" w14:textId="47AA7EC8" w:rsidR="006D4E0A" w:rsidRPr="006D4E0A" w:rsidRDefault="006D4E0A" w:rsidP="006D4E0A">
            <w:pPr>
              <w:pStyle w:val="TAL"/>
              <w:rPr>
                <w:rFonts w:eastAsia="Times New Roman"/>
                <w:bCs/>
                <w:highlight w:val="yellow"/>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tcPr>
          <w:p w14:paraId="05A6AA9B" w14:textId="72CEA7ED" w:rsidR="006D4E0A" w:rsidRDefault="006D4E0A" w:rsidP="006D4E0A">
            <w:pPr>
              <w:pStyle w:val="TAL"/>
              <w:rPr>
                <w:bCs/>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tcPr>
          <w:p w14:paraId="65EBA3F2" w14:textId="7D0D372A" w:rsidR="006D4E0A" w:rsidRPr="006D4E0A" w:rsidRDefault="006D4E0A" w:rsidP="006D4E0A">
            <w:pPr>
              <w:pStyle w:val="TAL"/>
              <w:rPr>
                <w:bCs/>
                <w:highlight w:val="yellow"/>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1BFD5821" w14:textId="7F0A4110" w:rsidR="006D4E0A" w:rsidRDefault="006D4E0A" w:rsidP="006D4E0A">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2A9BF7" w14:textId="476EF7ED" w:rsidR="006D4E0A" w:rsidRPr="00233404" w:rsidRDefault="006D4E0A" w:rsidP="006D4E0A">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AE327D" w14:textId="780E66D0" w:rsidR="006D4E0A" w:rsidRPr="00233404" w:rsidRDefault="006D4E0A" w:rsidP="006D4E0A">
            <w:pPr>
              <w:pStyle w:val="TAL"/>
              <w:rPr>
                <w:bCs/>
              </w:rPr>
            </w:pPr>
            <w:r w:rsidRPr="00233404">
              <w:rPr>
                <w:bCs/>
              </w:rPr>
              <w:t xml:space="preserve">Optional with capability </w:t>
            </w:r>
            <w:proofErr w:type="spellStart"/>
            <w:r w:rsidRPr="00233404">
              <w:rPr>
                <w:bCs/>
              </w:rPr>
              <w:t>signaling</w:t>
            </w:r>
            <w:proofErr w:type="spellEnd"/>
          </w:p>
        </w:tc>
      </w:tr>
      <w:tr w:rsidR="006D4E0A" w14:paraId="083DD9EA" w14:textId="77777777" w:rsidTr="006D4E0A">
        <w:trPr>
          <w:trHeight w:val="20"/>
        </w:trPr>
        <w:tc>
          <w:tcPr>
            <w:tcW w:w="1130" w:type="dxa"/>
            <w:tcBorders>
              <w:top w:val="single" w:sz="4" w:space="0" w:color="auto"/>
              <w:left w:val="single" w:sz="4" w:space="0" w:color="auto"/>
              <w:bottom w:val="single" w:sz="4" w:space="0" w:color="auto"/>
              <w:right w:val="single" w:sz="4" w:space="0" w:color="auto"/>
            </w:tcBorders>
          </w:tcPr>
          <w:p w14:paraId="2E18027D" w14:textId="77777777" w:rsidR="006D4E0A" w:rsidRDefault="006D4E0A" w:rsidP="00C92CA9">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A244056" w14:textId="6FA9A3CD" w:rsidR="006D4E0A" w:rsidRPr="006D4E0A" w:rsidRDefault="006D4E0A" w:rsidP="00C92CA9">
            <w:pPr>
              <w:pStyle w:val="TAL"/>
              <w:rPr>
                <w:bCs/>
              </w:rPr>
            </w:pPr>
            <w:r>
              <w:rPr>
                <w:bCs/>
              </w:rPr>
              <w:t>[</w:t>
            </w:r>
            <w:r w:rsidRPr="00233404">
              <w:rPr>
                <w:bCs/>
              </w:rPr>
              <w:t>13-</w:t>
            </w:r>
            <w:r>
              <w:rPr>
                <w:bCs/>
              </w:rPr>
              <w:t>12</w:t>
            </w:r>
            <w:r>
              <w:rPr>
                <w:bCs/>
              </w:rPr>
              <w:t>]</w:t>
            </w:r>
          </w:p>
        </w:tc>
        <w:tc>
          <w:tcPr>
            <w:tcW w:w="1559" w:type="dxa"/>
            <w:tcBorders>
              <w:top w:val="single" w:sz="4" w:space="0" w:color="auto"/>
              <w:left w:val="single" w:sz="4" w:space="0" w:color="auto"/>
              <w:bottom w:val="single" w:sz="4" w:space="0" w:color="auto"/>
              <w:right w:val="single" w:sz="4" w:space="0" w:color="auto"/>
            </w:tcBorders>
          </w:tcPr>
          <w:p w14:paraId="0BC515A9" w14:textId="7BC9E9A5" w:rsidR="006D4E0A" w:rsidRPr="009C0DFA" w:rsidRDefault="006D4E0A" w:rsidP="00C92CA9">
            <w:pPr>
              <w:pStyle w:val="TAL"/>
            </w:pPr>
            <w:r>
              <w:t>[</w:t>
            </w:r>
            <w:r w:rsidRPr="006D4E0A">
              <w:t>NR E-CID DL SSB RRM measurements with LPP support for NR Positioning</w:t>
            </w:r>
            <w:r>
              <w:t>]</w:t>
            </w:r>
          </w:p>
        </w:tc>
        <w:tc>
          <w:tcPr>
            <w:tcW w:w="6371" w:type="dxa"/>
            <w:tcBorders>
              <w:top w:val="single" w:sz="4" w:space="0" w:color="auto"/>
              <w:left w:val="single" w:sz="4" w:space="0" w:color="auto"/>
              <w:bottom w:val="single" w:sz="4" w:space="0" w:color="auto"/>
              <w:right w:val="single" w:sz="4" w:space="0" w:color="auto"/>
            </w:tcBorders>
          </w:tcPr>
          <w:p w14:paraId="22DCB5E2" w14:textId="6A601EEF" w:rsidR="006D4E0A" w:rsidRPr="00551571" w:rsidRDefault="006D4E0A" w:rsidP="006D4E0A">
            <w:pPr>
              <w:pStyle w:val="TAL"/>
              <w:numPr>
                <w:ilvl w:val="0"/>
                <w:numId w:val="49"/>
              </w:numPr>
            </w:pPr>
            <w:r>
              <w:t>[</w:t>
            </w:r>
            <w:r w:rsidRPr="00181BB7">
              <w:t>NR E-CID DL SSB RRM measurements with LPP support for NR Positioning</w:t>
            </w:r>
            <w:r>
              <w:t>]</w:t>
            </w:r>
          </w:p>
        </w:tc>
        <w:tc>
          <w:tcPr>
            <w:tcW w:w="1277" w:type="dxa"/>
            <w:tcBorders>
              <w:top w:val="single" w:sz="4" w:space="0" w:color="auto"/>
              <w:left w:val="single" w:sz="4" w:space="0" w:color="auto"/>
              <w:bottom w:val="single" w:sz="4" w:space="0" w:color="auto"/>
              <w:right w:val="single" w:sz="4" w:space="0" w:color="auto"/>
            </w:tcBorders>
          </w:tcPr>
          <w:p w14:paraId="083A6F81" w14:textId="77777777" w:rsidR="006D4E0A" w:rsidRPr="006D4E0A" w:rsidRDefault="006D4E0A" w:rsidP="006D4E0A">
            <w:pPr>
              <w:pStyle w:val="TAL"/>
              <w:rPr>
                <w:bCs/>
              </w:rPr>
            </w:pPr>
            <w:r>
              <w:rPr>
                <w:bCs/>
              </w:rPr>
              <w:t>TBD</w:t>
            </w:r>
          </w:p>
        </w:tc>
        <w:tc>
          <w:tcPr>
            <w:tcW w:w="858" w:type="dxa"/>
            <w:tcBorders>
              <w:top w:val="single" w:sz="4" w:space="0" w:color="auto"/>
              <w:left w:val="single" w:sz="4" w:space="0" w:color="auto"/>
              <w:bottom w:val="single" w:sz="4" w:space="0" w:color="auto"/>
              <w:right w:val="single" w:sz="4" w:space="0" w:color="auto"/>
            </w:tcBorders>
          </w:tcPr>
          <w:p w14:paraId="44D45785" w14:textId="77777777" w:rsidR="006D4E0A" w:rsidRPr="006D4E0A" w:rsidRDefault="006D4E0A" w:rsidP="006D4E0A">
            <w:pPr>
              <w:pStyle w:val="TAH"/>
              <w:rPr>
                <w:b w:val="0"/>
              </w:rPr>
            </w:pPr>
            <w:r w:rsidRPr="006D4E0A">
              <w:rPr>
                <w:b w:val="0"/>
              </w:rPr>
              <w:t>No</w:t>
            </w:r>
          </w:p>
        </w:tc>
        <w:tc>
          <w:tcPr>
            <w:tcW w:w="851" w:type="dxa"/>
            <w:tcBorders>
              <w:top w:val="single" w:sz="4" w:space="0" w:color="auto"/>
              <w:left w:val="single" w:sz="4" w:space="0" w:color="auto"/>
              <w:bottom w:val="single" w:sz="4" w:space="0" w:color="auto"/>
              <w:right w:val="single" w:sz="4" w:space="0" w:color="auto"/>
            </w:tcBorders>
          </w:tcPr>
          <w:p w14:paraId="212E50E0" w14:textId="77777777" w:rsidR="006D4E0A" w:rsidRPr="006D4E0A" w:rsidRDefault="006D4E0A" w:rsidP="00C92CA9">
            <w:pPr>
              <w:pStyle w:val="TAL"/>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08E166C3" w14:textId="77777777" w:rsidR="006D4E0A" w:rsidRDefault="006D4E0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3001F5" w14:textId="77777777" w:rsidR="006D4E0A" w:rsidRPr="006D4E0A" w:rsidRDefault="006D4E0A" w:rsidP="00C92CA9">
            <w:pPr>
              <w:pStyle w:val="TAL"/>
              <w:rPr>
                <w:rFonts w:eastAsia="Times New Roman"/>
                <w:bCs/>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tcPr>
          <w:p w14:paraId="2EC7F9E8" w14:textId="77777777" w:rsidR="006D4E0A" w:rsidRPr="006D4E0A" w:rsidRDefault="006D4E0A" w:rsidP="00C92CA9">
            <w:pPr>
              <w:pStyle w:val="TAL"/>
              <w:rPr>
                <w:bCs/>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tcPr>
          <w:p w14:paraId="48CB1452" w14:textId="77777777" w:rsidR="006D4E0A" w:rsidRPr="006D4E0A" w:rsidRDefault="006D4E0A" w:rsidP="00C92CA9">
            <w:pPr>
              <w:pStyle w:val="TAL"/>
              <w:rPr>
                <w:bCs/>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31D75BDE" w14:textId="77777777" w:rsidR="006D4E0A" w:rsidRDefault="006D4E0A"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EC1177" w14:textId="77777777" w:rsidR="006D4E0A" w:rsidRPr="00204933" w:rsidRDefault="006D4E0A"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66D673" w14:textId="77777777" w:rsidR="006D4E0A" w:rsidRPr="006D4E0A" w:rsidRDefault="006D4E0A" w:rsidP="00C92CA9">
            <w:pPr>
              <w:pStyle w:val="TAL"/>
              <w:rPr>
                <w:bCs/>
              </w:rPr>
            </w:pPr>
            <w:r>
              <w:rPr>
                <w:bCs/>
              </w:rPr>
              <w:t>TBD</w:t>
            </w:r>
          </w:p>
        </w:tc>
      </w:tr>
      <w:tr w:rsidR="006D4E0A" w14:paraId="1244683A" w14:textId="77777777" w:rsidTr="006D4E0A">
        <w:trPr>
          <w:trHeight w:val="20"/>
        </w:trPr>
        <w:tc>
          <w:tcPr>
            <w:tcW w:w="1130" w:type="dxa"/>
            <w:tcBorders>
              <w:top w:val="single" w:sz="4" w:space="0" w:color="auto"/>
              <w:left w:val="single" w:sz="4" w:space="0" w:color="auto"/>
              <w:bottom w:val="single" w:sz="4" w:space="0" w:color="auto"/>
              <w:right w:val="single" w:sz="4" w:space="0" w:color="auto"/>
            </w:tcBorders>
          </w:tcPr>
          <w:p w14:paraId="3B92EF7F" w14:textId="77777777" w:rsidR="006D4E0A" w:rsidRDefault="006D4E0A" w:rsidP="00C92CA9">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0EFAAFF5" w14:textId="709EAF2D" w:rsidR="006D4E0A" w:rsidRPr="006D4E0A" w:rsidRDefault="006D4E0A" w:rsidP="00C92CA9">
            <w:pPr>
              <w:pStyle w:val="TAL"/>
              <w:rPr>
                <w:bCs/>
              </w:rPr>
            </w:pPr>
            <w:r>
              <w:rPr>
                <w:bCs/>
              </w:rPr>
              <w:t>[</w:t>
            </w:r>
            <w:r w:rsidRPr="00233404">
              <w:rPr>
                <w:bCs/>
              </w:rPr>
              <w:t>13-</w:t>
            </w:r>
            <w:r>
              <w:rPr>
                <w:bCs/>
              </w:rPr>
              <w:t>12a</w:t>
            </w:r>
            <w:r>
              <w:rPr>
                <w:bCs/>
              </w:rPr>
              <w:t>]</w:t>
            </w:r>
          </w:p>
        </w:tc>
        <w:tc>
          <w:tcPr>
            <w:tcW w:w="1559" w:type="dxa"/>
            <w:tcBorders>
              <w:top w:val="single" w:sz="4" w:space="0" w:color="auto"/>
              <w:left w:val="single" w:sz="4" w:space="0" w:color="auto"/>
              <w:bottom w:val="single" w:sz="4" w:space="0" w:color="auto"/>
              <w:right w:val="single" w:sz="4" w:space="0" w:color="auto"/>
            </w:tcBorders>
          </w:tcPr>
          <w:p w14:paraId="423D1528" w14:textId="032CECE8" w:rsidR="006D4E0A" w:rsidRPr="009C0DFA" w:rsidRDefault="006D4E0A" w:rsidP="00C92CA9">
            <w:pPr>
              <w:pStyle w:val="TAL"/>
            </w:pPr>
            <w:r>
              <w:t>[</w:t>
            </w:r>
            <w:r w:rsidRPr="006D4E0A">
              <w:t>NR E-CID DL CSI-RS RRM measurements with LPP support for NR Positioning</w:t>
            </w:r>
            <w:r>
              <w:t>]</w:t>
            </w:r>
          </w:p>
        </w:tc>
        <w:tc>
          <w:tcPr>
            <w:tcW w:w="6371" w:type="dxa"/>
            <w:tcBorders>
              <w:top w:val="single" w:sz="4" w:space="0" w:color="auto"/>
              <w:left w:val="single" w:sz="4" w:space="0" w:color="auto"/>
              <w:bottom w:val="single" w:sz="4" w:space="0" w:color="auto"/>
              <w:right w:val="single" w:sz="4" w:space="0" w:color="auto"/>
            </w:tcBorders>
          </w:tcPr>
          <w:p w14:paraId="3C61807D" w14:textId="431210F8" w:rsidR="006D4E0A" w:rsidRPr="00551571" w:rsidRDefault="006D4E0A" w:rsidP="006D4E0A">
            <w:pPr>
              <w:pStyle w:val="TAL"/>
              <w:numPr>
                <w:ilvl w:val="0"/>
                <w:numId w:val="50"/>
              </w:numPr>
            </w:pPr>
            <w:r>
              <w:t>[</w:t>
            </w:r>
            <w:r w:rsidRPr="00181BB7">
              <w:t xml:space="preserve">NR E-CID DL </w:t>
            </w:r>
            <w:r>
              <w:t>CSI-RS</w:t>
            </w:r>
            <w:r w:rsidRPr="00181BB7">
              <w:t xml:space="preserve"> RRM measurements with LPP support for NR Positioning</w:t>
            </w:r>
            <w:r>
              <w:t>]</w:t>
            </w:r>
          </w:p>
        </w:tc>
        <w:tc>
          <w:tcPr>
            <w:tcW w:w="1277" w:type="dxa"/>
            <w:tcBorders>
              <w:top w:val="single" w:sz="4" w:space="0" w:color="auto"/>
              <w:left w:val="single" w:sz="4" w:space="0" w:color="auto"/>
              <w:bottom w:val="single" w:sz="4" w:space="0" w:color="auto"/>
              <w:right w:val="single" w:sz="4" w:space="0" w:color="auto"/>
            </w:tcBorders>
          </w:tcPr>
          <w:p w14:paraId="038B16E7" w14:textId="77777777" w:rsidR="006D4E0A" w:rsidRPr="006D4E0A" w:rsidRDefault="006D4E0A" w:rsidP="006D4E0A">
            <w:pPr>
              <w:pStyle w:val="TAL"/>
              <w:rPr>
                <w:bCs/>
              </w:rPr>
            </w:pPr>
            <w:r>
              <w:rPr>
                <w:bCs/>
              </w:rPr>
              <w:t>TBD</w:t>
            </w:r>
          </w:p>
        </w:tc>
        <w:tc>
          <w:tcPr>
            <w:tcW w:w="858" w:type="dxa"/>
            <w:tcBorders>
              <w:top w:val="single" w:sz="4" w:space="0" w:color="auto"/>
              <w:left w:val="single" w:sz="4" w:space="0" w:color="auto"/>
              <w:bottom w:val="single" w:sz="4" w:space="0" w:color="auto"/>
              <w:right w:val="single" w:sz="4" w:space="0" w:color="auto"/>
            </w:tcBorders>
          </w:tcPr>
          <w:p w14:paraId="09FA4715" w14:textId="77777777" w:rsidR="006D4E0A" w:rsidRPr="006D4E0A" w:rsidRDefault="006D4E0A" w:rsidP="006D4E0A">
            <w:pPr>
              <w:pStyle w:val="TAH"/>
              <w:rPr>
                <w:b w:val="0"/>
              </w:rPr>
            </w:pPr>
            <w:r w:rsidRPr="006D4E0A">
              <w:rPr>
                <w:b w:val="0"/>
              </w:rPr>
              <w:t>No</w:t>
            </w:r>
          </w:p>
        </w:tc>
        <w:tc>
          <w:tcPr>
            <w:tcW w:w="851" w:type="dxa"/>
            <w:tcBorders>
              <w:top w:val="single" w:sz="4" w:space="0" w:color="auto"/>
              <w:left w:val="single" w:sz="4" w:space="0" w:color="auto"/>
              <w:bottom w:val="single" w:sz="4" w:space="0" w:color="auto"/>
              <w:right w:val="single" w:sz="4" w:space="0" w:color="auto"/>
            </w:tcBorders>
          </w:tcPr>
          <w:p w14:paraId="618595B7" w14:textId="77777777" w:rsidR="006D4E0A" w:rsidRPr="006D4E0A" w:rsidRDefault="006D4E0A" w:rsidP="00C92CA9">
            <w:pPr>
              <w:pStyle w:val="TAL"/>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CCD8A4F" w14:textId="77777777" w:rsidR="006D4E0A" w:rsidRDefault="006D4E0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3FEA11" w14:textId="77777777" w:rsidR="006D4E0A" w:rsidRPr="006D4E0A" w:rsidRDefault="006D4E0A" w:rsidP="00C92CA9">
            <w:pPr>
              <w:pStyle w:val="TAL"/>
              <w:rPr>
                <w:rFonts w:eastAsia="Times New Roman"/>
                <w:bCs/>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tcPr>
          <w:p w14:paraId="33036133" w14:textId="77777777" w:rsidR="006D4E0A" w:rsidRPr="006D4E0A" w:rsidRDefault="006D4E0A" w:rsidP="00C92CA9">
            <w:pPr>
              <w:pStyle w:val="TAL"/>
              <w:rPr>
                <w:bCs/>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tcPr>
          <w:p w14:paraId="23B49EE5" w14:textId="77777777" w:rsidR="006D4E0A" w:rsidRPr="006D4E0A" w:rsidRDefault="006D4E0A" w:rsidP="00C92CA9">
            <w:pPr>
              <w:pStyle w:val="TAL"/>
              <w:rPr>
                <w:bCs/>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634087F6" w14:textId="77777777" w:rsidR="006D4E0A" w:rsidRDefault="006D4E0A"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ACE13A" w14:textId="77777777" w:rsidR="006D4E0A" w:rsidRPr="00204933" w:rsidRDefault="006D4E0A"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494763" w14:textId="77777777" w:rsidR="006D4E0A" w:rsidRPr="006D4E0A" w:rsidRDefault="006D4E0A" w:rsidP="00C92CA9">
            <w:pPr>
              <w:pStyle w:val="TAL"/>
              <w:rPr>
                <w:bCs/>
              </w:rPr>
            </w:pPr>
            <w:r>
              <w:rPr>
                <w:bCs/>
              </w:rPr>
              <w:t>TBD</w:t>
            </w:r>
          </w:p>
        </w:tc>
      </w:tr>
    </w:tbl>
    <w:p w14:paraId="50F74603" w14:textId="77777777" w:rsidR="00DD06C4" w:rsidRPr="006D4E0A"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7BB86F97" w14:textId="77777777" w:rsidR="00777B31" w:rsidRPr="00316B7C" w:rsidRDefault="00777B31" w:rsidP="00777B31">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6D9DF494" w14:textId="77777777" w:rsidR="00777B31" w:rsidRDefault="00777B31" w:rsidP="00777B31">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4937BF">
        <w:rPr>
          <w:rFonts w:eastAsia="ＭＳ 明朝"/>
          <w:sz w:val="22"/>
        </w:rPr>
        <w:t>R1-2001605</w:t>
      </w:r>
      <w:r w:rsidRPr="004937BF">
        <w:rPr>
          <w:rFonts w:eastAsia="ＭＳ 明朝"/>
          <w:sz w:val="22"/>
        </w:rPr>
        <w:tab/>
        <w:t>NR positioning UE features</w:t>
      </w:r>
      <w:r w:rsidRPr="004937BF">
        <w:rPr>
          <w:rFonts w:eastAsia="ＭＳ 明朝"/>
          <w:sz w:val="22"/>
        </w:rPr>
        <w:tab/>
        <w:t>ZTE</w:t>
      </w:r>
    </w:p>
    <w:p w14:paraId="5FBCD45D" w14:textId="77777777" w:rsidR="00777B31" w:rsidRDefault="00777B31" w:rsidP="00777B31">
      <w:pPr>
        <w:spacing w:afterLines="50" w:after="120"/>
        <w:jc w:val="both"/>
        <w:rPr>
          <w:rFonts w:eastAsia="ＭＳ 明朝"/>
          <w:sz w:val="22"/>
        </w:rPr>
      </w:pPr>
      <w:r>
        <w:rPr>
          <w:rFonts w:eastAsia="ＭＳ 明朝"/>
          <w:sz w:val="22"/>
        </w:rPr>
        <w:t>[3]</w:t>
      </w:r>
      <w:r>
        <w:rPr>
          <w:rFonts w:eastAsia="ＭＳ 明朝"/>
          <w:sz w:val="22"/>
        </w:rPr>
        <w:tab/>
      </w:r>
      <w:r w:rsidRPr="004937BF">
        <w:rPr>
          <w:rFonts w:eastAsia="ＭＳ 明朝"/>
          <w:sz w:val="22"/>
        </w:rPr>
        <w:t>R1-2001723</w:t>
      </w:r>
      <w:r w:rsidRPr="004937BF">
        <w:rPr>
          <w:rFonts w:eastAsia="ＭＳ 明朝"/>
          <w:sz w:val="22"/>
        </w:rPr>
        <w:tab/>
        <w:t>Discussion on UE features for Rel-16 NR positioning</w:t>
      </w:r>
      <w:r w:rsidRPr="004937BF">
        <w:rPr>
          <w:rFonts w:eastAsia="ＭＳ 明朝"/>
          <w:sz w:val="22"/>
        </w:rPr>
        <w:tab/>
        <w:t>vivo</w:t>
      </w:r>
    </w:p>
    <w:p w14:paraId="6A2BE4B3" w14:textId="77777777" w:rsidR="00777B31" w:rsidRPr="004937BF" w:rsidRDefault="00777B31" w:rsidP="00777B31">
      <w:pPr>
        <w:spacing w:afterLines="50" w:after="120"/>
        <w:jc w:val="both"/>
        <w:rPr>
          <w:rFonts w:eastAsia="ＭＳ 明朝"/>
          <w:sz w:val="22"/>
        </w:rPr>
      </w:pPr>
      <w:r>
        <w:rPr>
          <w:rFonts w:eastAsia="ＭＳ 明朝"/>
          <w:sz w:val="22"/>
        </w:rPr>
        <w:t>[4]</w:t>
      </w:r>
      <w:r>
        <w:rPr>
          <w:rFonts w:eastAsia="ＭＳ 明朝"/>
          <w:sz w:val="22"/>
        </w:rPr>
        <w:tab/>
      </w:r>
      <w:r w:rsidRPr="004937BF">
        <w:rPr>
          <w:rFonts w:eastAsia="ＭＳ 明朝"/>
          <w:sz w:val="22"/>
        </w:rPr>
        <w:t>R1-2001739</w:t>
      </w:r>
      <w:r w:rsidRPr="004937BF">
        <w:rPr>
          <w:rFonts w:eastAsia="ＭＳ 明朝"/>
          <w:sz w:val="22"/>
        </w:rPr>
        <w:tab/>
        <w:t>Discussion on UE features for NR Positioning</w:t>
      </w:r>
      <w:r w:rsidRPr="004937BF">
        <w:rPr>
          <w:rFonts w:eastAsia="ＭＳ 明朝"/>
          <w:sz w:val="22"/>
        </w:rPr>
        <w:tab/>
        <w:t>OPPO</w:t>
      </w:r>
    </w:p>
    <w:p w14:paraId="30F19CF7" w14:textId="77777777" w:rsidR="00777B31" w:rsidRPr="004937BF" w:rsidRDefault="00777B31" w:rsidP="00777B31">
      <w:pPr>
        <w:spacing w:afterLines="50" w:after="120"/>
        <w:jc w:val="both"/>
        <w:rPr>
          <w:rFonts w:eastAsia="ＭＳ 明朝"/>
          <w:sz w:val="22"/>
        </w:rPr>
      </w:pPr>
      <w:r>
        <w:rPr>
          <w:rFonts w:eastAsia="ＭＳ 明朝"/>
          <w:sz w:val="22"/>
        </w:rPr>
        <w:t>[5]</w:t>
      </w:r>
      <w:r>
        <w:rPr>
          <w:rFonts w:eastAsia="ＭＳ 明朝"/>
          <w:sz w:val="22"/>
        </w:rPr>
        <w:tab/>
      </w:r>
      <w:r w:rsidRPr="004937BF">
        <w:rPr>
          <w:rFonts w:eastAsia="ＭＳ 明朝"/>
          <w:sz w:val="22"/>
        </w:rPr>
        <w:t>R1-2001831</w:t>
      </w:r>
      <w:r w:rsidRPr="004937BF">
        <w:rPr>
          <w:rFonts w:eastAsia="ＭＳ 明朝"/>
          <w:sz w:val="22"/>
        </w:rPr>
        <w:tab/>
        <w:t>Views on Rel-16 UE features for NR positioning</w:t>
      </w:r>
      <w:r w:rsidRPr="004937BF">
        <w:rPr>
          <w:rFonts w:eastAsia="ＭＳ 明朝"/>
          <w:sz w:val="22"/>
        </w:rPr>
        <w:tab/>
        <w:t>MediaTek Inc.</w:t>
      </w:r>
    </w:p>
    <w:p w14:paraId="401F85D3" w14:textId="77777777" w:rsidR="00777B31" w:rsidRPr="004937BF" w:rsidRDefault="00777B31" w:rsidP="00777B31">
      <w:pPr>
        <w:spacing w:afterLines="50" w:after="120"/>
        <w:jc w:val="both"/>
        <w:rPr>
          <w:rFonts w:eastAsia="ＭＳ 明朝"/>
          <w:sz w:val="22"/>
        </w:rPr>
      </w:pPr>
      <w:r>
        <w:rPr>
          <w:rFonts w:eastAsia="ＭＳ 明朝"/>
          <w:sz w:val="22"/>
        </w:rPr>
        <w:t>[6]</w:t>
      </w:r>
      <w:r>
        <w:rPr>
          <w:rFonts w:eastAsia="ＭＳ 明朝"/>
          <w:sz w:val="22"/>
        </w:rPr>
        <w:tab/>
      </w:r>
      <w:r w:rsidRPr="004937BF">
        <w:rPr>
          <w:rFonts w:eastAsia="ＭＳ 明朝"/>
          <w:sz w:val="22"/>
        </w:rPr>
        <w:t>R1-2001956</w:t>
      </w:r>
      <w:r w:rsidRPr="004937BF">
        <w:rPr>
          <w:rFonts w:eastAsia="ＭＳ 明朝"/>
          <w:sz w:val="22"/>
        </w:rPr>
        <w:tab/>
        <w:t>Discussion on UE features for NR positioning</w:t>
      </w:r>
      <w:r w:rsidRPr="004937BF">
        <w:rPr>
          <w:rFonts w:eastAsia="ＭＳ 明朝"/>
          <w:sz w:val="22"/>
        </w:rPr>
        <w:tab/>
        <w:t>LG Electronics</w:t>
      </w:r>
    </w:p>
    <w:p w14:paraId="145DBE2E" w14:textId="77777777" w:rsidR="00777B31" w:rsidRPr="004937BF" w:rsidRDefault="00777B31" w:rsidP="00777B31">
      <w:pPr>
        <w:spacing w:afterLines="50" w:after="120"/>
        <w:jc w:val="both"/>
        <w:rPr>
          <w:rFonts w:eastAsia="ＭＳ 明朝"/>
          <w:sz w:val="22"/>
        </w:rPr>
      </w:pPr>
      <w:r>
        <w:rPr>
          <w:rFonts w:eastAsia="ＭＳ 明朝"/>
          <w:sz w:val="22"/>
        </w:rPr>
        <w:t>[7]</w:t>
      </w:r>
      <w:r>
        <w:rPr>
          <w:rFonts w:eastAsia="ＭＳ 明朝"/>
          <w:sz w:val="22"/>
        </w:rPr>
        <w:tab/>
      </w:r>
      <w:r w:rsidRPr="004937BF">
        <w:rPr>
          <w:rFonts w:eastAsia="ＭＳ 明朝"/>
          <w:sz w:val="22"/>
        </w:rPr>
        <w:t>R1-2002022</w:t>
      </w:r>
      <w:r w:rsidRPr="004937BF">
        <w:rPr>
          <w:rFonts w:eastAsia="ＭＳ 明朝"/>
          <w:sz w:val="22"/>
        </w:rPr>
        <w:tab/>
        <w:t>Input to discussion on UE features for NR Positioning</w:t>
      </w:r>
      <w:r w:rsidRPr="004937BF">
        <w:rPr>
          <w:rFonts w:eastAsia="ＭＳ 明朝"/>
          <w:sz w:val="22"/>
        </w:rPr>
        <w:tab/>
        <w:t>Intel Corporation</w:t>
      </w:r>
    </w:p>
    <w:p w14:paraId="6B55ABF9" w14:textId="77777777" w:rsidR="00777B31" w:rsidRPr="004937BF" w:rsidRDefault="00777B31" w:rsidP="00777B31">
      <w:pPr>
        <w:spacing w:afterLines="50" w:after="120"/>
        <w:jc w:val="both"/>
        <w:rPr>
          <w:rFonts w:eastAsia="ＭＳ 明朝"/>
          <w:sz w:val="22"/>
        </w:rPr>
      </w:pPr>
      <w:r>
        <w:rPr>
          <w:rFonts w:eastAsia="ＭＳ 明朝"/>
          <w:sz w:val="22"/>
        </w:rPr>
        <w:t>[8]</w:t>
      </w:r>
      <w:r>
        <w:rPr>
          <w:rFonts w:eastAsia="ＭＳ 明朝"/>
          <w:sz w:val="22"/>
        </w:rPr>
        <w:tab/>
      </w:r>
      <w:r w:rsidRPr="004937BF">
        <w:rPr>
          <w:rFonts w:eastAsia="ＭＳ 明朝"/>
          <w:sz w:val="22"/>
        </w:rPr>
        <w:t>R1-2002073</w:t>
      </w:r>
      <w:r w:rsidRPr="004937BF">
        <w:rPr>
          <w:rFonts w:eastAsia="ＭＳ 明朝"/>
          <w:sz w:val="22"/>
        </w:rPr>
        <w:tab/>
        <w:t>Discussion of UE features for NR positioning</w:t>
      </w:r>
      <w:r w:rsidRPr="004937BF">
        <w:rPr>
          <w:rFonts w:eastAsia="ＭＳ 明朝"/>
          <w:sz w:val="22"/>
        </w:rPr>
        <w:tab/>
        <w:t>CATT</w:t>
      </w:r>
    </w:p>
    <w:p w14:paraId="50B35150" w14:textId="77777777" w:rsidR="00777B31" w:rsidRPr="004937BF" w:rsidRDefault="00777B31" w:rsidP="00777B31">
      <w:pPr>
        <w:spacing w:afterLines="50" w:after="120"/>
        <w:jc w:val="both"/>
        <w:rPr>
          <w:rFonts w:eastAsia="ＭＳ 明朝"/>
          <w:sz w:val="22"/>
        </w:rPr>
      </w:pPr>
      <w:r>
        <w:rPr>
          <w:rFonts w:eastAsia="ＭＳ 明朝"/>
          <w:sz w:val="22"/>
        </w:rPr>
        <w:t>[9]</w:t>
      </w:r>
      <w:r>
        <w:rPr>
          <w:rFonts w:eastAsia="ＭＳ 明朝"/>
          <w:sz w:val="22"/>
        </w:rPr>
        <w:tab/>
      </w:r>
      <w:r w:rsidRPr="004937BF">
        <w:rPr>
          <w:rFonts w:eastAsia="ＭＳ 明朝"/>
          <w:sz w:val="22"/>
        </w:rPr>
        <w:t>R1-2002156</w:t>
      </w:r>
      <w:r w:rsidRPr="004937BF">
        <w:rPr>
          <w:rFonts w:eastAsia="ＭＳ 明朝"/>
          <w:sz w:val="22"/>
        </w:rPr>
        <w:tab/>
        <w:t>UE features for NR positioning</w:t>
      </w:r>
      <w:r w:rsidRPr="004937BF">
        <w:rPr>
          <w:rFonts w:eastAsia="ＭＳ 明朝"/>
          <w:sz w:val="22"/>
        </w:rPr>
        <w:tab/>
        <w:t>Samsung</w:t>
      </w:r>
    </w:p>
    <w:p w14:paraId="0A434C99" w14:textId="77777777" w:rsidR="00777B31" w:rsidRPr="004937BF" w:rsidRDefault="00777B31" w:rsidP="00777B31">
      <w:pPr>
        <w:spacing w:afterLines="50" w:after="120"/>
        <w:jc w:val="both"/>
        <w:rPr>
          <w:rFonts w:eastAsia="ＭＳ 明朝"/>
          <w:sz w:val="22"/>
        </w:rPr>
      </w:pPr>
      <w:r>
        <w:rPr>
          <w:rFonts w:eastAsia="ＭＳ 明朝"/>
          <w:sz w:val="22"/>
        </w:rPr>
        <w:t>[10]</w:t>
      </w:r>
      <w:r>
        <w:rPr>
          <w:rFonts w:eastAsia="ＭＳ 明朝"/>
          <w:sz w:val="22"/>
        </w:rPr>
        <w:tab/>
      </w:r>
      <w:r w:rsidRPr="004937BF">
        <w:rPr>
          <w:rFonts w:eastAsia="ＭＳ 明朝"/>
          <w:sz w:val="22"/>
        </w:rPr>
        <w:t>R1-2002479</w:t>
      </w:r>
      <w:r w:rsidRPr="004937BF">
        <w:rPr>
          <w:rFonts w:eastAsia="ＭＳ 明朝"/>
          <w:sz w:val="22"/>
        </w:rPr>
        <w:tab/>
        <w:t>On UE features for NR Positioning</w:t>
      </w:r>
      <w:r w:rsidRPr="004937BF">
        <w:rPr>
          <w:rFonts w:eastAsia="ＭＳ 明朝"/>
          <w:sz w:val="22"/>
        </w:rPr>
        <w:tab/>
        <w:t>Nokia, Nokia Shanghai Bell</w:t>
      </w:r>
    </w:p>
    <w:p w14:paraId="52DE3796" w14:textId="77777777" w:rsidR="00777B31" w:rsidRPr="004937BF" w:rsidRDefault="00777B31" w:rsidP="00777B31">
      <w:pPr>
        <w:spacing w:afterLines="50" w:after="120"/>
        <w:jc w:val="both"/>
        <w:rPr>
          <w:rFonts w:eastAsia="ＭＳ 明朝"/>
          <w:sz w:val="22"/>
        </w:rPr>
      </w:pPr>
      <w:r>
        <w:rPr>
          <w:rFonts w:eastAsia="ＭＳ 明朝"/>
          <w:sz w:val="22"/>
        </w:rPr>
        <w:t>[11]</w:t>
      </w:r>
      <w:r>
        <w:rPr>
          <w:rFonts w:eastAsia="ＭＳ 明朝"/>
          <w:sz w:val="22"/>
        </w:rPr>
        <w:tab/>
      </w:r>
      <w:r w:rsidRPr="004937BF">
        <w:rPr>
          <w:rFonts w:eastAsia="ＭＳ 明朝"/>
          <w:sz w:val="22"/>
        </w:rPr>
        <w:t>R1-2002569</w:t>
      </w:r>
      <w:r w:rsidRPr="004937BF">
        <w:rPr>
          <w:rFonts w:eastAsia="ＭＳ 明朝"/>
          <w:sz w:val="22"/>
        </w:rPr>
        <w:tab/>
        <w:t xml:space="preserve">Discussion on NR </w:t>
      </w:r>
      <w:proofErr w:type="spellStart"/>
      <w:r w:rsidRPr="004937BF">
        <w:rPr>
          <w:rFonts w:eastAsia="ＭＳ 明朝"/>
          <w:sz w:val="22"/>
        </w:rPr>
        <w:t>Positionign</w:t>
      </w:r>
      <w:proofErr w:type="spellEnd"/>
      <w:r w:rsidRPr="004937BF">
        <w:rPr>
          <w:rFonts w:eastAsia="ＭＳ 明朝"/>
          <w:sz w:val="22"/>
        </w:rPr>
        <w:t xml:space="preserve"> UE features</w:t>
      </w:r>
      <w:r w:rsidRPr="004937BF">
        <w:rPr>
          <w:rFonts w:eastAsia="ＭＳ 明朝"/>
          <w:sz w:val="22"/>
        </w:rPr>
        <w:tab/>
        <w:t>Qualcomm Incorporated</w:t>
      </w:r>
    </w:p>
    <w:p w14:paraId="32076390" w14:textId="77777777" w:rsidR="00777B31" w:rsidRPr="004937BF" w:rsidRDefault="00777B31" w:rsidP="00777B31">
      <w:pPr>
        <w:spacing w:afterLines="50" w:after="120"/>
        <w:jc w:val="both"/>
        <w:rPr>
          <w:rFonts w:eastAsia="ＭＳ 明朝"/>
          <w:sz w:val="22"/>
        </w:rPr>
      </w:pPr>
      <w:r>
        <w:rPr>
          <w:rFonts w:eastAsia="ＭＳ 明朝"/>
          <w:sz w:val="22"/>
        </w:rPr>
        <w:t>[12]</w:t>
      </w:r>
      <w:r>
        <w:rPr>
          <w:rFonts w:eastAsia="ＭＳ 明朝"/>
          <w:sz w:val="22"/>
        </w:rPr>
        <w:tab/>
      </w:r>
      <w:r w:rsidRPr="004937BF">
        <w:rPr>
          <w:rFonts w:eastAsia="ＭＳ 明朝"/>
          <w:sz w:val="22"/>
        </w:rPr>
        <w:t>R1-2002</w:t>
      </w:r>
      <w:r>
        <w:rPr>
          <w:rFonts w:eastAsia="ＭＳ 明朝"/>
          <w:sz w:val="22"/>
        </w:rPr>
        <w:t>712</w:t>
      </w:r>
      <w:r w:rsidRPr="004937BF">
        <w:rPr>
          <w:rFonts w:eastAsia="ＭＳ 明朝"/>
          <w:sz w:val="22"/>
        </w:rPr>
        <w:tab/>
        <w:t>Rel-16 UE features for NR positioning</w:t>
      </w:r>
      <w:r w:rsidRPr="004937BF">
        <w:rPr>
          <w:rFonts w:eastAsia="ＭＳ 明朝"/>
          <w:sz w:val="22"/>
        </w:rPr>
        <w:tab/>
        <w:t>Huawei, HiSilicon</w:t>
      </w:r>
    </w:p>
    <w:p w14:paraId="60835EA2" w14:textId="77777777" w:rsidR="00777B31" w:rsidRPr="004A67C9" w:rsidRDefault="00777B31" w:rsidP="00777B31">
      <w:pPr>
        <w:spacing w:afterLines="50" w:after="120"/>
        <w:jc w:val="both"/>
        <w:rPr>
          <w:rFonts w:eastAsia="ＭＳ 明朝"/>
          <w:sz w:val="22"/>
        </w:rPr>
      </w:pPr>
      <w:r>
        <w:rPr>
          <w:rFonts w:eastAsia="ＭＳ 明朝"/>
          <w:sz w:val="22"/>
        </w:rPr>
        <w:t>[13]</w:t>
      </w:r>
      <w:r>
        <w:rPr>
          <w:rFonts w:eastAsia="ＭＳ 明朝"/>
          <w:sz w:val="22"/>
        </w:rPr>
        <w:tab/>
      </w:r>
      <w:r w:rsidRPr="004937BF">
        <w:rPr>
          <w:rFonts w:eastAsia="ＭＳ 明朝"/>
          <w:sz w:val="22"/>
        </w:rPr>
        <w:t>R1-2002624</w:t>
      </w:r>
      <w:r w:rsidRPr="004937BF">
        <w:rPr>
          <w:rFonts w:eastAsia="ＭＳ 明朝"/>
          <w:sz w:val="22"/>
        </w:rPr>
        <w:tab/>
        <w:t>View on UE feature description for NR positioning</w:t>
      </w:r>
      <w:r w:rsidRPr="004937BF">
        <w:rPr>
          <w:rFonts w:eastAsia="ＭＳ 明朝"/>
          <w:sz w:val="22"/>
        </w:rPr>
        <w:tab/>
        <w:t>Ericsson</w:t>
      </w:r>
    </w:p>
    <w:p w14:paraId="07C5108C" w14:textId="06BAAF31"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w:t>
      </w:r>
      <w:r w:rsidR="00777B31">
        <w:rPr>
          <w:rFonts w:eastAsia="ＭＳ 明朝"/>
          <w:sz w:val="22"/>
        </w:rPr>
        <w:t>4</w:t>
      </w:r>
      <w:r>
        <w:rPr>
          <w:rFonts w:eastAsia="ＭＳ 明朝"/>
          <w:sz w:val="22"/>
        </w:rPr>
        <w:t>]</w:t>
      </w:r>
      <w:r>
        <w:rPr>
          <w:rFonts w:eastAsia="ＭＳ 明朝"/>
          <w:sz w:val="22"/>
        </w:rPr>
        <w:tab/>
        <w:t>R1-20028</w:t>
      </w:r>
      <w:r w:rsidR="00777B31">
        <w:rPr>
          <w:rFonts w:eastAsia="ＭＳ 明朝"/>
          <w:sz w:val="22"/>
        </w:rPr>
        <w:t>78</w:t>
      </w:r>
      <w:r>
        <w:rPr>
          <w:rFonts w:eastAsia="ＭＳ 明朝"/>
          <w:sz w:val="22"/>
        </w:rPr>
        <w:tab/>
      </w:r>
      <w:r w:rsidRPr="00E57C98">
        <w:rPr>
          <w:rFonts w:eastAsia="ＭＳ 明朝"/>
          <w:sz w:val="22"/>
        </w:rPr>
        <w:t>Summary on Email discussion [100b-e-NR-UEFeatures-</w:t>
      </w:r>
      <w:r w:rsidR="00777B31">
        <w:rPr>
          <w:rFonts w:eastAsia="ＭＳ 明朝"/>
          <w:sz w:val="22"/>
        </w:rPr>
        <w:t>Positioning</w:t>
      </w:r>
      <w:r w:rsidRPr="00E57C98">
        <w:rPr>
          <w:rFonts w:eastAsia="ＭＳ 明朝"/>
          <w:sz w:val="22"/>
        </w:rPr>
        <w:t>-0</w:t>
      </w:r>
      <w:r w:rsidR="00777B31">
        <w:rPr>
          <w:rFonts w:eastAsia="ＭＳ 明朝"/>
          <w:sz w:val="22"/>
        </w:rPr>
        <w:t>1</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038BC" w14:textId="77777777" w:rsidR="00FF13D7" w:rsidRDefault="00FF13D7">
      <w:r>
        <w:separator/>
      </w:r>
    </w:p>
  </w:endnote>
  <w:endnote w:type="continuationSeparator" w:id="0">
    <w:p w14:paraId="1063028C" w14:textId="77777777" w:rsidR="00FF13D7" w:rsidRDefault="00FF13D7">
      <w:r>
        <w:continuationSeparator/>
      </w:r>
    </w:p>
  </w:endnote>
  <w:endnote w:type="continuationNotice" w:id="1">
    <w:p w14:paraId="6ADEF739" w14:textId="77777777" w:rsidR="00FF13D7" w:rsidRDefault="00FF1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default"/>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551571" w:rsidRPr="00000924" w:rsidRDefault="00551571">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BF7C26">
      <w:rPr>
        <w:rStyle w:val="af2"/>
        <w:rFonts w:eastAsia="ＭＳ ゴシック"/>
        <w:noProof/>
      </w:rPr>
      <w:t>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BF7C26">
      <w:rPr>
        <w:rStyle w:val="af2"/>
        <w:rFonts w:eastAsia="ＭＳ ゴシック"/>
        <w:noProof/>
      </w:rPr>
      <w:t>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B9A10" w14:textId="77777777" w:rsidR="00FF13D7" w:rsidRDefault="00FF13D7">
      <w:r>
        <w:separator/>
      </w:r>
    </w:p>
  </w:footnote>
  <w:footnote w:type="continuationSeparator" w:id="0">
    <w:p w14:paraId="47EA2E31" w14:textId="77777777" w:rsidR="00FF13D7" w:rsidRDefault="00FF13D7">
      <w:r>
        <w:continuationSeparator/>
      </w:r>
    </w:p>
  </w:footnote>
  <w:footnote w:type="continuationNotice" w:id="1">
    <w:p w14:paraId="1C33C029" w14:textId="77777777" w:rsidR="00FF13D7" w:rsidRDefault="00FF1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6C0"/>
    <w:multiLevelType w:val="hybridMultilevel"/>
    <w:tmpl w:val="B2CA736E"/>
    <w:lvl w:ilvl="0" w:tplc="0409000F">
      <w:start w:val="1"/>
      <w:numFmt w:val="decimal"/>
      <w:lvlText w:val="%1."/>
      <w:lvlJc w:val="left"/>
      <w:pPr>
        <w:ind w:left="-1158" w:hanging="360"/>
      </w:pPr>
    </w:lvl>
    <w:lvl w:ilvl="1" w:tplc="04090019">
      <w:start w:val="1"/>
      <w:numFmt w:val="lowerLetter"/>
      <w:lvlText w:val="%2."/>
      <w:lvlJc w:val="left"/>
      <w:pPr>
        <w:ind w:left="-78" w:hanging="360"/>
      </w:pPr>
    </w:lvl>
    <w:lvl w:ilvl="2" w:tplc="0409001B">
      <w:start w:val="1"/>
      <w:numFmt w:val="lowerRoman"/>
      <w:lvlText w:val="%3."/>
      <w:lvlJc w:val="right"/>
      <w:pPr>
        <w:ind w:left="642" w:hanging="180"/>
      </w:pPr>
    </w:lvl>
    <w:lvl w:ilvl="3" w:tplc="0409000F">
      <w:start w:val="1"/>
      <w:numFmt w:val="decimal"/>
      <w:lvlText w:val="%4."/>
      <w:lvlJc w:val="left"/>
      <w:pPr>
        <w:ind w:left="1362" w:hanging="360"/>
      </w:pPr>
    </w:lvl>
    <w:lvl w:ilvl="4" w:tplc="04090019">
      <w:start w:val="1"/>
      <w:numFmt w:val="lowerLetter"/>
      <w:lvlText w:val="%5."/>
      <w:lvlJc w:val="left"/>
      <w:pPr>
        <w:ind w:left="2082" w:hanging="360"/>
      </w:pPr>
    </w:lvl>
    <w:lvl w:ilvl="5" w:tplc="0409001B">
      <w:start w:val="1"/>
      <w:numFmt w:val="lowerRoman"/>
      <w:lvlText w:val="%6."/>
      <w:lvlJc w:val="right"/>
      <w:pPr>
        <w:ind w:left="2802" w:hanging="180"/>
      </w:pPr>
    </w:lvl>
    <w:lvl w:ilvl="6" w:tplc="0409000F">
      <w:start w:val="1"/>
      <w:numFmt w:val="decimal"/>
      <w:lvlText w:val="%7."/>
      <w:lvlJc w:val="left"/>
      <w:pPr>
        <w:ind w:left="3522" w:hanging="360"/>
      </w:pPr>
    </w:lvl>
    <w:lvl w:ilvl="7" w:tplc="04090019">
      <w:start w:val="1"/>
      <w:numFmt w:val="lowerLetter"/>
      <w:lvlText w:val="%8."/>
      <w:lvlJc w:val="left"/>
      <w:pPr>
        <w:ind w:left="4242" w:hanging="360"/>
      </w:pPr>
    </w:lvl>
    <w:lvl w:ilvl="8" w:tplc="0409001B">
      <w:start w:val="1"/>
      <w:numFmt w:val="lowerRoman"/>
      <w:lvlText w:val="%9."/>
      <w:lvlJc w:val="right"/>
      <w:pPr>
        <w:ind w:left="4962" w:hanging="180"/>
      </w:pPr>
    </w:lvl>
  </w:abstractNum>
  <w:abstractNum w:abstractNumId="1" w15:restartNumberingAfterBreak="0">
    <w:nsid w:val="067912A0"/>
    <w:multiLevelType w:val="hybridMultilevel"/>
    <w:tmpl w:val="C2AE2E48"/>
    <w:lvl w:ilvl="0" w:tplc="03EEFA72">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22014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63529D"/>
    <w:multiLevelType w:val="hybridMultilevel"/>
    <w:tmpl w:val="6A7EFE3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B858E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B328FB"/>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D217854"/>
    <w:multiLevelType w:val="hybridMultilevel"/>
    <w:tmpl w:val="909AF728"/>
    <w:lvl w:ilvl="0" w:tplc="03EEFA7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016C09"/>
    <w:multiLevelType w:val="hybridMultilevel"/>
    <w:tmpl w:val="E134313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C26D4C"/>
    <w:multiLevelType w:val="hybridMultilevel"/>
    <w:tmpl w:val="83D8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384C7D2F"/>
    <w:multiLevelType w:val="hybridMultilevel"/>
    <w:tmpl w:val="6A7EFE3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74776C"/>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64DD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B2B3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15:restartNumberingAfterBreak="0">
    <w:nsid w:val="42340DD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6056A27"/>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6915C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26781E"/>
    <w:multiLevelType w:val="hybridMultilevel"/>
    <w:tmpl w:val="35CC33F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F1B0122"/>
    <w:multiLevelType w:val="hybridMultilevel"/>
    <w:tmpl w:val="546649C2"/>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626E59B9"/>
    <w:multiLevelType w:val="hybridMultilevel"/>
    <w:tmpl w:val="AFB8D43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6465E13"/>
    <w:multiLevelType w:val="hybridMultilevel"/>
    <w:tmpl w:val="909AF728"/>
    <w:lvl w:ilvl="0" w:tplc="03EEFA7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855E8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8D7913"/>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1AA56D8"/>
    <w:multiLevelType w:val="hybridMultilevel"/>
    <w:tmpl w:val="AA002DA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6" w15:restartNumberingAfterBreak="0">
    <w:nsid w:val="72DE7A05"/>
    <w:multiLevelType w:val="multilevel"/>
    <w:tmpl w:val="72DE7A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7B75D5"/>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8"/>
  </w:num>
  <w:num w:numId="2">
    <w:abstractNumId w:val="21"/>
  </w:num>
  <w:num w:numId="3">
    <w:abstractNumId w:val="48"/>
  </w:num>
  <w:num w:numId="4">
    <w:abstractNumId w:val="36"/>
  </w:num>
  <w:num w:numId="5">
    <w:abstractNumId w:val="9"/>
  </w:num>
  <w:num w:numId="6">
    <w:abstractNumId w:val="13"/>
  </w:num>
  <w:num w:numId="7">
    <w:abstractNumId w:val="26"/>
  </w:num>
  <w:num w:numId="8">
    <w:abstractNumId w:val="35"/>
  </w:num>
  <w:num w:numId="9">
    <w:abstractNumId w:val="14"/>
  </w:num>
  <w:num w:numId="10">
    <w:abstractNumId w:val="29"/>
  </w:num>
  <w:num w:numId="11">
    <w:abstractNumId w:val="27"/>
  </w:num>
  <w:num w:numId="12">
    <w:abstractNumId w:val="41"/>
  </w:num>
  <w:num w:numId="13">
    <w:abstractNumId w:val="2"/>
  </w:num>
  <w:num w:numId="14">
    <w:abstractNumId w:val="8"/>
  </w:num>
  <w:num w:numId="15">
    <w:abstractNumId w:val="22"/>
  </w:num>
  <w:num w:numId="16">
    <w:abstractNumId w:val="11"/>
  </w:num>
  <w:num w:numId="17">
    <w:abstractNumId w:val="42"/>
  </w:num>
  <w:num w:numId="18">
    <w:abstractNumId w:val="18"/>
  </w:num>
  <w:num w:numId="19">
    <w:abstractNumId w:val="6"/>
  </w:num>
  <w:num w:numId="20">
    <w:abstractNumId w:val="17"/>
  </w:num>
  <w:num w:numId="21">
    <w:abstractNumId w:val="12"/>
  </w:num>
  <w:num w:numId="22">
    <w:abstractNumId w:val="47"/>
  </w:num>
  <w:num w:numId="23">
    <w:abstractNumId w:val="10"/>
  </w:num>
  <w:num w:numId="24">
    <w:abstractNumId w:val="28"/>
  </w:num>
  <w:num w:numId="25">
    <w:abstractNumId w:val="46"/>
  </w:num>
  <w:num w:numId="26">
    <w:abstractNumId w:val="0"/>
  </w:num>
  <w:num w:numId="27">
    <w:abstractNumId w:val="32"/>
  </w:num>
  <w:num w:numId="28">
    <w:abstractNumId w:val="40"/>
  </w:num>
  <w:num w:numId="29">
    <w:abstractNumId w:val="34"/>
  </w:num>
  <w:num w:numId="30">
    <w:abstractNumId w:val="49"/>
  </w:num>
  <w:num w:numId="31">
    <w:abstractNumId w:val="33"/>
  </w:num>
  <w:num w:numId="32">
    <w:abstractNumId w:val="25"/>
  </w:num>
  <w:num w:numId="33">
    <w:abstractNumId w:val="30"/>
  </w:num>
  <w:num w:numId="34">
    <w:abstractNumId w:val="37"/>
  </w:num>
  <w:num w:numId="35">
    <w:abstractNumId w:val="43"/>
  </w:num>
  <w:num w:numId="36">
    <w:abstractNumId w:val="24"/>
  </w:num>
  <w:num w:numId="37">
    <w:abstractNumId w:val="23"/>
  </w:num>
  <w:num w:numId="38">
    <w:abstractNumId w:val="5"/>
  </w:num>
  <w:num w:numId="39">
    <w:abstractNumId w:val="4"/>
  </w:num>
  <w:num w:numId="40">
    <w:abstractNumId w:val="7"/>
  </w:num>
  <w:num w:numId="41">
    <w:abstractNumId w:val="45"/>
  </w:num>
  <w:num w:numId="42">
    <w:abstractNumId w:val="31"/>
  </w:num>
  <w:num w:numId="43">
    <w:abstractNumId w:val="1"/>
  </w:num>
  <w:num w:numId="44">
    <w:abstractNumId w:val="39"/>
  </w:num>
  <w:num w:numId="45">
    <w:abstractNumId w:val="16"/>
  </w:num>
  <w:num w:numId="46">
    <w:abstractNumId w:val="19"/>
  </w:num>
  <w:num w:numId="47">
    <w:abstractNumId w:val="20"/>
  </w:num>
  <w:num w:numId="48">
    <w:abstractNumId w:val="44"/>
  </w:num>
  <w:num w:numId="49">
    <w:abstractNumId w:val="3"/>
  </w:num>
  <w:num w:numId="5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MzU1MzY1MDY3MzNS0lEKTi0uzszPAykwrAUAb9Ufgy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209"/>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2EF"/>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2EE"/>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BB7"/>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4B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064"/>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243"/>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C6"/>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7C"/>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BD8"/>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5E2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81"/>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4E0A"/>
    <w:rsid w:val="006D523A"/>
    <w:rsid w:val="006D52F1"/>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1FD1"/>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6F1"/>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3B0"/>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26"/>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C17"/>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0AF"/>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1FC1"/>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5E"/>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3D7"/>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5A81AF91-C0CC-4E41-ACB5-E29BAC15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D4E0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0">
    <w:name w:val="グリッド (表) 1 淡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 w:type="paragraph" w:customStyle="1" w:styleId="3GPPText">
    <w:name w:val="3GPP Text"/>
    <w:basedOn w:val="a0"/>
    <w:link w:val="3GPPTextChar"/>
    <w:qFormat/>
    <w:rsid w:val="00CE7B4B"/>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E7B4B"/>
    <w:rPr>
      <w:rFonts w:ascii="Times New Roman" w:eastAsia="SimSu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36BC9DCA-D494-4525-BEA2-77152801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1595</Words>
  <Characters>9092</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2020-04-30T10:24:00Z</dcterms:created>
  <dcterms:modified xsi:type="dcterms:W3CDTF">2020-04-30T10:30:00Z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