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69"/>
    <w:bookmarkStart w:id="1" w:name="OLE_LINK70"/>
    <w:bookmarkStart w:id="2" w:name="_Ref129681832"/>
    <w:p w14:paraId="61BCE322" w14:textId="77777777" w:rsidR="00DB312E" w:rsidRDefault="007D3717" w:rsidP="00DB312E">
      <w:pPr>
        <w:tabs>
          <w:tab w:val="right" w:pos="9216"/>
        </w:tabs>
        <w:rPr>
          <w:rFonts w:ascii="Arial" w:hAnsi="Arial" w:cs="Arial"/>
          <w:b/>
          <w:kern w:val="2"/>
          <w:sz w:val="28"/>
          <w:szCs w:val="28"/>
          <w:lang w:eastAsia="zh-CN"/>
        </w:rPr>
      </w:pPr>
      <w:r w:rsidRPr="002A5324">
        <w:rPr>
          <w:rFonts w:ascii="Arial" w:hAnsi="Arial" w:cs="Arial"/>
          <w:b/>
          <w:noProof/>
          <w:kern w:val="2"/>
          <w:sz w:val="28"/>
          <w:szCs w:val="28"/>
          <w:lang w:val="en-GB" w:eastAsia="en-GB"/>
        </w:rPr>
        <mc:AlternateContent>
          <mc:Choice Requires="wps">
            <w:drawing>
              <wp:anchor distT="0" distB="0" distL="114300" distR="114300" simplePos="0" relativeHeight="251659264" behindDoc="0" locked="1" layoutInCell="1" allowOverlap="1" wp14:anchorId="63A1C627" wp14:editId="1E46C9D0">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4B56C"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2A5324" w:rsidRPr="002A5324">
        <w:rPr>
          <w:rFonts w:ascii="Arial" w:hAnsi="Arial" w:cs="Arial"/>
          <w:b/>
          <w:kern w:val="2"/>
          <w:sz w:val="28"/>
          <w:szCs w:val="28"/>
          <w:lang w:eastAsia="zh-CN"/>
        </w:rPr>
        <w:t>3GPP TSG-RAN WG1 Meeting #100</w:t>
      </w:r>
      <w:r w:rsidR="00FE2A39">
        <w:rPr>
          <w:rFonts w:ascii="Arial" w:hAnsi="Arial" w:cs="Arial"/>
          <w:b/>
          <w:kern w:val="2"/>
          <w:sz w:val="28"/>
          <w:szCs w:val="28"/>
          <w:lang w:eastAsia="zh-CN"/>
        </w:rPr>
        <w:t>bis</w:t>
      </w:r>
      <w:r w:rsidR="002A5324" w:rsidRPr="002A5324">
        <w:rPr>
          <w:rFonts w:ascii="Arial" w:hAnsi="Arial" w:cs="Arial"/>
          <w:b/>
          <w:kern w:val="2"/>
          <w:sz w:val="28"/>
          <w:szCs w:val="28"/>
          <w:lang w:eastAsia="zh-CN"/>
        </w:rPr>
        <w:t>-e</w:t>
      </w:r>
      <w:r w:rsidRPr="00331D8A">
        <w:rPr>
          <w:rFonts w:ascii="Arial" w:hAnsi="Arial" w:cs="Arial"/>
          <w:b/>
          <w:kern w:val="2"/>
          <w:sz w:val="28"/>
          <w:szCs w:val="28"/>
          <w:lang w:eastAsia="zh-CN"/>
        </w:rPr>
        <w:tab/>
      </w:r>
      <w:bookmarkStart w:id="3" w:name="OLE_LINK54"/>
      <w:bookmarkStart w:id="4" w:name="OLE_LINK24"/>
      <w:bookmarkStart w:id="5" w:name="OLE_LINK2"/>
      <w:bookmarkStart w:id="6" w:name="OLE_LINK1"/>
      <w:r w:rsidR="00DB312E" w:rsidRPr="00DB312E">
        <w:rPr>
          <w:rFonts w:ascii="Arial" w:hAnsi="Arial" w:cs="Arial"/>
          <w:b/>
          <w:kern w:val="2"/>
          <w:sz w:val="28"/>
          <w:szCs w:val="28"/>
          <w:lang w:eastAsia="zh-CN"/>
        </w:rPr>
        <w:t>R1-2002664</w:t>
      </w:r>
    </w:p>
    <w:p w14:paraId="552DEA69" w14:textId="26627328" w:rsidR="006B1E75" w:rsidRPr="00503521" w:rsidRDefault="006B1E75" w:rsidP="00DB312E">
      <w:pPr>
        <w:tabs>
          <w:tab w:val="right" w:pos="9216"/>
        </w:tabs>
        <w:rPr>
          <w:rFonts w:ascii="Arial" w:hAnsi="Arial" w:cs="Arial"/>
          <w:b/>
          <w:kern w:val="2"/>
          <w:sz w:val="28"/>
          <w:szCs w:val="28"/>
          <w:lang w:eastAsia="zh-CN"/>
        </w:rPr>
      </w:pPr>
      <w:bookmarkStart w:id="7" w:name="_GoBack"/>
      <w:bookmarkEnd w:id="7"/>
      <w:r w:rsidRPr="00503521">
        <w:rPr>
          <w:rFonts w:ascii="Arial" w:hAnsi="Arial" w:cs="Arial"/>
          <w:b/>
          <w:kern w:val="2"/>
          <w:sz w:val="28"/>
          <w:szCs w:val="28"/>
          <w:lang w:eastAsia="zh-CN"/>
        </w:rPr>
        <w:t>E-meeting, April 20 - April 30, 2020</w:t>
      </w:r>
    </w:p>
    <w:bookmarkEnd w:id="3"/>
    <w:bookmarkEnd w:id="4"/>
    <w:bookmarkEnd w:id="5"/>
    <w:bookmarkEnd w:id="6"/>
    <w:p w14:paraId="3185112A" w14:textId="3E7B6F37" w:rsidR="007D3717" w:rsidRPr="00331D8A" w:rsidRDefault="007D3717" w:rsidP="007D3717">
      <w:pPr>
        <w:tabs>
          <w:tab w:val="right" w:pos="9639"/>
        </w:tabs>
        <w:rPr>
          <w:rFonts w:ascii="Arial" w:hAnsi="Arial" w:cs="Arial"/>
          <w:b/>
          <w:noProof/>
          <w:sz w:val="24"/>
        </w:rPr>
      </w:pPr>
    </w:p>
    <w:p w14:paraId="167BFB67" w14:textId="0C816B66" w:rsidR="007D3717" w:rsidRPr="00331D8A" w:rsidRDefault="007D3717" w:rsidP="007D3717">
      <w:pPr>
        <w:spacing w:after="60"/>
        <w:ind w:left="1985" w:hanging="1985"/>
        <w:rPr>
          <w:rFonts w:ascii="Arial" w:hAnsi="Arial" w:cs="Arial"/>
          <w:bCs/>
          <w:sz w:val="20"/>
          <w:szCs w:val="20"/>
          <w:lang w:eastAsia="ja-JP"/>
        </w:rPr>
      </w:pPr>
      <w:r w:rsidRPr="00331D8A">
        <w:rPr>
          <w:rFonts w:ascii="Arial" w:hAnsi="Arial" w:cs="Arial"/>
          <w:b/>
          <w:sz w:val="20"/>
          <w:szCs w:val="20"/>
        </w:rPr>
        <w:t>Title:</w:t>
      </w:r>
      <w:r w:rsidRPr="00331D8A">
        <w:rPr>
          <w:rFonts w:ascii="Arial" w:hAnsi="Arial" w:cs="Arial"/>
          <w:b/>
          <w:sz w:val="20"/>
          <w:szCs w:val="20"/>
        </w:rPr>
        <w:tab/>
      </w:r>
      <w:r w:rsidRPr="00331D8A">
        <w:rPr>
          <w:rFonts w:ascii="Arial" w:hAnsi="Arial" w:cs="Arial"/>
          <w:sz w:val="20"/>
          <w:szCs w:val="20"/>
        </w:rPr>
        <w:t xml:space="preserve">[draft] </w:t>
      </w:r>
      <w:bookmarkStart w:id="8" w:name="OLE_LINK13"/>
      <w:r w:rsidR="005C1013" w:rsidRPr="00331D8A">
        <w:rPr>
          <w:rFonts w:ascii="Arial" w:hAnsi="Arial" w:cs="Arial"/>
          <w:sz w:val="20"/>
          <w:szCs w:val="20"/>
        </w:rPr>
        <w:t>LS response to RAN2 LS on dormancy behavior</w:t>
      </w:r>
      <w:bookmarkEnd w:id="8"/>
    </w:p>
    <w:p w14:paraId="2D68660D" w14:textId="4970E7A3" w:rsidR="007D3717" w:rsidRPr="00331D8A" w:rsidRDefault="007D3717" w:rsidP="007D3717">
      <w:pPr>
        <w:spacing w:after="60"/>
        <w:ind w:left="1985" w:hanging="1985"/>
        <w:rPr>
          <w:rFonts w:ascii="Arial" w:hAnsi="Arial" w:cs="Arial"/>
          <w:bCs/>
          <w:sz w:val="20"/>
          <w:szCs w:val="20"/>
        </w:rPr>
      </w:pPr>
      <w:r w:rsidRPr="00331D8A">
        <w:rPr>
          <w:rFonts w:ascii="Arial" w:hAnsi="Arial" w:cs="Arial"/>
          <w:b/>
          <w:sz w:val="20"/>
          <w:szCs w:val="20"/>
        </w:rPr>
        <w:t>Response to:</w:t>
      </w:r>
      <w:r w:rsidRPr="00331D8A">
        <w:rPr>
          <w:rFonts w:ascii="Arial" w:hAnsi="Arial" w:cs="Arial"/>
          <w:bCs/>
          <w:sz w:val="20"/>
          <w:szCs w:val="20"/>
        </w:rPr>
        <w:tab/>
      </w:r>
      <w:bookmarkStart w:id="9" w:name="OLE_LINK3"/>
      <w:r w:rsidR="009E120D" w:rsidRPr="009E120D">
        <w:rPr>
          <w:rFonts w:ascii="Arial" w:hAnsi="Arial" w:cs="Arial"/>
          <w:bCs/>
          <w:sz w:val="20"/>
          <w:szCs w:val="20"/>
        </w:rPr>
        <w:t>R1-2001514</w:t>
      </w:r>
      <w:bookmarkEnd w:id="9"/>
      <w:r w:rsidR="009E120D" w:rsidRPr="009E120D">
        <w:rPr>
          <w:rFonts w:ascii="Arial" w:hAnsi="Arial" w:cs="Arial"/>
          <w:bCs/>
          <w:sz w:val="20"/>
          <w:szCs w:val="20"/>
        </w:rPr>
        <w:t xml:space="preserve"> </w:t>
      </w:r>
      <w:r w:rsidRPr="00331D8A">
        <w:rPr>
          <w:rFonts w:ascii="Arial" w:hAnsi="Arial" w:cs="Arial"/>
          <w:bCs/>
          <w:sz w:val="20"/>
          <w:szCs w:val="20"/>
        </w:rPr>
        <w:t>(</w:t>
      </w:r>
      <w:r w:rsidR="003055E8" w:rsidRPr="00331D8A">
        <w:rPr>
          <w:rFonts w:ascii="Arial" w:hAnsi="Arial" w:cs="Arial"/>
          <w:bCs/>
          <w:sz w:val="20"/>
          <w:szCs w:val="20"/>
        </w:rPr>
        <w:t>R2-2002381</w:t>
      </w:r>
      <w:r w:rsidRPr="00331D8A">
        <w:rPr>
          <w:rFonts w:ascii="Arial" w:hAnsi="Arial" w:cs="Arial"/>
          <w:bCs/>
          <w:sz w:val="20"/>
          <w:szCs w:val="20"/>
        </w:rPr>
        <w:t>)</w:t>
      </w:r>
    </w:p>
    <w:p w14:paraId="191FCD14" w14:textId="77777777" w:rsidR="007D3717" w:rsidRPr="00331D8A" w:rsidRDefault="007D3717" w:rsidP="007D3717">
      <w:pPr>
        <w:spacing w:after="60"/>
        <w:ind w:left="1985" w:hanging="1985"/>
        <w:rPr>
          <w:rFonts w:ascii="Arial" w:hAnsi="Arial" w:cs="Arial"/>
          <w:bCs/>
          <w:sz w:val="20"/>
          <w:szCs w:val="20"/>
          <w:lang w:eastAsia="ja-JP"/>
        </w:rPr>
      </w:pPr>
      <w:r w:rsidRPr="00331D8A">
        <w:rPr>
          <w:rFonts w:ascii="Arial" w:hAnsi="Arial" w:cs="Arial"/>
          <w:b/>
          <w:sz w:val="20"/>
          <w:szCs w:val="20"/>
        </w:rPr>
        <w:t>Release:</w:t>
      </w:r>
      <w:r w:rsidRPr="00331D8A">
        <w:rPr>
          <w:rFonts w:ascii="Arial" w:hAnsi="Arial" w:cs="Arial"/>
          <w:bCs/>
          <w:sz w:val="20"/>
          <w:szCs w:val="20"/>
        </w:rPr>
        <w:tab/>
      </w:r>
      <w:r w:rsidRPr="00331D8A">
        <w:rPr>
          <w:rFonts w:ascii="Arial" w:hAnsi="Arial" w:cs="Arial"/>
          <w:bCs/>
          <w:sz w:val="20"/>
          <w:szCs w:val="20"/>
          <w:lang w:eastAsia="ja-JP"/>
        </w:rPr>
        <w:t>Release 16</w:t>
      </w:r>
    </w:p>
    <w:p w14:paraId="740B2F43" w14:textId="77777777" w:rsidR="007D3717" w:rsidRPr="00331D8A" w:rsidRDefault="007D3717" w:rsidP="007D3717">
      <w:pPr>
        <w:spacing w:after="60"/>
        <w:ind w:left="1985" w:hanging="1985"/>
        <w:rPr>
          <w:rFonts w:ascii="Arial" w:hAnsi="Arial" w:cs="Arial"/>
          <w:bCs/>
          <w:sz w:val="20"/>
          <w:szCs w:val="20"/>
        </w:rPr>
      </w:pPr>
      <w:r w:rsidRPr="00331D8A">
        <w:rPr>
          <w:rFonts w:ascii="Arial" w:hAnsi="Arial" w:cs="Arial"/>
          <w:b/>
          <w:sz w:val="20"/>
          <w:szCs w:val="20"/>
        </w:rPr>
        <w:t>Work Item:</w:t>
      </w:r>
      <w:r w:rsidRPr="00331D8A">
        <w:rPr>
          <w:rFonts w:ascii="Arial" w:hAnsi="Arial" w:cs="Arial"/>
          <w:bCs/>
          <w:sz w:val="20"/>
          <w:szCs w:val="20"/>
        </w:rPr>
        <w:tab/>
        <w:t xml:space="preserve">LTE_NR_DC_CA_enh-Core </w:t>
      </w:r>
    </w:p>
    <w:p w14:paraId="6C21039D" w14:textId="77777777" w:rsidR="007D3717" w:rsidRPr="00331D8A" w:rsidRDefault="007D3717" w:rsidP="007D3717">
      <w:pPr>
        <w:spacing w:after="60"/>
        <w:ind w:left="1985" w:hanging="1985"/>
        <w:rPr>
          <w:rFonts w:ascii="Arial" w:hAnsi="Arial" w:cs="Arial"/>
          <w:b/>
          <w:sz w:val="20"/>
          <w:szCs w:val="20"/>
        </w:rPr>
      </w:pPr>
    </w:p>
    <w:p w14:paraId="49949BFD" w14:textId="77777777" w:rsidR="007D3717" w:rsidRPr="00331D8A" w:rsidRDefault="007D3717" w:rsidP="007D3717">
      <w:pPr>
        <w:spacing w:after="60"/>
        <w:ind w:left="1985" w:hanging="1985"/>
        <w:rPr>
          <w:rFonts w:ascii="Arial" w:hAnsi="Arial" w:cs="Arial"/>
          <w:bCs/>
          <w:sz w:val="20"/>
          <w:szCs w:val="20"/>
        </w:rPr>
      </w:pPr>
      <w:r w:rsidRPr="00331D8A">
        <w:rPr>
          <w:rFonts w:ascii="Arial" w:hAnsi="Arial" w:cs="Arial"/>
          <w:b/>
          <w:sz w:val="20"/>
          <w:szCs w:val="20"/>
        </w:rPr>
        <w:t>Source:</w:t>
      </w:r>
      <w:r w:rsidRPr="00331D8A">
        <w:rPr>
          <w:rFonts w:ascii="Arial" w:hAnsi="Arial" w:cs="Arial"/>
          <w:bCs/>
          <w:color w:val="FF0000"/>
          <w:sz w:val="20"/>
          <w:szCs w:val="20"/>
        </w:rPr>
        <w:tab/>
      </w:r>
      <w:r w:rsidRPr="00331D8A">
        <w:rPr>
          <w:rFonts w:ascii="Arial" w:hAnsi="Arial" w:cs="Arial"/>
          <w:bCs/>
          <w:sz w:val="20"/>
          <w:szCs w:val="20"/>
          <w:lang w:eastAsia="ja-JP"/>
        </w:rPr>
        <w:t>Huawei, HiSilicon [RAN1]</w:t>
      </w:r>
    </w:p>
    <w:p w14:paraId="65311FC9" w14:textId="046FA89F" w:rsidR="007D3717" w:rsidRPr="00331D8A" w:rsidRDefault="007D3717" w:rsidP="007D3717">
      <w:pPr>
        <w:spacing w:after="60"/>
        <w:ind w:left="1985" w:hanging="1985"/>
        <w:rPr>
          <w:rFonts w:ascii="Arial" w:hAnsi="Arial" w:cs="Arial"/>
          <w:bCs/>
          <w:sz w:val="20"/>
          <w:szCs w:val="20"/>
          <w:lang w:eastAsia="ja-JP"/>
        </w:rPr>
      </w:pPr>
      <w:r w:rsidRPr="00331D8A">
        <w:rPr>
          <w:rFonts w:ascii="Arial" w:hAnsi="Arial" w:cs="Arial"/>
          <w:b/>
          <w:sz w:val="20"/>
          <w:szCs w:val="20"/>
        </w:rPr>
        <w:t>To:</w:t>
      </w:r>
      <w:r w:rsidRPr="00331D8A">
        <w:rPr>
          <w:rFonts w:ascii="Arial" w:hAnsi="Arial" w:cs="Arial"/>
          <w:bCs/>
          <w:sz w:val="20"/>
          <w:szCs w:val="20"/>
        </w:rPr>
        <w:tab/>
      </w:r>
      <w:r w:rsidR="00380858" w:rsidRPr="00331D8A">
        <w:rPr>
          <w:rFonts w:ascii="Arial" w:hAnsi="Arial" w:cs="Arial"/>
          <w:bCs/>
          <w:sz w:val="20"/>
          <w:szCs w:val="20"/>
          <w:lang w:eastAsia="ja-JP"/>
        </w:rPr>
        <w:t>RAN</w:t>
      </w:r>
      <w:r w:rsidR="00D85FBD" w:rsidRPr="00331D8A">
        <w:rPr>
          <w:rFonts w:ascii="Arial" w:hAnsi="Arial" w:cs="Arial"/>
          <w:bCs/>
          <w:sz w:val="20"/>
          <w:szCs w:val="20"/>
          <w:lang w:eastAsia="ja-JP"/>
        </w:rPr>
        <w:t>2</w:t>
      </w:r>
      <w:r w:rsidRPr="00331D8A">
        <w:rPr>
          <w:rFonts w:ascii="Arial" w:hAnsi="Arial" w:cs="Arial"/>
          <w:bCs/>
          <w:sz w:val="20"/>
          <w:szCs w:val="20"/>
          <w:lang w:eastAsia="ja-JP"/>
        </w:rPr>
        <w:t xml:space="preserve"> </w:t>
      </w:r>
    </w:p>
    <w:p w14:paraId="289D4AEC" w14:textId="31534E8A" w:rsidR="007D3717" w:rsidRPr="00331D8A" w:rsidRDefault="007D3717" w:rsidP="007D3717">
      <w:pPr>
        <w:spacing w:after="60"/>
        <w:ind w:left="1985" w:hanging="1985"/>
        <w:rPr>
          <w:rFonts w:ascii="Arial" w:hAnsi="Arial" w:cs="Arial"/>
          <w:bCs/>
          <w:sz w:val="20"/>
          <w:szCs w:val="20"/>
          <w:lang w:eastAsia="ja-JP"/>
        </w:rPr>
      </w:pPr>
      <w:r w:rsidRPr="00331D8A">
        <w:rPr>
          <w:rFonts w:ascii="Arial" w:hAnsi="Arial" w:cs="Arial"/>
          <w:b/>
          <w:sz w:val="20"/>
          <w:szCs w:val="20"/>
        </w:rPr>
        <w:t>Cc:</w:t>
      </w:r>
      <w:r w:rsidRPr="00331D8A">
        <w:rPr>
          <w:rFonts w:ascii="Arial" w:hAnsi="Arial" w:cs="Arial"/>
          <w:bCs/>
          <w:sz w:val="20"/>
          <w:szCs w:val="20"/>
        </w:rPr>
        <w:tab/>
      </w:r>
      <w:r w:rsidR="00380858" w:rsidRPr="00331D8A">
        <w:rPr>
          <w:rFonts w:ascii="Arial" w:hAnsi="Arial" w:cs="Arial"/>
          <w:bCs/>
          <w:sz w:val="20"/>
          <w:szCs w:val="20"/>
          <w:lang w:eastAsia="ja-JP"/>
        </w:rPr>
        <w:t>RAN4</w:t>
      </w:r>
    </w:p>
    <w:p w14:paraId="354FFE9A" w14:textId="77777777" w:rsidR="007D3717" w:rsidRPr="00331D8A" w:rsidRDefault="007D3717" w:rsidP="007D3717">
      <w:pPr>
        <w:spacing w:after="60"/>
        <w:ind w:left="1985" w:hanging="1985"/>
        <w:rPr>
          <w:rFonts w:ascii="Arial" w:hAnsi="Arial" w:cs="Arial"/>
          <w:bCs/>
          <w:sz w:val="20"/>
          <w:szCs w:val="20"/>
          <w:lang w:eastAsia="ja-JP"/>
        </w:rPr>
      </w:pPr>
    </w:p>
    <w:p w14:paraId="58E71CA1" w14:textId="77777777" w:rsidR="007D3717" w:rsidRPr="00331D8A" w:rsidRDefault="007D3717" w:rsidP="007D3717">
      <w:pPr>
        <w:spacing w:after="60"/>
        <w:ind w:left="1985" w:hanging="1985"/>
        <w:rPr>
          <w:rFonts w:ascii="Arial" w:hAnsi="Arial" w:cs="Arial"/>
          <w:bCs/>
          <w:sz w:val="20"/>
          <w:szCs w:val="20"/>
        </w:rPr>
      </w:pPr>
    </w:p>
    <w:p w14:paraId="35423FA7" w14:textId="77777777" w:rsidR="007D3717" w:rsidRPr="00331D8A" w:rsidRDefault="007D3717" w:rsidP="007D3717">
      <w:pPr>
        <w:tabs>
          <w:tab w:val="left" w:pos="2268"/>
        </w:tabs>
        <w:rPr>
          <w:rFonts w:ascii="Arial" w:hAnsi="Arial" w:cs="Arial"/>
          <w:bCs/>
          <w:sz w:val="20"/>
          <w:szCs w:val="20"/>
        </w:rPr>
      </w:pPr>
      <w:r w:rsidRPr="00331D8A">
        <w:rPr>
          <w:rFonts w:ascii="Arial" w:hAnsi="Arial" w:cs="Arial"/>
          <w:b/>
          <w:sz w:val="20"/>
          <w:szCs w:val="20"/>
        </w:rPr>
        <w:t>Contact Person:</w:t>
      </w:r>
      <w:r w:rsidRPr="00331D8A">
        <w:rPr>
          <w:rFonts w:ascii="Arial" w:hAnsi="Arial" w:cs="Arial"/>
          <w:bCs/>
          <w:sz w:val="20"/>
          <w:szCs w:val="20"/>
        </w:rPr>
        <w:tab/>
      </w:r>
    </w:p>
    <w:p w14:paraId="4990CA7A" w14:textId="5CC7ACE8" w:rsidR="007D3717" w:rsidRPr="00331D8A" w:rsidRDefault="007D3717" w:rsidP="007D3717">
      <w:pPr>
        <w:rPr>
          <w:rFonts w:ascii="Arial" w:hAnsi="Arial" w:cs="Arial"/>
          <w:bCs/>
          <w:sz w:val="20"/>
          <w:szCs w:val="20"/>
          <w:lang w:val="fi-FI" w:eastAsia="zh-CN"/>
        </w:rPr>
      </w:pPr>
      <w:r w:rsidRPr="00331D8A">
        <w:rPr>
          <w:rFonts w:ascii="Arial" w:hAnsi="Arial" w:cs="Arial"/>
          <w:sz w:val="20"/>
          <w:szCs w:val="20"/>
          <w:lang w:val="fi-FI"/>
        </w:rPr>
        <w:t>Name:</w:t>
      </w:r>
      <w:r w:rsidRPr="00331D8A">
        <w:rPr>
          <w:rFonts w:ascii="Arial" w:hAnsi="Arial" w:cs="Arial"/>
          <w:bCs/>
          <w:sz w:val="20"/>
          <w:szCs w:val="20"/>
          <w:lang w:val="fi-FI"/>
        </w:rPr>
        <w:tab/>
      </w:r>
      <w:r w:rsidR="00573CCA">
        <w:rPr>
          <w:rFonts w:ascii="Arial" w:hAnsi="Arial" w:cs="Arial"/>
          <w:bCs/>
          <w:sz w:val="20"/>
          <w:szCs w:val="20"/>
          <w:lang w:val="fi-FI"/>
        </w:rPr>
        <w:tab/>
      </w:r>
      <w:r w:rsidR="00573CCA">
        <w:rPr>
          <w:rFonts w:ascii="Arial" w:hAnsi="Arial" w:cs="Arial"/>
          <w:bCs/>
          <w:sz w:val="20"/>
          <w:szCs w:val="20"/>
          <w:lang w:val="fi-FI"/>
        </w:rPr>
        <w:tab/>
        <w:t>Yi WANG</w:t>
      </w:r>
    </w:p>
    <w:p w14:paraId="52B477DF" w14:textId="44755DF1" w:rsidR="007D3717" w:rsidRPr="00331D8A" w:rsidRDefault="007D3717" w:rsidP="007D3717">
      <w:pPr>
        <w:rPr>
          <w:rFonts w:ascii="Arial" w:hAnsi="Arial" w:cs="Arial"/>
          <w:bCs/>
          <w:sz w:val="20"/>
          <w:szCs w:val="20"/>
          <w:lang w:val="fi-FI"/>
        </w:rPr>
      </w:pPr>
      <w:r w:rsidRPr="00331D8A">
        <w:rPr>
          <w:rFonts w:ascii="Arial" w:hAnsi="Arial" w:cs="Arial"/>
          <w:sz w:val="20"/>
          <w:szCs w:val="20"/>
          <w:lang w:val="fi-FI"/>
        </w:rPr>
        <w:t>E-mail Address:</w:t>
      </w:r>
      <w:r w:rsidRPr="00331D8A">
        <w:rPr>
          <w:rFonts w:ascii="Arial" w:hAnsi="Arial" w:cs="Arial"/>
          <w:bCs/>
          <w:sz w:val="20"/>
          <w:szCs w:val="20"/>
          <w:lang w:val="fi-FI"/>
        </w:rPr>
        <w:tab/>
      </w:r>
      <w:r w:rsidR="00573CCA">
        <w:rPr>
          <w:rFonts w:ascii="Arial" w:hAnsi="Arial" w:cs="Arial"/>
          <w:bCs/>
          <w:sz w:val="20"/>
          <w:szCs w:val="20"/>
          <w:lang w:val="fi-FI"/>
        </w:rPr>
        <w:t>wangyi6’at’huawei.com</w:t>
      </w:r>
    </w:p>
    <w:p w14:paraId="70677FC6" w14:textId="77777777" w:rsidR="007D3717" w:rsidRPr="00331D8A" w:rsidRDefault="007D3717" w:rsidP="007D3717">
      <w:pPr>
        <w:spacing w:after="60"/>
        <w:ind w:left="1985" w:hanging="1985"/>
        <w:rPr>
          <w:rFonts w:ascii="Arial" w:hAnsi="Arial" w:cs="Arial"/>
          <w:b/>
          <w:sz w:val="20"/>
          <w:szCs w:val="20"/>
          <w:lang w:val="fi-FI"/>
        </w:rPr>
      </w:pPr>
    </w:p>
    <w:p w14:paraId="4D9DBFFF" w14:textId="77777777" w:rsidR="007D3717" w:rsidRPr="00331D8A" w:rsidRDefault="007D3717" w:rsidP="007D3717">
      <w:pPr>
        <w:spacing w:after="60"/>
        <w:ind w:left="1985" w:hanging="1985"/>
        <w:rPr>
          <w:rFonts w:ascii="Arial" w:hAnsi="Arial" w:cs="Arial"/>
          <w:bCs/>
          <w:sz w:val="20"/>
          <w:szCs w:val="20"/>
          <w:lang w:val="en-GB"/>
        </w:rPr>
      </w:pPr>
      <w:r w:rsidRPr="00331D8A">
        <w:rPr>
          <w:rFonts w:ascii="Arial" w:hAnsi="Arial" w:cs="Arial"/>
          <w:b/>
          <w:sz w:val="20"/>
          <w:szCs w:val="20"/>
        </w:rPr>
        <w:t>Attachments: -</w:t>
      </w:r>
    </w:p>
    <w:p w14:paraId="37DB7739" w14:textId="77777777" w:rsidR="007D3717" w:rsidRPr="008B6C73" w:rsidRDefault="007D3717" w:rsidP="007D3717">
      <w:pPr>
        <w:pBdr>
          <w:bottom w:val="single" w:sz="4" w:space="1" w:color="auto"/>
        </w:pBdr>
      </w:pPr>
    </w:p>
    <w:p w14:paraId="4929F832" w14:textId="77777777" w:rsidR="007D3717" w:rsidRPr="00331D8A" w:rsidRDefault="007D3717" w:rsidP="007D3717">
      <w:pPr>
        <w:rPr>
          <w:rFonts w:ascii="Arial" w:hAnsi="Arial" w:cs="Arial"/>
          <w:sz w:val="20"/>
          <w:szCs w:val="20"/>
        </w:rPr>
      </w:pPr>
      <w:r w:rsidRPr="00331D8A">
        <w:rPr>
          <w:rFonts w:ascii="Arial" w:hAnsi="Arial" w:cs="Arial"/>
          <w:sz w:val="20"/>
          <w:szCs w:val="20"/>
        </w:rPr>
        <w:t>1. Overall Description:</w:t>
      </w:r>
    </w:p>
    <w:p w14:paraId="6A237732" w14:textId="31F2A4AA" w:rsidR="007D3717" w:rsidRPr="00331D8A" w:rsidRDefault="007D3717" w:rsidP="007D3717">
      <w:pPr>
        <w:rPr>
          <w:rFonts w:ascii="Arial" w:hAnsi="Arial" w:cs="Arial"/>
          <w:sz w:val="20"/>
          <w:szCs w:val="20"/>
          <w:lang w:eastAsia="zh-CN"/>
        </w:rPr>
      </w:pPr>
      <w:r w:rsidRPr="00331D8A">
        <w:rPr>
          <w:rFonts w:ascii="Arial" w:hAnsi="Arial" w:cs="Arial"/>
          <w:sz w:val="20"/>
          <w:szCs w:val="20"/>
          <w:lang w:eastAsia="zh-CN"/>
        </w:rPr>
        <w:t xml:space="preserve">RAN1 would like to thank RAN2 for the questions about </w:t>
      </w:r>
      <w:r w:rsidR="008B6C73" w:rsidRPr="00331D8A">
        <w:rPr>
          <w:rFonts w:ascii="Arial" w:hAnsi="Arial" w:cs="Arial"/>
          <w:sz w:val="20"/>
          <w:szCs w:val="20"/>
          <w:lang w:eastAsia="zh-CN"/>
        </w:rPr>
        <w:t>dormant BWP configuration and related operation</w:t>
      </w:r>
      <w:r w:rsidRPr="00331D8A">
        <w:rPr>
          <w:rFonts w:ascii="Arial" w:hAnsi="Arial" w:cs="Arial"/>
          <w:sz w:val="20"/>
          <w:szCs w:val="20"/>
          <w:lang w:eastAsia="zh-CN"/>
        </w:rPr>
        <w:t xml:space="preserve">. Based on discussions during </w:t>
      </w:r>
      <w:r w:rsidR="008742C4">
        <w:rPr>
          <w:rFonts w:ascii="Arial" w:hAnsi="Arial" w:cs="Arial"/>
          <w:sz w:val="20"/>
          <w:szCs w:val="20"/>
          <w:lang w:eastAsia="zh-CN"/>
        </w:rPr>
        <w:t>R16</w:t>
      </w:r>
      <w:r w:rsidRPr="00331D8A">
        <w:rPr>
          <w:rFonts w:ascii="Arial" w:hAnsi="Arial" w:cs="Arial"/>
          <w:sz w:val="20"/>
          <w:szCs w:val="20"/>
          <w:lang w:eastAsia="zh-CN"/>
        </w:rPr>
        <w:t xml:space="preserve">, RAN1 would like to provide following answers. </w:t>
      </w:r>
    </w:p>
    <w:p w14:paraId="3B3FEE27" w14:textId="77777777" w:rsidR="00336DC4" w:rsidRPr="00331D8A" w:rsidRDefault="00336DC4" w:rsidP="007D3717">
      <w:pPr>
        <w:rPr>
          <w:rFonts w:ascii="Arial" w:hAnsi="Arial" w:cs="Arial"/>
          <w:sz w:val="20"/>
          <w:szCs w:val="20"/>
          <w:lang w:val="en-GB" w:eastAsia="zh-CN"/>
        </w:rPr>
      </w:pPr>
    </w:p>
    <w:p w14:paraId="10E380D1" w14:textId="60F1D2A1" w:rsidR="00AA378D" w:rsidRPr="00331D8A" w:rsidRDefault="00990707" w:rsidP="00AA378D">
      <w:pPr>
        <w:rPr>
          <w:rFonts w:ascii="Arial" w:hAnsi="Arial" w:cs="Arial"/>
          <w:bCs/>
          <w:sz w:val="20"/>
          <w:szCs w:val="20"/>
          <w:lang w:eastAsia="zh-CN"/>
        </w:rPr>
      </w:pPr>
      <w:r w:rsidRPr="00331D8A">
        <w:rPr>
          <w:rFonts w:ascii="Arial" w:hAnsi="Arial" w:cs="Arial"/>
          <w:b/>
          <w:bCs/>
          <w:sz w:val="20"/>
          <w:szCs w:val="20"/>
          <w:lang w:eastAsia="zh-CN"/>
        </w:rPr>
        <w:t>Q</w:t>
      </w:r>
      <w:r w:rsidR="00AA378D" w:rsidRPr="00331D8A">
        <w:rPr>
          <w:rFonts w:ascii="Arial" w:hAnsi="Arial" w:cs="Arial"/>
          <w:b/>
          <w:bCs/>
          <w:sz w:val="20"/>
          <w:szCs w:val="20"/>
          <w:lang w:eastAsia="zh-CN"/>
        </w:rPr>
        <w:t>1:</w:t>
      </w:r>
      <w:r w:rsidRPr="00331D8A">
        <w:rPr>
          <w:rFonts w:ascii="Arial" w:hAnsi="Arial" w:cs="Arial"/>
          <w:bCs/>
          <w:sz w:val="20"/>
          <w:szCs w:val="20"/>
          <w:lang w:eastAsia="zh-CN"/>
        </w:rPr>
        <w:t xml:space="preserve"> </w:t>
      </w:r>
      <w:bookmarkStart w:id="10" w:name="OLE_LINK14"/>
      <w:r w:rsidR="00AA378D" w:rsidRPr="00331D8A">
        <w:rPr>
          <w:rFonts w:ascii="Arial" w:hAnsi="Arial" w:cs="Arial"/>
          <w:bCs/>
          <w:sz w:val="20"/>
          <w:szCs w:val="20"/>
          <w:lang w:eastAsia="zh-CN"/>
        </w:rPr>
        <w:t xml:space="preserve">Are there any issues due to RAN2 agreements on TCI state configuration, i.e. </w:t>
      </w:r>
      <w:r w:rsidR="00AA378D" w:rsidRPr="00331D8A">
        <w:rPr>
          <w:rFonts w:ascii="Arial" w:hAnsi="Arial" w:cs="Arial"/>
          <w:bCs/>
          <w:i/>
          <w:iCs/>
          <w:sz w:val="20"/>
          <w:szCs w:val="20"/>
          <w:lang w:eastAsia="zh-CN"/>
        </w:rPr>
        <w:t>tci-StatesToAddModListat</w:t>
      </w:r>
      <w:r w:rsidR="00AA378D" w:rsidRPr="00331D8A">
        <w:rPr>
          <w:rFonts w:ascii="Arial" w:hAnsi="Arial" w:cs="Arial"/>
          <w:bCs/>
          <w:sz w:val="20"/>
          <w:szCs w:val="20"/>
          <w:lang w:eastAsia="zh-CN"/>
        </w:rPr>
        <w:t xml:space="preserve"> in PDSCH-Config is configured for dormant BWP?</w:t>
      </w:r>
      <w:bookmarkEnd w:id="10"/>
    </w:p>
    <w:p w14:paraId="5FFB1A24" w14:textId="01F0EBC4" w:rsidR="007D3717" w:rsidRPr="00331D8A" w:rsidRDefault="00603C0D" w:rsidP="00E96FE5">
      <w:pPr>
        <w:rPr>
          <w:rFonts w:ascii="Arial" w:hAnsi="Arial" w:cs="Arial"/>
          <w:sz w:val="20"/>
          <w:szCs w:val="20"/>
          <w:lang w:eastAsia="zh-CN"/>
        </w:rPr>
      </w:pPr>
      <w:bookmarkStart w:id="11" w:name="OLE_LINK15"/>
      <w:r w:rsidRPr="00603C0D">
        <w:rPr>
          <w:rFonts w:ascii="Arial" w:hAnsi="Arial" w:cs="Arial"/>
          <w:b/>
          <w:bCs/>
          <w:sz w:val="20"/>
          <w:szCs w:val="20"/>
          <w:lang w:eastAsia="zh-CN"/>
        </w:rPr>
        <w:t>Answer 1:</w:t>
      </w:r>
      <w:r w:rsidR="006645A0" w:rsidRPr="00331D8A">
        <w:rPr>
          <w:rFonts w:ascii="Arial" w:hAnsi="Arial" w:cs="Arial"/>
          <w:color w:val="000000" w:themeColor="text1"/>
          <w:sz w:val="20"/>
          <w:szCs w:val="20"/>
          <w:lang w:eastAsia="zh-CN"/>
        </w:rPr>
        <w:t xml:space="preserve"> </w:t>
      </w:r>
      <w:r w:rsidR="004F50EB">
        <w:rPr>
          <w:rFonts w:ascii="Arial" w:hAnsi="Arial" w:cs="Arial"/>
          <w:color w:val="000000" w:themeColor="text1"/>
          <w:sz w:val="20"/>
          <w:szCs w:val="20"/>
          <w:lang w:eastAsia="zh-CN"/>
        </w:rPr>
        <w:t>N</w:t>
      </w:r>
      <w:r w:rsidR="006645A0" w:rsidRPr="00331D8A">
        <w:rPr>
          <w:rFonts w:ascii="Arial" w:hAnsi="Arial" w:cs="Arial"/>
          <w:color w:val="000000" w:themeColor="text1"/>
          <w:sz w:val="20"/>
          <w:szCs w:val="20"/>
          <w:lang w:eastAsia="zh-CN"/>
        </w:rPr>
        <w:t>o</w:t>
      </w:r>
      <w:r w:rsidR="006645A0">
        <w:rPr>
          <w:rFonts w:ascii="Arial" w:hAnsi="Arial" w:cs="Arial"/>
          <w:color w:val="000000" w:themeColor="text1"/>
          <w:sz w:val="20"/>
          <w:szCs w:val="20"/>
          <w:lang w:eastAsia="zh-CN"/>
        </w:rPr>
        <w:t xml:space="preserve"> issue</w:t>
      </w:r>
      <w:bookmarkEnd w:id="11"/>
      <w:r w:rsidR="00A522A7">
        <w:rPr>
          <w:rFonts w:ascii="Arial" w:hAnsi="Arial" w:cs="Arial"/>
          <w:color w:val="000000" w:themeColor="text1"/>
          <w:sz w:val="20"/>
          <w:szCs w:val="20"/>
          <w:lang w:eastAsia="zh-CN"/>
        </w:rPr>
        <w:t>s</w:t>
      </w:r>
      <w:r w:rsidR="00FE2A39">
        <w:rPr>
          <w:rFonts w:ascii="Arial" w:hAnsi="Arial" w:cs="Arial"/>
          <w:color w:val="000000" w:themeColor="text1"/>
          <w:sz w:val="20"/>
          <w:szCs w:val="20"/>
          <w:lang w:eastAsia="zh-CN"/>
        </w:rPr>
        <w:t>.</w:t>
      </w:r>
    </w:p>
    <w:p w14:paraId="66204F0E" w14:textId="77777777" w:rsidR="007D3717" w:rsidRPr="00331D8A" w:rsidRDefault="007D3717" w:rsidP="00E96FE5">
      <w:pPr>
        <w:rPr>
          <w:rFonts w:ascii="Arial" w:hAnsi="Arial" w:cs="Arial"/>
          <w:sz w:val="20"/>
          <w:szCs w:val="20"/>
          <w:lang w:eastAsia="zh-CN"/>
        </w:rPr>
      </w:pPr>
    </w:p>
    <w:p w14:paraId="3C170528" w14:textId="3283B6AC" w:rsidR="00AA378D" w:rsidRPr="00331D8A" w:rsidRDefault="00AA378D" w:rsidP="00AA378D">
      <w:pPr>
        <w:rPr>
          <w:rFonts w:ascii="Arial" w:hAnsi="Arial" w:cs="Arial"/>
          <w:bCs/>
          <w:sz w:val="20"/>
          <w:szCs w:val="20"/>
          <w:lang w:eastAsia="zh-CN"/>
        </w:rPr>
      </w:pPr>
      <w:r w:rsidRPr="00331D8A">
        <w:rPr>
          <w:rFonts w:ascii="Arial" w:hAnsi="Arial" w:cs="Arial"/>
          <w:b/>
          <w:bCs/>
          <w:sz w:val="20"/>
          <w:szCs w:val="20"/>
          <w:lang w:eastAsia="zh-CN"/>
        </w:rPr>
        <w:t>Q2:</w:t>
      </w:r>
      <w:r w:rsidRPr="00331D8A">
        <w:rPr>
          <w:rFonts w:ascii="Arial" w:hAnsi="Arial" w:cs="Arial"/>
          <w:bCs/>
          <w:sz w:val="20"/>
          <w:szCs w:val="20"/>
          <w:lang w:eastAsia="zh-CN"/>
        </w:rPr>
        <w:t xml:space="preserve"> </w:t>
      </w:r>
      <w:bookmarkStart w:id="12" w:name="OLE_LINK16"/>
      <w:r w:rsidRPr="00331D8A">
        <w:rPr>
          <w:rFonts w:ascii="Arial" w:hAnsi="Arial" w:cs="Arial"/>
          <w:bCs/>
          <w:sz w:val="20"/>
          <w:szCs w:val="20"/>
          <w:lang w:eastAsia="zh-CN"/>
        </w:rPr>
        <w:t xml:space="preserve">Are there any issues due to RAN2 agreements for BFR, i.e. BFR is supported and BFR procedure follow R16 SCell BFR procedure for dormant BWP, then </w:t>
      </w:r>
      <w:r w:rsidRPr="00331D8A">
        <w:rPr>
          <w:rFonts w:ascii="Arial" w:hAnsi="Arial" w:cs="Arial"/>
          <w:bCs/>
          <w:i/>
          <w:iCs/>
          <w:sz w:val="20"/>
          <w:szCs w:val="20"/>
          <w:lang w:eastAsia="zh-CN"/>
        </w:rPr>
        <w:t>radioLinkMonitoringConfig</w:t>
      </w:r>
      <w:r w:rsidRPr="00331D8A">
        <w:rPr>
          <w:rFonts w:ascii="Arial" w:hAnsi="Arial" w:cs="Arial"/>
          <w:bCs/>
          <w:sz w:val="20"/>
          <w:szCs w:val="20"/>
          <w:lang w:eastAsia="zh-CN"/>
        </w:rPr>
        <w:t xml:space="preserve"> IE and new IE </w:t>
      </w:r>
      <w:r w:rsidRPr="00331D8A">
        <w:rPr>
          <w:rFonts w:ascii="Arial" w:hAnsi="Arial" w:cs="Arial"/>
          <w:bCs/>
          <w:i/>
          <w:iCs/>
          <w:sz w:val="20"/>
          <w:szCs w:val="20"/>
          <w:lang w:eastAsia="zh-CN"/>
        </w:rPr>
        <w:t>beamFailureRecoverySCellConfig</w:t>
      </w:r>
      <w:r w:rsidRPr="00331D8A">
        <w:rPr>
          <w:rFonts w:ascii="Arial" w:hAnsi="Arial" w:cs="Arial"/>
          <w:bCs/>
          <w:sz w:val="20"/>
          <w:szCs w:val="20"/>
          <w:lang w:eastAsia="zh-CN"/>
        </w:rPr>
        <w:t xml:space="preserve"> for SCell BFR are configured in DL dormant BWP configuration for beam failure detection purpose?</w:t>
      </w:r>
      <w:bookmarkEnd w:id="12"/>
    </w:p>
    <w:p w14:paraId="0085B4D7" w14:textId="07E877C0" w:rsidR="007D3717" w:rsidRPr="00331D8A" w:rsidRDefault="00603C0D" w:rsidP="00E96FE5">
      <w:pPr>
        <w:rPr>
          <w:rFonts w:ascii="Arial" w:hAnsi="Arial" w:cs="Arial"/>
          <w:sz w:val="20"/>
          <w:szCs w:val="20"/>
          <w:lang w:eastAsia="zh-CN"/>
        </w:rPr>
      </w:pPr>
      <w:r>
        <w:rPr>
          <w:rFonts w:ascii="Arial" w:hAnsi="Arial" w:cs="Arial"/>
          <w:b/>
          <w:bCs/>
          <w:sz w:val="20"/>
          <w:szCs w:val="20"/>
          <w:lang w:eastAsia="zh-CN"/>
        </w:rPr>
        <w:t>Answer 2</w:t>
      </w:r>
      <w:r w:rsidRPr="00603C0D">
        <w:rPr>
          <w:rFonts w:ascii="Arial" w:hAnsi="Arial" w:cs="Arial"/>
          <w:b/>
          <w:bCs/>
          <w:sz w:val="20"/>
          <w:szCs w:val="20"/>
          <w:lang w:eastAsia="zh-CN"/>
        </w:rPr>
        <w:t>:</w:t>
      </w:r>
      <w:r w:rsidR="006645A0" w:rsidRPr="00331D8A">
        <w:rPr>
          <w:rFonts w:ascii="Arial" w:hAnsi="Arial" w:cs="Arial"/>
          <w:color w:val="000000" w:themeColor="text1"/>
          <w:sz w:val="20"/>
          <w:szCs w:val="20"/>
          <w:lang w:eastAsia="zh-CN"/>
        </w:rPr>
        <w:t xml:space="preserve"> </w:t>
      </w:r>
      <w:r w:rsidR="005611FE">
        <w:rPr>
          <w:rFonts w:ascii="Arial" w:hAnsi="Arial" w:cs="Arial"/>
          <w:color w:val="000000" w:themeColor="text1"/>
          <w:sz w:val="20"/>
          <w:szCs w:val="20"/>
          <w:lang w:eastAsia="zh-CN"/>
        </w:rPr>
        <w:t>Yes</w:t>
      </w:r>
      <w:r w:rsidR="00BA74D6">
        <w:rPr>
          <w:rFonts w:ascii="Arial" w:hAnsi="Arial" w:cs="Arial"/>
          <w:color w:val="000000" w:themeColor="text1"/>
          <w:sz w:val="20"/>
          <w:szCs w:val="20"/>
          <w:lang w:eastAsia="zh-CN"/>
        </w:rPr>
        <w:t>. The current RAN1 specification does not seem to be able to support</w:t>
      </w:r>
      <w:r w:rsidR="005611FE">
        <w:rPr>
          <w:rFonts w:ascii="Arial" w:hAnsi="Arial" w:cs="Arial"/>
          <w:color w:val="000000" w:themeColor="text1"/>
          <w:sz w:val="20"/>
          <w:szCs w:val="20"/>
          <w:lang w:eastAsia="zh-CN"/>
        </w:rPr>
        <w:t xml:space="preserve"> BFR </w:t>
      </w:r>
      <w:r w:rsidR="00BA74D6" w:rsidRPr="00BA74D6">
        <w:rPr>
          <w:rFonts w:ascii="Arial" w:hAnsi="Arial" w:cs="Arial"/>
          <w:color w:val="000000" w:themeColor="text1"/>
          <w:sz w:val="20"/>
          <w:szCs w:val="20"/>
          <w:lang w:eastAsia="zh-CN"/>
        </w:rPr>
        <w:t>for dormant BWP</w:t>
      </w:r>
      <w:r w:rsidR="00503521">
        <w:rPr>
          <w:rFonts w:ascii="Arial" w:hAnsi="Arial" w:cs="Arial"/>
          <w:color w:val="000000" w:themeColor="text1"/>
          <w:sz w:val="20"/>
          <w:szCs w:val="20"/>
          <w:lang w:eastAsia="zh-CN"/>
        </w:rPr>
        <w:t xml:space="preserve"> directly</w:t>
      </w:r>
      <w:r w:rsidR="00BA74D6" w:rsidRPr="00BA74D6">
        <w:rPr>
          <w:rFonts w:ascii="Arial" w:hAnsi="Arial" w:cs="Arial"/>
          <w:color w:val="000000" w:themeColor="text1"/>
          <w:sz w:val="20"/>
          <w:szCs w:val="20"/>
          <w:lang w:eastAsia="zh-CN"/>
        </w:rPr>
        <w:t xml:space="preserve"> </w:t>
      </w:r>
      <w:r w:rsidR="00BA74D6">
        <w:rPr>
          <w:rFonts w:ascii="Arial" w:hAnsi="Arial" w:cs="Arial"/>
          <w:color w:val="000000" w:themeColor="text1"/>
          <w:sz w:val="20"/>
          <w:szCs w:val="20"/>
          <w:lang w:eastAsia="zh-CN"/>
        </w:rPr>
        <w:t xml:space="preserve">or with minor specification changes, given lack of PDCCH configurations/monitoring of the dormant BWP property. </w:t>
      </w:r>
    </w:p>
    <w:p w14:paraId="24774D09" w14:textId="77777777" w:rsidR="007D3717" w:rsidRPr="00331D8A" w:rsidRDefault="007D3717" w:rsidP="00E96FE5">
      <w:pPr>
        <w:rPr>
          <w:rFonts w:ascii="Arial" w:hAnsi="Arial" w:cs="Arial"/>
          <w:sz w:val="20"/>
          <w:szCs w:val="20"/>
          <w:lang w:eastAsia="zh-CN"/>
        </w:rPr>
      </w:pPr>
    </w:p>
    <w:p w14:paraId="2631B9E5" w14:textId="382A593C" w:rsidR="00AA378D" w:rsidRPr="00331D8A" w:rsidRDefault="00AA378D" w:rsidP="00AA378D">
      <w:pPr>
        <w:rPr>
          <w:rFonts w:ascii="Arial" w:hAnsi="Arial" w:cs="Arial"/>
          <w:sz w:val="20"/>
          <w:szCs w:val="20"/>
          <w:lang w:eastAsia="zh-CN"/>
        </w:rPr>
      </w:pPr>
      <w:r w:rsidRPr="00331D8A">
        <w:rPr>
          <w:rFonts w:ascii="Arial" w:hAnsi="Arial" w:cs="Arial"/>
          <w:b/>
          <w:bCs/>
          <w:sz w:val="20"/>
          <w:szCs w:val="20"/>
          <w:lang w:eastAsia="zh-CN"/>
        </w:rPr>
        <w:t>Q3:</w:t>
      </w:r>
      <w:r w:rsidRPr="00331D8A">
        <w:rPr>
          <w:rFonts w:ascii="Arial" w:hAnsi="Arial" w:cs="Arial"/>
          <w:bCs/>
          <w:sz w:val="20"/>
          <w:szCs w:val="20"/>
          <w:lang w:eastAsia="zh-CN"/>
        </w:rPr>
        <w:t xml:space="preserve"> </w:t>
      </w:r>
      <w:bookmarkStart w:id="13" w:name="OLE_LINK17"/>
      <w:r w:rsidRPr="00331D8A">
        <w:rPr>
          <w:rFonts w:ascii="Arial" w:hAnsi="Arial" w:cs="Arial"/>
          <w:bCs/>
          <w:sz w:val="20"/>
          <w:szCs w:val="20"/>
          <w:lang w:eastAsia="zh-CN"/>
        </w:rPr>
        <w:t>Are there any issues due to RAN2 agreements on CSI reporting and SRS transmission, i.e. not support aperiodic CSI reporting for dormant BWP and not support SRS transmission on dormant BWP?</w:t>
      </w:r>
    </w:p>
    <w:bookmarkEnd w:id="13"/>
    <w:p w14:paraId="603CC09F" w14:textId="64606488" w:rsidR="006645A0" w:rsidRPr="004F50EB" w:rsidRDefault="00603C0D" w:rsidP="006645A0">
      <w:pPr>
        <w:rPr>
          <w:rFonts w:ascii="Arial" w:hAnsi="Arial" w:cs="Arial"/>
          <w:color w:val="000000" w:themeColor="text1"/>
          <w:sz w:val="20"/>
          <w:szCs w:val="20"/>
          <w:lang w:eastAsia="zh-CN"/>
        </w:rPr>
      </w:pPr>
      <w:r w:rsidRPr="004F50EB">
        <w:rPr>
          <w:rFonts w:ascii="Arial" w:hAnsi="Arial" w:cs="Arial"/>
          <w:b/>
          <w:bCs/>
          <w:sz w:val="20"/>
          <w:szCs w:val="20"/>
          <w:lang w:eastAsia="zh-CN"/>
        </w:rPr>
        <w:t>Answer 3:</w:t>
      </w:r>
      <w:r w:rsidR="006645A0" w:rsidRPr="004F50EB">
        <w:rPr>
          <w:rFonts w:ascii="Arial" w:hAnsi="Arial" w:cs="Arial"/>
          <w:color w:val="000000" w:themeColor="text1"/>
          <w:sz w:val="20"/>
          <w:szCs w:val="20"/>
          <w:lang w:eastAsia="zh-CN"/>
        </w:rPr>
        <w:t xml:space="preserve"> </w:t>
      </w:r>
    </w:p>
    <w:p w14:paraId="033C520D" w14:textId="704FF70E" w:rsidR="006645A0" w:rsidRPr="004F50EB" w:rsidRDefault="006645A0" w:rsidP="006645A0">
      <w:pPr>
        <w:pStyle w:val="ListParagraph"/>
        <w:numPr>
          <w:ilvl w:val="0"/>
          <w:numId w:val="32"/>
        </w:numPr>
        <w:ind w:firstLineChars="0"/>
        <w:rPr>
          <w:rFonts w:ascii="Arial" w:hAnsi="Arial" w:cs="Arial"/>
          <w:sz w:val="20"/>
          <w:szCs w:val="20"/>
          <w:lang w:eastAsia="zh-CN"/>
        </w:rPr>
      </w:pPr>
      <w:bookmarkStart w:id="14" w:name="OLE_LINK18"/>
      <w:r w:rsidRPr="004F50EB">
        <w:rPr>
          <w:rFonts w:ascii="Arial" w:hAnsi="Arial" w:cs="Arial"/>
          <w:sz w:val="20"/>
          <w:szCs w:val="20"/>
          <w:lang w:eastAsia="zh-CN"/>
        </w:rPr>
        <w:t>No issue</w:t>
      </w:r>
      <w:r w:rsidR="00A522A7">
        <w:rPr>
          <w:rFonts w:ascii="Arial" w:hAnsi="Arial" w:cs="Arial"/>
          <w:sz w:val="20"/>
          <w:szCs w:val="20"/>
          <w:lang w:eastAsia="zh-CN"/>
        </w:rPr>
        <w:t>s</w:t>
      </w:r>
      <w:r w:rsidRPr="004F50EB">
        <w:rPr>
          <w:rFonts w:ascii="Arial" w:hAnsi="Arial" w:cs="Arial"/>
          <w:sz w:val="20"/>
          <w:szCs w:val="20"/>
          <w:lang w:eastAsia="zh-CN"/>
        </w:rPr>
        <w:t xml:space="preserve"> on not support</w:t>
      </w:r>
      <w:r w:rsidR="00A522A7">
        <w:rPr>
          <w:rFonts w:ascii="Arial" w:hAnsi="Arial" w:cs="Arial"/>
          <w:sz w:val="20"/>
          <w:szCs w:val="20"/>
          <w:lang w:eastAsia="zh-CN"/>
        </w:rPr>
        <w:t>ing</w:t>
      </w:r>
      <w:r w:rsidRPr="004F50EB">
        <w:rPr>
          <w:rFonts w:ascii="Arial" w:hAnsi="Arial" w:cs="Arial"/>
          <w:sz w:val="20"/>
          <w:szCs w:val="20"/>
          <w:lang w:eastAsia="zh-CN"/>
        </w:rPr>
        <w:t xml:space="preserve"> AP-CSI reporting for dormant BWP</w:t>
      </w:r>
      <w:r w:rsidR="00FE2A39">
        <w:rPr>
          <w:rFonts w:ascii="Arial" w:hAnsi="Arial" w:cs="Arial"/>
          <w:sz w:val="20"/>
          <w:szCs w:val="20"/>
          <w:lang w:eastAsia="zh-CN"/>
        </w:rPr>
        <w:t>.</w:t>
      </w:r>
      <w:r w:rsidRPr="004F50EB">
        <w:rPr>
          <w:rFonts w:ascii="Arial" w:hAnsi="Arial" w:cs="Arial"/>
          <w:sz w:val="20"/>
          <w:szCs w:val="20"/>
          <w:lang w:eastAsia="zh-CN"/>
        </w:rPr>
        <w:t xml:space="preserve"> </w:t>
      </w:r>
    </w:p>
    <w:p w14:paraId="0FD31D34" w14:textId="672DBE9F" w:rsidR="007D3717" w:rsidRPr="004F50EB" w:rsidRDefault="006645A0" w:rsidP="00503521">
      <w:pPr>
        <w:pStyle w:val="ListParagraph"/>
        <w:numPr>
          <w:ilvl w:val="0"/>
          <w:numId w:val="32"/>
        </w:numPr>
        <w:ind w:firstLineChars="0"/>
        <w:rPr>
          <w:rFonts w:ascii="Arial" w:hAnsi="Arial" w:cs="Arial"/>
          <w:sz w:val="20"/>
          <w:szCs w:val="20"/>
          <w:lang w:eastAsia="zh-CN"/>
        </w:rPr>
      </w:pPr>
      <w:r w:rsidRPr="004F50EB">
        <w:rPr>
          <w:rFonts w:ascii="Arial" w:hAnsi="Arial" w:cs="Arial"/>
          <w:sz w:val="20"/>
          <w:szCs w:val="20"/>
          <w:lang w:eastAsia="zh-CN"/>
        </w:rPr>
        <w:t xml:space="preserve">For SRS transmission, </w:t>
      </w:r>
      <w:r w:rsidR="00287EBB">
        <w:rPr>
          <w:rFonts w:ascii="Arial" w:hAnsi="Arial" w:cs="Arial"/>
          <w:sz w:val="20"/>
          <w:szCs w:val="20"/>
          <w:lang w:eastAsia="zh-CN"/>
        </w:rPr>
        <w:t xml:space="preserve">there </w:t>
      </w:r>
      <w:r w:rsidR="001F7220">
        <w:rPr>
          <w:rFonts w:ascii="Arial" w:hAnsi="Arial" w:cs="Arial"/>
          <w:sz w:val="20"/>
          <w:szCs w:val="20"/>
          <w:lang w:eastAsia="zh-CN"/>
        </w:rPr>
        <w:t>could</w:t>
      </w:r>
      <w:r w:rsidR="00287EBB">
        <w:rPr>
          <w:rFonts w:ascii="Arial" w:hAnsi="Arial" w:cs="Arial"/>
          <w:sz w:val="20"/>
          <w:szCs w:val="20"/>
          <w:lang w:eastAsia="zh-CN"/>
        </w:rPr>
        <w:t xml:space="preserve"> be significant performance </w:t>
      </w:r>
      <w:r w:rsidR="00503521" w:rsidRPr="00503521">
        <w:rPr>
          <w:rFonts w:ascii="Arial" w:hAnsi="Arial" w:cs="Arial"/>
          <w:sz w:val="20"/>
          <w:szCs w:val="20"/>
          <w:lang w:eastAsia="zh-CN"/>
        </w:rPr>
        <w:t xml:space="preserve">degradation </w:t>
      </w:r>
      <w:r w:rsidR="00BA74D6">
        <w:rPr>
          <w:rFonts w:ascii="Arial" w:hAnsi="Arial" w:cs="Arial"/>
          <w:sz w:val="20"/>
          <w:szCs w:val="20"/>
          <w:lang w:eastAsia="zh-CN"/>
        </w:rPr>
        <w:t>in terms of latency reduction</w:t>
      </w:r>
      <w:r w:rsidR="001F7220">
        <w:rPr>
          <w:rFonts w:ascii="Arial" w:hAnsi="Arial" w:cs="Arial"/>
          <w:sz w:val="20"/>
          <w:szCs w:val="20"/>
          <w:lang w:eastAsia="zh-CN"/>
        </w:rPr>
        <w:t xml:space="preserve"> from SCell activation maintenance perspective and potential increased UL overhead,</w:t>
      </w:r>
      <w:r w:rsidR="00BA74D6">
        <w:rPr>
          <w:rFonts w:ascii="Arial" w:hAnsi="Arial" w:cs="Arial"/>
          <w:sz w:val="20"/>
          <w:szCs w:val="20"/>
          <w:lang w:eastAsia="zh-CN"/>
        </w:rPr>
        <w:t xml:space="preserve"> </w:t>
      </w:r>
      <w:r w:rsidR="00287EBB">
        <w:rPr>
          <w:rFonts w:ascii="Arial" w:hAnsi="Arial" w:cs="Arial"/>
          <w:sz w:val="20"/>
          <w:szCs w:val="20"/>
          <w:lang w:eastAsia="zh-CN"/>
        </w:rPr>
        <w:t xml:space="preserve">if </w:t>
      </w:r>
      <w:r w:rsidR="00503521">
        <w:rPr>
          <w:rFonts w:ascii="Arial" w:hAnsi="Arial" w:cs="Arial"/>
          <w:sz w:val="20"/>
          <w:szCs w:val="20"/>
          <w:lang w:eastAsia="zh-CN"/>
        </w:rPr>
        <w:t>even at least</w:t>
      </w:r>
      <w:r w:rsidRPr="004F50EB">
        <w:rPr>
          <w:rFonts w:ascii="Arial" w:hAnsi="Arial" w:cs="Arial"/>
          <w:sz w:val="20"/>
          <w:szCs w:val="20"/>
          <w:lang w:eastAsia="zh-CN"/>
        </w:rPr>
        <w:t xml:space="preserve"> periodic SRS transmission </w:t>
      </w:r>
      <w:r w:rsidR="00BA74D6">
        <w:rPr>
          <w:rFonts w:ascii="Arial" w:hAnsi="Arial" w:cs="Arial"/>
          <w:sz w:val="20"/>
          <w:szCs w:val="20"/>
          <w:lang w:eastAsia="zh-CN"/>
        </w:rPr>
        <w:t>cannot</w:t>
      </w:r>
      <w:r w:rsidR="00BA74D6" w:rsidRPr="004F50EB">
        <w:rPr>
          <w:rFonts w:ascii="Arial" w:hAnsi="Arial" w:cs="Arial"/>
          <w:sz w:val="20"/>
          <w:szCs w:val="20"/>
          <w:lang w:eastAsia="zh-CN"/>
        </w:rPr>
        <w:t xml:space="preserve"> </w:t>
      </w:r>
      <w:r w:rsidRPr="004F50EB">
        <w:rPr>
          <w:rFonts w:ascii="Arial" w:hAnsi="Arial" w:cs="Arial"/>
          <w:sz w:val="20"/>
          <w:szCs w:val="20"/>
          <w:lang w:eastAsia="zh-CN"/>
        </w:rPr>
        <w:t>be supported.</w:t>
      </w:r>
      <w:r w:rsidR="000C1B01" w:rsidRPr="004F50EB">
        <w:rPr>
          <w:rFonts w:ascii="Arial" w:hAnsi="Arial" w:cs="Arial"/>
          <w:sz w:val="20"/>
          <w:szCs w:val="20"/>
          <w:lang w:eastAsia="zh-CN"/>
        </w:rPr>
        <w:t xml:space="preserve"> </w:t>
      </w:r>
      <w:bookmarkEnd w:id="14"/>
    </w:p>
    <w:p w14:paraId="74B89976" w14:textId="77777777" w:rsidR="00F0341B" w:rsidRDefault="00F0341B" w:rsidP="00AA378D">
      <w:pPr>
        <w:rPr>
          <w:rFonts w:ascii="Arial" w:hAnsi="Arial" w:cs="Arial"/>
          <w:b/>
          <w:bCs/>
          <w:sz w:val="20"/>
          <w:szCs w:val="20"/>
          <w:lang w:eastAsia="zh-CN"/>
        </w:rPr>
      </w:pPr>
    </w:p>
    <w:p w14:paraId="30B13870" w14:textId="77777777" w:rsidR="00AA378D" w:rsidRDefault="00AA378D" w:rsidP="00AA378D">
      <w:pPr>
        <w:rPr>
          <w:rFonts w:ascii="Arial" w:hAnsi="Arial" w:cs="Arial"/>
          <w:bCs/>
          <w:sz w:val="20"/>
          <w:szCs w:val="20"/>
          <w:lang w:eastAsia="zh-CN"/>
        </w:rPr>
      </w:pPr>
      <w:r w:rsidRPr="00331D8A">
        <w:rPr>
          <w:rFonts w:ascii="Arial" w:hAnsi="Arial" w:cs="Arial"/>
          <w:b/>
          <w:bCs/>
          <w:sz w:val="20"/>
          <w:szCs w:val="20"/>
          <w:lang w:eastAsia="zh-CN"/>
        </w:rPr>
        <w:t>Q4:</w:t>
      </w:r>
      <w:r w:rsidRPr="00331D8A">
        <w:rPr>
          <w:rFonts w:ascii="Arial" w:hAnsi="Arial" w:cs="Arial"/>
          <w:bCs/>
          <w:sz w:val="20"/>
          <w:szCs w:val="20"/>
          <w:lang w:eastAsia="zh-CN"/>
        </w:rPr>
        <w:t xml:space="preserve"> </w:t>
      </w:r>
      <w:bookmarkStart w:id="15" w:name="OLE_LINK19"/>
      <w:r w:rsidRPr="00331D8A">
        <w:rPr>
          <w:rFonts w:ascii="Arial" w:hAnsi="Arial" w:cs="Arial"/>
          <w:bCs/>
          <w:sz w:val="20"/>
          <w:szCs w:val="20"/>
          <w:lang w:eastAsia="zh-CN"/>
        </w:rPr>
        <w:t>RAN2 wonder what the scenario for is to define the two first non-dormant BWPs which may be configured to be different?</w:t>
      </w:r>
      <w:bookmarkEnd w:id="15"/>
    </w:p>
    <w:p w14:paraId="2EB5CF45" w14:textId="6B411E65" w:rsidR="00603C0D" w:rsidRPr="00331D8A" w:rsidRDefault="00603C0D" w:rsidP="00AA378D">
      <w:pPr>
        <w:rPr>
          <w:rFonts w:ascii="Arial" w:hAnsi="Arial" w:cs="Arial"/>
          <w:bCs/>
          <w:sz w:val="20"/>
          <w:szCs w:val="20"/>
          <w:lang w:eastAsia="zh-CN"/>
        </w:rPr>
      </w:pPr>
      <w:r>
        <w:rPr>
          <w:rFonts w:ascii="Arial" w:hAnsi="Arial" w:cs="Arial"/>
          <w:b/>
          <w:bCs/>
          <w:sz w:val="20"/>
          <w:szCs w:val="20"/>
          <w:lang w:eastAsia="zh-CN"/>
        </w:rPr>
        <w:lastRenderedPageBreak/>
        <w:t>Answer 4</w:t>
      </w:r>
      <w:r w:rsidRPr="00603C0D">
        <w:rPr>
          <w:rFonts w:ascii="Arial" w:hAnsi="Arial" w:cs="Arial"/>
          <w:b/>
          <w:bCs/>
          <w:sz w:val="20"/>
          <w:szCs w:val="20"/>
          <w:lang w:eastAsia="zh-CN"/>
        </w:rPr>
        <w:t>:</w:t>
      </w:r>
      <w:r>
        <w:rPr>
          <w:rFonts w:ascii="Arial" w:hAnsi="Arial" w:cs="Arial"/>
          <w:b/>
          <w:bCs/>
          <w:sz w:val="20"/>
          <w:szCs w:val="20"/>
          <w:lang w:eastAsia="zh-CN"/>
        </w:rPr>
        <w:t xml:space="preserve"> </w:t>
      </w:r>
      <w:bookmarkStart w:id="16" w:name="OLE_LINK20"/>
      <w:r w:rsidR="00F0341B">
        <w:rPr>
          <w:rFonts w:ascii="Arial" w:hAnsi="Arial" w:cs="Arial"/>
          <w:bCs/>
          <w:sz w:val="20"/>
          <w:szCs w:val="20"/>
          <w:lang w:eastAsia="zh-CN"/>
        </w:rPr>
        <w:t>S</w:t>
      </w:r>
      <w:r w:rsidRPr="00603C0D">
        <w:rPr>
          <w:rFonts w:ascii="Arial" w:hAnsi="Arial" w:cs="Arial"/>
          <w:bCs/>
          <w:sz w:val="20"/>
          <w:szCs w:val="20"/>
          <w:lang w:eastAsia="zh-CN"/>
        </w:rPr>
        <w:t>ame first non-dormant BWP should be configured</w:t>
      </w:r>
      <w:bookmarkEnd w:id="16"/>
      <w:r w:rsidR="00FE2A39">
        <w:rPr>
          <w:rFonts w:ascii="Arial" w:hAnsi="Arial" w:cs="Arial"/>
          <w:bCs/>
          <w:sz w:val="20"/>
          <w:szCs w:val="20"/>
          <w:lang w:eastAsia="zh-CN"/>
        </w:rPr>
        <w:t>.</w:t>
      </w:r>
    </w:p>
    <w:p w14:paraId="31140515" w14:textId="77777777" w:rsidR="007D3717" w:rsidRPr="00331D8A" w:rsidRDefault="007D3717" w:rsidP="00E96FE5">
      <w:pPr>
        <w:rPr>
          <w:rFonts w:ascii="Arial" w:hAnsi="Arial" w:cs="Arial"/>
          <w:sz w:val="20"/>
          <w:szCs w:val="20"/>
          <w:lang w:eastAsia="zh-CN"/>
        </w:rPr>
      </w:pPr>
    </w:p>
    <w:p w14:paraId="2D199243" w14:textId="77777777" w:rsidR="00AA378D" w:rsidRPr="00331D8A" w:rsidRDefault="00AA378D" w:rsidP="00AA378D">
      <w:pPr>
        <w:rPr>
          <w:rFonts w:ascii="Arial" w:hAnsi="Arial" w:cs="Arial"/>
          <w:bCs/>
          <w:sz w:val="20"/>
          <w:szCs w:val="20"/>
          <w:lang w:eastAsia="zh-CN"/>
        </w:rPr>
      </w:pPr>
      <w:r w:rsidRPr="00331D8A">
        <w:rPr>
          <w:rFonts w:ascii="Arial" w:hAnsi="Arial" w:cs="Arial"/>
          <w:b/>
          <w:bCs/>
          <w:sz w:val="20"/>
          <w:szCs w:val="20"/>
          <w:lang w:eastAsia="zh-CN"/>
        </w:rPr>
        <w:t>Q5:</w:t>
      </w:r>
      <w:r w:rsidRPr="00331D8A">
        <w:rPr>
          <w:rFonts w:ascii="Arial" w:hAnsi="Arial" w:cs="Arial"/>
          <w:bCs/>
          <w:sz w:val="20"/>
          <w:szCs w:val="20"/>
          <w:lang w:eastAsia="zh-CN"/>
        </w:rPr>
        <w:t xml:space="preserve"> </w:t>
      </w:r>
      <w:bookmarkStart w:id="17" w:name="OLE_LINK21"/>
      <w:r w:rsidRPr="00331D8A">
        <w:rPr>
          <w:rFonts w:ascii="Arial" w:hAnsi="Arial" w:cs="Arial"/>
          <w:bCs/>
          <w:sz w:val="20"/>
          <w:szCs w:val="20"/>
          <w:lang w:eastAsia="zh-CN"/>
        </w:rPr>
        <w:t>If these two first non-dormant BWPs are configured to be different, is it possible that the NW and UE may be out of sync in terms of which BWP the UE is using in non-dormancy if the UE has transitioned out of dormancy earlier?</w:t>
      </w:r>
      <w:bookmarkEnd w:id="17"/>
    </w:p>
    <w:p w14:paraId="25E5A7E6" w14:textId="3C380B24" w:rsidR="00AA378D" w:rsidRPr="00331D8A" w:rsidRDefault="00603C0D" w:rsidP="00AA378D">
      <w:pPr>
        <w:rPr>
          <w:rFonts w:ascii="Arial" w:hAnsi="Arial" w:cs="Arial"/>
          <w:bCs/>
          <w:sz w:val="20"/>
          <w:szCs w:val="20"/>
          <w:lang w:eastAsia="zh-CN"/>
        </w:rPr>
      </w:pPr>
      <w:r>
        <w:rPr>
          <w:rFonts w:ascii="Arial" w:hAnsi="Arial" w:cs="Arial"/>
          <w:b/>
          <w:bCs/>
          <w:sz w:val="20"/>
          <w:szCs w:val="20"/>
          <w:lang w:eastAsia="zh-CN"/>
        </w:rPr>
        <w:t>Answer 5</w:t>
      </w:r>
      <w:r w:rsidRPr="00603C0D">
        <w:rPr>
          <w:rFonts w:ascii="Arial" w:hAnsi="Arial" w:cs="Arial"/>
          <w:b/>
          <w:bCs/>
          <w:sz w:val="20"/>
          <w:szCs w:val="20"/>
          <w:lang w:eastAsia="zh-CN"/>
        </w:rPr>
        <w:t>:</w:t>
      </w:r>
      <w:r>
        <w:rPr>
          <w:rFonts w:ascii="Arial" w:hAnsi="Arial" w:cs="Arial"/>
          <w:b/>
          <w:bCs/>
          <w:sz w:val="20"/>
          <w:szCs w:val="20"/>
          <w:lang w:eastAsia="zh-CN"/>
        </w:rPr>
        <w:t xml:space="preserve"> </w:t>
      </w:r>
      <w:r>
        <w:rPr>
          <w:rFonts w:ascii="Arial" w:hAnsi="Arial" w:cs="Arial"/>
          <w:bCs/>
          <w:sz w:val="20"/>
          <w:szCs w:val="20"/>
          <w:lang w:eastAsia="zh-CN"/>
        </w:rPr>
        <w:t>Y</w:t>
      </w:r>
      <w:r w:rsidRPr="00603C0D">
        <w:rPr>
          <w:rFonts w:ascii="Arial" w:hAnsi="Arial" w:cs="Arial"/>
          <w:bCs/>
          <w:sz w:val="20"/>
          <w:szCs w:val="20"/>
          <w:lang w:eastAsia="zh-CN"/>
        </w:rPr>
        <w:t>es</w:t>
      </w:r>
      <w:r w:rsidR="00FE2A39">
        <w:rPr>
          <w:rFonts w:ascii="Arial" w:hAnsi="Arial" w:cs="Arial"/>
          <w:bCs/>
          <w:sz w:val="20"/>
          <w:szCs w:val="20"/>
          <w:lang w:eastAsia="zh-CN"/>
        </w:rPr>
        <w:t>.</w:t>
      </w:r>
    </w:p>
    <w:p w14:paraId="7666F486" w14:textId="77777777" w:rsidR="00AA378D" w:rsidRPr="00331D8A" w:rsidRDefault="00AA378D" w:rsidP="00AA378D">
      <w:pPr>
        <w:rPr>
          <w:rFonts w:ascii="Arial" w:hAnsi="Arial" w:cs="Arial"/>
          <w:bCs/>
          <w:sz w:val="20"/>
          <w:szCs w:val="20"/>
          <w:lang w:eastAsia="zh-CN"/>
        </w:rPr>
      </w:pPr>
    </w:p>
    <w:p w14:paraId="1036EB18" w14:textId="4BAE2F1C" w:rsidR="00AA378D" w:rsidRPr="00331D8A" w:rsidRDefault="00AA378D" w:rsidP="00AA378D">
      <w:pPr>
        <w:pStyle w:val="Header"/>
        <w:rPr>
          <w:rFonts w:ascii="Arial" w:hAnsi="Arial" w:cs="Arial"/>
          <w:bCs/>
          <w:sz w:val="20"/>
          <w:szCs w:val="20"/>
        </w:rPr>
      </w:pPr>
      <w:bookmarkStart w:id="18" w:name="_Hlk34376550"/>
      <w:r w:rsidRPr="00331D8A">
        <w:rPr>
          <w:rFonts w:ascii="Arial" w:hAnsi="Arial" w:cs="Arial"/>
          <w:b/>
          <w:bCs/>
          <w:sz w:val="20"/>
          <w:szCs w:val="20"/>
        </w:rPr>
        <w:t>Q6:</w:t>
      </w:r>
      <w:r w:rsidR="00990707" w:rsidRPr="00331D8A">
        <w:rPr>
          <w:rFonts w:ascii="Arial" w:hAnsi="Arial" w:cs="Arial"/>
          <w:bCs/>
          <w:sz w:val="20"/>
          <w:szCs w:val="20"/>
        </w:rPr>
        <w:t xml:space="preserve"> </w:t>
      </w:r>
      <w:bookmarkStart w:id="19" w:name="OLE_LINK22"/>
      <w:r w:rsidRPr="00331D8A">
        <w:rPr>
          <w:rFonts w:ascii="Arial" w:hAnsi="Arial" w:cs="Arial"/>
          <w:bCs/>
          <w:sz w:val="20"/>
          <w:szCs w:val="20"/>
        </w:rPr>
        <w:t>RAN2 respectfully ask RAN1 is it feasible to support the implicit configuration of the beam failure detection RS for dormant BWP?</w:t>
      </w:r>
      <w:bookmarkEnd w:id="19"/>
    </w:p>
    <w:bookmarkEnd w:id="18"/>
    <w:p w14:paraId="34CCBA73" w14:textId="744BB514" w:rsidR="00AA378D" w:rsidRPr="00331D8A" w:rsidRDefault="00603C0D" w:rsidP="00E96FE5">
      <w:pPr>
        <w:rPr>
          <w:rFonts w:ascii="Arial" w:hAnsi="Arial" w:cs="Arial"/>
          <w:sz w:val="20"/>
          <w:szCs w:val="20"/>
          <w:lang w:val="en-GB" w:eastAsia="zh-CN"/>
        </w:rPr>
      </w:pPr>
      <w:r>
        <w:rPr>
          <w:rFonts w:ascii="Arial" w:hAnsi="Arial" w:cs="Arial"/>
          <w:b/>
          <w:bCs/>
          <w:sz w:val="20"/>
          <w:szCs w:val="20"/>
          <w:lang w:eastAsia="zh-CN"/>
        </w:rPr>
        <w:t>Answer 6</w:t>
      </w:r>
      <w:r w:rsidRPr="00603C0D">
        <w:rPr>
          <w:rFonts w:ascii="Arial" w:hAnsi="Arial" w:cs="Arial"/>
          <w:b/>
          <w:bCs/>
          <w:sz w:val="20"/>
          <w:szCs w:val="20"/>
          <w:lang w:eastAsia="zh-CN"/>
        </w:rPr>
        <w:t>:</w:t>
      </w:r>
      <w:r>
        <w:rPr>
          <w:rFonts w:ascii="Arial" w:hAnsi="Arial" w:cs="Arial"/>
          <w:b/>
          <w:bCs/>
          <w:sz w:val="20"/>
          <w:szCs w:val="20"/>
          <w:lang w:eastAsia="zh-CN"/>
        </w:rPr>
        <w:t xml:space="preserve"> </w:t>
      </w:r>
      <w:r w:rsidR="00A522A7" w:rsidRPr="00A522A7">
        <w:rPr>
          <w:rFonts w:ascii="Arial" w:hAnsi="Arial" w:cs="Arial"/>
          <w:bCs/>
          <w:sz w:val="20"/>
          <w:szCs w:val="20"/>
          <w:lang w:eastAsia="zh-CN"/>
        </w:rPr>
        <w:t>It is n</w:t>
      </w:r>
      <w:r w:rsidR="00F0341B" w:rsidRPr="00F0341B">
        <w:rPr>
          <w:rFonts w:ascii="Arial" w:hAnsi="Arial" w:cs="Arial"/>
          <w:bCs/>
          <w:sz w:val="20"/>
          <w:szCs w:val="20"/>
          <w:lang w:eastAsia="zh-CN"/>
        </w:rPr>
        <w:t>ot f</w:t>
      </w:r>
      <w:r w:rsidRPr="00F0341B">
        <w:rPr>
          <w:rFonts w:ascii="Arial" w:hAnsi="Arial" w:cs="Arial"/>
          <w:bCs/>
          <w:sz w:val="20"/>
          <w:szCs w:val="20"/>
        </w:rPr>
        <w:t>easible</w:t>
      </w:r>
      <w:r w:rsidR="00FE2A39">
        <w:rPr>
          <w:rFonts w:ascii="Arial" w:hAnsi="Arial" w:cs="Arial"/>
          <w:bCs/>
          <w:sz w:val="20"/>
          <w:szCs w:val="20"/>
        </w:rPr>
        <w:t>.</w:t>
      </w:r>
    </w:p>
    <w:p w14:paraId="2763144E" w14:textId="77777777" w:rsidR="00AA378D" w:rsidRPr="00331D8A" w:rsidRDefault="00AA378D" w:rsidP="00E96FE5">
      <w:pPr>
        <w:rPr>
          <w:rFonts w:ascii="Arial" w:hAnsi="Arial" w:cs="Arial"/>
          <w:sz w:val="20"/>
          <w:szCs w:val="20"/>
          <w:lang w:val="en-GB" w:eastAsia="zh-CN"/>
        </w:rPr>
      </w:pPr>
    </w:p>
    <w:p w14:paraId="40DC3754" w14:textId="7452169E" w:rsidR="00AA378D" w:rsidRPr="00331D8A" w:rsidRDefault="00AA378D" w:rsidP="00AA378D">
      <w:pPr>
        <w:rPr>
          <w:rFonts w:ascii="Arial" w:hAnsi="Arial" w:cs="Arial"/>
          <w:bCs/>
          <w:sz w:val="20"/>
          <w:szCs w:val="20"/>
          <w:lang w:eastAsia="zh-CN"/>
        </w:rPr>
      </w:pPr>
      <w:r w:rsidRPr="00331D8A">
        <w:rPr>
          <w:rFonts w:ascii="Arial" w:hAnsi="Arial" w:cs="Arial"/>
          <w:b/>
          <w:bCs/>
          <w:sz w:val="20"/>
          <w:szCs w:val="20"/>
          <w:lang w:eastAsia="zh-CN"/>
        </w:rPr>
        <w:t>Q7:</w:t>
      </w:r>
      <w:r w:rsidR="00990707" w:rsidRPr="00331D8A">
        <w:rPr>
          <w:rFonts w:ascii="Arial" w:hAnsi="Arial" w:cs="Arial"/>
          <w:bCs/>
          <w:sz w:val="20"/>
          <w:szCs w:val="20"/>
          <w:lang w:eastAsia="zh-CN"/>
        </w:rPr>
        <w:t xml:space="preserve"> </w:t>
      </w:r>
      <w:bookmarkStart w:id="20" w:name="OLE_LINK23"/>
      <w:r w:rsidRPr="00331D8A">
        <w:rPr>
          <w:rFonts w:ascii="Arial" w:hAnsi="Arial" w:cs="Arial"/>
          <w:bCs/>
          <w:sz w:val="20"/>
          <w:szCs w:val="20"/>
          <w:lang w:eastAsia="zh-CN"/>
        </w:rPr>
        <w:t>RAN2 respectfully ask RAN1 to decide whether the default BWP can be same as dormant BWP?</w:t>
      </w:r>
      <w:bookmarkEnd w:id="20"/>
    </w:p>
    <w:p w14:paraId="4C88F2D9" w14:textId="3D2B02F7" w:rsidR="00603C0D" w:rsidRPr="00331D8A" w:rsidRDefault="00603C0D" w:rsidP="00FB54A3">
      <w:pPr>
        <w:rPr>
          <w:rFonts w:ascii="Arial" w:hAnsi="Arial" w:cs="Arial"/>
          <w:bCs/>
          <w:sz w:val="20"/>
          <w:szCs w:val="20"/>
          <w:lang w:eastAsia="zh-CN"/>
        </w:rPr>
      </w:pPr>
      <w:bookmarkStart w:id="21" w:name="OLE_LINK25"/>
      <w:r>
        <w:rPr>
          <w:rFonts w:ascii="Arial" w:hAnsi="Arial" w:cs="Arial"/>
          <w:b/>
          <w:bCs/>
          <w:sz w:val="20"/>
          <w:szCs w:val="20"/>
          <w:lang w:eastAsia="zh-CN"/>
        </w:rPr>
        <w:t>Answer 7</w:t>
      </w:r>
      <w:r w:rsidRPr="00603C0D">
        <w:rPr>
          <w:rFonts w:ascii="Arial" w:hAnsi="Arial" w:cs="Arial"/>
          <w:b/>
          <w:bCs/>
          <w:sz w:val="20"/>
          <w:szCs w:val="20"/>
          <w:lang w:eastAsia="zh-CN"/>
        </w:rPr>
        <w:t>:</w:t>
      </w:r>
      <w:r>
        <w:rPr>
          <w:rFonts w:ascii="Arial" w:hAnsi="Arial" w:cs="Arial"/>
          <w:b/>
          <w:bCs/>
          <w:sz w:val="20"/>
          <w:szCs w:val="20"/>
          <w:lang w:eastAsia="zh-CN"/>
        </w:rPr>
        <w:t xml:space="preserve"> </w:t>
      </w:r>
      <w:r>
        <w:rPr>
          <w:rFonts w:ascii="Arial" w:hAnsi="Arial" w:cs="Arial"/>
          <w:bCs/>
          <w:sz w:val="20"/>
          <w:szCs w:val="20"/>
          <w:lang w:eastAsia="zh-CN"/>
        </w:rPr>
        <w:t>T</w:t>
      </w:r>
      <w:r w:rsidRPr="006645A0">
        <w:rPr>
          <w:rFonts w:ascii="Arial" w:hAnsi="Arial" w:cs="Arial"/>
          <w:bCs/>
          <w:sz w:val="20"/>
          <w:szCs w:val="20"/>
          <w:lang w:eastAsia="zh-CN"/>
        </w:rPr>
        <w:t xml:space="preserve">he default BWP </w:t>
      </w:r>
      <w:r w:rsidR="00E7128D">
        <w:rPr>
          <w:rFonts w:ascii="Arial" w:hAnsi="Arial" w:cs="Arial"/>
          <w:bCs/>
          <w:sz w:val="20"/>
          <w:szCs w:val="20"/>
          <w:lang w:eastAsia="zh-CN"/>
        </w:rPr>
        <w:t>shall not</w:t>
      </w:r>
      <w:r w:rsidR="00E7128D" w:rsidRPr="006645A0">
        <w:rPr>
          <w:rFonts w:ascii="Arial" w:hAnsi="Arial" w:cs="Arial"/>
          <w:bCs/>
          <w:sz w:val="20"/>
          <w:szCs w:val="20"/>
          <w:lang w:eastAsia="zh-CN"/>
        </w:rPr>
        <w:t xml:space="preserve"> </w:t>
      </w:r>
      <w:r w:rsidRPr="006645A0">
        <w:rPr>
          <w:rFonts w:ascii="Arial" w:hAnsi="Arial" w:cs="Arial"/>
          <w:bCs/>
          <w:sz w:val="20"/>
          <w:szCs w:val="20"/>
          <w:lang w:eastAsia="zh-CN"/>
        </w:rPr>
        <w:t>be same as dormant BWP</w:t>
      </w:r>
      <w:bookmarkEnd w:id="21"/>
      <w:r w:rsidR="00FE2A39">
        <w:rPr>
          <w:rFonts w:ascii="Arial" w:hAnsi="Arial" w:cs="Arial"/>
          <w:bCs/>
          <w:sz w:val="20"/>
          <w:szCs w:val="20"/>
          <w:lang w:eastAsia="zh-CN"/>
        </w:rPr>
        <w:t>.</w:t>
      </w:r>
    </w:p>
    <w:p w14:paraId="0614062D" w14:textId="4EC47403" w:rsidR="00331D8A" w:rsidRPr="00FB54A3" w:rsidRDefault="00331D8A" w:rsidP="00AA378D">
      <w:pPr>
        <w:rPr>
          <w:rFonts w:ascii="Arial" w:hAnsi="Arial" w:cs="Arial"/>
          <w:bCs/>
          <w:sz w:val="20"/>
          <w:szCs w:val="20"/>
          <w:lang w:eastAsia="zh-CN"/>
        </w:rPr>
      </w:pPr>
    </w:p>
    <w:p w14:paraId="6F00B37D" w14:textId="77777777" w:rsidR="00331D8A" w:rsidRPr="00331D8A" w:rsidRDefault="00331D8A" w:rsidP="00AA378D">
      <w:pPr>
        <w:rPr>
          <w:rFonts w:ascii="Arial" w:hAnsi="Arial" w:cs="Arial"/>
          <w:bCs/>
          <w:sz w:val="20"/>
          <w:szCs w:val="20"/>
          <w:lang w:eastAsia="zh-CN"/>
        </w:rPr>
      </w:pPr>
    </w:p>
    <w:p w14:paraId="4564D28E" w14:textId="77777777" w:rsidR="00331D8A" w:rsidRPr="00331D8A" w:rsidRDefault="00331D8A" w:rsidP="00331D8A">
      <w:pPr>
        <w:rPr>
          <w:rFonts w:ascii="Arial" w:hAnsi="Arial" w:cs="Arial"/>
          <w:b/>
          <w:sz w:val="20"/>
          <w:szCs w:val="20"/>
        </w:rPr>
      </w:pPr>
      <w:r w:rsidRPr="00331D8A">
        <w:rPr>
          <w:rFonts w:ascii="Arial" w:hAnsi="Arial" w:cs="Arial"/>
          <w:b/>
          <w:sz w:val="20"/>
          <w:szCs w:val="20"/>
        </w:rPr>
        <w:t>2. Actions:</w:t>
      </w:r>
    </w:p>
    <w:p w14:paraId="47EE5C24" w14:textId="5000EB65" w:rsidR="00331D8A" w:rsidRPr="00331D8A" w:rsidRDefault="00331D8A" w:rsidP="00331D8A">
      <w:pPr>
        <w:spacing w:beforeLines="50" w:before="120" w:afterLines="50"/>
        <w:rPr>
          <w:rFonts w:ascii="Arial" w:hAnsi="Arial" w:cs="Arial"/>
          <w:b/>
          <w:sz w:val="20"/>
          <w:szCs w:val="20"/>
          <w:lang w:eastAsia="ja-JP"/>
        </w:rPr>
      </w:pPr>
      <w:r w:rsidRPr="00331D8A">
        <w:rPr>
          <w:rFonts w:ascii="Arial" w:hAnsi="Arial" w:cs="Arial"/>
          <w:b/>
          <w:sz w:val="20"/>
          <w:szCs w:val="20"/>
        </w:rPr>
        <w:t>To RAN2</w:t>
      </w:r>
      <w:r w:rsidRPr="00331D8A">
        <w:rPr>
          <w:rFonts w:ascii="Arial" w:hAnsi="Arial" w:cs="Arial"/>
          <w:b/>
          <w:sz w:val="20"/>
          <w:szCs w:val="20"/>
          <w:lang w:eastAsia="ja-JP"/>
        </w:rPr>
        <w:t>:</w:t>
      </w:r>
    </w:p>
    <w:p w14:paraId="1E51A0A8" w14:textId="30CDD107" w:rsidR="00331D8A" w:rsidRPr="00331D8A" w:rsidRDefault="00331D8A" w:rsidP="00331D8A">
      <w:pPr>
        <w:spacing w:before="120"/>
        <w:rPr>
          <w:rFonts w:ascii="Arial" w:hAnsi="Arial" w:cs="Arial"/>
          <w:sz w:val="20"/>
          <w:szCs w:val="20"/>
          <w:lang w:eastAsia="zh-CN"/>
        </w:rPr>
      </w:pPr>
      <w:bookmarkStart w:id="22" w:name="_Hlk504730597"/>
      <w:r w:rsidRPr="00331D8A">
        <w:rPr>
          <w:rFonts w:ascii="Arial" w:hAnsi="Arial" w:cs="Arial"/>
          <w:sz w:val="20"/>
          <w:szCs w:val="20"/>
          <w:lang w:eastAsia="zh-CN"/>
        </w:rPr>
        <w:t xml:space="preserve">RAN1 kindly asks RAN2 to </w:t>
      </w:r>
      <w:bookmarkEnd w:id="22"/>
      <w:r w:rsidRPr="00331D8A">
        <w:rPr>
          <w:rFonts w:ascii="Arial" w:hAnsi="Arial" w:cs="Arial"/>
          <w:sz w:val="20"/>
          <w:szCs w:val="20"/>
          <w:lang w:eastAsia="zh-CN"/>
        </w:rPr>
        <w:t xml:space="preserve">take above information into account for defining mechanisms for </w:t>
      </w:r>
      <w:r w:rsidR="00F66E2C">
        <w:rPr>
          <w:rFonts w:ascii="Arial" w:hAnsi="Arial" w:cs="Arial"/>
          <w:sz w:val="20"/>
          <w:szCs w:val="20"/>
          <w:lang w:eastAsia="zh-CN"/>
        </w:rPr>
        <w:t>dormant BWP configuration and related operation</w:t>
      </w:r>
      <w:r w:rsidRPr="00331D8A">
        <w:rPr>
          <w:rFonts w:ascii="Arial" w:hAnsi="Arial" w:cs="Arial"/>
          <w:sz w:val="20"/>
          <w:szCs w:val="20"/>
          <w:lang w:eastAsia="zh-CN"/>
        </w:rPr>
        <w:t xml:space="preserve">. </w:t>
      </w:r>
    </w:p>
    <w:p w14:paraId="3C8CFCC3" w14:textId="77777777" w:rsidR="00331D8A" w:rsidRPr="00331D8A" w:rsidRDefault="00331D8A" w:rsidP="00331D8A">
      <w:pPr>
        <w:spacing w:beforeLines="50" w:before="120" w:afterLines="50"/>
        <w:rPr>
          <w:rFonts w:ascii="Arial" w:eastAsia="MS Mincho" w:hAnsi="Arial" w:cs="Arial"/>
          <w:sz w:val="20"/>
          <w:szCs w:val="20"/>
          <w:lang w:eastAsia="zh-CN"/>
        </w:rPr>
      </w:pPr>
    </w:p>
    <w:p w14:paraId="07C9935E" w14:textId="77777777" w:rsidR="00331D8A" w:rsidRPr="00331D8A" w:rsidRDefault="00331D8A" w:rsidP="00331D8A">
      <w:pPr>
        <w:spacing w:beforeLines="50" w:before="120" w:afterLines="50"/>
        <w:rPr>
          <w:rFonts w:ascii="Arial" w:hAnsi="Arial" w:cs="Arial"/>
          <w:sz w:val="20"/>
          <w:szCs w:val="20"/>
          <w:lang w:eastAsia="zh-CN"/>
        </w:rPr>
      </w:pPr>
    </w:p>
    <w:p w14:paraId="5B273E69" w14:textId="77777777" w:rsidR="00331D8A" w:rsidRPr="00331D8A" w:rsidRDefault="00331D8A" w:rsidP="00331D8A">
      <w:pPr>
        <w:rPr>
          <w:rFonts w:ascii="Arial" w:eastAsia="MS Mincho" w:hAnsi="Arial" w:cs="Arial"/>
          <w:b/>
          <w:sz w:val="20"/>
          <w:szCs w:val="20"/>
        </w:rPr>
      </w:pPr>
      <w:r w:rsidRPr="00331D8A">
        <w:rPr>
          <w:rFonts w:ascii="Arial" w:hAnsi="Arial" w:cs="Arial"/>
          <w:b/>
          <w:sz w:val="20"/>
          <w:szCs w:val="20"/>
        </w:rPr>
        <w:t>3. Date of Next TSG-RAN1 Meetings:</w:t>
      </w:r>
    </w:p>
    <w:p w14:paraId="007BF663" w14:textId="6E236C7E" w:rsidR="00331D8A" w:rsidRPr="00331D8A" w:rsidRDefault="00331D8A" w:rsidP="00331D8A">
      <w:pPr>
        <w:tabs>
          <w:tab w:val="left" w:pos="2977"/>
        </w:tabs>
        <w:ind w:left="2268" w:hanging="2268"/>
        <w:rPr>
          <w:rFonts w:ascii="Arial" w:hAnsi="Arial" w:cs="Arial"/>
          <w:bCs/>
          <w:sz w:val="20"/>
          <w:szCs w:val="20"/>
          <w:lang w:eastAsia="ja-JP"/>
        </w:rPr>
      </w:pPr>
      <w:r w:rsidRPr="00331D8A">
        <w:rPr>
          <w:rFonts w:ascii="Arial" w:hAnsi="Arial" w:cs="Arial"/>
          <w:bCs/>
          <w:sz w:val="20"/>
          <w:szCs w:val="20"/>
        </w:rPr>
        <w:t>TSG-RAN1 Meeting #</w:t>
      </w:r>
      <w:r w:rsidR="00280734">
        <w:rPr>
          <w:rFonts w:ascii="Arial" w:hAnsi="Arial" w:cs="Arial"/>
          <w:bCs/>
          <w:sz w:val="20"/>
          <w:szCs w:val="20"/>
        </w:rPr>
        <w:t>101</w:t>
      </w:r>
      <w:r w:rsidR="00A631DF">
        <w:rPr>
          <w:rFonts w:ascii="Arial" w:hAnsi="Arial" w:cs="Arial"/>
          <w:bCs/>
          <w:sz w:val="20"/>
          <w:szCs w:val="20"/>
        </w:rPr>
        <w:t>-e</w:t>
      </w:r>
      <w:r w:rsidRPr="00331D8A">
        <w:rPr>
          <w:rFonts w:ascii="Arial" w:hAnsi="Arial" w:cs="Arial"/>
          <w:bCs/>
          <w:sz w:val="20"/>
          <w:szCs w:val="20"/>
        </w:rPr>
        <w:tab/>
      </w:r>
      <w:r w:rsidRPr="00331D8A">
        <w:rPr>
          <w:rFonts w:ascii="Arial" w:hAnsi="Arial" w:cs="Arial"/>
          <w:bCs/>
          <w:sz w:val="20"/>
          <w:szCs w:val="20"/>
        </w:rPr>
        <w:tab/>
      </w:r>
      <w:r w:rsidRPr="00331D8A">
        <w:rPr>
          <w:rFonts w:ascii="Arial" w:hAnsi="Arial" w:cs="Arial"/>
          <w:bCs/>
          <w:sz w:val="20"/>
          <w:szCs w:val="20"/>
        </w:rPr>
        <w:tab/>
      </w:r>
      <w:r w:rsidR="00830504">
        <w:rPr>
          <w:rFonts w:ascii="Arial" w:hAnsi="Arial" w:cs="Arial"/>
          <w:bCs/>
          <w:sz w:val="20"/>
          <w:szCs w:val="20"/>
        </w:rPr>
        <w:t>25</w:t>
      </w:r>
      <w:r w:rsidRPr="00331D8A">
        <w:rPr>
          <w:rFonts w:ascii="Arial" w:hAnsi="Arial" w:cs="Arial"/>
          <w:bCs/>
          <w:sz w:val="20"/>
          <w:szCs w:val="20"/>
        </w:rPr>
        <w:t xml:space="preserve"> </w:t>
      </w:r>
      <w:r w:rsidR="00A631DF">
        <w:rPr>
          <w:rFonts w:ascii="Arial" w:hAnsi="Arial" w:cs="Arial"/>
          <w:bCs/>
          <w:sz w:val="20"/>
          <w:szCs w:val="20"/>
        </w:rPr>
        <w:t xml:space="preserve">May – 5 June </w:t>
      </w:r>
      <w:r w:rsidRPr="00331D8A">
        <w:rPr>
          <w:rFonts w:ascii="Arial" w:hAnsi="Arial" w:cs="Arial"/>
          <w:bCs/>
          <w:sz w:val="20"/>
          <w:szCs w:val="20"/>
        </w:rPr>
        <w:t>20</w:t>
      </w:r>
      <w:r w:rsidR="00E6743C">
        <w:rPr>
          <w:rFonts w:ascii="Arial" w:hAnsi="Arial" w:cs="Arial"/>
          <w:bCs/>
          <w:sz w:val="20"/>
          <w:szCs w:val="20"/>
        </w:rPr>
        <w:t>20</w:t>
      </w:r>
      <w:r w:rsidRPr="00331D8A">
        <w:rPr>
          <w:rFonts w:ascii="Arial" w:hAnsi="Arial" w:cs="Arial"/>
          <w:bCs/>
          <w:sz w:val="20"/>
          <w:szCs w:val="20"/>
        </w:rPr>
        <w:t xml:space="preserve">, </w:t>
      </w:r>
      <w:r w:rsidR="00A631DF">
        <w:rPr>
          <w:rFonts w:ascii="Arial" w:hAnsi="Arial" w:cs="Arial"/>
          <w:bCs/>
          <w:sz w:val="20"/>
          <w:szCs w:val="20"/>
        </w:rPr>
        <w:t>Electronic</w:t>
      </w:r>
    </w:p>
    <w:bookmarkEnd w:id="0"/>
    <w:bookmarkEnd w:id="1"/>
    <w:bookmarkEnd w:id="2"/>
    <w:p w14:paraId="4B4A3CB7" w14:textId="52DF5AC9" w:rsidR="00331D8A" w:rsidRPr="00503521" w:rsidRDefault="00C0792D" w:rsidP="00AA378D">
      <w:pPr>
        <w:rPr>
          <w:rFonts w:ascii="Arial" w:hAnsi="Arial" w:cs="Arial"/>
          <w:bCs/>
          <w:sz w:val="20"/>
          <w:szCs w:val="20"/>
        </w:rPr>
      </w:pPr>
      <w:r w:rsidRPr="00503521">
        <w:rPr>
          <w:rFonts w:ascii="Arial" w:hAnsi="Arial" w:cs="Arial"/>
          <w:bCs/>
          <w:sz w:val="20"/>
          <w:szCs w:val="20"/>
        </w:rPr>
        <w:t>TSG-RAN1 Meeting</w:t>
      </w:r>
      <w:r w:rsidR="00326EBF">
        <w:rPr>
          <w:rFonts w:ascii="Arial" w:hAnsi="Arial" w:cs="Arial"/>
          <w:bCs/>
          <w:sz w:val="20"/>
          <w:szCs w:val="20"/>
        </w:rPr>
        <w:t xml:space="preserve"> </w:t>
      </w:r>
      <w:r w:rsidRPr="00503521">
        <w:rPr>
          <w:rFonts w:ascii="Arial" w:hAnsi="Arial" w:cs="Arial"/>
          <w:bCs/>
          <w:sz w:val="20"/>
          <w:szCs w:val="20"/>
        </w:rPr>
        <w:t>#102</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 xml:space="preserve">24 - 28 August 2020, </w:t>
      </w:r>
      <w:r w:rsidRPr="00C0792D">
        <w:rPr>
          <w:rFonts w:ascii="Arial" w:hAnsi="Arial" w:cs="Arial"/>
          <w:bCs/>
          <w:sz w:val="20"/>
          <w:szCs w:val="20"/>
        </w:rPr>
        <w:t>Toulouse, France</w:t>
      </w:r>
    </w:p>
    <w:sectPr w:rsidR="00331D8A" w:rsidRPr="0050352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6C3A7" w14:textId="77777777" w:rsidR="00476A54" w:rsidRDefault="00476A54">
      <w:r>
        <w:separator/>
      </w:r>
    </w:p>
  </w:endnote>
  <w:endnote w:type="continuationSeparator" w:id="0">
    <w:p w14:paraId="79C716B2" w14:textId="77777777" w:rsidR="00476A54" w:rsidRDefault="00476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6A621" w14:textId="77777777" w:rsidR="00476A54" w:rsidRDefault="00476A54">
      <w:r>
        <w:separator/>
      </w:r>
    </w:p>
  </w:footnote>
  <w:footnote w:type="continuationSeparator" w:id="0">
    <w:p w14:paraId="58507D13" w14:textId="77777777" w:rsidR="00476A54" w:rsidRDefault="00476A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963"/>
    <w:multiLevelType w:val="hybridMultilevel"/>
    <w:tmpl w:val="06B0D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5F51365"/>
    <w:multiLevelType w:val="hybridMultilevel"/>
    <w:tmpl w:val="A09E7B2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2"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C6282"/>
    <w:multiLevelType w:val="multilevel"/>
    <w:tmpl w:val="C8EA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98039C7"/>
    <w:multiLevelType w:val="hybridMultilevel"/>
    <w:tmpl w:val="72A4938C"/>
    <w:lvl w:ilvl="0" w:tplc="4CDE7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485A5F"/>
    <w:multiLevelType w:val="hybridMultilevel"/>
    <w:tmpl w:val="58E0E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5"/>
  </w:num>
  <w:num w:numId="4">
    <w:abstractNumId w:val="8"/>
  </w:num>
  <w:num w:numId="5">
    <w:abstractNumId w:val="11"/>
  </w:num>
  <w:num w:numId="6">
    <w:abstractNumId w:val="3"/>
  </w:num>
  <w:num w:numId="7">
    <w:abstractNumId w:val="1"/>
  </w:num>
  <w:num w:numId="8">
    <w:abstractNumId w:val="23"/>
  </w:num>
  <w:num w:numId="9">
    <w:abstractNumId w:val="2"/>
  </w:num>
  <w:num w:numId="10">
    <w:abstractNumId w:val="5"/>
  </w:num>
  <w:num w:numId="11">
    <w:abstractNumId w:val="4"/>
  </w:num>
  <w:num w:numId="12">
    <w:abstractNumId w:val="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0"/>
  </w:num>
  <w:num w:numId="19">
    <w:abstractNumId w:val="0"/>
  </w:num>
  <w:num w:numId="20">
    <w:abstractNumId w:val="19"/>
  </w:num>
  <w:num w:numId="21">
    <w:abstractNumId w:val="17"/>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13"/>
  </w:num>
  <w:num w:numId="31">
    <w:abstractNumId w:val="12"/>
  </w:num>
  <w:num w:numId="3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DD9"/>
    <w:rsid w:val="00003EC2"/>
    <w:rsid w:val="00003F6E"/>
    <w:rsid w:val="000040A9"/>
    <w:rsid w:val="00004326"/>
    <w:rsid w:val="000044C7"/>
    <w:rsid w:val="0000458E"/>
    <w:rsid w:val="000049EA"/>
    <w:rsid w:val="00004C77"/>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646"/>
    <w:rsid w:val="00015887"/>
    <w:rsid w:val="00015EFB"/>
    <w:rsid w:val="00016033"/>
    <w:rsid w:val="00016278"/>
    <w:rsid w:val="000165C3"/>
    <w:rsid w:val="000165E2"/>
    <w:rsid w:val="000165F7"/>
    <w:rsid w:val="00016800"/>
    <w:rsid w:val="00016FE9"/>
    <w:rsid w:val="0001718E"/>
    <w:rsid w:val="000172BE"/>
    <w:rsid w:val="00017459"/>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8D6"/>
    <w:rsid w:val="00024D95"/>
    <w:rsid w:val="000250A6"/>
    <w:rsid w:val="000251FB"/>
    <w:rsid w:val="000252F1"/>
    <w:rsid w:val="00025BC5"/>
    <w:rsid w:val="0002631D"/>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1C42"/>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F61"/>
    <w:rsid w:val="0003529C"/>
    <w:rsid w:val="000352B3"/>
    <w:rsid w:val="0003594B"/>
    <w:rsid w:val="00035996"/>
    <w:rsid w:val="000359C2"/>
    <w:rsid w:val="00035B26"/>
    <w:rsid w:val="00035C61"/>
    <w:rsid w:val="00035F96"/>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5A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B64"/>
    <w:rsid w:val="00050EB7"/>
    <w:rsid w:val="000511D2"/>
    <w:rsid w:val="000516C2"/>
    <w:rsid w:val="00051DE4"/>
    <w:rsid w:val="00051FC1"/>
    <w:rsid w:val="000520C5"/>
    <w:rsid w:val="000525D0"/>
    <w:rsid w:val="000529BF"/>
    <w:rsid w:val="00052AD2"/>
    <w:rsid w:val="00052D14"/>
    <w:rsid w:val="00052F47"/>
    <w:rsid w:val="000530DF"/>
    <w:rsid w:val="000534D4"/>
    <w:rsid w:val="0005365F"/>
    <w:rsid w:val="00053AC5"/>
    <w:rsid w:val="00053B0B"/>
    <w:rsid w:val="0005427A"/>
    <w:rsid w:val="000548C1"/>
    <w:rsid w:val="00054D15"/>
    <w:rsid w:val="00054E0C"/>
    <w:rsid w:val="00054FB5"/>
    <w:rsid w:val="0005521F"/>
    <w:rsid w:val="0005541D"/>
    <w:rsid w:val="00055DAC"/>
    <w:rsid w:val="000565C8"/>
    <w:rsid w:val="00056869"/>
    <w:rsid w:val="00056CDA"/>
    <w:rsid w:val="00056CF1"/>
    <w:rsid w:val="00056E79"/>
    <w:rsid w:val="000578FE"/>
    <w:rsid w:val="00057C3B"/>
    <w:rsid w:val="00057C92"/>
    <w:rsid w:val="00057DC8"/>
    <w:rsid w:val="000605D8"/>
    <w:rsid w:val="0006084D"/>
    <w:rsid w:val="00060C5A"/>
    <w:rsid w:val="00060E5A"/>
    <w:rsid w:val="00060F71"/>
    <w:rsid w:val="000612E1"/>
    <w:rsid w:val="000614FE"/>
    <w:rsid w:val="000623CA"/>
    <w:rsid w:val="00063823"/>
    <w:rsid w:val="00063D8F"/>
    <w:rsid w:val="00064180"/>
    <w:rsid w:val="00064D08"/>
    <w:rsid w:val="00064ECC"/>
    <w:rsid w:val="000654A8"/>
    <w:rsid w:val="00065609"/>
    <w:rsid w:val="00065D38"/>
    <w:rsid w:val="000662DA"/>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586"/>
    <w:rsid w:val="0007185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145B"/>
    <w:rsid w:val="000815CC"/>
    <w:rsid w:val="00081BC1"/>
    <w:rsid w:val="00081F0C"/>
    <w:rsid w:val="000821ED"/>
    <w:rsid w:val="0008230C"/>
    <w:rsid w:val="000823B0"/>
    <w:rsid w:val="00082A20"/>
    <w:rsid w:val="00082A9A"/>
    <w:rsid w:val="00082D7C"/>
    <w:rsid w:val="000831A9"/>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6FD6"/>
    <w:rsid w:val="00087913"/>
    <w:rsid w:val="00087D23"/>
    <w:rsid w:val="00087E99"/>
    <w:rsid w:val="000902DC"/>
    <w:rsid w:val="000904A9"/>
    <w:rsid w:val="00090C93"/>
    <w:rsid w:val="00091071"/>
    <w:rsid w:val="000911AE"/>
    <w:rsid w:val="00091C2B"/>
    <w:rsid w:val="00091CB2"/>
    <w:rsid w:val="00092730"/>
    <w:rsid w:val="0009289E"/>
    <w:rsid w:val="00092B88"/>
    <w:rsid w:val="00092EC7"/>
    <w:rsid w:val="000935C0"/>
    <w:rsid w:val="000935E4"/>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3B"/>
    <w:rsid w:val="000A3167"/>
    <w:rsid w:val="000A33DD"/>
    <w:rsid w:val="000A3FD0"/>
    <w:rsid w:val="000A4205"/>
    <w:rsid w:val="000A434C"/>
    <w:rsid w:val="000A4457"/>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834"/>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57F"/>
    <w:rsid w:val="000C0822"/>
    <w:rsid w:val="000C089D"/>
    <w:rsid w:val="000C0F61"/>
    <w:rsid w:val="000C0F79"/>
    <w:rsid w:val="000C115D"/>
    <w:rsid w:val="000C1535"/>
    <w:rsid w:val="000C1B01"/>
    <w:rsid w:val="000C23E0"/>
    <w:rsid w:val="000C241F"/>
    <w:rsid w:val="000C252B"/>
    <w:rsid w:val="000C293F"/>
    <w:rsid w:val="000C2FBD"/>
    <w:rsid w:val="000C317E"/>
    <w:rsid w:val="000C3309"/>
    <w:rsid w:val="000C34AE"/>
    <w:rsid w:val="000C3B0C"/>
    <w:rsid w:val="000C3C00"/>
    <w:rsid w:val="000C3C23"/>
    <w:rsid w:val="000C3CED"/>
    <w:rsid w:val="000C422D"/>
    <w:rsid w:val="000C4553"/>
    <w:rsid w:val="000C4B90"/>
    <w:rsid w:val="000C4BFC"/>
    <w:rsid w:val="000C4CF8"/>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36A"/>
    <w:rsid w:val="000D0565"/>
    <w:rsid w:val="000D09C0"/>
    <w:rsid w:val="000D0D3E"/>
    <w:rsid w:val="000D0E14"/>
    <w:rsid w:val="000D0E4E"/>
    <w:rsid w:val="000D110E"/>
    <w:rsid w:val="000D113C"/>
    <w:rsid w:val="000D12D1"/>
    <w:rsid w:val="000D159A"/>
    <w:rsid w:val="000D16AA"/>
    <w:rsid w:val="000D16D0"/>
    <w:rsid w:val="000D1796"/>
    <w:rsid w:val="000D1E04"/>
    <w:rsid w:val="000D22CC"/>
    <w:rsid w:val="000D2499"/>
    <w:rsid w:val="000D2641"/>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7DD"/>
    <w:rsid w:val="000D6972"/>
    <w:rsid w:val="000D6C5F"/>
    <w:rsid w:val="000D7048"/>
    <w:rsid w:val="000D71E2"/>
    <w:rsid w:val="000D73A5"/>
    <w:rsid w:val="000D78EA"/>
    <w:rsid w:val="000E0070"/>
    <w:rsid w:val="000E02C1"/>
    <w:rsid w:val="000E04C2"/>
    <w:rsid w:val="000E07D6"/>
    <w:rsid w:val="000E0AEA"/>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97"/>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A97"/>
    <w:rsid w:val="000F3C56"/>
    <w:rsid w:val="000F430F"/>
    <w:rsid w:val="000F55B3"/>
    <w:rsid w:val="000F5D57"/>
    <w:rsid w:val="000F60A7"/>
    <w:rsid w:val="000F6191"/>
    <w:rsid w:val="000F74A4"/>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3F78"/>
    <w:rsid w:val="00104004"/>
    <w:rsid w:val="001043C2"/>
    <w:rsid w:val="001043E1"/>
    <w:rsid w:val="00104455"/>
    <w:rsid w:val="0010505A"/>
    <w:rsid w:val="00105738"/>
    <w:rsid w:val="00105CC7"/>
    <w:rsid w:val="00105E57"/>
    <w:rsid w:val="00106136"/>
    <w:rsid w:val="001063F3"/>
    <w:rsid w:val="00106404"/>
    <w:rsid w:val="001064C9"/>
    <w:rsid w:val="00106CBA"/>
    <w:rsid w:val="0010726D"/>
    <w:rsid w:val="00107779"/>
    <w:rsid w:val="001077BC"/>
    <w:rsid w:val="001078C2"/>
    <w:rsid w:val="00107BB1"/>
    <w:rsid w:val="00107E1C"/>
    <w:rsid w:val="00110243"/>
    <w:rsid w:val="001112C4"/>
    <w:rsid w:val="00111444"/>
    <w:rsid w:val="00111723"/>
    <w:rsid w:val="00111733"/>
    <w:rsid w:val="001117E7"/>
    <w:rsid w:val="00111AEB"/>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4DAC"/>
    <w:rsid w:val="0011557B"/>
    <w:rsid w:val="00115950"/>
    <w:rsid w:val="00115D51"/>
    <w:rsid w:val="00116360"/>
    <w:rsid w:val="00116627"/>
    <w:rsid w:val="00116DB2"/>
    <w:rsid w:val="0011713F"/>
    <w:rsid w:val="001177CF"/>
    <w:rsid w:val="00117C85"/>
    <w:rsid w:val="0012039C"/>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F55"/>
    <w:rsid w:val="00127596"/>
    <w:rsid w:val="00127607"/>
    <w:rsid w:val="00127E12"/>
    <w:rsid w:val="00127F54"/>
    <w:rsid w:val="001302F8"/>
    <w:rsid w:val="00130503"/>
    <w:rsid w:val="00130753"/>
    <w:rsid w:val="00130779"/>
    <w:rsid w:val="001307A1"/>
    <w:rsid w:val="001307F6"/>
    <w:rsid w:val="00131C4C"/>
    <w:rsid w:val="001321D3"/>
    <w:rsid w:val="001321E1"/>
    <w:rsid w:val="00132517"/>
    <w:rsid w:val="001329AB"/>
    <w:rsid w:val="00132B3D"/>
    <w:rsid w:val="00132C32"/>
    <w:rsid w:val="00132CF2"/>
    <w:rsid w:val="00133599"/>
    <w:rsid w:val="0013366E"/>
    <w:rsid w:val="00133BF7"/>
    <w:rsid w:val="00133CE6"/>
    <w:rsid w:val="001345E0"/>
    <w:rsid w:val="00134994"/>
    <w:rsid w:val="00134B88"/>
    <w:rsid w:val="00134E52"/>
    <w:rsid w:val="001356C2"/>
    <w:rsid w:val="001359A9"/>
    <w:rsid w:val="00135A6D"/>
    <w:rsid w:val="00135F28"/>
    <w:rsid w:val="001360F7"/>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E6B"/>
    <w:rsid w:val="00144FBD"/>
    <w:rsid w:val="00144FFF"/>
    <w:rsid w:val="0014525C"/>
    <w:rsid w:val="00145593"/>
    <w:rsid w:val="001457D6"/>
    <w:rsid w:val="00145A37"/>
    <w:rsid w:val="00145AD6"/>
    <w:rsid w:val="00145C16"/>
    <w:rsid w:val="00145C74"/>
    <w:rsid w:val="00145E81"/>
    <w:rsid w:val="00145F4A"/>
    <w:rsid w:val="00145F8B"/>
    <w:rsid w:val="001462E9"/>
    <w:rsid w:val="00146477"/>
    <w:rsid w:val="001466CD"/>
    <w:rsid w:val="001466E5"/>
    <w:rsid w:val="00146E32"/>
    <w:rsid w:val="00147635"/>
    <w:rsid w:val="00147696"/>
    <w:rsid w:val="001478A4"/>
    <w:rsid w:val="00147C27"/>
    <w:rsid w:val="00147C51"/>
    <w:rsid w:val="0015072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145"/>
    <w:rsid w:val="00156305"/>
    <w:rsid w:val="00156371"/>
    <w:rsid w:val="00156374"/>
    <w:rsid w:val="00156894"/>
    <w:rsid w:val="00156CD6"/>
    <w:rsid w:val="00156FC6"/>
    <w:rsid w:val="001571CB"/>
    <w:rsid w:val="00157316"/>
    <w:rsid w:val="0015760F"/>
    <w:rsid w:val="0015764B"/>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8E"/>
    <w:rsid w:val="001724EC"/>
    <w:rsid w:val="00172864"/>
    <w:rsid w:val="00172B82"/>
    <w:rsid w:val="00172D5B"/>
    <w:rsid w:val="00172EFA"/>
    <w:rsid w:val="00172FCF"/>
    <w:rsid w:val="00173416"/>
    <w:rsid w:val="00173534"/>
    <w:rsid w:val="00173608"/>
    <w:rsid w:val="00173740"/>
    <w:rsid w:val="001738B3"/>
    <w:rsid w:val="00173B48"/>
    <w:rsid w:val="00173F76"/>
    <w:rsid w:val="0017414B"/>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22A"/>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616"/>
    <w:rsid w:val="00182C2D"/>
    <w:rsid w:val="00182F03"/>
    <w:rsid w:val="00183034"/>
    <w:rsid w:val="001830F7"/>
    <w:rsid w:val="001834DC"/>
    <w:rsid w:val="0018381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8B0"/>
    <w:rsid w:val="00187C9C"/>
    <w:rsid w:val="00187F36"/>
    <w:rsid w:val="00190225"/>
    <w:rsid w:val="00190270"/>
    <w:rsid w:val="00190793"/>
    <w:rsid w:val="001907DB"/>
    <w:rsid w:val="001908CD"/>
    <w:rsid w:val="00190B5B"/>
    <w:rsid w:val="00190E9F"/>
    <w:rsid w:val="00191057"/>
    <w:rsid w:val="00191C91"/>
    <w:rsid w:val="00192060"/>
    <w:rsid w:val="00192DD9"/>
    <w:rsid w:val="001938F6"/>
    <w:rsid w:val="00194037"/>
    <w:rsid w:val="00194339"/>
    <w:rsid w:val="00194848"/>
    <w:rsid w:val="00194E94"/>
    <w:rsid w:val="00194EA6"/>
    <w:rsid w:val="0019527D"/>
    <w:rsid w:val="001958E5"/>
    <w:rsid w:val="001958EA"/>
    <w:rsid w:val="001959F9"/>
    <w:rsid w:val="00195B91"/>
    <w:rsid w:val="00195E0E"/>
    <w:rsid w:val="00196237"/>
    <w:rsid w:val="00196735"/>
    <w:rsid w:val="00196DAD"/>
    <w:rsid w:val="001A0291"/>
    <w:rsid w:val="001A0B5E"/>
    <w:rsid w:val="001A0F84"/>
    <w:rsid w:val="001A0FCA"/>
    <w:rsid w:val="001A160A"/>
    <w:rsid w:val="001A180D"/>
    <w:rsid w:val="001A1848"/>
    <w:rsid w:val="001A1BAC"/>
    <w:rsid w:val="001A207C"/>
    <w:rsid w:val="001A2141"/>
    <w:rsid w:val="001A23CE"/>
    <w:rsid w:val="001A2453"/>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6A7"/>
    <w:rsid w:val="001A7763"/>
    <w:rsid w:val="001A7E81"/>
    <w:rsid w:val="001B0571"/>
    <w:rsid w:val="001B07A9"/>
    <w:rsid w:val="001B1814"/>
    <w:rsid w:val="001B1EF4"/>
    <w:rsid w:val="001B1F5C"/>
    <w:rsid w:val="001B26DE"/>
    <w:rsid w:val="001B28FB"/>
    <w:rsid w:val="001B2AC7"/>
    <w:rsid w:val="001B3049"/>
    <w:rsid w:val="001B3050"/>
    <w:rsid w:val="001B3164"/>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6F4E"/>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C60"/>
    <w:rsid w:val="001C3EE9"/>
    <w:rsid w:val="001C3FA4"/>
    <w:rsid w:val="001C40F9"/>
    <w:rsid w:val="001C458B"/>
    <w:rsid w:val="001C4634"/>
    <w:rsid w:val="001C4BDE"/>
    <w:rsid w:val="001C4CA3"/>
    <w:rsid w:val="001C59E1"/>
    <w:rsid w:val="001C5A76"/>
    <w:rsid w:val="001C5D4F"/>
    <w:rsid w:val="001C64C0"/>
    <w:rsid w:val="001C69DA"/>
    <w:rsid w:val="001C6F06"/>
    <w:rsid w:val="001C7278"/>
    <w:rsid w:val="001C7672"/>
    <w:rsid w:val="001C76AA"/>
    <w:rsid w:val="001C774C"/>
    <w:rsid w:val="001D0507"/>
    <w:rsid w:val="001D138B"/>
    <w:rsid w:val="001D1668"/>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16B"/>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3F"/>
    <w:rsid w:val="001E5672"/>
    <w:rsid w:val="001E57E8"/>
    <w:rsid w:val="001E57F4"/>
    <w:rsid w:val="001E5BF2"/>
    <w:rsid w:val="001E5C23"/>
    <w:rsid w:val="001E5D28"/>
    <w:rsid w:val="001E5EE1"/>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1E"/>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220"/>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BAD"/>
    <w:rsid w:val="00204D60"/>
    <w:rsid w:val="00205550"/>
    <w:rsid w:val="00205627"/>
    <w:rsid w:val="002056D0"/>
    <w:rsid w:val="00205B98"/>
    <w:rsid w:val="00205E72"/>
    <w:rsid w:val="00205E92"/>
    <w:rsid w:val="00205F15"/>
    <w:rsid w:val="00206083"/>
    <w:rsid w:val="002061C6"/>
    <w:rsid w:val="002065D8"/>
    <w:rsid w:val="00206945"/>
    <w:rsid w:val="00206FCB"/>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E37"/>
    <w:rsid w:val="00212FB7"/>
    <w:rsid w:val="002133AA"/>
    <w:rsid w:val="0021345A"/>
    <w:rsid w:val="00213D64"/>
    <w:rsid w:val="00213E6F"/>
    <w:rsid w:val="002140FF"/>
    <w:rsid w:val="002143E3"/>
    <w:rsid w:val="002145D3"/>
    <w:rsid w:val="00214786"/>
    <w:rsid w:val="00214893"/>
    <w:rsid w:val="00214D58"/>
    <w:rsid w:val="00214F03"/>
    <w:rsid w:val="0021516C"/>
    <w:rsid w:val="00215700"/>
    <w:rsid w:val="002158A3"/>
    <w:rsid w:val="00215936"/>
    <w:rsid w:val="00216267"/>
    <w:rsid w:val="002167B4"/>
    <w:rsid w:val="002171E7"/>
    <w:rsid w:val="0021745D"/>
    <w:rsid w:val="00217894"/>
    <w:rsid w:val="0021795F"/>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1FCC"/>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BCB"/>
    <w:rsid w:val="00242ED9"/>
    <w:rsid w:val="0024392A"/>
    <w:rsid w:val="00243C74"/>
    <w:rsid w:val="00244203"/>
    <w:rsid w:val="002448BA"/>
    <w:rsid w:val="00244A6D"/>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9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73"/>
    <w:rsid w:val="00264AE1"/>
    <w:rsid w:val="00264B39"/>
    <w:rsid w:val="00264CFB"/>
    <w:rsid w:val="00264D3C"/>
    <w:rsid w:val="00265032"/>
    <w:rsid w:val="002650C8"/>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6A"/>
    <w:rsid w:val="002711BC"/>
    <w:rsid w:val="00271412"/>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734"/>
    <w:rsid w:val="00280AB1"/>
    <w:rsid w:val="00280DD5"/>
    <w:rsid w:val="00280E53"/>
    <w:rsid w:val="002812A0"/>
    <w:rsid w:val="00281895"/>
    <w:rsid w:val="00281DB7"/>
    <w:rsid w:val="00281DF5"/>
    <w:rsid w:val="00282359"/>
    <w:rsid w:val="0028287C"/>
    <w:rsid w:val="00282C2B"/>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EF"/>
    <w:rsid w:val="00286AF7"/>
    <w:rsid w:val="00286D86"/>
    <w:rsid w:val="00286E7B"/>
    <w:rsid w:val="00286F4A"/>
    <w:rsid w:val="00287243"/>
    <w:rsid w:val="0028765D"/>
    <w:rsid w:val="0028796F"/>
    <w:rsid w:val="00287EBB"/>
    <w:rsid w:val="00287F32"/>
    <w:rsid w:val="00290647"/>
    <w:rsid w:val="00290B42"/>
    <w:rsid w:val="00290BD8"/>
    <w:rsid w:val="00290F3B"/>
    <w:rsid w:val="0029110A"/>
    <w:rsid w:val="00291385"/>
    <w:rsid w:val="00291422"/>
    <w:rsid w:val="00291A96"/>
    <w:rsid w:val="00291F3D"/>
    <w:rsid w:val="0029213D"/>
    <w:rsid w:val="0029231F"/>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16D"/>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4"/>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78E"/>
    <w:rsid w:val="002B1A69"/>
    <w:rsid w:val="002B218D"/>
    <w:rsid w:val="002B25F6"/>
    <w:rsid w:val="002B2723"/>
    <w:rsid w:val="002B2A4F"/>
    <w:rsid w:val="002B2F25"/>
    <w:rsid w:val="002B303A"/>
    <w:rsid w:val="002B3071"/>
    <w:rsid w:val="002B33CF"/>
    <w:rsid w:val="002B3405"/>
    <w:rsid w:val="002B39A1"/>
    <w:rsid w:val="002B3E31"/>
    <w:rsid w:val="002B3EFB"/>
    <w:rsid w:val="002B4047"/>
    <w:rsid w:val="002B4086"/>
    <w:rsid w:val="002B46A7"/>
    <w:rsid w:val="002B49C8"/>
    <w:rsid w:val="002B4D6C"/>
    <w:rsid w:val="002B538E"/>
    <w:rsid w:val="002B5CF2"/>
    <w:rsid w:val="002B5DCA"/>
    <w:rsid w:val="002B6094"/>
    <w:rsid w:val="002B67EC"/>
    <w:rsid w:val="002B6B25"/>
    <w:rsid w:val="002B6BDC"/>
    <w:rsid w:val="002B7097"/>
    <w:rsid w:val="002B7203"/>
    <w:rsid w:val="002B740D"/>
    <w:rsid w:val="002B746C"/>
    <w:rsid w:val="002B7559"/>
    <w:rsid w:val="002B75B0"/>
    <w:rsid w:val="002B77A9"/>
    <w:rsid w:val="002B79C1"/>
    <w:rsid w:val="002B7B09"/>
    <w:rsid w:val="002B7B4D"/>
    <w:rsid w:val="002B7DB5"/>
    <w:rsid w:val="002B7EAF"/>
    <w:rsid w:val="002C018E"/>
    <w:rsid w:val="002C0362"/>
    <w:rsid w:val="002C03A4"/>
    <w:rsid w:val="002C070C"/>
    <w:rsid w:val="002C099C"/>
    <w:rsid w:val="002C09AB"/>
    <w:rsid w:val="002C0A05"/>
    <w:rsid w:val="002C0ABC"/>
    <w:rsid w:val="002C0B74"/>
    <w:rsid w:val="002C0C8B"/>
    <w:rsid w:val="002C0CBB"/>
    <w:rsid w:val="002C0F51"/>
    <w:rsid w:val="002C1201"/>
    <w:rsid w:val="002C1460"/>
    <w:rsid w:val="002C169D"/>
    <w:rsid w:val="002C194F"/>
    <w:rsid w:val="002C1C3B"/>
    <w:rsid w:val="002C20F2"/>
    <w:rsid w:val="002C26BC"/>
    <w:rsid w:val="002C2A35"/>
    <w:rsid w:val="002C2CCF"/>
    <w:rsid w:val="002C2D86"/>
    <w:rsid w:val="002C38B2"/>
    <w:rsid w:val="002C3F9C"/>
    <w:rsid w:val="002C41A5"/>
    <w:rsid w:val="002C42A1"/>
    <w:rsid w:val="002C48EF"/>
    <w:rsid w:val="002C4EBE"/>
    <w:rsid w:val="002C4F63"/>
    <w:rsid w:val="002C555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3CCE"/>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24"/>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AA3"/>
    <w:rsid w:val="002E6CA8"/>
    <w:rsid w:val="002E6F05"/>
    <w:rsid w:val="002E6FF9"/>
    <w:rsid w:val="002E79B5"/>
    <w:rsid w:val="002E7C09"/>
    <w:rsid w:val="002E7D14"/>
    <w:rsid w:val="002E7ED3"/>
    <w:rsid w:val="002F0037"/>
    <w:rsid w:val="002F039E"/>
    <w:rsid w:val="002F05C0"/>
    <w:rsid w:val="002F0615"/>
    <w:rsid w:val="002F08D2"/>
    <w:rsid w:val="002F0B0D"/>
    <w:rsid w:val="002F0C28"/>
    <w:rsid w:val="002F0C74"/>
    <w:rsid w:val="002F0D03"/>
    <w:rsid w:val="002F0DC1"/>
    <w:rsid w:val="002F1083"/>
    <w:rsid w:val="002F1204"/>
    <w:rsid w:val="002F138E"/>
    <w:rsid w:val="002F1465"/>
    <w:rsid w:val="002F1567"/>
    <w:rsid w:val="002F15C9"/>
    <w:rsid w:val="002F2FF7"/>
    <w:rsid w:val="002F3899"/>
    <w:rsid w:val="002F3CDE"/>
    <w:rsid w:val="002F3FC1"/>
    <w:rsid w:val="002F4202"/>
    <w:rsid w:val="002F441F"/>
    <w:rsid w:val="002F50FB"/>
    <w:rsid w:val="002F55D2"/>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3B"/>
    <w:rsid w:val="00300CA5"/>
    <w:rsid w:val="00300E67"/>
    <w:rsid w:val="0030107A"/>
    <w:rsid w:val="003010CF"/>
    <w:rsid w:val="003013B0"/>
    <w:rsid w:val="003013DB"/>
    <w:rsid w:val="00301832"/>
    <w:rsid w:val="00301F57"/>
    <w:rsid w:val="00302588"/>
    <w:rsid w:val="003026DA"/>
    <w:rsid w:val="00302AC1"/>
    <w:rsid w:val="00302BBC"/>
    <w:rsid w:val="0030301B"/>
    <w:rsid w:val="0030301C"/>
    <w:rsid w:val="003030C6"/>
    <w:rsid w:val="00303171"/>
    <w:rsid w:val="00303440"/>
    <w:rsid w:val="00303442"/>
    <w:rsid w:val="00303479"/>
    <w:rsid w:val="0030372C"/>
    <w:rsid w:val="00303D80"/>
    <w:rsid w:val="00303FA7"/>
    <w:rsid w:val="00304906"/>
    <w:rsid w:val="00304907"/>
    <w:rsid w:val="00304A0E"/>
    <w:rsid w:val="00304CF7"/>
    <w:rsid w:val="00304D9B"/>
    <w:rsid w:val="003051E0"/>
    <w:rsid w:val="003055E8"/>
    <w:rsid w:val="003055EE"/>
    <w:rsid w:val="0030597B"/>
    <w:rsid w:val="00305FF9"/>
    <w:rsid w:val="00306313"/>
    <w:rsid w:val="003064A1"/>
    <w:rsid w:val="00306850"/>
    <w:rsid w:val="00306E6B"/>
    <w:rsid w:val="00307394"/>
    <w:rsid w:val="00307611"/>
    <w:rsid w:val="0030775E"/>
    <w:rsid w:val="00307CA2"/>
    <w:rsid w:val="00307F3F"/>
    <w:rsid w:val="003100C8"/>
    <w:rsid w:val="003103EE"/>
    <w:rsid w:val="003104C8"/>
    <w:rsid w:val="0031057B"/>
    <w:rsid w:val="00310F53"/>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4B9"/>
    <w:rsid w:val="003255D9"/>
    <w:rsid w:val="00325AB8"/>
    <w:rsid w:val="00325BA5"/>
    <w:rsid w:val="00325BED"/>
    <w:rsid w:val="00325C76"/>
    <w:rsid w:val="00325EAB"/>
    <w:rsid w:val="0032623D"/>
    <w:rsid w:val="00326276"/>
    <w:rsid w:val="00326323"/>
    <w:rsid w:val="0032639F"/>
    <w:rsid w:val="00326455"/>
    <w:rsid w:val="00326957"/>
    <w:rsid w:val="00326AE2"/>
    <w:rsid w:val="00326EBF"/>
    <w:rsid w:val="00327131"/>
    <w:rsid w:val="00327899"/>
    <w:rsid w:val="003278B2"/>
    <w:rsid w:val="003302F4"/>
    <w:rsid w:val="00330559"/>
    <w:rsid w:val="00330611"/>
    <w:rsid w:val="0033063B"/>
    <w:rsid w:val="003309AC"/>
    <w:rsid w:val="003309C2"/>
    <w:rsid w:val="00330B13"/>
    <w:rsid w:val="00330BAD"/>
    <w:rsid w:val="00330FC7"/>
    <w:rsid w:val="0033137A"/>
    <w:rsid w:val="00331426"/>
    <w:rsid w:val="0033171D"/>
    <w:rsid w:val="00331D3D"/>
    <w:rsid w:val="00331D8A"/>
    <w:rsid w:val="00331FC3"/>
    <w:rsid w:val="00332727"/>
    <w:rsid w:val="003328A1"/>
    <w:rsid w:val="00332C06"/>
    <w:rsid w:val="00332EAC"/>
    <w:rsid w:val="003331DF"/>
    <w:rsid w:val="003336B3"/>
    <w:rsid w:val="003339A2"/>
    <w:rsid w:val="00333A6A"/>
    <w:rsid w:val="00333D0E"/>
    <w:rsid w:val="003346F7"/>
    <w:rsid w:val="00334FBB"/>
    <w:rsid w:val="00335A05"/>
    <w:rsid w:val="00335A27"/>
    <w:rsid w:val="00335B75"/>
    <w:rsid w:val="00335D7D"/>
    <w:rsid w:val="00335D8C"/>
    <w:rsid w:val="00336072"/>
    <w:rsid w:val="003363A1"/>
    <w:rsid w:val="003363BB"/>
    <w:rsid w:val="00336D54"/>
    <w:rsid w:val="00336DAC"/>
    <w:rsid w:val="00336DC4"/>
    <w:rsid w:val="00336FE9"/>
    <w:rsid w:val="00337906"/>
    <w:rsid w:val="00337B09"/>
    <w:rsid w:val="00337B62"/>
    <w:rsid w:val="00337F32"/>
    <w:rsid w:val="0034049F"/>
    <w:rsid w:val="003404EC"/>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2D9"/>
    <w:rsid w:val="00350762"/>
    <w:rsid w:val="00350769"/>
    <w:rsid w:val="003507C4"/>
    <w:rsid w:val="003507F2"/>
    <w:rsid w:val="00350B5F"/>
    <w:rsid w:val="00350D0F"/>
    <w:rsid w:val="003515C1"/>
    <w:rsid w:val="003519A1"/>
    <w:rsid w:val="00351C4A"/>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734"/>
    <w:rsid w:val="00355841"/>
    <w:rsid w:val="003559DA"/>
    <w:rsid w:val="00355E7C"/>
    <w:rsid w:val="00355EF4"/>
    <w:rsid w:val="00355FC4"/>
    <w:rsid w:val="00356409"/>
    <w:rsid w:val="0035641B"/>
    <w:rsid w:val="003567F3"/>
    <w:rsid w:val="00356B13"/>
    <w:rsid w:val="00356C73"/>
    <w:rsid w:val="00356E88"/>
    <w:rsid w:val="0035748A"/>
    <w:rsid w:val="00357901"/>
    <w:rsid w:val="00357C4E"/>
    <w:rsid w:val="00357D24"/>
    <w:rsid w:val="00357E5D"/>
    <w:rsid w:val="00360232"/>
    <w:rsid w:val="003602E0"/>
    <w:rsid w:val="003602EB"/>
    <w:rsid w:val="003606CF"/>
    <w:rsid w:val="003608DF"/>
    <w:rsid w:val="00360901"/>
    <w:rsid w:val="00360956"/>
    <w:rsid w:val="00360C12"/>
    <w:rsid w:val="00360C91"/>
    <w:rsid w:val="00360D01"/>
    <w:rsid w:val="00360ECD"/>
    <w:rsid w:val="00361500"/>
    <w:rsid w:val="003617A2"/>
    <w:rsid w:val="00361B92"/>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161A"/>
    <w:rsid w:val="00371F9D"/>
    <w:rsid w:val="003721CC"/>
    <w:rsid w:val="00372554"/>
    <w:rsid w:val="00372778"/>
    <w:rsid w:val="00372823"/>
    <w:rsid w:val="00372901"/>
    <w:rsid w:val="00372F0D"/>
    <w:rsid w:val="00373295"/>
    <w:rsid w:val="0037392F"/>
    <w:rsid w:val="00374059"/>
    <w:rsid w:val="0037412C"/>
    <w:rsid w:val="003749F3"/>
    <w:rsid w:val="00374DED"/>
    <w:rsid w:val="00374E37"/>
    <w:rsid w:val="003752F2"/>
    <w:rsid w:val="0037535B"/>
    <w:rsid w:val="0037552D"/>
    <w:rsid w:val="003756DB"/>
    <w:rsid w:val="003758C1"/>
    <w:rsid w:val="00375986"/>
    <w:rsid w:val="00375EDE"/>
    <w:rsid w:val="00375FB2"/>
    <w:rsid w:val="003762DF"/>
    <w:rsid w:val="003766CA"/>
    <w:rsid w:val="0037678C"/>
    <w:rsid w:val="003767CB"/>
    <w:rsid w:val="00376C4F"/>
    <w:rsid w:val="003770BB"/>
    <w:rsid w:val="00377439"/>
    <w:rsid w:val="0037771A"/>
    <w:rsid w:val="003777E3"/>
    <w:rsid w:val="00377858"/>
    <w:rsid w:val="00377AC0"/>
    <w:rsid w:val="003802DC"/>
    <w:rsid w:val="003807BC"/>
    <w:rsid w:val="003807DC"/>
    <w:rsid w:val="00380858"/>
    <w:rsid w:val="0038093F"/>
    <w:rsid w:val="00380E4E"/>
    <w:rsid w:val="00380FBF"/>
    <w:rsid w:val="00380FD0"/>
    <w:rsid w:val="0038109D"/>
    <w:rsid w:val="00381C09"/>
    <w:rsid w:val="00381F97"/>
    <w:rsid w:val="00382162"/>
    <w:rsid w:val="00382168"/>
    <w:rsid w:val="003822CE"/>
    <w:rsid w:val="00382A43"/>
    <w:rsid w:val="00382D60"/>
    <w:rsid w:val="00382F29"/>
    <w:rsid w:val="003832D8"/>
    <w:rsid w:val="0038340C"/>
    <w:rsid w:val="00383644"/>
    <w:rsid w:val="003836A2"/>
    <w:rsid w:val="00383880"/>
    <w:rsid w:val="00383AB8"/>
    <w:rsid w:val="00383C8D"/>
    <w:rsid w:val="00384211"/>
    <w:rsid w:val="00384370"/>
    <w:rsid w:val="0038457D"/>
    <w:rsid w:val="0038471C"/>
    <w:rsid w:val="00384A3D"/>
    <w:rsid w:val="00384BC3"/>
    <w:rsid w:val="0038507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3E6"/>
    <w:rsid w:val="00392BBB"/>
    <w:rsid w:val="00392FAF"/>
    <w:rsid w:val="00393229"/>
    <w:rsid w:val="00393711"/>
    <w:rsid w:val="003940CE"/>
    <w:rsid w:val="00394342"/>
    <w:rsid w:val="00394418"/>
    <w:rsid w:val="0039448F"/>
    <w:rsid w:val="0039450B"/>
    <w:rsid w:val="00394808"/>
    <w:rsid w:val="00394B7F"/>
    <w:rsid w:val="00394C21"/>
    <w:rsid w:val="00395523"/>
    <w:rsid w:val="00395E8D"/>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3CB"/>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6D5C"/>
    <w:rsid w:val="003A7834"/>
    <w:rsid w:val="003A78FC"/>
    <w:rsid w:val="003B0411"/>
    <w:rsid w:val="003B0730"/>
    <w:rsid w:val="003B095E"/>
    <w:rsid w:val="003B0B5B"/>
    <w:rsid w:val="003B0BB6"/>
    <w:rsid w:val="003B0E79"/>
    <w:rsid w:val="003B128B"/>
    <w:rsid w:val="003B1660"/>
    <w:rsid w:val="003B19B2"/>
    <w:rsid w:val="003B1A92"/>
    <w:rsid w:val="003B1E1D"/>
    <w:rsid w:val="003B1FA3"/>
    <w:rsid w:val="003B2F57"/>
    <w:rsid w:val="003B3575"/>
    <w:rsid w:val="003B36CC"/>
    <w:rsid w:val="003B3DC8"/>
    <w:rsid w:val="003B4575"/>
    <w:rsid w:val="003B4F5E"/>
    <w:rsid w:val="003B50BC"/>
    <w:rsid w:val="003B5164"/>
    <w:rsid w:val="003B53C0"/>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3CD"/>
    <w:rsid w:val="003C5562"/>
    <w:rsid w:val="003C562C"/>
    <w:rsid w:val="003C5A45"/>
    <w:rsid w:val="003C5E6B"/>
    <w:rsid w:val="003C6128"/>
    <w:rsid w:val="003C6197"/>
    <w:rsid w:val="003C6B38"/>
    <w:rsid w:val="003C6B95"/>
    <w:rsid w:val="003C6CB1"/>
    <w:rsid w:val="003C6D44"/>
    <w:rsid w:val="003C77D2"/>
    <w:rsid w:val="003C7AD7"/>
    <w:rsid w:val="003C7B70"/>
    <w:rsid w:val="003C7C95"/>
    <w:rsid w:val="003D0C78"/>
    <w:rsid w:val="003D0DDB"/>
    <w:rsid w:val="003D0FC3"/>
    <w:rsid w:val="003D10D6"/>
    <w:rsid w:val="003D1131"/>
    <w:rsid w:val="003D1144"/>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997"/>
    <w:rsid w:val="003E1E4B"/>
    <w:rsid w:val="003E24B2"/>
    <w:rsid w:val="003E2976"/>
    <w:rsid w:val="003E2B74"/>
    <w:rsid w:val="003E2C06"/>
    <w:rsid w:val="003E2D4A"/>
    <w:rsid w:val="003E30E2"/>
    <w:rsid w:val="003E3196"/>
    <w:rsid w:val="003E394C"/>
    <w:rsid w:val="003E3C68"/>
    <w:rsid w:val="003E3D87"/>
    <w:rsid w:val="003E40FD"/>
    <w:rsid w:val="003E469E"/>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AC6"/>
    <w:rsid w:val="003F0C0F"/>
    <w:rsid w:val="003F0D12"/>
    <w:rsid w:val="003F123C"/>
    <w:rsid w:val="003F160C"/>
    <w:rsid w:val="003F201A"/>
    <w:rsid w:val="003F2C62"/>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3F7FB8"/>
    <w:rsid w:val="00400584"/>
    <w:rsid w:val="00400A72"/>
    <w:rsid w:val="00400AE6"/>
    <w:rsid w:val="0040126E"/>
    <w:rsid w:val="004020D4"/>
    <w:rsid w:val="00402184"/>
    <w:rsid w:val="004021B6"/>
    <w:rsid w:val="004023D7"/>
    <w:rsid w:val="00402F5D"/>
    <w:rsid w:val="004035B9"/>
    <w:rsid w:val="0040389D"/>
    <w:rsid w:val="004040E9"/>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07D6B"/>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17FF7"/>
    <w:rsid w:val="00420056"/>
    <w:rsid w:val="0042017A"/>
    <w:rsid w:val="00420B84"/>
    <w:rsid w:val="00420B89"/>
    <w:rsid w:val="00420D86"/>
    <w:rsid w:val="00420F09"/>
    <w:rsid w:val="00420F6A"/>
    <w:rsid w:val="00421992"/>
    <w:rsid w:val="00421C2D"/>
    <w:rsid w:val="00421C73"/>
    <w:rsid w:val="00421DCF"/>
    <w:rsid w:val="00422178"/>
    <w:rsid w:val="00422341"/>
    <w:rsid w:val="00422469"/>
    <w:rsid w:val="00422569"/>
    <w:rsid w:val="00422B9E"/>
    <w:rsid w:val="00422F3F"/>
    <w:rsid w:val="00422F79"/>
    <w:rsid w:val="00423024"/>
    <w:rsid w:val="0042335D"/>
    <w:rsid w:val="00423641"/>
    <w:rsid w:val="004239C0"/>
    <w:rsid w:val="00423CCA"/>
    <w:rsid w:val="00423E3F"/>
    <w:rsid w:val="00424259"/>
    <w:rsid w:val="0042430D"/>
    <w:rsid w:val="00424473"/>
    <w:rsid w:val="00424723"/>
    <w:rsid w:val="00424AB1"/>
    <w:rsid w:val="00424B60"/>
    <w:rsid w:val="00425336"/>
    <w:rsid w:val="00425556"/>
    <w:rsid w:val="004259D5"/>
    <w:rsid w:val="00425EC6"/>
    <w:rsid w:val="00426266"/>
    <w:rsid w:val="0042662C"/>
    <w:rsid w:val="00426ADA"/>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D7"/>
    <w:rsid w:val="00435FE2"/>
    <w:rsid w:val="00436222"/>
    <w:rsid w:val="004364E0"/>
    <w:rsid w:val="00436746"/>
    <w:rsid w:val="00436E2F"/>
    <w:rsid w:val="00436EAB"/>
    <w:rsid w:val="004374D9"/>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4FF6"/>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69"/>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A54"/>
    <w:rsid w:val="00476BD4"/>
    <w:rsid w:val="00477A5A"/>
    <w:rsid w:val="00477A8F"/>
    <w:rsid w:val="00477A92"/>
    <w:rsid w:val="00477AF5"/>
    <w:rsid w:val="00477B78"/>
    <w:rsid w:val="00477C35"/>
    <w:rsid w:val="0048046D"/>
    <w:rsid w:val="00480988"/>
    <w:rsid w:val="00480E05"/>
    <w:rsid w:val="00480EBD"/>
    <w:rsid w:val="00481210"/>
    <w:rsid w:val="004813CF"/>
    <w:rsid w:val="00481B80"/>
    <w:rsid w:val="00482BBE"/>
    <w:rsid w:val="00482E52"/>
    <w:rsid w:val="00483651"/>
    <w:rsid w:val="00483A12"/>
    <w:rsid w:val="00483DB8"/>
    <w:rsid w:val="004842CB"/>
    <w:rsid w:val="00484A77"/>
    <w:rsid w:val="00484B49"/>
    <w:rsid w:val="00485044"/>
    <w:rsid w:val="0048540F"/>
    <w:rsid w:val="004854A2"/>
    <w:rsid w:val="004855CD"/>
    <w:rsid w:val="00485970"/>
    <w:rsid w:val="00485C0D"/>
    <w:rsid w:val="00486575"/>
    <w:rsid w:val="0048657E"/>
    <w:rsid w:val="004865CF"/>
    <w:rsid w:val="004866D0"/>
    <w:rsid w:val="0048693E"/>
    <w:rsid w:val="00486E88"/>
    <w:rsid w:val="00487035"/>
    <w:rsid w:val="0048721E"/>
    <w:rsid w:val="00487372"/>
    <w:rsid w:val="0048758B"/>
    <w:rsid w:val="004875FE"/>
    <w:rsid w:val="00490036"/>
    <w:rsid w:val="00490901"/>
    <w:rsid w:val="00490E15"/>
    <w:rsid w:val="004910CF"/>
    <w:rsid w:val="004919ED"/>
    <w:rsid w:val="00491CC4"/>
    <w:rsid w:val="00492770"/>
    <w:rsid w:val="00492B9A"/>
    <w:rsid w:val="00493069"/>
    <w:rsid w:val="004941E8"/>
    <w:rsid w:val="00494242"/>
    <w:rsid w:val="004942F4"/>
    <w:rsid w:val="00494451"/>
    <w:rsid w:val="00494E8E"/>
    <w:rsid w:val="00495150"/>
    <w:rsid w:val="004955BC"/>
    <w:rsid w:val="00495D63"/>
    <w:rsid w:val="00496127"/>
    <w:rsid w:val="0049648F"/>
    <w:rsid w:val="004964DF"/>
    <w:rsid w:val="00496606"/>
    <w:rsid w:val="00496B8C"/>
    <w:rsid w:val="00496F05"/>
    <w:rsid w:val="00497370"/>
    <w:rsid w:val="004A00D0"/>
    <w:rsid w:val="004A028A"/>
    <w:rsid w:val="004A037E"/>
    <w:rsid w:val="004A084C"/>
    <w:rsid w:val="004A0880"/>
    <w:rsid w:val="004A0D4D"/>
    <w:rsid w:val="004A0F39"/>
    <w:rsid w:val="004A1234"/>
    <w:rsid w:val="004A1292"/>
    <w:rsid w:val="004A1527"/>
    <w:rsid w:val="004A1669"/>
    <w:rsid w:val="004A1900"/>
    <w:rsid w:val="004A1959"/>
    <w:rsid w:val="004A1E90"/>
    <w:rsid w:val="004A251F"/>
    <w:rsid w:val="004A2CF8"/>
    <w:rsid w:val="004A31A6"/>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B5E"/>
    <w:rsid w:val="004A5D7D"/>
    <w:rsid w:val="004A5DF3"/>
    <w:rsid w:val="004A6134"/>
    <w:rsid w:val="004A6310"/>
    <w:rsid w:val="004A6A32"/>
    <w:rsid w:val="004A6AF6"/>
    <w:rsid w:val="004A6C70"/>
    <w:rsid w:val="004A6F5B"/>
    <w:rsid w:val="004A7092"/>
    <w:rsid w:val="004A72A3"/>
    <w:rsid w:val="004A75C2"/>
    <w:rsid w:val="004A7C11"/>
    <w:rsid w:val="004A7E7B"/>
    <w:rsid w:val="004B008C"/>
    <w:rsid w:val="004B03F9"/>
    <w:rsid w:val="004B0BE1"/>
    <w:rsid w:val="004B0E30"/>
    <w:rsid w:val="004B1DD0"/>
    <w:rsid w:val="004B1F3B"/>
    <w:rsid w:val="004B2339"/>
    <w:rsid w:val="004B24AC"/>
    <w:rsid w:val="004B25DE"/>
    <w:rsid w:val="004B2C30"/>
    <w:rsid w:val="004B2E43"/>
    <w:rsid w:val="004B30BD"/>
    <w:rsid w:val="004B3494"/>
    <w:rsid w:val="004B372F"/>
    <w:rsid w:val="004B373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36B"/>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2CCD"/>
    <w:rsid w:val="004D331E"/>
    <w:rsid w:val="004D36B2"/>
    <w:rsid w:val="004D37FD"/>
    <w:rsid w:val="004D3BBA"/>
    <w:rsid w:val="004D3DA1"/>
    <w:rsid w:val="004D3DEF"/>
    <w:rsid w:val="004D3EE0"/>
    <w:rsid w:val="004D41A1"/>
    <w:rsid w:val="004D46AE"/>
    <w:rsid w:val="004D50C7"/>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D4"/>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9F2"/>
    <w:rsid w:val="004F3A45"/>
    <w:rsid w:val="004F407E"/>
    <w:rsid w:val="004F4A6E"/>
    <w:rsid w:val="004F50EB"/>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521"/>
    <w:rsid w:val="00503D4A"/>
    <w:rsid w:val="00504171"/>
    <w:rsid w:val="005041FA"/>
    <w:rsid w:val="00504681"/>
    <w:rsid w:val="00504BC1"/>
    <w:rsid w:val="00504E49"/>
    <w:rsid w:val="00504F91"/>
    <w:rsid w:val="00505096"/>
    <w:rsid w:val="00505134"/>
    <w:rsid w:val="0050583B"/>
    <w:rsid w:val="00505C04"/>
    <w:rsid w:val="0050610F"/>
    <w:rsid w:val="0050623D"/>
    <w:rsid w:val="00506A7B"/>
    <w:rsid w:val="00506C0F"/>
    <w:rsid w:val="00507DAC"/>
    <w:rsid w:val="00507F24"/>
    <w:rsid w:val="00510442"/>
    <w:rsid w:val="005105C3"/>
    <w:rsid w:val="0051093C"/>
    <w:rsid w:val="00510AAB"/>
    <w:rsid w:val="00510BAB"/>
    <w:rsid w:val="00510E7E"/>
    <w:rsid w:val="005113C0"/>
    <w:rsid w:val="005118A2"/>
    <w:rsid w:val="00511ABB"/>
    <w:rsid w:val="00511C95"/>
    <w:rsid w:val="00511F15"/>
    <w:rsid w:val="00512A02"/>
    <w:rsid w:val="00512CC7"/>
    <w:rsid w:val="0051315E"/>
    <w:rsid w:val="0051318C"/>
    <w:rsid w:val="005132A2"/>
    <w:rsid w:val="00513907"/>
    <w:rsid w:val="005141B0"/>
    <w:rsid w:val="005142CD"/>
    <w:rsid w:val="0051432C"/>
    <w:rsid w:val="005143C9"/>
    <w:rsid w:val="005144E3"/>
    <w:rsid w:val="00514590"/>
    <w:rsid w:val="00515317"/>
    <w:rsid w:val="005154C7"/>
    <w:rsid w:val="005155FB"/>
    <w:rsid w:val="00515613"/>
    <w:rsid w:val="005157A9"/>
    <w:rsid w:val="005159D5"/>
    <w:rsid w:val="00516971"/>
    <w:rsid w:val="00516998"/>
    <w:rsid w:val="00516AD7"/>
    <w:rsid w:val="00516CED"/>
    <w:rsid w:val="005173A7"/>
    <w:rsid w:val="00517566"/>
    <w:rsid w:val="005177E1"/>
    <w:rsid w:val="00517EF2"/>
    <w:rsid w:val="0052054D"/>
    <w:rsid w:val="00520797"/>
    <w:rsid w:val="005208C5"/>
    <w:rsid w:val="00520C0A"/>
    <w:rsid w:val="00520C52"/>
    <w:rsid w:val="0052156E"/>
    <w:rsid w:val="00521695"/>
    <w:rsid w:val="005218B6"/>
    <w:rsid w:val="00521DAB"/>
    <w:rsid w:val="00521F3D"/>
    <w:rsid w:val="00522589"/>
    <w:rsid w:val="00522BC4"/>
    <w:rsid w:val="00522D3F"/>
    <w:rsid w:val="00522F73"/>
    <w:rsid w:val="00522F8A"/>
    <w:rsid w:val="00523275"/>
    <w:rsid w:val="0052346E"/>
    <w:rsid w:val="00523E95"/>
    <w:rsid w:val="0052434A"/>
    <w:rsid w:val="00524545"/>
    <w:rsid w:val="00524B6A"/>
    <w:rsid w:val="00524F36"/>
    <w:rsid w:val="00525264"/>
    <w:rsid w:val="005255BF"/>
    <w:rsid w:val="005257DE"/>
    <w:rsid w:val="005263BB"/>
    <w:rsid w:val="005265CF"/>
    <w:rsid w:val="00526654"/>
    <w:rsid w:val="005267CE"/>
    <w:rsid w:val="00526D85"/>
    <w:rsid w:val="00526DBE"/>
    <w:rsid w:val="00527116"/>
    <w:rsid w:val="00527200"/>
    <w:rsid w:val="00527350"/>
    <w:rsid w:val="005275BA"/>
    <w:rsid w:val="00527791"/>
    <w:rsid w:val="00527C40"/>
    <w:rsid w:val="00530157"/>
    <w:rsid w:val="00530563"/>
    <w:rsid w:val="00530DD0"/>
    <w:rsid w:val="00531741"/>
    <w:rsid w:val="00531A9D"/>
    <w:rsid w:val="00531D78"/>
    <w:rsid w:val="00531E86"/>
    <w:rsid w:val="00531EBE"/>
    <w:rsid w:val="00531FE3"/>
    <w:rsid w:val="00532005"/>
    <w:rsid w:val="00532288"/>
    <w:rsid w:val="005322D0"/>
    <w:rsid w:val="00532353"/>
    <w:rsid w:val="005323B0"/>
    <w:rsid w:val="00532C0B"/>
    <w:rsid w:val="00532F8B"/>
    <w:rsid w:val="00533200"/>
    <w:rsid w:val="005336C0"/>
    <w:rsid w:val="00533737"/>
    <w:rsid w:val="00533ABE"/>
    <w:rsid w:val="00534006"/>
    <w:rsid w:val="005344CA"/>
    <w:rsid w:val="005347AE"/>
    <w:rsid w:val="005347E9"/>
    <w:rsid w:val="00534A58"/>
    <w:rsid w:val="00535187"/>
    <w:rsid w:val="005352EC"/>
    <w:rsid w:val="00535B79"/>
    <w:rsid w:val="00535CC2"/>
    <w:rsid w:val="00535D7C"/>
    <w:rsid w:val="00535E3F"/>
    <w:rsid w:val="005360B5"/>
    <w:rsid w:val="00536195"/>
    <w:rsid w:val="00536306"/>
    <w:rsid w:val="00536579"/>
    <w:rsid w:val="0053679C"/>
    <w:rsid w:val="00536C1E"/>
    <w:rsid w:val="00537079"/>
    <w:rsid w:val="00537603"/>
    <w:rsid w:val="00537A0D"/>
    <w:rsid w:val="00537BF6"/>
    <w:rsid w:val="00540250"/>
    <w:rsid w:val="0054079A"/>
    <w:rsid w:val="005419B8"/>
    <w:rsid w:val="00542D52"/>
    <w:rsid w:val="00542E3F"/>
    <w:rsid w:val="005430A0"/>
    <w:rsid w:val="0054343A"/>
    <w:rsid w:val="005438FA"/>
    <w:rsid w:val="00543974"/>
    <w:rsid w:val="00543A5E"/>
    <w:rsid w:val="00543EBF"/>
    <w:rsid w:val="005440EA"/>
    <w:rsid w:val="00544415"/>
    <w:rsid w:val="005444D6"/>
    <w:rsid w:val="0054483C"/>
    <w:rsid w:val="005449A4"/>
    <w:rsid w:val="00544ABA"/>
    <w:rsid w:val="00544F8A"/>
    <w:rsid w:val="0054531D"/>
    <w:rsid w:val="00545649"/>
    <w:rsid w:val="0054588E"/>
    <w:rsid w:val="0054593A"/>
    <w:rsid w:val="005460C1"/>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6EF"/>
    <w:rsid w:val="00552768"/>
    <w:rsid w:val="00552935"/>
    <w:rsid w:val="00552BE7"/>
    <w:rsid w:val="00552FA6"/>
    <w:rsid w:val="00553127"/>
    <w:rsid w:val="005533F2"/>
    <w:rsid w:val="005537D5"/>
    <w:rsid w:val="00553BE9"/>
    <w:rsid w:val="00553C51"/>
    <w:rsid w:val="00554399"/>
    <w:rsid w:val="00554BE7"/>
    <w:rsid w:val="00554E92"/>
    <w:rsid w:val="005555F0"/>
    <w:rsid w:val="00556A99"/>
    <w:rsid w:val="00556D2A"/>
    <w:rsid w:val="00556D68"/>
    <w:rsid w:val="00556F69"/>
    <w:rsid w:val="0055706B"/>
    <w:rsid w:val="00557173"/>
    <w:rsid w:val="00557520"/>
    <w:rsid w:val="00557693"/>
    <w:rsid w:val="005576A1"/>
    <w:rsid w:val="005577F9"/>
    <w:rsid w:val="00557A64"/>
    <w:rsid w:val="00557C94"/>
    <w:rsid w:val="00557CC1"/>
    <w:rsid w:val="0056053A"/>
    <w:rsid w:val="005605C0"/>
    <w:rsid w:val="00560615"/>
    <w:rsid w:val="0056073F"/>
    <w:rsid w:val="00560751"/>
    <w:rsid w:val="00560D23"/>
    <w:rsid w:val="005611FE"/>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89D"/>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6F4"/>
    <w:rsid w:val="0057073D"/>
    <w:rsid w:val="005708E9"/>
    <w:rsid w:val="00570AE7"/>
    <w:rsid w:val="00570E02"/>
    <w:rsid w:val="00570E24"/>
    <w:rsid w:val="0057123F"/>
    <w:rsid w:val="00571526"/>
    <w:rsid w:val="00571A24"/>
    <w:rsid w:val="00572380"/>
    <w:rsid w:val="00572619"/>
    <w:rsid w:val="00572760"/>
    <w:rsid w:val="00573332"/>
    <w:rsid w:val="00573342"/>
    <w:rsid w:val="0057352D"/>
    <w:rsid w:val="00573910"/>
    <w:rsid w:val="00573CCA"/>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03B"/>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E07"/>
    <w:rsid w:val="00587F02"/>
    <w:rsid w:val="00587F8B"/>
    <w:rsid w:val="00587FA5"/>
    <w:rsid w:val="00587FC0"/>
    <w:rsid w:val="005904F2"/>
    <w:rsid w:val="005906AD"/>
    <w:rsid w:val="0059099E"/>
    <w:rsid w:val="00590C4C"/>
    <w:rsid w:val="00590DA6"/>
    <w:rsid w:val="00591279"/>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97EBA"/>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0E8"/>
    <w:rsid w:val="005B31CC"/>
    <w:rsid w:val="005B3647"/>
    <w:rsid w:val="005B3709"/>
    <w:rsid w:val="005B37C6"/>
    <w:rsid w:val="005B3C36"/>
    <w:rsid w:val="005B3D4A"/>
    <w:rsid w:val="005B3DE1"/>
    <w:rsid w:val="005B47D4"/>
    <w:rsid w:val="005B4A0B"/>
    <w:rsid w:val="005B4D87"/>
    <w:rsid w:val="005B5420"/>
    <w:rsid w:val="005B546B"/>
    <w:rsid w:val="005B589E"/>
    <w:rsid w:val="005B6163"/>
    <w:rsid w:val="005B63C0"/>
    <w:rsid w:val="005B665A"/>
    <w:rsid w:val="005B66E3"/>
    <w:rsid w:val="005B7C49"/>
    <w:rsid w:val="005B7DD1"/>
    <w:rsid w:val="005C00A0"/>
    <w:rsid w:val="005C03FE"/>
    <w:rsid w:val="005C05E9"/>
    <w:rsid w:val="005C06F4"/>
    <w:rsid w:val="005C0ABF"/>
    <w:rsid w:val="005C0D0C"/>
    <w:rsid w:val="005C0EF4"/>
    <w:rsid w:val="005C1013"/>
    <w:rsid w:val="005C12EF"/>
    <w:rsid w:val="005C1ACB"/>
    <w:rsid w:val="005C1D01"/>
    <w:rsid w:val="005C2097"/>
    <w:rsid w:val="005C219C"/>
    <w:rsid w:val="005C255C"/>
    <w:rsid w:val="005C28FA"/>
    <w:rsid w:val="005C2D2B"/>
    <w:rsid w:val="005C3375"/>
    <w:rsid w:val="005C359D"/>
    <w:rsid w:val="005C37A3"/>
    <w:rsid w:val="005C37D0"/>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DC3"/>
    <w:rsid w:val="005C7F0C"/>
    <w:rsid w:val="005D019B"/>
    <w:rsid w:val="005D0720"/>
    <w:rsid w:val="005D09D6"/>
    <w:rsid w:val="005D0DB2"/>
    <w:rsid w:val="005D0E1A"/>
    <w:rsid w:val="005D0E4F"/>
    <w:rsid w:val="005D13A4"/>
    <w:rsid w:val="005D1E32"/>
    <w:rsid w:val="005D206B"/>
    <w:rsid w:val="005D22B7"/>
    <w:rsid w:val="005D2B0F"/>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5CED"/>
    <w:rsid w:val="005D6245"/>
    <w:rsid w:val="005D62C6"/>
    <w:rsid w:val="005D648A"/>
    <w:rsid w:val="005D658E"/>
    <w:rsid w:val="005D6C07"/>
    <w:rsid w:val="005D7279"/>
    <w:rsid w:val="005D7850"/>
    <w:rsid w:val="005D7DE7"/>
    <w:rsid w:val="005D7E0D"/>
    <w:rsid w:val="005E0920"/>
    <w:rsid w:val="005E0A33"/>
    <w:rsid w:val="005E0ABA"/>
    <w:rsid w:val="005E1CDF"/>
    <w:rsid w:val="005E1DD1"/>
    <w:rsid w:val="005E1E39"/>
    <w:rsid w:val="005E213B"/>
    <w:rsid w:val="005E234A"/>
    <w:rsid w:val="005E2B79"/>
    <w:rsid w:val="005E2D0B"/>
    <w:rsid w:val="005E31B3"/>
    <w:rsid w:val="005E35CC"/>
    <w:rsid w:val="005E3668"/>
    <w:rsid w:val="005E371E"/>
    <w:rsid w:val="005E3AC4"/>
    <w:rsid w:val="005E3FE3"/>
    <w:rsid w:val="005E3FF3"/>
    <w:rsid w:val="005E41D6"/>
    <w:rsid w:val="005E4718"/>
    <w:rsid w:val="005E4733"/>
    <w:rsid w:val="005E4BB4"/>
    <w:rsid w:val="005E4CEC"/>
    <w:rsid w:val="005E4F9E"/>
    <w:rsid w:val="005E53F9"/>
    <w:rsid w:val="005E63FF"/>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7D8"/>
    <w:rsid w:val="005F2ADE"/>
    <w:rsid w:val="005F31B3"/>
    <w:rsid w:val="005F3307"/>
    <w:rsid w:val="005F34F6"/>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22"/>
    <w:rsid w:val="005F6B77"/>
    <w:rsid w:val="005F6FF9"/>
    <w:rsid w:val="005F73D1"/>
    <w:rsid w:val="005F7487"/>
    <w:rsid w:val="005F7D4F"/>
    <w:rsid w:val="00600197"/>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3C0D"/>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970"/>
    <w:rsid w:val="00606A20"/>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62"/>
    <w:rsid w:val="0061359D"/>
    <w:rsid w:val="00613671"/>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7F3"/>
    <w:rsid w:val="00623A77"/>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66"/>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6E0B"/>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3D9F"/>
    <w:rsid w:val="00644B42"/>
    <w:rsid w:val="00645517"/>
    <w:rsid w:val="00645537"/>
    <w:rsid w:val="0064568B"/>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BD6"/>
    <w:rsid w:val="00651C2E"/>
    <w:rsid w:val="00651D55"/>
    <w:rsid w:val="00651E19"/>
    <w:rsid w:val="00651F95"/>
    <w:rsid w:val="006521D8"/>
    <w:rsid w:val="006523C8"/>
    <w:rsid w:val="00652756"/>
    <w:rsid w:val="00652A75"/>
    <w:rsid w:val="00652AD8"/>
    <w:rsid w:val="00652B79"/>
    <w:rsid w:val="00652D06"/>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099"/>
    <w:rsid w:val="00656212"/>
    <w:rsid w:val="0065661E"/>
    <w:rsid w:val="00656D53"/>
    <w:rsid w:val="00656D94"/>
    <w:rsid w:val="006571F6"/>
    <w:rsid w:val="0065733A"/>
    <w:rsid w:val="006573A0"/>
    <w:rsid w:val="00657A38"/>
    <w:rsid w:val="0066169C"/>
    <w:rsid w:val="006616A9"/>
    <w:rsid w:val="00661779"/>
    <w:rsid w:val="006618CC"/>
    <w:rsid w:val="00662111"/>
    <w:rsid w:val="00662118"/>
    <w:rsid w:val="006621D4"/>
    <w:rsid w:val="0066279A"/>
    <w:rsid w:val="00662AFF"/>
    <w:rsid w:val="00663023"/>
    <w:rsid w:val="006634BE"/>
    <w:rsid w:val="006638AD"/>
    <w:rsid w:val="00664349"/>
    <w:rsid w:val="006645A0"/>
    <w:rsid w:val="006646D7"/>
    <w:rsid w:val="00664A36"/>
    <w:rsid w:val="00664FF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527"/>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3456"/>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28C9"/>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E75"/>
    <w:rsid w:val="006B1FD5"/>
    <w:rsid w:val="006B2C33"/>
    <w:rsid w:val="006B3090"/>
    <w:rsid w:val="006B39E4"/>
    <w:rsid w:val="006B3BF5"/>
    <w:rsid w:val="006B3FCF"/>
    <w:rsid w:val="006B447D"/>
    <w:rsid w:val="006B45B9"/>
    <w:rsid w:val="006B555A"/>
    <w:rsid w:val="006B5ED1"/>
    <w:rsid w:val="006B600A"/>
    <w:rsid w:val="006B6371"/>
    <w:rsid w:val="006B6635"/>
    <w:rsid w:val="006B740D"/>
    <w:rsid w:val="006B7533"/>
    <w:rsid w:val="006B7D22"/>
    <w:rsid w:val="006B7D2C"/>
    <w:rsid w:val="006C0153"/>
    <w:rsid w:val="006C0576"/>
    <w:rsid w:val="006C069F"/>
    <w:rsid w:val="006C0B79"/>
    <w:rsid w:val="006C0DF8"/>
    <w:rsid w:val="006C0F59"/>
    <w:rsid w:val="006C1019"/>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8D9"/>
    <w:rsid w:val="006C4A4D"/>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803"/>
    <w:rsid w:val="006E191E"/>
    <w:rsid w:val="006E1AA3"/>
    <w:rsid w:val="006E1DCE"/>
    <w:rsid w:val="006E20F5"/>
    <w:rsid w:val="006E2529"/>
    <w:rsid w:val="006E388E"/>
    <w:rsid w:val="006E3A34"/>
    <w:rsid w:val="006E3BE7"/>
    <w:rsid w:val="006E3FE4"/>
    <w:rsid w:val="006E429A"/>
    <w:rsid w:val="006E4328"/>
    <w:rsid w:val="006E45F3"/>
    <w:rsid w:val="006E49AC"/>
    <w:rsid w:val="006E4A2F"/>
    <w:rsid w:val="006E4B7C"/>
    <w:rsid w:val="006E4BCA"/>
    <w:rsid w:val="006E4E5F"/>
    <w:rsid w:val="006E4ED4"/>
    <w:rsid w:val="006E5017"/>
    <w:rsid w:val="006E543D"/>
    <w:rsid w:val="006E5574"/>
    <w:rsid w:val="006E5581"/>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778"/>
    <w:rsid w:val="006F4DC3"/>
    <w:rsid w:val="006F5015"/>
    <w:rsid w:val="006F52E5"/>
    <w:rsid w:val="006F5868"/>
    <w:rsid w:val="006F5891"/>
    <w:rsid w:val="006F6066"/>
    <w:rsid w:val="006F653B"/>
    <w:rsid w:val="006F670C"/>
    <w:rsid w:val="006F6850"/>
    <w:rsid w:val="006F6877"/>
    <w:rsid w:val="006F6F1A"/>
    <w:rsid w:val="006F707E"/>
    <w:rsid w:val="006F7A5C"/>
    <w:rsid w:val="006F7B2E"/>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630"/>
    <w:rsid w:val="0070490C"/>
    <w:rsid w:val="00704C9D"/>
    <w:rsid w:val="0070520D"/>
    <w:rsid w:val="007054CB"/>
    <w:rsid w:val="00705C38"/>
    <w:rsid w:val="00706465"/>
    <w:rsid w:val="00706521"/>
    <w:rsid w:val="0070695A"/>
    <w:rsid w:val="007069BF"/>
    <w:rsid w:val="00706B78"/>
    <w:rsid w:val="00706E58"/>
    <w:rsid w:val="0070778A"/>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3F82"/>
    <w:rsid w:val="0071431F"/>
    <w:rsid w:val="007145DC"/>
    <w:rsid w:val="00714719"/>
    <w:rsid w:val="00714C38"/>
    <w:rsid w:val="00714C47"/>
    <w:rsid w:val="007150A4"/>
    <w:rsid w:val="0071525B"/>
    <w:rsid w:val="00715886"/>
    <w:rsid w:val="00715D43"/>
    <w:rsid w:val="00716400"/>
    <w:rsid w:val="00716462"/>
    <w:rsid w:val="00716A07"/>
    <w:rsid w:val="007200EF"/>
    <w:rsid w:val="00720332"/>
    <w:rsid w:val="007206AE"/>
    <w:rsid w:val="00720E38"/>
    <w:rsid w:val="00720EEE"/>
    <w:rsid w:val="00721084"/>
    <w:rsid w:val="00721262"/>
    <w:rsid w:val="00721A91"/>
    <w:rsid w:val="00721C7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D7D"/>
    <w:rsid w:val="00725F91"/>
    <w:rsid w:val="00725FF5"/>
    <w:rsid w:val="00726036"/>
    <w:rsid w:val="00726279"/>
    <w:rsid w:val="007263D7"/>
    <w:rsid w:val="00726763"/>
    <w:rsid w:val="007268F3"/>
    <w:rsid w:val="00726A9B"/>
    <w:rsid w:val="00726C04"/>
    <w:rsid w:val="00726C7C"/>
    <w:rsid w:val="00726EEF"/>
    <w:rsid w:val="00727530"/>
    <w:rsid w:val="00727633"/>
    <w:rsid w:val="007277CA"/>
    <w:rsid w:val="007279AB"/>
    <w:rsid w:val="007279BD"/>
    <w:rsid w:val="00727B84"/>
    <w:rsid w:val="00727F47"/>
    <w:rsid w:val="00730293"/>
    <w:rsid w:val="007302CF"/>
    <w:rsid w:val="00730355"/>
    <w:rsid w:val="00730584"/>
    <w:rsid w:val="007307D9"/>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467"/>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5DA9"/>
    <w:rsid w:val="00746249"/>
    <w:rsid w:val="0074638D"/>
    <w:rsid w:val="00746415"/>
    <w:rsid w:val="00746419"/>
    <w:rsid w:val="00746484"/>
    <w:rsid w:val="007466BE"/>
    <w:rsid w:val="0074671D"/>
    <w:rsid w:val="00746886"/>
    <w:rsid w:val="00746B20"/>
    <w:rsid w:val="00746F60"/>
    <w:rsid w:val="0074704F"/>
    <w:rsid w:val="007472FF"/>
    <w:rsid w:val="007474AC"/>
    <w:rsid w:val="00747AFB"/>
    <w:rsid w:val="00747BBF"/>
    <w:rsid w:val="00747D0D"/>
    <w:rsid w:val="00747F48"/>
    <w:rsid w:val="00747F4C"/>
    <w:rsid w:val="0075007E"/>
    <w:rsid w:val="007502BD"/>
    <w:rsid w:val="007503E3"/>
    <w:rsid w:val="00750ABE"/>
    <w:rsid w:val="00750C46"/>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447"/>
    <w:rsid w:val="007574AA"/>
    <w:rsid w:val="007574FC"/>
    <w:rsid w:val="00757536"/>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291"/>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75C"/>
    <w:rsid w:val="00771869"/>
    <w:rsid w:val="00771870"/>
    <w:rsid w:val="00771BF9"/>
    <w:rsid w:val="00771D34"/>
    <w:rsid w:val="007720D9"/>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84"/>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5D0A"/>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0F5"/>
    <w:rsid w:val="007961FA"/>
    <w:rsid w:val="00796A57"/>
    <w:rsid w:val="00796E0B"/>
    <w:rsid w:val="00797727"/>
    <w:rsid w:val="00797F3E"/>
    <w:rsid w:val="007A029B"/>
    <w:rsid w:val="007A02A0"/>
    <w:rsid w:val="007A03D1"/>
    <w:rsid w:val="007A0BC2"/>
    <w:rsid w:val="007A104E"/>
    <w:rsid w:val="007A1058"/>
    <w:rsid w:val="007A118A"/>
    <w:rsid w:val="007A1D28"/>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97"/>
    <w:rsid w:val="007A50BC"/>
    <w:rsid w:val="007A51A4"/>
    <w:rsid w:val="007A542E"/>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8CA"/>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0CE"/>
    <w:rsid w:val="007C4529"/>
    <w:rsid w:val="007C4728"/>
    <w:rsid w:val="007C53C3"/>
    <w:rsid w:val="007C6055"/>
    <w:rsid w:val="007C63A8"/>
    <w:rsid w:val="007C680F"/>
    <w:rsid w:val="007C68DA"/>
    <w:rsid w:val="007C6B20"/>
    <w:rsid w:val="007C7994"/>
    <w:rsid w:val="007C7C05"/>
    <w:rsid w:val="007C7FF7"/>
    <w:rsid w:val="007D019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717"/>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C9B"/>
    <w:rsid w:val="007D6DD1"/>
    <w:rsid w:val="007D7175"/>
    <w:rsid w:val="007D7D50"/>
    <w:rsid w:val="007E08F5"/>
    <w:rsid w:val="007E1369"/>
    <w:rsid w:val="007E18CF"/>
    <w:rsid w:val="007E1A1B"/>
    <w:rsid w:val="007E1A88"/>
    <w:rsid w:val="007E2111"/>
    <w:rsid w:val="007E2795"/>
    <w:rsid w:val="007E284D"/>
    <w:rsid w:val="007E3137"/>
    <w:rsid w:val="007E3277"/>
    <w:rsid w:val="007E3638"/>
    <w:rsid w:val="007E415E"/>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3ACC"/>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1B41"/>
    <w:rsid w:val="00812212"/>
    <w:rsid w:val="00812DB6"/>
    <w:rsid w:val="00812EC4"/>
    <w:rsid w:val="00812F21"/>
    <w:rsid w:val="00812FF2"/>
    <w:rsid w:val="008133D0"/>
    <w:rsid w:val="00813A3D"/>
    <w:rsid w:val="00813DFE"/>
    <w:rsid w:val="00814E80"/>
    <w:rsid w:val="0081535A"/>
    <w:rsid w:val="0081581D"/>
    <w:rsid w:val="00815D87"/>
    <w:rsid w:val="008163F0"/>
    <w:rsid w:val="00816B11"/>
    <w:rsid w:val="00816ED8"/>
    <w:rsid w:val="00816FAE"/>
    <w:rsid w:val="008172BE"/>
    <w:rsid w:val="0081756F"/>
    <w:rsid w:val="008175AD"/>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504"/>
    <w:rsid w:val="00830996"/>
    <w:rsid w:val="00830A5E"/>
    <w:rsid w:val="00830DAD"/>
    <w:rsid w:val="00830DC3"/>
    <w:rsid w:val="00830EF4"/>
    <w:rsid w:val="00831387"/>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37FCB"/>
    <w:rsid w:val="00840607"/>
    <w:rsid w:val="0084086B"/>
    <w:rsid w:val="00840B6D"/>
    <w:rsid w:val="00840C33"/>
    <w:rsid w:val="00840D1D"/>
    <w:rsid w:val="00840E64"/>
    <w:rsid w:val="00841056"/>
    <w:rsid w:val="00841CA6"/>
    <w:rsid w:val="00841CD2"/>
    <w:rsid w:val="0084245E"/>
    <w:rsid w:val="0084272A"/>
    <w:rsid w:val="00842B77"/>
    <w:rsid w:val="00842F48"/>
    <w:rsid w:val="00843039"/>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952"/>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0A0"/>
    <w:rsid w:val="00870433"/>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2C4"/>
    <w:rsid w:val="0087445E"/>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BA3"/>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5D3"/>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553"/>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C73"/>
    <w:rsid w:val="008B6E13"/>
    <w:rsid w:val="008B7B08"/>
    <w:rsid w:val="008B7B97"/>
    <w:rsid w:val="008C04C2"/>
    <w:rsid w:val="008C0529"/>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785E"/>
    <w:rsid w:val="008C7A4F"/>
    <w:rsid w:val="008D01FE"/>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94D"/>
    <w:rsid w:val="008E4C2D"/>
    <w:rsid w:val="008E4D06"/>
    <w:rsid w:val="008E4EEE"/>
    <w:rsid w:val="008E5303"/>
    <w:rsid w:val="008E5572"/>
    <w:rsid w:val="008E5A77"/>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CE3"/>
    <w:rsid w:val="008F2E1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FC0"/>
    <w:rsid w:val="008F72CC"/>
    <w:rsid w:val="008F72CD"/>
    <w:rsid w:val="008F75A8"/>
    <w:rsid w:val="00900C84"/>
    <w:rsid w:val="00901022"/>
    <w:rsid w:val="00901269"/>
    <w:rsid w:val="00901793"/>
    <w:rsid w:val="00901980"/>
    <w:rsid w:val="00902603"/>
    <w:rsid w:val="009027B1"/>
    <w:rsid w:val="009029EF"/>
    <w:rsid w:val="009029F0"/>
    <w:rsid w:val="00902AC3"/>
    <w:rsid w:val="00903802"/>
    <w:rsid w:val="009047F3"/>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27"/>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48F9"/>
    <w:rsid w:val="0091514D"/>
    <w:rsid w:val="00915551"/>
    <w:rsid w:val="00915757"/>
    <w:rsid w:val="009159B3"/>
    <w:rsid w:val="00915B61"/>
    <w:rsid w:val="00915D0D"/>
    <w:rsid w:val="00915FF4"/>
    <w:rsid w:val="00916181"/>
    <w:rsid w:val="00916199"/>
    <w:rsid w:val="009161AB"/>
    <w:rsid w:val="0091622D"/>
    <w:rsid w:val="00916268"/>
    <w:rsid w:val="00916591"/>
    <w:rsid w:val="00916963"/>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7CE"/>
    <w:rsid w:val="0092180D"/>
    <w:rsid w:val="009219AF"/>
    <w:rsid w:val="00921C61"/>
    <w:rsid w:val="00921DFF"/>
    <w:rsid w:val="00921FD7"/>
    <w:rsid w:val="0092207E"/>
    <w:rsid w:val="009220E0"/>
    <w:rsid w:val="00922143"/>
    <w:rsid w:val="009227BA"/>
    <w:rsid w:val="0092290A"/>
    <w:rsid w:val="00922E65"/>
    <w:rsid w:val="009232C9"/>
    <w:rsid w:val="00923608"/>
    <w:rsid w:val="009238D5"/>
    <w:rsid w:val="009238E5"/>
    <w:rsid w:val="00923A13"/>
    <w:rsid w:val="00923B61"/>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445"/>
    <w:rsid w:val="009335F4"/>
    <w:rsid w:val="009336EC"/>
    <w:rsid w:val="00933DC2"/>
    <w:rsid w:val="00933F56"/>
    <w:rsid w:val="0093419D"/>
    <w:rsid w:val="009348E3"/>
    <w:rsid w:val="00934C13"/>
    <w:rsid w:val="00934C58"/>
    <w:rsid w:val="00935228"/>
    <w:rsid w:val="0093525B"/>
    <w:rsid w:val="009354DD"/>
    <w:rsid w:val="009355A2"/>
    <w:rsid w:val="00935D05"/>
    <w:rsid w:val="00935F9E"/>
    <w:rsid w:val="00936B98"/>
    <w:rsid w:val="00936D98"/>
    <w:rsid w:val="00936E15"/>
    <w:rsid w:val="0093763C"/>
    <w:rsid w:val="00937709"/>
    <w:rsid w:val="0093790F"/>
    <w:rsid w:val="00937BF6"/>
    <w:rsid w:val="0094019A"/>
    <w:rsid w:val="009402DA"/>
    <w:rsid w:val="0094050F"/>
    <w:rsid w:val="00940AD9"/>
    <w:rsid w:val="00940B57"/>
    <w:rsid w:val="00940D14"/>
    <w:rsid w:val="00941442"/>
    <w:rsid w:val="009416A6"/>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B64"/>
    <w:rsid w:val="00946ED7"/>
    <w:rsid w:val="00947011"/>
    <w:rsid w:val="009471F6"/>
    <w:rsid w:val="0094724E"/>
    <w:rsid w:val="009472A3"/>
    <w:rsid w:val="009476A7"/>
    <w:rsid w:val="00947B3A"/>
    <w:rsid w:val="00947BE6"/>
    <w:rsid w:val="0095048D"/>
    <w:rsid w:val="00950651"/>
    <w:rsid w:val="00950AEA"/>
    <w:rsid w:val="00950D18"/>
    <w:rsid w:val="00950E54"/>
    <w:rsid w:val="00950F8C"/>
    <w:rsid w:val="00951ADB"/>
    <w:rsid w:val="00951B87"/>
    <w:rsid w:val="00951F7A"/>
    <w:rsid w:val="00951FE9"/>
    <w:rsid w:val="00952074"/>
    <w:rsid w:val="00952175"/>
    <w:rsid w:val="0095246D"/>
    <w:rsid w:val="009527B0"/>
    <w:rsid w:val="009528A5"/>
    <w:rsid w:val="00952B42"/>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C0"/>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72"/>
    <w:rsid w:val="009670DD"/>
    <w:rsid w:val="00967443"/>
    <w:rsid w:val="0096784F"/>
    <w:rsid w:val="00967868"/>
    <w:rsid w:val="00967B11"/>
    <w:rsid w:val="00967B80"/>
    <w:rsid w:val="00967D8D"/>
    <w:rsid w:val="009709F8"/>
    <w:rsid w:val="00970B61"/>
    <w:rsid w:val="00970D4A"/>
    <w:rsid w:val="00970F07"/>
    <w:rsid w:val="009718BB"/>
    <w:rsid w:val="00971965"/>
    <w:rsid w:val="00971B62"/>
    <w:rsid w:val="00971D6B"/>
    <w:rsid w:val="0097228B"/>
    <w:rsid w:val="009725FF"/>
    <w:rsid w:val="00972929"/>
    <w:rsid w:val="009729A4"/>
    <w:rsid w:val="00972F77"/>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707"/>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07B"/>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83F"/>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B3"/>
    <w:rsid w:val="009B1EF9"/>
    <w:rsid w:val="009B2298"/>
    <w:rsid w:val="009B26AC"/>
    <w:rsid w:val="009B34D2"/>
    <w:rsid w:val="009B3774"/>
    <w:rsid w:val="009B37E2"/>
    <w:rsid w:val="009B3862"/>
    <w:rsid w:val="009B3DCD"/>
    <w:rsid w:val="009B3FA2"/>
    <w:rsid w:val="009B4519"/>
    <w:rsid w:val="009B4FBF"/>
    <w:rsid w:val="009B506B"/>
    <w:rsid w:val="009B531B"/>
    <w:rsid w:val="009B54A6"/>
    <w:rsid w:val="009B57EF"/>
    <w:rsid w:val="009B5B85"/>
    <w:rsid w:val="009B5D9B"/>
    <w:rsid w:val="009B61D9"/>
    <w:rsid w:val="009B6205"/>
    <w:rsid w:val="009B6704"/>
    <w:rsid w:val="009B6BE6"/>
    <w:rsid w:val="009B71BB"/>
    <w:rsid w:val="009B7204"/>
    <w:rsid w:val="009B7414"/>
    <w:rsid w:val="009B78A8"/>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C57"/>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3A71"/>
    <w:rsid w:val="009D43E2"/>
    <w:rsid w:val="009D4B99"/>
    <w:rsid w:val="009D582B"/>
    <w:rsid w:val="009D58F5"/>
    <w:rsid w:val="009D5BAB"/>
    <w:rsid w:val="009D5EFB"/>
    <w:rsid w:val="009D5F61"/>
    <w:rsid w:val="009D60C6"/>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20D"/>
    <w:rsid w:val="009E16DA"/>
    <w:rsid w:val="009E188F"/>
    <w:rsid w:val="009E193A"/>
    <w:rsid w:val="009E19A2"/>
    <w:rsid w:val="009E1E50"/>
    <w:rsid w:val="009E210F"/>
    <w:rsid w:val="009E3524"/>
    <w:rsid w:val="009E3720"/>
    <w:rsid w:val="009E37DE"/>
    <w:rsid w:val="009E3AFD"/>
    <w:rsid w:val="009E3CDD"/>
    <w:rsid w:val="009E3D8A"/>
    <w:rsid w:val="009E3F61"/>
    <w:rsid w:val="009E4076"/>
    <w:rsid w:val="009E44A8"/>
    <w:rsid w:val="009E4B16"/>
    <w:rsid w:val="009E550A"/>
    <w:rsid w:val="009E593A"/>
    <w:rsid w:val="009E5C5C"/>
    <w:rsid w:val="009E5C60"/>
    <w:rsid w:val="009E64DB"/>
    <w:rsid w:val="009E6794"/>
    <w:rsid w:val="009E6E32"/>
    <w:rsid w:val="009E7189"/>
    <w:rsid w:val="009E72F3"/>
    <w:rsid w:val="009E74A4"/>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1B2"/>
    <w:rsid w:val="00A005B0"/>
    <w:rsid w:val="00A00689"/>
    <w:rsid w:val="00A01F17"/>
    <w:rsid w:val="00A022A5"/>
    <w:rsid w:val="00A0267A"/>
    <w:rsid w:val="00A0271A"/>
    <w:rsid w:val="00A0277D"/>
    <w:rsid w:val="00A02A12"/>
    <w:rsid w:val="00A02C35"/>
    <w:rsid w:val="00A02EA3"/>
    <w:rsid w:val="00A0349A"/>
    <w:rsid w:val="00A03623"/>
    <w:rsid w:val="00A03A22"/>
    <w:rsid w:val="00A045C7"/>
    <w:rsid w:val="00A04634"/>
    <w:rsid w:val="00A046D2"/>
    <w:rsid w:val="00A04714"/>
    <w:rsid w:val="00A057C4"/>
    <w:rsid w:val="00A05F85"/>
    <w:rsid w:val="00A06119"/>
    <w:rsid w:val="00A0618C"/>
    <w:rsid w:val="00A06235"/>
    <w:rsid w:val="00A066E0"/>
    <w:rsid w:val="00A06D23"/>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9DF"/>
    <w:rsid w:val="00A16CE9"/>
    <w:rsid w:val="00A16CF4"/>
    <w:rsid w:val="00A16D23"/>
    <w:rsid w:val="00A1703A"/>
    <w:rsid w:val="00A17174"/>
    <w:rsid w:val="00A172E8"/>
    <w:rsid w:val="00A175F7"/>
    <w:rsid w:val="00A17813"/>
    <w:rsid w:val="00A179FF"/>
    <w:rsid w:val="00A17D19"/>
    <w:rsid w:val="00A17D8B"/>
    <w:rsid w:val="00A17EF3"/>
    <w:rsid w:val="00A20BA3"/>
    <w:rsid w:val="00A20E08"/>
    <w:rsid w:val="00A21436"/>
    <w:rsid w:val="00A2150C"/>
    <w:rsid w:val="00A21A36"/>
    <w:rsid w:val="00A21C6A"/>
    <w:rsid w:val="00A2202C"/>
    <w:rsid w:val="00A2259F"/>
    <w:rsid w:val="00A22682"/>
    <w:rsid w:val="00A22F4D"/>
    <w:rsid w:val="00A23639"/>
    <w:rsid w:val="00A243C3"/>
    <w:rsid w:val="00A24AB9"/>
    <w:rsid w:val="00A24BDC"/>
    <w:rsid w:val="00A24E44"/>
    <w:rsid w:val="00A25294"/>
    <w:rsid w:val="00A253EC"/>
    <w:rsid w:val="00A254EE"/>
    <w:rsid w:val="00A256E8"/>
    <w:rsid w:val="00A25AD3"/>
    <w:rsid w:val="00A25BE7"/>
    <w:rsid w:val="00A2636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26F"/>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931"/>
    <w:rsid w:val="00A40374"/>
    <w:rsid w:val="00A40962"/>
    <w:rsid w:val="00A40DD8"/>
    <w:rsid w:val="00A4111A"/>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84"/>
    <w:rsid w:val="00A4549F"/>
    <w:rsid w:val="00A45B9B"/>
    <w:rsid w:val="00A462FE"/>
    <w:rsid w:val="00A4676C"/>
    <w:rsid w:val="00A4698E"/>
    <w:rsid w:val="00A46EC5"/>
    <w:rsid w:val="00A473D2"/>
    <w:rsid w:val="00A47607"/>
    <w:rsid w:val="00A477FF"/>
    <w:rsid w:val="00A47893"/>
    <w:rsid w:val="00A47998"/>
    <w:rsid w:val="00A47AD3"/>
    <w:rsid w:val="00A47B0C"/>
    <w:rsid w:val="00A47B97"/>
    <w:rsid w:val="00A47E17"/>
    <w:rsid w:val="00A501C9"/>
    <w:rsid w:val="00A50506"/>
    <w:rsid w:val="00A50971"/>
    <w:rsid w:val="00A52192"/>
    <w:rsid w:val="00A52297"/>
    <w:rsid w:val="00A522A7"/>
    <w:rsid w:val="00A52B99"/>
    <w:rsid w:val="00A53D4D"/>
    <w:rsid w:val="00A53F55"/>
    <w:rsid w:val="00A5417A"/>
    <w:rsid w:val="00A5417B"/>
    <w:rsid w:val="00A54421"/>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7B6"/>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1DF"/>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B90"/>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ABA"/>
    <w:rsid w:val="00A73D0D"/>
    <w:rsid w:val="00A747C0"/>
    <w:rsid w:val="00A74A92"/>
    <w:rsid w:val="00A74ED7"/>
    <w:rsid w:val="00A7596C"/>
    <w:rsid w:val="00A75A0C"/>
    <w:rsid w:val="00A75A5E"/>
    <w:rsid w:val="00A75AAD"/>
    <w:rsid w:val="00A75CC1"/>
    <w:rsid w:val="00A75E5B"/>
    <w:rsid w:val="00A75E88"/>
    <w:rsid w:val="00A763E0"/>
    <w:rsid w:val="00A7675A"/>
    <w:rsid w:val="00A767F1"/>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996"/>
    <w:rsid w:val="00A82C3A"/>
    <w:rsid w:val="00A82D58"/>
    <w:rsid w:val="00A82DA9"/>
    <w:rsid w:val="00A82EA8"/>
    <w:rsid w:val="00A8322D"/>
    <w:rsid w:val="00A834B1"/>
    <w:rsid w:val="00A83640"/>
    <w:rsid w:val="00A8399D"/>
    <w:rsid w:val="00A83E3D"/>
    <w:rsid w:val="00A840AE"/>
    <w:rsid w:val="00A8443A"/>
    <w:rsid w:val="00A8479C"/>
    <w:rsid w:val="00A84904"/>
    <w:rsid w:val="00A84CF4"/>
    <w:rsid w:val="00A84E32"/>
    <w:rsid w:val="00A84E63"/>
    <w:rsid w:val="00A85451"/>
    <w:rsid w:val="00A8557B"/>
    <w:rsid w:val="00A85894"/>
    <w:rsid w:val="00A85A05"/>
    <w:rsid w:val="00A85DA8"/>
    <w:rsid w:val="00A8698E"/>
    <w:rsid w:val="00A86D63"/>
    <w:rsid w:val="00A87605"/>
    <w:rsid w:val="00A876F0"/>
    <w:rsid w:val="00A87797"/>
    <w:rsid w:val="00A87AB2"/>
    <w:rsid w:val="00A87AEE"/>
    <w:rsid w:val="00A9061C"/>
    <w:rsid w:val="00A90AE1"/>
    <w:rsid w:val="00A90E68"/>
    <w:rsid w:val="00A90E72"/>
    <w:rsid w:val="00A91278"/>
    <w:rsid w:val="00A9163D"/>
    <w:rsid w:val="00A91671"/>
    <w:rsid w:val="00A91908"/>
    <w:rsid w:val="00A91CA2"/>
    <w:rsid w:val="00A91CD6"/>
    <w:rsid w:val="00A91CE1"/>
    <w:rsid w:val="00A92068"/>
    <w:rsid w:val="00A922A2"/>
    <w:rsid w:val="00A92B7B"/>
    <w:rsid w:val="00A92F4E"/>
    <w:rsid w:val="00A9327B"/>
    <w:rsid w:val="00A933CE"/>
    <w:rsid w:val="00A938D0"/>
    <w:rsid w:val="00A93B69"/>
    <w:rsid w:val="00A93C86"/>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308"/>
    <w:rsid w:val="00AA2509"/>
    <w:rsid w:val="00AA2563"/>
    <w:rsid w:val="00AA27BA"/>
    <w:rsid w:val="00AA283C"/>
    <w:rsid w:val="00AA2B18"/>
    <w:rsid w:val="00AA3293"/>
    <w:rsid w:val="00AA3356"/>
    <w:rsid w:val="00AA3719"/>
    <w:rsid w:val="00AA378D"/>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0F9C"/>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B7"/>
    <w:rsid w:val="00AB5ADF"/>
    <w:rsid w:val="00AB5CE0"/>
    <w:rsid w:val="00AB5E57"/>
    <w:rsid w:val="00AB5E84"/>
    <w:rsid w:val="00AB5EA4"/>
    <w:rsid w:val="00AB6209"/>
    <w:rsid w:val="00AB632B"/>
    <w:rsid w:val="00AB6452"/>
    <w:rsid w:val="00AB65AB"/>
    <w:rsid w:val="00AB65DE"/>
    <w:rsid w:val="00AB702D"/>
    <w:rsid w:val="00AB725F"/>
    <w:rsid w:val="00AB7A52"/>
    <w:rsid w:val="00AB7D61"/>
    <w:rsid w:val="00AB7D6A"/>
    <w:rsid w:val="00AB7F89"/>
    <w:rsid w:val="00AC0528"/>
    <w:rsid w:val="00AC05FA"/>
    <w:rsid w:val="00AC0681"/>
    <w:rsid w:val="00AC0690"/>
    <w:rsid w:val="00AC0705"/>
    <w:rsid w:val="00AC0B39"/>
    <w:rsid w:val="00AC109B"/>
    <w:rsid w:val="00AC1C36"/>
    <w:rsid w:val="00AC2195"/>
    <w:rsid w:val="00AC30DE"/>
    <w:rsid w:val="00AC3C46"/>
    <w:rsid w:val="00AC3EB3"/>
    <w:rsid w:val="00AC5002"/>
    <w:rsid w:val="00AC53D1"/>
    <w:rsid w:val="00AC5420"/>
    <w:rsid w:val="00AC5BDD"/>
    <w:rsid w:val="00AC5E85"/>
    <w:rsid w:val="00AC6206"/>
    <w:rsid w:val="00AC679E"/>
    <w:rsid w:val="00AC6890"/>
    <w:rsid w:val="00AC695B"/>
    <w:rsid w:val="00AC6977"/>
    <w:rsid w:val="00AC6C0E"/>
    <w:rsid w:val="00AC6C62"/>
    <w:rsid w:val="00AC6D41"/>
    <w:rsid w:val="00AC70B5"/>
    <w:rsid w:val="00AC73A4"/>
    <w:rsid w:val="00AC73D1"/>
    <w:rsid w:val="00AC74DA"/>
    <w:rsid w:val="00AC7548"/>
    <w:rsid w:val="00AC7A2B"/>
    <w:rsid w:val="00AC7C11"/>
    <w:rsid w:val="00AC7C25"/>
    <w:rsid w:val="00AC7E61"/>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2FB"/>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BB2"/>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66"/>
    <w:rsid w:val="00AE29FC"/>
    <w:rsid w:val="00AE2A3D"/>
    <w:rsid w:val="00AE2C64"/>
    <w:rsid w:val="00AE2F3F"/>
    <w:rsid w:val="00AE358D"/>
    <w:rsid w:val="00AE3B4E"/>
    <w:rsid w:val="00AE414F"/>
    <w:rsid w:val="00AE4B82"/>
    <w:rsid w:val="00AE4C5C"/>
    <w:rsid w:val="00AE4DEC"/>
    <w:rsid w:val="00AE4FCF"/>
    <w:rsid w:val="00AE59EC"/>
    <w:rsid w:val="00AE5A17"/>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77F"/>
    <w:rsid w:val="00AF3909"/>
    <w:rsid w:val="00AF3DBB"/>
    <w:rsid w:val="00AF3FA8"/>
    <w:rsid w:val="00AF40AB"/>
    <w:rsid w:val="00AF41DB"/>
    <w:rsid w:val="00AF43CA"/>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1D2"/>
    <w:rsid w:val="00B0335E"/>
    <w:rsid w:val="00B0353B"/>
    <w:rsid w:val="00B03A4A"/>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82B"/>
    <w:rsid w:val="00B07EA6"/>
    <w:rsid w:val="00B10290"/>
    <w:rsid w:val="00B10558"/>
    <w:rsid w:val="00B10A43"/>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C72"/>
    <w:rsid w:val="00B15F83"/>
    <w:rsid w:val="00B160FF"/>
    <w:rsid w:val="00B16322"/>
    <w:rsid w:val="00B1662E"/>
    <w:rsid w:val="00B16A6F"/>
    <w:rsid w:val="00B16D2C"/>
    <w:rsid w:val="00B171E1"/>
    <w:rsid w:val="00B174BE"/>
    <w:rsid w:val="00B175B5"/>
    <w:rsid w:val="00B175C9"/>
    <w:rsid w:val="00B176DD"/>
    <w:rsid w:val="00B177BD"/>
    <w:rsid w:val="00B17F2F"/>
    <w:rsid w:val="00B2063D"/>
    <w:rsid w:val="00B20AF3"/>
    <w:rsid w:val="00B20C49"/>
    <w:rsid w:val="00B21035"/>
    <w:rsid w:val="00B2204A"/>
    <w:rsid w:val="00B220AD"/>
    <w:rsid w:val="00B227EF"/>
    <w:rsid w:val="00B229BF"/>
    <w:rsid w:val="00B22C0D"/>
    <w:rsid w:val="00B22DE3"/>
    <w:rsid w:val="00B22F85"/>
    <w:rsid w:val="00B233AC"/>
    <w:rsid w:val="00B234E6"/>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EAD"/>
    <w:rsid w:val="00B30F0B"/>
    <w:rsid w:val="00B31246"/>
    <w:rsid w:val="00B3152A"/>
    <w:rsid w:val="00B3158F"/>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1FDD"/>
    <w:rsid w:val="00B42285"/>
    <w:rsid w:val="00B4264E"/>
    <w:rsid w:val="00B4274B"/>
    <w:rsid w:val="00B429F6"/>
    <w:rsid w:val="00B42AD8"/>
    <w:rsid w:val="00B42C4A"/>
    <w:rsid w:val="00B435B1"/>
    <w:rsid w:val="00B4367F"/>
    <w:rsid w:val="00B437A5"/>
    <w:rsid w:val="00B438BA"/>
    <w:rsid w:val="00B439E8"/>
    <w:rsid w:val="00B43A9D"/>
    <w:rsid w:val="00B44150"/>
    <w:rsid w:val="00B44D3E"/>
    <w:rsid w:val="00B44F99"/>
    <w:rsid w:val="00B45028"/>
    <w:rsid w:val="00B456EC"/>
    <w:rsid w:val="00B457EC"/>
    <w:rsid w:val="00B45876"/>
    <w:rsid w:val="00B45977"/>
    <w:rsid w:val="00B45B2C"/>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1FB"/>
    <w:rsid w:val="00B542F3"/>
    <w:rsid w:val="00B54487"/>
    <w:rsid w:val="00B5479A"/>
    <w:rsid w:val="00B54ACC"/>
    <w:rsid w:val="00B54C9D"/>
    <w:rsid w:val="00B54DCB"/>
    <w:rsid w:val="00B555D3"/>
    <w:rsid w:val="00B55AC2"/>
    <w:rsid w:val="00B55B11"/>
    <w:rsid w:val="00B55F1C"/>
    <w:rsid w:val="00B560C9"/>
    <w:rsid w:val="00B56533"/>
    <w:rsid w:val="00B56B8F"/>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584"/>
    <w:rsid w:val="00B66BE4"/>
    <w:rsid w:val="00B66CC1"/>
    <w:rsid w:val="00B6717A"/>
    <w:rsid w:val="00B679ED"/>
    <w:rsid w:val="00B67E31"/>
    <w:rsid w:val="00B7061F"/>
    <w:rsid w:val="00B70A78"/>
    <w:rsid w:val="00B70C12"/>
    <w:rsid w:val="00B70C95"/>
    <w:rsid w:val="00B70E84"/>
    <w:rsid w:val="00B711CE"/>
    <w:rsid w:val="00B71D8E"/>
    <w:rsid w:val="00B71DC8"/>
    <w:rsid w:val="00B72615"/>
    <w:rsid w:val="00B73A86"/>
    <w:rsid w:val="00B73AF8"/>
    <w:rsid w:val="00B73B1A"/>
    <w:rsid w:val="00B740A5"/>
    <w:rsid w:val="00B746C6"/>
    <w:rsid w:val="00B74723"/>
    <w:rsid w:val="00B747C0"/>
    <w:rsid w:val="00B747E0"/>
    <w:rsid w:val="00B74953"/>
    <w:rsid w:val="00B75C81"/>
    <w:rsid w:val="00B75F4F"/>
    <w:rsid w:val="00B7604C"/>
    <w:rsid w:val="00B7652C"/>
    <w:rsid w:val="00B7658C"/>
    <w:rsid w:val="00B766BF"/>
    <w:rsid w:val="00B76FA6"/>
    <w:rsid w:val="00B7715E"/>
    <w:rsid w:val="00B7795E"/>
    <w:rsid w:val="00B77BF0"/>
    <w:rsid w:val="00B77F2B"/>
    <w:rsid w:val="00B80290"/>
    <w:rsid w:val="00B8069F"/>
    <w:rsid w:val="00B806EB"/>
    <w:rsid w:val="00B80910"/>
    <w:rsid w:val="00B80AB0"/>
    <w:rsid w:val="00B80B94"/>
    <w:rsid w:val="00B81894"/>
    <w:rsid w:val="00B818F4"/>
    <w:rsid w:val="00B81BC9"/>
    <w:rsid w:val="00B8222F"/>
    <w:rsid w:val="00B82615"/>
    <w:rsid w:val="00B82872"/>
    <w:rsid w:val="00B828E3"/>
    <w:rsid w:val="00B82F37"/>
    <w:rsid w:val="00B82F9B"/>
    <w:rsid w:val="00B83444"/>
    <w:rsid w:val="00B83556"/>
    <w:rsid w:val="00B836ED"/>
    <w:rsid w:val="00B83957"/>
    <w:rsid w:val="00B84482"/>
    <w:rsid w:val="00B84869"/>
    <w:rsid w:val="00B853BE"/>
    <w:rsid w:val="00B86137"/>
    <w:rsid w:val="00B86413"/>
    <w:rsid w:val="00B86476"/>
    <w:rsid w:val="00B86687"/>
    <w:rsid w:val="00B86A3D"/>
    <w:rsid w:val="00B875C7"/>
    <w:rsid w:val="00B87F1B"/>
    <w:rsid w:val="00B87FA7"/>
    <w:rsid w:val="00B87FF7"/>
    <w:rsid w:val="00B90029"/>
    <w:rsid w:val="00B909E5"/>
    <w:rsid w:val="00B90D10"/>
    <w:rsid w:val="00B90D67"/>
    <w:rsid w:val="00B90FE5"/>
    <w:rsid w:val="00B9164D"/>
    <w:rsid w:val="00B916D6"/>
    <w:rsid w:val="00B918BD"/>
    <w:rsid w:val="00B919AD"/>
    <w:rsid w:val="00B91A2B"/>
    <w:rsid w:val="00B92844"/>
    <w:rsid w:val="00B928A0"/>
    <w:rsid w:val="00B9295B"/>
    <w:rsid w:val="00B92A58"/>
    <w:rsid w:val="00B92B11"/>
    <w:rsid w:val="00B92E4B"/>
    <w:rsid w:val="00B93204"/>
    <w:rsid w:val="00B936AC"/>
    <w:rsid w:val="00B93756"/>
    <w:rsid w:val="00B938E3"/>
    <w:rsid w:val="00B94510"/>
    <w:rsid w:val="00B94E17"/>
    <w:rsid w:val="00B952D3"/>
    <w:rsid w:val="00B95542"/>
    <w:rsid w:val="00B957FE"/>
    <w:rsid w:val="00B95F02"/>
    <w:rsid w:val="00B96116"/>
    <w:rsid w:val="00B963CF"/>
    <w:rsid w:val="00B9650B"/>
    <w:rsid w:val="00B96838"/>
    <w:rsid w:val="00B96BEF"/>
    <w:rsid w:val="00B96CBF"/>
    <w:rsid w:val="00B96FC0"/>
    <w:rsid w:val="00B97049"/>
    <w:rsid w:val="00B97260"/>
    <w:rsid w:val="00B9731E"/>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60AB"/>
    <w:rsid w:val="00BA65CC"/>
    <w:rsid w:val="00BA74D6"/>
    <w:rsid w:val="00BA7583"/>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715"/>
    <w:rsid w:val="00BB3CCA"/>
    <w:rsid w:val="00BB4D3D"/>
    <w:rsid w:val="00BB4FE3"/>
    <w:rsid w:val="00BB577C"/>
    <w:rsid w:val="00BB58A3"/>
    <w:rsid w:val="00BB5AFE"/>
    <w:rsid w:val="00BB5FCB"/>
    <w:rsid w:val="00BB604B"/>
    <w:rsid w:val="00BB606F"/>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D3D"/>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C00"/>
    <w:rsid w:val="00BD3E86"/>
    <w:rsid w:val="00BD420B"/>
    <w:rsid w:val="00BD44DD"/>
    <w:rsid w:val="00BD4C9B"/>
    <w:rsid w:val="00BD4D4B"/>
    <w:rsid w:val="00BD4E48"/>
    <w:rsid w:val="00BD50AA"/>
    <w:rsid w:val="00BD5135"/>
    <w:rsid w:val="00BD51A8"/>
    <w:rsid w:val="00BD6177"/>
    <w:rsid w:val="00BD62CC"/>
    <w:rsid w:val="00BD688C"/>
    <w:rsid w:val="00BD7291"/>
    <w:rsid w:val="00BD7748"/>
    <w:rsid w:val="00BD77E6"/>
    <w:rsid w:val="00BD78E7"/>
    <w:rsid w:val="00BD7B57"/>
    <w:rsid w:val="00BD7C77"/>
    <w:rsid w:val="00BD7EA3"/>
    <w:rsid w:val="00BD7EAF"/>
    <w:rsid w:val="00BD7FE2"/>
    <w:rsid w:val="00BE084F"/>
    <w:rsid w:val="00BE0B19"/>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1A8"/>
    <w:rsid w:val="00BE656E"/>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7FC"/>
    <w:rsid w:val="00BF693C"/>
    <w:rsid w:val="00BF6A39"/>
    <w:rsid w:val="00BF6CCB"/>
    <w:rsid w:val="00BF7145"/>
    <w:rsid w:val="00BF73F2"/>
    <w:rsid w:val="00BF74A4"/>
    <w:rsid w:val="00BF7D31"/>
    <w:rsid w:val="00C004AB"/>
    <w:rsid w:val="00C00691"/>
    <w:rsid w:val="00C00BC6"/>
    <w:rsid w:val="00C01298"/>
    <w:rsid w:val="00C01671"/>
    <w:rsid w:val="00C0167D"/>
    <w:rsid w:val="00C01B65"/>
    <w:rsid w:val="00C01EB8"/>
    <w:rsid w:val="00C0206C"/>
    <w:rsid w:val="00C02419"/>
    <w:rsid w:val="00C0266A"/>
    <w:rsid w:val="00C02766"/>
    <w:rsid w:val="00C02CB5"/>
    <w:rsid w:val="00C02D15"/>
    <w:rsid w:val="00C031C1"/>
    <w:rsid w:val="00C03305"/>
    <w:rsid w:val="00C03419"/>
    <w:rsid w:val="00C03641"/>
    <w:rsid w:val="00C037CE"/>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4D"/>
    <w:rsid w:val="00C05BEC"/>
    <w:rsid w:val="00C05DEF"/>
    <w:rsid w:val="00C06093"/>
    <w:rsid w:val="00C06292"/>
    <w:rsid w:val="00C063EB"/>
    <w:rsid w:val="00C067C1"/>
    <w:rsid w:val="00C06E7D"/>
    <w:rsid w:val="00C06F92"/>
    <w:rsid w:val="00C0792D"/>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4164"/>
    <w:rsid w:val="00C24FE5"/>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9B1"/>
    <w:rsid w:val="00C27AA7"/>
    <w:rsid w:val="00C27BBA"/>
    <w:rsid w:val="00C27E71"/>
    <w:rsid w:val="00C3014D"/>
    <w:rsid w:val="00C305F2"/>
    <w:rsid w:val="00C307C8"/>
    <w:rsid w:val="00C30C86"/>
    <w:rsid w:val="00C30E37"/>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0D7"/>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922"/>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384"/>
    <w:rsid w:val="00C45444"/>
    <w:rsid w:val="00C454F8"/>
    <w:rsid w:val="00C45666"/>
    <w:rsid w:val="00C45F6B"/>
    <w:rsid w:val="00C46555"/>
    <w:rsid w:val="00C46B15"/>
    <w:rsid w:val="00C46EA1"/>
    <w:rsid w:val="00C46F7D"/>
    <w:rsid w:val="00C47347"/>
    <w:rsid w:val="00C475AD"/>
    <w:rsid w:val="00C478B4"/>
    <w:rsid w:val="00C479B5"/>
    <w:rsid w:val="00C50242"/>
    <w:rsid w:val="00C5034D"/>
    <w:rsid w:val="00C5050E"/>
    <w:rsid w:val="00C50CB0"/>
    <w:rsid w:val="00C50CCF"/>
    <w:rsid w:val="00C50DBD"/>
    <w:rsid w:val="00C50E99"/>
    <w:rsid w:val="00C5133E"/>
    <w:rsid w:val="00C5173A"/>
    <w:rsid w:val="00C51A1D"/>
    <w:rsid w:val="00C51A34"/>
    <w:rsid w:val="00C51C1E"/>
    <w:rsid w:val="00C51F72"/>
    <w:rsid w:val="00C52423"/>
    <w:rsid w:val="00C52478"/>
    <w:rsid w:val="00C52744"/>
    <w:rsid w:val="00C52B5F"/>
    <w:rsid w:val="00C53019"/>
    <w:rsid w:val="00C53158"/>
    <w:rsid w:val="00C531CA"/>
    <w:rsid w:val="00C531E4"/>
    <w:rsid w:val="00C535C3"/>
    <w:rsid w:val="00C53EB3"/>
    <w:rsid w:val="00C542D4"/>
    <w:rsid w:val="00C5452B"/>
    <w:rsid w:val="00C54634"/>
    <w:rsid w:val="00C54D14"/>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16A"/>
    <w:rsid w:val="00C64377"/>
    <w:rsid w:val="00C643D4"/>
    <w:rsid w:val="00C643F4"/>
    <w:rsid w:val="00C647FB"/>
    <w:rsid w:val="00C64944"/>
    <w:rsid w:val="00C64A0C"/>
    <w:rsid w:val="00C64AA3"/>
    <w:rsid w:val="00C654E0"/>
    <w:rsid w:val="00C66408"/>
    <w:rsid w:val="00C664C4"/>
    <w:rsid w:val="00C66976"/>
    <w:rsid w:val="00C66B83"/>
    <w:rsid w:val="00C67A23"/>
    <w:rsid w:val="00C67B14"/>
    <w:rsid w:val="00C67DD3"/>
    <w:rsid w:val="00C67EAB"/>
    <w:rsid w:val="00C7026D"/>
    <w:rsid w:val="00C70388"/>
    <w:rsid w:val="00C705B6"/>
    <w:rsid w:val="00C70CB8"/>
    <w:rsid w:val="00C70DA2"/>
    <w:rsid w:val="00C70DFF"/>
    <w:rsid w:val="00C70E3C"/>
    <w:rsid w:val="00C71DEA"/>
    <w:rsid w:val="00C72348"/>
    <w:rsid w:val="00C723A0"/>
    <w:rsid w:val="00C727CF"/>
    <w:rsid w:val="00C72961"/>
    <w:rsid w:val="00C72C73"/>
    <w:rsid w:val="00C72F3F"/>
    <w:rsid w:val="00C73054"/>
    <w:rsid w:val="00C7337C"/>
    <w:rsid w:val="00C739A3"/>
    <w:rsid w:val="00C73BF0"/>
    <w:rsid w:val="00C7467A"/>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035"/>
    <w:rsid w:val="00C77341"/>
    <w:rsid w:val="00C77410"/>
    <w:rsid w:val="00C776B6"/>
    <w:rsid w:val="00C80073"/>
    <w:rsid w:val="00C80335"/>
    <w:rsid w:val="00C80773"/>
    <w:rsid w:val="00C80848"/>
    <w:rsid w:val="00C809F3"/>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250"/>
    <w:rsid w:val="00C913D5"/>
    <w:rsid w:val="00C914FC"/>
    <w:rsid w:val="00C91858"/>
    <w:rsid w:val="00C91DE3"/>
    <w:rsid w:val="00C9205E"/>
    <w:rsid w:val="00C92119"/>
    <w:rsid w:val="00C92271"/>
    <w:rsid w:val="00C9243E"/>
    <w:rsid w:val="00C92632"/>
    <w:rsid w:val="00C92C7F"/>
    <w:rsid w:val="00C92D68"/>
    <w:rsid w:val="00C93376"/>
    <w:rsid w:val="00C935B7"/>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B18"/>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3D7"/>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5E8"/>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1D7"/>
    <w:rsid w:val="00CC4242"/>
    <w:rsid w:val="00CC4363"/>
    <w:rsid w:val="00CC48D0"/>
    <w:rsid w:val="00CC5036"/>
    <w:rsid w:val="00CC5B68"/>
    <w:rsid w:val="00CC5BBD"/>
    <w:rsid w:val="00CC5C43"/>
    <w:rsid w:val="00CC5DB7"/>
    <w:rsid w:val="00CC62DB"/>
    <w:rsid w:val="00CC671B"/>
    <w:rsid w:val="00CC70FB"/>
    <w:rsid w:val="00CC737C"/>
    <w:rsid w:val="00CC765D"/>
    <w:rsid w:val="00CC7E35"/>
    <w:rsid w:val="00CD02E2"/>
    <w:rsid w:val="00CD03B6"/>
    <w:rsid w:val="00CD03E2"/>
    <w:rsid w:val="00CD04AC"/>
    <w:rsid w:val="00CD087D"/>
    <w:rsid w:val="00CD08E0"/>
    <w:rsid w:val="00CD0999"/>
    <w:rsid w:val="00CD0B2D"/>
    <w:rsid w:val="00CD0D3C"/>
    <w:rsid w:val="00CD0F5D"/>
    <w:rsid w:val="00CD10D2"/>
    <w:rsid w:val="00CD12DF"/>
    <w:rsid w:val="00CD137D"/>
    <w:rsid w:val="00CD1481"/>
    <w:rsid w:val="00CD17B8"/>
    <w:rsid w:val="00CD19A2"/>
    <w:rsid w:val="00CD1C0B"/>
    <w:rsid w:val="00CD239A"/>
    <w:rsid w:val="00CD2656"/>
    <w:rsid w:val="00CD26F2"/>
    <w:rsid w:val="00CD2ADD"/>
    <w:rsid w:val="00CD2BBA"/>
    <w:rsid w:val="00CD2CC9"/>
    <w:rsid w:val="00CD4017"/>
    <w:rsid w:val="00CD407D"/>
    <w:rsid w:val="00CD463B"/>
    <w:rsid w:val="00CD4C60"/>
    <w:rsid w:val="00CD4D48"/>
    <w:rsid w:val="00CD50A4"/>
    <w:rsid w:val="00CD51AB"/>
    <w:rsid w:val="00CD5512"/>
    <w:rsid w:val="00CD5535"/>
    <w:rsid w:val="00CD57D0"/>
    <w:rsid w:val="00CD5816"/>
    <w:rsid w:val="00CD5AF3"/>
    <w:rsid w:val="00CD5F1C"/>
    <w:rsid w:val="00CD6274"/>
    <w:rsid w:val="00CD680C"/>
    <w:rsid w:val="00CD69BC"/>
    <w:rsid w:val="00CD6E3D"/>
    <w:rsid w:val="00CD6EA6"/>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9E1"/>
    <w:rsid w:val="00CF1C3A"/>
    <w:rsid w:val="00CF1C7F"/>
    <w:rsid w:val="00CF1CC0"/>
    <w:rsid w:val="00CF2013"/>
    <w:rsid w:val="00CF24F8"/>
    <w:rsid w:val="00CF2653"/>
    <w:rsid w:val="00CF2B61"/>
    <w:rsid w:val="00CF3166"/>
    <w:rsid w:val="00CF341C"/>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04B"/>
    <w:rsid w:val="00D00176"/>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1B3"/>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A03"/>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CB7"/>
    <w:rsid w:val="00D14236"/>
    <w:rsid w:val="00D14553"/>
    <w:rsid w:val="00D145D7"/>
    <w:rsid w:val="00D14681"/>
    <w:rsid w:val="00D14DB1"/>
    <w:rsid w:val="00D14F82"/>
    <w:rsid w:val="00D15337"/>
    <w:rsid w:val="00D1544D"/>
    <w:rsid w:val="00D1560E"/>
    <w:rsid w:val="00D15F43"/>
    <w:rsid w:val="00D16158"/>
    <w:rsid w:val="00D16219"/>
    <w:rsid w:val="00D1686C"/>
    <w:rsid w:val="00D16E87"/>
    <w:rsid w:val="00D1724C"/>
    <w:rsid w:val="00D17804"/>
    <w:rsid w:val="00D20B8B"/>
    <w:rsid w:val="00D21235"/>
    <w:rsid w:val="00D214EE"/>
    <w:rsid w:val="00D2162C"/>
    <w:rsid w:val="00D218F6"/>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411"/>
    <w:rsid w:val="00D2685C"/>
    <w:rsid w:val="00D268D1"/>
    <w:rsid w:val="00D26A3B"/>
    <w:rsid w:val="00D26B35"/>
    <w:rsid w:val="00D26DED"/>
    <w:rsid w:val="00D26E26"/>
    <w:rsid w:val="00D26F0B"/>
    <w:rsid w:val="00D27B76"/>
    <w:rsid w:val="00D302FD"/>
    <w:rsid w:val="00D3038A"/>
    <w:rsid w:val="00D3098D"/>
    <w:rsid w:val="00D31028"/>
    <w:rsid w:val="00D31729"/>
    <w:rsid w:val="00D31731"/>
    <w:rsid w:val="00D318CC"/>
    <w:rsid w:val="00D31A02"/>
    <w:rsid w:val="00D31CE1"/>
    <w:rsid w:val="00D31ECC"/>
    <w:rsid w:val="00D31F97"/>
    <w:rsid w:val="00D3208D"/>
    <w:rsid w:val="00D3218D"/>
    <w:rsid w:val="00D321B7"/>
    <w:rsid w:val="00D326F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95C"/>
    <w:rsid w:val="00D41FE6"/>
    <w:rsid w:val="00D4215F"/>
    <w:rsid w:val="00D421BA"/>
    <w:rsid w:val="00D42A6D"/>
    <w:rsid w:val="00D42E02"/>
    <w:rsid w:val="00D4307D"/>
    <w:rsid w:val="00D43090"/>
    <w:rsid w:val="00D43590"/>
    <w:rsid w:val="00D437D8"/>
    <w:rsid w:val="00D439C0"/>
    <w:rsid w:val="00D43DDD"/>
    <w:rsid w:val="00D43DF7"/>
    <w:rsid w:val="00D4422F"/>
    <w:rsid w:val="00D44652"/>
    <w:rsid w:val="00D44929"/>
    <w:rsid w:val="00D44994"/>
    <w:rsid w:val="00D44ADD"/>
    <w:rsid w:val="00D44B88"/>
    <w:rsid w:val="00D451F9"/>
    <w:rsid w:val="00D4543A"/>
    <w:rsid w:val="00D45DF3"/>
    <w:rsid w:val="00D45EB4"/>
    <w:rsid w:val="00D46174"/>
    <w:rsid w:val="00D4620B"/>
    <w:rsid w:val="00D46610"/>
    <w:rsid w:val="00D466D2"/>
    <w:rsid w:val="00D46D65"/>
    <w:rsid w:val="00D46FB0"/>
    <w:rsid w:val="00D47083"/>
    <w:rsid w:val="00D47D98"/>
    <w:rsid w:val="00D47DA6"/>
    <w:rsid w:val="00D47DD0"/>
    <w:rsid w:val="00D47DD2"/>
    <w:rsid w:val="00D47F16"/>
    <w:rsid w:val="00D5013B"/>
    <w:rsid w:val="00D50183"/>
    <w:rsid w:val="00D501B2"/>
    <w:rsid w:val="00D50204"/>
    <w:rsid w:val="00D5065C"/>
    <w:rsid w:val="00D506F9"/>
    <w:rsid w:val="00D50729"/>
    <w:rsid w:val="00D50AB1"/>
    <w:rsid w:val="00D513D8"/>
    <w:rsid w:val="00D51586"/>
    <w:rsid w:val="00D516B2"/>
    <w:rsid w:val="00D51BE5"/>
    <w:rsid w:val="00D51D12"/>
    <w:rsid w:val="00D51DB2"/>
    <w:rsid w:val="00D51DBE"/>
    <w:rsid w:val="00D52232"/>
    <w:rsid w:val="00D52BD1"/>
    <w:rsid w:val="00D52DEE"/>
    <w:rsid w:val="00D5362B"/>
    <w:rsid w:val="00D53C62"/>
    <w:rsid w:val="00D53F67"/>
    <w:rsid w:val="00D55072"/>
    <w:rsid w:val="00D551B5"/>
    <w:rsid w:val="00D5586C"/>
    <w:rsid w:val="00D558C7"/>
    <w:rsid w:val="00D5684C"/>
    <w:rsid w:val="00D56A5E"/>
    <w:rsid w:val="00D56DB2"/>
    <w:rsid w:val="00D57155"/>
    <w:rsid w:val="00D5747F"/>
    <w:rsid w:val="00D57495"/>
    <w:rsid w:val="00D574FA"/>
    <w:rsid w:val="00D5795B"/>
    <w:rsid w:val="00D57ABF"/>
    <w:rsid w:val="00D60079"/>
    <w:rsid w:val="00D60B42"/>
    <w:rsid w:val="00D60C1B"/>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4D8C"/>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96"/>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EDC"/>
    <w:rsid w:val="00D82F82"/>
    <w:rsid w:val="00D833E1"/>
    <w:rsid w:val="00D83AE9"/>
    <w:rsid w:val="00D83C29"/>
    <w:rsid w:val="00D83D3D"/>
    <w:rsid w:val="00D83EFB"/>
    <w:rsid w:val="00D84D5D"/>
    <w:rsid w:val="00D850B6"/>
    <w:rsid w:val="00D8577D"/>
    <w:rsid w:val="00D857B8"/>
    <w:rsid w:val="00D858F7"/>
    <w:rsid w:val="00D85D3A"/>
    <w:rsid w:val="00D85F2B"/>
    <w:rsid w:val="00D85FBD"/>
    <w:rsid w:val="00D860CF"/>
    <w:rsid w:val="00D863F0"/>
    <w:rsid w:val="00D8644B"/>
    <w:rsid w:val="00D8666E"/>
    <w:rsid w:val="00D8676B"/>
    <w:rsid w:val="00D86A27"/>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C8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C0E"/>
    <w:rsid w:val="00DB1D79"/>
    <w:rsid w:val="00DB1F2A"/>
    <w:rsid w:val="00DB209C"/>
    <w:rsid w:val="00DB21F8"/>
    <w:rsid w:val="00DB23E2"/>
    <w:rsid w:val="00DB2788"/>
    <w:rsid w:val="00DB2844"/>
    <w:rsid w:val="00DB297F"/>
    <w:rsid w:val="00DB3097"/>
    <w:rsid w:val="00DB312E"/>
    <w:rsid w:val="00DB3153"/>
    <w:rsid w:val="00DB317A"/>
    <w:rsid w:val="00DB3B4C"/>
    <w:rsid w:val="00DB3B82"/>
    <w:rsid w:val="00DB3E1C"/>
    <w:rsid w:val="00DB485D"/>
    <w:rsid w:val="00DB4B66"/>
    <w:rsid w:val="00DB5A6F"/>
    <w:rsid w:val="00DB60C2"/>
    <w:rsid w:val="00DB625F"/>
    <w:rsid w:val="00DB65DE"/>
    <w:rsid w:val="00DB6B7A"/>
    <w:rsid w:val="00DB6F47"/>
    <w:rsid w:val="00DB6FF3"/>
    <w:rsid w:val="00DB7054"/>
    <w:rsid w:val="00DB70A6"/>
    <w:rsid w:val="00DB7A8D"/>
    <w:rsid w:val="00DB7AD0"/>
    <w:rsid w:val="00DB7AF3"/>
    <w:rsid w:val="00DB7ED2"/>
    <w:rsid w:val="00DC01FB"/>
    <w:rsid w:val="00DC06E3"/>
    <w:rsid w:val="00DC085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C79BE"/>
    <w:rsid w:val="00DD02C8"/>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2F78"/>
    <w:rsid w:val="00DE3222"/>
    <w:rsid w:val="00DE3C48"/>
    <w:rsid w:val="00DE45A4"/>
    <w:rsid w:val="00DE4C51"/>
    <w:rsid w:val="00DE4DF4"/>
    <w:rsid w:val="00DE4EE7"/>
    <w:rsid w:val="00DE52E3"/>
    <w:rsid w:val="00DE5349"/>
    <w:rsid w:val="00DE536E"/>
    <w:rsid w:val="00DE5B68"/>
    <w:rsid w:val="00DE5D5B"/>
    <w:rsid w:val="00DE6332"/>
    <w:rsid w:val="00DE6416"/>
    <w:rsid w:val="00DE72A5"/>
    <w:rsid w:val="00DE75BB"/>
    <w:rsid w:val="00DE7C00"/>
    <w:rsid w:val="00DF03E9"/>
    <w:rsid w:val="00DF03ED"/>
    <w:rsid w:val="00DF04EE"/>
    <w:rsid w:val="00DF06C3"/>
    <w:rsid w:val="00DF0BF4"/>
    <w:rsid w:val="00DF156D"/>
    <w:rsid w:val="00DF179B"/>
    <w:rsid w:val="00DF179D"/>
    <w:rsid w:val="00DF1B01"/>
    <w:rsid w:val="00DF1C84"/>
    <w:rsid w:val="00DF1E9C"/>
    <w:rsid w:val="00DF222D"/>
    <w:rsid w:val="00DF2614"/>
    <w:rsid w:val="00DF27D2"/>
    <w:rsid w:val="00DF3703"/>
    <w:rsid w:val="00DF3BBE"/>
    <w:rsid w:val="00DF3EF0"/>
    <w:rsid w:val="00DF3FBE"/>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DF7C94"/>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6F26"/>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C45"/>
    <w:rsid w:val="00E20F79"/>
    <w:rsid w:val="00E2102E"/>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C57"/>
    <w:rsid w:val="00E24DB4"/>
    <w:rsid w:val="00E2510E"/>
    <w:rsid w:val="00E253D9"/>
    <w:rsid w:val="00E254D4"/>
    <w:rsid w:val="00E2590A"/>
    <w:rsid w:val="00E25A4B"/>
    <w:rsid w:val="00E25F89"/>
    <w:rsid w:val="00E267BD"/>
    <w:rsid w:val="00E267DB"/>
    <w:rsid w:val="00E26A49"/>
    <w:rsid w:val="00E27264"/>
    <w:rsid w:val="00E2741C"/>
    <w:rsid w:val="00E27488"/>
    <w:rsid w:val="00E2759B"/>
    <w:rsid w:val="00E276F6"/>
    <w:rsid w:val="00E27E8F"/>
    <w:rsid w:val="00E27ECB"/>
    <w:rsid w:val="00E3002F"/>
    <w:rsid w:val="00E300C6"/>
    <w:rsid w:val="00E30326"/>
    <w:rsid w:val="00E30804"/>
    <w:rsid w:val="00E30DED"/>
    <w:rsid w:val="00E30E76"/>
    <w:rsid w:val="00E30EAE"/>
    <w:rsid w:val="00E3103A"/>
    <w:rsid w:val="00E315D9"/>
    <w:rsid w:val="00E31D81"/>
    <w:rsid w:val="00E31F0B"/>
    <w:rsid w:val="00E322F5"/>
    <w:rsid w:val="00E3237B"/>
    <w:rsid w:val="00E32404"/>
    <w:rsid w:val="00E3243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E1B"/>
    <w:rsid w:val="00E401E4"/>
    <w:rsid w:val="00E4033B"/>
    <w:rsid w:val="00E4066D"/>
    <w:rsid w:val="00E40B2A"/>
    <w:rsid w:val="00E4108E"/>
    <w:rsid w:val="00E411BB"/>
    <w:rsid w:val="00E41421"/>
    <w:rsid w:val="00E41462"/>
    <w:rsid w:val="00E416C8"/>
    <w:rsid w:val="00E4186C"/>
    <w:rsid w:val="00E422F8"/>
    <w:rsid w:val="00E429ED"/>
    <w:rsid w:val="00E42BB1"/>
    <w:rsid w:val="00E432C6"/>
    <w:rsid w:val="00E433D8"/>
    <w:rsid w:val="00E43462"/>
    <w:rsid w:val="00E43638"/>
    <w:rsid w:val="00E43D1C"/>
    <w:rsid w:val="00E43F37"/>
    <w:rsid w:val="00E440D1"/>
    <w:rsid w:val="00E441BB"/>
    <w:rsid w:val="00E44443"/>
    <w:rsid w:val="00E4456B"/>
    <w:rsid w:val="00E44703"/>
    <w:rsid w:val="00E447FD"/>
    <w:rsid w:val="00E44FF9"/>
    <w:rsid w:val="00E450ED"/>
    <w:rsid w:val="00E454BD"/>
    <w:rsid w:val="00E459A6"/>
    <w:rsid w:val="00E45D36"/>
    <w:rsid w:val="00E45E86"/>
    <w:rsid w:val="00E461AD"/>
    <w:rsid w:val="00E462A1"/>
    <w:rsid w:val="00E46773"/>
    <w:rsid w:val="00E46939"/>
    <w:rsid w:val="00E471D2"/>
    <w:rsid w:val="00E4761A"/>
    <w:rsid w:val="00E4791B"/>
    <w:rsid w:val="00E47CED"/>
    <w:rsid w:val="00E47E31"/>
    <w:rsid w:val="00E50362"/>
    <w:rsid w:val="00E50455"/>
    <w:rsid w:val="00E50506"/>
    <w:rsid w:val="00E5072E"/>
    <w:rsid w:val="00E50792"/>
    <w:rsid w:val="00E509CA"/>
    <w:rsid w:val="00E50AC6"/>
    <w:rsid w:val="00E51462"/>
    <w:rsid w:val="00E51B11"/>
    <w:rsid w:val="00E51CA8"/>
    <w:rsid w:val="00E51D92"/>
    <w:rsid w:val="00E51DDD"/>
    <w:rsid w:val="00E51FDD"/>
    <w:rsid w:val="00E52435"/>
    <w:rsid w:val="00E52558"/>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B9D"/>
    <w:rsid w:val="00E55C57"/>
    <w:rsid w:val="00E56402"/>
    <w:rsid w:val="00E565BB"/>
    <w:rsid w:val="00E56D12"/>
    <w:rsid w:val="00E5701B"/>
    <w:rsid w:val="00E571A6"/>
    <w:rsid w:val="00E5733D"/>
    <w:rsid w:val="00E57C5B"/>
    <w:rsid w:val="00E60089"/>
    <w:rsid w:val="00E604A0"/>
    <w:rsid w:val="00E60818"/>
    <w:rsid w:val="00E60CEA"/>
    <w:rsid w:val="00E60E88"/>
    <w:rsid w:val="00E61360"/>
    <w:rsid w:val="00E61371"/>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C"/>
    <w:rsid w:val="00E6743F"/>
    <w:rsid w:val="00E6758E"/>
    <w:rsid w:val="00E67B8D"/>
    <w:rsid w:val="00E67BB2"/>
    <w:rsid w:val="00E67E22"/>
    <w:rsid w:val="00E67E23"/>
    <w:rsid w:val="00E70016"/>
    <w:rsid w:val="00E7081F"/>
    <w:rsid w:val="00E70BC7"/>
    <w:rsid w:val="00E70F18"/>
    <w:rsid w:val="00E70FBC"/>
    <w:rsid w:val="00E7119F"/>
    <w:rsid w:val="00E71233"/>
    <w:rsid w:val="00E7128D"/>
    <w:rsid w:val="00E71728"/>
    <w:rsid w:val="00E71989"/>
    <w:rsid w:val="00E71B05"/>
    <w:rsid w:val="00E71B48"/>
    <w:rsid w:val="00E71D30"/>
    <w:rsid w:val="00E71DCB"/>
    <w:rsid w:val="00E72C01"/>
    <w:rsid w:val="00E72EBA"/>
    <w:rsid w:val="00E73959"/>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99E"/>
    <w:rsid w:val="00E81CE0"/>
    <w:rsid w:val="00E81DC7"/>
    <w:rsid w:val="00E81E7C"/>
    <w:rsid w:val="00E81FA9"/>
    <w:rsid w:val="00E8224D"/>
    <w:rsid w:val="00E82D29"/>
    <w:rsid w:val="00E82D70"/>
    <w:rsid w:val="00E830B8"/>
    <w:rsid w:val="00E83278"/>
    <w:rsid w:val="00E836A8"/>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8A0"/>
    <w:rsid w:val="00E91F04"/>
    <w:rsid w:val="00E91F35"/>
    <w:rsid w:val="00E92066"/>
    <w:rsid w:val="00E920BC"/>
    <w:rsid w:val="00E929AC"/>
    <w:rsid w:val="00E93BD9"/>
    <w:rsid w:val="00E93F66"/>
    <w:rsid w:val="00E94AAB"/>
    <w:rsid w:val="00E94F32"/>
    <w:rsid w:val="00E95677"/>
    <w:rsid w:val="00E9573F"/>
    <w:rsid w:val="00E95992"/>
    <w:rsid w:val="00E95BA6"/>
    <w:rsid w:val="00E96541"/>
    <w:rsid w:val="00E96581"/>
    <w:rsid w:val="00E96D88"/>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2E"/>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3C2"/>
    <w:rsid w:val="00EA53E1"/>
    <w:rsid w:val="00EA5695"/>
    <w:rsid w:val="00EA599D"/>
    <w:rsid w:val="00EA5B0A"/>
    <w:rsid w:val="00EA5B79"/>
    <w:rsid w:val="00EA5E8F"/>
    <w:rsid w:val="00EA62A5"/>
    <w:rsid w:val="00EA62E3"/>
    <w:rsid w:val="00EA642F"/>
    <w:rsid w:val="00EA6432"/>
    <w:rsid w:val="00EA65AD"/>
    <w:rsid w:val="00EA662C"/>
    <w:rsid w:val="00EA6BCC"/>
    <w:rsid w:val="00EA6D8A"/>
    <w:rsid w:val="00EA706F"/>
    <w:rsid w:val="00EA74E2"/>
    <w:rsid w:val="00EA7747"/>
    <w:rsid w:val="00EA7780"/>
    <w:rsid w:val="00EA7953"/>
    <w:rsid w:val="00EA7D70"/>
    <w:rsid w:val="00EA7FCF"/>
    <w:rsid w:val="00EB0023"/>
    <w:rsid w:val="00EB028D"/>
    <w:rsid w:val="00EB079C"/>
    <w:rsid w:val="00EB0A43"/>
    <w:rsid w:val="00EB0A91"/>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01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DFA"/>
    <w:rsid w:val="00ED6FB4"/>
    <w:rsid w:val="00ED709A"/>
    <w:rsid w:val="00ED71C5"/>
    <w:rsid w:val="00ED7666"/>
    <w:rsid w:val="00ED785D"/>
    <w:rsid w:val="00ED7ABB"/>
    <w:rsid w:val="00ED7CD2"/>
    <w:rsid w:val="00EE004B"/>
    <w:rsid w:val="00EE0055"/>
    <w:rsid w:val="00EE0165"/>
    <w:rsid w:val="00EE018E"/>
    <w:rsid w:val="00EE0D2D"/>
    <w:rsid w:val="00EE0DA0"/>
    <w:rsid w:val="00EE16FA"/>
    <w:rsid w:val="00EE2635"/>
    <w:rsid w:val="00EE268D"/>
    <w:rsid w:val="00EE28C8"/>
    <w:rsid w:val="00EE2FF1"/>
    <w:rsid w:val="00EE336E"/>
    <w:rsid w:val="00EE35F0"/>
    <w:rsid w:val="00EE3C42"/>
    <w:rsid w:val="00EE3C8A"/>
    <w:rsid w:val="00EE3D4F"/>
    <w:rsid w:val="00EE3D7A"/>
    <w:rsid w:val="00EE4023"/>
    <w:rsid w:val="00EE4634"/>
    <w:rsid w:val="00EE4AE5"/>
    <w:rsid w:val="00EE4C4A"/>
    <w:rsid w:val="00EE4D2A"/>
    <w:rsid w:val="00EE4DAE"/>
    <w:rsid w:val="00EE4EC7"/>
    <w:rsid w:val="00EE5193"/>
    <w:rsid w:val="00EE534D"/>
    <w:rsid w:val="00EE5560"/>
    <w:rsid w:val="00EE5976"/>
    <w:rsid w:val="00EE5AE9"/>
    <w:rsid w:val="00EE60E1"/>
    <w:rsid w:val="00EE61D1"/>
    <w:rsid w:val="00EE6302"/>
    <w:rsid w:val="00EE63D2"/>
    <w:rsid w:val="00EE64D0"/>
    <w:rsid w:val="00EE677F"/>
    <w:rsid w:val="00EE6AFA"/>
    <w:rsid w:val="00EE6D8E"/>
    <w:rsid w:val="00EE6F1E"/>
    <w:rsid w:val="00EE734C"/>
    <w:rsid w:val="00EE76CC"/>
    <w:rsid w:val="00EE76E1"/>
    <w:rsid w:val="00EE7CB5"/>
    <w:rsid w:val="00EF0348"/>
    <w:rsid w:val="00EF074C"/>
    <w:rsid w:val="00EF0D24"/>
    <w:rsid w:val="00EF15BA"/>
    <w:rsid w:val="00EF1F38"/>
    <w:rsid w:val="00EF1F9C"/>
    <w:rsid w:val="00EF23F4"/>
    <w:rsid w:val="00EF2AD9"/>
    <w:rsid w:val="00EF2AE8"/>
    <w:rsid w:val="00EF2EDF"/>
    <w:rsid w:val="00EF3228"/>
    <w:rsid w:val="00EF340B"/>
    <w:rsid w:val="00EF36DF"/>
    <w:rsid w:val="00EF3800"/>
    <w:rsid w:val="00EF3B1C"/>
    <w:rsid w:val="00EF4366"/>
    <w:rsid w:val="00EF4A51"/>
    <w:rsid w:val="00EF4C83"/>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EF7FE0"/>
    <w:rsid w:val="00F00B85"/>
    <w:rsid w:val="00F00EFA"/>
    <w:rsid w:val="00F00FF8"/>
    <w:rsid w:val="00F0109C"/>
    <w:rsid w:val="00F012F1"/>
    <w:rsid w:val="00F013BD"/>
    <w:rsid w:val="00F013FD"/>
    <w:rsid w:val="00F01A85"/>
    <w:rsid w:val="00F01B75"/>
    <w:rsid w:val="00F01CCC"/>
    <w:rsid w:val="00F027BA"/>
    <w:rsid w:val="00F02A2E"/>
    <w:rsid w:val="00F02AAB"/>
    <w:rsid w:val="00F02B36"/>
    <w:rsid w:val="00F02B7C"/>
    <w:rsid w:val="00F02BEC"/>
    <w:rsid w:val="00F02ECD"/>
    <w:rsid w:val="00F03104"/>
    <w:rsid w:val="00F0341B"/>
    <w:rsid w:val="00F037F3"/>
    <w:rsid w:val="00F03A0D"/>
    <w:rsid w:val="00F03CC0"/>
    <w:rsid w:val="00F03E79"/>
    <w:rsid w:val="00F045A4"/>
    <w:rsid w:val="00F047CA"/>
    <w:rsid w:val="00F047DB"/>
    <w:rsid w:val="00F04AA4"/>
    <w:rsid w:val="00F04CE9"/>
    <w:rsid w:val="00F04F4B"/>
    <w:rsid w:val="00F05CCC"/>
    <w:rsid w:val="00F0628D"/>
    <w:rsid w:val="00F06651"/>
    <w:rsid w:val="00F06ACF"/>
    <w:rsid w:val="00F0705B"/>
    <w:rsid w:val="00F071F7"/>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DD4"/>
    <w:rsid w:val="00F13ECA"/>
    <w:rsid w:val="00F13ECD"/>
    <w:rsid w:val="00F140F1"/>
    <w:rsid w:val="00F14324"/>
    <w:rsid w:val="00F14648"/>
    <w:rsid w:val="00F147FD"/>
    <w:rsid w:val="00F148C8"/>
    <w:rsid w:val="00F149CA"/>
    <w:rsid w:val="00F14B7A"/>
    <w:rsid w:val="00F154EA"/>
    <w:rsid w:val="00F155CE"/>
    <w:rsid w:val="00F157FD"/>
    <w:rsid w:val="00F15B12"/>
    <w:rsid w:val="00F15B1D"/>
    <w:rsid w:val="00F160C5"/>
    <w:rsid w:val="00F1653A"/>
    <w:rsid w:val="00F166CA"/>
    <w:rsid w:val="00F173E8"/>
    <w:rsid w:val="00F17B6D"/>
    <w:rsid w:val="00F17EAE"/>
    <w:rsid w:val="00F201AD"/>
    <w:rsid w:val="00F206D5"/>
    <w:rsid w:val="00F20994"/>
    <w:rsid w:val="00F209E2"/>
    <w:rsid w:val="00F20D97"/>
    <w:rsid w:val="00F20FB8"/>
    <w:rsid w:val="00F218D4"/>
    <w:rsid w:val="00F2225C"/>
    <w:rsid w:val="00F222D9"/>
    <w:rsid w:val="00F2250A"/>
    <w:rsid w:val="00F22989"/>
    <w:rsid w:val="00F22FA1"/>
    <w:rsid w:val="00F23183"/>
    <w:rsid w:val="00F23406"/>
    <w:rsid w:val="00F23974"/>
    <w:rsid w:val="00F23BFF"/>
    <w:rsid w:val="00F23C8F"/>
    <w:rsid w:val="00F23DAC"/>
    <w:rsid w:val="00F23ECA"/>
    <w:rsid w:val="00F24788"/>
    <w:rsid w:val="00F24A36"/>
    <w:rsid w:val="00F24AFD"/>
    <w:rsid w:val="00F24B37"/>
    <w:rsid w:val="00F2507C"/>
    <w:rsid w:val="00F25179"/>
    <w:rsid w:val="00F2536B"/>
    <w:rsid w:val="00F25451"/>
    <w:rsid w:val="00F25CDD"/>
    <w:rsid w:val="00F25E97"/>
    <w:rsid w:val="00F25EA5"/>
    <w:rsid w:val="00F2614C"/>
    <w:rsid w:val="00F2631F"/>
    <w:rsid w:val="00F263EE"/>
    <w:rsid w:val="00F2640F"/>
    <w:rsid w:val="00F264AB"/>
    <w:rsid w:val="00F26634"/>
    <w:rsid w:val="00F266D7"/>
    <w:rsid w:val="00F27678"/>
    <w:rsid w:val="00F27C25"/>
    <w:rsid w:val="00F27C34"/>
    <w:rsid w:val="00F27D26"/>
    <w:rsid w:val="00F27E43"/>
    <w:rsid w:val="00F27E46"/>
    <w:rsid w:val="00F27F20"/>
    <w:rsid w:val="00F30153"/>
    <w:rsid w:val="00F301C2"/>
    <w:rsid w:val="00F302E1"/>
    <w:rsid w:val="00F30EB4"/>
    <w:rsid w:val="00F30FA6"/>
    <w:rsid w:val="00F31391"/>
    <w:rsid w:val="00F315D0"/>
    <w:rsid w:val="00F31B22"/>
    <w:rsid w:val="00F31B49"/>
    <w:rsid w:val="00F31E3F"/>
    <w:rsid w:val="00F32055"/>
    <w:rsid w:val="00F32058"/>
    <w:rsid w:val="00F329C6"/>
    <w:rsid w:val="00F32AA8"/>
    <w:rsid w:val="00F32F56"/>
    <w:rsid w:val="00F33D4F"/>
    <w:rsid w:val="00F33D56"/>
    <w:rsid w:val="00F3497E"/>
    <w:rsid w:val="00F34A6D"/>
    <w:rsid w:val="00F34CD6"/>
    <w:rsid w:val="00F34EC9"/>
    <w:rsid w:val="00F34F18"/>
    <w:rsid w:val="00F34FA8"/>
    <w:rsid w:val="00F35602"/>
    <w:rsid w:val="00F35683"/>
    <w:rsid w:val="00F35861"/>
    <w:rsid w:val="00F35873"/>
    <w:rsid w:val="00F35920"/>
    <w:rsid w:val="00F35A36"/>
    <w:rsid w:val="00F36088"/>
    <w:rsid w:val="00F3610E"/>
    <w:rsid w:val="00F3618E"/>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3C8"/>
    <w:rsid w:val="00F41975"/>
    <w:rsid w:val="00F41F05"/>
    <w:rsid w:val="00F42306"/>
    <w:rsid w:val="00F42A34"/>
    <w:rsid w:val="00F433BD"/>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6E0F"/>
    <w:rsid w:val="00F57034"/>
    <w:rsid w:val="00F57098"/>
    <w:rsid w:val="00F571B0"/>
    <w:rsid w:val="00F57F7C"/>
    <w:rsid w:val="00F6010A"/>
    <w:rsid w:val="00F60BE9"/>
    <w:rsid w:val="00F60C58"/>
    <w:rsid w:val="00F6126D"/>
    <w:rsid w:val="00F614D1"/>
    <w:rsid w:val="00F6179E"/>
    <w:rsid w:val="00F6197F"/>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6E2C"/>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A81"/>
    <w:rsid w:val="00F77C00"/>
    <w:rsid w:val="00F77F7D"/>
    <w:rsid w:val="00F80399"/>
    <w:rsid w:val="00F80601"/>
    <w:rsid w:val="00F80EDB"/>
    <w:rsid w:val="00F812C8"/>
    <w:rsid w:val="00F8132D"/>
    <w:rsid w:val="00F818AE"/>
    <w:rsid w:val="00F81AFD"/>
    <w:rsid w:val="00F81B40"/>
    <w:rsid w:val="00F820C4"/>
    <w:rsid w:val="00F82690"/>
    <w:rsid w:val="00F829BB"/>
    <w:rsid w:val="00F83059"/>
    <w:rsid w:val="00F83829"/>
    <w:rsid w:val="00F83C02"/>
    <w:rsid w:val="00F84069"/>
    <w:rsid w:val="00F840D8"/>
    <w:rsid w:val="00F8432E"/>
    <w:rsid w:val="00F843D7"/>
    <w:rsid w:val="00F84F83"/>
    <w:rsid w:val="00F85536"/>
    <w:rsid w:val="00F85AA6"/>
    <w:rsid w:val="00F85E81"/>
    <w:rsid w:val="00F86275"/>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73D"/>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52F"/>
    <w:rsid w:val="00F9581B"/>
    <w:rsid w:val="00F95C03"/>
    <w:rsid w:val="00F95C89"/>
    <w:rsid w:val="00F95CB8"/>
    <w:rsid w:val="00F95DCD"/>
    <w:rsid w:val="00F96AB7"/>
    <w:rsid w:val="00F96BB3"/>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62"/>
    <w:rsid w:val="00FA3EBC"/>
    <w:rsid w:val="00FA46D5"/>
    <w:rsid w:val="00FA4D66"/>
    <w:rsid w:val="00FA50EE"/>
    <w:rsid w:val="00FA51A0"/>
    <w:rsid w:val="00FA5252"/>
    <w:rsid w:val="00FA5A4E"/>
    <w:rsid w:val="00FA641F"/>
    <w:rsid w:val="00FA645C"/>
    <w:rsid w:val="00FA6A3E"/>
    <w:rsid w:val="00FA6F0D"/>
    <w:rsid w:val="00FA7199"/>
    <w:rsid w:val="00FA771F"/>
    <w:rsid w:val="00FA7EAB"/>
    <w:rsid w:val="00FB0082"/>
    <w:rsid w:val="00FB0243"/>
    <w:rsid w:val="00FB083A"/>
    <w:rsid w:val="00FB150F"/>
    <w:rsid w:val="00FB1527"/>
    <w:rsid w:val="00FB15E8"/>
    <w:rsid w:val="00FB178E"/>
    <w:rsid w:val="00FB1DE2"/>
    <w:rsid w:val="00FB1F7E"/>
    <w:rsid w:val="00FB1F94"/>
    <w:rsid w:val="00FB2095"/>
    <w:rsid w:val="00FB2196"/>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54A3"/>
    <w:rsid w:val="00FB6165"/>
    <w:rsid w:val="00FB648B"/>
    <w:rsid w:val="00FB74A1"/>
    <w:rsid w:val="00FB794A"/>
    <w:rsid w:val="00FC001E"/>
    <w:rsid w:val="00FC0150"/>
    <w:rsid w:val="00FC0202"/>
    <w:rsid w:val="00FC03AB"/>
    <w:rsid w:val="00FC06D6"/>
    <w:rsid w:val="00FC072C"/>
    <w:rsid w:val="00FC0BDB"/>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3A55"/>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667C"/>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39"/>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961"/>
    <w:rsid w:val="00FE7BCC"/>
    <w:rsid w:val="00FE7CAD"/>
    <w:rsid w:val="00FE7CAF"/>
    <w:rsid w:val="00FF0B68"/>
    <w:rsid w:val="00FF0D23"/>
    <w:rsid w:val="00FF126D"/>
    <w:rsid w:val="00FF129C"/>
    <w:rsid w:val="00FF1B8F"/>
    <w:rsid w:val="00FF1C90"/>
    <w:rsid w:val="00FF1DB5"/>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68F"/>
    <w:rsid w:val="00FF571E"/>
    <w:rsid w:val="00FF5F95"/>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rsid w:val="005B30E8"/>
    <w:rPr>
      <w:lang w:val="en-GB" w:eastAsia="en-US"/>
    </w:rPr>
  </w:style>
  <w:style w:type="character" w:customStyle="1" w:styleId="TFChar">
    <w:name w:val="TF Char"/>
    <w:link w:val="TF"/>
    <w:rsid w:val="005B30E8"/>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10919708">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997267578">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13772263">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135312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0A7EE-C838-4E21-A75D-06E056EAA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454</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2020-04-10T10:34:00Z</dcterms:created>
  <dcterms:modified xsi:type="dcterms:W3CDTF">2020-04-10T20:24:00Z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(3)di1sBeZAnbT3B2+odmX+Z++EU09/dODX6nmoXwI+TpBZXguCk2X5VNCtQSNSfuSoz8SyNySt
6eLYyTAHyy4AI5SJ+shMeMCHp/3H2fsYHMCI9ISronAiJrgsL4HK0t74NNfJ7oQIEHzlqmpE
fT8AD0efgKyE6tIkn8VEpt+E9k+DqQPxDxxNQFxRmAbkd4ER3BNvPbBryEB0c/uphADVpz+4
z5JRZmR1M+q/EN/TsD</vt:lpwstr>
  </property>
  <property fmtid="{D5CDD505-2E9C-101B-9397-08002B2CF9AE}" pid="13" name="_2015_ms_pID_725343_00">
    <vt:lpwstr>_2015_ms_pID_725343</vt:lpwstr>
  </property>
  <property fmtid="{D5CDD505-2E9C-101B-9397-08002B2CF9AE}" pid="14" name="_2015_ms_pID_7253431">
    <vt:lpwstr>/3pfaIWyiNyS1KiItyFIZtnIlnaJSHBa6r02Vxn7oP4FP+ePXsvwnI
agAJqxTf6DTGdGjQBQGiwGMPVDfdXqahjO0S/buqR+YRGSdXt7O6L3IXfjwoBcppKQa24Gnj
bwOvs04tQthv1gt3bARsZie/mO1SVuzif5kBdB7vt79xxhdPg7pDdctYVCJE3o1CzO84m7Km
4SBVwAljmDfT7wX4dKCOU6RtDkXviB+xrsNQ</vt:lpwstr>
  </property>
  <property fmtid="{D5CDD505-2E9C-101B-9397-08002B2CF9AE}" pid="15" name="_2015_ms_pID_7253431_00">
    <vt:lpwstr>_2015_ms_pID_7253431</vt:lpwstr>
  </property>
  <property fmtid="{D5CDD505-2E9C-101B-9397-08002B2CF9AE}" pid="16" name="_2015_ms_pID_7253432">
    <vt:lpwstr>Ml6GBcU/g4Zab+bqgWf3ySGLE0c0MZQuily+
etUVnkiXTKka7uXWucRmI3rAMg+5oQ==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1585655643</vt:lpwstr>
  </property>
</Properties>
</file>