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1D7A0" w14:textId="1A9D9BC6" w:rsidR="006B7A86" w:rsidRPr="00902155" w:rsidRDefault="006B7A86" w:rsidP="006B7A86">
      <w:pPr>
        <w:tabs>
          <w:tab w:val="right" w:pos="9360"/>
        </w:tabs>
        <w:spacing w:after="0"/>
        <w:rPr>
          <w:rFonts w:ascii="Times New Roman" w:hAnsi="Times New Roman"/>
          <w:b/>
          <w:i/>
          <w:sz w:val="24"/>
          <w:lang w:eastAsia="zh-CN"/>
        </w:rPr>
      </w:pPr>
      <w:r w:rsidRPr="00902155">
        <w:rPr>
          <w:rFonts w:ascii="Times New Roman" w:hAnsi="Times New Roman"/>
          <w:b/>
          <w:sz w:val="24"/>
          <w:lang w:val="en-US"/>
        </w:rPr>
        <w:t>3GPP TSG RAN WG1 Meeting #</w:t>
      </w:r>
      <w:r>
        <w:rPr>
          <w:rFonts w:ascii="Times New Roman" w:hAnsi="Times New Roman"/>
          <w:b/>
          <w:sz w:val="24"/>
          <w:lang w:val="en-US"/>
        </w:rPr>
        <w:t>100</w:t>
      </w:r>
      <w:r w:rsidRPr="00BC4AB9">
        <w:rPr>
          <w:rFonts w:ascii="Times New Roman" w:hAnsi="Times New Roman" w:hint="eastAsia"/>
          <w:b/>
          <w:sz w:val="24"/>
          <w:lang w:val="en-US"/>
        </w:rPr>
        <w:t>bis</w:t>
      </w:r>
      <w:r w:rsidRPr="00902155">
        <w:rPr>
          <w:rFonts w:ascii="Times New Roman" w:hAnsi="Times New Roman"/>
          <w:b/>
          <w:sz w:val="24"/>
        </w:rPr>
        <w:t xml:space="preserve">                           </w:t>
      </w:r>
      <w:r>
        <w:rPr>
          <w:rFonts w:ascii="Times New Roman" w:hAnsi="Times New Roman"/>
          <w:b/>
          <w:sz w:val="24"/>
        </w:rPr>
        <w:t xml:space="preserve">                   </w:t>
      </w:r>
      <w:r w:rsidRPr="00902155">
        <w:rPr>
          <w:rFonts w:ascii="Times New Roman" w:hAnsi="Times New Roman"/>
          <w:b/>
          <w:sz w:val="24"/>
        </w:rPr>
        <w:t xml:space="preserve">                      </w:t>
      </w:r>
      <w:r w:rsidRPr="00902155">
        <w:rPr>
          <w:rFonts w:ascii="Times New Roman" w:hAnsi="Times New Roman"/>
          <w:b/>
          <w:sz w:val="24"/>
        </w:rPr>
        <w:tab/>
        <w:t xml:space="preserve">        </w:t>
      </w:r>
      <w:r w:rsidR="00925623" w:rsidRPr="00925623">
        <w:rPr>
          <w:rFonts w:ascii="Times New Roman" w:hAnsi="Times New Roman"/>
          <w:b/>
          <w:sz w:val="24"/>
        </w:rPr>
        <w:t>R1-2002026</w:t>
      </w:r>
    </w:p>
    <w:p w14:paraId="2399FF86" w14:textId="77777777" w:rsidR="006B7A86" w:rsidRPr="005A4EE4" w:rsidRDefault="006B7A86" w:rsidP="006B7A86">
      <w:pPr>
        <w:spacing w:after="0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>e-Meeting, April</w:t>
      </w:r>
      <w:r w:rsidRPr="00902155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lang w:val="en-US"/>
        </w:rPr>
        <w:t>20</w:t>
      </w:r>
      <w:r w:rsidRPr="005A4EE4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Pr="00902155">
        <w:rPr>
          <w:rFonts w:ascii="Times New Roman" w:hAnsi="Times New Roman"/>
          <w:b/>
          <w:sz w:val="24"/>
          <w:lang w:val="en-US"/>
        </w:rPr>
        <w:t xml:space="preserve"> –</w:t>
      </w:r>
      <w:r>
        <w:rPr>
          <w:rFonts w:ascii="Times New Roman" w:hAnsi="Times New Roman"/>
          <w:b/>
          <w:sz w:val="24"/>
          <w:lang w:val="en-US"/>
        </w:rPr>
        <w:t xml:space="preserve"> 30</w:t>
      </w:r>
      <w:r w:rsidRPr="005A4EE4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Pr="00902155">
        <w:rPr>
          <w:rFonts w:ascii="Times New Roman" w:hAnsi="Times New Roman"/>
          <w:b/>
          <w:sz w:val="24"/>
          <w:lang w:val="en-US"/>
        </w:rPr>
        <w:t>, 20</w:t>
      </w:r>
      <w:r>
        <w:rPr>
          <w:rFonts w:ascii="Times New Roman" w:hAnsi="Times New Roman"/>
          <w:b/>
          <w:sz w:val="24"/>
          <w:lang w:val="en-US"/>
        </w:rPr>
        <w:t>20</w:t>
      </w:r>
      <w:r w:rsidRPr="005A4EE4">
        <w:rPr>
          <w:rFonts w:ascii="Times New Roman" w:hAnsi="Times New Roman"/>
          <w:b/>
          <w:sz w:val="24"/>
          <w:lang w:val="en-US"/>
        </w:rPr>
        <w:t xml:space="preserve">  </w:t>
      </w:r>
    </w:p>
    <w:p w14:paraId="7B020271" w14:textId="77777777" w:rsidR="00FF0A55" w:rsidRPr="00AD7324" w:rsidRDefault="00FF0A55" w:rsidP="00FF0A55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1724A43C" w14:textId="57A474E1" w:rsidR="00FF0A55" w:rsidRPr="00902155" w:rsidRDefault="00FF0A55" w:rsidP="00FF0A55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ab/>
      </w:r>
      <w:r w:rsidR="00226E92" w:rsidRPr="00226E92">
        <w:rPr>
          <w:rFonts w:ascii="Times New Roman" w:hAnsi="Times New Roman"/>
          <w:b/>
          <w:bCs/>
          <w:sz w:val="24"/>
          <w:lang w:val="en-US"/>
        </w:rPr>
        <w:t>7.2.11.13</w:t>
      </w:r>
    </w:p>
    <w:p w14:paraId="73BD5CF2" w14:textId="77777777" w:rsidR="00FF0A55" w:rsidRPr="00902155" w:rsidRDefault="00FF0A55" w:rsidP="00FF0A5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 w:eastAsia="ko-KR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  <w:t>Intel Corporation</w:t>
      </w:r>
    </w:p>
    <w:p w14:paraId="42A3B73C" w14:textId="230496C1" w:rsidR="00FF0A55" w:rsidRPr="00902155" w:rsidRDefault="00FF0A55" w:rsidP="00FF0A5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Times New Roman" w:eastAsia="MS Mincho" w:hAnsi="Times New Roman"/>
          <w:b/>
          <w:bCs/>
          <w:sz w:val="24"/>
          <w:lang w:val="en-US" w:eastAsia="ja-JP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226E92" w:rsidRPr="00226E92">
        <w:rPr>
          <w:rFonts w:ascii="Times New Roman" w:hAnsi="Times New Roman"/>
          <w:b/>
          <w:bCs/>
          <w:sz w:val="24"/>
          <w:lang w:val="en-US"/>
        </w:rPr>
        <w:t>On UE feature list</w:t>
      </w:r>
      <w:bookmarkStart w:id="0" w:name="_GoBack"/>
      <w:bookmarkEnd w:id="0"/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bookmarkStart w:id="1" w:name="Source"/>
      <w:bookmarkEnd w:id="1"/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2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2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4F724C7F" w14:textId="158443BE" w:rsidR="009D21C3" w:rsidRPr="00AE6C4E" w:rsidRDefault="002E477E" w:rsidP="00086B52">
      <w:pPr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</w:rPr>
        <w:t xml:space="preserve">This contribution discusses </w:t>
      </w:r>
      <w:r w:rsidR="00A85E87">
        <w:rPr>
          <w:rFonts w:ascii="Times New Roman" w:hAnsi="Times New Roman"/>
        </w:rPr>
        <w:t xml:space="preserve">the aspects of signalling both </w:t>
      </w:r>
      <w:proofErr w:type="spellStart"/>
      <w:r w:rsidR="00371FB2">
        <w:rPr>
          <w:rFonts w:ascii="Times New Roman" w:hAnsi="Times New Roman"/>
        </w:rPr>
        <w:t>xDD</w:t>
      </w:r>
      <w:proofErr w:type="spellEnd"/>
      <w:r w:rsidR="00371FB2">
        <w:rPr>
          <w:rFonts w:ascii="Times New Roman" w:hAnsi="Times New Roman"/>
        </w:rPr>
        <w:t xml:space="preserve"> and </w:t>
      </w:r>
      <w:proofErr w:type="spellStart"/>
      <w:r w:rsidR="00A53807">
        <w:rPr>
          <w:rFonts w:ascii="Times New Roman" w:hAnsi="Times New Roman"/>
        </w:rPr>
        <w:t>FRx</w:t>
      </w:r>
      <w:proofErr w:type="spellEnd"/>
      <w:r w:rsidR="00A53807">
        <w:rPr>
          <w:rFonts w:ascii="Times New Roman" w:hAnsi="Times New Roman"/>
        </w:rPr>
        <w:t xml:space="preserve"> differentiations.</w:t>
      </w:r>
    </w:p>
    <w:p w14:paraId="00AB2E11" w14:textId="0E278DB1" w:rsidR="00EA02DC" w:rsidRDefault="009D21C3" w:rsidP="002F0C11">
      <w:pPr>
        <w:pStyle w:val="Heading1"/>
        <w:keepNext w:val="0"/>
        <w:widowControl w:val="0"/>
        <w:spacing w:before="480" w:after="0"/>
        <w:ind w:left="518" w:hanging="518"/>
        <w:rPr>
          <w:rFonts w:ascii="Times New Roman" w:hAnsi="Times New Roman" w:cs="Times New Roman"/>
          <w:sz w:val="28"/>
        </w:rPr>
      </w:pPr>
      <w:r w:rsidRPr="00151FFF">
        <w:rPr>
          <w:rFonts w:ascii="Times New Roman" w:hAnsi="Times New Roman" w:cs="Times New Roman"/>
          <w:sz w:val="28"/>
        </w:rPr>
        <w:t>Discussion</w:t>
      </w:r>
      <w:r w:rsidR="00DD1103" w:rsidRPr="00151FFF">
        <w:rPr>
          <w:rFonts w:ascii="Times New Roman" w:hAnsi="Times New Roman" w:cs="Times New Roman"/>
          <w:sz w:val="28"/>
        </w:rPr>
        <w:t xml:space="preserve"> </w:t>
      </w:r>
    </w:p>
    <w:p w14:paraId="1EB968AE" w14:textId="35AB9835" w:rsidR="00A53807" w:rsidRDefault="00A53807" w:rsidP="00A53807"/>
    <w:p w14:paraId="33136EEE" w14:textId="77777777" w:rsidR="00735B22" w:rsidRDefault="00654333" w:rsidP="00A53807">
      <w:r>
        <w:t xml:space="preserve">RAN2 LS [2] provided guidance to RAN1 UE </w:t>
      </w:r>
      <w:r w:rsidR="0066393C">
        <w:t xml:space="preserve">capability definition. One input </w:t>
      </w:r>
      <w:r w:rsidR="000D30E1">
        <w:t xml:space="preserve">was to provide rationale </w:t>
      </w:r>
      <w:r w:rsidR="00C84344">
        <w:t xml:space="preserve">for necessity of both </w:t>
      </w:r>
      <w:proofErr w:type="spellStart"/>
      <w:r w:rsidR="00C84344">
        <w:t>xDD</w:t>
      </w:r>
      <w:proofErr w:type="spellEnd"/>
      <w:r w:rsidR="00C84344">
        <w:t xml:space="preserve"> and </w:t>
      </w:r>
      <w:proofErr w:type="spellStart"/>
      <w:r w:rsidR="00C84344">
        <w:t>FRx</w:t>
      </w:r>
      <w:proofErr w:type="spellEnd"/>
      <w:r w:rsidR="00C84344">
        <w:t xml:space="preserve"> differentiations for per-UE capability. </w:t>
      </w:r>
    </w:p>
    <w:p w14:paraId="310A4D34" w14:textId="40C2DC87" w:rsidR="00735B22" w:rsidRDefault="00735B22" w:rsidP="00A5380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735B22" w14:paraId="25C95874" w14:textId="77777777" w:rsidTr="00735B22">
        <w:tc>
          <w:tcPr>
            <w:tcW w:w="9919" w:type="dxa"/>
          </w:tcPr>
          <w:p w14:paraId="4532EA54" w14:textId="77777777" w:rsidR="004F101C" w:rsidRDefault="004F101C" w:rsidP="004F101C">
            <w:pPr>
              <w:rPr>
                <w:rFonts w:ascii="Arial" w:eastAsia="SimSun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</w:rPr>
              <w:tab/>
              <w:t xml:space="preserve">Rationale for necessity of both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xDD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and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FRx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differentiations for per-UE capability</w:t>
            </w:r>
          </w:p>
          <w:p w14:paraId="4D546C49" w14:textId="77777777" w:rsidR="004F101C" w:rsidRDefault="004F101C" w:rsidP="004F101C">
            <w:pPr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eastAsia="Yu Mincho" w:hAnsi="Arial" w:cs="Arial"/>
                <w:color w:val="000000"/>
              </w:rPr>
              <w:t xml:space="preserve">RAN2 did not discuss the RAN1 LS on </w:t>
            </w:r>
            <w:r>
              <w:rPr>
                <w:rFonts w:ascii="Arial" w:hAnsi="Arial" w:cs="Arial"/>
                <w:bCs/>
                <w:color w:val="000000"/>
              </w:rPr>
              <w:t>XDD-FRX Differentiation</w:t>
            </w:r>
            <w:r>
              <w:rPr>
                <w:rFonts w:ascii="Arial" w:eastAsia="Yu Mincho" w:hAnsi="Arial" w:cs="Arial"/>
                <w:color w:val="000000"/>
              </w:rPr>
              <w:t xml:space="preserve"> (R1-1913579/R2-</w:t>
            </w:r>
            <w:r w:rsidRPr="004F101C">
              <w:rPr>
                <w:rFonts w:ascii="Arial" w:eastAsia="Yu Mincho" w:hAnsi="Arial" w:cs="Arial"/>
                <w:color w:val="000000"/>
              </w:rPr>
              <w:t>2000013) at the RAN2#109-e meeting, but RAN2 would anyway appreciate to be provided with rationale in case Per-UE capability with both FDD/TDD and FR1/FR2 differentiations is deemed as necessary for a feature.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</w:p>
          <w:p w14:paraId="08FE7B35" w14:textId="77777777" w:rsidR="00735B22" w:rsidRDefault="00735B22" w:rsidP="00A53807"/>
        </w:tc>
      </w:tr>
    </w:tbl>
    <w:p w14:paraId="0E92F51F" w14:textId="2CDD809A" w:rsidR="00735B22" w:rsidRDefault="00735B22" w:rsidP="00A53807"/>
    <w:p w14:paraId="489B69AA" w14:textId="37B0E3DB" w:rsidR="004F101C" w:rsidRPr="00EB6C7C" w:rsidRDefault="004F101C" w:rsidP="00A53807">
      <w:pPr>
        <w:rPr>
          <w:b/>
          <w:bCs/>
          <w:color w:val="00B050"/>
          <w:sz w:val="24"/>
          <w:szCs w:val="32"/>
          <w:u w:val="single"/>
        </w:rPr>
      </w:pPr>
      <w:r w:rsidRPr="00EB6C7C">
        <w:rPr>
          <w:b/>
          <w:bCs/>
          <w:color w:val="00B050"/>
          <w:sz w:val="24"/>
          <w:szCs w:val="32"/>
          <w:u w:val="single"/>
        </w:rPr>
        <w:t xml:space="preserve">Proposal 1: When both </w:t>
      </w:r>
      <w:proofErr w:type="spellStart"/>
      <w:r w:rsidRPr="00EB6C7C">
        <w:rPr>
          <w:b/>
          <w:bCs/>
          <w:color w:val="00B050"/>
          <w:sz w:val="24"/>
          <w:szCs w:val="32"/>
          <w:u w:val="single"/>
        </w:rPr>
        <w:t>xDD</w:t>
      </w:r>
      <w:proofErr w:type="spellEnd"/>
      <w:r w:rsidRPr="00EB6C7C">
        <w:rPr>
          <w:b/>
          <w:bCs/>
          <w:color w:val="00B050"/>
          <w:sz w:val="24"/>
          <w:szCs w:val="32"/>
          <w:u w:val="single"/>
        </w:rPr>
        <w:t xml:space="preserve"> and </w:t>
      </w:r>
      <w:proofErr w:type="spellStart"/>
      <w:r w:rsidRPr="00EB6C7C">
        <w:rPr>
          <w:b/>
          <w:bCs/>
          <w:color w:val="00B050"/>
          <w:sz w:val="24"/>
          <w:szCs w:val="32"/>
          <w:u w:val="single"/>
        </w:rPr>
        <w:t>FRx</w:t>
      </w:r>
      <w:proofErr w:type="spellEnd"/>
      <w:r w:rsidRPr="00EB6C7C">
        <w:rPr>
          <w:b/>
          <w:bCs/>
          <w:color w:val="00B050"/>
          <w:sz w:val="24"/>
          <w:szCs w:val="32"/>
          <w:u w:val="single"/>
        </w:rPr>
        <w:t xml:space="preserve"> differentiations </w:t>
      </w:r>
      <w:r w:rsidR="005B2997" w:rsidRPr="00EB6C7C">
        <w:rPr>
          <w:b/>
          <w:bCs/>
          <w:color w:val="00B050"/>
          <w:sz w:val="24"/>
          <w:szCs w:val="32"/>
          <w:u w:val="single"/>
        </w:rPr>
        <w:t>are allowed, the proponents provide rationale why it is needed.</w:t>
      </w:r>
    </w:p>
    <w:p w14:paraId="0C5555A2" w14:textId="77777777" w:rsidR="00735B22" w:rsidRDefault="00735B22" w:rsidP="00A53807"/>
    <w:p w14:paraId="12FB044B" w14:textId="11DE0C3D" w:rsidR="00387A5B" w:rsidRDefault="00C84344" w:rsidP="00A53807">
      <w:r>
        <w:t>Also, there was a discussion in Rel-15 UE feature</w:t>
      </w:r>
      <w:r w:rsidR="00BD7BAB">
        <w:t xml:space="preserve"> on how to interpret the combination of </w:t>
      </w:r>
      <w:proofErr w:type="spellStart"/>
      <w:r w:rsidR="00BD7BAB">
        <w:t>xDD</w:t>
      </w:r>
      <w:proofErr w:type="spellEnd"/>
      <w:r w:rsidR="00BD7BAB">
        <w:t xml:space="preserve"> and </w:t>
      </w:r>
      <w:proofErr w:type="spellStart"/>
      <w:r w:rsidR="00BD7BAB">
        <w:t>FRx</w:t>
      </w:r>
      <w:proofErr w:type="spellEnd"/>
      <w:r w:rsidR="00BD7BAB">
        <w:t xml:space="preserve"> differentiation bits. For instance, </w:t>
      </w:r>
      <w:r w:rsidR="008B7815">
        <w:t xml:space="preserve">in case </w:t>
      </w:r>
      <w:r w:rsidR="00077F98">
        <w:t>that both capability signalling is allowed, when UE reports TDD=</w:t>
      </w:r>
      <w:proofErr w:type="spellStart"/>
      <w:r w:rsidR="00066F4B">
        <w:t>NotS</w:t>
      </w:r>
      <w:r w:rsidR="00077F98">
        <w:t>upport</w:t>
      </w:r>
      <w:proofErr w:type="spellEnd"/>
      <w:r w:rsidR="00066F4B">
        <w:t xml:space="preserve"> and FR2=Support, </w:t>
      </w:r>
      <w:r w:rsidR="00E55CF4">
        <w:t xml:space="preserve">it is self-contradictory as FR2 has TDD only. </w:t>
      </w:r>
      <w:r w:rsidR="000B7AC5">
        <w:t>During the discussion in Rel-15, there was also different interpretation whether such case is allowed or not. RAN1 left it out to further clarify</w:t>
      </w:r>
      <w:r w:rsidR="00735B22">
        <w:t xml:space="preserve"> and thus we think this is a </w:t>
      </w:r>
      <w:r w:rsidR="005B2997">
        <w:t>good timing to restart the discussion.</w:t>
      </w:r>
    </w:p>
    <w:p w14:paraId="0E884DDD" w14:textId="2CFD6C2A" w:rsidR="005B2997" w:rsidRDefault="005B2997" w:rsidP="00A53807">
      <w:r>
        <w:t xml:space="preserve">One option could be </w:t>
      </w:r>
      <w:r w:rsidR="009E4FE3">
        <w:t xml:space="preserve">to clarify what is the correct interpretation on each capability </w:t>
      </w:r>
      <w:proofErr w:type="spellStart"/>
      <w:r w:rsidR="009E4FE3">
        <w:t>signaling</w:t>
      </w:r>
      <w:proofErr w:type="spellEnd"/>
      <w:r w:rsidR="009E4FE3">
        <w:t xml:space="preserve"> when signalling both. On the other hand, we think </w:t>
      </w:r>
      <w:r w:rsidR="00547806">
        <w:t xml:space="preserve">it would be better to define a common interpretation for possible combinations, and, if needed, </w:t>
      </w:r>
      <w:r w:rsidR="00D433A1">
        <w:t>some exceptions can be explained to each UE feature.</w:t>
      </w:r>
    </w:p>
    <w:p w14:paraId="1D50A04F" w14:textId="42B89FED" w:rsidR="00D433A1" w:rsidRDefault="00BD3AF7" w:rsidP="00A53807">
      <w:r>
        <w:t xml:space="preserve">Some </w:t>
      </w:r>
      <w:r w:rsidR="00E75E7F">
        <w:t xml:space="preserve">proposals to allow both signalling </w:t>
      </w:r>
      <w:r>
        <w:t>according to the latest discussion in [1] can be found</w:t>
      </w:r>
      <w:r w:rsidR="00D61E8D">
        <w:t>. As one example,</w:t>
      </w:r>
    </w:p>
    <w:p w14:paraId="692E63DD" w14:textId="33BA0BD3" w:rsidR="00E63990" w:rsidRDefault="00E63990" w:rsidP="00A5380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D61E8D" w14:paraId="56C8CB97" w14:textId="77777777" w:rsidTr="00D61E8D">
        <w:tc>
          <w:tcPr>
            <w:tcW w:w="8922" w:type="dxa"/>
          </w:tcPr>
          <w:p w14:paraId="366E8919" w14:textId="77777777" w:rsidR="00D61E8D" w:rsidRPr="00B708D7" w:rsidRDefault="00D61E8D" w:rsidP="00B708D7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B708D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 xml:space="preserve">11-1: </w:t>
            </w:r>
          </w:p>
          <w:p w14:paraId="498E60B1" w14:textId="77777777" w:rsidR="00D61E8D" w:rsidRPr="00B708D7" w:rsidRDefault="00D61E8D" w:rsidP="00B708D7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B708D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The FDD/TDD and FR1/FR2 differentiations should be Yes.</w:t>
            </w:r>
          </w:p>
          <w:p w14:paraId="7620539E" w14:textId="77777777" w:rsidR="00D61E8D" w:rsidRPr="00B708D7" w:rsidRDefault="00D61E8D" w:rsidP="00B708D7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</w:pPr>
            <w:r w:rsidRPr="00B708D7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The capability interpretation should be “</w:t>
            </w:r>
            <w:r w:rsidRPr="00B708D7">
              <w:rPr>
                <w:rFonts w:ascii="Arial" w:eastAsia="MS Gothic" w:hAnsi="Arial" w:cs="Arial"/>
                <w:sz w:val="18"/>
                <w:szCs w:val="18"/>
                <w:lang w:eastAsia="ja-JP"/>
              </w:rPr>
              <w:t>The differentiation is from the perspective of the scheduling cell”</w:t>
            </w:r>
          </w:p>
          <w:p w14:paraId="18DEB7F6" w14:textId="77777777" w:rsidR="00D61E8D" w:rsidRDefault="00D61E8D" w:rsidP="00A53807">
            <w:pPr>
              <w:rPr>
                <w:lang w:val="en-US"/>
              </w:rPr>
            </w:pPr>
          </w:p>
          <w:p w14:paraId="56AC3670" w14:textId="7782548A" w:rsidR="00D61E8D" w:rsidRDefault="00D61E8D" w:rsidP="00A53807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30FA6E20" w14:textId="2B45893E" w:rsidR="00D61E8D" w:rsidRDefault="00D61E8D" w:rsidP="00A53807">
            <w:pPr>
              <w:rPr>
                <w:lang w:val="en-US"/>
              </w:rPr>
            </w:pPr>
            <w:r w:rsidRPr="00024DE1">
              <w:rPr>
                <w:noProof/>
                <w:lang w:val="en-US"/>
              </w:rPr>
              <w:drawing>
                <wp:inline distT="0" distB="0" distL="0" distR="0" wp14:anchorId="5B287B58" wp14:editId="358E32F4">
                  <wp:extent cx="6296660" cy="84645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6660" cy="846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B7459F" w14:textId="54C7FE07" w:rsidR="00D61E8D" w:rsidRDefault="00D61E8D" w:rsidP="00A53807">
            <w:pPr>
              <w:rPr>
                <w:lang w:val="en-US"/>
              </w:rPr>
            </w:pPr>
            <w:r>
              <w:rPr>
                <w:lang w:val="en-US"/>
              </w:rPr>
              <w:t>[…]</w:t>
            </w:r>
          </w:p>
          <w:p w14:paraId="5C5C2A1F" w14:textId="125F7FD2" w:rsidR="00D61E8D" w:rsidRPr="00B708D7" w:rsidRDefault="00D61E8D" w:rsidP="00A53807">
            <w:pPr>
              <w:rPr>
                <w:lang w:val="en-US"/>
              </w:rPr>
            </w:pPr>
          </w:p>
        </w:tc>
      </w:tr>
    </w:tbl>
    <w:p w14:paraId="03645EC5" w14:textId="77777777" w:rsidR="00E63990" w:rsidRDefault="00E63990" w:rsidP="00A53807"/>
    <w:p w14:paraId="4732CEEF" w14:textId="0AA20A07" w:rsidR="00BD3AF7" w:rsidRDefault="00D61E8D" w:rsidP="00A53807">
      <w:r>
        <w:t xml:space="preserve">Therefore, </w:t>
      </w:r>
      <w:r w:rsidR="001044AF">
        <w:t xml:space="preserve">we propose to </w:t>
      </w:r>
      <w:r w:rsidR="00A1169E">
        <w:t xml:space="preserve">define interpretation on combination of </w:t>
      </w:r>
      <w:proofErr w:type="spellStart"/>
      <w:r w:rsidR="00A1169E">
        <w:t>xDD</w:t>
      </w:r>
      <w:proofErr w:type="spellEnd"/>
      <w:r w:rsidR="00A1169E">
        <w:t xml:space="preserve"> and </w:t>
      </w:r>
      <w:proofErr w:type="spellStart"/>
      <w:r w:rsidR="00A1169E">
        <w:t>FRx</w:t>
      </w:r>
      <w:proofErr w:type="spellEnd"/>
      <w:r w:rsidR="00A1169E">
        <w:t xml:space="preserve"> differentiations. The proposal is not limited to the case of both signalling since no signalling </w:t>
      </w:r>
      <w:r w:rsidR="0054722E">
        <w:t xml:space="preserve">also implies the feature is supported once signalled. </w:t>
      </w:r>
    </w:p>
    <w:p w14:paraId="05676266" w14:textId="5172B8F2" w:rsidR="0054722E" w:rsidRDefault="0054722E" w:rsidP="00A53807">
      <w:r>
        <w:t>As a general form for the discussion, we reuse what we discussed in Rel-15</w:t>
      </w:r>
      <w:r w:rsidR="0093044F">
        <w:t xml:space="preserve"> (as shown in proposal 2).</w:t>
      </w:r>
    </w:p>
    <w:p w14:paraId="1B2A7189" w14:textId="392E0F28" w:rsidR="0093044F" w:rsidRDefault="0093044F" w:rsidP="00A53807"/>
    <w:p w14:paraId="370832F2" w14:textId="4852AAD3" w:rsidR="0093044F" w:rsidRPr="00EB6C7C" w:rsidRDefault="0093044F" w:rsidP="00A53807">
      <w:pPr>
        <w:rPr>
          <w:b/>
          <w:bCs/>
          <w:color w:val="00B050"/>
          <w:sz w:val="24"/>
          <w:szCs w:val="32"/>
          <w:u w:val="single"/>
        </w:rPr>
      </w:pPr>
      <w:r w:rsidRPr="00EB6C7C">
        <w:rPr>
          <w:b/>
          <w:bCs/>
          <w:color w:val="00B050"/>
          <w:sz w:val="24"/>
          <w:szCs w:val="32"/>
          <w:u w:val="single"/>
        </w:rPr>
        <w:t xml:space="preserve">Proposal 2: RAN1 to define interpretation on combination of </w:t>
      </w:r>
      <w:proofErr w:type="spellStart"/>
      <w:r w:rsidRPr="00EB6C7C">
        <w:rPr>
          <w:b/>
          <w:bCs/>
          <w:color w:val="00B050"/>
          <w:sz w:val="24"/>
          <w:szCs w:val="32"/>
          <w:u w:val="single"/>
        </w:rPr>
        <w:t>xDD</w:t>
      </w:r>
      <w:proofErr w:type="spellEnd"/>
      <w:r w:rsidRPr="00EB6C7C">
        <w:rPr>
          <w:b/>
          <w:bCs/>
          <w:color w:val="00B050"/>
          <w:sz w:val="24"/>
          <w:szCs w:val="32"/>
          <w:u w:val="single"/>
        </w:rPr>
        <w:t xml:space="preserve"> and </w:t>
      </w:r>
      <w:proofErr w:type="spellStart"/>
      <w:r w:rsidRPr="00EB6C7C">
        <w:rPr>
          <w:b/>
          <w:bCs/>
          <w:color w:val="00B050"/>
          <w:sz w:val="24"/>
          <w:szCs w:val="32"/>
          <w:u w:val="single"/>
        </w:rPr>
        <w:t>FRx</w:t>
      </w:r>
      <w:proofErr w:type="spellEnd"/>
      <w:r w:rsidRPr="00EB6C7C">
        <w:rPr>
          <w:b/>
          <w:bCs/>
          <w:color w:val="00B050"/>
          <w:sz w:val="24"/>
          <w:szCs w:val="32"/>
          <w:u w:val="single"/>
        </w:rPr>
        <w:t xml:space="preserve"> differentiations</w:t>
      </w:r>
      <w:r w:rsidR="00723341" w:rsidRPr="00EB6C7C">
        <w:rPr>
          <w:b/>
          <w:bCs/>
          <w:color w:val="00B050"/>
          <w:sz w:val="24"/>
          <w:szCs w:val="32"/>
          <w:u w:val="single"/>
        </w:rPr>
        <w:t xml:space="preserve"> by using the following table.</w:t>
      </w:r>
    </w:p>
    <w:p w14:paraId="6239760D" w14:textId="77777777" w:rsidR="0093044F" w:rsidRDefault="0093044F" w:rsidP="00A53807"/>
    <w:tbl>
      <w:tblPr>
        <w:tblpPr w:leftFromText="195" w:rightFromText="195" w:vertAnchor="text"/>
        <w:tblW w:w="108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900"/>
        <w:gridCol w:w="1046"/>
        <w:gridCol w:w="1046"/>
        <w:gridCol w:w="1046"/>
        <w:gridCol w:w="1046"/>
        <w:gridCol w:w="1046"/>
        <w:gridCol w:w="1250"/>
        <w:gridCol w:w="1260"/>
        <w:gridCol w:w="1260"/>
      </w:tblGrid>
      <w:tr w:rsidR="00FA1BC6" w14:paraId="01DFC872" w14:textId="77777777" w:rsidTr="00245F4A">
        <w:trPr>
          <w:trHeight w:val="900"/>
        </w:trPr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ECEF9" w14:textId="77777777" w:rsidR="00FA1BC6" w:rsidRDefault="00FA1BC6" w:rsidP="00245F4A">
            <w:pPr>
              <w:jc w:val="center"/>
              <w:rPr>
                <w:rFonts w:eastAsiaTheme="minorEastAsia"/>
                <w:lang w:val="en-US"/>
              </w:rPr>
            </w:pPr>
            <w:bookmarkStart w:id="3" w:name="_Hlk37420092"/>
            <w:r>
              <w:rPr>
                <w:rFonts w:ascii="Calibri" w:hAnsi="Calibri" w:cs="Calibri"/>
                <w:b/>
                <w:bCs/>
              </w:rPr>
              <w:t>FDD-TDD Diff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70159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  <w:b/>
                <w:bCs/>
              </w:rPr>
              <w:t>FR1-FR2 Diff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AB7379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  <w:b/>
                <w:bCs/>
              </w:rPr>
              <w:t>Capability per UE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9AF04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  <w:b/>
                <w:bCs/>
              </w:rPr>
              <w:t>Capability setting in FDD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3BFFEC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  <w:b/>
                <w:bCs/>
              </w:rPr>
              <w:t>Capability setting in TDD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D5E7E8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  <w:b/>
                <w:bCs/>
              </w:rPr>
              <w:t>Capability setting in FR1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2EB40E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  <w:b/>
                <w:bCs/>
              </w:rPr>
              <w:t>Capability setting in FR2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E51D5" w14:textId="77777777" w:rsidR="00FA1BC6" w:rsidRPr="00FA1BC6" w:rsidRDefault="00FA1BC6" w:rsidP="00245F4A">
            <w:pPr>
              <w:jc w:val="center"/>
              <w:rPr>
                <w:highlight w:val="yellow"/>
              </w:rPr>
            </w:pPr>
            <w:r w:rsidRPr="00FA1BC6">
              <w:rPr>
                <w:rFonts w:ascii="Calibri" w:hAnsi="Calibri" w:cs="Calibri"/>
                <w:b/>
                <w:bCs/>
                <w:highlight w:val="yellow"/>
              </w:rPr>
              <w:t>Implied capability in FR1-FDD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561C91" w14:textId="77777777" w:rsidR="00FA1BC6" w:rsidRPr="00FA1BC6" w:rsidRDefault="00FA1BC6" w:rsidP="00245F4A">
            <w:pPr>
              <w:jc w:val="center"/>
              <w:rPr>
                <w:highlight w:val="yellow"/>
              </w:rPr>
            </w:pPr>
            <w:r w:rsidRPr="00FA1BC6">
              <w:rPr>
                <w:rFonts w:ascii="Calibri" w:hAnsi="Calibri" w:cs="Calibri"/>
                <w:b/>
                <w:bCs/>
                <w:highlight w:val="yellow"/>
              </w:rPr>
              <w:t>Implied capability in FR1-TDD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2A564" w14:textId="77777777" w:rsidR="00FA1BC6" w:rsidRPr="00FA1BC6" w:rsidRDefault="00FA1BC6" w:rsidP="00245F4A">
            <w:pPr>
              <w:jc w:val="center"/>
              <w:rPr>
                <w:highlight w:val="yellow"/>
              </w:rPr>
            </w:pPr>
            <w:r w:rsidRPr="00FA1BC6">
              <w:rPr>
                <w:rFonts w:ascii="Calibri" w:hAnsi="Calibri" w:cs="Calibri"/>
                <w:b/>
                <w:bCs/>
                <w:highlight w:val="yellow"/>
              </w:rPr>
              <w:t>Implied capability in FR2</w:t>
            </w:r>
          </w:p>
        </w:tc>
      </w:tr>
      <w:tr w:rsidR="00FA1BC6" w14:paraId="00381FBF" w14:textId="77777777" w:rsidTr="00245F4A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196C19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4B4C7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A821E3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28C1E8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39CDA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51A2F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A3F64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E8949" w14:textId="239976EC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5AAF0" w14:textId="3772121A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B5E93" w14:textId="3BE2039C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0C5CD92E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269CE9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5E44CD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82507D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56A134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320E7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23608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F8AF9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A369E5" w14:textId="3D9AAFFD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23E32" w14:textId="17DA844B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B8F35D" w14:textId="75D2FD49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499C2C51" w14:textId="77777777" w:rsidTr="00245F4A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047B80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02BA68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C0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5D4F6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7CF84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A0AF07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78298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A065D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A31572" w14:textId="25FF6EC6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7A9366" w14:textId="0B693468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7599DA" w14:textId="08265FD3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3B95B8E1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CFD64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719044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83740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2C7514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947083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D08F7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3DA820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7968A" w14:textId="3FA3455A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6E77A" w14:textId="15D79BA4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B07C5" w14:textId="2C9AA222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4D2C6297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25EEF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60F6CC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8F99B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C6EC6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275FF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5B033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551F9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066ED6" w14:textId="5534AB7F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6D61F" w14:textId="79FDBBB1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E11696" w14:textId="238BD363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73ABEC81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CF1C7D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4B4E3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1C3B43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1A482B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4F5065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CC0412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4D4B2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0864E" w14:textId="113EAC0B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D4FC8" w14:textId="7772BE80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7A5F6E" w14:textId="1BB94894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39827E44" w14:textId="77777777" w:rsidTr="00245F4A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D0022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1AE827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48E4CE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7E7500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B4362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350442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122FA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N/A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7CA34" w14:textId="35C77D18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5109F" w14:textId="7C746172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B748A" w14:textId="6C0E3294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5F27F636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2D004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31712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7903C7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2B4E6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29999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3B4557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E014BD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8737F" w14:textId="21B5F3DE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3AB00" w14:textId="6B4A8A74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3ED01" w14:textId="4ED940DF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56F03F9B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D4DF6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48FC3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4C0AED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BECD4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96CD7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13645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6BB775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9B46F" w14:textId="6C2A02FE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BD141" w14:textId="32DB9882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D776AB" w14:textId="697F477B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04DE2288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C51412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9FCC8E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775182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EADAF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9FB07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FF71C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37D685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D94FE" w14:textId="7FE8F768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9A499" w14:textId="35CCD0D8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C50A3" w14:textId="6314247C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009E5D2F" w14:textId="77777777" w:rsidTr="00245F4A">
        <w:trPr>
          <w:trHeight w:val="300"/>
        </w:trPr>
        <w:tc>
          <w:tcPr>
            <w:tcW w:w="9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F806A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E5303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D34EEB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74305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22F2C2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7AB14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B1DB9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FF4A3" w14:textId="69B53152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8CE0E" w14:textId="51CB4C2D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15DBCF" w14:textId="25914D4B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6167777A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698467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094354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68BFA3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CAD0D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D7A795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4F37E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E05FB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786CE3" w14:textId="5EDC2F89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6203A" w14:textId="5DF8818C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F09CA" w14:textId="3C01067F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69A9DD20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F6F24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7A087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163CD4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84610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4C4BB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CC0982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959651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49651" w14:textId="0923C979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F762B0" w14:textId="7C661920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91DBCC" w14:textId="072F951A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317B0533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5016C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45C2F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3149A5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E31F3A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1B735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E3C81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3E8F2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C5BB7" w14:textId="16C61903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7401E" w14:textId="45F712B2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3810F" w14:textId="589FD356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41443CB1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34CD1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26DF37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E3365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6918C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A51E4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49437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6A32D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EBABC" w14:textId="2A4729F7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E906A" w14:textId="1DCEDDB5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735B4" w14:textId="45A197FA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51465FB6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92757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C73B07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30504A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4EB10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3AD042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5428CD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E1C7D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79CFC" w14:textId="302D4685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9E4484" w14:textId="678A7D0C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7550B" w14:textId="12DEE424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0898CAD6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2A55B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E5E8A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D9CBE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2D8DF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6D787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571AE6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FE6FD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D2E16" w14:textId="4DEE0DD1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1DC1FC" w14:textId="6EDB2677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798AC" w14:textId="1F376B9E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16CE6DC4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A1A7A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6B700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75E6E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E7D3A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6D6AF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6F5C2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EC274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96D813" w14:textId="292D7AFE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EC1504" w14:textId="3584084D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EF234" w14:textId="2171ABAB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5A3BA185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5A683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E1ACCE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F4409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1E802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E6D4B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3A48C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C6195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858FB" w14:textId="756140C1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3A9CCE" w14:textId="051EC0D6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E5BFB" w14:textId="6B4D6456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727697A7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05664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F0375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48423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DE405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15B3A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57785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A6ECAE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28E01" w14:textId="641CFD74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E7815" w14:textId="1AB78D48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718E8D" w14:textId="4944E85E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45DA9F16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4D92E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C88C3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76C85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AEF54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9C2827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D5AAC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4C7815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7CAA4" w14:textId="3B46EBA2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5F016" w14:textId="22F5EE0C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8553C" w14:textId="73B7C0FB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3EE52283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15E2FC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B1CF24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459A5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FBFF3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378D1" w14:textId="77777777" w:rsidR="00FA1BC6" w:rsidRPr="00700D35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E96FF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36E26" w14:textId="77777777" w:rsidR="00FA1BC6" w:rsidRPr="00700D35" w:rsidRDefault="00FA1BC6" w:rsidP="00245F4A">
            <w:pPr>
              <w:jc w:val="center"/>
            </w:pPr>
            <w:r w:rsidRPr="00700D35">
              <w:rPr>
                <w:rFonts w:ascii="Calibri" w:hAnsi="Calibri" w:cs="Calibri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557CB" w14:textId="3640D316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D600D8" w14:textId="2E326C3B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B2488" w14:textId="441D2D59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4C71BA30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69E2C3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D579D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86F6C7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61AD8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08F30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1D92F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5DB7B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1F4BE" w14:textId="33F61E6D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70EFD" w14:textId="3CFECEB3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06E451" w14:textId="7105D590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3E7818D1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009735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5A8F1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EF379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F6591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9821DA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57682E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4B18F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5C96BD" w14:textId="2C48F908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F97B2" w14:textId="0D3493A1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3B42A2" w14:textId="105810E0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N/A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72959100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CED35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04D795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CF33FD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A47FB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81E34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2BAFAB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F19D9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N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F74CB" w14:textId="717CCA6F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807D38" w14:textId="4C81B295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08F49" w14:textId="2211607B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N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  <w:tr w:rsidR="00FA1BC6" w14:paraId="12641990" w14:textId="77777777" w:rsidTr="00245F4A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890A7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0246FC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6A162D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19416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FB04BC" w14:textId="77777777" w:rsidR="00FA1BC6" w:rsidRDefault="00FA1BC6" w:rsidP="00245F4A">
            <w:pPr>
              <w:rPr>
                <w:rFonts w:eastAsiaTheme="minorEastAsia"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F153C7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27A49A" w14:textId="77777777" w:rsidR="00FA1BC6" w:rsidRDefault="00FA1BC6" w:rsidP="00245F4A">
            <w:pPr>
              <w:jc w:val="center"/>
            </w:pPr>
            <w:r>
              <w:rPr>
                <w:rFonts w:ascii="Calibri" w:hAnsi="Calibri" w:cs="Calibri"/>
              </w:rPr>
              <w:t>Y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29857" w14:textId="4CF0C215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B06C4" w14:textId="4E22CB12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E1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3F59C8" w14:textId="4BC6E477" w:rsidR="00FA1BC6" w:rsidRPr="00FA1BC6" w:rsidRDefault="00FA1BC6" w:rsidP="00245F4A">
            <w:pPr>
              <w:jc w:val="center"/>
              <w:rPr>
                <w:color w:val="BFBFBF" w:themeColor="background1" w:themeShade="BF"/>
                <w:highlight w:val="yellow"/>
              </w:rPr>
            </w:pP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[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Y</w:t>
            </w:r>
            <w:r w:rsidRPr="00FA1BC6">
              <w:rPr>
                <w:rFonts w:ascii="Calibri" w:hAnsi="Calibri" w:cs="Calibri"/>
                <w:color w:val="BFBFBF" w:themeColor="background1" w:themeShade="BF"/>
                <w:highlight w:val="yellow"/>
              </w:rPr>
              <w:t>]</w:t>
            </w:r>
          </w:p>
        </w:tc>
      </w:tr>
    </w:tbl>
    <w:bookmarkEnd w:id="3"/>
    <w:p w14:paraId="568D0875" w14:textId="77777777" w:rsidR="00427643" w:rsidRPr="00902155" w:rsidRDefault="00427643" w:rsidP="0099619E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084D3473" w14:textId="5198E4F2" w:rsidR="00566DD3" w:rsidRDefault="00566DD3" w:rsidP="00566DD3">
      <w:pPr>
        <w:pStyle w:val="BodyText"/>
        <w:overflowPunct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[1] </w:t>
      </w:r>
      <w:r w:rsidRPr="00B926BC">
        <w:rPr>
          <w:rFonts w:ascii="Times New Roman" w:hAnsi="Times New Roman"/>
        </w:rPr>
        <w:t>R1-2001484</w:t>
      </w:r>
      <w:r>
        <w:rPr>
          <w:rFonts w:ascii="Times New Roman" w:hAnsi="Times New Roman"/>
        </w:rPr>
        <w:t xml:space="preserve">, </w:t>
      </w:r>
      <w:r w:rsidRPr="00B926BC">
        <w:rPr>
          <w:rFonts w:ascii="Times New Roman" w:hAnsi="Times New Roman"/>
        </w:rPr>
        <w:t>RAN1 UE features list for Rel-16 NR after RAN1#100-E</w:t>
      </w:r>
      <w:r>
        <w:rPr>
          <w:rFonts w:ascii="Times New Roman" w:hAnsi="Times New Roman"/>
        </w:rPr>
        <w:t xml:space="preserve">, </w:t>
      </w:r>
      <w:r w:rsidRPr="00B926BC">
        <w:rPr>
          <w:rFonts w:ascii="Times New Roman" w:hAnsi="Times New Roman"/>
        </w:rPr>
        <w:t>AT&amp;T, NTT DOCOMO, INC.</w:t>
      </w:r>
    </w:p>
    <w:p w14:paraId="2C14BEF8" w14:textId="34C3A9B3" w:rsidR="00D42459" w:rsidRPr="00B926BC" w:rsidRDefault="00D42459" w:rsidP="00566DD3">
      <w:pPr>
        <w:pStyle w:val="BodyText"/>
        <w:overflowPunct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[2] </w:t>
      </w:r>
      <w:r w:rsidRPr="00D42459">
        <w:rPr>
          <w:rFonts w:ascii="Times New Roman" w:hAnsi="Times New Roman"/>
        </w:rPr>
        <w:t>R2-2002378</w:t>
      </w:r>
      <w:r>
        <w:rPr>
          <w:rFonts w:ascii="Times New Roman" w:hAnsi="Times New Roman"/>
        </w:rPr>
        <w:t xml:space="preserve">, </w:t>
      </w:r>
      <w:r w:rsidR="00F06790" w:rsidRPr="00F06790">
        <w:rPr>
          <w:rFonts w:ascii="Times New Roman" w:hAnsi="Times New Roman"/>
        </w:rPr>
        <w:t>Guidelines for UE capability definitions</w:t>
      </w:r>
      <w:r w:rsidR="00F06790">
        <w:rPr>
          <w:rFonts w:ascii="Times New Roman" w:hAnsi="Times New Roman"/>
        </w:rPr>
        <w:t>, RAN2</w:t>
      </w:r>
    </w:p>
    <w:p w14:paraId="02FAE7CA" w14:textId="77777777" w:rsidR="00282EEB" w:rsidRPr="00902155" w:rsidRDefault="00282EEB" w:rsidP="000C5DF8">
      <w:pPr>
        <w:pStyle w:val="BodyText"/>
        <w:overflowPunct w:val="0"/>
        <w:textAlignment w:val="baseline"/>
        <w:rPr>
          <w:rFonts w:ascii="Times New Roman" w:hAnsi="Times New Roman"/>
        </w:rPr>
      </w:pPr>
    </w:p>
    <w:sectPr w:rsidR="00282EEB" w:rsidRPr="00902155" w:rsidSect="0012020F">
      <w:footerReference w:type="default" r:id="rId12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E819F" w14:textId="77777777" w:rsidR="003D5BAC" w:rsidRDefault="003D5BAC"/>
  </w:endnote>
  <w:endnote w:type="continuationSeparator" w:id="0">
    <w:p w14:paraId="429E239C" w14:textId="77777777" w:rsidR="003D5BAC" w:rsidRDefault="003D5B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Yu Mincho">
    <w:altName w:val="Ÿà–¾’©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7706" w14:textId="77777777" w:rsidR="00425FED" w:rsidRDefault="00425FED">
    <w:pPr>
      <w:pStyle w:val="Footer"/>
    </w:pPr>
  </w:p>
  <w:p w14:paraId="43FA2102" w14:textId="77777777" w:rsidR="00425FED" w:rsidRDefault="00425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71D16D" w14:textId="77777777" w:rsidR="003D5BAC" w:rsidRDefault="003D5BAC"/>
  </w:footnote>
  <w:footnote w:type="continuationSeparator" w:id="0">
    <w:p w14:paraId="113F8A30" w14:textId="77777777" w:rsidR="003D5BAC" w:rsidRDefault="003D5BA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143C27"/>
    <w:multiLevelType w:val="hybridMultilevel"/>
    <w:tmpl w:val="D5F01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CAE147F"/>
    <w:multiLevelType w:val="hybridMultilevel"/>
    <w:tmpl w:val="61E28EB6"/>
    <w:lvl w:ilvl="0" w:tplc="29480176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447E8"/>
    <w:multiLevelType w:val="hybridMultilevel"/>
    <w:tmpl w:val="C22CB2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4386573"/>
    <w:multiLevelType w:val="hybridMultilevel"/>
    <w:tmpl w:val="5E428B04"/>
    <w:lvl w:ilvl="0" w:tplc="3DAC38DA">
      <w:start w:val="4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D2102"/>
    <w:multiLevelType w:val="multilevel"/>
    <w:tmpl w:val="0B02C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1E58F5"/>
    <w:multiLevelType w:val="hybridMultilevel"/>
    <w:tmpl w:val="DB54A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E72294"/>
    <w:multiLevelType w:val="hybridMultilevel"/>
    <w:tmpl w:val="6B78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C874B05"/>
    <w:multiLevelType w:val="hybridMultilevel"/>
    <w:tmpl w:val="7694838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2F76A5"/>
    <w:multiLevelType w:val="hybridMultilevel"/>
    <w:tmpl w:val="FFE21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ED7374"/>
    <w:multiLevelType w:val="hybridMultilevel"/>
    <w:tmpl w:val="D4E2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CC7930"/>
    <w:multiLevelType w:val="multilevel"/>
    <w:tmpl w:val="01160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A137C"/>
    <w:multiLevelType w:val="hybridMultilevel"/>
    <w:tmpl w:val="E80A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5664"/>
    <w:multiLevelType w:val="multilevel"/>
    <w:tmpl w:val="2468E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377CF9"/>
    <w:multiLevelType w:val="hybridMultilevel"/>
    <w:tmpl w:val="8F0EB248"/>
    <w:lvl w:ilvl="0" w:tplc="C29A150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25"/>
  </w:num>
  <w:num w:numId="3">
    <w:abstractNumId w:val="6"/>
  </w:num>
  <w:num w:numId="4">
    <w:abstractNumId w:val="0"/>
  </w:num>
  <w:num w:numId="5">
    <w:abstractNumId w:val="16"/>
  </w:num>
  <w:num w:numId="6">
    <w:abstractNumId w:val="8"/>
  </w:num>
  <w:num w:numId="7">
    <w:abstractNumId w:val="12"/>
  </w:num>
  <w:num w:numId="8">
    <w:abstractNumId w:val="4"/>
  </w:num>
  <w:num w:numId="9">
    <w:abstractNumId w:val="13"/>
  </w:num>
  <w:num w:numId="10">
    <w:abstractNumId w:val="5"/>
  </w:num>
  <w:num w:numId="11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9"/>
  </w:num>
  <w:num w:numId="16">
    <w:abstractNumId w:val="22"/>
  </w:num>
  <w:num w:numId="17">
    <w:abstractNumId w:val="11"/>
  </w:num>
  <w:num w:numId="18">
    <w:abstractNumId w:val="1"/>
  </w:num>
  <w:num w:numId="19">
    <w:abstractNumId w:val="10"/>
  </w:num>
  <w:num w:numId="20">
    <w:abstractNumId w:val="7"/>
  </w:num>
  <w:num w:numId="21">
    <w:abstractNumId w:val="15"/>
  </w:num>
  <w:num w:numId="22">
    <w:abstractNumId w:val="6"/>
  </w:num>
  <w:num w:numId="23">
    <w:abstractNumId w:val="2"/>
  </w:num>
  <w:num w:numId="24">
    <w:abstractNumId w:val="17"/>
  </w:num>
  <w:num w:numId="25">
    <w:abstractNumId w:val="3"/>
  </w:num>
  <w:num w:numId="26">
    <w:abstractNumId w:val="24"/>
  </w:num>
  <w:num w:numId="27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5A2"/>
    <w:rsid w:val="00000AA4"/>
    <w:rsid w:val="00000E84"/>
    <w:rsid w:val="000013CD"/>
    <w:rsid w:val="0000144C"/>
    <w:rsid w:val="00001BB5"/>
    <w:rsid w:val="0000262D"/>
    <w:rsid w:val="00002D41"/>
    <w:rsid w:val="000031F3"/>
    <w:rsid w:val="000041DF"/>
    <w:rsid w:val="000044A1"/>
    <w:rsid w:val="000047B3"/>
    <w:rsid w:val="00004E6C"/>
    <w:rsid w:val="0000505D"/>
    <w:rsid w:val="00006B72"/>
    <w:rsid w:val="00007449"/>
    <w:rsid w:val="000078D4"/>
    <w:rsid w:val="000079E9"/>
    <w:rsid w:val="00007A27"/>
    <w:rsid w:val="00007F5E"/>
    <w:rsid w:val="00010410"/>
    <w:rsid w:val="00010F11"/>
    <w:rsid w:val="000118A5"/>
    <w:rsid w:val="00011982"/>
    <w:rsid w:val="000119C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8C0"/>
    <w:rsid w:val="00015B24"/>
    <w:rsid w:val="000171F2"/>
    <w:rsid w:val="000176A4"/>
    <w:rsid w:val="00017DDF"/>
    <w:rsid w:val="00020190"/>
    <w:rsid w:val="0002049D"/>
    <w:rsid w:val="00020B26"/>
    <w:rsid w:val="000217EF"/>
    <w:rsid w:val="000218E4"/>
    <w:rsid w:val="0002224E"/>
    <w:rsid w:val="00022FE4"/>
    <w:rsid w:val="0002412C"/>
    <w:rsid w:val="000245E2"/>
    <w:rsid w:val="000246F2"/>
    <w:rsid w:val="00024C2D"/>
    <w:rsid w:val="00024DE1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1E0E"/>
    <w:rsid w:val="000320DB"/>
    <w:rsid w:val="00032B0D"/>
    <w:rsid w:val="00032D53"/>
    <w:rsid w:val="000333A3"/>
    <w:rsid w:val="0003358F"/>
    <w:rsid w:val="00034B93"/>
    <w:rsid w:val="00034E30"/>
    <w:rsid w:val="00035397"/>
    <w:rsid w:val="000360C8"/>
    <w:rsid w:val="000362CE"/>
    <w:rsid w:val="00037B47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557"/>
    <w:rsid w:val="00043787"/>
    <w:rsid w:val="000440E1"/>
    <w:rsid w:val="0004453A"/>
    <w:rsid w:val="00044636"/>
    <w:rsid w:val="00044671"/>
    <w:rsid w:val="000448EE"/>
    <w:rsid w:val="00044E36"/>
    <w:rsid w:val="000452CF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50E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2F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6F4B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A8C"/>
    <w:rsid w:val="00073D66"/>
    <w:rsid w:val="00073D89"/>
    <w:rsid w:val="00073E4A"/>
    <w:rsid w:val="00073EFE"/>
    <w:rsid w:val="00073FED"/>
    <w:rsid w:val="00074A5A"/>
    <w:rsid w:val="00074C45"/>
    <w:rsid w:val="0007507E"/>
    <w:rsid w:val="000751D3"/>
    <w:rsid w:val="00075227"/>
    <w:rsid w:val="0007579A"/>
    <w:rsid w:val="00076216"/>
    <w:rsid w:val="00076FA3"/>
    <w:rsid w:val="0007717C"/>
    <w:rsid w:val="000772C9"/>
    <w:rsid w:val="00077E17"/>
    <w:rsid w:val="00077EEC"/>
    <w:rsid w:val="00077F07"/>
    <w:rsid w:val="00077F98"/>
    <w:rsid w:val="000800B7"/>
    <w:rsid w:val="000800C2"/>
    <w:rsid w:val="00080299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998"/>
    <w:rsid w:val="00086B52"/>
    <w:rsid w:val="00086C7B"/>
    <w:rsid w:val="00087DE1"/>
    <w:rsid w:val="000900DA"/>
    <w:rsid w:val="000907B8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61DD"/>
    <w:rsid w:val="00096277"/>
    <w:rsid w:val="000968CD"/>
    <w:rsid w:val="000968E5"/>
    <w:rsid w:val="00097926"/>
    <w:rsid w:val="00097BF1"/>
    <w:rsid w:val="00097D28"/>
    <w:rsid w:val="000A0CB7"/>
    <w:rsid w:val="000A11A6"/>
    <w:rsid w:val="000A1935"/>
    <w:rsid w:val="000A1F96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E3"/>
    <w:rsid w:val="000B1047"/>
    <w:rsid w:val="000B1263"/>
    <w:rsid w:val="000B14C3"/>
    <w:rsid w:val="000B17D3"/>
    <w:rsid w:val="000B195E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AC5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5DF8"/>
    <w:rsid w:val="000C607F"/>
    <w:rsid w:val="000C63FA"/>
    <w:rsid w:val="000C64B9"/>
    <w:rsid w:val="000C7261"/>
    <w:rsid w:val="000C75BA"/>
    <w:rsid w:val="000D000E"/>
    <w:rsid w:val="000D0421"/>
    <w:rsid w:val="000D06CB"/>
    <w:rsid w:val="000D156F"/>
    <w:rsid w:val="000D1D8F"/>
    <w:rsid w:val="000D30E1"/>
    <w:rsid w:val="000D3849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178"/>
    <w:rsid w:val="000D7163"/>
    <w:rsid w:val="000D72A8"/>
    <w:rsid w:val="000D76DB"/>
    <w:rsid w:val="000E0796"/>
    <w:rsid w:val="000E08B8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E5EF1"/>
    <w:rsid w:val="000E60D3"/>
    <w:rsid w:val="000E68B3"/>
    <w:rsid w:val="000E6D7F"/>
    <w:rsid w:val="000E79F2"/>
    <w:rsid w:val="000E7DF1"/>
    <w:rsid w:val="000F071B"/>
    <w:rsid w:val="000F0B3F"/>
    <w:rsid w:val="000F241D"/>
    <w:rsid w:val="000F2526"/>
    <w:rsid w:val="000F2CF0"/>
    <w:rsid w:val="000F32E2"/>
    <w:rsid w:val="000F32E5"/>
    <w:rsid w:val="000F349E"/>
    <w:rsid w:val="000F3A8D"/>
    <w:rsid w:val="000F4612"/>
    <w:rsid w:val="000F4DC7"/>
    <w:rsid w:val="000F5AA1"/>
    <w:rsid w:val="000F5EAA"/>
    <w:rsid w:val="000F602E"/>
    <w:rsid w:val="000F6396"/>
    <w:rsid w:val="000F7143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054"/>
    <w:rsid w:val="001044AF"/>
    <w:rsid w:val="00104737"/>
    <w:rsid w:val="00104D3A"/>
    <w:rsid w:val="00105E78"/>
    <w:rsid w:val="00105EC0"/>
    <w:rsid w:val="00106464"/>
    <w:rsid w:val="0010663B"/>
    <w:rsid w:val="001078FE"/>
    <w:rsid w:val="00107A4E"/>
    <w:rsid w:val="00107EB4"/>
    <w:rsid w:val="0011214F"/>
    <w:rsid w:val="00112CB0"/>
    <w:rsid w:val="0011438A"/>
    <w:rsid w:val="00114401"/>
    <w:rsid w:val="001149BF"/>
    <w:rsid w:val="00114DE7"/>
    <w:rsid w:val="00114E20"/>
    <w:rsid w:val="00115120"/>
    <w:rsid w:val="0011532B"/>
    <w:rsid w:val="0011539D"/>
    <w:rsid w:val="0011565E"/>
    <w:rsid w:val="00115AB7"/>
    <w:rsid w:val="00115B90"/>
    <w:rsid w:val="001167C3"/>
    <w:rsid w:val="00116A04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9E1"/>
    <w:rsid w:val="0012309D"/>
    <w:rsid w:val="0012337D"/>
    <w:rsid w:val="00123AEE"/>
    <w:rsid w:val="00124AC0"/>
    <w:rsid w:val="00124DB3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0B9"/>
    <w:rsid w:val="00132357"/>
    <w:rsid w:val="00132573"/>
    <w:rsid w:val="001325EE"/>
    <w:rsid w:val="00132B1E"/>
    <w:rsid w:val="00132D4F"/>
    <w:rsid w:val="00132FB0"/>
    <w:rsid w:val="00133490"/>
    <w:rsid w:val="00133D0C"/>
    <w:rsid w:val="00133E6A"/>
    <w:rsid w:val="00134029"/>
    <w:rsid w:val="00134295"/>
    <w:rsid w:val="00134C7A"/>
    <w:rsid w:val="00135054"/>
    <w:rsid w:val="0013539A"/>
    <w:rsid w:val="001357C6"/>
    <w:rsid w:val="00135B58"/>
    <w:rsid w:val="00135E14"/>
    <w:rsid w:val="00135F7A"/>
    <w:rsid w:val="00136009"/>
    <w:rsid w:val="0013697C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A16"/>
    <w:rsid w:val="00144CC2"/>
    <w:rsid w:val="00144EC2"/>
    <w:rsid w:val="0014577A"/>
    <w:rsid w:val="00145C8E"/>
    <w:rsid w:val="00146355"/>
    <w:rsid w:val="00146BD0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856"/>
    <w:rsid w:val="00151BC7"/>
    <w:rsid w:val="00151FFF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6B7F"/>
    <w:rsid w:val="001672C7"/>
    <w:rsid w:val="001679AF"/>
    <w:rsid w:val="00167ACC"/>
    <w:rsid w:val="00167B28"/>
    <w:rsid w:val="00167D00"/>
    <w:rsid w:val="0017046A"/>
    <w:rsid w:val="001719AA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7779"/>
    <w:rsid w:val="00177AFB"/>
    <w:rsid w:val="00177CF6"/>
    <w:rsid w:val="00177D2D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340"/>
    <w:rsid w:val="00184364"/>
    <w:rsid w:val="001846A2"/>
    <w:rsid w:val="0018478D"/>
    <w:rsid w:val="001852FC"/>
    <w:rsid w:val="0018706A"/>
    <w:rsid w:val="001874FA"/>
    <w:rsid w:val="00187CA3"/>
    <w:rsid w:val="001907DA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D32"/>
    <w:rsid w:val="001A3700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86E"/>
    <w:rsid w:val="001B6A24"/>
    <w:rsid w:val="001B6A44"/>
    <w:rsid w:val="001B78A4"/>
    <w:rsid w:val="001B7D9E"/>
    <w:rsid w:val="001B7E52"/>
    <w:rsid w:val="001C0999"/>
    <w:rsid w:val="001C0A09"/>
    <w:rsid w:val="001C1C42"/>
    <w:rsid w:val="001C20E8"/>
    <w:rsid w:val="001C2CCA"/>
    <w:rsid w:val="001C32BA"/>
    <w:rsid w:val="001C3681"/>
    <w:rsid w:val="001C3D57"/>
    <w:rsid w:val="001C436D"/>
    <w:rsid w:val="001C47D1"/>
    <w:rsid w:val="001C495C"/>
    <w:rsid w:val="001C4A65"/>
    <w:rsid w:val="001C4C48"/>
    <w:rsid w:val="001C4D44"/>
    <w:rsid w:val="001C54E3"/>
    <w:rsid w:val="001C5618"/>
    <w:rsid w:val="001C5933"/>
    <w:rsid w:val="001C5A4B"/>
    <w:rsid w:val="001C5E84"/>
    <w:rsid w:val="001C62FC"/>
    <w:rsid w:val="001C638B"/>
    <w:rsid w:val="001C6507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C8E"/>
    <w:rsid w:val="001D30B9"/>
    <w:rsid w:val="001D36CE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0915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141"/>
    <w:rsid w:val="001E3B7B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32AF"/>
    <w:rsid w:val="001F3380"/>
    <w:rsid w:val="001F349C"/>
    <w:rsid w:val="001F3603"/>
    <w:rsid w:val="001F3698"/>
    <w:rsid w:val="001F373A"/>
    <w:rsid w:val="001F3820"/>
    <w:rsid w:val="001F3AEC"/>
    <w:rsid w:val="001F3F9C"/>
    <w:rsid w:val="001F4655"/>
    <w:rsid w:val="001F544A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E47"/>
    <w:rsid w:val="00202013"/>
    <w:rsid w:val="00202889"/>
    <w:rsid w:val="00202EE2"/>
    <w:rsid w:val="00203022"/>
    <w:rsid w:val="002030ED"/>
    <w:rsid w:val="00203551"/>
    <w:rsid w:val="00203C8A"/>
    <w:rsid w:val="00204247"/>
    <w:rsid w:val="002044D0"/>
    <w:rsid w:val="00204579"/>
    <w:rsid w:val="00204632"/>
    <w:rsid w:val="00204846"/>
    <w:rsid w:val="00204BDF"/>
    <w:rsid w:val="002057E5"/>
    <w:rsid w:val="002059E4"/>
    <w:rsid w:val="00206414"/>
    <w:rsid w:val="00206B7F"/>
    <w:rsid w:val="00207127"/>
    <w:rsid w:val="00207738"/>
    <w:rsid w:val="00207997"/>
    <w:rsid w:val="00210246"/>
    <w:rsid w:val="0021052F"/>
    <w:rsid w:val="00210539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20B35"/>
    <w:rsid w:val="00221337"/>
    <w:rsid w:val="0022137E"/>
    <w:rsid w:val="00221A70"/>
    <w:rsid w:val="00221F5A"/>
    <w:rsid w:val="002237E0"/>
    <w:rsid w:val="00223810"/>
    <w:rsid w:val="002239CD"/>
    <w:rsid w:val="002240EA"/>
    <w:rsid w:val="00224133"/>
    <w:rsid w:val="00224CF7"/>
    <w:rsid w:val="00224F3F"/>
    <w:rsid w:val="00224F88"/>
    <w:rsid w:val="00225122"/>
    <w:rsid w:val="0022520F"/>
    <w:rsid w:val="00225419"/>
    <w:rsid w:val="0022573B"/>
    <w:rsid w:val="002267A0"/>
    <w:rsid w:val="002269CE"/>
    <w:rsid w:val="00226D48"/>
    <w:rsid w:val="00226E92"/>
    <w:rsid w:val="002270E7"/>
    <w:rsid w:val="002273F4"/>
    <w:rsid w:val="0022763F"/>
    <w:rsid w:val="002276C3"/>
    <w:rsid w:val="00227D78"/>
    <w:rsid w:val="002309F9"/>
    <w:rsid w:val="00230B7F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75D"/>
    <w:rsid w:val="00236D71"/>
    <w:rsid w:val="002374A5"/>
    <w:rsid w:val="0024016D"/>
    <w:rsid w:val="002423A0"/>
    <w:rsid w:val="00242530"/>
    <w:rsid w:val="00242C05"/>
    <w:rsid w:val="00242C60"/>
    <w:rsid w:val="00243954"/>
    <w:rsid w:val="00243F08"/>
    <w:rsid w:val="0024413A"/>
    <w:rsid w:val="00244384"/>
    <w:rsid w:val="00244D7E"/>
    <w:rsid w:val="00245189"/>
    <w:rsid w:val="00245406"/>
    <w:rsid w:val="00245426"/>
    <w:rsid w:val="002457C9"/>
    <w:rsid w:val="00246735"/>
    <w:rsid w:val="00246976"/>
    <w:rsid w:val="00247176"/>
    <w:rsid w:val="0024745A"/>
    <w:rsid w:val="00247A27"/>
    <w:rsid w:val="00247D73"/>
    <w:rsid w:val="00250508"/>
    <w:rsid w:val="002514E7"/>
    <w:rsid w:val="00251A5E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5B06"/>
    <w:rsid w:val="002568A9"/>
    <w:rsid w:val="0025704F"/>
    <w:rsid w:val="0025709F"/>
    <w:rsid w:val="00257245"/>
    <w:rsid w:val="002573A0"/>
    <w:rsid w:val="002575A1"/>
    <w:rsid w:val="00257F65"/>
    <w:rsid w:val="0026001C"/>
    <w:rsid w:val="0026035B"/>
    <w:rsid w:val="00260EB6"/>
    <w:rsid w:val="00262328"/>
    <w:rsid w:val="0026329C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51F8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718"/>
    <w:rsid w:val="002819C7"/>
    <w:rsid w:val="00281AD8"/>
    <w:rsid w:val="00281F49"/>
    <w:rsid w:val="00281F5E"/>
    <w:rsid w:val="002823CF"/>
    <w:rsid w:val="0028282B"/>
    <w:rsid w:val="00282A65"/>
    <w:rsid w:val="00282EEB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61E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CC9"/>
    <w:rsid w:val="00294DCB"/>
    <w:rsid w:val="00295100"/>
    <w:rsid w:val="0029650E"/>
    <w:rsid w:val="00296ACB"/>
    <w:rsid w:val="00296B46"/>
    <w:rsid w:val="00296CB4"/>
    <w:rsid w:val="00297B34"/>
    <w:rsid w:val="002A0587"/>
    <w:rsid w:val="002A0902"/>
    <w:rsid w:val="002A0D78"/>
    <w:rsid w:val="002A0F48"/>
    <w:rsid w:val="002A14D9"/>
    <w:rsid w:val="002A15A0"/>
    <w:rsid w:val="002A15F0"/>
    <w:rsid w:val="002A1746"/>
    <w:rsid w:val="002A1A94"/>
    <w:rsid w:val="002A20F7"/>
    <w:rsid w:val="002A2C42"/>
    <w:rsid w:val="002A2FC5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182F"/>
    <w:rsid w:val="002B1EE8"/>
    <w:rsid w:val="002B24DF"/>
    <w:rsid w:val="002B24FB"/>
    <w:rsid w:val="002B2BFD"/>
    <w:rsid w:val="002B2D64"/>
    <w:rsid w:val="002B2F71"/>
    <w:rsid w:val="002B31CC"/>
    <w:rsid w:val="002B35C7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C0A97"/>
    <w:rsid w:val="002C0FFF"/>
    <w:rsid w:val="002C1047"/>
    <w:rsid w:val="002C116F"/>
    <w:rsid w:val="002C130C"/>
    <w:rsid w:val="002C1D16"/>
    <w:rsid w:val="002C26BF"/>
    <w:rsid w:val="002C31B8"/>
    <w:rsid w:val="002C3848"/>
    <w:rsid w:val="002C40AC"/>
    <w:rsid w:val="002C4D8C"/>
    <w:rsid w:val="002C4E8C"/>
    <w:rsid w:val="002C4F95"/>
    <w:rsid w:val="002C5282"/>
    <w:rsid w:val="002C58C7"/>
    <w:rsid w:val="002C5956"/>
    <w:rsid w:val="002C5C07"/>
    <w:rsid w:val="002C6449"/>
    <w:rsid w:val="002C658F"/>
    <w:rsid w:val="002C6808"/>
    <w:rsid w:val="002D0006"/>
    <w:rsid w:val="002D005C"/>
    <w:rsid w:val="002D00AE"/>
    <w:rsid w:val="002D0367"/>
    <w:rsid w:val="002D038B"/>
    <w:rsid w:val="002D055E"/>
    <w:rsid w:val="002D0AF7"/>
    <w:rsid w:val="002D1650"/>
    <w:rsid w:val="002D2344"/>
    <w:rsid w:val="002D28E1"/>
    <w:rsid w:val="002D3085"/>
    <w:rsid w:val="002D3343"/>
    <w:rsid w:val="002D3387"/>
    <w:rsid w:val="002D33D5"/>
    <w:rsid w:val="002D35FE"/>
    <w:rsid w:val="002D39BE"/>
    <w:rsid w:val="002D3B4C"/>
    <w:rsid w:val="002D3EFC"/>
    <w:rsid w:val="002D4188"/>
    <w:rsid w:val="002D453F"/>
    <w:rsid w:val="002D47E9"/>
    <w:rsid w:val="002D5119"/>
    <w:rsid w:val="002D534B"/>
    <w:rsid w:val="002D5589"/>
    <w:rsid w:val="002D5842"/>
    <w:rsid w:val="002D673C"/>
    <w:rsid w:val="002D67CE"/>
    <w:rsid w:val="002D6817"/>
    <w:rsid w:val="002D6C9C"/>
    <w:rsid w:val="002D6D45"/>
    <w:rsid w:val="002D7143"/>
    <w:rsid w:val="002D787C"/>
    <w:rsid w:val="002D78D2"/>
    <w:rsid w:val="002D7F09"/>
    <w:rsid w:val="002E0B40"/>
    <w:rsid w:val="002E0B6B"/>
    <w:rsid w:val="002E0F77"/>
    <w:rsid w:val="002E10E6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7E"/>
    <w:rsid w:val="002E47F2"/>
    <w:rsid w:val="002E4BE8"/>
    <w:rsid w:val="002E5771"/>
    <w:rsid w:val="002E65C3"/>
    <w:rsid w:val="002E68C7"/>
    <w:rsid w:val="002E6C9E"/>
    <w:rsid w:val="002E716F"/>
    <w:rsid w:val="002E7CEB"/>
    <w:rsid w:val="002F0C99"/>
    <w:rsid w:val="002F0D77"/>
    <w:rsid w:val="002F1116"/>
    <w:rsid w:val="002F1B28"/>
    <w:rsid w:val="002F30D7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49FC"/>
    <w:rsid w:val="00304A33"/>
    <w:rsid w:val="00305046"/>
    <w:rsid w:val="003060D5"/>
    <w:rsid w:val="0030655B"/>
    <w:rsid w:val="00306BF6"/>
    <w:rsid w:val="00306EF0"/>
    <w:rsid w:val="00307CD4"/>
    <w:rsid w:val="00307D0C"/>
    <w:rsid w:val="00310498"/>
    <w:rsid w:val="00310609"/>
    <w:rsid w:val="00311776"/>
    <w:rsid w:val="00311D49"/>
    <w:rsid w:val="00311E9F"/>
    <w:rsid w:val="00312049"/>
    <w:rsid w:val="00312761"/>
    <w:rsid w:val="00312910"/>
    <w:rsid w:val="00312D3D"/>
    <w:rsid w:val="00313466"/>
    <w:rsid w:val="00313F08"/>
    <w:rsid w:val="0031408C"/>
    <w:rsid w:val="00314E03"/>
    <w:rsid w:val="00314F7E"/>
    <w:rsid w:val="003151E3"/>
    <w:rsid w:val="00315C52"/>
    <w:rsid w:val="00315CBF"/>
    <w:rsid w:val="00316374"/>
    <w:rsid w:val="00316AE7"/>
    <w:rsid w:val="00316FFE"/>
    <w:rsid w:val="003174DF"/>
    <w:rsid w:val="00317E78"/>
    <w:rsid w:val="00317F3B"/>
    <w:rsid w:val="00320220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99"/>
    <w:rsid w:val="00323DA8"/>
    <w:rsid w:val="003245D1"/>
    <w:rsid w:val="003247D5"/>
    <w:rsid w:val="003249C0"/>
    <w:rsid w:val="00324CBA"/>
    <w:rsid w:val="003255C1"/>
    <w:rsid w:val="00327510"/>
    <w:rsid w:val="0032782A"/>
    <w:rsid w:val="003302E1"/>
    <w:rsid w:val="00330352"/>
    <w:rsid w:val="0033065F"/>
    <w:rsid w:val="00330BF3"/>
    <w:rsid w:val="00330C6B"/>
    <w:rsid w:val="00331355"/>
    <w:rsid w:val="003319FE"/>
    <w:rsid w:val="00331F77"/>
    <w:rsid w:val="003320A4"/>
    <w:rsid w:val="00332D0E"/>
    <w:rsid w:val="003337F4"/>
    <w:rsid w:val="003338B1"/>
    <w:rsid w:val="0033422F"/>
    <w:rsid w:val="00334DC0"/>
    <w:rsid w:val="003351B9"/>
    <w:rsid w:val="003359F0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527D"/>
    <w:rsid w:val="00345712"/>
    <w:rsid w:val="00346434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1E02"/>
    <w:rsid w:val="00352493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BAD"/>
    <w:rsid w:val="00356C98"/>
    <w:rsid w:val="00356EB7"/>
    <w:rsid w:val="00357262"/>
    <w:rsid w:val="0035779E"/>
    <w:rsid w:val="00357BD1"/>
    <w:rsid w:val="0036069B"/>
    <w:rsid w:val="00360E11"/>
    <w:rsid w:val="00361053"/>
    <w:rsid w:val="003614F4"/>
    <w:rsid w:val="00361B37"/>
    <w:rsid w:val="00362083"/>
    <w:rsid w:val="00362A44"/>
    <w:rsid w:val="00362F00"/>
    <w:rsid w:val="00362F48"/>
    <w:rsid w:val="0036353E"/>
    <w:rsid w:val="00363763"/>
    <w:rsid w:val="00363AE3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0AF8"/>
    <w:rsid w:val="003711F7"/>
    <w:rsid w:val="00371FB2"/>
    <w:rsid w:val="003721CD"/>
    <w:rsid w:val="00372550"/>
    <w:rsid w:val="00372B34"/>
    <w:rsid w:val="003732CE"/>
    <w:rsid w:val="003738A4"/>
    <w:rsid w:val="0037416E"/>
    <w:rsid w:val="0037457C"/>
    <w:rsid w:val="003749EC"/>
    <w:rsid w:val="00374FB7"/>
    <w:rsid w:val="0037511F"/>
    <w:rsid w:val="00375153"/>
    <w:rsid w:val="003752A6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861"/>
    <w:rsid w:val="00383B43"/>
    <w:rsid w:val="00384AAF"/>
    <w:rsid w:val="0038586B"/>
    <w:rsid w:val="003860BD"/>
    <w:rsid w:val="003879C2"/>
    <w:rsid w:val="00387A5B"/>
    <w:rsid w:val="00387CB0"/>
    <w:rsid w:val="00390456"/>
    <w:rsid w:val="0039057B"/>
    <w:rsid w:val="00391B15"/>
    <w:rsid w:val="00391B97"/>
    <w:rsid w:val="00391EA8"/>
    <w:rsid w:val="003920AB"/>
    <w:rsid w:val="00392449"/>
    <w:rsid w:val="00393544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4E9"/>
    <w:rsid w:val="00397C6F"/>
    <w:rsid w:val="003A17B9"/>
    <w:rsid w:val="003A1ACF"/>
    <w:rsid w:val="003A22C7"/>
    <w:rsid w:val="003A384E"/>
    <w:rsid w:val="003A42FD"/>
    <w:rsid w:val="003A507E"/>
    <w:rsid w:val="003A59AF"/>
    <w:rsid w:val="003A5C65"/>
    <w:rsid w:val="003A6CD3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A41"/>
    <w:rsid w:val="003B3910"/>
    <w:rsid w:val="003B4A5C"/>
    <w:rsid w:val="003B5073"/>
    <w:rsid w:val="003B5CDD"/>
    <w:rsid w:val="003B6AAA"/>
    <w:rsid w:val="003B7A2E"/>
    <w:rsid w:val="003C0C00"/>
    <w:rsid w:val="003C18B1"/>
    <w:rsid w:val="003C1ECF"/>
    <w:rsid w:val="003C33B2"/>
    <w:rsid w:val="003C3B2C"/>
    <w:rsid w:val="003C52DF"/>
    <w:rsid w:val="003C5EEE"/>
    <w:rsid w:val="003C6D39"/>
    <w:rsid w:val="003C6FFC"/>
    <w:rsid w:val="003C77EA"/>
    <w:rsid w:val="003C7AF5"/>
    <w:rsid w:val="003D02D7"/>
    <w:rsid w:val="003D0945"/>
    <w:rsid w:val="003D09A2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5BAC"/>
    <w:rsid w:val="003D6005"/>
    <w:rsid w:val="003D612D"/>
    <w:rsid w:val="003D625A"/>
    <w:rsid w:val="003D632C"/>
    <w:rsid w:val="003D64A9"/>
    <w:rsid w:val="003D67B5"/>
    <w:rsid w:val="003D6BAE"/>
    <w:rsid w:val="003D7171"/>
    <w:rsid w:val="003D786A"/>
    <w:rsid w:val="003D78FF"/>
    <w:rsid w:val="003E06C0"/>
    <w:rsid w:val="003E0E4E"/>
    <w:rsid w:val="003E11F8"/>
    <w:rsid w:val="003E14BE"/>
    <w:rsid w:val="003E19DA"/>
    <w:rsid w:val="003E2714"/>
    <w:rsid w:val="003E28BA"/>
    <w:rsid w:val="003E30B9"/>
    <w:rsid w:val="003E3358"/>
    <w:rsid w:val="003E3778"/>
    <w:rsid w:val="003E40C5"/>
    <w:rsid w:val="003E4348"/>
    <w:rsid w:val="003E519B"/>
    <w:rsid w:val="003E53E1"/>
    <w:rsid w:val="003E5946"/>
    <w:rsid w:val="003E5951"/>
    <w:rsid w:val="003E62FB"/>
    <w:rsid w:val="003E70DD"/>
    <w:rsid w:val="003E7698"/>
    <w:rsid w:val="003E7B95"/>
    <w:rsid w:val="003F10A4"/>
    <w:rsid w:val="003F10C5"/>
    <w:rsid w:val="003F2943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3AE"/>
    <w:rsid w:val="003F74FA"/>
    <w:rsid w:val="003F76BC"/>
    <w:rsid w:val="003F7801"/>
    <w:rsid w:val="003F7B43"/>
    <w:rsid w:val="003F7C08"/>
    <w:rsid w:val="003F7CEC"/>
    <w:rsid w:val="003F7F7C"/>
    <w:rsid w:val="00401712"/>
    <w:rsid w:val="00401EF2"/>
    <w:rsid w:val="004022C0"/>
    <w:rsid w:val="00402387"/>
    <w:rsid w:val="00402C5C"/>
    <w:rsid w:val="00402FA3"/>
    <w:rsid w:val="00404A43"/>
    <w:rsid w:val="00404B48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D3D"/>
    <w:rsid w:val="00413D62"/>
    <w:rsid w:val="00415AC3"/>
    <w:rsid w:val="00416080"/>
    <w:rsid w:val="004164EE"/>
    <w:rsid w:val="00416576"/>
    <w:rsid w:val="00416B4B"/>
    <w:rsid w:val="004175E0"/>
    <w:rsid w:val="00420B7B"/>
    <w:rsid w:val="004219AB"/>
    <w:rsid w:val="00422272"/>
    <w:rsid w:val="00422F4A"/>
    <w:rsid w:val="004237BF"/>
    <w:rsid w:val="00423C83"/>
    <w:rsid w:val="00423EE3"/>
    <w:rsid w:val="004244DD"/>
    <w:rsid w:val="004245B0"/>
    <w:rsid w:val="00425062"/>
    <w:rsid w:val="0042508D"/>
    <w:rsid w:val="004253B5"/>
    <w:rsid w:val="004259C7"/>
    <w:rsid w:val="00425FED"/>
    <w:rsid w:val="004264D6"/>
    <w:rsid w:val="00426BFD"/>
    <w:rsid w:val="0042757E"/>
    <w:rsid w:val="00427643"/>
    <w:rsid w:val="00427875"/>
    <w:rsid w:val="00427DA5"/>
    <w:rsid w:val="00427E08"/>
    <w:rsid w:val="00427E5C"/>
    <w:rsid w:val="004301D1"/>
    <w:rsid w:val="00430E96"/>
    <w:rsid w:val="00431592"/>
    <w:rsid w:val="00431D60"/>
    <w:rsid w:val="00431F38"/>
    <w:rsid w:val="00432C90"/>
    <w:rsid w:val="00432D5E"/>
    <w:rsid w:val="004331A8"/>
    <w:rsid w:val="00433496"/>
    <w:rsid w:val="004334BE"/>
    <w:rsid w:val="00434236"/>
    <w:rsid w:val="004345C4"/>
    <w:rsid w:val="00434D0E"/>
    <w:rsid w:val="00434F76"/>
    <w:rsid w:val="004354C4"/>
    <w:rsid w:val="004370EF"/>
    <w:rsid w:val="00440793"/>
    <w:rsid w:val="00440AA3"/>
    <w:rsid w:val="00441887"/>
    <w:rsid w:val="004418A2"/>
    <w:rsid w:val="00441A87"/>
    <w:rsid w:val="00441BD1"/>
    <w:rsid w:val="00441DBD"/>
    <w:rsid w:val="004425D9"/>
    <w:rsid w:val="00443053"/>
    <w:rsid w:val="004432BE"/>
    <w:rsid w:val="00443515"/>
    <w:rsid w:val="00443AE7"/>
    <w:rsid w:val="00443EE9"/>
    <w:rsid w:val="004451F2"/>
    <w:rsid w:val="004459F4"/>
    <w:rsid w:val="00445BD1"/>
    <w:rsid w:val="00445D64"/>
    <w:rsid w:val="00446663"/>
    <w:rsid w:val="00446A09"/>
    <w:rsid w:val="004477F2"/>
    <w:rsid w:val="004508EB"/>
    <w:rsid w:val="00450987"/>
    <w:rsid w:val="00450AB7"/>
    <w:rsid w:val="00451BF7"/>
    <w:rsid w:val="004524A7"/>
    <w:rsid w:val="00453D78"/>
    <w:rsid w:val="0045487D"/>
    <w:rsid w:val="00455335"/>
    <w:rsid w:val="004553B0"/>
    <w:rsid w:val="0045551F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D10"/>
    <w:rsid w:val="00463E78"/>
    <w:rsid w:val="004640C4"/>
    <w:rsid w:val="00464EDE"/>
    <w:rsid w:val="00465146"/>
    <w:rsid w:val="0046522E"/>
    <w:rsid w:val="004652B6"/>
    <w:rsid w:val="0046729C"/>
    <w:rsid w:val="0046778A"/>
    <w:rsid w:val="00467DA1"/>
    <w:rsid w:val="00467E11"/>
    <w:rsid w:val="004700E3"/>
    <w:rsid w:val="004708CA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E80"/>
    <w:rsid w:val="00474F75"/>
    <w:rsid w:val="00474FA9"/>
    <w:rsid w:val="00475132"/>
    <w:rsid w:val="00475323"/>
    <w:rsid w:val="0047533C"/>
    <w:rsid w:val="004755FB"/>
    <w:rsid w:val="00475B7A"/>
    <w:rsid w:val="00475C3A"/>
    <w:rsid w:val="00475F75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AA6"/>
    <w:rsid w:val="00491D1F"/>
    <w:rsid w:val="00492D58"/>
    <w:rsid w:val="00493321"/>
    <w:rsid w:val="004933CC"/>
    <w:rsid w:val="00493827"/>
    <w:rsid w:val="00493D85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37F"/>
    <w:rsid w:val="004A34B6"/>
    <w:rsid w:val="004A36EC"/>
    <w:rsid w:val="004A38A1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543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5AC5"/>
    <w:rsid w:val="004B63BD"/>
    <w:rsid w:val="004B6FBC"/>
    <w:rsid w:val="004B75DE"/>
    <w:rsid w:val="004B7EFB"/>
    <w:rsid w:val="004C004D"/>
    <w:rsid w:val="004C06E5"/>
    <w:rsid w:val="004C0D34"/>
    <w:rsid w:val="004C0EDC"/>
    <w:rsid w:val="004C1217"/>
    <w:rsid w:val="004C132D"/>
    <w:rsid w:val="004C1990"/>
    <w:rsid w:val="004C1CED"/>
    <w:rsid w:val="004C203B"/>
    <w:rsid w:val="004C2DF1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7A97"/>
    <w:rsid w:val="004E0C5C"/>
    <w:rsid w:val="004E0CA1"/>
    <w:rsid w:val="004E0F6C"/>
    <w:rsid w:val="004E28C9"/>
    <w:rsid w:val="004E2A59"/>
    <w:rsid w:val="004E2AE9"/>
    <w:rsid w:val="004E315B"/>
    <w:rsid w:val="004E3D66"/>
    <w:rsid w:val="004E44DE"/>
    <w:rsid w:val="004E6514"/>
    <w:rsid w:val="004E700E"/>
    <w:rsid w:val="004E71F8"/>
    <w:rsid w:val="004E7974"/>
    <w:rsid w:val="004E7AE2"/>
    <w:rsid w:val="004E7CEC"/>
    <w:rsid w:val="004F09DE"/>
    <w:rsid w:val="004F101C"/>
    <w:rsid w:val="004F1401"/>
    <w:rsid w:val="004F158E"/>
    <w:rsid w:val="004F186E"/>
    <w:rsid w:val="004F1D69"/>
    <w:rsid w:val="004F3585"/>
    <w:rsid w:val="004F3DAA"/>
    <w:rsid w:val="004F4875"/>
    <w:rsid w:val="004F4921"/>
    <w:rsid w:val="004F4FA8"/>
    <w:rsid w:val="004F4FD1"/>
    <w:rsid w:val="004F5F84"/>
    <w:rsid w:val="004F64F8"/>
    <w:rsid w:val="004F69F2"/>
    <w:rsid w:val="004F6B6A"/>
    <w:rsid w:val="004F6CD3"/>
    <w:rsid w:val="004F7198"/>
    <w:rsid w:val="004F742A"/>
    <w:rsid w:val="00500FE4"/>
    <w:rsid w:val="00501866"/>
    <w:rsid w:val="00501938"/>
    <w:rsid w:val="00501A38"/>
    <w:rsid w:val="00501C3C"/>
    <w:rsid w:val="00501EFC"/>
    <w:rsid w:val="00502ABE"/>
    <w:rsid w:val="00502B77"/>
    <w:rsid w:val="00503B00"/>
    <w:rsid w:val="00504340"/>
    <w:rsid w:val="00504463"/>
    <w:rsid w:val="00504486"/>
    <w:rsid w:val="0050465E"/>
    <w:rsid w:val="00504AEF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9"/>
    <w:rsid w:val="00510CFE"/>
    <w:rsid w:val="00510DA9"/>
    <w:rsid w:val="00510EB0"/>
    <w:rsid w:val="0051149C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3225"/>
    <w:rsid w:val="00515774"/>
    <w:rsid w:val="00516AA0"/>
    <w:rsid w:val="00516CA3"/>
    <w:rsid w:val="00516CFB"/>
    <w:rsid w:val="00520A19"/>
    <w:rsid w:val="00520D70"/>
    <w:rsid w:val="00520FE8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F4B"/>
    <w:rsid w:val="00530836"/>
    <w:rsid w:val="00530D0D"/>
    <w:rsid w:val="0053124F"/>
    <w:rsid w:val="00532054"/>
    <w:rsid w:val="005321AB"/>
    <w:rsid w:val="00533006"/>
    <w:rsid w:val="0053414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C3D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615F"/>
    <w:rsid w:val="00546203"/>
    <w:rsid w:val="005468AA"/>
    <w:rsid w:val="0054722E"/>
    <w:rsid w:val="00547806"/>
    <w:rsid w:val="00547A83"/>
    <w:rsid w:val="00547C49"/>
    <w:rsid w:val="00550164"/>
    <w:rsid w:val="005508A1"/>
    <w:rsid w:val="005515FE"/>
    <w:rsid w:val="00551E81"/>
    <w:rsid w:val="00551FE5"/>
    <w:rsid w:val="00553234"/>
    <w:rsid w:val="005532CA"/>
    <w:rsid w:val="0055372B"/>
    <w:rsid w:val="005542DC"/>
    <w:rsid w:val="00554BAC"/>
    <w:rsid w:val="00554BD4"/>
    <w:rsid w:val="00554D2C"/>
    <w:rsid w:val="0055584F"/>
    <w:rsid w:val="00555D2C"/>
    <w:rsid w:val="00555EF2"/>
    <w:rsid w:val="0055675D"/>
    <w:rsid w:val="005574D0"/>
    <w:rsid w:val="0055762C"/>
    <w:rsid w:val="00557644"/>
    <w:rsid w:val="00557DFE"/>
    <w:rsid w:val="00560645"/>
    <w:rsid w:val="00560FB6"/>
    <w:rsid w:val="0056156E"/>
    <w:rsid w:val="00561589"/>
    <w:rsid w:val="00561F45"/>
    <w:rsid w:val="00562292"/>
    <w:rsid w:val="00562471"/>
    <w:rsid w:val="0056281C"/>
    <w:rsid w:val="00562867"/>
    <w:rsid w:val="0056286E"/>
    <w:rsid w:val="00563731"/>
    <w:rsid w:val="00563A9C"/>
    <w:rsid w:val="00564316"/>
    <w:rsid w:val="0056525B"/>
    <w:rsid w:val="00565385"/>
    <w:rsid w:val="00565DA4"/>
    <w:rsid w:val="00566B4E"/>
    <w:rsid w:val="00566DD3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88B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A4E"/>
    <w:rsid w:val="00577365"/>
    <w:rsid w:val="00580C62"/>
    <w:rsid w:val="00580CA9"/>
    <w:rsid w:val="005822A7"/>
    <w:rsid w:val="0058241D"/>
    <w:rsid w:val="00582B2A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4E5"/>
    <w:rsid w:val="00590D93"/>
    <w:rsid w:val="0059108B"/>
    <w:rsid w:val="0059112B"/>
    <w:rsid w:val="005911C0"/>
    <w:rsid w:val="005917AE"/>
    <w:rsid w:val="005917D7"/>
    <w:rsid w:val="005922D0"/>
    <w:rsid w:val="0059249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2997"/>
    <w:rsid w:val="005B303D"/>
    <w:rsid w:val="005B361B"/>
    <w:rsid w:val="005B3DB8"/>
    <w:rsid w:val="005B3EBE"/>
    <w:rsid w:val="005B4AFD"/>
    <w:rsid w:val="005B4DB6"/>
    <w:rsid w:val="005B57F7"/>
    <w:rsid w:val="005B5911"/>
    <w:rsid w:val="005B678E"/>
    <w:rsid w:val="005B7069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CA5"/>
    <w:rsid w:val="005C3779"/>
    <w:rsid w:val="005C3ACA"/>
    <w:rsid w:val="005C3D2B"/>
    <w:rsid w:val="005C56BE"/>
    <w:rsid w:val="005C578A"/>
    <w:rsid w:val="005C589C"/>
    <w:rsid w:val="005C5920"/>
    <w:rsid w:val="005C5DF7"/>
    <w:rsid w:val="005C66FE"/>
    <w:rsid w:val="005C6DFD"/>
    <w:rsid w:val="005C773C"/>
    <w:rsid w:val="005D09C1"/>
    <w:rsid w:val="005D10A8"/>
    <w:rsid w:val="005D1428"/>
    <w:rsid w:val="005D1A47"/>
    <w:rsid w:val="005D1CD5"/>
    <w:rsid w:val="005D2998"/>
    <w:rsid w:val="005D379D"/>
    <w:rsid w:val="005D3F1B"/>
    <w:rsid w:val="005D423F"/>
    <w:rsid w:val="005D4CB3"/>
    <w:rsid w:val="005D4CBD"/>
    <w:rsid w:val="005D5381"/>
    <w:rsid w:val="005D5646"/>
    <w:rsid w:val="005D5BE7"/>
    <w:rsid w:val="005D621B"/>
    <w:rsid w:val="005D6579"/>
    <w:rsid w:val="005D7083"/>
    <w:rsid w:val="005D73F4"/>
    <w:rsid w:val="005D764D"/>
    <w:rsid w:val="005D7F9C"/>
    <w:rsid w:val="005E00B5"/>
    <w:rsid w:val="005E01EE"/>
    <w:rsid w:val="005E148A"/>
    <w:rsid w:val="005E244B"/>
    <w:rsid w:val="005E2B56"/>
    <w:rsid w:val="005E2B89"/>
    <w:rsid w:val="005E2EAD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61D"/>
    <w:rsid w:val="005F0F7B"/>
    <w:rsid w:val="005F16CB"/>
    <w:rsid w:val="005F1827"/>
    <w:rsid w:val="005F19E8"/>
    <w:rsid w:val="005F223E"/>
    <w:rsid w:val="005F23F0"/>
    <w:rsid w:val="005F2636"/>
    <w:rsid w:val="005F27CC"/>
    <w:rsid w:val="005F3D2B"/>
    <w:rsid w:val="005F4A0F"/>
    <w:rsid w:val="005F52A8"/>
    <w:rsid w:val="005F61E1"/>
    <w:rsid w:val="005F62A4"/>
    <w:rsid w:val="005F6799"/>
    <w:rsid w:val="005F6E19"/>
    <w:rsid w:val="005F726A"/>
    <w:rsid w:val="005F76C5"/>
    <w:rsid w:val="005F7C9D"/>
    <w:rsid w:val="00600017"/>
    <w:rsid w:val="00600475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FD1"/>
    <w:rsid w:val="00606304"/>
    <w:rsid w:val="006069B7"/>
    <w:rsid w:val="006069E0"/>
    <w:rsid w:val="00606FF0"/>
    <w:rsid w:val="00607772"/>
    <w:rsid w:val="006078C3"/>
    <w:rsid w:val="0060796F"/>
    <w:rsid w:val="00607AD8"/>
    <w:rsid w:val="00610A3A"/>
    <w:rsid w:val="00610C63"/>
    <w:rsid w:val="0061230C"/>
    <w:rsid w:val="00612A38"/>
    <w:rsid w:val="00612A9F"/>
    <w:rsid w:val="00612B20"/>
    <w:rsid w:val="00612D15"/>
    <w:rsid w:val="00612F4C"/>
    <w:rsid w:val="00613F2F"/>
    <w:rsid w:val="006140F3"/>
    <w:rsid w:val="006141AC"/>
    <w:rsid w:val="006142B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8EC"/>
    <w:rsid w:val="00624A6F"/>
    <w:rsid w:val="00624F1B"/>
    <w:rsid w:val="00625D1F"/>
    <w:rsid w:val="00626036"/>
    <w:rsid w:val="006263C7"/>
    <w:rsid w:val="00626851"/>
    <w:rsid w:val="00626979"/>
    <w:rsid w:val="006274E3"/>
    <w:rsid w:val="006275CC"/>
    <w:rsid w:val="00627C04"/>
    <w:rsid w:val="00627D1D"/>
    <w:rsid w:val="00627D4F"/>
    <w:rsid w:val="00627F47"/>
    <w:rsid w:val="00631023"/>
    <w:rsid w:val="00631EBD"/>
    <w:rsid w:val="00632297"/>
    <w:rsid w:val="0063379E"/>
    <w:rsid w:val="00633B59"/>
    <w:rsid w:val="00633B96"/>
    <w:rsid w:val="00633CE6"/>
    <w:rsid w:val="00633EE0"/>
    <w:rsid w:val="00634137"/>
    <w:rsid w:val="00635225"/>
    <w:rsid w:val="006354E0"/>
    <w:rsid w:val="00635A1C"/>
    <w:rsid w:val="00635F44"/>
    <w:rsid w:val="006362C1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D4F"/>
    <w:rsid w:val="00641D77"/>
    <w:rsid w:val="00642408"/>
    <w:rsid w:val="006426FD"/>
    <w:rsid w:val="00642D81"/>
    <w:rsid w:val="006435B8"/>
    <w:rsid w:val="006435F4"/>
    <w:rsid w:val="00643C57"/>
    <w:rsid w:val="00644078"/>
    <w:rsid w:val="00644145"/>
    <w:rsid w:val="00644B0E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F09"/>
    <w:rsid w:val="00651F59"/>
    <w:rsid w:val="00652F94"/>
    <w:rsid w:val="006532D5"/>
    <w:rsid w:val="0065352E"/>
    <w:rsid w:val="0065373F"/>
    <w:rsid w:val="00654212"/>
    <w:rsid w:val="00654333"/>
    <w:rsid w:val="0065436D"/>
    <w:rsid w:val="0065618B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93C"/>
    <w:rsid w:val="00663BC6"/>
    <w:rsid w:val="00663F9E"/>
    <w:rsid w:val="006640D6"/>
    <w:rsid w:val="00664391"/>
    <w:rsid w:val="006644EE"/>
    <w:rsid w:val="00664602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96F"/>
    <w:rsid w:val="006712C6"/>
    <w:rsid w:val="006719B0"/>
    <w:rsid w:val="00671B61"/>
    <w:rsid w:val="00671B91"/>
    <w:rsid w:val="00671D62"/>
    <w:rsid w:val="00672300"/>
    <w:rsid w:val="00672568"/>
    <w:rsid w:val="00672FF7"/>
    <w:rsid w:val="006731B7"/>
    <w:rsid w:val="00673768"/>
    <w:rsid w:val="006747FC"/>
    <w:rsid w:val="00674F0F"/>
    <w:rsid w:val="00674FAB"/>
    <w:rsid w:val="006750E5"/>
    <w:rsid w:val="00675163"/>
    <w:rsid w:val="00676819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2D9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A55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25F1"/>
    <w:rsid w:val="006B2946"/>
    <w:rsid w:val="006B2C87"/>
    <w:rsid w:val="006B39E1"/>
    <w:rsid w:val="006B4082"/>
    <w:rsid w:val="006B4114"/>
    <w:rsid w:val="006B5330"/>
    <w:rsid w:val="006B53DA"/>
    <w:rsid w:val="006B5CA5"/>
    <w:rsid w:val="006B6B82"/>
    <w:rsid w:val="006B70AF"/>
    <w:rsid w:val="006B7A86"/>
    <w:rsid w:val="006C01B5"/>
    <w:rsid w:val="006C0755"/>
    <w:rsid w:val="006C0897"/>
    <w:rsid w:val="006C2126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90C"/>
    <w:rsid w:val="006C5BCB"/>
    <w:rsid w:val="006C5C55"/>
    <w:rsid w:val="006C6506"/>
    <w:rsid w:val="006C6D0B"/>
    <w:rsid w:val="006C771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0B5"/>
    <w:rsid w:val="006D496B"/>
    <w:rsid w:val="006D4B5E"/>
    <w:rsid w:val="006D6FD8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B84"/>
    <w:rsid w:val="006F0BAB"/>
    <w:rsid w:val="006F0EA5"/>
    <w:rsid w:val="006F0F65"/>
    <w:rsid w:val="006F15C2"/>
    <w:rsid w:val="006F1A3B"/>
    <w:rsid w:val="006F1C75"/>
    <w:rsid w:val="006F2091"/>
    <w:rsid w:val="006F3DEE"/>
    <w:rsid w:val="006F43C5"/>
    <w:rsid w:val="006F462C"/>
    <w:rsid w:val="006F482D"/>
    <w:rsid w:val="0070020C"/>
    <w:rsid w:val="007003B7"/>
    <w:rsid w:val="007004CD"/>
    <w:rsid w:val="00700AC5"/>
    <w:rsid w:val="00700D86"/>
    <w:rsid w:val="00701118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ECC"/>
    <w:rsid w:val="00722F5C"/>
    <w:rsid w:val="00723022"/>
    <w:rsid w:val="0072325C"/>
    <w:rsid w:val="00723341"/>
    <w:rsid w:val="00723B08"/>
    <w:rsid w:val="00723E3E"/>
    <w:rsid w:val="0072428F"/>
    <w:rsid w:val="00724881"/>
    <w:rsid w:val="00725246"/>
    <w:rsid w:val="00725BA7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052"/>
    <w:rsid w:val="00732A0F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B22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940"/>
    <w:rsid w:val="00747C5F"/>
    <w:rsid w:val="00747F85"/>
    <w:rsid w:val="0075018F"/>
    <w:rsid w:val="00750533"/>
    <w:rsid w:val="00750EE9"/>
    <w:rsid w:val="007510D8"/>
    <w:rsid w:val="007519A5"/>
    <w:rsid w:val="00751CF5"/>
    <w:rsid w:val="00752031"/>
    <w:rsid w:val="007521F9"/>
    <w:rsid w:val="00752678"/>
    <w:rsid w:val="007538B7"/>
    <w:rsid w:val="00753BFE"/>
    <w:rsid w:val="007540AB"/>
    <w:rsid w:val="00754B57"/>
    <w:rsid w:val="0075521A"/>
    <w:rsid w:val="007552F7"/>
    <w:rsid w:val="007554B9"/>
    <w:rsid w:val="00755DA0"/>
    <w:rsid w:val="00756AA4"/>
    <w:rsid w:val="00756AD9"/>
    <w:rsid w:val="007571F7"/>
    <w:rsid w:val="00757819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2F98"/>
    <w:rsid w:val="007630AB"/>
    <w:rsid w:val="00763A36"/>
    <w:rsid w:val="00763BEE"/>
    <w:rsid w:val="00764C00"/>
    <w:rsid w:val="00764CDF"/>
    <w:rsid w:val="00765479"/>
    <w:rsid w:val="00765544"/>
    <w:rsid w:val="00766097"/>
    <w:rsid w:val="007662AB"/>
    <w:rsid w:val="00766769"/>
    <w:rsid w:val="00766869"/>
    <w:rsid w:val="00766B62"/>
    <w:rsid w:val="00766F65"/>
    <w:rsid w:val="007673C2"/>
    <w:rsid w:val="00767A99"/>
    <w:rsid w:val="00770536"/>
    <w:rsid w:val="00770608"/>
    <w:rsid w:val="00771483"/>
    <w:rsid w:val="00772415"/>
    <w:rsid w:val="00773381"/>
    <w:rsid w:val="00773A77"/>
    <w:rsid w:val="00773CA1"/>
    <w:rsid w:val="0077473F"/>
    <w:rsid w:val="00774FBE"/>
    <w:rsid w:val="00775833"/>
    <w:rsid w:val="00775A22"/>
    <w:rsid w:val="00775E6D"/>
    <w:rsid w:val="00776A2E"/>
    <w:rsid w:val="007775A4"/>
    <w:rsid w:val="0077768E"/>
    <w:rsid w:val="0077796E"/>
    <w:rsid w:val="00777CF5"/>
    <w:rsid w:val="00777E9C"/>
    <w:rsid w:val="00777EBC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30E"/>
    <w:rsid w:val="0078589F"/>
    <w:rsid w:val="00785945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B4F"/>
    <w:rsid w:val="00795620"/>
    <w:rsid w:val="007958BC"/>
    <w:rsid w:val="00795D07"/>
    <w:rsid w:val="00795FA0"/>
    <w:rsid w:val="007961FE"/>
    <w:rsid w:val="00796A00"/>
    <w:rsid w:val="00796F57"/>
    <w:rsid w:val="00796F71"/>
    <w:rsid w:val="00797021"/>
    <w:rsid w:val="00797A9C"/>
    <w:rsid w:val="007A00E3"/>
    <w:rsid w:val="007A02B6"/>
    <w:rsid w:val="007A1105"/>
    <w:rsid w:val="007A23B1"/>
    <w:rsid w:val="007A2531"/>
    <w:rsid w:val="007A3605"/>
    <w:rsid w:val="007A3DF3"/>
    <w:rsid w:val="007A4D8D"/>
    <w:rsid w:val="007A5089"/>
    <w:rsid w:val="007A5A0D"/>
    <w:rsid w:val="007A5B66"/>
    <w:rsid w:val="007A61A3"/>
    <w:rsid w:val="007A6208"/>
    <w:rsid w:val="007A6311"/>
    <w:rsid w:val="007A7B7C"/>
    <w:rsid w:val="007B10EA"/>
    <w:rsid w:val="007B135F"/>
    <w:rsid w:val="007B1A5A"/>
    <w:rsid w:val="007B2EC2"/>
    <w:rsid w:val="007B3041"/>
    <w:rsid w:val="007B3C7C"/>
    <w:rsid w:val="007B3CF9"/>
    <w:rsid w:val="007B3D91"/>
    <w:rsid w:val="007B49FA"/>
    <w:rsid w:val="007B5044"/>
    <w:rsid w:val="007B5B5D"/>
    <w:rsid w:val="007B5F75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20BC"/>
    <w:rsid w:val="007C27CC"/>
    <w:rsid w:val="007C35DB"/>
    <w:rsid w:val="007C4CDD"/>
    <w:rsid w:val="007C4D38"/>
    <w:rsid w:val="007C6532"/>
    <w:rsid w:val="007C6575"/>
    <w:rsid w:val="007C6D11"/>
    <w:rsid w:val="007C792F"/>
    <w:rsid w:val="007C79B6"/>
    <w:rsid w:val="007D0002"/>
    <w:rsid w:val="007D0B4E"/>
    <w:rsid w:val="007D106C"/>
    <w:rsid w:val="007D2538"/>
    <w:rsid w:val="007D2F93"/>
    <w:rsid w:val="007D3907"/>
    <w:rsid w:val="007D3A28"/>
    <w:rsid w:val="007D3D6A"/>
    <w:rsid w:val="007D3E49"/>
    <w:rsid w:val="007D45BB"/>
    <w:rsid w:val="007D4C02"/>
    <w:rsid w:val="007D4F6B"/>
    <w:rsid w:val="007D62BD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A3C"/>
    <w:rsid w:val="007E3BFB"/>
    <w:rsid w:val="007E3DF2"/>
    <w:rsid w:val="007E4375"/>
    <w:rsid w:val="007E5192"/>
    <w:rsid w:val="007E5B3B"/>
    <w:rsid w:val="007E5CE0"/>
    <w:rsid w:val="007E5DFA"/>
    <w:rsid w:val="007E5F1B"/>
    <w:rsid w:val="007E6149"/>
    <w:rsid w:val="007E66AF"/>
    <w:rsid w:val="007E699D"/>
    <w:rsid w:val="007E6D25"/>
    <w:rsid w:val="007E7707"/>
    <w:rsid w:val="007E788D"/>
    <w:rsid w:val="007E7C8D"/>
    <w:rsid w:val="007E7F69"/>
    <w:rsid w:val="007F0F57"/>
    <w:rsid w:val="007F1530"/>
    <w:rsid w:val="007F18B9"/>
    <w:rsid w:val="007F1913"/>
    <w:rsid w:val="007F1DC2"/>
    <w:rsid w:val="007F2166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8003EE"/>
    <w:rsid w:val="00800517"/>
    <w:rsid w:val="00800E69"/>
    <w:rsid w:val="0080132D"/>
    <w:rsid w:val="00801517"/>
    <w:rsid w:val="0080196E"/>
    <w:rsid w:val="008019D1"/>
    <w:rsid w:val="00801ABF"/>
    <w:rsid w:val="00801C68"/>
    <w:rsid w:val="00802AAF"/>
    <w:rsid w:val="00802F60"/>
    <w:rsid w:val="008034C9"/>
    <w:rsid w:val="008038EE"/>
    <w:rsid w:val="00806ACB"/>
    <w:rsid w:val="00806F83"/>
    <w:rsid w:val="008073D4"/>
    <w:rsid w:val="00807EB8"/>
    <w:rsid w:val="00811103"/>
    <w:rsid w:val="0081171D"/>
    <w:rsid w:val="00811897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3E"/>
    <w:rsid w:val="008309D8"/>
    <w:rsid w:val="00831738"/>
    <w:rsid w:val="008318C4"/>
    <w:rsid w:val="00831D91"/>
    <w:rsid w:val="00832FA7"/>
    <w:rsid w:val="0083389B"/>
    <w:rsid w:val="00833A51"/>
    <w:rsid w:val="00833E5F"/>
    <w:rsid w:val="00834EC8"/>
    <w:rsid w:val="008350EE"/>
    <w:rsid w:val="00837654"/>
    <w:rsid w:val="00837922"/>
    <w:rsid w:val="00837D23"/>
    <w:rsid w:val="00837DC5"/>
    <w:rsid w:val="00837EBF"/>
    <w:rsid w:val="00837EF9"/>
    <w:rsid w:val="008402D1"/>
    <w:rsid w:val="008406EE"/>
    <w:rsid w:val="008413CF"/>
    <w:rsid w:val="0084176D"/>
    <w:rsid w:val="008425A1"/>
    <w:rsid w:val="00842B9C"/>
    <w:rsid w:val="00843603"/>
    <w:rsid w:val="0084450F"/>
    <w:rsid w:val="00844899"/>
    <w:rsid w:val="00844B12"/>
    <w:rsid w:val="00845610"/>
    <w:rsid w:val="00845FC5"/>
    <w:rsid w:val="0084710F"/>
    <w:rsid w:val="00847260"/>
    <w:rsid w:val="0084740B"/>
    <w:rsid w:val="008476A9"/>
    <w:rsid w:val="00847E0F"/>
    <w:rsid w:val="00847F80"/>
    <w:rsid w:val="00850ABB"/>
    <w:rsid w:val="00850DDA"/>
    <w:rsid w:val="00851C1E"/>
    <w:rsid w:val="00851DDA"/>
    <w:rsid w:val="00852C1A"/>
    <w:rsid w:val="00853FFB"/>
    <w:rsid w:val="0085449A"/>
    <w:rsid w:val="008546E1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641"/>
    <w:rsid w:val="00862044"/>
    <w:rsid w:val="00862268"/>
    <w:rsid w:val="00862A49"/>
    <w:rsid w:val="00864AA0"/>
    <w:rsid w:val="00864CF4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C20"/>
    <w:rsid w:val="00872F8D"/>
    <w:rsid w:val="00873AD3"/>
    <w:rsid w:val="00873B74"/>
    <w:rsid w:val="00873BD1"/>
    <w:rsid w:val="008746AA"/>
    <w:rsid w:val="00875578"/>
    <w:rsid w:val="008769F9"/>
    <w:rsid w:val="008770BD"/>
    <w:rsid w:val="0087711A"/>
    <w:rsid w:val="0087713A"/>
    <w:rsid w:val="0087748D"/>
    <w:rsid w:val="008779DA"/>
    <w:rsid w:val="00877CE8"/>
    <w:rsid w:val="00880590"/>
    <w:rsid w:val="00880D43"/>
    <w:rsid w:val="008813D1"/>
    <w:rsid w:val="00882AB8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B"/>
    <w:rsid w:val="0089163F"/>
    <w:rsid w:val="00891658"/>
    <w:rsid w:val="00891823"/>
    <w:rsid w:val="00891B39"/>
    <w:rsid w:val="0089225B"/>
    <w:rsid w:val="008924E1"/>
    <w:rsid w:val="008925CD"/>
    <w:rsid w:val="008926ED"/>
    <w:rsid w:val="00892719"/>
    <w:rsid w:val="00892A7A"/>
    <w:rsid w:val="008933AC"/>
    <w:rsid w:val="008937D2"/>
    <w:rsid w:val="00893CA5"/>
    <w:rsid w:val="00893E42"/>
    <w:rsid w:val="008942E1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686E"/>
    <w:rsid w:val="008A6D32"/>
    <w:rsid w:val="008A7323"/>
    <w:rsid w:val="008A782C"/>
    <w:rsid w:val="008A7A48"/>
    <w:rsid w:val="008A7D1E"/>
    <w:rsid w:val="008B08A0"/>
    <w:rsid w:val="008B08C8"/>
    <w:rsid w:val="008B1915"/>
    <w:rsid w:val="008B27FB"/>
    <w:rsid w:val="008B28FD"/>
    <w:rsid w:val="008B2CE8"/>
    <w:rsid w:val="008B300D"/>
    <w:rsid w:val="008B307D"/>
    <w:rsid w:val="008B3D0A"/>
    <w:rsid w:val="008B4658"/>
    <w:rsid w:val="008B4DAC"/>
    <w:rsid w:val="008B51B4"/>
    <w:rsid w:val="008B58FD"/>
    <w:rsid w:val="008B60CC"/>
    <w:rsid w:val="008B61D2"/>
    <w:rsid w:val="008B67D1"/>
    <w:rsid w:val="008B6CB4"/>
    <w:rsid w:val="008B74AF"/>
    <w:rsid w:val="008B7815"/>
    <w:rsid w:val="008B7889"/>
    <w:rsid w:val="008B7B18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68DC"/>
    <w:rsid w:val="008C72CD"/>
    <w:rsid w:val="008C7640"/>
    <w:rsid w:val="008C779D"/>
    <w:rsid w:val="008D0027"/>
    <w:rsid w:val="008D062F"/>
    <w:rsid w:val="008D09B1"/>
    <w:rsid w:val="008D28C5"/>
    <w:rsid w:val="008D28D5"/>
    <w:rsid w:val="008D295F"/>
    <w:rsid w:val="008D3558"/>
    <w:rsid w:val="008D368D"/>
    <w:rsid w:val="008D3D03"/>
    <w:rsid w:val="008D59D4"/>
    <w:rsid w:val="008D7321"/>
    <w:rsid w:val="008E0204"/>
    <w:rsid w:val="008E068D"/>
    <w:rsid w:val="008E19EC"/>
    <w:rsid w:val="008E205A"/>
    <w:rsid w:val="008E20DD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556B"/>
    <w:rsid w:val="008E55E4"/>
    <w:rsid w:val="008E61CD"/>
    <w:rsid w:val="008E624A"/>
    <w:rsid w:val="008E6689"/>
    <w:rsid w:val="008E716C"/>
    <w:rsid w:val="008E775E"/>
    <w:rsid w:val="008E7BAA"/>
    <w:rsid w:val="008F0188"/>
    <w:rsid w:val="008F01C9"/>
    <w:rsid w:val="008F02FF"/>
    <w:rsid w:val="008F0C24"/>
    <w:rsid w:val="008F10BB"/>
    <w:rsid w:val="008F10DC"/>
    <w:rsid w:val="008F2044"/>
    <w:rsid w:val="008F2356"/>
    <w:rsid w:val="008F3462"/>
    <w:rsid w:val="008F4A64"/>
    <w:rsid w:val="008F4A70"/>
    <w:rsid w:val="008F4EC2"/>
    <w:rsid w:val="008F5202"/>
    <w:rsid w:val="008F5776"/>
    <w:rsid w:val="008F58E6"/>
    <w:rsid w:val="008F5A9A"/>
    <w:rsid w:val="008F5AFB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C03"/>
    <w:rsid w:val="0090104A"/>
    <w:rsid w:val="00901ABE"/>
    <w:rsid w:val="00901C73"/>
    <w:rsid w:val="00901CED"/>
    <w:rsid w:val="00901EA4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58D9"/>
    <w:rsid w:val="00905978"/>
    <w:rsid w:val="00906160"/>
    <w:rsid w:val="00906164"/>
    <w:rsid w:val="00907222"/>
    <w:rsid w:val="0090740A"/>
    <w:rsid w:val="00907BDD"/>
    <w:rsid w:val="009103ED"/>
    <w:rsid w:val="00911298"/>
    <w:rsid w:val="00911850"/>
    <w:rsid w:val="00911BCB"/>
    <w:rsid w:val="00912D86"/>
    <w:rsid w:val="00912F71"/>
    <w:rsid w:val="00913254"/>
    <w:rsid w:val="00913441"/>
    <w:rsid w:val="0091377D"/>
    <w:rsid w:val="00913C40"/>
    <w:rsid w:val="00914395"/>
    <w:rsid w:val="00914820"/>
    <w:rsid w:val="0091548C"/>
    <w:rsid w:val="00915749"/>
    <w:rsid w:val="00915AD4"/>
    <w:rsid w:val="00916AA2"/>
    <w:rsid w:val="00916BB1"/>
    <w:rsid w:val="00916F7D"/>
    <w:rsid w:val="00917635"/>
    <w:rsid w:val="00920248"/>
    <w:rsid w:val="00920CE3"/>
    <w:rsid w:val="00920DD7"/>
    <w:rsid w:val="00921383"/>
    <w:rsid w:val="009218C4"/>
    <w:rsid w:val="00921E9A"/>
    <w:rsid w:val="00922198"/>
    <w:rsid w:val="00922666"/>
    <w:rsid w:val="00922973"/>
    <w:rsid w:val="00923138"/>
    <w:rsid w:val="009237C3"/>
    <w:rsid w:val="009248A0"/>
    <w:rsid w:val="00924FB5"/>
    <w:rsid w:val="00925407"/>
    <w:rsid w:val="00925623"/>
    <w:rsid w:val="00925812"/>
    <w:rsid w:val="0092588B"/>
    <w:rsid w:val="00926640"/>
    <w:rsid w:val="00927869"/>
    <w:rsid w:val="00927D1D"/>
    <w:rsid w:val="0093044F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730"/>
    <w:rsid w:val="0093509E"/>
    <w:rsid w:val="00935536"/>
    <w:rsid w:val="00935852"/>
    <w:rsid w:val="00935CA0"/>
    <w:rsid w:val="009362F7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05CD"/>
    <w:rsid w:val="009513DA"/>
    <w:rsid w:val="00951BD9"/>
    <w:rsid w:val="00952315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712E"/>
    <w:rsid w:val="00957370"/>
    <w:rsid w:val="00957574"/>
    <w:rsid w:val="00960869"/>
    <w:rsid w:val="0096094E"/>
    <w:rsid w:val="00960F10"/>
    <w:rsid w:val="009614D8"/>
    <w:rsid w:val="00961548"/>
    <w:rsid w:val="00961BAD"/>
    <w:rsid w:val="00961BD2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700A3"/>
    <w:rsid w:val="00971A00"/>
    <w:rsid w:val="00971A1C"/>
    <w:rsid w:val="00971D00"/>
    <w:rsid w:val="00973550"/>
    <w:rsid w:val="009739C1"/>
    <w:rsid w:val="00973D5F"/>
    <w:rsid w:val="00973F04"/>
    <w:rsid w:val="00974108"/>
    <w:rsid w:val="00974130"/>
    <w:rsid w:val="0097413A"/>
    <w:rsid w:val="00974144"/>
    <w:rsid w:val="00974871"/>
    <w:rsid w:val="00974A56"/>
    <w:rsid w:val="00974A92"/>
    <w:rsid w:val="00974DF1"/>
    <w:rsid w:val="009750BB"/>
    <w:rsid w:val="009750F6"/>
    <w:rsid w:val="00975526"/>
    <w:rsid w:val="0097592C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709"/>
    <w:rsid w:val="00990AEF"/>
    <w:rsid w:val="0099142A"/>
    <w:rsid w:val="009915A4"/>
    <w:rsid w:val="00991FD1"/>
    <w:rsid w:val="00992333"/>
    <w:rsid w:val="00992D6D"/>
    <w:rsid w:val="00993F52"/>
    <w:rsid w:val="0099449E"/>
    <w:rsid w:val="0099475E"/>
    <w:rsid w:val="00994E16"/>
    <w:rsid w:val="009950A5"/>
    <w:rsid w:val="009958BB"/>
    <w:rsid w:val="00995DB2"/>
    <w:rsid w:val="0099619E"/>
    <w:rsid w:val="00996B6E"/>
    <w:rsid w:val="00996B98"/>
    <w:rsid w:val="00996D2F"/>
    <w:rsid w:val="0099754F"/>
    <w:rsid w:val="00997D10"/>
    <w:rsid w:val="00997DD4"/>
    <w:rsid w:val="009A0431"/>
    <w:rsid w:val="009A094A"/>
    <w:rsid w:val="009A0AEE"/>
    <w:rsid w:val="009A13E5"/>
    <w:rsid w:val="009A17C9"/>
    <w:rsid w:val="009A211D"/>
    <w:rsid w:val="009A21BF"/>
    <w:rsid w:val="009A2558"/>
    <w:rsid w:val="009A25F1"/>
    <w:rsid w:val="009A2C33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1F3F"/>
    <w:rsid w:val="009B232A"/>
    <w:rsid w:val="009B38BE"/>
    <w:rsid w:val="009B3996"/>
    <w:rsid w:val="009B3CC0"/>
    <w:rsid w:val="009B41C8"/>
    <w:rsid w:val="009B4D9D"/>
    <w:rsid w:val="009B4E4F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90C"/>
    <w:rsid w:val="009C6CE5"/>
    <w:rsid w:val="009C6D1E"/>
    <w:rsid w:val="009D136F"/>
    <w:rsid w:val="009D1BBB"/>
    <w:rsid w:val="009D1D4A"/>
    <w:rsid w:val="009D21C3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6E7C"/>
    <w:rsid w:val="009D718F"/>
    <w:rsid w:val="009D7718"/>
    <w:rsid w:val="009E069B"/>
    <w:rsid w:val="009E20BA"/>
    <w:rsid w:val="009E21BA"/>
    <w:rsid w:val="009E2A6C"/>
    <w:rsid w:val="009E2DF8"/>
    <w:rsid w:val="009E34CC"/>
    <w:rsid w:val="009E3912"/>
    <w:rsid w:val="009E3F31"/>
    <w:rsid w:val="009E41E6"/>
    <w:rsid w:val="009E48F7"/>
    <w:rsid w:val="009E4B68"/>
    <w:rsid w:val="009E4FE3"/>
    <w:rsid w:val="009E50A7"/>
    <w:rsid w:val="009E50FD"/>
    <w:rsid w:val="009E5309"/>
    <w:rsid w:val="009E64A8"/>
    <w:rsid w:val="009E64F5"/>
    <w:rsid w:val="009E6A0F"/>
    <w:rsid w:val="009E6EA1"/>
    <w:rsid w:val="009E7416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A00E6E"/>
    <w:rsid w:val="00A013EB"/>
    <w:rsid w:val="00A01559"/>
    <w:rsid w:val="00A01746"/>
    <w:rsid w:val="00A017D1"/>
    <w:rsid w:val="00A028A4"/>
    <w:rsid w:val="00A0290D"/>
    <w:rsid w:val="00A02C95"/>
    <w:rsid w:val="00A03061"/>
    <w:rsid w:val="00A0309F"/>
    <w:rsid w:val="00A037DF"/>
    <w:rsid w:val="00A03C5E"/>
    <w:rsid w:val="00A04949"/>
    <w:rsid w:val="00A04B51"/>
    <w:rsid w:val="00A04B98"/>
    <w:rsid w:val="00A04C3E"/>
    <w:rsid w:val="00A051F9"/>
    <w:rsid w:val="00A0562D"/>
    <w:rsid w:val="00A056D5"/>
    <w:rsid w:val="00A06109"/>
    <w:rsid w:val="00A06621"/>
    <w:rsid w:val="00A06973"/>
    <w:rsid w:val="00A069A2"/>
    <w:rsid w:val="00A06B7F"/>
    <w:rsid w:val="00A078FA"/>
    <w:rsid w:val="00A07A9D"/>
    <w:rsid w:val="00A10A78"/>
    <w:rsid w:val="00A11157"/>
    <w:rsid w:val="00A1169E"/>
    <w:rsid w:val="00A11BF7"/>
    <w:rsid w:val="00A11DA6"/>
    <w:rsid w:val="00A12FE9"/>
    <w:rsid w:val="00A13604"/>
    <w:rsid w:val="00A138D4"/>
    <w:rsid w:val="00A141FF"/>
    <w:rsid w:val="00A14548"/>
    <w:rsid w:val="00A1470A"/>
    <w:rsid w:val="00A14D17"/>
    <w:rsid w:val="00A15EF0"/>
    <w:rsid w:val="00A166AF"/>
    <w:rsid w:val="00A166F4"/>
    <w:rsid w:val="00A16B34"/>
    <w:rsid w:val="00A16F28"/>
    <w:rsid w:val="00A17BCA"/>
    <w:rsid w:val="00A17CFC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8FB"/>
    <w:rsid w:val="00A338E9"/>
    <w:rsid w:val="00A342AF"/>
    <w:rsid w:val="00A34A47"/>
    <w:rsid w:val="00A34DFF"/>
    <w:rsid w:val="00A361C6"/>
    <w:rsid w:val="00A375B9"/>
    <w:rsid w:val="00A37DC2"/>
    <w:rsid w:val="00A37EC2"/>
    <w:rsid w:val="00A4017B"/>
    <w:rsid w:val="00A40398"/>
    <w:rsid w:val="00A40591"/>
    <w:rsid w:val="00A41076"/>
    <w:rsid w:val="00A41122"/>
    <w:rsid w:val="00A4127C"/>
    <w:rsid w:val="00A41643"/>
    <w:rsid w:val="00A41C79"/>
    <w:rsid w:val="00A423BD"/>
    <w:rsid w:val="00A425C6"/>
    <w:rsid w:val="00A42686"/>
    <w:rsid w:val="00A43212"/>
    <w:rsid w:val="00A43D0F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BF9"/>
    <w:rsid w:val="00A52E03"/>
    <w:rsid w:val="00A53807"/>
    <w:rsid w:val="00A53885"/>
    <w:rsid w:val="00A54588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10D5"/>
    <w:rsid w:val="00A61246"/>
    <w:rsid w:val="00A612C4"/>
    <w:rsid w:val="00A61428"/>
    <w:rsid w:val="00A61629"/>
    <w:rsid w:val="00A61B0C"/>
    <w:rsid w:val="00A62D94"/>
    <w:rsid w:val="00A63789"/>
    <w:rsid w:val="00A63C1C"/>
    <w:rsid w:val="00A63ECD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AF5"/>
    <w:rsid w:val="00A70248"/>
    <w:rsid w:val="00A70852"/>
    <w:rsid w:val="00A709CD"/>
    <w:rsid w:val="00A71760"/>
    <w:rsid w:val="00A7231A"/>
    <w:rsid w:val="00A72570"/>
    <w:rsid w:val="00A72803"/>
    <w:rsid w:val="00A738A0"/>
    <w:rsid w:val="00A73F86"/>
    <w:rsid w:val="00A74106"/>
    <w:rsid w:val="00A745D5"/>
    <w:rsid w:val="00A74688"/>
    <w:rsid w:val="00A74AB6"/>
    <w:rsid w:val="00A74D40"/>
    <w:rsid w:val="00A75677"/>
    <w:rsid w:val="00A763B9"/>
    <w:rsid w:val="00A7786D"/>
    <w:rsid w:val="00A80834"/>
    <w:rsid w:val="00A80C82"/>
    <w:rsid w:val="00A80D6D"/>
    <w:rsid w:val="00A81002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5E87"/>
    <w:rsid w:val="00A87660"/>
    <w:rsid w:val="00A87BA4"/>
    <w:rsid w:val="00A90160"/>
    <w:rsid w:val="00A904B8"/>
    <w:rsid w:val="00A90A55"/>
    <w:rsid w:val="00A9108A"/>
    <w:rsid w:val="00A91BD5"/>
    <w:rsid w:val="00A91FD6"/>
    <w:rsid w:val="00A926FC"/>
    <w:rsid w:val="00A928ED"/>
    <w:rsid w:val="00A93021"/>
    <w:rsid w:val="00A935FC"/>
    <w:rsid w:val="00A944E6"/>
    <w:rsid w:val="00A94E3D"/>
    <w:rsid w:val="00A954D2"/>
    <w:rsid w:val="00A95900"/>
    <w:rsid w:val="00A96103"/>
    <w:rsid w:val="00A96271"/>
    <w:rsid w:val="00A972FB"/>
    <w:rsid w:val="00AA0436"/>
    <w:rsid w:val="00AA04FD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4C2C"/>
    <w:rsid w:val="00AB4F61"/>
    <w:rsid w:val="00AB5649"/>
    <w:rsid w:val="00AB585B"/>
    <w:rsid w:val="00AB5D09"/>
    <w:rsid w:val="00AB6447"/>
    <w:rsid w:val="00AB6B4C"/>
    <w:rsid w:val="00AB6FA3"/>
    <w:rsid w:val="00AC0012"/>
    <w:rsid w:val="00AC049E"/>
    <w:rsid w:val="00AC14A3"/>
    <w:rsid w:val="00AC14C2"/>
    <w:rsid w:val="00AC19C8"/>
    <w:rsid w:val="00AC1B0F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7828"/>
    <w:rsid w:val="00AC78B4"/>
    <w:rsid w:val="00AC7BDB"/>
    <w:rsid w:val="00AD02F7"/>
    <w:rsid w:val="00AD070C"/>
    <w:rsid w:val="00AD0AB9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4A66"/>
    <w:rsid w:val="00AD4F72"/>
    <w:rsid w:val="00AD6D12"/>
    <w:rsid w:val="00AD6D67"/>
    <w:rsid w:val="00AD742F"/>
    <w:rsid w:val="00AD74E4"/>
    <w:rsid w:val="00AD7D3F"/>
    <w:rsid w:val="00AE0212"/>
    <w:rsid w:val="00AE0710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3EF"/>
    <w:rsid w:val="00AF070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F9E"/>
    <w:rsid w:val="00AF7182"/>
    <w:rsid w:val="00AF76E1"/>
    <w:rsid w:val="00AF780F"/>
    <w:rsid w:val="00AF7B46"/>
    <w:rsid w:val="00B00EBC"/>
    <w:rsid w:val="00B01102"/>
    <w:rsid w:val="00B012B4"/>
    <w:rsid w:val="00B01599"/>
    <w:rsid w:val="00B0233B"/>
    <w:rsid w:val="00B025C8"/>
    <w:rsid w:val="00B025FC"/>
    <w:rsid w:val="00B0272A"/>
    <w:rsid w:val="00B04F45"/>
    <w:rsid w:val="00B05A41"/>
    <w:rsid w:val="00B05F53"/>
    <w:rsid w:val="00B07372"/>
    <w:rsid w:val="00B0792E"/>
    <w:rsid w:val="00B10496"/>
    <w:rsid w:val="00B107A2"/>
    <w:rsid w:val="00B10AFD"/>
    <w:rsid w:val="00B10C52"/>
    <w:rsid w:val="00B110E8"/>
    <w:rsid w:val="00B118A0"/>
    <w:rsid w:val="00B118A3"/>
    <w:rsid w:val="00B12707"/>
    <w:rsid w:val="00B12EAA"/>
    <w:rsid w:val="00B14093"/>
    <w:rsid w:val="00B1429A"/>
    <w:rsid w:val="00B144DD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0A87"/>
    <w:rsid w:val="00B21368"/>
    <w:rsid w:val="00B215A8"/>
    <w:rsid w:val="00B21E0E"/>
    <w:rsid w:val="00B22189"/>
    <w:rsid w:val="00B23332"/>
    <w:rsid w:val="00B25572"/>
    <w:rsid w:val="00B25992"/>
    <w:rsid w:val="00B26A0B"/>
    <w:rsid w:val="00B26FEB"/>
    <w:rsid w:val="00B27168"/>
    <w:rsid w:val="00B273E1"/>
    <w:rsid w:val="00B27DB8"/>
    <w:rsid w:val="00B30BDB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4A43"/>
    <w:rsid w:val="00B35106"/>
    <w:rsid w:val="00B35155"/>
    <w:rsid w:val="00B3524E"/>
    <w:rsid w:val="00B35682"/>
    <w:rsid w:val="00B36453"/>
    <w:rsid w:val="00B36528"/>
    <w:rsid w:val="00B3682B"/>
    <w:rsid w:val="00B36862"/>
    <w:rsid w:val="00B36BC0"/>
    <w:rsid w:val="00B40357"/>
    <w:rsid w:val="00B40D39"/>
    <w:rsid w:val="00B41DE5"/>
    <w:rsid w:val="00B41F8B"/>
    <w:rsid w:val="00B42B6B"/>
    <w:rsid w:val="00B43741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074"/>
    <w:rsid w:val="00B4747F"/>
    <w:rsid w:val="00B476B5"/>
    <w:rsid w:val="00B5022F"/>
    <w:rsid w:val="00B50B02"/>
    <w:rsid w:val="00B510E1"/>
    <w:rsid w:val="00B51C75"/>
    <w:rsid w:val="00B52171"/>
    <w:rsid w:val="00B530F8"/>
    <w:rsid w:val="00B5316D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FA8"/>
    <w:rsid w:val="00B6413F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8F8"/>
    <w:rsid w:val="00B7023B"/>
    <w:rsid w:val="00B708D7"/>
    <w:rsid w:val="00B70AF3"/>
    <w:rsid w:val="00B7126F"/>
    <w:rsid w:val="00B7154D"/>
    <w:rsid w:val="00B71804"/>
    <w:rsid w:val="00B71BA9"/>
    <w:rsid w:val="00B72222"/>
    <w:rsid w:val="00B72C1E"/>
    <w:rsid w:val="00B72F75"/>
    <w:rsid w:val="00B738E5"/>
    <w:rsid w:val="00B74D6F"/>
    <w:rsid w:val="00B75190"/>
    <w:rsid w:val="00B755A7"/>
    <w:rsid w:val="00B76A54"/>
    <w:rsid w:val="00B77031"/>
    <w:rsid w:val="00B77138"/>
    <w:rsid w:val="00B7715A"/>
    <w:rsid w:val="00B773E0"/>
    <w:rsid w:val="00B77FF1"/>
    <w:rsid w:val="00B80185"/>
    <w:rsid w:val="00B80831"/>
    <w:rsid w:val="00B80849"/>
    <w:rsid w:val="00B81443"/>
    <w:rsid w:val="00B81BEE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3BAB"/>
    <w:rsid w:val="00B943E7"/>
    <w:rsid w:val="00B94540"/>
    <w:rsid w:val="00B94759"/>
    <w:rsid w:val="00B94B48"/>
    <w:rsid w:val="00B95648"/>
    <w:rsid w:val="00B9572F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6605"/>
    <w:rsid w:val="00BA7109"/>
    <w:rsid w:val="00BA7296"/>
    <w:rsid w:val="00BA7B14"/>
    <w:rsid w:val="00BB0964"/>
    <w:rsid w:val="00BB1201"/>
    <w:rsid w:val="00BB1454"/>
    <w:rsid w:val="00BB174B"/>
    <w:rsid w:val="00BB1DCF"/>
    <w:rsid w:val="00BB1F99"/>
    <w:rsid w:val="00BB1FA1"/>
    <w:rsid w:val="00BB2058"/>
    <w:rsid w:val="00BB33ED"/>
    <w:rsid w:val="00BB38C6"/>
    <w:rsid w:val="00BB3A86"/>
    <w:rsid w:val="00BB3B65"/>
    <w:rsid w:val="00BB3D0A"/>
    <w:rsid w:val="00BB3ED2"/>
    <w:rsid w:val="00BB4ED6"/>
    <w:rsid w:val="00BB560F"/>
    <w:rsid w:val="00BB5AC3"/>
    <w:rsid w:val="00BB674A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3BA"/>
    <w:rsid w:val="00BC350B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81C"/>
    <w:rsid w:val="00BC683E"/>
    <w:rsid w:val="00BC6AE2"/>
    <w:rsid w:val="00BC6B58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29D5"/>
    <w:rsid w:val="00BD3AF7"/>
    <w:rsid w:val="00BD4001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D7BAB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EDA"/>
    <w:rsid w:val="00BE5242"/>
    <w:rsid w:val="00BE528D"/>
    <w:rsid w:val="00BE5677"/>
    <w:rsid w:val="00BE5752"/>
    <w:rsid w:val="00BE6DD6"/>
    <w:rsid w:val="00BE74ED"/>
    <w:rsid w:val="00BE7BED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4171"/>
    <w:rsid w:val="00BF41B2"/>
    <w:rsid w:val="00BF4801"/>
    <w:rsid w:val="00BF48AB"/>
    <w:rsid w:val="00BF4C44"/>
    <w:rsid w:val="00BF5100"/>
    <w:rsid w:val="00BF574E"/>
    <w:rsid w:val="00BF57BD"/>
    <w:rsid w:val="00BF6C82"/>
    <w:rsid w:val="00BF6FBD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7CF"/>
    <w:rsid w:val="00C017EE"/>
    <w:rsid w:val="00C021A4"/>
    <w:rsid w:val="00C0255C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100B0"/>
    <w:rsid w:val="00C1050D"/>
    <w:rsid w:val="00C10D6C"/>
    <w:rsid w:val="00C1101B"/>
    <w:rsid w:val="00C113A9"/>
    <w:rsid w:val="00C115B1"/>
    <w:rsid w:val="00C115FA"/>
    <w:rsid w:val="00C1181E"/>
    <w:rsid w:val="00C12204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2090"/>
    <w:rsid w:val="00C22205"/>
    <w:rsid w:val="00C22974"/>
    <w:rsid w:val="00C239F7"/>
    <w:rsid w:val="00C23A16"/>
    <w:rsid w:val="00C23D1A"/>
    <w:rsid w:val="00C242CE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079"/>
    <w:rsid w:val="00C35402"/>
    <w:rsid w:val="00C35492"/>
    <w:rsid w:val="00C357C1"/>
    <w:rsid w:val="00C36239"/>
    <w:rsid w:val="00C37312"/>
    <w:rsid w:val="00C373D5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C38"/>
    <w:rsid w:val="00C45388"/>
    <w:rsid w:val="00C45E47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912"/>
    <w:rsid w:val="00C52CE4"/>
    <w:rsid w:val="00C533A8"/>
    <w:rsid w:val="00C539AF"/>
    <w:rsid w:val="00C53C7B"/>
    <w:rsid w:val="00C5451D"/>
    <w:rsid w:val="00C546B1"/>
    <w:rsid w:val="00C54855"/>
    <w:rsid w:val="00C548AF"/>
    <w:rsid w:val="00C557A5"/>
    <w:rsid w:val="00C557D8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B8"/>
    <w:rsid w:val="00C648A4"/>
    <w:rsid w:val="00C649B7"/>
    <w:rsid w:val="00C65938"/>
    <w:rsid w:val="00C668A7"/>
    <w:rsid w:val="00C66CFF"/>
    <w:rsid w:val="00C70668"/>
    <w:rsid w:val="00C70AC6"/>
    <w:rsid w:val="00C70B2D"/>
    <w:rsid w:val="00C70C77"/>
    <w:rsid w:val="00C70E3A"/>
    <w:rsid w:val="00C721FF"/>
    <w:rsid w:val="00C72D48"/>
    <w:rsid w:val="00C735B9"/>
    <w:rsid w:val="00C73779"/>
    <w:rsid w:val="00C74441"/>
    <w:rsid w:val="00C7483D"/>
    <w:rsid w:val="00C75ED1"/>
    <w:rsid w:val="00C75F9F"/>
    <w:rsid w:val="00C77B24"/>
    <w:rsid w:val="00C77DD7"/>
    <w:rsid w:val="00C80016"/>
    <w:rsid w:val="00C802F9"/>
    <w:rsid w:val="00C8085B"/>
    <w:rsid w:val="00C80E9E"/>
    <w:rsid w:val="00C81022"/>
    <w:rsid w:val="00C81881"/>
    <w:rsid w:val="00C81AC2"/>
    <w:rsid w:val="00C81CCE"/>
    <w:rsid w:val="00C81E26"/>
    <w:rsid w:val="00C82096"/>
    <w:rsid w:val="00C83434"/>
    <w:rsid w:val="00C834E2"/>
    <w:rsid w:val="00C83AB6"/>
    <w:rsid w:val="00C83AD3"/>
    <w:rsid w:val="00C83E32"/>
    <w:rsid w:val="00C8418C"/>
    <w:rsid w:val="00C84344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5E"/>
    <w:rsid w:val="00C9313B"/>
    <w:rsid w:val="00C936AA"/>
    <w:rsid w:val="00C93862"/>
    <w:rsid w:val="00C939AC"/>
    <w:rsid w:val="00C93B48"/>
    <w:rsid w:val="00C949B6"/>
    <w:rsid w:val="00C95926"/>
    <w:rsid w:val="00C95B80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A6D"/>
    <w:rsid w:val="00CA3D21"/>
    <w:rsid w:val="00CA3DF1"/>
    <w:rsid w:val="00CA44F8"/>
    <w:rsid w:val="00CA48F5"/>
    <w:rsid w:val="00CA4D80"/>
    <w:rsid w:val="00CA5157"/>
    <w:rsid w:val="00CA5F44"/>
    <w:rsid w:val="00CA6EA3"/>
    <w:rsid w:val="00CA6FBA"/>
    <w:rsid w:val="00CA7435"/>
    <w:rsid w:val="00CB02A6"/>
    <w:rsid w:val="00CB0316"/>
    <w:rsid w:val="00CB1ACF"/>
    <w:rsid w:val="00CB2159"/>
    <w:rsid w:val="00CB312E"/>
    <w:rsid w:val="00CB3212"/>
    <w:rsid w:val="00CB331B"/>
    <w:rsid w:val="00CB3834"/>
    <w:rsid w:val="00CB39AC"/>
    <w:rsid w:val="00CB3DF9"/>
    <w:rsid w:val="00CB648D"/>
    <w:rsid w:val="00CB6538"/>
    <w:rsid w:val="00CB694B"/>
    <w:rsid w:val="00CB7014"/>
    <w:rsid w:val="00CB7541"/>
    <w:rsid w:val="00CB75BD"/>
    <w:rsid w:val="00CB7770"/>
    <w:rsid w:val="00CB7CFA"/>
    <w:rsid w:val="00CC2220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FBB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CA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2152"/>
    <w:rsid w:val="00CE27D3"/>
    <w:rsid w:val="00CE2CEF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4E7"/>
    <w:rsid w:val="00CF36E4"/>
    <w:rsid w:val="00CF40A8"/>
    <w:rsid w:val="00CF4B65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D00354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5E4"/>
    <w:rsid w:val="00D10254"/>
    <w:rsid w:val="00D1033B"/>
    <w:rsid w:val="00D11BA3"/>
    <w:rsid w:val="00D11DD7"/>
    <w:rsid w:val="00D11E1F"/>
    <w:rsid w:val="00D123C5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4AA"/>
    <w:rsid w:val="00D1584F"/>
    <w:rsid w:val="00D15B36"/>
    <w:rsid w:val="00D1668C"/>
    <w:rsid w:val="00D16A17"/>
    <w:rsid w:val="00D16B6C"/>
    <w:rsid w:val="00D17072"/>
    <w:rsid w:val="00D170A0"/>
    <w:rsid w:val="00D1737B"/>
    <w:rsid w:val="00D20845"/>
    <w:rsid w:val="00D20C64"/>
    <w:rsid w:val="00D20E30"/>
    <w:rsid w:val="00D20E7D"/>
    <w:rsid w:val="00D20F62"/>
    <w:rsid w:val="00D2146F"/>
    <w:rsid w:val="00D22539"/>
    <w:rsid w:val="00D22860"/>
    <w:rsid w:val="00D23413"/>
    <w:rsid w:val="00D248D7"/>
    <w:rsid w:val="00D254C6"/>
    <w:rsid w:val="00D25507"/>
    <w:rsid w:val="00D256C4"/>
    <w:rsid w:val="00D258E7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4E5"/>
    <w:rsid w:val="00D34EBC"/>
    <w:rsid w:val="00D34FBF"/>
    <w:rsid w:val="00D369D6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2459"/>
    <w:rsid w:val="00D4271E"/>
    <w:rsid w:val="00D42912"/>
    <w:rsid w:val="00D42ADB"/>
    <w:rsid w:val="00D43110"/>
    <w:rsid w:val="00D432E2"/>
    <w:rsid w:val="00D433A1"/>
    <w:rsid w:val="00D43461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69E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3B1"/>
    <w:rsid w:val="00D61A36"/>
    <w:rsid w:val="00D61B66"/>
    <w:rsid w:val="00D61CF8"/>
    <w:rsid w:val="00D61E8D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14D3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5FB"/>
    <w:rsid w:val="00D86705"/>
    <w:rsid w:val="00D86CD2"/>
    <w:rsid w:val="00D86D85"/>
    <w:rsid w:val="00D86FD2"/>
    <w:rsid w:val="00D870F0"/>
    <w:rsid w:val="00D87FFA"/>
    <w:rsid w:val="00D90075"/>
    <w:rsid w:val="00D908E6"/>
    <w:rsid w:val="00D909D3"/>
    <w:rsid w:val="00D90CF9"/>
    <w:rsid w:val="00D91788"/>
    <w:rsid w:val="00D91936"/>
    <w:rsid w:val="00D91CF1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A1588"/>
    <w:rsid w:val="00DA1FB6"/>
    <w:rsid w:val="00DA267E"/>
    <w:rsid w:val="00DA3201"/>
    <w:rsid w:val="00DA331A"/>
    <w:rsid w:val="00DA3F33"/>
    <w:rsid w:val="00DA400D"/>
    <w:rsid w:val="00DA4583"/>
    <w:rsid w:val="00DA460B"/>
    <w:rsid w:val="00DA4676"/>
    <w:rsid w:val="00DA4D85"/>
    <w:rsid w:val="00DA57EB"/>
    <w:rsid w:val="00DA5DC2"/>
    <w:rsid w:val="00DA6220"/>
    <w:rsid w:val="00DA6476"/>
    <w:rsid w:val="00DA6664"/>
    <w:rsid w:val="00DA6CFD"/>
    <w:rsid w:val="00DA7100"/>
    <w:rsid w:val="00DA7417"/>
    <w:rsid w:val="00DB067E"/>
    <w:rsid w:val="00DB0733"/>
    <w:rsid w:val="00DB0BAB"/>
    <w:rsid w:val="00DB0C50"/>
    <w:rsid w:val="00DB118B"/>
    <w:rsid w:val="00DB1396"/>
    <w:rsid w:val="00DB1BA4"/>
    <w:rsid w:val="00DB2012"/>
    <w:rsid w:val="00DB26EE"/>
    <w:rsid w:val="00DB2C88"/>
    <w:rsid w:val="00DB360D"/>
    <w:rsid w:val="00DB37D2"/>
    <w:rsid w:val="00DB388D"/>
    <w:rsid w:val="00DB3EED"/>
    <w:rsid w:val="00DB423F"/>
    <w:rsid w:val="00DB48F9"/>
    <w:rsid w:val="00DB4E89"/>
    <w:rsid w:val="00DB758A"/>
    <w:rsid w:val="00DB7B5E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03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1088"/>
    <w:rsid w:val="00DD1103"/>
    <w:rsid w:val="00DD1828"/>
    <w:rsid w:val="00DD1C9C"/>
    <w:rsid w:val="00DD33FC"/>
    <w:rsid w:val="00DD34F8"/>
    <w:rsid w:val="00DD43C3"/>
    <w:rsid w:val="00DD45EE"/>
    <w:rsid w:val="00DD5184"/>
    <w:rsid w:val="00DD5255"/>
    <w:rsid w:val="00DD5421"/>
    <w:rsid w:val="00DD571C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4F46"/>
    <w:rsid w:val="00DE50F7"/>
    <w:rsid w:val="00DE5D2E"/>
    <w:rsid w:val="00DE6239"/>
    <w:rsid w:val="00DE6CE1"/>
    <w:rsid w:val="00DE6E5A"/>
    <w:rsid w:val="00DE6EE8"/>
    <w:rsid w:val="00DE6FAF"/>
    <w:rsid w:val="00DE77EE"/>
    <w:rsid w:val="00DE7AF2"/>
    <w:rsid w:val="00DE7B8D"/>
    <w:rsid w:val="00DE7BF0"/>
    <w:rsid w:val="00DE7C6D"/>
    <w:rsid w:val="00DE7FA7"/>
    <w:rsid w:val="00DF046F"/>
    <w:rsid w:val="00DF0586"/>
    <w:rsid w:val="00DF05CA"/>
    <w:rsid w:val="00DF0D86"/>
    <w:rsid w:val="00DF12F4"/>
    <w:rsid w:val="00DF21E3"/>
    <w:rsid w:val="00DF24A8"/>
    <w:rsid w:val="00DF2501"/>
    <w:rsid w:val="00DF27CD"/>
    <w:rsid w:val="00DF31E9"/>
    <w:rsid w:val="00DF3AA6"/>
    <w:rsid w:val="00DF3DE1"/>
    <w:rsid w:val="00DF3ED8"/>
    <w:rsid w:val="00DF3F7E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E009B2"/>
    <w:rsid w:val="00E00F2E"/>
    <w:rsid w:val="00E02D3B"/>
    <w:rsid w:val="00E0405D"/>
    <w:rsid w:val="00E040F7"/>
    <w:rsid w:val="00E047A5"/>
    <w:rsid w:val="00E04828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A53"/>
    <w:rsid w:val="00E11A6C"/>
    <w:rsid w:val="00E11CB4"/>
    <w:rsid w:val="00E1282E"/>
    <w:rsid w:val="00E129B1"/>
    <w:rsid w:val="00E12ADB"/>
    <w:rsid w:val="00E12D6D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C04"/>
    <w:rsid w:val="00E21D3C"/>
    <w:rsid w:val="00E2204A"/>
    <w:rsid w:val="00E22B16"/>
    <w:rsid w:val="00E22F72"/>
    <w:rsid w:val="00E2332A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95F"/>
    <w:rsid w:val="00E27C9E"/>
    <w:rsid w:val="00E30601"/>
    <w:rsid w:val="00E3104F"/>
    <w:rsid w:val="00E31857"/>
    <w:rsid w:val="00E31F70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4374"/>
    <w:rsid w:val="00E34631"/>
    <w:rsid w:val="00E34A82"/>
    <w:rsid w:val="00E34E06"/>
    <w:rsid w:val="00E35885"/>
    <w:rsid w:val="00E35967"/>
    <w:rsid w:val="00E36144"/>
    <w:rsid w:val="00E366B2"/>
    <w:rsid w:val="00E3697F"/>
    <w:rsid w:val="00E3758A"/>
    <w:rsid w:val="00E37887"/>
    <w:rsid w:val="00E37AF0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67E"/>
    <w:rsid w:val="00E521A0"/>
    <w:rsid w:val="00E524E1"/>
    <w:rsid w:val="00E527DE"/>
    <w:rsid w:val="00E52EA9"/>
    <w:rsid w:val="00E52EAF"/>
    <w:rsid w:val="00E535A6"/>
    <w:rsid w:val="00E5390B"/>
    <w:rsid w:val="00E53ABC"/>
    <w:rsid w:val="00E53C11"/>
    <w:rsid w:val="00E5461E"/>
    <w:rsid w:val="00E54AE4"/>
    <w:rsid w:val="00E55CF4"/>
    <w:rsid w:val="00E55DE5"/>
    <w:rsid w:val="00E5627B"/>
    <w:rsid w:val="00E56BEF"/>
    <w:rsid w:val="00E56CD8"/>
    <w:rsid w:val="00E56DEE"/>
    <w:rsid w:val="00E56E54"/>
    <w:rsid w:val="00E56F9C"/>
    <w:rsid w:val="00E5704C"/>
    <w:rsid w:val="00E572A7"/>
    <w:rsid w:val="00E57D8F"/>
    <w:rsid w:val="00E608C7"/>
    <w:rsid w:val="00E60D73"/>
    <w:rsid w:val="00E61208"/>
    <w:rsid w:val="00E612E8"/>
    <w:rsid w:val="00E618FD"/>
    <w:rsid w:val="00E61F3F"/>
    <w:rsid w:val="00E62081"/>
    <w:rsid w:val="00E62717"/>
    <w:rsid w:val="00E63024"/>
    <w:rsid w:val="00E6366D"/>
    <w:rsid w:val="00E636B7"/>
    <w:rsid w:val="00E637B5"/>
    <w:rsid w:val="00E63860"/>
    <w:rsid w:val="00E63990"/>
    <w:rsid w:val="00E64C8C"/>
    <w:rsid w:val="00E64F47"/>
    <w:rsid w:val="00E6526F"/>
    <w:rsid w:val="00E6595B"/>
    <w:rsid w:val="00E65D87"/>
    <w:rsid w:val="00E661DB"/>
    <w:rsid w:val="00E663A0"/>
    <w:rsid w:val="00E66CBA"/>
    <w:rsid w:val="00E66D9D"/>
    <w:rsid w:val="00E670DD"/>
    <w:rsid w:val="00E675A7"/>
    <w:rsid w:val="00E6788A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5E7F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2FFC"/>
    <w:rsid w:val="00E83301"/>
    <w:rsid w:val="00E83802"/>
    <w:rsid w:val="00E838D4"/>
    <w:rsid w:val="00E8394E"/>
    <w:rsid w:val="00E83D6B"/>
    <w:rsid w:val="00E83E8A"/>
    <w:rsid w:val="00E83FB9"/>
    <w:rsid w:val="00E84202"/>
    <w:rsid w:val="00E84677"/>
    <w:rsid w:val="00E847EF"/>
    <w:rsid w:val="00E8483A"/>
    <w:rsid w:val="00E84A02"/>
    <w:rsid w:val="00E8512E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2EB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38F2"/>
    <w:rsid w:val="00E93D46"/>
    <w:rsid w:val="00E945AF"/>
    <w:rsid w:val="00E948D6"/>
    <w:rsid w:val="00E95182"/>
    <w:rsid w:val="00E95392"/>
    <w:rsid w:val="00E95687"/>
    <w:rsid w:val="00E960AC"/>
    <w:rsid w:val="00E96C7E"/>
    <w:rsid w:val="00EA005E"/>
    <w:rsid w:val="00EA02DC"/>
    <w:rsid w:val="00EA06B3"/>
    <w:rsid w:val="00EA1655"/>
    <w:rsid w:val="00EA1A9F"/>
    <w:rsid w:val="00EA1CCC"/>
    <w:rsid w:val="00EA1EA9"/>
    <w:rsid w:val="00EA1EBD"/>
    <w:rsid w:val="00EA20CE"/>
    <w:rsid w:val="00EA21CB"/>
    <w:rsid w:val="00EA2391"/>
    <w:rsid w:val="00EA2624"/>
    <w:rsid w:val="00EA27F0"/>
    <w:rsid w:val="00EA28DF"/>
    <w:rsid w:val="00EA29BF"/>
    <w:rsid w:val="00EA2B5A"/>
    <w:rsid w:val="00EA2D7E"/>
    <w:rsid w:val="00EA3408"/>
    <w:rsid w:val="00EA365B"/>
    <w:rsid w:val="00EA3C1E"/>
    <w:rsid w:val="00EA5B61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7BF"/>
    <w:rsid w:val="00EB1E0D"/>
    <w:rsid w:val="00EB216B"/>
    <w:rsid w:val="00EB22CB"/>
    <w:rsid w:val="00EB244C"/>
    <w:rsid w:val="00EB2999"/>
    <w:rsid w:val="00EB2ECC"/>
    <w:rsid w:val="00EB375F"/>
    <w:rsid w:val="00EB3858"/>
    <w:rsid w:val="00EB3D76"/>
    <w:rsid w:val="00EB42A5"/>
    <w:rsid w:val="00EB4F20"/>
    <w:rsid w:val="00EB5C26"/>
    <w:rsid w:val="00EB5CCB"/>
    <w:rsid w:val="00EB667E"/>
    <w:rsid w:val="00EB6C7C"/>
    <w:rsid w:val="00EB7550"/>
    <w:rsid w:val="00EB7551"/>
    <w:rsid w:val="00EB7905"/>
    <w:rsid w:val="00EB7915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80C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D0262"/>
    <w:rsid w:val="00ED0DFE"/>
    <w:rsid w:val="00ED1360"/>
    <w:rsid w:val="00ED16A3"/>
    <w:rsid w:val="00ED19F1"/>
    <w:rsid w:val="00ED1BE7"/>
    <w:rsid w:val="00ED2473"/>
    <w:rsid w:val="00ED2DEA"/>
    <w:rsid w:val="00ED49B4"/>
    <w:rsid w:val="00ED4AEE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6EC7"/>
    <w:rsid w:val="00ED7399"/>
    <w:rsid w:val="00ED73DD"/>
    <w:rsid w:val="00ED7533"/>
    <w:rsid w:val="00ED783F"/>
    <w:rsid w:val="00EE039A"/>
    <w:rsid w:val="00EE0616"/>
    <w:rsid w:val="00EE0695"/>
    <w:rsid w:val="00EE0732"/>
    <w:rsid w:val="00EE1820"/>
    <w:rsid w:val="00EE1E09"/>
    <w:rsid w:val="00EE25B3"/>
    <w:rsid w:val="00EE2709"/>
    <w:rsid w:val="00EE2EB5"/>
    <w:rsid w:val="00EE362D"/>
    <w:rsid w:val="00EE3A79"/>
    <w:rsid w:val="00EE439E"/>
    <w:rsid w:val="00EE471E"/>
    <w:rsid w:val="00EE475B"/>
    <w:rsid w:val="00EE4941"/>
    <w:rsid w:val="00EE4C73"/>
    <w:rsid w:val="00EE522C"/>
    <w:rsid w:val="00EE5878"/>
    <w:rsid w:val="00EE6080"/>
    <w:rsid w:val="00EE6478"/>
    <w:rsid w:val="00EE6C21"/>
    <w:rsid w:val="00EF08A5"/>
    <w:rsid w:val="00EF2810"/>
    <w:rsid w:val="00EF2A08"/>
    <w:rsid w:val="00EF2A1B"/>
    <w:rsid w:val="00EF2F5A"/>
    <w:rsid w:val="00EF2F72"/>
    <w:rsid w:val="00EF38D6"/>
    <w:rsid w:val="00EF3D5B"/>
    <w:rsid w:val="00EF4CD5"/>
    <w:rsid w:val="00EF51A6"/>
    <w:rsid w:val="00EF5915"/>
    <w:rsid w:val="00EF5D11"/>
    <w:rsid w:val="00EF6627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B7C"/>
    <w:rsid w:val="00F05035"/>
    <w:rsid w:val="00F05E19"/>
    <w:rsid w:val="00F0631F"/>
    <w:rsid w:val="00F065F6"/>
    <w:rsid w:val="00F06790"/>
    <w:rsid w:val="00F068EE"/>
    <w:rsid w:val="00F072CA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6B9"/>
    <w:rsid w:val="00F159B2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E3"/>
    <w:rsid w:val="00F23529"/>
    <w:rsid w:val="00F238EB"/>
    <w:rsid w:val="00F23A41"/>
    <w:rsid w:val="00F23BC8"/>
    <w:rsid w:val="00F24C94"/>
    <w:rsid w:val="00F25297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1DF7"/>
    <w:rsid w:val="00F3205B"/>
    <w:rsid w:val="00F325BF"/>
    <w:rsid w:val="00F32A9F"/>
    <w:rsid w:val="00F32B0C"/>
    <w:rsid w:val="00F33134"/>
    <w:rsid w:val="00F33847"/>
    <w:rsid w:val="00F343E4"/>
    <w:rsid w:val="00F34BE9"/>
    <w:rsid w:val="00F34C59"/>
    <w:rsid w:val="00F34CAC"/>
    <w:rsid w:val="00F34EA2"/>
    <w:rsid w:val="00F354FA"/>
    <w:rsid w:val="00F359CA"/>
    <w:rsid w:val="00F3644E"/>
    <w:rsid w:val="00F3647B"/>
    <w:rsid w:val="00F365FC"/>
    <w:rsid w:val="00F36F77"/>
    <w:rsid w:val="00F3776E"/>
    <w:rsid w:val="00F379A3"/>
    <w:rsid w:val="00F37BF4"/>
    <w:rsid w:val="00F400E8"/>
    <w:rsid w:val="00F4037B"/>
    <w:rsid w:val="00F40518"/>
    <w:rsid w:val="00F4253B"/>
    <w:rsid w:val="00F436CE"/>
    <w:rsid w:val="00F437EC"/>
    <w:rsid w:val="00F43C3F"/>
    <w:rsid w:val="00F44156"/>
    <w:rsid w:val="00F444C4"/>
    <w:rsid w:val="00F44D0E"/>
    <w:rsid w:val="00F44DD6"/>
    <w:rsid w:val="00F44EEB"/>
    <w:rsid w:val="00F45001"/>
    <w:rsid w:val="00F452C5"/>
    <w:rsid w:val="00F453AE"/>
    <w:rsid w:val="00F45600"/>
    <w:rsid w:val="00F45790"/>
    <w:rsid w:val="00F45A65"/>
    <w:rsid w:val="00F45A93"/>
    <w:rsid w:val="00F46595"/>
    <w:rsid w:val="00F477F8"/>
    <w:rsid w:val="00F479D9"/>
    <w:rsid w:val="00F47F20"/>
    <w:rsid w:val="00F50AC7"/>
    <w:rsid w:val="00F510BA"/>
    <w:rsid w:val="00F525CA"/>
    <w:rsid w:val="00F529ED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B1D"/>
    <w:rsid w:val="00F61DE9"/>
    <w:rsid w:val="00F62592"/>
    <w:rsid w:val="00F63625"/>
    <w:rsid w:val="00F6385C"/>
    <w:rsid w:val="00F63A98"/>
    <w:rsid w:val="00F63DB8"/>
    <w:rsid w:val="00F6469E"/>
    <w:rsid w:val="00F64730"/>
    <w:rsid w:val="00F64D41"/>
    <w:rsid w:val="00F651F0"/>
    <w:rsid w:val="00F66ED7"/>
    <w:rsid w:val="00F6733D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1D4B"/>
    <w:rsid w:val="00F71DDF"/>
    <w:rsid w:val="00F721B5"/>
    <w:rsid w:val="00F72237"/>
    <w:rsid w:val="00F72BA1"/>
    <w:rsid w:val="00F72E11"/>
    <w:rsid w:val="00F74677"/>
    <w:rsid w:val="00F752F0"/>
    <w:rsid w:val="00F75656"/>
    <w:rsid w:val="00F7579E"/>
    <w:rsid w:val="00F762E3"/>
    <w:rsid w:val="00F76C56"/>
    <w:rsid w:val="00F770AA"/>
    <w:rsid w:val="00F77518"/>
    <w:rsid w:val="00F7789D"/>
    <w:rsid w:val="00F779D9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4FA8"/>
    <w:rsid w:val="00F855B5"/>
    <w:rsid w:val="00F85B97"/>
    <w:rsid w:val="00F85C61"/>
    <w:rsid w:val="00F8611B"/>
    <w:rsid w:val="00F87797"/>
    <w:rsid w:val="00F878CA"/>
    <w:rsid w:val="00F90473"/>
    <w:rsid w:val="00F9081E"/>
    <w:rsid w:val="00F9195A"/>
    <w:rsid w:val="00F92B52"/>
    <w:rsid w:val="00F92CC7"/>
    <w:rsid w:val="00F92DE6"/>
    <w:rsid w:val="00F92F03"/>
    <w:rsid w:val="00F93208"/>
    <w:rsid w:val="00F9322C"/>
    <w:rsid w:val="00F93679"/>
    <w:rsid w:val="00F93681"/>
    <w:rsid w:val="00F93C92"/>
    <w:rsid w:val="00F94C48"/>
    <w:rsid w:val="00F94D09"/>
    <w:rsid w:val="00F94FFC"/>
    <w:rsid w:val="00F95E7C"/>
    <w:rsid w:val="00F962C0"/>
    <w:rsid w:val="00F9670A"/>
    <w:rsid w:val="00F96860"/>
    <w:rsid w:val="00F97383"/>
    <w:rsid w:val="00FA04BA"/>
    <w:rsid w:val="00FA14EF"/>
    <w:rsid w:val="00FA16C7"/>
    <w:rsid w:val="00FA1BC6"/>
    <w:rsid w:val="00FA27F9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B17"/>
    <w:rsid w:val="00FA6FE9"/>
    <w:rsid w:val="00FB02E2"/>
    <w:rsid w:val="00FB1B50"/>
    <w:rsid w:val="00FB1D21"/>
    <w:rsid w:val="00FB1DAD"/>
    <w:rsid w:val="00FB267E"/>
    <w:rsid w:val="00FB41A3"/>
    <w:rsid w:val="00FB49DF"/>
    <w:rsid w:val="00FB4EAD"/>
    <w:rsid w:val="00FB65A1"/>
    <w:rsid w:val="00FB6A73"/>
    <w:rsid w:val="00FB6ADC"/>
    <w:rsid w:val="00FB724D"/>
    <w:rsid w:val="00FB755F"/>
    <w:rsid w:val="00FB78CE"/>
    <w:rsid w:val="00FB7B2A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2C8"/>
    <w:rsid w:val="00FC64D7"/>
    <w:rsid w:val="00FC66F3"/>
    <w:rsid w:val="00FC6A9D"/>
    <w:rsid w:val="00FC6CD1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1A8D"/>
    <w:rsid w:val="00FD1C22"/>
    <w:rsid w:val="00FD2155"/>
    <w:rsid w:val="00FD2519"/>
    <w:rsid w:val="00FD26CD"/>
    <w:rsid w:val="00FD2737"/>
    <w:rsid w:val="00FD3054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694"/>
    <w:rsid w:val="00FD68C0"/>
    <w:rsid w:val="00FD692B"/>
    <w:rsid w:val="00FD7291"/>
    <w:rsid w:val="00FD7570"/>
    <w:rsid w:val="00FD7CDB"/>
    <w:rsid w:val="00FE0BE1"/>
    <w:rsid w:val="00FE0E68"/>
    <w:rsid w:val="00FE1A82"/>
    <w:rsid w:val="00FE264F"/>
    <w:rsid w:val="00FE287C"/>
    <w:rsid w:val="00FE35B1"/>
    <w:rsid w:val="00FE35BE"/>
    <w:rsid w:val="00FE3D34"/>
    <w:rsid w:val="00FE4092"/>
    <w:rsid w:val="00FE4389"/>
    <w:rsid w:val="00FE46EE"/>
    <w:rsid w:val="00FE4F79"/>
    <w:rsid w:val="00FE531D"/>
    <w:rsid w:val="00FE577A"/>
    <w:rsid w:val="00FE5E96"/>
    <w:rsid w:val="00FE6C33"/>
    <w:rsid w:val="00FE6D6E"/>
    <w:rsid w:val="00FE7607"/>
    <w:rsid w:val="00FE7D10"/>
    <w:rsid w:val="00FE7D30"/>
    <w:rsid w:val="00FE7EE4"/>
    <w:rsid w:val="00FF0882"/>
    <w:rsid w:val="00FF0A55"/>
    <w:rsid w:val="00FF0A97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BB0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E6EBEB99-0894-4241-8B67-2B6427178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,标题 2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标题 4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References">
    <w:name w:val="References"/>
    <w:basedOn w:val="Normal"/>
    <w:rsid w:val="001F373A"/>
    <w:pPr>
      <w:numPr>
        <w:numId w:val="7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paragraph" w:customStyle="1" w:styleId="N3">
    <w:name w:val="N3"/>
    <w:basedOn w:val="Normal"/>
    <w:link w:val="N3Char"/>
    <w:qFormat/>
    <w:rsid w:val="007B49FA"/>
    <w:pPr>
      <w:spacing w:after="0"/>
      <w:ind w:left="990"/>
      <w:jc w:val="left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7B49FA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1">
    <w:name w:val="B1"/>
    <w:basedOn w:val="Normal"/>
    <w:link w:val="B1Zchn"/>
    <w:qFormat/>
    <w:rsid w:val="008B08A0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8B08A0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8B08A0"/>
    <w:pPr>
      <w:widowControl/>
      <w:numPr>
        <w:numId w:val="21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Normal"/>
    <w:link w:val="B2Char"/>
    <w:qFormat/>
    <w:rsid w:val="00EA02DC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EA02DC"/>
    <w:rPr>
      <w:rFonts w:eastAsia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0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38A59A-AEC5-404E-BA01-DC896AF58C91}">
  <ds:schemaRefs>
    <ds:schemaRef ds:uri="http://purl.org/dc/dcmitype/"/>
    <ds:schemaRef ds:uri="http://purl.org/dc/terms/"/>
    <ds:schemaRef ds:uri="c9c286ca-5454-4ef1-bb03-c8ce362b6d8c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D04AAE51-2645-45F9-AE39-C62310C1D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3C3999-7A1A-4FCD-A6A5-DD15D4BC9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1304</TotalTime>
  <Pages>3</Pages>
  <Words>603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3654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Han, Seunghee</cp:lastModifiedBy>
  <cp:revision>81</cp:revision>
  <cp:lastPrinted>2019-03-04T06:21:00Z</cp:lastPrinted>
  <dcterms:created xsi:type="dcterms:W3CDTF">2020-04-07T04:17:00Z</dcterms:created>
  <dcterms:modified xsi:type="dcterms:W3CDTF">2020-04-10T21:15:00Z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7942bff1-6829-4cbc-94cd-aa27397e2693</vt:lpwstr>
  </property>
  <property fmtid="{D5CDD505-2E9C-101B-9397-08002B2CF9AE}" pid="3" name="CTP_TimeStamp">
    <vt:lpwstr>2020-04-09 13:08:15Z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