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77CB21" w14:textId="73CBA0D8" w:rsidR="0033027D" w:rsidRPr="0033027D" w:rsidRDefault="00B7379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73793">
        <w:rPr>
          <w:b/>
          <w:noProof/>
          <w:sz w:val="24"/>
        </w:rPr>
        <w:t>3GPP TSG RAN Rel-18 workshop</w:t>
      </w:r>
      <w:r w:rsidR="0033027D"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</w:t>
      </w:r>
      <w:r w:rsidR="003E51BC">
        <w:rPr>
          <w:b/>
          <w:noProof/>
          <w:sz w:val="24"/>
        </w:rPr>
        <w:t>WS</w:t>
      </w:r>
      <w:r w:rsidR="0033027D" w:rsidRPr="0033027D">
        <w:rPr>
          <w:b/>
          <w:noProof/>
          <w:sz w:val="24"/>
        </w:rPr>
        <w:t>-</w:t>
      </w:r>
      <w:r w:rsidR="003E51BC">
        <w:rPr>
          <w:b/>
          <w:noProof/>
          <w:sz w:val="24"/>
        </w:rPr>
        <w:t>21</w:t>
      </w:r>
      <w:r w:rsidR="00C57965">
        <w:rPr>
          <w:b/>
          <w:noProof/>
          <w:sz w:val="24"/>
        </w:rPr>
        <w:t>0309</w:t>
      </w:r>
    </w:p>
    <w:p w14:paraId="27B8A7D4" w14:textId="1A4EF4F4" w:rsidR="006A45BA" w:rsidRPr="006A45BA" w:rsidRDefault="00B7379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73793">
        <w:rPr>
          <w:b/>
          <w:noProof/>
          <w:sz w:val="24"/>
        </w:rPr>
        <w:t>Electronic Meeting, June 28 - July 2, 2021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 </w:t>
      </w:r>
    </w:p>
    <w:p w14:paraId="720B26C9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0DBE4C2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59238C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59848BD" w14:textId="17B03B3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D4255">
        <w:rPr>
          <w:rFonts w:ascii="Arial" w:eastAsia="Batang" w:hAnsi="Arial"/>
          <w:b/>
          <w:lang w:val="en-US" w:eastAsia="zh-CN"/>
        </w:rPr>
        <w:t>Ericsson</w:t>
      </w:r>
    </w:p>
    <w:p w14:paraId="01C272F9" w14:textId="77777777" w:rsidR="003E51BC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0" w:name="_Hlk73735030"/>
      <w:r>
        <w:rPr>
          <w:rFonts w:ascii="Arial" w:eastAsia="Batang" w:hAnsi="Arial" w:cs="Arial"/>
          <w:b/>
          <w:lang w:eastAsia="zh-CN"/>
        </w:rPr>
        <w:t>New</w:t>
      </w:r>
      <w:r w:rsidR="002D4255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3E51BC" w:rsidRPr="003E51BC">
        <w:rPr>
          <w:rFonts w:ascii="Arial" w:eastAsia="Batang" w:hAnsi="Arial" w:cs="Arial"/>
          <w:b/>
          <w:lang w:eastAsia="zh-CN"/>
        </w:rPr>
        <w:t xml:space="preserve">enhanced support of DSS in NR </w:t>
      </w:r>
      <w:bookmarkEnd w:id="0"/>
    </w:p>
    <w:p w14:paraId="5C7B6505" w14:textId="3CBCBD8E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C102F4">
        <w:rPr>
          <w:rFonts w:ascii="Arial" w:eastAsia="Batang" w:hAnsi="Arial"/>
          <w:b/>
          <w:lang w:eastAsia="zh-CN"/>
        </w:rPr>
        <w:t>Discussion</w:t>
      </w:r>
    </w:p>
    <w:p w14:paraId="04DF5526" w14:textId="241A2EB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E51BC">
        <w:rPr>
          <w:rFonts w:ascii="Arial" w:eastAsia="Batang" w:hAnsi="Arial"/>
          <w:b/>
          <w:lang w:eastAsia="zh-CN"/>
        </w:rPr>
        <w:t>4</w:t>
      </w:r>
      <w:r w:rsidR="002D4255">
        <w:rPr>
          <w:rFonts w:ascii="Arial" w:eastAsia="Batang" w:hAnsi="Arial"/>
          <w:b/>
          <w:lang w:eastAsia="zh-CN"/>
        </w:rPr>
        <w:t>.1</w:t>
      </w:r>
    </w:p>
    <w:p w14:paraId="06D24E9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D1E1B7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1710CD46" w14:textId="0EE6AC1D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6A1ABD">
        <w:tab/>
      </w:r>
      <w:r w:rsidR="00B078D6" w:rsidRPr="00BA3A53">
        <w:t xml:space="preserve"> </w:t>
      </w:r>
      <w:r w:rsidR="00352D7C" w:rsidRPr="00352D7C">
        <w:t>New WID on enhanced support of DSS in NR</w:t>
      </w:r>
    </w:p>
    <w:p w14:paraId="7A9FA183" w14:textId="2B81A69D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t xml:space="preserve"> </w:t>
      </w:r>
    </w:p>
    <w:p w14:paraId="59040970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0AEAE86E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70E3762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138F78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17DFBB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92F9D3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2A84C71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2AEFDC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E49A67C" w14:textId="74A039A8" w:rsidR="00953E83" w:rsidRPr="004C7921" w:rsidRDefault="002B3B1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1F9DF9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2D6108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945B33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A04433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8380075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093128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39DF4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B80BC7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7767BE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77BCF8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D5C8A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E0BD6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4CAE15F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634BF9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A6178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16C566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ECEF6D5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4E0034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0EB641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43C3551" w14:textId="77777777" w:rsidR="00953E83" w:rsidRPr="00953E83" w:rsidRDefault="00953E83" w:rsidP="00953E83"/>
    <w:p w14:paraId="189E59B5" w14:textId="050F0DA6" w:rsidR="003F7142" w:rsidRDefault="003F7142" w:rsidP="00E4557E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92707C">
        <w:rPr>
          <w:rFonts w:ascii="Arial" w:hAnsi="Arial"/>
          <w:sz w:val="32"/>
        </w:rPr>
        <w:t xml:space="preserve"> R</w:t>
      </w:r>
      <w:r w:rsidR="00E4557E">
        <w:rPr>
          <w:rFonts w:ascii="Arial" w:hAnsi="Arial"/>
          <w:sz w:val="32"/>
        </w:rPr>
        <w:t>el</w:t>
      </w:r>
      <w:r w:rsidR="0092707C">
        <w:rPr>
          <w:rFonts w:ascii="Arial" w:hAnsi="Arial"/>
          <w:sz w:val="32"/>
        </w:rPr>
        <w:t>-1</w:t>
      </w:r>
      <w:r w:rsidR="003C1D8A">
        <w:rPr>
          <w:rFonts w:ascii="Arial" w:hAnsi="Arial"/>
          <w:sz w:val="32"/>
        </w:rPr>
        <w:t>8</w:t>
      </w:r>
      <w:r>
        <w:t xml:space="preserve"> </w:t>
      </w:r>
    </w:p>
    <w:p w14:paraId="6A0CC794" w14:textId="77777777" w:rsidR="00E4557E" w:rsidRPr="004C0726" w:rsidRDefault="00E4557E" w:rsidP="00E4557E">
      <w:pPr>
        <w:spacing w:after="0"/>
        <w:ind w:right="-96"/>
        <w:rPr>
          <w:rFonts w:ascii="Arial" w:hAnsi="Arial" w:cs="Arial"/>
        </w:rPr>
      </w:pPr>
    </w:p>
    <w:p w14:paraId="0DE436EB" w14:textId="70D5617C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E92142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71B97C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899C4C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1E847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CDC83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85C14B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55044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607CDB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51CC9E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C7A8EB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C2D130" w14:textId="2A54D3A7" w:rsidR="004260A5" w:rsidRDefault="000701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0DFE0E6" w14:textId="13488257" w:rsidR="004260A5" w:rsidRDefault="000701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3B5D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A22D9BC" w14:textId="77777777" w:rsidR="004260A5" w:rsidRDefault="004260A5" w:rsidP="004A40BE">
            <w:pPr>
              <w:pStyle w:val="TAC"/>
            </w:pPr>
          </w:p>
        </w:tc>
      </w:tr>
      <w:tr w:rsidR="004260A5" w14:paraId="65BF16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6C168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A967EE" w14:textId="40E84967" w:rsidR="004260A5" w:rsidRDefault="000701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B04C6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52B43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CD8C027" w14:textId="5FBD00D2" w:rsidR="004260A5" w:rsidRDefault="000701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2508305" w14:textId="77777777" w:rsidR="004260A5" w:rsidRDefault="004260A5" w:rsidP="004A40BE">
            <w:pPr>
              <w:pStyle w:val="TAC"/>
            </w:pPr>
          </w:p>
        </w:tc>
      </w:tr>
      <w:tr w:rsidR="004260A5" w14:paraId="738A388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CF3BD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F3783F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FCD907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2CE06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8C25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533E94E" w14:textId="77777777" w:rsidR="004260A5" w:rsidRDefault="004260A5" w:rsidP="004A40BE">
            <w:pPr>
              <w:pStyle w:val="TAC"/>
            </w:pPr>
          </w:p>
        </w:tc>
      </w:tr>
    </w:tbl>
    <w:p w14:paraId="18A7F2DB" w14:textId="77777777" w:rsidR="008A76FD" w:rsidRDefault="008A76FD" w:rsidP="001C5C86">
      <w:pPr>
        <w:ind w:right="-99"/>
        <w:rPr>
          <w:b/>
        </w:rPr>
      </w:pPr>
    </w:p>
    <w:p w14:paraId="7E1C849C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71858B3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C0F8099" w14:textId="4509D326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A01018A" w14:textId="77777777" w:rsidTr="006B4280">
        <w:tc>
          <w:tcPr>
            <w:tcW w:w="675" w:type="dxa"/>
          </w:tcPr>
          <w:p w14:paraId="29C568EA" w14:textId="24F63172" w:rsidR="004876B9" w:rsidRDefault="000701D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556B24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8AAE5E8" w14:textId="77777777" w:rsidTr="004260A5">
        <w:tc>
          <w:tcPr>
            <w:tcW w:w="675" w:type="dxa"/>
          </w:tcPr>
          <w:p w14:paraId="53A4DF20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710C037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E86D2B7" w14:textId="77777777" w:rsidTr="004260A5">
        <w:tc>
          <w:tcPr>
            <w:tcW w:w="675" w:type="dxa"/>
          </w:tcPr>
          <w:p w14:paraId="2F42CCB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0B4AE1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79A1BB3" w14:textId="77777777" w:rsidTr="001759A7">
        <w:tc>
          <w:tcPr>
            <w:tcW w:w="675" w:type="dxa"/>
          </w:tcPr>
          <w:p w14:paraId="354E78B8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E79F43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E256D54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7CE01E68" w14:textId="77777777" w:rsidR="004876B9" w:rsidRDefault="004876B9" w:rsidP="001C5C86">
      <w:pPr>
        <w:ind w:right="-99"/>
        <w:rPr>
          <w:b/>
        </w:rPr>
      </w:pPr>
    </w:p>
    <w:p w14:paraId="3CFB7564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65FCA4E7" w14:textId="10813FA4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D884BDE" w14:textId="77777777" w:rsidTr="009A6092">
        <w:tc>
          <w:tcPr>
            <w:tcW w:w="10314" w:type="dxa"/>
            <w:gridSpan w:val="4"/>
            <w:shd w:val="clear" w:color="auto" w:fill="E0E0E0"/>
          </w:tcPr>
          <w:p w14:paraId="284F193F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0F83F6" w14:textId="77777777" w:rsidTr="009A6092">
        <w:tc>
          <w:tcPr>
            <w:tcW w:w="1101" w:type="dxa"/>
            <w:shd w:val="clear" w:color="auto" w:fill="E0E0E0"/>
          </w:tcPr>
          <w:p w14:paraId="70D3768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B766AF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8F2447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138A49A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33A6360" w14:textId="77777777" w:rsidTr="009A6092">
        <w:tc>
          <w:tcPr>
            <w:tcW w:w="1101" w:type="dxa"/>
          </w:tcPr>
          <w:p w14:paraId="3F4629F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1C3D786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2FE268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50D8880" w14:textId="77777777" w:rsidR="008835FC" w:rsidRPr="00251D80" w:rsidRDefault="008835FC" w:rsidP="00982CD6">
            <w:pPr>
              <w:pStyle w:val="tah0"/>
            </w:pPr>
          </w:p>
        </w:tc>
      </w:tr>
    </w:tbl>
    <w:p w14:paraId="520341A6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1FA6D1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383238" w14:textId="49731F90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29FCA2BC" w14:textId="77777777" w:rsidTr="00171925">
        <w:tc>
          <w:tcPr>
            <w:tcW w:w="10314" w:type="dxa"/>
            <w:gridSpan w:val="3"/>
            <w:shd w:val="clear" w:color="auto" w:fill="E0E0E0"/>
          </w:tcPr>
          <w:p w14:paraId="09EB7BE4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0CCEA8EA" w14:textId="77777777" w:rsidTr="00171925">
        <w:tc>
          <w:tcPr>
            <w:tcW w:w="1101" w:type="dxa"/>
            <w:shd w:val="clear" w:color="auto" w:fill="E0E0E0"/>
          </w:tcPr>
          <w:p w14:paraId="5BFBD60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74E61D8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450C881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37030C88" w14:textId="77777777" w:rsidTr="00171925">
        <w:tc>
          <w:tcPr>
            <w:tcW w:w="1101" w:type="dxa"/>
          </w:tcPr>
          <w:p w14:paraId="6F32CD74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0B00E10B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3BC606E3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0B047DA0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465409CA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210859BC" w14:textId="47D0318A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F472CF">
        <w:t>None</w:t>
      </w:r>
    </w:p>
    <w:p w14:paraId="0C6E69F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F66157C" w14:textId="414D25FC" w:rsidR="00B73793" w:rsidRDefault="003536D4" w:rsidP="00251D80">
      <w:r>
        <w:t>Dynamic spectrum sharing (DSS</w:t>
      </w:r>
      <w:r w:rsidR="00D01382">
        <w:t xml:space="preserve">) provides a very useful migration path from LTE to NR </w:t>
      </w:r>
      <w:r w:rsidR="00245F42">
        <w:t xml:space="preserve">and accelerates NR SA </w:t>
      </w:r>
      <w:r w:rsidR="00D01382">
        <w:t>by allowing LTE and NR to share the same carrier. DSS was included</w:t>
      </w:r>
      <w:r w:rsidR="00004134">
        <w:t xml:space="preserve"> </w:t>
      </w:r>
      <w:r w:rsidR="00D01382">
        <w:t xml:space="preserve">already in </w:t>
      </w:r>
      <w:r w:rsidR="00004134">
        <w:t xml:space="preserve">Rel-15 and </w:t>
      </w:r>
      <w:r w:rsidR="00D01382">
        <w:t>further enhanced in Rel-16</w:t>
      </w:r>
      <w:r w:rsidR="00B73793">
        <w:t xml:space="preserve"> and Rel17</w:t>
      </w:r>
      <w:r w:rsidR="00D01382">
        <w:t xml:space="preserve">. </w:t>
      </w:r>
    </w:p>
    <w:p w14:paraId="53156D72" w14:textId="171C98A8" w:rsidR="00B73793" w:rsidRPr="003536D4" w:rsidRDefault="00B73793" w:rsidP="00B73793">
      <w:r>
        <w:t>For Rel18, DSS performance can be further enhanced</w:t>
      </w:r>
      <w:r w:rsidR="00AD699F">
        <w:t xml:space="preserve"> by</w:t>
      </w:r>
    </w:p>
    <w:p w14:paraId="32C5E60C" w14:textId="32E2E3F9" w:rsidR="00B73793" w:rsidRDefault="00AD699F" w:rsidP="00B73793">
      <w:pPr>
        <w:pStyle w:val="ListParagraph"/>
        <w:numPr>
          <w:ilvl w:val="0"/>
          <w:numId w:val="9"/>
        </w:numPr>
      </w:pPr>
      <w:r>
        <w:t xml:space="preserve">enabling </w:t>
      </w:r>
      <w:r w:rsidR="00E63EC3">
        <w:t>DCI based d</w:t>
      </w:r>
      <w:r w:rsidR="00B73793" w:rsidRPr="00B73793">
        <w:t>ynamic adaptation between different CRS RM patterns</w:t>
      </w:r>
      <w:r w:rsidR="00CF1E29">
        <w:t xml:space="preserve"> </w:t>
      </w:r>
      <w:r>
        <w:t xml:space="preserve">to </w:t>
      </w:r>
      <w:r w:rsidR="00CF1E29">
        <w:t>improve NR PDSCH reception.</w:t>
      </w:r>
    </w:p>
    <w:p w14:paraId="66BF4DBD" w14:textId="21C66368" w:rsidR="00B73793" w:rsidRDefault="00AD699F" w:rsidP="00CF1E29">
      <w:pPr>
        <w:pStyle w:val="ListParagraph"/>
        <w:numPr>
          <w:ilvl w:val="0"/>
          <w:numId w:val="9"/>
        </w:numPr>
      </w:pPr>
      <w:r>
        <w:t>a</w:t>
      </w:r>
      <w:r w:rsidR="00B73793" w:rsidRPr="00B73793">
        <w:t xml:space="preserve">llowing NR PDCCH in symbols </w:t>
      </w:r>
      <w:r w:rsidR="00B73793">
        <w:t>with LTE CRS</w:t>
      </w:r>
      <w:r w:rsidR="00B73793" w:rsidRPr="00B73793">
        <w:t xml:space="preserve"> </w:t>
      </w:r>
      <w:r>
        <w:t xml:space="preserve">to </w:t>
      </w:r>
      <w:r w:rsidR="00E63EC3">
        <w:t>improve</w:t>
      </w:r>
      <w:r w:rsidR="00CF1E29">
        <w:t xml:space="preserve"> </w:t>
      </w:r>
      <w:r w:rsidR="00B73793" w:rsidRPr="00B73793">
        <w:t xml:space="preserve">NR PDCCH capacity </w:t>
      </w:r>
      <w:r>
        <w:t>(</w:t>
      </w:r>
      <w:r w:rsidR="00B73793" w:rsidRPr="00B73793">
        <w:t xml:space="preserve">even after accounting for performance loss due to puncturing by CRS in </w:t>
      </w:r>
      <w:r w:rsidR="00B73793">
        <w:t>some symbol(s)</w:t>
      </w:r>
      <w:r>
        <w:t>)</w:t>
      </w:r>
      <w:r w:rsidR="00B73793">
        <w:t xml:space="preserve">. </w:t>
      </w:r>
    </w:p>
    <w:p w14:paraId="719AE64E" w14:textId="6DA17FB6" w:rsidR="00B73793" w:rsidRPr="00B73793" w:rsidRDefault="00AD699F" w:rsidP="00251D80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>a</w:t>
      </w:r>
      <w:r w:rsidR="00B73793" w:rsidRPr="00B73793">
        <w:rPr>
          <w:lang w:val="en-US"/>
        </w:rPr>
        <w:t xml:space="preserve">llowing CCS from FR2 SCell to FR1 P(S)Cell </w:t>
      </w:r>
      <w:r>
        <w:rPr>
          <w:lang w:val="en-US"/>
        </w:rPr>
        <w:t xml:space="preserve">to </w:t>
      </w:r>
      <w:r w:rsidR="00CF1E29">
        <w:rPr>
          <w:lang w:val="en-US"/>
        </w:rPr>
        <w:t>extend the benefits of</w:t>
      </w:r>
      <w:r w:rsidR="00B73793">
        <w:rPr>
          <w:lang w:val="en-US"/>
        </w:rPr>
        <w:t xml:space="preserve"> Rel17 SCell to PCell scheduling </w:t>
      </w:r>
      <w:r w:rsidR="00CF1E29">
        <w:rPr>
          <w:lang w:val="en-US"/>
        </w:rPr>
        <w:t>to</w:t>
      </w:r>
      <w:r w:rsidR="00B73793" w:rsidRPr="00B73793">
        <w:rPr>
          <w:lang w:val="en-US"/>
        </w:rPr>
        <w:t xml:space="preserve"> FR1-FR2 CA </w:t>
      </w:r>
    </w:p>
    <w:p w14:paraId="45724835" w14:textId="77777777" w:rsidR="00B73793" w:rsidRDefault="00B73793" w:rsidP="00251D80"/>
    <w:p w14:paraId="542B489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B8C02E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851BD22" w14:textId="41EA8650" w:rsidR="00B655F5" w:rsidRDefault="00B655F5" w:rsidP="00B655F5">
      <w:pPr>
        <w:spacing w:after="0"/>
      </w:pPr>
      <w:r w:rsidRPr="00D11DA6">
        <w:t xml:space="preserve">This </w:t>
      </w:r>
      <w:r w:rsidR="0081107A">
        <w:t>work i</w:t>
      </w:r>
      <w:r w:rsidRPr="00D11DA6">
        <w:t>tem includes the following objectives</w:t>
      </w:r>
      <w:r>
        <w:t>:</w:t>
      </w:r>
    </w:p>
    <w:p w14:paraId="170F1E29" w14:textId="10987BAF" w:rsidR="00FB22C5" w:rsidRDefault="00FB22C5" w:rsidP="00FB22C5">
      <w:pPr>
        <w:numPr>
          <w:ilvl w:val="0"/>
          <w:numId w:val="8"/>
        </w:numPr>
        <w:spacing w:after="0"/>
        <w:rPr>
          <w:lang w:val="en-US"/>
        </w:rPr>
      </w:pPr>
      <w:r w:rsidRPr="00FB22C5">
        <w:rPr>
          <w:lang w:val="en-US"/>
        </w:rPr>
        <w:t xml:space="preserve">Support </w:t>
      </w:r>
      <w:r w:rsidR="00E63EC3">
        <w:rPr>
          <w:lang w:val="en-US"/>
        </w:rPr>
        <w:t xml:space="preserve">DCI based </w:t>
      </w:r>
      <w:r w:rsidRPr="00FB22C5">
        <w:rPr>
          <w:lang w:val="en-US"/>
        </w:rPr>
        <w:t>dynamic adaptation of rate-matching around LTE CRS pattern(s)</w:t>
      </w:r>
    </w:p>
    <w:p w14:paraId="3A04C7D0" w14:textId="7DAFD011" w:rsidR="00FB22C5" w:rsidRPr="00FB22C5" w:rsidRDefault="00FB22C5" w:rsidP="00FB22C5">
      <w:pPr>
        <w:numPr>
          <w:ilvl w:val="0"/>
          <w:numId w:val="8"/>
        </w:numPr>
        <w:spacing w:after="0"/>
        <w:rPr>
          <w:lang w:val="en-US"/>
        </w:rPr>
      </w:pPr>
      <w:r w:rsidRPr="00FB22C5">
        <w:rPr>
          <w:lang w:val="en-US"/>
        </w:rPr>
        <w:t>Support NR PDCCH reception in symbols overlapping with LTE CRS</w:t>
      </w:r>
    </w:p>
    <w:p w14:paraId="610142AF" w14:textId="2D6458CF" w:rsidR="005E5E07" w:rsidRPr="00FB22C5" w:rsidRDefault="00FB22C5" w:rsidP="00FB22C5">
      <w:pPr>
        <w:numPr>
          <w:ilvl w:val="0"/>
          <w:numId w:val="8"/>
        </w:numPr>
        <w:spacing w:after="0"/>
        <w:rPr>
          <w:lang w:val="en-US"/>
        </w:rPr>
      </w:pPr>
      <w:r w:rsidRPr="00FB22C5">
        <w:rPr>
          <w:lang w:val="en-US"/>
        </w:rPr>
        <w:t>Support FR2 SCell scheduling PDSCH/PUSCH on FR1 P(S)Cell</w:t>
      </w:r>
    </w:p>
    <w:p w14:paraId="73563502" w14:textId="3D87F9B4" w:rsidR="0040240E" w:rsidRDefault="0040240E" w:rsidP="0040240E">
      <w:pPr>
        <w:spacing w:after="0"/>
        <w:rPr>
          <w:bCs/>
        </w:rPr>
      </w:pPr>
    </w:p>
    <w:p w14:paraId="4D3C7833" w14:textId="77777777" w:rsidR="0040240E" w:rsidRPr="00A7059D" w:rsidRDefault="0040240E" w:rsidP="0040240E">
      <w:pPr>
        <w:spacing w:after="0"/>
        <w:rPr>
          <w:bCs/>
        </w:rPr>
      </w:pPr>
    </w:p>
    <w:p w14:paraId="23DC1AB7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DF99E52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F332EFE" w14:textId="77777777" w:rsidR="0040240E" w:rsidRDefault="0040240E" w:rsidP="0040240E">
      <w:pPr>
        <w:spacing w:after="0"/>
      </w:pPr>
    </w:p>
    <w:p w14:paraId="299E9A58" w14:textId="77777777" w:rsidR="0040240E" w:rsidRPr="002C2D4A" w:rsidRDefault="0040240E" w:rsidP="0040240E">
      <w:pPr>
        <w:spacing w:after="0"/>
      </w:pPr>
    </w:p>
    <w:p w14:paraId="4493F42A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B0AD30F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94FE48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lastRenderedPageBreak/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8FFEA09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CC23BED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5281D913" w14:textId="77777777" w:rsidR="0040240E" w:rsidRPr="000402D9" w:rsidRDefault="0040240E" w:rsidP="0040240E">
      <w:pPr>
        <w:spacing w:after="0"/>
      </w:pPr>
    </w:p>
    <w:p w14:paraId="5A718FE8" w14:textId="77777777" w:rsidR="0040240E" w:rsidRPr="00251D80" w:rsidRDefault="0040240E" w:rsidP="006146D2">
      <w:pPr>
        <w:rPr>
          <w:i/>
        </w:rPr>
      </w:pPr>
    </w:p>
    <w:p w14:paraId="51AAA79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7D89786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C7D23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4BA376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DD460A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D4A4B4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BF7AA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D0929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954AE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667C4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0CAFA0B2" w14:textId="77777777" w:rsidTr="00072A56">
        <w:tc>
          <w:tcPr>
            <w:tcW w:w="1617" w:type="dxa"/>
          </w:tcPr>
          <w:p w14:paraId="2E9C9693" w14:textId="5B3B08C6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FE93571" w14:textId="7FD6D259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70B3F55B" w14:textId="3ACEB32A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C3C4EDA" w14:textId="23A63868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9A49ABD" w14:textId="13AD3DC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AD0F0B9" w14:textId="6BE08655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4FABE66D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0B3C5E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974B774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BC14B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A0F9C0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AED5B3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4917D4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241E1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A459A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50F8F" w:rsidRPr="00251D80" w14:paraId="72F8FD6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67EE" w14:textId="17990997" w:rsidR="00050F8F" w:rsidRPr="004A5B3E" w:rsidRDefault="00050F8F" w:rsidP="00050F8F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D6A6" w14:textId="5207FD9B" w:rsidR="00050F8F" w:rsidRPr="004A5B3E" w:rsidRDefault="00050F8F" w:rsidP="00050F8F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7931" w14:textId="2D8B3F4B" w:rsidR="00050F8F" w:rsidRDefault="00050F8F" w:rsidP="00050F8F">
            <w:pPr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334E" w14:textId="77777777" w:rsidR="00050F8F" w:rsidRPr="004A5B3E" w:rsidRDefault="00050F8F" w:rsidP="00050F8F">
            <w:pPr>
              <w:spacing w:after="0"/>
            </w:pPr>
          </w:p>
        </w:tc>
      </w:tr>
      <w:tr w:rsidR="00050F8F" w:rsidRPr="00251D80" w14:paraId="016EF1A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EDE3" w14:textId="63BDDF00" w:rsidR="00050F8F" w:rsidRPr="004A5B3E" w:rsidRDefault="00050F8F" w:rsidP="00050F8F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FDC0" w14:textId="6EDB078F" w:rsidR="00050F8F" w:rsidRPr="004A5B3E" w:rsidRDefault="00050F8F" w:rsidP="00050F8F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71E2" w14:textId="65119702" w:rsidR="00050F8F" w:rsidRDefault="00050F8F" w:rsidP="00050F8F">
            <w:pPr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E1B7" w14:textId="77777777" w:rsidR="00050F8F" w:rsidRPr="004A5B3E" w:rsidRDefault="00050F8F" w:rsidP="00050F8F">
            <w:pPr>
              <w:spacing w:after="0"/>
            </w:pPr>
          </w:p>
        </w:tc>
      </w:tr>
      <w:tr w:rsidR="00050F8F" w:rsidRPr="00251D80" w14:paraId="0EAC545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96C2" w14:textId="40320E61" w:rsidR="00050F8F" w:rsidRPr="004A5B3E" w:rsidRDefault="00050F8F" w:rsidP="00050F8F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F79E" w14:textId="380F5B65" w:rsidR="00050F8F" w:rsidRPr="004A5B3E" w:rsidRDefault="00050F8F" w:rsidP="00050F8F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2BE9" w14:textId="0620EC21" w:rsidR="00050F8F" w:rsidRPr="004A5B3E" w:rsidRDefault="00050F8F" w:rsidP="00050F8F">
            <w:pPr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565E" w14:textId="2556EC4B" w:rsidR="00050F8F" w:rsidRPr="004A5B3E" w:rsidRDefault="00050F8F" w:rsidP="00050F8F">
            <w:pPr>
              <w:spacing w:after="0"/>
            </w:pPr>
          </w:p>
        </w:tc>
      </w:tr>
      <w:tr w:rsidR="00050F8F" w:rsidRPr="00251D80" w14:paraId="264D3F7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EF07" w14:textId="0E959CF7" w:rsidR="00050F8F" w:rsidRDefault="00050F8F" w:rsidP="00050F8F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8BE7" w14:textId="508EBA80" w:rsidR="00050F8F" w:rsidRPr="004A5B3E" w:rsidRDefault="00050F8F" w:rsidP="00050F8F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E4C7" w14:textId="5B5E6D2A" w:rsidR="00050F8F" w:rsidRDefault="00050F8F" w:rsidP="00050F8F">
            <w:pPr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6130" w14:textId="77777777" w:rsidR="00050F8F" w:rsidRPr="004A5B3E" w:rsidRDefault="00050F8F" w:rsidP="00050F8F">
            <w:pPr>
              <w:spacing w:after="0"/>
            </w:pPr>
          </w:p>
        </w:tc>
      </w:tr>
      <w:tr w:rsidR="00050F8F" w:rsidRPr="00251D80" w14:paraId="23039FC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8E23" w14:textId="3CD12E66" w:rsidR="00050F8F" w:rsidRPr="004A5B3E" w:rsidRDefault="00050F8F" w:rsidP="00050F8F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BE97" w14:textId="29C6705B" w:rsidR="00050F8F" w:rsidRPr="004A5B3E" w:rsidRDefault="00050F8F" w:rsidP="00050F8F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7395" w14:textId="1CB368C1" w:rsidR="00050F8F" w:rsidRPr="004A5B3E" w:rsidRDefault="00050F8F" w:rsidP="00050F8F">
            <w:pPr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F4F8" w14:textId="77777777" w:rsidR="00050F8F" w:rsidRPr="004A5B3E" w:rsidRDefault="00050F8F" w:rsidP="00050F8F">
            <w:pPr>
              <w:spacing w:after="0"/>
            </w:pPr>
          </w:p>
        </w:tc>
      </w:tr>
    </w:tbl>
    <w:p w14:paraId="042CD272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6921969" w14:textId="77777777" w:rsidR="0076388B" w:rsidRDefault="0076388B" w:rsidP="00C4305E"/>
    <w:p w14:paraId="6DE59B3F" w14:textId="343BB863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F7AFC04" w14:textId="4FCE7CE8" w:rsidR="00446A56" w:rsidRPr="00410D80" w:rsidRDefault="00446A56" w:rsidP="00446A56">
      <w:pPr>
        <w:spacing w:before="120" w:after="120"/>
        <w:ind w:right="-96"/>
        <w:rPr>
          <w:b/>
        </w:rPr>
      </w:pPr>
      <w:r w:rsidRPr="00410D80">
        <w:rPr>
          <w:b/>
        </w:rPr>
        <w:t xml:space="preserve">Name: </w:t>
      </w:r>
      <w:r w:rsidR="003C1D8A">
        <w:rPr>
          <w:b/>
        </w:rPr>
        <w:t>TBD</w:t>
      </w:r>
    </w:p>
    <w:p w14:paraId="5C231F0F" w14:textId="0466A632" w:rsidR="00446A56" w:rsidRPr="00410D80" w:rsidRDefault="00446A56" w:rsidP="00446A56">
      <w:pPr>
        <w:spacing w:before="120" w:after="120"/>
        <w:ind w:right="-96"/>
        <w:rPr>
          <w:b/>
        </w:rPr>
      </w:pPr>
      <w:r w:rsidRPr="00410D80">
        <w:rPr>
          <w:b/>
        </w:rPr>
        <w:t>Company:</w:t>
      </w:r>
      <w:r w:rsidRPr="00410D80">
        <w:t xml:space="preserve"> </w:t>
      </w:r>
      <w:r w:rsidR="003C1D8A">
        <w:rPr>
          <w:b/>
        </w:rPr>
        <w:t>TBD</w:t>
      </w:r>
    </w:p>
    <w:p w14:paraId="4A6B7B29" w14:textId="21D3C536" w:rsidR="00446A56" w:rsidRDefault="00446A56" w:rsidP="00446A56">
      <w:pPr>
        <w:spacing w:before="120" w:after="120"/>
        <w:ind w:right="-96"/>
      </w:pPr>
      <w:r w:rsidRPr="00410D80">
        <w:rPr>
          <w:b/>
        </w:rPr>
        <w:t xml:space="preserve">Email: </w:t>
      </w:r>
      <w:r w:rsidRPr="00814BBD">
        <w:rPr>
          <w:b/>
        </w:rPr>
        <w:tab/>
      </w:r>
      <w:r w:rsidR="003C1D8A">
        <w:rPr>
          <w:b/>
        </w:rPr>
        <w:t>TBD</w:t>
      </w:r>
    </w:p>
    <w:p w14:paraId="721D7080" w14:textId="1D6E9FB2" w:rsidR="00594DED" w:rsidRPr="00594DED" w:rsidRDefault="00594DED" w:rsidP="00594DED"/>
    <w:p w14:paraId="4E2F9EF1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72F5881D" w14:textId="195BEEB1" w:rsidR="00557B2E" w:rsidRDefault="00EF5D4B" w:rsidP="00EF5D4B">
      <w:pPr>
        <w:spacing w:after="0"/>
        <w:ind w:right="-96"/>
      </w:pPr>
      <w:r>
        <w:t>Primary: RAN1</w:t>
      </w:r>
    </w:p>
    <w:p w14:paraId="3BAE2F74" w14:textId="77777777" w:rsidR="00B81543" w:rsidRDefault="00B81543" w:rsidP="00EF5D4B">
      <w:pPr>
        <w:spacing w:after="0"/>
        <w:ind w:right="-96"/>
      </w:pPr>
    </w:p>
    <w:p w14:paraId="76E0C85A" w14:textId="44C4599A" w:rsidR="00EF5D4B" w:rsidRDefault="00EF5D4B" w:rsidP="00EF5D4B">
      <w:pPr>
        <w:spacing w:after="0"/>
        <w:ind w:right="-96"/>
      </w:pPr>
      <w:r>
        <w:t>Secondary: RAN2</w:t>
      </w:r>
    </w:p>
    <w:p w14:paraId="61E26187" w14:textId="77777777" w:rsidR="00B81543" w:rsidRPr="00557B2E" w:rsidRDefault="00B81543" w:rsidP="00EF5D4B">
      <w:pPr>
        <w:spacing w:after="0"/>
        <w:ind w:right="-96"/>
      </w:pPr>
    </w:p>
    <w:p w14:paraId="5073BB91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B109F8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07C5DD1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CBF5EF2" w14:textId="4ADA8692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491224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4AA4E7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0E2323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DD62C5" w14:textId="1F48481D" w:rsidR="00557B2E" w:rsidRDefault="006F24E8" w:rsidP="001C5C86">
            <w:pPr>
              <w:pStyle w:val="TAL"/>
            </w:pPr>
            <w:r>
              <w:t>Ericsson</w:t>
            </w:r>
          </w:p>
        </w:tc>
      </w:tr>
      <w:tr w:rsidR="0048267C" w14:paraId="180EAA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10941A" w14:textId="1D2400C2" w:rsidR="0048267C" w:rsidRDefault="0048267C" w:rsidP="001C5C86">
            <w:pPr>
              <w:pStyle w:val="TAL"/>
            </w:pPr>
          </w:p>
        </w:tc>
      </w:tr>
      <w:tr w:rsidR="006F24E8" w14:paraId="10F0AA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7A4687" w14:textId="093DDC36" w:rsidR="006F24E8" w:rsidRDefault="006F24E8" w:rsidP="001C5C86">
            <w:pPr>
              <w:pStyle w:val="TAL"/>
            </w:pPr>
          </w:p>
        </w:tc>
      </w:tr>
      <w:tr w:rsidR="0048267C" w14:paraId="6163F3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A3363A" w14:textId="2535ACE8" w:rsidR="006F24E8" w:rsidRDefault="006F24E8" w:rsidP="001C5C86">
            <w:pPr>
              <w:pStyle w:val="TAL"/>
            </w:pPr>
          </w:p>
        </w:tc>
      </w:tr>
      <w:tr w:rsidR="0048267C" w14:paraId="774D1D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5410B" w14:textId="1736F6FB" w:rsidR="0048267C" w:rsidRDefault="0048267C" w:rsidP="001C5C86">
            <w:pPr>
              <w:pStyle w:val="TAL"/>
            </w:pPr>
          </w:p>
        </w:tc>
      </w:tr>
      <w:tr w:rsidR="00025316" w14:paraId="48B440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666EC4" w14:textId="32ADC597" w:rsidR="00025316" w:rsidRDefault="00025316" w:rsidP="001C5C86">
            <w:pPr>
              <w:pStyle w:val="TAL"/>
            </w:pPr>
          </w:p>
        </w:tc>
      </w:tr>
    </w:tbl>
    <w:p w14:paraId="4DAC6DDB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40A164" w14:textId="77777777" w:rsidR="00337C1C" w:rsidRDefault="00337C1C">
      <w:r>
        <w:separator/>
      </w:r>
    </w:p>
  </w:endnote>
  <w:endnote w:type="continuationSeparator" w:id="0">
    <w:p w14:paraId="700C09CA" w14:textId="77777777" w:rsidR="00337C1C" w:rsidRDefault="00337C1C">
      <w:r>
        <w:continuationSeparator/>
      </w:r>
    </w:p>
  </w:endnote>
  <w:endnote w:type="continuationNotice" w:id="1">
    <w:p w14:paraId="77A7A007" w14:textId="77777777" w:rsidR="00337C1C" w:rsidRDefault="00337C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D04FEA" w14:textId="77777777" w:rsidR="00337C1C" w:rsidRDefault="00337C1C">
      <w:r>
        <w:separator/>
      </w:r>
    </w:p>
  </w:footnote>
  <w:footnote w:type="continuationSeparator" w:id="0">
    <w:p w14:paraId="044C69DB" w14:textId="77777777" w:rsidR="00337C1C" w:rsidRDefault="00337C1C">
      <w:r>
        <w:continuationSeparator/>
      </w:r>
    </w:p>
  </w:footnote>
  <w:footnote w:type="continuationNotice" w:id="1">
    <w:p w14:paraId="5A71C89E" w14:textId="77777777" w:rsidR="00337C1C" w:rsidRDefault="00337C1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A74FA9"/>
    <w:multiLevelType w:val="hybridMultilevel"/>
    <w:tmpl w:val="AA702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90E0FBF"/>
    <w:multiLevelType w:val="hybridMultilevel"/>
    <w:tmpl w:val="78EEE7B8"/>
    <w:lvl w:ilvl="0" w:tplc="070EEFC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3C0191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7E20E5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27C43E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46F48D3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67CD9C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A4D04A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8F8856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AE4887F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5" w15:restartNumberingAfterBreak="0">
    <w:nsid w:val="43857B4C"/>
    <w:multiLevelType w:val="hybridMultilevel"/>
    <w:tmpl w:val="EC8AE9D2"/>
    <w:lvl w:ilvl="0" w:tplc="E5AA4E0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04C84E8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8E866E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5D0921A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778CCAE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03A4FC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05EEF7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506A8C2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597E9AE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10"/>
  </w:num>
  <w:num w:numId="6">
    <w:abstractNumId w:val="9"/>
  </w:num>
  <w:num w:numId="7">
    <w:abstractNumId w:val="2"/>
  </w:num>
  <w:num w:numId="8">
    <w:abstractNumId w:val="8"/>
  </w:num>
  <w:num w:numId="9">
    <w:abstractNumId w:val="1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134"/>
    <w:rsid w:val="00006EF7"/>
    <w:rsid w:val="00011074"/>
    <w:rsid w:val="0001220A"/>
    <w:rsid w:val="000132D1"/>
    <w:rsid w:val="000205C5"/>
    <w:rsid w:val="00025316"/>
    <w:rsid w:val="000307F9"/>
    <w:rsid w:val="00036A6C"/>
    <w:rsid w:val="0003721F"/>
    <w:rsid w:val="00037C06"/>
    <w:rsid w:val="00044DAE"/>
    <w:rsid w:val="00050F8F"/>
    <w:rsid w:val="00052BF8"/>
    <w:rsid w:val="00057116"/>
    <w:rsid w:val="00064CB2"/>
    <w:rsid w:val="00066954"/>
    <w:rsid w:val="00067741"/>
    <w:rsid w:val="000701DE"/>
    <w:rsid w:val="00070442"/>
    <w:rsid w:val="00072A56"/>
    <w:rsid w:val="000756D7"/>
    <w:rsid w:val="00082CCB"/>
    <w:rsid w:val="000865ED"/>
    <w:rsid w:val="00096A0D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F371A"/>
    <w:rsid w:val="001001BD"/>
    <w:rsid w:val="00102222"/>
    <w:rsid w:val="00120541"/>
    <w:rsid w:val="001211F3"/>
    <w:rsid w:val="00121CB8"/>
    <w:rsid w:val="001230C2"/>
    <w:rsid w:val="00127B5D"/>
    <w:rsid w:val="00171925"/>
    <w:rsid w:val="00173998"/>
    <w:rsid w:val="00174617"/>
    <w:rsid w:val="001759A7"/>
    <w:rsid w:val="001808F9"/>
    <w:rsid w:val="001967B4"/>
    <w:rsid w:val="001A4192"/>
    <w:rsid w:val="001B17A1"/>
    <w:rsid w:val="001C4F0A"/>
    <w:rsid w:val="001C5C86"/>
    <w:rsid w:val="001C718D"/>
    <w:rsid w:val="001E14C4"/>
    <w:rsid w:val="001F7EB4"/>
    <w:rsid w:val="002000C2"/>
    <w:rsid w:val="00205F25"/>
    <w:rsid w:val="002061BA"/>
    <w:rsid w:val="00221B1E"/>
    <w:rsid w:val="00240DCD"/>
    <w:rsid w:val="00245F42"/>
    <w:rsid w:val="0024786B"/>
    <w:rsid w:val="00251D80"/>
    <w:rsid w:val="00254FB5"/>
    <w:rsid w:val="002640E5"/>
    <w:rsid w:val="0026436F"/>
    <w:rsid w:val="0026606E"/>
    <w:rsid w:val="00276403"/>
    <w:rsid w:val="00280ABA"/>
    <w:rsid w:val="002A0527"/>
    <w:rsid w:val="002B3B16"/>
    <w:rsid w:val="002C1C50"/>
    <w:rsid w:val="002D4255"/>
    <w:rsid w:val="002D4824"/>
    <w:rsid w:val="002E0361"/>
    <w:rsid w:val="002E6A7D"/>
    <w:rsid w:val="002E7A9E"/>
    <w:rsid w:val="002F0F70"/>
    <w:rsid w:val="002F3C41"/>
    <w:rsid w:val="002F6C5C"/>
    <w:rsid w:val="0030045C"/>
    <w:rsid w:val="003205AD"/>
    <w:rsid w:val="0033027D"/>
    <w:rsid w:val="00335FB2"/>
    <w:rsid w:val="00337C1C"/>
    <w:rsid w:val="00344158"/>
    <w:rsid w:val="00347B74"/>
    <w:rsid w:val="00352D7C"/>
    <w:rsid w:val="003536D4"/>
    <w:rsid w:val="00355CB6"/>
    <w:rsid w:val="00357920"/>
    <w:rsid w:val="00366257"/>
    <w:rsid w:val="00383128"/>
    <w:rsid w:val="0038439F"/>
    <w:rsid w:val="0038516D"/>
    <w:rsid w:val="003869D7"/>
    <w:rsid w:val="003A08AA"/>
    <w:rsid w:val="003A1EB0"/>
    <w:rsid w:val="003A5F3C"/>
    <w:rsid w:val="003B3A93"/>
    <w:rsid w:val="003C0F14"/>
    <w:rsid w:val="003C1D8A"/>
    <w:rsid w:val="003C2DA6"/>
    <w:rsid w:val="003C6DA6"/>
    <w:rsid w:val="003D2781"/>
    <w:rsid w:val="003D62A9"/>
    <w:rsid w:val="003E51BC"/>
    <w:rsid w:val="003F04C7"/>
    <w:rsid w:val="003F268E"/>
    <w:rsid w:val="003F4351"/>
    <w:rsid w:val="003F7142"/>
    <w:rsid w:val="003F7B3D"/>
    <w:rsid w:val="0040240E"/>
    <w:rsid w:val="00411698"/>
    <w:rsid w:val="00414164"/>
    <w:rsid w:val="0041789B"/>
    <w:rsid w:val="004260A5"/>
    <w:rsid w:val="00432283"/>
    <w:rsid w:val="004372A8"/>
    <w:rsid w:val="0043745F"/>
    <w:rsid w:val="00437F58"/>
    <w:rsid w:val="0044029F"/>
    <w:rsid w:val="00440BC9"/>
    <w:rsid w:val="00446A56"/>
    <w:rsid w:val="00454609"/>
    <w:rsid w:val="00455DE4"/>
    <w:rsid w:val="0047199B"/>
    <w:rsid w:val="00481BF3"/>
    <w:rsid w:val="0048267C"/>
    <w:rsid w:val="00482E2A"/>
    <w:rsid w:val="004833EB"/>
    <w:rsid w:val="004876B9"/>
    <w:rsid w:val="00493A79"/>
    <w:rsid w:val="00495840"/>
    <w:rsid w:val="004A2183"/>
    <w:rsid w:val="004A40BE"/>
    <w:rsid w:val="004A5B3E"/>
    <w:rsid w:val="004A6A60"/>
    <w:rsid w:val="004C0726"/>
    <w:rsid w:val="004C634D"/>
    <w:rsid w:val="004D24B9"/>
    <w:rsid w:val="004E2CE2"/>
    <w:rsid w:val="004E5172"/>
    <w:rsid w:val="004E6F8A"/>
    <w:rsid w:val="004E7C29"/>
    <w:rsid w:val="00502CD2"/>
    <w:rsid w:val="00504E33"/>
    <w:rsid w:val="00551880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57C9"/>
    <w:rsid w:val="00586951"/>
    <w:rsid w:val="00590087"/>
    <w:rsid w:val="00593EC3"/>
    <w:rsid w:val="00594DED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5E07"/>
    <w:rsid w:val="00611EC4"/>
    <w:rsid w:val="00612542"/>
    <w:rsid w:val="006146D2"/>
    <w:rsid w:val="00620B3F"/>
    <w:rsid w:val="006230D5"/>
    <w:rsid w:val="006239E7"/>
    <w:rsid w:val="006254C4"/>
    <w:rsid w:val="006323BE"/>
    <w:rsid w:val="006418C6"/>
    <w:rsid w:val="00641ED8"/>
    <w:rsid w:val="006528EA"/>
    <w:rsid w:val="00654893"/>
    <w:rsid w:val="006633A4"/>
    <w:rsid w:val="00667DD2"/>
    <w:rsid w:val="00671BBB"/>
    <w:rsid w:val="00682237"/>
    <w:rsid w:val="006A0EF8"/>
    <w:rsid w:val="006A1ABD"/>
    <w:rsid w:val="006A45BA"/>
    <w:rsid w:val="006B17DC"/>
    <w:rsid w:val="006B4280"/>
    <w:rsid w:val="006B4B1C"/>
    <w:rsid w:val="006C4991"/>
    <w:rsid w:val="006E0F19"/>
    <w:rsid w:val="006E1FDA"/>
    <w:rsid w:val="006E5E87"/>
    <w:rsid w:val="006E6595"/>
    <w:rsid w:val="006F24E8"/>
    <w:rsid w:val="00705E7E"/>
    <w:rsid w:val="00706A1A"/>
    <w:rsid w:val="00707673"/>
    <w:rsid w:val="007162BE"/>
    <w:rsid w:val="00722267"/>
    <w:rsid w:val="0072750B"/>
    <w:rsid w:val="00741A34"/>
    <w:rsid w:val="00746F46"/>
    <w:rsid w:val="0075175C"/>
    <w:rsid w:val="0075252A"/>
    <w:rsid w:val="00757F04"/>
    <w:rsid w:val="0076388B"/>
    <w:rsid w:val="00764B84"/>
    <w:rsid w:val="00765028"/>
    <w:rsid w:val="0078034D"/>
    <w:rsid w:val="00790BCC"/>
    <w:rsid w:val="00795CEE"/>
    <w:rsid w:val="00796F94"/>
    <w:rsid w:val="007974F5"/>
    <w:rsid w:val="007A08C2"/>
    <w:rsid w:val="007A5AA5"/>
    <w:rsid w:val="007A6136"/>
    <w:rsid w:val="007B0F49"/>
    <w:rsid w:val="007C7E14"/>
    <w:rsid w:val="007D0111"/>
    <w:rsid w:val="007D03D2"/>
    <w:rsid w:val="007D1AB2"/>
    <w:rsid w:val="007D36CF"/>
    <w:rsid w:val="007E6A09"/>
    <w:rsid w:val="007F522E"/>
    <w:rsid w:val="007F7421"/>
    <w:rsid w:val="00801F7F"/>
    <w:rsid w:val="0081107A"/>
    <w:rsid w:val="00813C1F"/>
    <w:rsid w:val="00834A60"/>
    <w:rsid w:val="008564B9"/>
    <w:rsid w:val="00863E89"/>
    <w:rsid w:val="00872B3B"/>
    <w:rsid w:val="0088222A"/>
    <w:rsid w:val="008835FC"/>
    <w:rsid w:val="008901F6"/>
    <w:rsid w:val="00891583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2E16"/>
    <w:rsid w:val="00922FCB"/>
    <w:rsid w:val="0092707C"/>
    <w:rsid w:val="00935CB0"/>
    <w:rsid w:val="009428A9"/>
    <w:rsid w:val="009437A2"/>
    <w:rsid w:val="00944B28"/>
    <w:rsid w:val="00951E11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0EBA"/>
    <w:rsid w:val="009B1936"/>
    <w:rsid w:val="009B314C"/>
    <w:rsid w:val="009B493F"/>
    <w:rsid w:val="009B5E57"/>
    <w:rsid w:val="009C2977"/>
    <w:rsid w:val="009C2DCC"/>
    <w:rsid w:val="009E4AE2"/>
    <w:rsid w:val="009E6C21"/>
    <w:rsid w:val="009F7959"/>
    <w:rsid w:val="00A01CFF"/>
    <w:rsid w:val="00A10539"/>
    <w:rsid w:val="00A15763"/>
    <w:rsid w:val="00A226C6"/>
    <w:rsid w:val="00A27912"/>
    <w:rsid w:val="00A325FD"/>
    <w:rsid w:val="00A338A3"/>
    <w:rsid w:val="00A339CF"/>
    <w:rsid w:val="00A35110"/>
    <w:rsid w:val="00A36378"/>
    <w:rsid w:val="00A40015"/>
    <w:rsid w:val="00A47445"/>
    <w:rsid w:val="00A506A2"/>
    <w:rsid w:val="00A630AF"/>
    <w:rsid w:val="00A65D63"/>
    <w:rsid w:val="00A6656B"/>
    <w:rsid w:val="00A70B3A"/>
    <w:rsid w:val="00A70E1E"/>
    <w:rsid w:val="00A73257"/>
    <w:rsid w:val="00A84B3E"/>
    <w:rsid w:val="00A9081F"/>
    <w:rsid w:val="00A9188C"/>
    <w:rsid w:val="00A97002"/>
    <w:rsid w:val="00A97A52"/>
    <w:rsid w:val="00AA0D6A"/>
    <w:rsid w:val="00AB58BF"/>
    <w:rsid w:val="00AD0751"/>
    <w:rsid w:val="00AD4116"/>
    <w:rsid w:val="00AD699F"/>
    <w:rsid w:val="00AD77C4"/>
    <w:rsid w:val="00AE25BF"/>
    <w:rsid w:val="00AE50F1"/>
    <w:rsid w:val="00AF030E"/>
    <w:rsid w:val="00AF0C13"/>
    <w:rsid w:val="00AF117C"/>
    <w:rsid w:val="00AF3622"/>
    <w:rsid w:val="00B01563"/>
    <w:rsid w:val="00B03AF5"/>
    <w:rsid w:val="00B03C01"/>
    <w:rsid w:val="00B078D6"/>
    <w:rsid w:val="00B1248D"/>
    <w:rsid w:val="00B14709"/>
    <w:rsid w:val="00B2743D"/>
    <w:rsid w:val="00B3015C"/>
    <w:rsid w:val="00B307A6"/>
    <w:rsid w:val="00B344D8"/>
    <w:rsid w:val="00B567D1"/>
    <w:rsid w:val="00B655F5"/>
    <w:rsid w:val="00B73793"/>
    <w:rsid w:val="00B73B4C"/>
    <w:rsid w:val="00B73F75"/>
    <w:rsid w:val="00B81543"/>
    <w:rsid w:val="00B8483E"/>
    <w:rsid w:val="00B946CD"/>
    <w:rsid w:val="00B94AAA"/>
    <w:rsid w:val="00B96481"/>
    <w:rsid w:val="00BA14E7"/>
    <w:rsid w:val="00BA3A53"/>
    <w:rsid w:val="00BA3C54"/>
    <w:rsid w:val="00BA4095"/>
    <w:rsid w:val="00BA5B43"/>
    <w:rsid w:val="00BB5EBF"/>
    <w:rsid w:val="00BC642A"/>
    <w:rsid w:val="00BF7C9D"/>
    <w:rsid w:val="00C01E8C"/>
    <w:rsid w:val="00C0274C"/>
    <w:rsid w:val="00C02DF6"/>
    <w:rsid w:val="00C03E01"/>
    <w:rsid w:val="00C102F4"/>
    <w:rsid w:val="00C23582"/>
    <w:rsid w:val="00C2724D"/>
    <w:rsid w:val="00C27CA9"/>
    <w:rsid w:val="00C3071E"/>
    <w:rsid w:val="00C317E7"/>
    <w:rsid w:val="00C36B0A"/>
    <w:rsid w:val="00C3799C"/>
    <w:rsid w:val="00C4305E"/>
    <w:rsid w:val="00C43D1E"/>
    <w:rsid w:val="00C44336"/>
    <w:rsid w:val="00C50F7C"/>
    <w:rsid w:val="00C514D5"/>
    <w:rsid w:val="00C51704"/>
    <w:rsid w:val="00C5591F"/>
    <w:rsid w:val="00C57965"/>
    <w:rsid w:val="00C57C50"/>
    <w:rsid w:val="00C7052B"/>
    <w:rsid w:val="00C715CA"/>
    <w:rsid w:val="00C7495D"/>
    <w:rsid w:val="00C77CE9"/>
    <w:rsid w:val="00C83CFE"/>
    <w:rsid w:val="00CA0968"/>
    <w:rsid w:val="00CA168E"/>
    <w:rsid w:val="00CA7817"/>
    <w:rsid w:val="00CB0647"/>
    <w:rsid w:val="00CB4236"/>
    <w:rsid w:val="00CB5BD0"/>
    <w:rsid w:val="00CC444C"/>
    <w:rsid w:val="00CC72A4"/>
    <w:rsid w:val="00CD3153"/>
    <w:rsid w:val="00CF1E29"/>
    <w:rsid w:val="00CF6810"/>
    <w:rsid w:val="00D01382"/>
    <w:rsid w:val="00D06117"/>
    <w:rsid w:val="00D11DA6"/>
    <w:rsid w:val="00D24760"/>
    <w:rsid w:val="00D31CC8"/>
    <w:rsid w:val="00D32678"/>
    <w:rsid w:val="00D521C1"/>
    <w:rsid w:val="00D63308"/>
    <w:rsid w:val="00D71F40"/>
    <w:rsid w:val="00D77416"/>
    <w:rsid w:val="00D80FC6"/>
    <w:rsid w:val="00D8707A"/>
    <w:rsid w:val="00D94917"/>
    <w:rsid w:val="00DA51B5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2411A"/>
    <w:rsid w:val="00E372E5"/>
    <w:rsid w:val="00E4557E"/>
    <w:rsid w:val="00E52C57"/>
    <w:rsid w:val="00E57E7D"/>
    <w:rsid w:val="00E63EC3"/>
    <w:rsid w:val="00E647F3"/>
    <w:rsid w:val="00E70355"/>
    <w:rsid w:val="00E81ED5"/>
    <w:rsid w:val="00E84CD8"/>
    <w:rsid w:val="00E90B85"/>
    <w:rsid w:val="00E91679"/>
    <w:rsid w:val="00E92452"/>
    <w:rsid w:val="00E94CC1"/>
    <w:rsid w:val="00E96431"/>
    <w:rsid w:val="00EB63F1"/>
    <w:rsid w:val="00EC3039"/>
    <w:rsid w:val="00EC5235"/>
    <w:rsid w:val="00ED6B03"/>
    <w:rsid w:val="00ED7A5B"/>
    <w:rsid w:val="00EF2A33"/>
    <w:rsid w:val="00EF5D4B"/>
    <w:rsid w:val="00EF6C75"/>
    <w:rsid w:val="00F00D31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472CF"/>
    <w:rsid w:val="00F5774F"/>
    <w:rsid w:val="00F62688"/>
    <w:rsid w:val="00F67EE2"/>
    <w:rsid w:val="00F76BE5"/>
    <w:rsid w:val="00F82F84"/>
    <w:rsid w:val="00F83D11"/>
    <w:rsid w:val="00F921F1"/>
    <w:rsid w:val="00FA7292"/>
    <w:rsid w:val="00FB127E"/>
    <w:rsid w:val="00FB22C5"/>
    <w:rsid w:val="00FB7930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A6537E"/>
  <w15:chartTrackingRefBased/>
  <w15:docId w15:val="{B91A53CA-F015-460B-8EDD-23128779E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035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703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703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703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703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703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70355"/>
    <w:pPr>
      <w:outlineLvl w:val="5"/>
    </w:pPr>
  </w:style>
  <w:style w:type="paragraph" w:styleId="Heading7">
    <w:name w:val="heading 7"/>
    <w:basedOn w:val="H6"/>
    <w:next w:val="Normal"/>
    <w:qFormat/>
    <w:rsid w:val="00E70355"/>
    <w:pPr>
      <w:outlineLvl w:val="6"/>
    </w:pPr>
  </w:style>
  <w:style w:type="paragraph" w:styleId="Heading8">
    <w:name w:val="heading 8"/>
    <w:basedOn w:val="Heading1"/>
    <w:next w:val="Normal"/>
    <w:qFormat/>
    <w:rsid w:val="00E703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03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7035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703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7035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70355"/>
    <w:pPr>
      <w:spacing w:before="180"/>
      <w:ind w:left="2693" w:hanging="2693"/>
    </w:pPr>
    <w:rPr>
      <w:b/>
    </w:rPr>
  </w:style>
  <w:style w:type="paragraph" w:styleId="TOC1">
    <w:name w:val="toc 1"/>
    <w:semiHidden/>
    <w:rsid w:val="00E703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703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70355"/>
    <w:pPr>
      <w:ind w:left="1701" w:hanging="1701"/>
    </w:pPr>
  </w:style>
  <w:style w:type="paragraph" w:styleId="TOC4">
    <w:name w:val="toc 4"/>
    <w:basedOn w:val="TOC3"/>
    <w:semiHidden/>
    <w:rsid w:val="00E70355"/>
    <w:pPr>
      <w:ind w:left="1418" w:hanging="1418"/>
    </w:pPr>
  </w:style>
  <w:style w:type="paragraph" w:styleId="TOC3">
    <w:name w:val="toc 3"/>
    <w:basedOn w:val="TOC2"/>
    <w:semiHidden/>
    <w:rsid w:val="00E70355"/>
    <w:pPr>
      <w:ind w:left="1134" w:hanging="1134"/>
    </w:pPr>
  </w:style>
  <w:style w:type="paragraph" w:styleId="TOC2">
    <w:name w:val="toc 2"/>
    <w:basedOn w:val="TOC1"/>
    <w:semiHidden/>
    <w:rsid w:val="00E703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0355"/>
    <w:pPr>
      <w:ind w:left="284"/>
    </w:pPr>
  </w:style>
  <w:style w:type="paragraph" w:styleId="Index1">
    <w:name w:val="index 1"/>
    <w:basedOn w:val="Normal"/>
    <w:semiHidden/>
    <w:rsid w:val="00E70355"/>
    <w:pPr>
      <w:keepLines/>
      <w:spacing w:after="0"/>
    </w:pPr>
  </w:style>
  <w:style w:type="paragraph" w:customStyle="1" w:styleId="ZH">
    <w:name w:val="ZH"/>
    <w:rsid w:val="00E703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70355"/>
    <w:pPr>
      <w:outlineLvl w:val="9"/>
    </w:pPr>
  </w:style>
  <w:style w:type="paragraph" w:styleId="ListNumber2">
    <w:name w:val="List Number 2"/>
    <w:basedOn w:val="ListNumber"/>
    <w:rsid w:val="00E70355"/>
    <w:pPr>
      <w:ind w:left="851"/>
    </w:pPr>
  </w:style>
  <w:style w:type="character" w:styleId="FootnoteReference">
    <w:name w:val="footnote reference"/>
    <w:semiHidden/>
    <w:rsid w:val="00E70355"/>
    <w:rPr>
      <w:b/>
      <w:position w:val="6"/>
      <w:sz w:val="16"/>
    </w:rPr>
  </w:style>
  <w:style w:type="paragraph" w:styleId="FootnoteText">
    <w:name w:val="footnote text"/>
    <w:basedOn w:val="Normal"/>
    <w:semiHidden/>
    <w:rsid w:val="00E7035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70355"/>
    <w:pPr>
      <w:jc w:val="center"/>
    </w:pPr>
  </w:style>
  <w:style w:type="paragraph" w:customStyle="1" w:styleId="TF">
    <w:name w:val="TF"/>
    <w:basedOn w:val="TH"/>
    <w:rsid w:val="00E70355"/>
    <w:pPr>
      <w:keepNext w:val="0"/>
      <w:spacing w:before="0" w:after="240"/>
    </w:pPr>
  </w:style>
  <w:style w:type="paragraph" w:customStyle="1" w:styleId="NO">
    <w:name w:val="NO"/>
    <w:basedOn w:val="Normal"/>
    <w:rsid w:val="00E70355"/>
    <w:pPr>
      <w:keepLines/>
      <w:ind w:left="1135" w:hanging="851"/>
    </w:pPr>
  </w:style>
  <w:style w:type="paragraph" w:styleId="TOC9">
    <w:name w:val="toc 9"/>
    <w:basedOn w:val="TOC8"/>
    <w:semiHidden/>
    <w:rsid w:val="00E70355"/>
    <w:pPr>
      <w:ind w:left="1418" w:hanging="1418"/>
    </w:pPr>
  </w:style>
  <w:style w:type="paragraph" w:customStyle="1" w:styleId="EX">
    <w:name w:val="EX"/>
    <w:basedOn w:val="Normal"/>
    <w:rsid w:val="00E70355"/>
    <w:pPr>
      <w:keepLines/>
      <w:ind w:left="1702" w:hanging="1418"/>
    </w:pPr>
  </w:style>
  <w:style w:type="paragraph" w:customStyle="1" w:styleId="FP">
    <w:name w:val="FP"/>
    <w:basedOn w:val="Normal"/>
    <w:rsid w:val="00E70355"/>
    <w:pPr>
      <w:spacing w:after="0"/>
    </w:pPr>
  </w:style>
  <w:style w:type="paragraph" w:customStyle="1" w:styleId="LD">
    <w:name w:val="LD"/>
    <w:rsid w:val="00E703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70355"/>
    <w:pPr>
      <w:spacing w:after="0"/>
    </w:pPr>
  </w:style>
  <w:style w:type="paragraph" w:customStyle="1" w:styleId="EW">
    <w:name w:val="EW"/>
    <w:basedOn w:val="EX"/>
    <w:rsid w:val="00E70355"/>
    <w:pPr>
      <w:spacing w:after="0"/>
    </w:pPr>
  </w:style>
  <w:style w:type="paragraph" w:styleId="TOC6">
    <w:name w:val="toc 6"/>
    <w:basedOn w:val="TOC5"/>
    <w:next w:val="Normal"/>
    <w:semiHidden/>
    <w:rsid w:val="00E70355"/>
    <w:pPr>
      <w:ind w:left="1985" w:hanging="1985"/>
    </w:pPr>
  </w:style>
  <w:style w:type="paragraph" w:styleId="TOC7">
    <w:name w:val="toc 7"/>
    <w:basedOn w:val="TOC6"/>
    <w:next w:val="Normal"/>
    <w:semiHidden/>
    <w:rsid w:val="00E70355"/>
    <w:pPr>
      <w:ind w:left="2268" w:hanging="2268"/>
    </w:pPr>
  </w:style>
  <w:style w:type="paragraph" w:styleId="ListBullet2">
    <w:name w:val="List Bullet 2"/>
    <w:basedOn w:val="ListBullet"/>
    <w:rsid w:val="00E70355"/>
    <w:pPr>
      <w:ind w:left="851"/>
    </w:pPr>
  </w:style>
  <w:style w:type="paragraph" w:styleId="ListBullet3">
    <w:name w:val="List Bullet 3"/>
    <w:basedOn w:val="ListBullet2"/>
    <w:rsid w:val="00E70355"/>
    <w:pPr>
      <w:ind w:left="1135"/>
    </w:pPr>
  </w:style>
  <w:style w:type="paragraph" w:styleId="ListNumber">
    <w:name w:val="List Number"/>
    <w:basedOn w:val="List"/>
    <w:rsid w:val="00E70355"/>
  </w:style>
  <w:style w:type="paragraph" w:customStyle="1" w:styleId="EQ">
    <w:name w:val="EQ"/>
    <w:basedOn w:val="Normal"/>
    <w:next w:val="Normal"/>
    <w:rsid w:val="00E703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703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03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03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70355"/>
    <w:pPr>
      <w:jc w:val="right"/>
    </w:pPr>
  </w:style>
  <w:style w:type="paragraph" w:customStyle="1" w:styleId="H6">
    <w:name w:val="H6"/>
    <w:basedOn w:val="Heading5"/>
    <w:next w:val="Normal"/>
    <w:rsid w:val="00E703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0355"/>
    <w:pPr>
      <w:ind w:left="851" w:hanging="851"/>
    </w:pPr>
  </w:style>
  <w:style w:type="paragraph" w:customStyle="1" w:styleId="ZA">
    <w:name w:val="ZA"/>
    <w:rsid w:val="00E703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703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703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703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70355"/>
    <w:pPr>
      <w:framePr w:wrap="notBeside" w:y="16161"/>
    </w:pPr>
  </w:style>
  <w:style w:type="character" w:customStyle="1" w:styleId="ZGSM">
    <w:name w:val="ZGSM"/>
    <w:rsid w:val="00E70355"/>
  </w:style>
  <w:style w:type="paragraph" w:styleId="List2">
    <w:name w:val="List 2"/>
    <w:basedOn w:val="List"/>
    <w:rsid w:val="00E70355"/>
    <w:pPr>
      <w:ind w:left="851"/>
    </w:pPr>
  </w:style>
  <w:style w:type="paragraph" w:customStyle="1" w:styleId="ZG">
    <w:name w:val="ZG"/>
    <w:rsid w:val="00E703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70355"/>
    <w:pPr>
      <w:ind w:left="1135"/>
    </w:pPr>
  </w:style>
  <w:style w:type="paragraph" w:styleId="List4">
    <w:name w:val="List 4"/>
    <w:basedOn w:val="List3"/>
    <w:rsid w:val="00E70355"/>
    <w:pPr>
      <w:ind w:left="1418"/>
    </w:pPr>
  </w:style>
  <w:style w:type="paragraph" w:styleId="List5">
    <w:name w:val="List 5"/>
    <w:basedOn w:val="List4"/>
    <w:rsid w:val="00E70355"/>
    <w:pPr>
      <w:ind w:left="1702"/>
    </w:pPr>
  </w:style>
  <w:style w:type="paragraph" w:customStyle="1" w:styleId="EditorsNote">
    <w:name w:val="Editor's Note"/>
    <w:basedOn w:val="NO"/>
    <w:rsid w:val="00E70355"/>
    <w:rPr>
      <w:color w:val="FF0000"/>
    </w:rPr>
  </w:style>
  <w:style w:type="paragraph" w:styleId="List">
    <w:name w:val="List"/>
    <w:basedOn w:val="Normal"/>
    <w:rsid w:val="00E70355"/>
    <w:pPr>
      <w:ind w:left="568" w:hanging="284"/>
    </w:pPr>
  </w:style>
  <w:style w:type="paragraph" w:styleId="ListBullet">
    <w:name w:val="List Bullet"/>
    <w:basedOn w:val="List"/>
    <w:rsid w:val="00E70355"/>
  </w:style>
  <w:style w:type="paragraph" w:styleId="ListBullet4">
    <w:name w:val="List Bullet 4"/>
    <w:basedOn w:val="ListBullet3"/>
    <w:rsid w:val="00E70355"/>
    <w:pPr>
      <w:ind w:left="1418"/>
    </w:pPr>
  </w:style>
  <w:style w:type="paragraph" w:styleId="ListBullet5">
    <w:name w:val="List Bullet 5"/>
    <w:basedOn w:val="ListBullet4"/>
    <w:rsid w:val="00E70355"/>
    <w:pPr>
      <w:ind w:left="1702"/>
    </w:pPr>
  </w:style>
  <w:style w:type="paragraph" w:customStyle="1" w:styleId="B1">
    <w:name w:val="B1"/>
    <w:basedOn w:val="List"/>
    <w:rsid w:val="00E70355"/>
  </w:style>
  <w:style w:type="paragraph" w:customStyle="1" w:styleId="B2">
    <w:name w:val="B2"/>
    <w:basedOn w:val="List2"/>
    <w:rsid w:val="00E70355"/>
  </w:style>
  <w:style w:type="paragraph" w:customStyle="1" w:styleId="B3">
    <w:name w:val="B3"/>
    <w:basedOn w:val="List3"/>
    <w:rsid w:val="00E70355"/>
  </w:style>
  <w:style w:type="paragraph" w:customStyle="1" w:styleId="B4">
    <w:name w:val="B4"/>
    <w:basedOn w:val="List4"/>
    <w:rsid w:val="00E70355"/>
  </w:style>
  <w:style w:type="paragraph" w:customStyle="1" w:styleId="B5">
    <w:name w:val="B5"/>
    <w:basedOn w:val="List5"/>
    <w:rsid w:val="00E70355"/>
  </w:style>
  <w:style w:type="paragraph" w:styleId="Footer">
    <w:name w:val="footer"/>
    <w:basedOn w:val="Header"/>
    <w:rsid w:val="00E70355"/>
    <w:pPr>
      <w:jc w:val="center"/>
    </w:pPr>
    <w:rPr>
      <w:i/>
    </w:rPr>
  </w:style>
  <w:style w:type="paragraph" w:customStyle="1" w:styleId="ZTD">
    <w:name w:val="ZTD"/>
    <w:basedOn w:val="ZB"/>
    <w:rsid w:val="00E7035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46A5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737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1834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318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263708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3483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1875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A2E7BF3-9280-4A61-AC4E-C1C1EEF420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29F642-AFF9-4182-8ABE-3655EB5D7C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AFFA9C-03E1-460A-AF48-BF276FF22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04D3F5-AE10-4985-9FCC-3450BE5BF4E2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5868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Asbjörn Grövlen</cp:lastModifiedBy>
  <cp:revision>4</cp:revision>
  <cp:lastPrinted>2000-02-29T10:31:00Z</cp:lastPrinted>
  <dcterms:created xsi:type="dcterms:W3CDTF">2021-06-07T16:44:00Z</dcterms:created>
  <dcterms:modified xsi:type="dcterms:W3CDTF">2021-06-07T20:04:00Z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