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49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061422E" w14:textId="77777777" w:rsidTr="0073655E">
        <w:trPr>
          <w:cantSplit/>
        </w:trPr>
        <w:tc>
          <w:tcPr>
            <w:tcW w:w="6487" w:type="dxa"/>
            <w:vAlign w:val="center"/>
          </w:tcPr>
          <w:p w14:paraId="6EBA8186" w14:textId="77777777" w:rsidR="009F6520" w:rsidRPr="0073655E" w:rsidRDefault="009F6520" w:rsidP="0073655E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73655E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0407F57C" w14:textId="77777777" w:rsidR="009F6520" w:rsidRDefault="009C60B7" w:rsidP="0073655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03536B6D" wp14:editId="53EA3D4A">
                  <wp:extent cx="536575" cy="5365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790" cy="54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37BFA76C" w14:textId="77777777" w:rsidTr="0073655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E34B806" w14:textId="77777777" w:rsidR="000069D4" w:rsidRPr="00163271" w:rsidRDefault="000069D4" w:rsidP="0073655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784ABCC" w14:textId="77777777" w:rsidR="000069D4" w:rsidRPr="0051782D" w:rsidRDefault="000069D4" w:rsidP="0073655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4F4F414A" w14:textId="77777777" w:rsidTr="0073655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E86ACE1" w14:textId="77777777" w:rsidR="000069D4" w:rsidRPr="0051782D" w:rsidRDefault="000069D4" w:rsidP="0073655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FA31AFE" w14:textId="77777777" w:rsidR="000069D4" w:rsidRPr="00710D66" w:rsidRDefault="000069D4" w:rsidP="0073655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360FF46" w14:textId="77777777" w:rsidTr="0073655E">
        <w:trPr>
          <w:cantSplit/>
        </w:trPr>
        <w:tc>
          <w:tcPr>
            <w:tcW w:w="6487" w:type="dxa"/>
            <w:vMerge w:val="restart"/>
          </w:tcPr>
          <w:p w14:paraId="465033C9" w14:textId="49F8A911" w:rsidR="009C60B7" w:rsidRPr="00EE1BA0" w:rsidRDefault="00EE1BA0" w:rsidP="0073655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E1BA0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EE1BA0">
              <w:rPr>
                <w:lang w:val="fr-FR"/>
              </w:rPr>
              <w:t xml:space="preserve"> </w:t>
            </w:r>
            <w:r w:rsidRPr="00EE1BA0">
              <w:rPr>
                <w:rFonts w:ascii="Verdana" w:hAnsi="Verdana"/>
                <w:sz w:val="20"/>
                <w:lang w:val="fr-FR"/>
              </w:rPr>
              <w:t>Document 5D/TEMP/826(R</w:t>
            </w:r>
            <w:r>
              <w:rPr>
                <w:rFonts w:ascii="Verdana" w:hAnsi="Verdana"/>
                <w:sz w:val="20"/>
                <w:lang w:val="fr-FR"/>
              </w:rPr>
              <w:t>ev.1)</w:t>
            </w:r>
          </w:p>
        </w:tc>
        <w:tc>
          <w:tcPr>
            <w:tcW w:w="3402" w:type="dxa"/>
          </w:tcPr>
          <w:p w14:paraId="0DDF8794" w14:textId="637ACC49" w:rsidR="000069D4" w:rsidRPr="009C60B7" w:rsidRDefault="000069D4" w:rsidP="0073655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1473DC51" w14:textId="77777777" w:rsidTr="0073655E">
        <w:trPr>
          <w:cantSplit/>
        </w:trPr>
        <w:tc>
          <w:tcPr>
            <w:tcW w:w="6487" w:type="dxa"/>
            <w:vMerge/>
          </w:tcPr>
          <w:p w14:paraId="4B2DF759" w14:textId="77777777" w:rsidR="000069D4" w:rsidRDefault="000069D4" w:rsidP="0073655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D76DFC8" w14:textId="56940103" w:rsidR="000069D4" w:rsidRPr="009C60B7" w:rsidRDefault="00EE1BA0" w:rsidP="0073655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855D90">
              <w:rPr>
                <w:rFonts w:ascii="Verdana" w:hAnsi="Verdana"/>
                <w:b/>
                <w:sz w:val="20"/>
                <w:lang w:eastAsia="zh-CN"/>
              </w:rPr>
              <w:t>7</w:t>
            </w:r>
            <w:r w:rsidR="009C60B7">
              <w:rPr>
                <w:rFonts w:ascii="Verdana" w:hAnsi="Verdana"/>
                <w:b/>
                <w:sz w:val="20"/>
                <w:lang w:eastAsia="zh-CN"/>
              </w:rPr>
              <w:t xml:space="preserve"> February 2023</w:t>
            </w:r>
          </w:p>
        </w:tc>
      </w:tr>
      <w:tr w:rsidR="000069D4" w14:paraId="53092188" w14:textId="77777777" w:rsidTr="0073655E">
        <w:trPr>
          <w:cantSplit/>
        </w:trPr>
        <w:tc>
          <w:tcPr>
            <w:tcW w:w="6487" w:type="dxa"/>
            <w:vMerge/>
          </w:tcPr>
          <w:p w14:paraId="3BD7CF0A" w14:textId="77777777" w:rsidR="000069D4" w:rsidRDefault="000069D4" w:rsidP="0073655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12E94A3" w14:textId="77777777" w:rsidR="000069D4" w:rsidRPr="009C60B7" w:rsidRDefault="009C60B7" w:rsidP="0073655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114E88" w14:paraId="750DA810" w14:textId="77777777" w:rsidTr="0073655E">
        <w:trPr>
          <w:cantSplit/>
        </w:trPr>
        <w:tc>
          <w:tcPr>
            <w:tcW w:w="9889" w:type="dxa"/>
            <w:gridSpan w:val="2"/>
          </w:tcPr>
          <w:p w14:paraId="205842F6" w14:textId="5595D225" w:rsidR="00114E88" w:rsidRDefault="00EE1BA0" w:rsidP="0073655E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114E88" w14:paraId="0B6559D4" w14:textId="77777777" w:rsidTr="0073655E">
        <w:trPr>
          <w:cantSplit/>
        </w:trPr>
        <w:tc>
          <w:tcPr>
            <w:tcW w:w="9889" w:type="dxa"/>
            <w:gridSpan w:val="2"/>
          </w:tcPr>
          <w:p w14:paraId="27F55FB5" w14:textId="06F7BB3E" w:rsidR="00114E88" w:rsidRDefault="00114E88" w:rsidP="0073655E">
            <w:pPr>
              <w:pStyle w:val="Title1"/>
              <w:rPr>
                <w:lang w:eastAsia="zh-CN"/>
              </w:rPr>
            </w:pPr>
            <w:bookmarkStart w:id="6" w:name="_Hlk126593968"/>
            <w:bookmarkStart w:id="7" w:name="drec" w:colFirst="0" w:colLast="0"/>
            <w:bookmarkEnd w:id="5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External organizations</w:t>
            </w:r>
            <w:bookmarkEnd w:id="6"/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114E88" w14:paraId="4347AAF3" w14:textId="77777777" w:rsidTr="0073655E">
        <w:trPr>
          <w:cantSplit/>
        </w:trPr>
        <w:tc>
          <w:tcPr>
            <w:tcW w:w="9889" w:type="dxa"/>
            <w:gridSpan w:val="2"/>
          </w:tcPr>
          <w:p w14:paraId="4A33E0E6" w14:textId="34E5B5EB" w:rsidR="00114E88" w:rsidRDefault="00114E88" w:rsidP="0073655E">
            <w:pPr>
              <w:pStyle w:val="Title1"/>
              <w:rPr>
                <w:lang w:eastAsia="zh-CN"/>
              </w:rPr>
            </w:pPr>
            <w:bookmarkStart w:id="8" w:name="_Hlk126593979"/>
            <w:bookmarkStart w:id="9" w:name="dtitle1" w:colFirst="0" w:colLast="0"/>
            <w:bookmarkEnd w:id="7"/>
            <w:r w:rsidRPr="00FC1863">
              <w:rPr>
                <w:lang w:eastAsia="zh-CN"/>
              </w:rPr>
              <w:t>Development of a new Report ITU-R M.[</w:t>
            </w:r>
            <w:r w:rsidRPr="00FC1863">
              <w:rPr>
                <w:rFonts w:eastAsia="SimSun"/>
                <w:lang w:eastAsia="zh-CN"/>
              </w:rPr>
              <w:t>IMT.MULTIMEDIA</w:t>
            </w:r>
            <w:r w:rsidRPr="00FC1863">
              <w:rPr>
                <w:lang w:eastAsia="zh-CN"/>
              </w:rPr>
              <w:t>]</w:t>
            </w:r>
            <w:bookmarkEnd w:id="8"/>
          </w:p>
        </w:tc>
      </w:tr>
      <w:tr w:rsidR="00114E88" w14:paraId="7B7C2092" w14:textId="77777777" w:rsidTr="0073655E">
        <w:trPr>
          <w:cantSplit/>
        </w:trPr>
        <w:tc>
          <w:tcPr>
            <w:tcW w:w="9889" w:type="dxa"/>
            <w:gridSpan w:val="2"/>
          </w:tcPr>
          <w:p w14:paraId="51350E8D" w14:textId="18B661E2" w:rsidR="00114E88" w:rsidRPr="00FC1863" w:rsidRDefault="00114E88" w:rsidP="0073655E">
            <w:pPr>
              <w:pStyle w:val="Title4"/>
              <w:rPr>
                <w:lang w:eastAsia="zh-CN"/>
              </w:rPr>
            </w:pPr>
            <w:r w:rsidRPr="00FC1863">
              <w:rPr>
                <w:lang w:eastAsia="zh-CN"/>
              </w:rPr>
              <w:t xml:space="preserve">Capabilities of the terrestrial component of IMT-2020 </w:t>
            </w:r>
            <w:r>
              <w:rPr>
                <w:lang w:eastAsia="zh-CN"/>
              </w:rPr>
              <w:br/>
            </w:r>
            <w:r w:rsidRPr="00FC1863">
              <w:rPr>
                <w:lang w:eastAsia="zh-CN"/>
              </w:rPr>
              <w:t>for multimedia communications</w:t>
            </w:r>
          </w:p>
        </w:tc>
      </w:tr>
    </w:tbl>
    <w:p w14:paraId="5DC320EB" w14:textId="69A55A7D" w:rsidR="0073655E" w:rsidRPr="00A079D3" w:rsidRDefault="0073655E" w:rsidP="0073655E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10" w:name="dbreak"/>
      <w:bookmarkStart w:id="11" w:name="_Hlk85116822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32</w:t>
      </w:r>
    </w:p>
    <w:p w14:paraId="21D2B1E3" w14:textId="77777777" w:rsidR="0073655E" w:rsidRPr="00A079D3" w:rsidRDefault="0073655E" w:rsidP="0073655E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11"/>
    <w:p w14:paraId="2627C691" w14:textId="2BEE79EE" w:rsidR="00114E88" w:rsidRDefault="00114E88" w:rsidP="009F703A">
      <w:pPr>
        <w:pStyle w:val="Normalaftertitle"/>
        <w:spacing w:before="240"/>
        <w:jc w:val="both"/>
        <w:rPr>
          <w:lang w:eastAsia="zh-CN"/>
        </w:rPr>
      </w:pPr>
      <w:r w:rsidRPr="003E5164">
        <w:rPr>
          <w:lang w:eastAsia="ko-KR"/>
        </w:rPr>
        <w:t xml:space="preserve">Working Party (WP) 5D </w:t>
      </w:r>
      <w:r>
        <w:rPr>
          <w:lang w:eastAsia="ko-KR"/>
        </w:rPr>
        <w:t xml:space="preserve">is finalizing the preliminary draft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>
        <w:rPr>
          <w:lang w:eastAsia="zh-CN"/>
        </w:rPr>
        <w:t xml:space="preserve"> which was further updated at the February 2023 meeting of WP 5D and is provided in the attachment for your reference. </w:t>
      </w:r>
    </w:p>
    <w:p w14:paraId="219B7B76" w14:textId="276D8B81" w:rsidR="00114E88" w:rsidRDefault="00855D90" w:rsidP="00114E88">
      <w:pPr>
        <w:jc w:val="both"/>
        <w:rPr>
          <w:lang w:eastAsia="zh-CN"/>
        </w:rPr>
      </w:pPr>
      <w:r w:rsidRPr="003E5164">
        <w:rPr>
          <w:lang w:eastAsia="ko-KR"/>
        </w:rPr>
        <w:t xml:space="preserve">Working Party </w:t>
      </w:r>
      <w:r w:rsidR="00114E88">
        <w:rPr>
          <w:lang w:eastAsia="zh-CN"/>
        </w:rPr>
        <w:t xml:space="preserve">5D would welcome further inputs from external organizations, and information on any specific specifications, which could be used to further develop Section 7 “Use cases” and </w:t>
      </w:r>
      <w:r w:rsidR="00114E88">
        <w:rPr>
          <w:lang w:eastAsia="ko-KR"/>
        </w:rPr>
        <w:t>S</w:t>
      </w:r>
      <w:r w:rsidR="00114E88" w:rsidRPr="00587240">
        <w:rPr>
          <w:lang w:eastAsia="ko-KR"/>
        </w:rPr>
        <w:t>ection</w:t>
      </w:r>
      <w:r w:rsidR="00114E88">
        <w:rPr>
          <w:lang w:eastAsia="ko-KR"/>
        </w:rPr>
        <w:t xml:space="preserve"> 8 “</w:t>
      </w:r>
      <w:r w:rsidR="00114E88" w:rsidRPr="00152FBC">
        <w:rPr>
          <w:lang w:eastAsia="ko-KR"/>
        </w:rPr>
        <w:t>Capabilities of multimedia communications supported by IMT-2020 technologies</w:t>
      </w:r>
      <w:r w:rsidR="00114E88">
        <w:rPr>
          <w:lang w:eastAsia="ko-KR"/>
        </w:rPr>
        <w:t>” of the new report</w:t>
      </w:r>
      <w:r w:rsidR="00114E88">
        <w:rPr>
          <w:lang w:eastAsia="zh-CN"/>
        </w:rPr>
        <w:t>.</w:t>
      </w:r>
    </w:p>
    <w:p w14:paraId="0687DAD1" w14:textId="320975FC" w:rsidR="00114E88" w:rsidRPr="00EE1BA0" w:rsidRDefault="00855D90" w:rsidP="00EE1BA0">
      <w:pPr>
        <w:spacing w:after="360"/>
        <w:jc w:val="both"/>
        <w:rPr>
          <w:rFonts w:eastAsiaTheme="minorEastAsia"/>
          <w:lang w:eastAsia="ko-KR"/>
        </w:rPr>
      </w:pPr>
      <w:r w:rsidRPr="003E5164">
        <w:rPr>
          <w:lang w:eastAsia="ko-KR"/>
        </w:rPr>
        <w:t xml:space="preserve">Working Party </w:t>
      </w:r>
      <w:r w:rsidR="00114E88">
        <w:rPr>
          <w:rFonts w:eastAsia="MS Mincho"/>
        </w:rPr>
        <w:t>5D</w:t>
      </w:r>
      <w:r w:rsidR="00114E88" w:rsidRPr="00155B74">
        <w:rPr>
          <w:rFonts w:eastAsia="MS Mincho"/>
        </w:rPr>
        <w:t xml:space="preserve"> is looking forward to continuing fruitful cooperation </w:t>
      </w:r>
      <w:r w:rsidR="00114E88">
        <w:rPr>
          <w:rFonts w:eastAsia="MS Mincho"/>
        </w:rPr>
        <w:t xml:space="preserve">on the preliminary draft </w:t>
      </w:r>
      <w:r w:rsidR="00114E88" w:rsidRPr="00FC1863">
        <w:rPr>
          <w:lang w:eastAsia="zh-CN"/>
        </w:rPr>
        <w:t>new Report ITU-R M.[</w:t>
      </w:r>
      <w:r w:rsidR="00114E88" w:rsidRPr="00FC1863">
        <w:rPr>
          <w:rFonts w:eastAsia="SimSun"/>
          <w:lang w:eastAsia="zh-CN"/>
        </w:rPr>
        <w:t>IMT.MULTIMEDIA</w:t>
      </w:r>
      <w:r w:rsidR="00114E88" w:rsidRPr="00FC1863">
        <w:rPr>
          <w:lang w:eastAsia="zh-CN"/>
        </w:rPr>
        <w:t>]</w:t>
      </w:r>
      <w:r w:rsidR="00114E88" w:rsidRPr="00155B74">
        <w:rPr>
          <w:rFonts w:eastAsia="MS Mincho"/>
        </w:rPr>
        <w:t>.</w:t>
      </w:r>
      <w:r w:rsidR="00114E88">
        <w:rPr>
          <w:rFonts w:eastAsia="MS Mincho"/>
        </w:rPr>
        <w:t xml:space="preserve"> </w:t>
      </w:r>
      <w:bookmarkStart w:id="12" w:name="_Hlk116473553"/>
      <w:r w:rsidR="00114E88" w:rsidRPr="00FF32C2">
        <w:rPr>
          <w:rFonts w:eastAsiaTheme="minorEastAsia"/>
          <w:lang w:eastAsia="ko-KR"/>
        </w:rPr>
        <w:t>The </w:t>
      </w:r>
      <w:r w:rsidR="00114E88" w:rsidRPr="00EE1BA0">
        <w:rPr>
          <w:rFonts w:eastAsiaTheme="minorEastAsia"/>
          <w:lang w:eastAsia="ko-KR"/>
        </w:rPr>
        <w:t>finalization of the development of this Report is planned at the 44</w:t>
      </w:r>
      <w:r w:rsidR="00114E88" w:rsidRPr="00EE1BA0">
        <w:rPr>
          <w:rFonts w:eastAsiaTheme="minorEastAsia"/>
          <w:vertAlign w:val="superscript"/>
          <w:lang w:eastAsia="ko-KR"/>
        </w:rPr>
        <w:t>th</w:t>
      </w:r>
      <w:r w:rsidR="00114E88" w:rsidRPr="00EE1BA0">
        <w:rPr>
          <w:rFonts w:eastAsiaTheme="minorEastAsia"/>
          <w:lang w:eastAsia="ko-KR"/>
        </w:rPr>
        <w:t xml:space="preserve"> meeting of WP 5D, planned for 1</w:t>
      </w:r>
      <w:r w:rsidR="00EE1BA0" w:rsidRPr="00EE1BA0">
        <w:rPr>
          <w:rFonts w:eastAsiaTheme="minorEastAsia"/>
          <w:lang w:eastAsia="ko-KR"/>
        </w:rPr>
        <w:t>2</w:t>
      </w:r>
      <w:r w:rsidR="00114E88" w:rsidRPr="00EE1BA0">
        <w:rPr>
          <w:rFonts w:eastAsiaTheme="minorEastAsia"/>
          <w:lang w:eastAsia="ko-KR"/>
        </w:rPr>
        <w:noBreakHyphen/>
        <w:t>22 June 2023</w:t>
      </w:r>
      <w:r w:rsidR="00EE1BA0">
        <w:rPr>
          <w:rFonts w:eastAsiaTheme="minorEastAsia"/>
          <w:lang w:eastAsia="ko-KR"/>
        </w:rPr>
        <w:t xml:space="preserve"> in</w:t>
      </w:r>
      <w:r w:rsidR="00EE1BA0" w:rsidRPr="00EE1BA0">
        <w:rPr>
          <w:rFonts w:eastAsiaTheme="minorEastAsia"/>
          <w:lang w:eastAsia="ko-KR"/>
        </w:rPr>
        <w:t xml:space="preserve"> Geneva</w:t>
      </w:r>
      <w:r w:rsidR="00EE1BA0">
        <w:rPr>
          <w:rFonts w:eastAsiaTheme="minorEastAsia"/>
          <w:lang w:eastAsia="ko-KR"/>
        </w:rPr>
        <w:t xml:space="preserve"> (deadline for contributions: 5 June 2023, 16:00 UTC)</w:t>
      </w:r>
      <w:r w:rsidR="00114E88" w:rsidRPr="00EE1BA0">
        <w:rPr>
          <w:rFonts w:eastAsiaTheme="minorEastAsia"/>
          <w:lang w:eastAsia="ko-KR"/>
        </w:rPr>
        <w:t>.</w:t>
      </w:r>
      <w:bookmarkEnd w:id="12"/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114E88" w:rsidRPr="002F7D23" w14:paraId="15D8D791" w14:textId="77777777" w:rsidTr="00E91D96">
        <w:trPr>
          <w:jc w:val="center"/>
        </w:trPr>
        <w:tc>
          <w:tcPr>
            <w:tcW w:w="5000" w:type="pct"/>
            <w:gridSpan w:val="2"/>
          </w:tcPr>
          <w:p w14:paraId="24E23A07" w14:textId="77777777" w:rsidR="00114E88" w:rsidRPr="002F7D23" w:rsidRDefault="00114E88" w:rsidP="00E91D96">
            <w:pPr>
              <w:spacing w:after="120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Status:</w:t>
            </w:r>
            <w:r w:rsidRPr="002F7D23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ab/>
              <w:t>For action</w:t>
            </w:r>
          </w:p>
        </w:tc>
      </w:tr>
      <w:tr w:rsidR="00114E88" w:rsidRPr="002F7D23" w14:paraId="71AB6CB3" w14:textId="77777777" w:rsidTr="00E91D96">
        <w:trPr>
          <w:jc w:val="center"/>
        </w:trPr>
        <w:tc>
          <w:tcPr>
            <w:tcW w:w="2500" w:type="pct"/>
          </w:tcPr>
          <w:p w14:paraId="3AD291EB" w14:textId="77777777" w:rsidR="00114E88" w:rsidRPr="00F970CD" w:rsidRDefault="00114E88" w:rsidP="00E91D96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3B34BFB6" w14:textId="77777777" w:rsidR="00114E88" w:rsidRPr="002F7D23" w:rsidRDefault="00114E88" w:rsidP="00E91D96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8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58760916" w14:textId="77777777" w:rsidR="00114E88" w:rsidRPr="002F7D23" w:rsidRDefault="00114E88" w:rsidP="00114E88">
      <w:pPr>
        <w:pStyle w:val="Tablefin"/>
      </w:pPr>
    </w:p>
    <w:p w14:paraId="6E6ADA93" w14:textId="49665E2E" w:rsidR="009A41BB" w:rsidRDefault="00114E88" w:rsidP="009A41BB">
      <w:pPr>
        <w:pStyle w:val="Normalaftertitle"/>
        <w:ind w:left="1871" w:hanging="1871"/>
        <w:rPr>
          <w:rFonts w:eastAsia="SimSun"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 w:rsidR="00EE1BA0">
        <w:rPr>
          <w:rFonts w:eastAsia="SimSun"/>
        </w:rPr>
        <w:t>Pr</w:t>
      </w:r>
      <w:r w:rsidRPr="00F33F59">
        <w:rPr>
          <w:rFonts w:eastAsia="SimSun"/>
        </w:rPr>
        <w:t>eliminary draft new Report ITU-R M.[</w:t>
      </w:r>
      <w:r w:rsidRPr="00F33F59">
        <w:rPr>
          <w:rFonts w:eastAsia="SimSun"/>
          <w:lang w:eastAsia="zh-CN"/>
        </w:rPr>
        <w:t>IMT.</w:t>
      </w:r>
      <w:r>
        <w:rPr>
          <w:rFonts w:eastAsia="SimSun"/>
          <w:lang w:eastAsia="zh-CN"/>
        </w:rPr>
        <w:t>MULTI</w:t>
      </w:r>
      <w:r w:rsidRPr="00F33F59">
        <w:rPr>
          <w:rFonts w:eastAsia="SimSun"/>
          <w:lang w:eastAsia="zh-CN"/>
        </w:rPr>
        <w:t>MEDIA</w:t>
      </w:r>
      <w:r w:rsidRPr="00F33F59">
        <w:rPr>
          <w:rFonts w:eastAsia="SimSun"/>
        </w:rPr>
        <w:t xml:space="preserve">] </w:t>
      </w:r>
      <w:r>
        <w:rPr>
          <w:rFonts w:eastAsia="SimSun"/>
        </w:rPr>
        <w:t xml:space="preserve">– </w:t>
      </w:r>
      <w:r w:rsidRPr="00F970CD">
        <w:rPr>
          <w:i/>
          <w:lang w:eastAsia="zh-CN"/>
        </w:rPr>
        <w:t>Capabilities of the terrestrial component of IMT</w:t>
      </w:r>
      <w:r>
        <w:rPr>
          <w:i/>
          <w:lang w:eastAsia="zh-CN"/>
        </w:rPr>
        <w:noBreakHyphen/>
      </w:r>
      <w:r w:rsidRPr="00F970CD">
        <w:rPr>
          <w:i/>
          <w:lang w:eastAsia="zh-CN"/>
        </w:rPr>
        <w:t>2020 for multimedia communications</w:t>
      </w:r>
      <w:r w:rsidRPr="00F33F59">
        <w:rPr>
          <w:rFonts w:eastAsia="SimSun"/>
        </w:rPr>
        <w:t xml:space="preserve"> (</w:t>
      </w:r>
      <w:r w:rsidRPr="00EE1BA0">
        <w:rPr>
          <w:rFonts w:eastAsia="SimSun"/>
        </w:rPr>
        <w:t xml:space="preserve">Document </w:t>
      </w:r>
      <w:hyperlink r:id="rId9" w:history="1">
        <w:r w:rsidRPr="00EE1BA0">
          <w:rPr>
            <w:rStyle w:val="Hyperlink"/>
            <w:rFonts w:eastAsia="SimSun"/>
          </w:rPr>
          <w:t>5D/</w:t>
        </w:r>
        <w:r w:rsidR="00EE1BA0" w:rsidRPr="00EE1BA0">
          <w:rPr>
            <w:rStyle w:val="Hyperlink"/>
            <w:rFonts w:eastAsia="SimSun"/>
          </w:rPr>
          <w:t>1669</w:t>
        </w:r>
      </w:hyperlink>
      <w:r w:rsidR="00EE1BA0">
        <w:rPr>
          <w:rFonts w:eastAsia="SimSun"/>
        </w:rPr>
        <w:t xml:space="preserve">, </w:t>
      </w:r>
      <w:hyperlink r:id="rId10" w:history="1">
        <w:r w:rsidRPr="00EE1BA0">
          <w:rPr>
            <w:rStyle w:val="Hyperlink"/>
            <w:rFonts w:eastAsia="SimSun"/>
          </w:rPr>
          <w:t xml:space="preserve">Annex </w:t>
        </w:r>
        <w:r w:rsidR="00EE1BA0" w:rsidRPr="00EE1BA0">
          <w:rPr>
            <w:rStyle w:val="Hyperlink"/>
            <w:rFonts w:eastAsia="SimSun"/>
          </w:rPr>
          <w:t>3</w:t>
        </w:r>
        <w:r w:rsidRPr="00EE1BA0">
          <w:rPr>
            <w:rStyle w:val="Hyperlink"/>
            <w:rFonts w:eastAsia="SimSun"/>
          </w:rPr>
          <w:t>.</w:t>
        </w:r>
        <w:r w:rsidR="00EE1BA0" w:rsidRPr="00EE1BA0">
          <w:rPr>
            <w:rStyle w:val="Hyperlink"/>
            <w:rFonts w:eastAsia="SimSun"/>
          </w:rPr>
          <w:t>5</w:t>
        </w:r>
      </w:hyperlink>
      <w:r w:rsidRPr="00EE1BA0">
        <w:rPr>
          <w:rFonts w:eastAsia="SimSun"/>
        </w:rPr>
        <w:t>)</w:t>
      </w:r>
    </w:p>
    <w:p w14:paraId="7FC6A922" w14:textId="02387869" w:rsidR="000069D4" w:rsidRPr="00114E88" w:rsidRDefault="00114E88" w:rsidP="0027676E">
      <w:pPr>
        <w:jc w:val="center"/>
        <w:rPr>
          <w:lang w:eastAsia="zh-CN"/>
        </w:rPr>
      </w:pPr>
      <w:r>
        <w:t>______________</w:t>
      </w:r>
    </w:p>
    <w:sectPr w:rsidR="000069D4" w:rsidRPr="00114E88" w:rsidSect="00EE1BA0">
      <w:headerReference w:type="default" r:id="rId11"/>
      <w:footerReference w:type="defaul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F4ED5" w14:textId="77777777" w:rsidR="005044B1" w:rsidRDefault="005044B1">
      <w:r>
        <w:separator/>
      </w:r>
    </w:p>
  </w:endnote>
  <w:endnote w:type="continuationSeparator" w:id="0">
    <w:p w14:paraId="030C5F25" w14:textId="77777777" w:rsidR="005044B1" w:rsidRDefault="0050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FCDF" w14:textId="1C718F55" w:rsidR="00FA124A" w:rsidRPr="002F7CB3" w:rsidRDefault="00000000">
    <w:pPr>
      <w:pStyle w:val="Footer"/>
      <w:rPr>
        <w:lang w:val="en-US"/>
      </w:rPr>
    </w:pPr>
    <w:fldSimple w:instr=" FILENAME \p \* MERGEFORMAT ">
      <w:r w:rsidR="009C60B7" w:rsidRPr="009C60B7">
        <w:rPr>
          <w:lang w:val="en-US"/>
        </w:rPr>
        <w:t>Document6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3655E">
      <w:t>05.03.23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9C60B7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2A2B1" w14:textId="4A932F08" w:rsidR="00FA124A" w:rsidRPr="0062687F" w:rsidRDefault="00855D90" w:rsidP="00E6257C">
    <w:pPr>
      <w:pStyle w:val="Footer"/>
      <w:rPr>
        <w:lang w:val="en-US"/>
      </w:rPr>
    </w:pPr>
    <w:r>
      <w:br/>
    </w:r>
    <w:fldSimple w:instr=" FILENAME \p \* MERGEFORMAT ">
      <w:r w:rsidR="0062687F" w:rsidRPr="0062687F">
        <w:rPr>
          <w:lang w:val="en-US"/>
        </w:rPr>
        <w:t>M</w:t>
      </w:r>
      <w:r w:rsidR="0062687F">
        <w:t>:\BRSGD\TEXT2019\SG05\WP5D\DT\826Rev1e.docx</w:t>
      </w:r>
    </w:fldSimple>
    <w:r w:rsidR="0062687F" w:rsidRPr="00622706">
      <w:rPr>
        <w:lang w:val="en-US"/>
      </w:rPr>
      <w:tab/>
    </w:r>
    <w:r w:rsidR="0062687F">
      <w:rPr>
        <w:lang w:val="en-US"/>
      </w:rPr>
      <w:tab/>
    </w:r>
    <w:r w:rsidR="0062687F" w:rsidRPr="00622706">
      <w:fldChar w:fldCharType="begin"/>
    </w:r>
    <w:r w:rsidR="0062687F" w:rsidRPr="00622706">
      <w:instrText xml:space="preserve"> savedate \@ dd.MM.yy </w:instrText>
    </w:r>
    <w:r w:rsidR="0062687F" w:rsidRPr="00622706">
      <w:fldChar w:fldCharType="separate"/>
    </w:r>
    <w:r w:rsidR="0073655E">
      <w:t>05.03.23</w:t>
    </w:r>
    <w:r w:rsidR="0062687F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32C51" w14:textId="77777777" w:rsidR="005044B1" w:rsidRDefault="005044B1">
      <w:r>
        <w:t>____________________</w:t>
      </w:r>
    </w:p>
  </w:footnote>
  <w:footnote w:type="continuationSeparator" w:id="0">
    <w:p w14:paraId="5D4E9017" w14:textId="77777777" w:rsidR="005044B1" w:rsidRDefault="005044B1">
      <w:r>
        <w:continuationSeparator/>
      </w:r>
    </w:p>
  </w:footnote>
  <w:footnote w:id="1">
    <w:p w14:paraId="360D3CE4" w14:textId="3E81531B" w:rsidR="00114E88" w:rsidRPr="005C5061" w:rsidRDefault="00114E88" w:rsidP="0027676E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3GPP Proponent, TSDSI and ETSI</w:t>
      </w:r>
      <w:r w:rsidRPr="005C5061">
        <w:rPr>
          <w:i/>
          <w:iCs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AEC41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6C633FB" w14:textId="77777777" w:rsidR="00FA124A" w:rsidRDefault="009C60B7">
    <w:pPr>
      <w:pStyle w:val="Header"/>
      <w:rPr>
        <w:lang w:val="en-US"/>
      </w:rPr>
    </w:pPr>
    <w:r>
      <w:rPr>
        <w:lang w:val="en-US"/>
      </w:rPr>
      <w:t>5D/TEMP/826-E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0B7"/>
    <w:rsid w:val="000069D4"/>
    <w:rsid w:val="00012681"/>
    <w:rsid w:val="000174AD"/>
    <w:rsid w:val="00047A1D"/>
    <w:rsid w:val="000604B9"/>
    <w:rsid w:val="000A7D55"/>
    <w:rsid w:val="000C12C8"/>
    <w:rsid w:val="000C2E8E"/>
    <w:rsid w:val="000D2DAC"/>
    <w:rsid w:val="000E0E7C"/>
    <w:rsid w:val="000F1B4B"/>
    <w:rsid w:val="00114E88"/>
    <w:rsid w:val="0012744F"/>
    <w:rsid w:val="00131178"/>
    <w:rsid w:val="00154C8B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7676E"/>
    <w:rsid w:val="002A7FE2"/>
    <w:rsid w:val="002C567D"/>
    <w:rsid w:val="002E124E"/>
    <w:rsid w:val="002E1B4F"/>
    <w:rsid w:val="002F2E67"/>
    <w:rsid w:val="002F7CB3"/>
    <w:rsid w:val="00315546"/>
    <w:rsid w:val="00316345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044B1"/>
    <w:rsid w:val="00513A47"/>
    <w:rsid w:val="005408DF"/>
    <w:rsid w:val="00573344"/>
    <w:rsid w:val="00583F9B"/>
    <w:rsid w:val="005B0D29"/>
    <w:rsid w:val="005E5C10"/>
    <w:rsid w:val="005F2C78"/>
    <w:rsid w:val="006144E4"/>
    <w:rsid w:val="0062687F"/>
    <w:rsid w:val="00650299"/>
    <w:rsid w:val="00655FC5"/>
    <w:rsid w:val="00684E0D"/>
    <w:rsid w:val="0073655E"/>
    <w:rsid w:val="00803630"/>
    <w:rsid w:val="0080538C"/>
    <w:rsid w:val="00814E0A"/>
    <w:rsid w:val="00822581"/>
    <w:rsid w:val="008309DD"/>
    <w:rsid w:val="0083227A"/>
    <w:rsid w:val="00855D90"/>
    <w:rsid w:val="00866900"/>
    <w:rsid w:val="00876A8A"/>
    <w:rsid w:val="00881BA1"/>
    <w:rsid w:val="008C2302"/>
    <w:rsid w:val="008C26B8"/>
    <w:rsid w:val="008C4B34"/>
    <w:rsid w:val="008F0933"/>
    <w:rsid w:val="008F208F"/>
    <w:rsid w:val="008F3A36"/>
    <w:rsid w:val="00982084"/>
    <w:rsid w:val="00995963"/>
    <w:rsid w:val="009A41BB"/>
    <w:rsid w:val="009B61EB"/>
    <w:rsid w:val="009C185B"/>
    <w:rsid w:val="009C2064"/>
    <w:rsid w:val="009C60B7"/>
    <w:rsid w:val="009D1697"/>
    <w:rsid w:val="009F3A46"/>
    <w:rsid w:val="009F6520"/>
    <w:rsid w:val="009F703A"/>
    <w:rsid w:val="00A014F8"/>
    <w:rsid w:val="00A5173C"/>
    <w:rsid w:val="00A61AEF"/>
    <w:rsid w:val="00AC4456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D191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1BA0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B1D0E"/>
  <w15:docId w15:val="{53D9F794-D148-4CD9-8F8F-FCF197F7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uiPriority w:val="99"/>
    <w:qFormat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customStyle="1" w:styleId="15">
    <w:name w:val="표 구분선15"/>
    <w:basedOn w:val="TableNormal"/>
    <w:qFormat/>
    <w:rsid w:val="00114E8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16345"/>
    <w:rPr>
      <w:rFonts w:ascii="Times New Roman" w:hAnsi="Times New Roman"/>
      <w:sz w:val="24"/>
      <w:lang w:val="en-GB" w:eastAsia="en-US"/>
    </w:rPr>
  </w:style>
  <w:style w:type="character" w:styleId="Hyperlink">
    <w:name w:val="Hyperlink"/>
    <w:basedOn w:val="DefaultParagraphFont"/>
    <w:unhideWhenUsed/>
    <w:rsid w:val="00EE1B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ties/itu-r/md/19/wp5d/c/R19-WP5D-C-1668!H3-N3.05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WP5D-C-1668/e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B210F-C4DC-436C-919B-1D3AAC1C0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JK</cp:lastModifiedBy>
  <cp:revision>9</cp:revision>
  <cp:lastPrinted>2008-02-21T14:04:00Z</cp:lastPrinted>
  <dcterms:created xsi:type="dcterms:W3CDTF">2023-02-07T13:00:00Z</dcterms:created>
  <dcterms:modified xsi:type="dcterms:W3CDTF">2023-03-05T21:25:00Z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