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518B7" w14:textId="502CF719" w:rsidR="000961D4" w:rsidRDefault="003D32EA" w:rsidP="000961D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 w:rsidRPr="0033027D">
        <w:rPr>
          <w:b w:val="0"/>
          <w:sz w:val="24"/>
        </w:rPr>
        <w:t>3GPP TSG</w:t>
      </w:r>
      <w:r>
        <w:rPr>
          <w:b w:val="0"/>
          <w:sz w:val="24"/>
        </w:rPr>
        <w:t xml:space="preserve"> RAN </w:t>
      </w:r>
      <w:r w:rsidRPr="0033027D">
        <w:rPr>
          <w:b w:val="0"/>
          <w:sz w:val="24"/>
        </w:rPr>
        <w:t>Meeting #</w:t>
      </w:r>
      <w:r>
        <w:rPr>
          <w:b w:val="0"/>
          <w:sz w:val="24"/>
        </w:rPr>
        <w:t>9</w:t>
      </w:r>
      <w:r w:rsidR="005349DE">
        <w:rPr>
          <w:b w:val="0"/>
          <w:sz w:val="24"/>
        </w:rPr>
        <w:t>6</w:t>
      </w:r>
      <w:r>
        <w:rPr>
          <w:b w:val="0"/>
          <w:sz w:val="24"/>
        </w:rPr>
        <w:t>e</w:t>
      </w:r>
      <w:r w:rsidR="000961D4">
        <w:rPr>
          <w:rFonts w:cs="Arial"/>
          <w:i/>
          <w:sz w:val="24"/>
        </w:rPr>
        <w:tab/>
      </w:r>
      <w:r w:rsidR="000961D4">
        <w:rPr>
          <w:rFonts w:cs="Arial"/>
          <w:iCs/>
          <w:sz w:val="24"/>
        </w:rPr>
        <w:t>R</w:t>
      </w:r>
      <w:r w:rsidR="004940B0">
        <w:rPr>
          <w:rFonts w:cs="Arial"/>
          <w:iCs/>
          <w:sz w:val="24"/>
        </w:rPr>
        <w:t>P-</w:t>
      </w:r>
      <w:r w:rsidR="00E5593A">
        <w:rPr>
          <w:rFonts w:cs="Arial"/>
          <w:iCs/>
          <w:sz w:val="24"/>
        </w:rPr>
        <w:t>221</w:t>
      </w:r>
      <w:r w:rsidR="004D129E">
        <w:rPr>
          <w:rFonts w:cs="Arial"/>
          <w:iCs/>
          <w:sz w:val="24"/>
        </w:rPr>
        <w:t>779</w:t>
      </w:r>
    </w:p>
    <w:p w14:paraId="2DE20A3C" w14:textId="3E74E848" w:rsidR="00163544" w:rsidRDefault="004B7E2B" w:rsidP="000961D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 w:rsidRPr="004B7E2B">
        <w:rPr>
          <w:b w:val="0"/>
          <w:sz w:val="24"/>
        </w:rPr>
        <w:t>Budapest, HU</w:t>
      </w:r>
      <w:r w:rsidR="003D32EA" w:rsidRPr="00B01ACB">
        <w:rPr>
          <w:b w:val="0"/>
          <w:sz w:val="24"/>
        </w:rPr>
        <w:t xml:space="preserve">, </w:t>
      </w:r>
      <w:r w:rsidR="005349DE">
        <w:rPr>
          <w:b w:val="0"/>
          <w:sz w:val="24"/>
        </w:rPr>
        <w:t>June</w:t>
      </w:r>
      <w:r w:rsidR="003D32EA" w:rsidRPr="00B01ACB">
        <w:rPr>
          <w:b w:val="0"/>
          <w:sz w:val="24"/>
        </w:rPr>
        <w:t xml:space="preserve"> </w:t>
      </w:r>
      <w:r>
        <w:rPr>
          <w:b w:val="0"/>
          <w:sz w:val="24"/>
        </w:rPr>
        <w:t xml:space="preserve">6 </w:t>
      </w:r>
      <w:r w:rsidR="003D32EA" w:rsidRPr="00B01ACB">
        <w:rPr>
          <w:b w:val="0"/>
          <w:sz w:val="24"/>
        </w:rPr>
        <w:t>-</w:t>
      </w:r>
      <w:r w:rsidR="003D32EA">
        <w:rPr>
          <w:b w:val="0"/>
          <w:sz w:val="24"/>
        </w:rPr>
        <w:t xml:space="preserve"> </w:t>
      </w:r>
      <w:r>
        <w:rPr>
          <w:b w:val="0"/>
          <w:sz w:val="24"/>
        </w:rPr>
        <w:t>9</w:t>
      </w:r>
      <w:r w:rsidR="003D32EA" w:rsidRPr="00B01ACB">
        <w:rPr>
          <w:b w:val="0"/>
          <w:sz w:val="24"/>
        </w:rPr>
        <w:t>, 202</w:t>
      </w:r>
      <w:r w:rsidR="005349DE">
        <w:rPr>
          <w:b w:val="0"/>
          <w:sz w:val="24"/>
        </w:rPr>
        <w:t>2</w:t>
      </w:r>
    </w:p>
    <w:p w14:paraId="53AF6D0C" w14:textId="77777777" w:rsidR="003D32EA" w:rsidRPr="006E5DD5" w:rsidRDefault="003D32EA" w:rsidP="003D32E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550E4D4" w14:textId="38977FE6" w:rsidR="00654185" w:rsidRPr="005F5194" w:rsidRDefault="00654185" w:rsidP="00654185">
      <w:pPr>
        <w:pStyle w:val="Title"/>
      </w:pPr>
      <w:r w:rsidRPr="005F5194">
        <w:t>Title:</w:t>
      </w:r>
      <w:r w:rsidRPr="005F5194">
        <w:tab/>
        <w:t xml:space="preserve">[DRAFT] LS on </w:t>
      </w:r>
      <w:proofErr w:type="spellStart"/>
      <w:r w:rsidRPr="005F5194">
        <w:t>on</w:t>
      </w:r>
      <w:proofErr w:type="spellEnd"/>
      <w:r w:rsidRPr="005F5194">
        <w:t xml:space="preserve"> frequency arrangements for IMT in the band 470 – 703 MHz</w:t>
      </w:r>
      <w:r w:rsidRPr="005F5194" w:rsidDel="00D64846">
        <w:rPr>
          <w:rFonts w:eastAsia="Batang"/>
          <w:lang w:eastAsia="zh-CN"/>
        </w:rPr>
        <w:t xml:space="preserve"> </w:t>
      </w:r>
    </w:p>
    <w:p w14:paraId="5B674526" w14:textId="30505338" w:rsidR="00654185" w:rsidRPr="005F5194" w:rsidRDefault="00654185" w:rsidP="00654185">
      <w:pPr>
        <w:pStyle w:val="Title"/>
      </w:pPr>
      <w:r w:rsidRPr="005F5194">
        <w:t>Response to:</w:t>
      </w:r>
      <w:r w:rsidRPr="005F5194">
        <w:tab/>
        <w:t>LS (RP-221045) on Frequency Arrangements for IMT in the band 470 – 703 MHz</w:t>
      </w:r>
      <w:r w:rsidRPr="005F5194">
        <w:t xml:space="preserve"> </w:t>
      </w:r>
    </w:p>
    <w:p w14:paraId="03977632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649E0167" w14:textId="42C25B04" w:rsidR="00654185" w:rsidRPr="005F5194" w:rsidRDefault="00654185" w:rsidP="00654185">
      <w:pPr>
        <w:pStyle w:val="Source"/>
      </w:pPr>
      <w:r w:rsidRPr="005F5194">
        <w:t>Source:</w:t>
      </w:r>
      <w:r w:rsidRPr="005F5194">
        <w:tab/>
      </w:r>
      <w:r w:rsidR="005F5194" w:rsidRPr="005F5194">
        <w:t>TSG-RAN</w:t>
      </w:r>
    </w:p>
    <w:p w14:paraId="1CA8B0D3" w14:textId="06186C23" w:rsidR="00654185" w:rsidRPr="005F5194" w:rsidRDefault="00654185" w:rsidP="00654185">
      <w:pPr>
        <w:pStyle w:val="Source"/>
      </w:pPr>
      <w:r w:rsidRPr="005F5194">
        <w:t>To:</w:t>
      </w:r>
      <w:r w:rsidRPr="005F5194">
        <w:tab/>
      </w:r>
      <w:r w:rsidR="005F5194" w:rsidRPr="005F5194">
        <w:t>APT Wireless Group</w:t>
      </w:r>
    </w:p>
    <w:p w14:paraId="0E94516B" w14:textId="5F3798A2" w:rsidR="00654185" w:rsidRPr="005F5194" w:rsidRDefault="00654185" w:rsidP="00654185">
      <w:pPr>
        <w:pStyle w:val="Source"/>
      </w:pPr>
      <w:r w:rsidRPr="005F5194">
        <w:t>Cc:</w:t>
      </w:r>
      <w:r w:rsidRPr="005F5194">
        <w:tab/>
      </w:r>
      <w:r w:rsidR="005F5194" w:rsidRPr="005F5194">
        <w:t>RAN4</w:t>
      </w:r>
    </w:p>
    <w:p w14:paraId="6B042346" w14:textId="77777777" w:rsidR="00654185" w:rsidRPr="005F5194" w:rsidRDefault="00654185" w:rsidP="00654185">
      <w:pPr>
        <w:spacing w:after="60"/>
        <w:ind w:left="1985" w:hanging="1985"/>
        <w:rPr>
          <w:rFonts w:ascii="Arial" w:hAnsi="Arial" w:cs="Arial"/>
          <w:bCs/>
        </w:rPr>
      </w:pPr>
    </w:p>
    <w:p w14:paraId="18CA377B" w14:textId="77777777" w:rsidR="00654185" w:rsidRPr="005F5194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5F5194">
        <w:rPr>
          <w:rFonts w:ascii="Arial" w:hAnsi="Arial" w:cs="Arial"/>
          <w:b/>
        </w:rPr>
        <w:t>Contact Person:</w:t>
      </w:r>
      <w:r w:rsidRPr="005F5194">
        <w:rPr>
          <w:rFonts w:ascii="Arial" w:hAnsi="Arial" w:cs="Arial"/>
          <w:bCs/>
        </w:rPr>
        <w:tab/>
      </w:r>
    </w:p>
    <w:p w14:paraId="20BF37B0" w14:textId="6F5AEFD2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Name: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 xml:space="preserve">Mansoor </w:t>
      </w:r>
      <w:proofErr w:type="spellStart"/>
      <w:r w:rsidR="005F5194" w:rsidRPr="005F5194">
        <w:rPr>
          <w:rFonts w:eastAsia="Times New Roman"/>
          <w:bCs/>
        </w:rPr>
        <w:t>Shafi</w:t>
      </w:r>
      <w:proofErr w:type="spellEnd"/>
    </w:p>
    <w:p w14:paraId="62C811C9" w14:textId="269737FC" w:rsidR="00654185" w:rsidRPr="005F5194" w:rsidRDefault="00654185" w:rsidP="00654185">
      <w:pPr>
        <w:pStyle w:val="Contact"/>
        <w:tabs>
          <w:tab w:val="clear" w:pos="2268"/>
        </w:tabs>
        <w:rPr>
          <w:bCs/>
        </w:rPr>
      </w:pPr>
      <w:r w:rsidRPr="005F5194">
        <w:t>Tel. Number:</w:t>
      </w:r>
      <w:r w:rsidRPr="005F5194">
        <w:rPr>
          <w:bCs/>
        </w:rPr>
        <w:tab/>
      </w:r>
      <w:r w:rsidR="005F5194" w:rsidRPr="005F5194">
        <w:rPr>
          <w:rFonts w:eastAsia="Times New Roman"/>
          <w:bCs/>
        </w:rPr>
        <w:t>+64274515186</w:t>
      </w:r>
    </w:p>
    <w:p w14:paraId="305F245C" w14:textId="0FBF21C7" w:rsidR="00654185" w:rsidRPr="000F4E43" w:rsidRDefault="00654185" w:rsidP="00654185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F5194" w:rsidRPr="00141D50">
        <w:rPr>
          <w:rFonts w:eastAsia="Times New Roman"/>
          <w:bCs/>
          <w:color w:val="000000"/>
        </w:rPr>
        <w:t>mansoor.shafi@spark.co.nz</w:t>
      </w:r>
    </w:p>
    <w:p w14:paraId="4D02BD2E" w14:textId="77777777" w:rsidR="00654185" w:rsidRPr="000F4E43" w:rsidRDefault="00654185" w:rsidP="00654185">
      <w:pPr>
        <w:spacing w:after="60"/>
        <w:ind w:left="1985" w:hanging="1985"/>
        <w:rPr>
          <w:rFonts w:ascii="Arial" w:hAnsi="Arial" w:cs="Arial"/>
          <w:b/>
        </w:rPr>
      </w:pPr>
    </w:p>
    <w:p w14:paraId="7D206CCB" w14:textId="77777777" w:rsidR="00654185" w:rsidRPr="000F4E43" w:rsidRDefault="00654185" w:rsidP="0065418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AA4A32C" w14:textId="77777777" w:rsidR="00141D50" w:rsidRPr="00141D50" w:rsidRDefault="00141D50" w:rsidP="00141D50">
      <w:pPr>
        <w:overflowPunct/>
        <w:autoSpaceDE/>
        <w:autoSpaceDN/>
        <w:adjustRightInd/>
        <w:spacing w:before="240" w:after="60"/>
        <w:ind w:left="1701" w:hanging="1701"/>
        <w:textAlignment w:val="auto"/>
        <w:outlineLvl w:val="0"/>
        <w:rPr>
          <w:rFonts w:ascii="Arial" w:eastAsia="Times New Roman" w:hAnsi="Arial" w:cs="Arial"/>
          <w:b/>
          <w:bCs/>
          <w:color w:val="000000"/>
          <w:kern w:val="28"/>
        </w:rPr>
      </w:pP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>Attachments:</w:t>
      </w:r>
      <w:r w:rsidRPr="00141D50">
        <w:rPr>
          <w:rFonts w:ascii="Arial" w:eastAsia="Times New Roman" w:hAnsi="Arial" w:cs="Arial"/>
          <w:b/>
          <w:bCs/>
          <w:color w:val="000000"/>
          <w:kern w:val="28"/>
        </w:rPr>
        <w:tab/>
      </w:r>
      <w:r w:rsidRPr="00141D50">
        <w:rPr>
          <w:rFonts w:ascii="Arial" w:eastAsia="Times New Roman" w:hAnsi="Arial" w:cs="Arial"/>
          <w:bCs/>
          <w:color w:val="000000"/>
          <w:kern w:val="28"/>
        </w:rPr>
        <w:t>None</w:t>
      </w:r>
    </w:p>
    <w:p w14:paraId="26F70538" w14:textId="77777777" w:rsidR="00141D50" w:rsidRDefault="00141D50" w:rsidP="003D32EA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</w:p>
    <w:p w14:paraId="6A4BD801" w14:textId="0B7A8A97" w:rsidR="007508C2" w:rsidRDefault="003D32EA" w:rsidP="00746156">
      <w:pPr>
        <w:spacing w:after="120"/>
        <w:ind w:left="1985" w:hanging="1985"/>
        <w:rPr>
          <w:rFonts w:ascii="Arial" w:hAnsi="Arial" w:cs="Arial"/>
          <w:b/>
          <w:sz w:val="24"/>
          <w:szCs w:val="24"/>
        </w:rPr>
      </w:pPr>
      <w:r w:rsidRPr="006E5DD5">
        <w:rPr>
          <w:rFonts w:ascii="Arial" w:eastAsia="Batang" w:hAnsi="Arial"/>
          <w:b/>
          <w:lang w:eastAsia="zh-CN"/>
        </w:rPr>
        <w:tab/>
      </w:r>
    </w:p>
    <w:p w14:paraId="2D6E70D7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1. Overall Description:</w:t>
      </w:r>
    </w:p>
    <w:p w14:paraId="647C53D4" w14:textId="77777777" w:rsidR="004C6E95" w:rsidRDefault="00DD5400" w:rsidP="004C6E95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TSG-RAN thanks the APT Wireless Group for their liaison titled "Frequency arrangements for IMT in the band 470 – 703 </w:t>
      </w:r>
      <w:proofErr w:type="spellStart"/>
      <w:r w:rsidRPr="00DD5400">
        <w:rPr>
          <w:rFonts w:ascii="Arial" w:eastAsia="Times New Roman" w:hAnsi="Arial" w:cs="Arial"/>
          <w:color w:val="000000"/>
          <w:szCs w:val="24"/>
          <w:lang w:val="en-US"/>
        </w:rPr>
        <w:t>MHz.</w:t>
      </w:r>
      <w:proofErr w:type="spellEnd"/>
      <w:r w:rsidRPr="00DD5400">
        <w:rPr>
          <w:rFonts w:ascii="Arial" w:eastAsia="Times New Roman" w:hAnsi="Arial" w:cs="Arial"/>
          <w:color w:val="000000"/>
          <w:szCs w:val="24"/>
          <w:lang w:val="en-US"/>
        </w:rPr>
        <w:t xml:space="preserve">"  </w:t>
      </w:r>
      <w:r w:rsidR="004C6E95">
        <w:rPr>
          <w:rFonts w:ascii="Arial" w:eastAsia="Times New Roman" w:hAnsi="Arial" w:cs="Arial"/>
          <w:color w:val="000000"/>
          <w:szCs w:val="24"/>
          <w:lang w:val="en-US"/>
        </w:rPr>
        <w:t>The LS from AWG and a draft work item description was discussed in the opening plenary of the RAN 96 meeting.</w:t>
      </w:r>
    </w:p>
    <w:p w14:paraId="71C2947F" w14:textId="1A8992D6" w:rsidR="000F2BE8" w:rsidRDefault="004C6E95" w:rsidP="00DD5400">
      <w:pPr>
        <w:overflowPunct/>
        <w:autoSpaceDE/>
        <w:autoSpaceDN/>
        <w:adjustRightInd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  <w:r>
        <w:rPr>
          <w:rFonts w:ascii="Arial" w:eastAsia="Times New Roman" w:hAnsi="Arial" w:cs="Arial"/>
          <w:color w:val="000000"/>
          <w:szCs w:val="24"/>
          <w:lang w:val="en-US"/>
        </w:rPr>
        <w:t xml:space="preserve">As related to the APT 600 MHz band, </w:t>
      </w:r>
      <w:r w:rsidR="00A1453E">
        <w:rPr>
          <w:rFonts w:ascii="Arial" w:eastAsia="Times New Roman" w:hAnsi="Arial" w:cs="Arial"/>
          <w:color w:val="000000"/>
          <w:szCs w:val="24"/>
          <w:lang w:val="en-US"/>
        </w:rPr>
        <w:t>TSG RAN notes the preference of AWG for the option B1 and the request by the AWG to advise the feasibility of completing the specifications by Dec 2022.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 TSG-RAN has approved the new work item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on APT 600 MHz NR band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(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663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703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UL /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612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- </w:t>
      </w:r>
      <w:r w:rsidRPr="004C6E95">
        <w:rPr>
          <w:rFonts w:ascii="Arial" w:eastAsia="Times New Roman" w:hAnsi="Arial" w:cs="Arial"/>
          <w:color w:val="000000"/>
          <w:szCs w:val="24"/>
          <w:lang w:val="en-US"/>
        </w:rPr>
        <w:t>652 MHz</w:t>
      </w:r>
      <w:r>
        <w:rPr>
          <w:rFonts w:ascii="Arial" w:eastAsia="Times New Roman" w:hAnsi="Arial" w:cs="Arial"/>
          <w:color w:val="000000"/>
          <w:szCs w:val="24"/>
          <w:lang w:val="en-US"/>
        </w:rPr>
        <w:t xml:space="preserve"> DL)</w:t>
      </w:r>
      <w:r w:rsidR="00660806">
        <w:rPr>
          <w:rFonts w:ascii="Arial" w:eastAsia="Times New Roman" w:hAnsi="Arial" w:cs="Arial"/>
          <w:color w:val="000000"/>
          <w:szCs w:val="24"/>
          <w:lang w:val="en-US"/>
        </w:rPr>
        <w:t xml:space="preserve"> in RP-221778.</w:t>
      </w:r>
    </w:p>
    <w:p w14:paraId="0E647F15" w14:textId="77777777" w:rsidR="000F2BE8" w:rsidRPr="000A7900" w:rsidRDefault="000F2BE8" w:rsidP="000F2BE8">
      <w:pPr>
        <w:rPr>
          <w:rFonts w:ascii="Arial" w:hAnsi="Arial" w:cs="Arial"/>
          <w:lang w:val="en-US"/>
        </w:rPr>
      </w:pPr>
      <w:r w:rsidRPr="000A7900">
        <w:rPr>
          <w:rFonts w:ascii="Arial" w:hAnsi="Arial" w:cs="Arial"/>
          <w:lang w:val="en-US"/>
        </w:rPr>
        <w:lastRenderedPageBreak/>
        <w:t xml:space="preserve">Unfortunately given the </w:t>
      </w:r>
      <w:proofErr w:type="gramStart"/>
      <w:r w:rsidRPr="000A7900">
        <w:rPr>
          <w:rFonts w:ascii="Arial" w:hAnsi="Arial" w:cs="Arial"/>
          <w:lang w:val="en-US"/>
        </w:rPr>
        <w:t>work load</w:t>
      </w:r>
      <w:proofErr w:type="gramEnd"/>
      <w:r w:rsidRPr="000A7900">
        <w:rPr>
          <w:rFonts w:ascii="Arial" w:hAnsi="Arial" w:cs="Arial"/>
          <w:lang w:val="en-US"/>
        </w:rPr>
        <w:t xml:space="preserve"> in 3GPP we cannot commit to a completion by December 2022, however we do expect the completion of this work item to be in March 2023</w:t>
      </w:r>
    </w:p>
    <w:p w14:paraId="4D6B58F5" w14:textId="77777777" w:rsidR="00DD5400" w:rsidRPr="00DD5400" w:rsidRDefault="00DD5400" w:rsidP="00DD5400">
      <w:pPr>
        <w:widowControl w:val="0"/>
        <w:spacing w:after="0"/>
        <w:rPr>
          <w:rFonts w:ascii="Arial" w:eastAsia="Times New Roman" w:hAnsi="Arial" w:cs="Arial"/>
          <w:b/>
          <w:noProof/>
          <w:color w:val="000000"/>
          <w:sz w:val="18"/>
          <w:lang w:eastAsia="ja-JP"/>
        </w:rPr>
      </w:pPr>
    </w:p>
    <w:p w14:paraId="2A4088D8" w14:textId="77777777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2. Actions:</w:t>
      </w:r>
    </w:p>
    <w:p w14:paraId="08CE9825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color w:val="000000"/>
          <w:szCs w:val="24"/>
          <w:lang w:val="en-US"/>
        </w:rPr>
        <w:t>None</w:t>
      </w:r>
    </w:p>
    <w:p w14:paraId="78AF7677" w14:textId="77777777" w:rsidR="00DD5400" w:rsidRPr="00DD5400" w:rsidRDefault="00DD5400" w:rsidP="00DD5400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eastAsia="Times New Roman" w:hAnsi="Arial" w:cs="Arial"/>
          <w:color w:val="000000"/>
          <w:szCs w:val="24"/>
          <w:lang w:val="en-US"/>
        </w:rPr>
      </w:pPr>
    </w:p>
    <w:p w14:paraId="7E60A7D1" w14:textId="67779CB6" w:rsidR="00DD5400" w:rsidRPr="00DD5400" w:rsidRDefault="00DD5400" w:rsidP="00DD5400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 w:cs="Arial"/>
          <w:b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3. Date of Next TSG-RAN</w:t>
      </w:r>
      <w:r w:rsidR="00E5593A">
        <w:rPr>
          <w:rFonts w:ascii="Arial" w:eastAsia="Times New Roman" w:hAnsi="Arial" w:cs="Arial"/>
          <w:b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</w:t>
      </w:r>
      <w:r w:rsidR="003D6BCD">
        <w:rPr>
          <w:rFonts w:ascii="Arial" w:eastAsia="Times New Roman" w:hAnsi="Arial" w:cs="Arial"/>
          <w:b/>
          <w:color w:val="000000"/>
          <w:szCs w:val="24"/>
          <w:lang w:val="en-US"/>
        </w:rPr>
        <w:t xml:space="preserve"> and RAN </w:t>
      </w:r>
      <w:r w:rsidRPr="00DD5400">
        <w:rPr>
          <w:rFonts w:ascii="Arial" w:eastAsia="Times New Roman" w:hAnsi="Arial" w:cs="Arial"/>
          <w:b/>
          <w:color w:val="000000"/>
          <w:szCs w:val="24"/>
          <w:lang w:val="en-US"/>
        </w:rPr>
        <w:t>Meetings:</w:t>
      </w:r>
    </w:p>
    <w:p w14:paraId="5D12EF0A" w14:textId="145FBD0A" w:rsidR="00DD5400" w:rsidRPr="00DD5400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104e 15-26 August 2022</w:t>
      </w:r>
    </w:p>
    <w:p w14:paraId="720C4776" w14:textId="2726FEE5" w:rsidR="00E5593A" w:rsidRDefault="00DD5400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>RAN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4</w:t>
      </w:r>
      <w:r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 xml:space="preserve"> Meeting #</w:t>
      </w:r>
      <w:r w:rsidR="00E5593A">
        <w:rPr>
          <w:rFonts w:ascii="Arial" w:eastAsia="Times New Roman" w:hAnsi="Arial" w:cs="Arial"/>
          <w:bCs/>
          <w:color w:val="000000"/>
          <w:szCs w:val="24"/>
          <w:lang w:val="en-US"/>
        </w:rPr>
        <w:t>104bis 10-19 Oct 2022</w:t>
      </w:r>
    </w:p>
    <w:p w14:paraId="3A69450D" w14:textId="45D1ADDC" w:rsidR="00DD5400" w:rsidRPr="00DD5400" w:rsidRDefault="00E5593A" w:rsidP="00DD5400">
      <w:pPr>
        <w:tabs>
          <w:tab w:val="left" w:pos="5103"/>
        </w:tabs>
        <w:overflowPunct/>
        <w:autoSpaceDE/>
        <w:autoSpaceDN/>
        <w:adjustRightInd/>
        <w:spacing w:after="120"/>
        <w:ind w:left="2268" w:hanging="2268"/>
        <w:textAlignment w:val="auto"/>
        <w:rPr>
          <w:rFonts w:ascii="Arial" w:eastAsia="Times New Roman" w:hAnsi="Arial" w:cs="Arial"/>
          <w:bCs/>
          <w:color w:val="000000"/>
          <w:szCs w:val="24"/>
          <w:lang w:val="en-US"/>
        </w:rPr>
      </w:pPr>
      <w:r>
        <w:rPr>
          <w:rFonts w:ascii="Arial" w:eastAsia="Times New Roman" w:hAnsi="Arial" w:cs="Arial"/>
          <w:bCs/>
          <w:color w:val="000000"/>
          <w:szCs w:val="24"/>
          <w:lang w:val="en-US"/>
        </w:rPr>
        <w:t>TSG RAN Meeting 12- 15 December 2022</w:t>
      </w:r>
      <w:r w:rsidR="00DD5400" w:rsidRPr="00DD5400">
        <w:rPr>
          <w:rFonts w:ascii="Arial" w:eastAsia="Times New Roman" w:hAnsi="Arial" w:cs="Arial"/>
          <w:bCs/>
          <w:color w:val="000000"/>
          <w:szCs w:val="24"/>
          <w:lang w:val="en-US"/>
        </w:rPr>
        <w:tab/>
      </w:r>
    </w:p>
    <w:p w14:paraId="7AAA9964" w14:textId="77777777" w:rsidR="008A76FD" w:rsidRDefault="008A76FD" w:rsidP="00DD5400">
      <w:pPr>
        <w:pStyle w:val="FP"/>
        <w:ind w:right="-99"/>
      </w:pPr>
    </w:p>
    <w:p w14:paraId="7DCB9B45" w14:textId="77777777" w:rsidR="00FC0804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14:paraId="07108F58" w14:textId="77777777" w:rsidR="00B078D6" w:rsidRPr="00B078D6" w:rsidRDefault="00B078D6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14:paraId="2157DE64" w14:textId="77777777" w:rsidR="00344158" w:rsidRPr="00B078D6" w:rsidRDefault="00344158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14:paraId="42FB5761" w14:textId="77777777" w:rsidR="00A70E1E" w:rsidRPr="00B078D6" w:rsidRDefault="00A70E1E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14:paraId="3F53EECB" w14:textId="77777777" w:rsidR="00764B84" w:rsidRPr="00B078D6" w:rsidRDefault="00FC0804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14:paraId="11FCB153" w14:textId="77777777" w:rsidR="008A76FD" w:rsidRPr="00B078D6" w:rsidRDefault="00BA4095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14:paraId="262B6CE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14:paraId="6AFCE8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14:paraId="037529C1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14:paraId="40CF8CAE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14:paraId="7554D88F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14:paraId="5304CEA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14:paraId="7A77A085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14:paraId="5A560AB2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14:paraId="31E53C9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14:paraId="42520BE0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14:paraId="609E71DB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14:paraId="3982C476" w14:textId="77777777" w:rsidR="00F4338D" w:rsidRPr="00B078D6" w:rsidRDefault="00F4338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14:paraId="68B7BDE7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14:paraId="6BFD3B5B" w14:textId="77777777" w:rsidR="008A76FD" w:rsidRPr="00B078D6" w:rsidRDefault="008A76FD" w:rsidP="001C5C86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E65C8B">
      <w:pgSz w:w="11906" w:h="16838"/>
      <w:pgMar w:top="1440" w:right="424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28574C" w14:textId="77777777" w:rsidR="00CB6525" w:rsidRDefault="00CB6525">
      <w:r>
        <w:separator/>
      </w:r>
    </w:p>
  </w:endnote>
  <w:endnote w:type="continuationSeparator" w:id="0">
    <w:p w14:paraId="735174F8" w14:textId="77777777" w:rsidR="00CB6525" w:rsidRDefault="00CB65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D407F6" w14:textId="77777777" w:rsidR="00CB6525" w:rsidRDefault="00CB6525">
      <w:r>
        <w:separator/>
      </w:r>
    </w:p>
  </w:footnote>
  <w:footnote w:type="continuationSeparator" w:id="0">
    <w:p w14:paraId="3E3B9EC1" w14:textId="77777777" w:rsidR="00CB6525" w:rsidRDefault="00CB652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7CD49F8"/>
    <w:multiLevelType w:val="hybridMultilevel"/>
    <w:tmpl w:val="E820AA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36F76888"/>
    <w:multiLevelType w:val="hybridMultilevel"/>
    <w:tmpl w:val="FB4E69BC"/>
    <w:lvl w:ilvl="0" w:tplc="91DC177A">
      <w:start w:val="1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481218BF"/>
    <w:multiLevelType w:val="hybridMultilevel"/>
    <w:tmpl w:val="699ABE26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167614"/>
    <w:multiLevelType w:val="hybridMultilevel"/>
    <w:tmpl w:val="385A3CD6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662241"/>
    <w:multiLevelType w:val="hybridMultilevel"/>
    <w:tmpl w:val="7CF2B90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3975499"/>
    <w:multiLevelType w:val="hybridMultilevel"/>
    <w:tmpl w:val="5EBCBF48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4F0D6C"/>
    <w:multiLevelType w:val="hybridMultilevel"/>
    <w:tmpl w:val="1E7849A4"/>
    <w:lvl w:ilvl="0" w:tplc="2F0AE19A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2"/>
  </w:num>
  <w:num w:numId="5">
    <w:abstractNumId w:val="12"/>
  </w:num>
  <w:num w:numId="6">
    <w:abstractNumId w:val="7"/>
  </w:num>
  <w:num w:numId="7">
    <w:abstractNumId w:val="5"/>
  </w:num>
  <w:num w:numId="8">
    <w:abstractNumId w:val="4"/>
  </w:num>
  <w:num w:numId="9">
    <w:abstractNumId w:val="3"/>
  </w:num>
  <w:num w:numId="10">
    <w:abstractNumId w:val="11"/>
  </w:num>
  <w:num w:numId="11">
    <w:abstractNumId w:val="10"/>
  </w:num>
  <w:num w:numId="12">
    <w:abstractNumId w:val="1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84A"/>
    <w:rsid w:val="00001CB4"/>
    <w:rsid w:val="00006EF7"/>
    <w:rsid w:val="00017955"/>
    <w:rsid w:val="000205C5"/>
    <w:rsid w:val="00024014"/>
    <w:rsid w:val="00035BEC"/>
    <w:rsid w:val="0003712A"/>
    <w:rsid w:val="00043001"/>
    <w:rsid w:val="00045624"/>
    <w:rsid w:val="000470AF"/>
    <w:rsid w:val="00050842"/>
    <w:rsid w:val="00050C92"/>
    <w:rsid w:val="00051593"/>
    <w:rsid w:val="00052BF8"/>
    <w:rsid w:val="00054202"/>
    <w:rsid w:val="00057116"/>
    <w:rsid w:val="00062AF8"/>
    <w:rsid w:val="0006769F"/>
    <w:rsid w:val="0007079E"/>
    <w:rsid w:val="0008775C"/>
    <w:rsid w:val="00090D80"/>
    <w:rsid w:val="000961D4"/>
    <w:rsid w:val="000A7900"/>
    <w:rsid w:val="000B1E24"/>
    <w:rsid w:val="000B61FD"/>
    <w:rsid w:val="000D2219"/>
    <w:rsid w:val="000D76DB"/>
    <w:rsid w:val="000E55AD"/>
    <w:rsid w:val="000E620D"/>
    <w:rsid w:val="000F2BE8"/>
    <w:rsid w:val="000F789F"/>
    <w:rsid w:val="00106877"/>
    <w:rsid w:val="00115821"/>
    <w:rsid w:val="001178D7"/>
    <w:rsid w:val="00117C40"/>
    <w:rsid w:val="00131BCE"/>
    <w:rsid w:val="00141D50"/>
    <w:rsid w:val="001420DB"/>
    <w:rsid w:val="00163544"/>
    <w:rsid w:val="001636B1"/>
    <w:rsid w:val="0017724F"/>
    <w:rsid w:val="0018510A"/>
    <w:rsid w:val="00197E3E"/>
    <w:rsid w:val="001A2292"/>
    <w:rsid w:val="001A4A0E"/>
    <w:rsid w:val="001B7628"/>
    <w:rsid w:val="001C010D"/>
    <w:rsid w:val="001C5C86"/>
    <w:rsid w:val="001C7A1B"/>
    <w:rsid w:val="001D1449"/>
    <w:rsid w:val="001D5179"/>
    <w:rsid w:val="001D5734"/>
    <w:rsid w:val="001D68A6"/>
    <w:rsid w:val="001E3504"/>
    <w:rsid w:val="001E5C11"/>
    <w:rsid w:val="002000C2"/>
    <w:rsid w:val="0020107F"/>
    <w:rsid w:val="00215733"/>
    <w:rsid w:val="00221D81"/>
    <w:rsid w:val="00223C85"/>
    <w:rsid w:val="00230262"/>
    <w:rsid w:val="00230478"/>
    <w:rsid w:val="00233C8A"/>
    <w:rsid w:val="00236652"/>
    <w:rsid w:val="00244320"/>
    <w:rsid w:val="002619F2"/>
    <w:rsid w:val="00264203"/>
    <w:rsid w:val="0027145D"/>
    <w:rsid w:val="00274B14"/>
    <w:rsid w:val="00284AAD"/>
    <w:rsid w:val="002867DB"/>
    <w:rsid w:val="00286F00"/>
    <w:rsid w:val="00291FE9"/>
    <w:rsid w:val="002B65B5"/>
    <w:rsid w:val="002C10E1"/>
    <w:rsid w:val="002C2F51"/>
    <w:rsid w:val="002C4BAF"/>
    <w:rsid w:val="002D4E49"/>
    <w:rsid w:val="002E0967"/>
    <w:rsid w:val="002E7A9E"/>
    <w:rsid w:val="002F2A9B"/>
    <w:rsid w:val="00311626"/>
    <w:rsid w:val="003205AD"/>
    <w:rsid w:val="00330754"/>
    <w:rsid w:val="003346AC"/>
    <w:rsid w:val="00335FB2"/>
    <w:rsid w:val="00344158"/>
    <w:rsid w:val="00344448"/>
    <w:rsid w:val="0034637D"/>
    <w:rsid w:val="0036078A"/>
    <w:rsid w:val="003612FF"/>
    <w:rsid w:val="0036149A"/>
    <w:rsid w:val="003620F9"/>
    <w:rsid w:val="00362179"/>
    <w:rsid w:val="003816BF"/>
    <w:rsid w:val="00390D79"/>
    <w:rsid w:val="00393AA5"/>
    <w:rsid w:val="00394EA3"/>
    <w:rsid w:val="00395C90"/>
    <w:rsid w:val="003A0238"/>
    <w:rsid w:val="003A1EB0"/>
    <w:rsid w:val="003B5767"/>
    <w:rsid w:val="003C49B8"/>
    <w:rsid w:val="003C6CED"/>
    <w:rsid w:val="003C6DA6"/>
    <w:rsid w:val="003D32EA"/>
    <w:rsid w:val="003D6BCD"/>
    <w:rsid w:val="003E3AD6"/>
    <w:rsid w:val="003F02B5"/>
    <w:rsid w:val="003F268E"/>
    <w:rsid w:val="003F7B4C"/>
    <w:rsid w:val="003F7BEE"/>
    <w:rsid w:val="003F7E0C"/>
    <w:rsid w:val="00434F92"/>
    <w:rsid w:val="00436289"/>
    <w:rsid w:val="0043745F"/>
    <w:rsid w:val="0044029F"/>
    <w:rsid w:val="00442B01"/>
    <w:rsid w:val="0048267C"/>
    <w:rsid w:val="004876B9"/>
    <w:rsid w:val="00493A79"/>
    <w:rsid w:val="004940B0"/>
    <w:rsid w:val="004A3CF1"/>
    <w:rsid w:val="004A6A60"/>
    <w:rsid w:val="004B7E2B"/>
    <w:rsid w:val="004C6E95"/>
    <w:rsid w:val="004D129E"/>
    <w:rsid w:val="004D67B0"/>
    <w:rsid w:val="004E0B81"/>
    <w:rsid w:val="00500276"/>
    <w:rsid w:val="0050378E"/>
    <w:rsid w:val="005038B4"/>
    <w:rsid w:val="005224C9"/>
    <w:rsid w:val="005225F4"/>
    <w:rsid w:val="005349DE"/>
    <w:rsid w:val="00537754"/>
    <w:rsid w:val="0054167D"/>
    <w:rsid w:val="005446F4"/>
    <w:rsid w:val="00545702"/>
    <w:rsid w:val="00547347"/>
    <w:rsid w:val="00553AE0"/>
    <w:rsid w:val="005573BB"/>
    <w:rsid w:val="00557B2E"/>
    <w:rsid w:val="00561267"/>
    <w:rsid w:val="00565025"/>
    <w:rsid w:val="00565096"/>
    <w:rsid w:val="00565201"/>
    <w:rsid w:val="00590087"/>
    <w:rsid w:val="00590FDD"/>
    <w:rsid w:val="00594A95"/>
    <w:rsid w:val="005A18A8"/>
    <w:rsid w:val="005B2F5F"/>
    <w:rsid w:val="005C2CB5"/>
    <w:rsid w:val="005C4F58"/>
    <w:rsid w:val="005C54DF"/>
    <w:rsid w:val="005D1CBD"/>
    <w:rsid w:val="005D3FEC"/>
    <w:rsid w:val="005D44BE"/>
    <w:rsid w:val="005E134A"/>
    <w:rsid w:val="005E704B"/>
    <w:rsid w:val="005F5194"/>
    <w:rsid w:val="005F77BC"/>
    <w:rsid w:val="00602506"/>
    <w:rsid w:val="00605343"/>
    <w:rsid w:val="00611EC4"/>
    <w:rsid w:val="00620B3F"/>
    <w:rsid w:val="00623137"/>
    <w:rsid w:val="00625513"/>
    <w:rsid w:val="00633307"/>
    <w:rsid w:val="00636570"/>
    <w:rsid w:val="006367CC"/>
    <w:rsid w:val="006418C6"/>
    <w:rsid w:val="006444C6"/>
    <w:rsid w:val="00654185"/>
    <w:rsid w:val="00660806"/>
    <w:rsid w:val="00663608"/>
    <w:rsid w:val="00664EA7"/>
    <w:rsid w:val="00671BBB"/>
    <w:rsid w:val="00681645"/>
    <w:rsid w:val="00682237"/>
    <w:rsid w:val="00695BC1"/>
    <w:rsid w:val="006A76CD"/>
    <w:rsid w:val="006B0E8F"/>
    <w:rsid w:val="006B6A6F"/>
    <w:rsid w:val="006C1FE2"/>
    <w:rsid w:val="006D041A"/>
    <w:rsid w:val="006D0CC9"/>
    <w:rsid w:val="006D552F"/>
    <w:rsid w:val="006D6A46"/>
    <w:rsid w:val="006D6C48"/>
    <w:rsid w:val="006F6B41"/>
    <w:rsid w:val="00704A43"/>
    <w:rsid w:val="00705DD6"/>
    <w:rsid w:val="007138BD"/>
    <w:rsid w:val="007157AD"/>
    <w:rsid w:val="00715F14"/>
    <w:rsid w:val="0071762C"/>
    <w:rsid w:val="007176B9"/>
    <w:rsid w:val="0072300F"/>
    <w:rsid w:val="007255E4"/>
    <w:rsid w:val="00725D2D"/>
    <w:rsid w:val="00740B59"/>
    <w:rsid w:val="007410AA"/>
    <w:rsid w:val="0074295B"/>
    <w:rsid w:val="00746156"/>
    <w:rsid w:val="007508C2"/>
    <w:rsid w:val="00750B24"/>
    <w:rsid w:val="0075252A"/>
    <w:rsid w:val="007535FC"/>
    <w:rsid w:val="007553F6"/>
    <w:rsid w:val="00764B84"/>
    <w:rsid w:val="0078034D"/>
    <w:rsid w:val="00790BCC"/>
    <w:rsid w:val="00792E2F"/>
    <w:rsid w:val="007955F0"/>
    <w:rsid w:val="007974F5"/>
    <w:rsid w:val="007A3808"/>
    <w:rsid w:val="007A6D56"/>
    <w:rsid w:val="007A7CF7"/>
    <w:rsid w:val="007B0F49"/>
    <w:rsid w:val="007B517C"/>
    <w:rsid w:val="007C7E14"/>
    <w:rsid w:val="007D4550"/>
    <w:rsid w:val="007F7421"/>
    <w:rsid w:val="00800B8F"/>
    <w:rsid w:val="00813FD5"/>
    <w:rsid w:val="008239D0"/>
    <w:rsid w:val="00833CB3"/>
    <w:rsid w:val="0084161E"/>
    <w:rsid w:val="008454D9"/>
    <w:rsid w:val="00871A55"/>
    <w:rsid w:val="0088222A"/>
    <w:rsid w:val="008830E8"/>
    <w:rsid w:val="0088389C"/>
    <w:rsid w:val="00895FDB"/>
    <w:rsid w:val="008A76FD"/>
    <w:rsid w:val="008B4CE3"/>
    <w:rsid w:val="008B72DF"/>
    <w:rsid w:val="008C3E27"/>
    <w:rsid w:val="008C537F"/>
    <w:rsid w:val="008D2D6E"/>
    <w:rsid w:val="008D5A9F"/>
    <w:rsid w:val="008D658B"/>
    <w:rsid w:val="008F03D3"/>
    <w:rsid w:val="008F5E25"/>
    <w:rsid w:val="0090459F"/>
    <w:rsid w:val="009142E8"/>
    <w:rsid w:val="00927BAF"/>
    <w:rsid w:val="00935F2F"/>
    <w:rsid w:val="00937418"/>
    <w:rsid w:val="00941835"/>
    <w:rsid w:val="009437A2"/>
    <w:rsid w:val="00947D91"/>
    <w:rsid w:val="00952842"/>
    <w:rsid w:val="00970FE9"/>
    <w:rsid w:val="00985B73"/>
    <w:rsid w:val="00986DDC"/>
    <w:rsid w:val="00995DED"/>
    <w:rsid w:val="009A16D0"/>
    <w:rsid w:val="009A3BC4"/>
    <w:rsid w:val="009A44F3"/>
    <w:rsid w:val="009A5F24"/>
    <w:rsid w:val="009B46E1"/>
    <w:rsid w:val="009B4ECE"/>
    <w:rsid w:val="009B4ED6"/>
    <w:rsid w:val="009B5E2B"/>
    <w:rsid w:val="009B65BC"/>
    <w:rsid w:val="009D251A"/>
    <w:rsid w:val="00A00271"/>
    <w:rsid w:val="00A1027E"/>
    <w:rsid w:val="00A10539"/>
    <w:rsid w:val="00A1453E"/>
    <w:rsid w:val="00A15EBC"/>
    <w:rsid w:val="00A171F0"/>
    <w:rsid w:val="00A2349F"/>
    <w:rsid w:val="00A25744"/>
    <w:rsid w:val="00A34CE4"/>
    <w:rsid w:val="00A36342"/>
    <w:rsid w:val="00A36378"/>
    <w:rsid w:val="00A37FDB"/>
    <w:rsid w:val="00A46306"/>
    <w:rsid w:val="00A47574"/>
    <w:rsid w:val="00A52784"/>
    <w:rsid w:val="00A6226A"/>
    <w:rsid w:val="00A646AC"/>
    <w:rsid w:val="00A70E1E"/>
    <w:rsid w:val="00A755E2"/>
    <w:rsid w:val="00A95A45"/>
    <w:rsid w:val="00AA35B6"/>
    <w:rsid w:val="00AB7F1D"/>
    <w:rsid w:val="00AC1C11"/>
    <w:rsid w:val="00AD0214"/>
    <w:rsid w:val="00B0208F"/>
    <w:rsid w:val="00B037CD"/>
    <w:rsid w:val="00B03C01"/>
    <w:rsid w:val="00B0776F"/>
    <w:rsid w:val="00B078D6"/>
    <w:rsid w:val="00B1221A"/>
    <w:rsid w:val="00B3015C"/>
    <w:rsid w:val="00B50117"/>
    <w:rsid w:val="00B51F4F"/>
    <w:rsid w:val="00B63791"/>
    <w:rsid w:val="00B649CE"/>
    <w:rsid w:val="00B67BE3"/>
    <w:rsid w:val="00B70527"/>
    <w:rsid w:val="00B7610E"/>
    <w:rsid w:val="00B825DE"/>
    <w:rsid w:val="00B837BB"/>
    <w:rsid w:val="00B94107"/>
    <w:rsid w:val="00B95963"/>
    <w:rsid w:val="00BA0294"/>
    <w:rsid w:val="00BA4095"/>
    <w:rsid w:val="00BA6894"/>
    <w:rsid w:val="00BB1363"/>
    <w:rsid w:val="00BB512B"/>
    <w:rsid w:val="00BB76DB"/>
    <w:rsid w:val="00BB7DFF"/>
    <w:rsid w:val="00BC642A"/>
    <w:rsid w:val="00BD33DE"/>
    <w:rsid w:val="00BD54B6"/>
    <w:rsid w:val="00BE6C1F"/>
    <w:rsid w:val="00BF3698"/>
    <w:rsid w:val="00BF4704"/>
    <w:rsid w:val="00C045DA"/>
    <w:rsid w:val="00C06829"/>
    <w:rsid w:val="00C1366A"/>
    <w:rsid w:val="00C27F65"/>
    <w:rsid w:val="00C306FC"/>
    <w:rsid w:val="00C35160"/>
    <w:rsid w:val="00C36B47"/>
    <w:rsid w:val="00C42130"/>
    <w:rsid w:val="00C43D1E"/>
    <w:rsid w:val="00C43FD7"/>
    <w:rsid w:val="00C44159"/>
    <w:rsid w:val="00C463E6"/>
    <w:rsid w:val="00C53C37"/>
    <w:rsid w:val="00C561D0"/>
    <w:rsid w:val="00C56B23"/>
    <w:rsid w:val="00C57C50"/>
    <w:rsid w:val="00C61365"/>
    <w:rsid w:val="00C6654D"/>
    <w:rsid w:val="00C67AF9"/>
    <w:rsid w:val="00C70F8B"/>
    <w:rsid w:val="00C715CA"/>
    <w:rsid w:val="00C715D7"/>
    <w:rsid w:val="00C852FF"/>
    <w:rsid w:val="00C87D17"/>
    <w:rsid w:val="00C93D67"/>
    <w:rsid w:val="00C9514F"/>
    <w:rsid w:val="00C96D4A"/>
    <w:rsid w:val="00CA6AE6"/>
    <w:rsid w:val="00CA73CC"/>
    <w:rsid w:val="00CB6525"/>
    <w:rsid w:val="00CD02D8"/>
    <w:rsid w:val="00CD7B5F"/>
    <w:rsid w:val="00CE2B99"/>
    <w:rsid w:val="00CE6550"/>
    <w:rsid w:val="00CE69A7"/>
    <w:rsid w:val="00CF0EB8"/>
    <w:rsid w:val="00CF693D"/>
    <w:rsid w:val="00D00B57"/>
    <w:rsid w:val="00D21F6D"/>
    <w:rsid w:val="00D34A1C"/>
    <w:rsid w:val="00D3665E"/>
    <w:rsid w:val="00D45778"/>
    <w:rsid w:val="00D47B7D"/>
    <w:rsid w:val="00D519B7"/>
    <w:rsid w:val="00D64846"/>
    <w:rsid w:val="00D77416"/>
    <w:rsid w:val="00D85BAE"/>
    <w:rsid w:val="00D924AD"/>
    <w:rsid w:val="00DA0FA2"/>
    <w:rsid w:val="00DA6733"/>
    <w:rsid w:val="00DA74F3"/>
    <w:rsid w:val="00DC4F4C"/>
    <w:rsid w:val="00DD5400"/>
    <w:rsid w:val="00DD61CF"/>
    <w:rsid w:val="00DE45DA"/>
    <w:rsid w:val="00DE7BBF"/>
    <w:rsid w:val="00DE7DC7"/>
    <w:rsid w:val="00DF2C29"/>
    <w:rsid w:val="00DF6C74"/>
    <w:rsid w:val="00E033E0"/>
    <w:rsid w:val="00E13CB2"/>
    <w:rsid w:val="00E2244E"/>
    <w:rsid w:val="00E23386"/>
    <w:rsid w:val="00E43A4B"/>
    <w:rsid w:val="00E51ABE"/>
    <w:rsid w:val="00E5593A"/>
    <w:rsid w:val="00E57758"/>
    <w:rsid w:val="00E65C8B"/>
    <w:rsid w:val="00E90B85"/>
    <w:rsid w:val="00E930B6"/>
    <w:rsid w:val="00EA555E"/>
    <w:rsid w:val="00EC14B7"/>
    <w:rsid w:val="00EC4E9A"/>
    <w:rsid w:val="00EC7E06"/>
    <w:rsid w:val="00ED37C9"/>
    <w:rsid w:val="00EE2745"/>
    <w:rsid w:val="00EE77FF"/>
    <w:rsid w:val="00EF5046"/>
    <w:rsid w:val="00F06CA1"/>
    <w:rsid w:val="00F10636"/>
    <w:rsid w:val="00F16296"/>
    <w:rsid w:val="00F216D9"/>
    <w:rsid w:val="00F21722"/>
    <w:rsid w:val="00F235E2"/>
    <w:rsid w:val="00F30701"/>
    <w:rsid w:val="00F421C4"/>
    <w:rsid w:val="00F4338D"/>
    <w:rsid w:val="00F437BE"/>
    <w:rsid w:val="00F43C8A"/>
    <w:rsid w:val="00F43E96"/>
    <w:rsid w:val="00F440D3"/>
    <w:rsid w:val="00F44CA3"/>
    <w:rsid w:val="00F66144"/>
    <w:rsid w:val="00F6786E"/>
    <w:rsid w:val="00F81D53"/>
    <w:rsid w:val="00F8600D"/>
    <w:rsid w:val="00F86569"/>
    <w:rsid w:val="00F90A2D"/>
    <w:rsid w:val="00F90DF8"/>
    <w:rsid w:val="00F91440"/>
    <w:rsid w:val="00F921F1"/>
    <w:rsid w:val="00F930C0"/>
    <w:rsid w:val="00F966D4"/>
    <w:rsid w:val="00FA0770"/>
    <w:rsid w:val="00FB13B4"/>
    <w:rsid w:val="00FC0804"/>
    <w:rsid w:val="00FC1C7F"/>
    <w:rsid w:val="00FC3B6D"/>
    <w:rsid w:val="00FD3A4E"/>
    <w:rsid w:val="00FD6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209701A"/>
  <w15:chartTrackingRefBased/>
  <w15:docId w15:val="{F7594091-791C-4002-8AA1-68445C58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29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next w:val="Normal"/>
    <w:qFormat/>
    <w:rsid w:val="00F16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F162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1629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1629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1629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16296"/>
    <w:pPr>
      <w:outlineLvl w:val="5"/>
    </w:pPr>
  </w:style>
  <w:style w:type="paragraph" w:styleId="Heading7">
    <w:name w:val="heading 7"/>
    <w:basedOn w:val="H6"/>
    <w:next w:val="Normal"/>
    <w:qFormat/>
    <w:rsid w:val="00F16296"/>
    <w:pPr>
      <w:outlineLvl w:val="6"/>
    </w:pPr>
  </w:style>
  <w:style w:type="paragraph" w:styleId="Heading8">
    <w:name w:val="heading 8"/>
    <w:basedOn w:val="Heading1"/>
    <w:next w:val="Normal"/>
    <w:qFormat/>
    <w:rsid w:val="00F162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1629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F1629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F16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qFormat/>
    <w:rsid w:val="00F1629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16296"/>
    <w:pPr>
      <w:spacing w:before="180"/>
      <w:ind w:left="2693" w:hanging="2693"/>
    </w:pPr>
    <w:rPr>
      <w:b/>
    </w:rPr>
  </w:style>
  <w:style w:type="paragraph" w:styleId="TOC1">
    <w:name w:val="toc 1"/>
    <w:semiHidden/>
    <w:rsid w:val="00F162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F162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F16296"/>
    <w:pPr>
      <w:ind w:left="1701" w:hanging="1701"/>
    </w:pPr>
  </w:style>
  <w:style w:type="paragraph" w:styleId="TOC4">
    <w:name w:val="toc 4"/>
    <w:basedOn w:val="TOC3"/>
    <w:semiHidden/>
    <w:rsid w:val="00F16296"/>
    <w:pPr>
      <w:ind w:left="1418" w:hanging="1418"/>
    </w:pPr>
  </w:style>
  <w:style w:type="paragraph" w:styleId="TOC3">
    <w:name w:val="toc 3"/>
    <w:basedOn w:val="TOC2"/>
    <w:semiHidden/>
    <w:rsid w:val="00F16296"/>
    <w:pPr>
      <w:ind w:left="1134" w:hanging="1134"/>
    </w:pPr>
  </w:style>
  <w:style w:type="paragraph" w:styleId="TOC2">
    <w:name w:val="toc 2"/>
    <w:basedOn w:val="TOC1"/>
    <w:semiHidden/>
    <w:rsid w:val="00F162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16296"/>
    <w:pPr>
      <w:ind w:left="284"/>
    </w:pPr>
  </w:style>
  <w:style w:type="paragraph" w:styleId="Index1">
    <w:name w:val="index 1"/>
    <w:basedOn w:val="Normal"/>
    <w:semiHidden/>
    <w:rsid w:val="00F16296"/>
    <w:pPr>
      <w:keepLines/>
      <w:spacing w:after="0"/>
    </w:pPr>
  </w:style>
  <w:style w:type="paragraph" w:customStyle="1" w:styleId="ZH">
    <w:name w:val="ZH"/>
    <w:rsid w:val="00F162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F16296"/>
    <w:pPr>
      <w:outlineLvl w:val="9"/>
    </w:pPr>
  </w:style>
  <w:style w:type="paragraph" w:styleId="ListNumber2">
    <w:name w:val="List Number 2"/>
    <w:basedOn w:val="ListNumber"/>
    <w:rsid w:val="00F16296"/>
    <w:pPr>
      <w:ind w:left="851"/>
    </w:pPr>
  </w:style>
  <w:style w:type="character" w:styleId="FootnoteReference">
    <w:name w:val="footnote reference"/>
    <w:rsid w:val="00F162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1629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F16296"/>
    <w:pPr>
      <w:jc w:val="center"/>
    </w:pPr>
  </w:style>
  <w:style w:type="paragraph" w:customStyle="1" w:styleId="TF">
    <w:name w:val="TF"/>
    <w:basedOn w:val="TH"/>
    <w:rsid w:val="00F16296"/>
    <w:pPr>
      <w:keepNext w:val="0"/>
      <w:spacing w:before="0" w:after="240"/>
    </w:pPr>
  </w:style>
  <w:style w:type="paragraph" w:customStyle="1" w:styleId="NO">
    <w:name w:val="NO"/>
    <w:basedOn w:val="Normal"/>
    <w:rsid w:val="00F16296"/>
    <w:pPr>
      <w:keepLines/>
      <w:ind w:left="1135" w:hanging="851"/>
    </w:pPr>
  </w:style>
  <w:style w:type="paragraph" w:styleId="TOC9">
    <w:name w:val="toc 9"/>
    <w:basedOn w:val="TOC8"/>
    <w:semiHidden/>
    <w:rsid w:val="00F16296"/>
    <w:pPr>
      <w:ind w:left="1418" w:hanging="1418"/>
    </w:pPr>
  </w:style>
  <w:style w:type="paragraph" w:customStyle="1" w:styleId="EX">
    <w:name w:val="EX"/>
    <w:basedOn w:val="Normal"/>
    <w:rsid w:val="00F16296"/>
    <w:pPr>
      <w:keepLines/>
      <w:ind w:left="1702" w:hanging="1418"/>
    </w:pPr>
  </w:style>
  <w:style w:type="paragraph" w:customStyle="1" w:styleId="FP">
    <w:name w:val="FP"/>
    <w:basedOn w:val="Normal"/>
    <w:rsid w:val="00F16296"/>
    <w:pPr>
      <w:spacing w:after="0"/>
    </w:pPr>
  </w:style>
  <w:style w:type="paragraph" w:customStyle="1" w:styleId="LD">
    <w:name w:val="LD"/>
    <w:rsid w:val="00F162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F16296"/>
    <w:pPr>
      <w:spacing w:after="0"/>
    </w:pPr>
  </w:style>
  <w:style w:type="paragraph" w:customStyle="1" w:styleId="EW">
    <w:name w:val="EW"/>
    <w:basedOn w:val="EX"/>
    <w:rsid w:val="00F16296"/>
    <w:pPr>
      <w:spacing w:after="0"/>
    </w:pPr>
  </w:style>
  <w:style w:type="paragraph" w:styleId="TOC6">
    <w:name w:val="toc 6"/>
    <w:basedOn w:val="TOC5"/>
    <w:next w:val="Normal"/>
    <w:semiHidden/>
    <w:rsid w:val="00F16296"/>
    <w:pPr>
      <w:ind w:left="1985" w:hanging="1985"/>
    </w:pPr>
  </w:style>
  <w:style w:type="paragraph" w:styleId="TOC7">
    <w:name w:val="toc 7"/>
    <w:basedOn w:val="TOC6"/>
    <w:next w:val="Normal"/>
    <w:semiHidden/>
    <w:rsid w:val="00F16296"/>
    <w:pPr>
      <w:ind w:left="2268" w:hanging="2268"/>
    </w:pPr>
  </w:style>
  <w:style w:type="paragraph" w:styleId="ListBullet2">
    <w:name w:val="List Bullet 2"/>
    <w:basedOn w:val="ListBullet"/>
    <w:rsid w:val="00F16296"/>
    <w:pPr>
      <w:ind w:left="851"/>
    </w:pPr>
  </w:style>
  <w:style w:type="paragraph" w:styleId="ListBullet3">
    <w:name w:val="List Bullet 3"/>
    <w:basedOn w:val="ListBullet2"/>
    <w:rsid w:val="00F16296"/>
    <w:pPr>
      <w:ind w:left="1135"/>
    </w:pPr>
  </w:style>
  <w:style w:type="paragraph" w:styleId="ListNumber">
    <w:name w:val="List Number"/>
    <w:basedOn w:val="List"/>
    <w:rsid w:val="00F16296"/>
  </w:style>
  <w:style w:type="paragraph" w:customStyle="1" w:styleId="EQ">
    <w:name w:val="EQ"/>
    <w:basedOn w:val="Normal"/>
    <w:next w:val="Normal"/>
    <w:rsid w:val="00F162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F162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162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162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F16296"/>
    <w:pPr>
      <w:jc w:val="right"/>
    </w:pPr>
  </w:style>
  <w:style w:type="paragraph" w:customStyle="1" w:styleId="H6">
    <w:name w:val="H6"/>
    <w:basedOn w:val="Heading5"/>
    <w:next w:val="Normal"/>
    <w:rsid w:val="00F162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16296"/>
    <w:pPr>
      <w:ind w:left="851" w:hanging="851"/>
    </w:pPr>
  </w:style>
  <w:style w:type="paragraph" w:customStyle="1" w:styleId="ZA">
    <w:name w:val="ZA"/>
    <w:rsid w:val="00F162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162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F162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F162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F16296"/>
    <w:pPr>
      <w:framePr w:wrap="notBeside" w:y="16161"/>
    </w:pPr>
  </w:style>
  <w:style w:type="character" w:customStyle="1" w:styleId="ZGSM">
    <w:name w:val="ZGSM"/>
    <w:rsid w:val="00F16296"/>
  </w:style>
  <w:style w:type="paragraph" w:styleId="List2">
    <w:name w:val="List 2"/>
    <w:basedOn w:val="List"/>
    <w:rsid w:val="00F16296"/>
    <w:pPr>
      <w:ind w:left="851"/>
    </w:pPr>
  </w:style>
  <w:style w:type="paragraph" w:customStyle="1" w:styleId="ZG">
    <w:name w:val="ZG"/>
    <w:rsid w:val="00F162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F16296"/>
    <w:pPr>
      <w:ind w:left="1135"/>
    </w:pPr>
  </w:style>
  <w:style w:type="paragraph" w:styleId="List4">
    <w:name w:val="List 4"/>
    <w:basedOn w:val="List3"/>
    <w:rsid w:val="00F16296"/>
    <w:pPr>
      <w:ind w:left="1418"/>
    </w:pPr>
  </w:style>
  <w:style w:type="paragraph" w:styleId="List5">
    <w:name w:val="List 5"/>
    <w:basedOn w:val="List4"/>
    <w:rsid w:val="00F16296"/>
    <w:pPr>
      <w:ind w:left="1702"/>
    </w:pPr>
  </w:style>
  <w:style w:type="paragraph" w:customStyle="1" w:styleId="EditorsNote">
    <w:name w:val="Editor's Note"/>
    <w:basedOn w:val="NO"/>
    <w:rsid w:val="00F16296"/>
    <w:rPr>
      <w:color w:val="FF0000"/>
    </w:rPr>
  </w:style>
  <w:style w:type="paragraph" w:styleId="List">
    <w:name w:val="List"/>
    <w:basedOn w:val="Normal"/>
    <w:rsid w:val="00F16296"/>
    <w:pPr>
      <w:ind w:left="568" w:hanging="284"/>
    </w:pPr>
  </w:style>
  <w:style w:type="paragraph" w:styleId="ListBullet">
    <w:name w:val="List Bullet"/>
    <w:basedOn w:val="List"/>
    <w:rsid w:val="00F16296"/>
  </w:style>
  <w:style w:type="paragraph" w:styleId="ListBullet4">
    <w:name w:val="List Bullet 4"/>
    <w:basedOn w:val="ListBullet3"/>
    <w:rsid w:val="00F16296"/>
    <w:pPr>
      <w:ind w:left="1418"/>
    </w:pPr>
  </w:style>
  <w:style w:type="paragraph" w:styleId="ListBullet5">
    <w:name w:val="List Bullet 5"/>
    <w:basedOn w:val="ListBullet4"/>
    <w:rsid w:val="00F16296"/>
    <w:pPr>
      <w:ind w:left="1702"/>
    </w:pPr>
  </w:style>
  <w:style w:type="paragraph" w:customStyle="1" w:styleId="B1">
    <w:name w:val="B1"/>
    <w:basedOn w:val="List"/>
    <w:rsid w:val="00F16296"/>
  </w:style>
  <w:style w:type="paragraph" w:customStyle="1" w:styleId="B2">
    <w:name w:val="B2"/>
    <w:basedOn w:val="List2"/>
    <w:rsid w:val="00F16296"/>
  </w:style>
  <w:style w:type="paragraph" w:customStyle="1" w:styleId="B3">
    <w:name w:val="B3"/>
    <w:basedOn w:val="List3"/>
    <w:rsid w:val="00F16296"/>
  </w:style>
  <w:style w:type="paragraph" w:customStyle="1" w:styleId="B4">
    <w:name w:val="B4"/>
    <w:basedOn w:val="List4"/>
    <w:rsid w:val="00F16296"/>
  </w:style>
  <w:style w:type="paragraph" w:customStyle="1" w:styleId="B5">
    <w:name w:val="B5"/>
    <w:basedOn w:val="List5"/>
    <w:rsid w:val="00F16296"/>
  </w:style>
  <w:style w:type="paragraph" w:styleId="Footer">
    <w:name w:val="footer"/>
    <w:basedOn w:val="Header"/>
    <w:rsid w:val="00F16296"/>
    <w:pPr>
      <w:jc w:val="center"/>
    </w:pPr>
    <w:rPr>
      <w:i/>
    </w:rPr>
  </w:style>
  <w:style w:type="paragraph" w:customStyle="1" w:styleId="ZTD">
    <w:name w:val="ZTD"/>
    <w:basedOn w:val="ZB"/>
    <w:rsid w:val="00F1629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9142E8"/>
    <w:rPr>
      <w:color w:val="954F72"/>
      <w:u w:val="single"/>
    </w:rPr>
  </w:style>
  <w:style w:type="character" w:customStyle="1" w:styleId="FootnoteTextChar">
    <w:name w:val="Footnote Text Char"/>
    <w:link w:val="FootnoteText"/>
    <w:rsid w:val="00BB512B"/>
    <w:rPr>
      <w:sz w:val="16"/>
      <w:lang w:val="en-GB" w:eastAsia="en-US"/>
    </w:rPr>
  </w:style>
  <w:style w:type="paragraph" w:customStyle="1" w:styleId="tah0">
    <w:name w:val="tah"/>
    <w:basedOn w:val="Normal"/>
    <w:rsid w:val="003D32E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 w:eastAsia="en-GB"/>
    </w:rPr>
  </w:style>
  <w:style w:type="character" w:customStyle="1" w:styleId="THChar">
    <w:name w:val="TH Char"/>
    <w:link w:val="TH"/>
    <w:qFormat/>
    <w:rsid w:val="009B65B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9B65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B65B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9B65BC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E43A4B"/>
    <w:pPr>
      <w:ind w:left="720"/>
      <w:contextualSpacing/>
    </w:pPr>
    <w:rPr>
      <w:rFonts w:eastAsia="Times New Roman"/>
    </w:rPr>
  </w:style>
  <w:style w:type="paragraph" w:styleId="Revision">
    <w:name w:val="Revision"/>
    <w:hidden/>
    <w:uiPriority w:val="99"/>
    <w:semiHidden/>
    <w:rsid w:val="000470AF"/>
    <w:rPr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654185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654185"/>
    <w:rPr>
      <w:rFonts w:ascii="Arial" w:eastAsia="Times New Roman" w:hAnsi="Arial" w:cs="Arial"/>
      <w:b/>
      <w:bCs/>
      <w:kern w:val="28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654185"/>
    <w:rPr>
      <w:lang w:val="en-GB"/>
    </w:rPr>
  </w:style>
  <w:style w:type="paragraph" w:customStyle="1" w:styleId="Source">
    <w:name w:val="Source"/>
    <w:basedOn w:val="Normal"/>
    <w:rsid w:val="00654185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eastAsiaTheme="minorEastAsia" w:hAnsi="Arial" w:cs="Arial"/>
      <w:b/>
    </w:rPr>
  </w:style>
  <w:style w:type="paragraph" w:customStyle="1" w:styleId="Contact">
    <w:name w:val="Contact"/>
    <w:basedOn w:val="Heading4"/>
    <w:rsid w:val="00654185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2524</CharactersWithSpaces>
  <SharedDoc>false</SharedDoc>
  <HLinks>
    <vt:vector size="24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5767173</vt:i4>
      </vt:variant>
      <vt:variant>
        <vt:i4>0</vt:i4>
      </vt:variant>
      <vt:variant>
        <vt:i4>0</vt:i4>
      </vt:variant>
      <vt:variant>
        <vt:i4>5</vt:i4>
      </vt:variant>
      <vt:variant>
        <vt:lpwstr>https://gsacom.com/paper/gsa-apt700-global-status-regulatory-deployments-devices/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dc:description/>
  <cp:lastModifiedBy>Valentin Gheorghiu</cp:lastModifiedBy>
  <cp:revision>2</cp:revision>
  <cp:lastPrinted>2000-02-28T22:31:00Z</cp:lastPrinted>
  <dcterms:created xsi:type="dcterms:W3CDTF">2022-06-08T15:02:00Z</dcterms:created>
  <dcterms:modified xsi:type="dcterms:W3CDTF">2022-06-08T15:02:00Z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C:\mySingle\TEMP\600 Mhz study item for 3GPPOct22(1).doc</vt:lpwstr>
  </property>
</Properties>
</file>