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CD6" w:rsidRPr="0033027D" w:rsidRDefault="000C5CD6" w:rsidP="000C5C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2426DF">
        <w:rPr>
          <w:b/>
          <w:noProof/>
          <w:sz w:val="24"/>
        </w:rPr>
        <w:t>220745</w:t>
      </w:r>
    </w:p>
    <w:p w:rsidR="000C5CD6" w:rsidRPr="00E33388" w:rsidRDefault="000C5CD6" w:rsidP="000C5CD6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March</w:t>
      </w:r>
      <w:r w:rsidRPr="00B01AC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23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</w:t>
      </w:r>
      <w:r w:rsidR="00E33388">
        <w:rPr>
          <w:rFonts w:eastAsia="Batang" w:cs="Arial"/>
          <w:sz w:val="18"/>
          <w:szCs w:val="18"/>
          <w:lang w:eastAsia="zh-CN"/>
        </w:rPr>
        <w:t>13227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0C5CD6" w:rsidRPr="009405DD" w:rsidRDefault="000C5C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  <w:r w:rsidR="00CC38AC">
        <w:rPr>
          <w:rFonts w:ascii="Arial" w:eastAsia="Batang" w:hAnsi="Arial"/>
          <w:b/>
          <w:lang w:val="en-US"/>
        </w:rPr>
        <w:t xml:space="preserve">, </w:t>
      </w:r>
      <w:r w:rsidR="00CC38AC" w:rsidRPr="005254EF">
        <w:rPr>
          <w:rFonts w:ascii="Arial" w:eastAsia="Batang" w:hAnsi="Arial"/>
          <w:b/>
          <w:lang w:val="en-US"/>
        </w:rPr>
        <w:t>China Unicom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A42F31">
        <w:rPr>
          <w:rFonts w:ascii="Arial" w:eastAsia="Batang" w:hAnsi="Arial" w:cs="Arial"/>
          <w:b/>
        </w:rPr>
        <w:t>Revised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 in Rel-17</w:t>
      </w:r>
      <w:bookmarkEnd w:id="0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337CD8">
        <w:rPr>
          <w:rFonts w:ascii="Arial" w:eastAsia="Batang" w:hAnsi="Arial"/>
          <w:b/>
        </w:rPr>
        <w:t>7.12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  <w:bookmarkStart w:id="1" w:name="_GoBack"/>
      <w:bookmarkEnd w:id="1"/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9F1B38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Additional NR bands for UL-MIMO </w:t>
      </w:r>
      <w:r w:rsidR="00FE17B6" w:rsidRPr="009F1B38">
        <w:t>in Rel-17</w:t>
      </w:r>
      <w:bookmarkEnd w:id="2"/>
      <w:r w:rsidR="00D31CC8" w:rsidRPr="009F1B38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FE17B6" w:rsidRPr="009F1B38">
        <w:t>NR_bands_UL_MIMO_PC3</w:t>
      </w:r>
      <w:r w:rsidR="008A2BD8" w:rsidRPr="009F1B38">
        <w:t>_R17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C15B99">
        <w:rPr>
          <w:rFonts w:cs="Arial"/>
          <w:lang w:eastAsia="ja-JP"/>
        </w:rPr>
        <w:t>940090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bookmarkStart w:id="3" w:name="OLE_LINK2"/>
            <w:bookmarkStart w:id="4" w:name="OLE_LINK1"/>
            <w:r w:rsidRPr="009F1B38">
              <w:rPr>
                <w:rFonts w:cs="Arial"/>
                <w:lang w:eastAsia="ja-JP"/>
              </w:rPr>
              <w:t>NR_bands_UL_MIMO_PC3</w:t>
            </w:r>
            <w:bookmarkEnd w:id="3"/>
            <w:bookmarkEnd w:id="4"/>
            <w:r w:rsidR="0080547A" w:rsidRPr="009F1B38">
              <w:t xml:space="preserve"> </w:t>
            </w:r>
            <w:r w:rsidR="0080547A" w:rsidRPr="009F1B38">
              <w:rPr>
                <w:rFonts w:cs="Arial"/>
                <w:lang w:eastAsia="ja-JP"/>
              </w:rPr>
              <w:t>_R17-Core</w:t>
            </w:r>
          </w:p>
        </w:tc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:rsidR="008835FC" w:rsidRPr="00551F32" w:rsidRDefault="0080547A" w:rsidP="00A10539">
            <w:pPr>
              <w:pStyle w:val="TAL"/>
            </w:pPr>
            <w:r w:rsidRPr="009F1B38">
              <w:rPr>
                <w:rFonts w:cs="Arial"/>
                <w:lang w:eastAsia="ja-JP"/>
              </w:rPr>
              <w:t>900164</w:t>
            </w:r>
          </w:p>
        </w:tc>
        <w:tc>
          <w:tcPr>
            <w:tcW w:w="7011" w:type="dxa"/>
          </w:tcPr>
          <w:p w:rsidR="008835FC" w:rsidRPr="00551F32" w:rsidRDefault="0080547A" w:rsidP="00FE17B6">
            <w:pPr>
              <w:pStyle w:val="TAL"/>
            </w:pPr>
            <w:bookmarkStart w:id="5" w:name="OLE_LINK21"/>
            <w:bookmarkStart w:id="6" w:name="OLE_LINK22"/>
            <w:r w:rsidRPr="00551F32">
              <w:rPr>
                <w:rFonts w:cs="Arial"/>
                <w:lang w:eastAsia="ja-JP"/>
              </w:rPr>
              <w:t>Core part: NR_bands_UL_MIMO_PC3_R17</w:t>
            </w:r>
            <w:bookmarkEnd w:id="5"/>
            <w:bookmarkEnd w:id="6"/>
          </w:p>
        </w:tc>
      </w:tr>
      <w:tr w:rsidR="0080547A" w:rsidTr="009A6092">
        <w:tc>
          <w:tcPr>
            <w:tcW w:w="1101" w:type="dxa"/>
          </w:tcPr>
          <w:p w:rsidR="0080547A" w:rsidRPr="009F1B38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9F1B38">
              <w:rPr>
                <w:rFonts w:cs="Arial"/>
                <w:lang w:eastAsia="ja-JP"/>
              </w:rPr>
              <w:t>NR_bands_UL_MIMO_PC3_R17-Perf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551F32">
              <w:rPr>
                <w:rFonts w:cs="Arial"/>
              </w:rPr>
              <w:t>900264</w:t>
            </w:r>
            <w:bookmarkEnd w:id="7"/>
            <w:bookmarkEnd w:id="8"/>
          </w:p>
        </w:tc>
        <w:tc>
          <w:tcPr>
            <w:tcW w:w="7011" w:type="dxa"/>
          </w:tcPr>
          <w:p w:rsidR="0080547A" w:rsidRPr="00551F32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551F32">
              <w:rPr>
                <w:rFonts w:cs="Arial"/>
                <w:lang w:eastAsia="ja-JP"/>
              </w:rPr>
              <w:t>Perf. part: NR_bands_UL_MIMO_PC3_R17</w:t>
            </w:r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UL-MIMO in Rel-17.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Heading3"/>
      </w:pPr>
      <w:r w:rsidRPr="008545B2">
        <w:t>4.1</w:t>
      </w:r>
      <w:r w:rsidRPr="008545B2">
        <w:tab/>
        <w:t>Objective 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42F3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251D80">
            <w:pPr>
              <w:spacing w:after="0"/>
            </w:pPr>
            <w:r>
              <w:rPr>
                <w:rFonts w:hint="eastAsia"/>
              </w:rPr>
              <w:t>T</w:t>
            </w:r>
            <w:r>
              <w:t>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0E630D">
            <w:pPr>
              <w:spacing w:after="0"/>
            </w:pPr>
            <w:r>
              <w:rPr>
                <w:rFonts w:hint="eastAsia"/>
              </w:rPr>
              <w:t>A</w:t>
            </w:r>
            <w:r>
              <w:t>dding connection diagram for new NR operating SUL with UL MIMO bands.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9F1B38" w:rsidRDefault="00A42F31" w:rsidP="00A42F31">
            <w:pPr>
              <w:spacing w:after="0"/>
            </w:pPr>
            <w:r w:rsidRPr="009F1B38">
              <w:t>TSG RAN#97</w:t>
            </w:r>
          </w:p>
          <w:p w:rsidR="00A42F31" w:rsidRPr="009F1B38" w:rsidRDefault="00A42F31" w:rsidP="00A42F31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9" w:name="OLE_LINK25"/>
            <w:r w:rsidRPr="002958FA">
              <w:t xml:space="preserve">UL MIMO bands </w:t>
            </w:r>
            <w:bookmarkStart w:id="10" w:name="OLE_LINK4"/>
            <w:bookmarkStart w:id="11" w:name="OLE_LINK5"/>
            <w:r w:rsidRPr="002958FA">
              <w:t>for PC3, PC2 and PC1.5 UE</w:t>
            </w:r>
            <w:bookmarkEnd w:id="10"/>
            <w:bookmarkEnd w:id="11"/>
            <w:r w:rsidRPr="002958FA">
              <w:t xml:space="preserve"> </w:t>
            </w:r>
            <w:bookmarkEnd w:id="9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9F1B38" w:rsidRDefault="00D5354F" w:rsidP="006146D2">
            <w:pPr>
              <w:spacing w:after="0"/>
            </w:pPr>
            <w:r w:rsidRPr="009F1B38">
              <w:t>TSG RAN#97</w:t>
            </w:r>
          </w:p>
          <w:p w:rsidR="00D5354F" w:rsidRPr="00551F32" w:rsidRDefault="00D5354F" w:rsidP="006146D2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</w:t>
            </w:r>
            <w:r w:rsidR="005254EF">
              <w:t>R</w:t>
            </w:r>
            <w:r w:rsidRPr="002958FA">
              <w:t xml:space="preserve">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9F1B38" w:rsidRDefault="00D5354F" w:rsidP="00D5354F">
            <w:pPr>
              <w:spacing w:after="0"/>
            </w:pPr>
            <w:r w:rsidRPr="009F1B38">
              <w:t>TSG RAN#97</w:t>
            </w:r>
          </w:p>
          <w:p w:rsidR="008545B2" w:rsidRPr="00551F32" w:rsidRDefault="00D5354F" w:rsidP="00D5354F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9F1B38" w:rsidRDefault="00D5354F" w:rsidP="00D5354F">
            <w:pPr>
              <w:spacing w:after="0"/>
            </w:pPr>
            <w:r w:rsidRPr="009F1B38">
              <w:t>TSG RAN#97</w:t>
            </w:r>
          </w:p>
          <w:p w:rsidR="008545B2" w:rsidRPr="00551F32" w:rsidRDefault="00D5354F" w:rsidP="00D5354F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:rsidR="003E5FF5" w:rsidRDefault="001B7C2E" w:rsidP="003E5FF5">
      <w:pPr>
        <w:rPr>
          <w:rFonts w:ascii="Tahoma" w:hAnsi="Tahoma" w:cs="Tahoma"/>
        </w:rPr>
      </w:pPr>
      <w:hyperlink r:id="rId11" w:history="1">
        <w:r w:rsidR="006E6717">
          <w:rPr>
            <w:rStyle w:val="Hyperlink"/>
            <w:rFonts w:ascii="Tahoma" w:hAnsi="Tahoma" w:cs="Tahoma"/>
          </w:rPr>
          <w:t>haoyuxin@huawei.com</w:t>
        </w:r>
      </w:hyperlink>
      <w:r w:rsidR="003E5FF5">
        <w:rPr>
          <w:rFonts w:ascii="Tahoma" w:hAnsi="Tahoma" w:cs="Tahoma"/>
        </w:rPr>
        <w:t xml:space="preserve"> </w:t>
      </w:r>
    </w:p>
    <w:p w:rsidR="00C03E01" w:rsidRDefault="005254EF" w:rsidP="00CD3153">
      <w:pPr>
        <w:ind w:right="-99"/>
        <w:rPr>
          <w:rFonts w:ascii="Tahoma" w:hAnsi="Tahoma" w:cs="Tahoma"/>
        </w:rPr>
      </w:pPr>
      <w:r w:rsidRPr="005254EF">
        <w:rPr>
          <w:rFonts w:ascii="Tahoma" w:hAnsi="Tahoma" w:cs="Tahoma"/>
        </w:rPr>
        <w:t>Yu Shi (China Unicom)</w:t>
      </w:r>
    </w:p>
    <w:p w:rsidR="005254EF" w:rsidRPr="005254EF" w:rsidRDefault="001B7C2E" w:rsidP="00CD3153">
      <w:pPr>
        <w:ind w:right="-99"/>
        <w:rPr>
          <w:rFonts w:ascii="Tahoma" w:hAnsi="Tahoma" w:cs="Tahoma"/>
        </w:rPr>
      </w:pPr>
      <w:hyperlink r:id="rId12" w:history="1">
        <w:r w:rsidR="005254EF">
          <w:rPr>
            <w:rStyle w:val="Hyperlink"/>
            <w:rFonts w:ascii="Tahoma" w:hAnsi="Tahoma" w:cs="Tahoma"/>
          </w:rPr>
          <w:t>shiyu19@chinaunicom.cn</w:t>
        </w:r>
      </w:hyperlink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9F1B38">
              <w:t>China Unicom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551F32">
              <w:t>China Telecom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</w:pPr>
            <w:r w:rsidRPr="009F1B38">
              <w:rPr>
                <w:rFonts w:hint="eastAsia"/>
              </w:rPr>
              <w:t>Verizon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  <w:rPr>
                <w:highlight w:val="green"/>
              </w:rPr>
            </w:pPr>
            <w:r w:rsidRPr="009F1B38">
              <w:t>AT&amp;T</w:t>
            </w:r>
          </w:p>
        </w:tc>
      </w:tr>
      <w:tr w:rsidR="00822A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2A66" w:rsidRPr="009F1B38" w:rsidRDefault="00822A66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C2E" w:rsidRDefault="001B7C2E">
      <w:r>
        <w:separator/>
      </w:r>
    </w:p>
  </w:endnote>
  <w:endnote w:type="continuationSeparator" w:id="0">
    <w:p w:rsidR="001B7C2E" w:rsidRDefault="001B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C2E" w:rsidRDefault="001B7C2E">
      <w:r>
        <w:separator/>
      </w:r>
    </w:p>
  </w:footnote>
  <w:footnote w:type="continuationSeparator" w:id="0">
    <w:p w:rsidR="001B7C2E" w:rsidRDefault="001B7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2DC8"/>
    <w:rsid w:val="00073458"/>
    <w:rsid w:val="00075FF4"/>
    <w:rsid w:val="00082CCB"/>
    <w:rsid w:val="00093B19"/>
    <w:rsid w:val="000A3125"/>
    <w:rsid w:val="000A4B6C"/>
    <w:rsid w:val="000A5495"/>
    <w:rsid w:val="000B0519"/>
    <w:rsid w:val="000B1ABD"/>
    <w:rsid w:val="000B61FD"/>
    <w:rsid w:val="000C0BF7"/>
    <w:rsid w:val="000C5CD6"/>
    <w:rsid w:val="000C5FE3"/>
    <w:rsid w:val="000D07FF"/>
    <w:rsid w:val="000D122A"/>
    <w:rsid w:val="000E55AD"/>
    <w:rsid w:val="000E630D"/>
    <w:rsid w:val="000F4B28"/>
    <w:rsid w:val="000F5BF6"/>
    <w:rsid w:val="001001BD"/>
    <w:rsid w:val="00102222"/>
    <w:rsid w:val="00120541"/>
    <w:rsid w:val="001211F3"/>
    <w:rsid w:val="00127B5D"/>
    <w:rsid w:val="00171925"/>
    <w:rsid w:val="00173998"/>
    <w:rsid w:val="00173FC6"/>
    <w:rsid w:val="00174617"/>
    <w:rsid w:val="001759A7"/>
    <w:rsid w:val="001808F9"/>
    <w:rsid w:val="001A4192"/>
    <w:rsid w:val="001B7C2E"/>
    <w:rsid w:val="001C5C86"/>
    <w:rsid w:val="001C718D"/>
    <w:rsid w:val="001E0086"/>
    <w:rsid w:val="001E14C4"/>
    <w:rsid w:val="001F0CAC"/>
    <w:rsid w:val="001F7EB4"/>
    <w:rsid w:val="002000C2"/>
    <w:rsid w:val="00205F25"/>
    <w:rsid w:val="00221B1E"/>
    <w:rsid w:val="00240DCD"/>
    <w:rsid w:val="002426DF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37CD8"/>
    <w:rsid w:val="00344158"/>
    <w:rsid w:val="00347B74"/>
    <w:rsid w:val="00352ADD"/>
    <w:rsid w:val="00355CB6"/>
    <w:rsid w:val="003644D1"/>
    <w:rsid w:val="00366257"/>
    <w:rsid w:val="0036707A"/>
    <w:rsid w:val="0038516D"/>
    <w:rsid w:val="003869D7"/>
    <w:rsid w:val="00386B7A"/>
    <w:rsid w:val="003A08AA"/>
    <w:rsid w:val="003A1EB0"/>
    <w:rsid w:val="003B3A93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090"/>
    <w:rsid w:val="004E5172"/>
    <w:rsid w:val="004E6F8A"/>
    <w:rsid w:val="004F0B10"/>
    <w:rsid w:val="00501091"/>
    <w:rsid w:val="00502CD2"/>
    <w:rsid w:val="00504E33"/>
    <w:rsid w:val="005254EF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0547A"/>
    <w:rsid w:val="00813C1F"/>
    <w:rsid w:val="00822A66"/>
    <w:rsid w:val="008300B1"/>
    <w:rsid w:val="00831022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05DD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1B38"/>
    <w:rsid w:val="009F491A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F31"/>
    <w:rsid w:val="00A4606F"/>
    <w:rsid w:val="00A47445"/>
    <w:rsid w:val="00A6656B"/>
    <w:rsid w:val="00A70E1E"/>
    <w:rsid w:val="00A73257"/>
    <w:rsid w:val="00A8684B"/>
    <w:rsid w:val="00A9081F"/>
    <w:rsid w:val="00A9188C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27EF9"/>
    <w:rsid w:val="00B3015C"/>
    <w:rsid w:val="00B30997"/>
    <w:rsid w:val="00B344D8"/>
    <w:rsid w:val="00B55FA0"/>
    <w:rsid w:val="00B567D1"/>
    <w:rsid w:val="00B73B4C"/>
    <w:rsid w:val="00B73F75"/>
    <w:rsid w:val="00B8483E"/>
    <w:rsid w:val="00B93EC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15B9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D5A84"/>
    <w:rsid w:val="00CF6810"/>
    <w:rsid w:val="00D06117"/>
    <w:rsid w:val="00D24760"/>
    <w:rsid w:val="00D2611D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F65FE"/>
    <w:rsid w:val="00E007C5"/>
    <w:rsid w:val="00E00DBF"/>
    <w:rsid w:val="00E0213F"/>
    <w:rsid w:val="00E033E0"/>
    <w:rsid w:val="00E10269"/>
    <w:rsid w:val="00E1026B"/>
    <w:rsid w:val="00E13CB2"/>
    <w:rsid w:val="00E20C37"/>
    <w:rsid w:val="00E33388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E3ED4"/>
    <w:rsid w:val="00EF6C75"/>
    <w:rsid w:val="00F0227C"/>
    <w:rsid w:val="00F07C92"/>
    <w:rsid w:val="00F138AB"/>
    <w:rsid w:val="00F14B43"/>
    <w:rsid w:val="00F1627B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5674"/>
    <w:rsid w:val="00F5774F"/>
    <w:rsid w:val="00F62688"/>
    <w:rsid w:val="00F65FE2"/>
    <w:rsid w:val="00F76BE5"/>
    <w:rsid w:val="00F83D11"/>
    <w:rsid w:val="00F921F1"/>
    <w:rsid w:val="00FB127E"/>
    <w:rsid w:val="00FB1F5A"/>
    <w:rsid w:val="00FC0804"/>
    <w:rsid w:val="00FC3B6D"/>
    <w:rsid w:val="00FD3A4E"/>
    <w:rsid w:val="00FE17B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7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D07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D07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D07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D07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D07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D07FF"/>
    <w:pPr>
      <w:outlineLvl w:val="5"/>
    </w:pPr>
  </w:style>
  <w:style w:type="paragraph" w:styleId="Heading7">
    <w:name w:val="heading 7"/>
    <w:basedOn w:val="H6"/>
    <w:next w:val="Normal"/>
    <w:qFormat/>
    <w:rsid w:val="000D07FF"/>
    <w:pPr>
      <w:outlineLvl w:val="6"/>
    </w:pPr>
  </w:style>
  <w:style w:type="paragraph" w:styleId="Heading8">
    <w:name w:val="heading 8"/>
    <w:basedOn w:val="Heading1"/>
    <w:next w:val="Normal"/>
    <w:qFormat/>
    <w:rsid w:val="000D07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07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D07F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D07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D07F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D07FF"/>
    <w:pPr>
      <w:spacing w:before="180"/>
      <w:ind w:left="2693" w:hanging="2693"/>
    </w:pPr>
    <w:rPr>
      <w:b/>
    </w:rPr>
  </w:style>
  <w:style w:type="paragraph" w:styleId="TOC1">
    <w:name w:val="toc 1"/>
    <w:semiHidden/>
    <w:rsid w:val="000D07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D07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D07FF"/>
    <w:pPr>
      <w:ind w:left="1701" w:hanging="1701"/>
    </w:pPr>
  </w:style>
  <w:style w:type="paragraph" w:styleId="TOC4">
    <w:name w:val="toc 4"/>
    <w:basedOn w:val="TOC3"/>
    <w:semiHidden/>
    <w:rsid w:val="000D07FF"/>
    <w:pPr>
      <w:ind w:left="1418" w:hanging="1418"/>
    </w:pPr>
  </w:style>
  <w:style w:type="paragraph" w:styleId="TOC3">
    <w:name w:val="toc 3"/>
    <w:basedOn w:val="TOC2"/>
    <w:semiHidden/>
    <w:rsid w:val="000D07FF"/>
    <w:pPr>
      <w:ind w:left="1134" w:hanging="1134"/>
    </w:pPr>
  </w:style>
  <w:style w:type="paragraph" w:styleId="TOC2">
    <w:name w:val="toc 2"/>
    <w:basedOn w:val="TOC1"/>
    <w:semiHidden/>
    <w:rsid w:val="000D07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07FF"/>
    <w:pPr>
      <w:ind w:left="284"/>
    </w:pPr>
  </w:style>
  <w:style w:type="paragraph" w:styleId="Index1">
    <w:name w:val="index 1"/>
    <w:basedOn w:val="Normal"/>
    <w:semiHidden/>
    <w:rsid w:val="000D07FF"/>
    <w:pPr>
      <w:keepLines/>
      <w:spacing w:after="0"/>
    </w:pPr>
  </w:style>
  <w:style w:type="paragraph" w:customStyle="1" w:styleId="ZH">
    <w:name w:val="ZH"/>
    <w:rsid w:val="000D07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D07FF"/>
    <w:pPr>
      <w:outlineLvl w:val="9"/>
    </w:pPr>
  </w:style>
  <w:style w:type="paragraph" w:styleId="ListNumber2">
    <w:name w:val="List Number 2"/>
    <w:basedOn w:val="ListNumber"/>
    <w:rsid w:val="000D07FF"/>
    <w:pPr>
      <w:ind w:left="851"/>
    </w:pPr>
  </w:style>
  <w:style w:type="character" w:styleId="FootnoteReference">
    <w:name w:val="footnote reference"/>
    <w:semiHidden/>
    <w:rsid w:val="000D07FF"/>
    <w:rPr>
      <w:b/>
      <w:position w:val="6"/>
      <w:sz w:val="16"/>
    </w:rPr>
  </w:style>
  <w:style w:type="paragraph" w:styleId="FootnoteText">
    <w:name w:val="footnote text"/>
    <w:basedOn w:val="Normal"/>
    <w:semiHidden/>
    <w:rsid w:val="000D07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D07FF"/>
    <w:pPr>
      <w:jc w:val="center"/>
    </w:pPr>
  </w:style>
  <w:style w:type="paragraph" w:customStyle="1" w:styleId="TF">
    <w:name w:val="TF"/>
    <w:basedOn w:val="TH"/>
    <w:rsid w:val="000D07FF"/>
    <w:pPr>
      <w:keepNext w:val="0"/>
      <w:spacing w:before="0" w:after="240"/>
    </w:pPr>
  </w:style>
  <w:style w:type="paragraph" w:customStyle="1" w:styleId="NO">
    <w:name w:val="NO"/>
    <w:basedOn w:val="Normal"/>
    <w:rsid w:val="000D07FF"/>
    <w:pPr>
      <w:keepLines/>
      <w:ind w:left="1135" w:hanging="851"/>
    </w:pPr>
  </w:style>
  <w:style w:type="paragraph" w:styleId="TOC9">
    <w:name w:val="toc 9"/>
    <w:basedOn w:val="TOC8"/>
    <w:semiHidden/>
    <w:rsid w:val="000D07FF"/>
    <w:pPr>
      <w:ind w:left="1418" w:hanging="1418"/>
    </w:pPr>
  </w:style>
  <w:style w:type="paragraph" w:customStyle="1" w:styleId="EX">
    <w:name w:val="EX"/>
    <w:basedOn w:val="Normal"/>
    <w:rsid w:val="000D07FF"/>
    <w:pPr>
      <w:keepLines/>
      <w:ind w:left="1702" w:hanging="1418"/>
    </w:pPr>
  </w:style>
  <w:style w:type="paragraph" w:customStyle="1" w:styleId="FP">
    <w:name w:val="FP"/>
    <w:basedOn w:val="Normal"/>
    <w:rsid w:val="000D07FF"/>
    <w:pPr>
      <w:spacing w:after="0"/>
    </w:pPr>
  </w:style>
  <w:style w:type="paragraph" w:customStyle="1" w:styleId="LD">
    <w:name w:val="LD"/>
    <w:rsid w:val="000D07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D07FF"/>
    <w:pPr>
      <w:spacing w:after="0"/>
    </w:pPr>
  </w:style>
  <w:style w:type="paragraph" w:customStyle="1" w:styleId="EW">
    <w:name w:val="EW"/>
    <w:basedOn w:val="EX"/>
    <w:rsid w:val="000D07FF"/>
    <w:pPr>
      <w:spacing w:after="0"/>
    </w:pPr>
  </w:style>
  <w:style w:type="paragraph" w:styleId="TOC6">
    <w:name w:val="toc 6"/>
    <w:basedOn w:val="TOC5"/>
    <w:next w:val="Normal"/>
    <w:semiHidden/>
    <w:rsid w:val="000D07FF"/>
    <w:pPr>
      <w:ind w:left="1985" w:hanging="1985"/>
    </w:pPr>
  </w:style>
  <w:style w:type="paragraph" w:styleId="TOC7">
    <w:name w:val="toc 7"/>
    <w:basedOn w:val="TOC6"/>
    <w:next w:val="Normal"/>
    <w:semiHidden/>
    <w:rsid w:val="000D07FF"/>
    <w:pPr>
      <w:ind w:left="2268" w:hanging="2268"/>
    </w:pPr>
  </w:style>
  <w:style w:type="paragraph" w:styleId="ListBullet2">
    <w:name w:val="List Bullet 2"/>
    <w:basedOn w:val="ListBullet"/>
    <w:rsid w:val="000D07FF"/>
    <w:pPr>
      <w:ind w:left="851"/>
    </w:pPr>
  </w:style>
  <w:style w:type="paragraph" w:styleId="ListBullet3">
    <w:name w:val="List Bullet 3"/>
    <w:basedOn w:val="ListBullet2"/>
    <w:rsid w:val="000D07FF"/>
    <w:pPr>
      <w:ind w:left="1135"/>
    </w:pPr>
  </w:style>
  <w:style w:type="paragraph" w:styleId="ListNumber">
    <w:name w:val="List Number"/>
    <w:basedOn w:val="List"/>
    <w:rsid w:val="000D07FF"/>
  </w:style>
  <w:style w:type="paragraph" w:customStyle="1" w:styleId="EQ">
    <w:name w:val="EQ"/>
    <w:basedOn w:val="Normal"/>
    <w:next w:val="Normal"/>
    <w:rsid w:val="000D07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07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07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07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D07FF"/>
    <w:pPr>
      <w:jc w:val="right"/>
    </w:pPr>
  </w:style>
  <w:style w:type="paragraph" w:customStyle="1" w:styleId="H6">
    <w:name w:val="H6"/>
    <w:basedOn w:val="Heading5"/>
    <w:next w:val="Normal"/>
    <w:rsid w:val="000D07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07FF"/>
    <w:pPr>
      <w:ind w:left="851" w:hanging="851"/>
    </w:pPr>
  </w:style>
  <w:style w:type="paragraph" w:customStyle="1" w:styleId="ZA">
    <w:name w:val="ZA"/>
    <w:rsid w:val="000D07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D07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D07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D07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D07FF"/>
    <w:pPr>
      <w:framePr w:wrap="notBeside" w:y="16161"/>
    </w:pPr>
  </w:style>
  <w:style w:type="character" w:customStyle="1" w:styleId="ZGSM">
    <w:name w:val="ZGSM"/>
    <w:rsid w:val="000D07FF"/>
  </w:style>
  <w:style w:type="paragraph" w:styleId="List2">
    <w:name w:val="List 2"/>
    <w:basedOn w:val="List"/>
    <w:rsid w:val="000D07FF"/>
    <w:pPr>
      <w:ind w:left="851"/>
    </w:pPr>
  </w:style>
  <w:style w:type="paragraph" w:customStyle="1" w:styleId="ZG">
    <w:name w:val="ZG"/>
    <w:rsid w:val="000D07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D07FF"/>
    <w:pPr>
      <w:ind w:left="1135"/>
    </w:pPr>
  </w:style>
  <w:style w:type="paragraph" w:styleId="List4">
    <w:name w:val="List 4"/>
    <w:basedOn w:val="List3"/>
    <w:rsid w:val="000D07FF"/>
    <w:pPr>
      <w:ind w:left="1418"/>
    </w:pPr>
  </w:style>
  <w:style w:type="paragraph" w:styleId="List5">
    <w:name w:val="List 5"/>
    <w:basedOn w:val="List4"/>
    <w:rsid w:val="000D07FF"/>
    <w:pPr>
      <w:ind w:left="1702"/>
    </w:pPr>
  </w:style>
  <w:style w:type="paragraph" w:customStyle="1" w:styleId="EditorsNote">
    <w:name w:val="Editor's Note"/>
    <w:basedOn w:val="NO"/>
    <w:rsid w:val="000D07FF"/>
    <w:rPr>
      <w:color w:val="FF0000"/>
    </w:rPr>
  </w:style>
  <w:style w:type="paragraph" w:styleId="List">
    <w:name w:val="List"/>
    <w:basedOn w:val="Normal"/>
    <w:rsid w:val="000D07FF"/>
    <w:pPr>
      <w:ind w:left="568" w:hanging="284"/>
    </w:pPr>
  </w:style>
  <w:style w:type="paragraph" w:styleId="ListBullet">
    <w:name w:val="List Bullet"/>
    <w:basedOn w:val="List"/>
    <w:rsid w:val="000D07FF"/>
  </w:style>
  <w:style w:type="paragraph" w:styleId="ListBullet4">
    <w:name w:val="List Bullet 4"/>
    <w:basedOn w:val="ListBullet3"/>
    <w:rsid w:val="000D07FF"/>
    <w:pPr>
      <w:ind w:left="1418"/>
    </w:pPr>
  </w:style>
  <w:style w:type="paragraph" w:styleId="ListBullet5">
    <w:name w:val="List Bullet 5"/>
    <w:basedOn w:val="ListBullet4"/>
    <w:rsid w:val="000D07FF"/>
    <w:pPr>
      <w:ind w:left="1702"/>
    </w:pPr>
  </w:style>
  <w:style w:type="paragraph" w:customStyle="1" w:styleId="B1">
    <w:name w:val="B1"/>
    <w:basedOn w:val="List"/>
    <w:rsid w:val="000D07FF"/>
  </w:style>
  <w:style w:type="paragraph" w:customStyle="1" w:styleId="B2">
    <w:name w:val="B2"/>
    <w:basedOn w:val="List2"/>
    <w:rsid w:val="000D07FF"/>
  </w:style>
  <w:style w:type="paragraph" w:customStyle="1" w:styleId="B3">
    <w:name w:val="B3"/>
    <w:basedOn w:val="List3"/>
    <w:rsid w:val="000D07FF"/>
  </w:style>
  <w:style w:type="paragraph" w:customStyle="1" w:styleId="B4">
    <w:name w:val="B4"/>
    <w:basedOn w:val="List4"/>
    <w:rsid w:val="000D07FF"/>
  </w:style>
  <w:style w:type="paragraph" w:customStyle="1" w:styleId="B5">
    <w:name w:val="B5"/>
    <w:basedOn w:val="List5"/>
    <w:rsid w:val="000D07FF"/>
  </w:style>
  <w:style w:type="paragraph" w:styleId="Footer">
    <w:name w:val="footer"/>
    <w:basedOn w:val="Header"/>
    <w:rsid w:val="000D07FF"/>
    <w:pPr>
      <w:jc w:val="center"/>
    </w:pPr>
    <w:rPr>
      <w:i/>
    </w:rPr>
  </w:style>
  <w:style w:type="paragraph" w:customStyle="1" w:styleId="ZTD">
    <w:name w:val="ZTD"/>
    <w:basedOn w:val="ZB"/>
    <w:rsid w:val="000D07F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isilic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CAA37-BA52-49B1-B896-8FF5B88EB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4163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Simone Provvedi</cp:lastModifiedBy>
  <cp:revision>3</cp:revision>
  <cp:lastPrinted>2000-02-29T03:31:00Z</cp:lastPrinted>
  <dcterms:created xsi:type="dcterms:W3CDTF">2022-03-10T18:39:00Z</dcterms:created>
  <dcterms:modified xsi:type="dcterms:W3CDTF">2022-03-10T18:39:00Z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(3)OYFqa49rLq4ZonLs6/fst+FAZQKhgkMqvTZ5VmacVgjftoi30eg2whPnYo7nQbu419MfEA6h
T8W5/JAyjijLNF7oxXhn6v2fNhgoIiKTyWFNA2QuqxWClELk8kPzJZtTKUqhpREcHBLbG1ZW
PhkptwqipUr+r+spI0ofqjdGSttvm/q9UoK116EwxzjVlQg/GfAMq/G7lh4XBPW7MtOWHNQI
tC1+ZsFynYlyxzgw3P</vt:lpwstr>
  </property>
  <property fmtid="{D5CDD505-2E9C-101B-9397-08002B2CF9AE}" pid="5" name="_2015_ms_pID_7253431">
    <vt:lpwstr>3S7CPNbOznPiKMhg5M2HTqs/AmA/URpWn0K8cv6WXowgRs2GbLx+DW
m7rYPHZYFARlxrgck3WsbKjrUWp9KCgVitvnPw2bvDRxdFXOT2dHHpFqteVbyZ3/zmiJuEaa
AxbzbN1qNVXbTkkFnhSBNtxV5g0V6sVBzw0w4gGAA/19I3DywVO6KcwwUxuh7QlbjsdzKSR2
OnY41ErPQogCde/x3URAtOCvnA5r66nUu7GQ</vt:lpwstr>
  </property>
  <property fmtid="{D5CDD505-2E9C-101B-9397-08002B2CF9AE}" pid="6" name="_2015_ms_pID_7253432">
    <vt:lpwstr>9A==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1646721333</vt:lpwstr>
  </property>
</Properties>
</file>