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79557" w14:textId="4075EC70" w:rsidR="00F35D07" w:rsidRDefault="00F35D07" w:rsidP="00F35D07">
      <w:pPr>
        <w:pStyle w:val="CRCoverPage"/>
        <w:tabs>
          <w:tab w:val="right" w:pos="9639"/>
        </w:tabs>
        <w:spacing w:after="0"/>
        <w:rPr>
          <w:b/>
          <w:noProof/>
          <w:sz w:val="24"/>
        </w:rPr>
      </w:pPr>
      <w:r w:rsidRPr="0033027D">
        <w:rPr>
          <w:b/>
          <w:noProof/>
          <w:sz w:val="24"/>
        </w:rPr>
        <w:t>3GPP TSG</w:t>
      </w:r>
      <w:r>
        <w:rPr>
          <w:b/>
          <w:noProof/>
          <w:sz w:val="24"/>
        </w:rPr>
        <w:t xml:space="preserve"> RAN Meeting #9</w:t>
      </w:r>
      <w:r w:rsidR="001B7C0D">
        <w:rPr>
          <w:b/>
          <w:noProof/>
          <w:sz w:val="24"/>
        </w:rPr>
        <w:t>4</w:t>
      </w:r>
      <w:r>
        <w:rPr>
          <w:b/>
          <w:noProof/>
          <w:sz w:val="24"/>
        </w:rPr>
        <w:t>-e</w:t>
      </w:r>
      <w:r>
        <w:rPr>
          <w:b/>
          <w:noProof/>
          <w:sz w:val="24"/>
        </w:rPr>
        <w:tab/>
      </w:r>
      <w:r w:rsidR="00852825" w:rsidRPr="00852825">
        <w:rPr>
          <w:b/>
          <w:noProof/>
          <w:sz w:val="24"/>
        </w:rPr>
        <w:t>RP-213448</w:t>
      </w:r>
    </w:p>
    <w:p w14:paraId="01190EA4" w14:textId="6BE2415C" w:rsidR="00F35D07" w:rsidRDefault="00F35D07" w:rsidP="00F35D07">
      <w:pPr>
        <w:pStyle w:val="CRCoverPage"/>
        <w:tabs>
          <w:tab w:val="right" w:pos="9639"/>
        </w:tabs>
        <w:spacing w:after="0"/>
        <w:rPr>
          <w:b/>
          <w:noProof/>
          <w:sz w:val="24"/>
        </w:rPr>
      </w:pPr>
      <w:r w:rsidRPr="000C68A0">
        <w:rPr>
          <w:b/>
          <w:noProof/>
          <w:sz w:val="24"/>
        </w:rPr>
        <w:t xml:space="preserve">Electronic Meeting, </w:t>
      </w:r>
      <w:r w:rsidR="00B25FB1">
        <w:rPr>
          <w:b/>
          <w:noProof/>
          <w:sz w:val="24"/>
        </w:rPr>
        <w:t>6</w:t>
      </w:r>
      <w:r w:rsidRPr="00823756">
        <w:rPr>
          <w:b/>
          <w:noProof/>
          <w:sz w:val="24"/>
        </w:rPr>
        <w:t>th-</w:t>
      </w:r>
      <w:r w:rsidR="00B25FB1">
        <w:rPr>
          <w:b/>
          <w:noProof/>
          <w:sz w:val="24"/>
        </w:rPr>
        <w:t>17th Decemb</w:t>
      </w:r>
      <w:r w:rsidR="00823756" w:rsidRPr="00823756">
        <w:rPr>
          <w:b/>
          <w:noProof/>
          <w:sz w:val="24"/>
        </w:rPr>
        <w:t>er</w:t>
      </w:r>
      <w:r w:rsidRPr="00823756">
        <w:rPr>
          <w:b/>
          <w:noProof/>
          <w:sz w:val="24"/>
        </w:rPr>
        <w:t xml:space="preserve"> 2021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DB24A88"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852825">
        <w:rPr>
          <w:rFonts w:ascii="Arial" w:hAnsi="Arial" w:cs="Arial"/>
          <w:lang w:eastAsia="ja-JP"/>
        </w:rPr>
        <w:t>13.</w:t>
      </w:r>
      <w:r w:rsidR="00852825" w:rsidRPr="00852825">
        <w:rPr>
          <w:rFonts w:ascii="Arial" w:hAnsi="Arial" w:cs="Arial"/>
          <w:lang w:eastAsia="ja-JP"/>
        </w:rPr>
        <w:t>5.</w:t>
      </w:r>
      <w:r w:rsidR="00852825">
        <w:rPr>
          <w:rFonts w:ascii="Arial" w:hAnsi="Arial" w:cs="Arial"/>
          <w:lang w:eastAsia="ja-JP"/>
        </w:rPr>
        <w:t>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C558261" w:rsidR="00593315" w:rsidRPr="00CD7878" w:rsidRDefault="00CA42F0" w:rsidP="001A248F">
            <w:pPr>
              <w:tabs>
                <w:tab w:val="left" w:pos="567"/>
              </w:tabs>
              <w:spacing w:after="0"/>
              <w:rPr>
                <w:rFonts w:ascii="Arial" w:hAnsi="Arial" w:cs="Arial"/>
              </w:rPr>
            </w:pPr>
            <w:r w:rsidRPr="00CA42F0">
              <w:rPr>
                <w:rFonts w:ascii="Arial" w:hAnsi="Arial" w:cs="Arial"/>
              </w:rPr>
              <w:t xml:space="preserve">Support of </w:t>
            </w:r>
            <w:proofErr w:type="spellStart"/>
            <w:r w:rsidRPr="00CA42F0">
              <w:rPr>
                <w:rFonts w:ascii="Arial" w:hAnsi="Arial" w:cs="Arial"/>
              </w:rPr>
              <w:t>eCall</w:t>
            </w:r>
            <w:proofErr w:type="spellEnd"/>
            <w:r w:rsidRPr="00CA42F0">
              <w:rPr>
                <w:rFonts w:ascii="Arial" w:hAnsi="Arial" w:cs="Arial"/>
              </w:rPr>
              <w:t xml:space="preserve"> over IMS for NR</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18956BA4" w:rsidR="0036248C" w:rsidRPr="008836AC" w:rsidRDefault="00CA42F0" w:rsidP="008836AC">
            <w:pPr>
              <w:tabs>
                <w:tab w:val="left" w:pos="567"/>
              </w:tabs>
              <w:spacing w:after="0"/>
              <w:rPr>
                <w:rFonts w:ascii="Arial" w:hAnsi="Arial" w:cs="Arial"/>
              </w:rPr>
            </w:pPr>
            <w:r w:rsidRPr="00CA42F0">
              <w:rPr>
                <w:rFonts w:ascii="Arial" w:hAnsi="Arial" w:cs="Arial"/>
              </w:rPr>
              <w:t>NR_EIEI-</w:t>
            </w:r>
            <w:proofErr w:type="spellStart"/>
            <w:r w:rsidR="00365F3F" w:rsidRPr="00CD7878">
              <w:rPr>
                <w:rFonts w:ascii="Arial" w:hAnsi="Arial" w:cs="Arial"/>
              </w:rPr>
              <w: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22D1D91" w:rsidR="0036248C" w:rsidRPr="0073313F" w:rsidRDefault="00CA42F0" w:rsidP="008836AC">
            <w:pPr>
              <w:tabs>
                <w:tab w:val="left" w:pos="567"/>
              </w:tabs>
              <w:spacing w:after="0"/>
              <w:rPr>
                <w:rFonts w:ascii="Arial" w:hAnsi="Arial" w:cs="Arial"/>
                <w:lang w:eastAsia="ja-JP"/>
              </w:rPr>
            </w:pPr>
            <w:r>
              <w:rPr>
                <w:rFonts w:ascii="Arial" w:hAnsi="Arial" w:cs="Arial"/>
              </w:rPr>
              <w:t>911002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19332250" w:rsidR="00B6300F" w:rsidRPr="008836AC" w:rsidRDefault="00A93DE0" w:rsidP="008836AC">
            <w:pPr>
              <w:tabs>
                <w:tab w:val="left" w:pos="567"/>
              </w:tabs>
              <w:spacing w:after="0"/>
              <w:rPr>
                <w:rFonts w:ascii="Arial" w:hAnsi="Arial" w:cs="Arial"/>
                <w:lang w:eastAsia="ja-JP"/>
              </w:rPr>
            </w:pPr>
            <w:hyperlink r:id="rId10" w:history="1">
              <w:r w:rsidR="00460D89" w:rsidRPr="003D3323">
                <w:rPr>
                  <w:rStyle w:val="Hyperlink"/>
                  <w:rFonts w:ascii="Arial" w:hAnsi="Arial" w:cs="Arial"/>
                </w:rPr>
                <w:t>RP-2107</w:t>
              </w:r>
              <w:r w:rsidR="00CA42F0">
                <w:rPr>
                  <w:rStyle w:val="Hyperlink"/>
                  <w:rFonts w:ascii="Arial" w:hAnsi="Arial" w:cs="Arial"/>
                </w:rPr>
                <w:t>0</w:t>
              </w:r>
              <w:r w:rsidR="00460D89" w:rsidRPr="003D3323">
                <w:rPr>
                  <w:rStyle w:val="Hyperlink"/>
                  <w:rFonts w:ascii="Arial" w:hAnsi="Arial" w:cs="Arial"/>
                </w:rPr>
                <w:t>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469C246" w:rsidR="00356FF8" w:rsidRPr="00E9516C" w:rsidRDefault="00F35D07" w:rsidP="008836AC">
            <w:pPr>
              <w:tabs>
                <w:tab w:val="left" w:pos="567"/>
              </w:tabs>
              <w:spacing w:after="0"/>
              <w:rPr>
                <w:rFonts w:ascii="Arial" w:hAnsi="Arial" w:cs="Arial"/>
                <w:lang w:eastAsia="ja-JP"/>
              </w:rPr>
            </w:pPr>
            <w:r>
              <w:rPr>
                <w:rFonts w:ascii="Arial" w:hAnsi="Arial" w:cs="Arial"/>
                <w:lang w:eastAsia="ja-JP"/>
              </w:rPr>
              <w:t xml:space="preserve"> 0</w:t>
            </w:r>
            <w:r w:rsidR="00F51EFF">
              <w:rPr>
                <w:rFonts w:ascii="Arial" w:hAnsi="Arial" w:cs="Arial"/>
                <w:lang w:eastAsia="ja-JP"/>
              </w:rPr>
              <w:t>9</w:t>
            </w:r>
            <w:r>
              <w:rPr>
                <w:rFonts w:ascii="Arial" w:hAnsi="Arial" w:cs="Arial"/>
                <w:lang w:eastAsia="ja-JP"/>
              </w:rPr>
              <w:t>/202</w:t>
            </w:r>
            <w:r w:rsidR="003106BA">
              <w:rPr>
                <w:rFonts w:ascii="Arial" w:hAnsi="Arial" w:cs="Arial"/>
                <w:lang w:eastAsia="ja-JP"/>
              </w:rPr>
              <w:t>2</w:t>
            </w:r>
            <w:r w:rsidR="004757A2">
              <w:rPr>
                <w:rFonts w:ascii="Arial" w:hAnsi="Arial" w:cs="Arial"/>
                <w:lang w:eastAsia="ja-JP"/>
              </w:rPr>
              <w:t xml:space="preserve"> </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Performance Part:</w:t>
            </w:r>
          </w:p>
          <w:p w14:paraId="5627E38F" w14:textId="71746CEB" w:rsidR="00356FF8" w:rsidRPr="00445D4E" w:rsidRDefault="00356FF8" w:rsidP="008836AC">
            <w:pPr>
              <w:tabs>
                <w:tab w:val="left" w:pos="567"/>
              </w:tabs>
              <w:spacing w:after="0"/>
              <w:rPr>
                <w:rFonts w:ascii="Arial" w:hAnsi="Arial" w:cs="Arial"/>
                <w:lang w:eastAsia="ja-JP"/>
              </w:rPr>
            </w:pPr>
            <w:r w:rsidRPr="00445D4E">
              <w:rPr>
                <w:rFonts w:ascii="Arial" w:hAnsi="Arial" w:cs="Arial"/>
                <w:lang w:eastAsia="ja-JP"/>
              </w:rPr>
              <w:t>-</w:t>
            </w:r>
          </w:p>
        </w:tc>
        <w:tc>
          <w:tcPr>
            <w:tcW w:w="1694" w:type="dxa"/>
            <w:gridSpan w:val="2"/>
          </w:tcPr>
          <w:p w14:paraId="5351CBC0" w14:textId="35298093"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 xml:space="preserve">Testing part: </w:t>
            </w:r>
            <w:r w:rsidR="001410FB">
              <w:rPr>
                <w:rFonts w:ascii="Arial" w:hAnsi="Arial" w:cs="Arial"/>
                <w:color w:val="00B050"/>
                <w:lang w:eastAsia="ja-JP"/>
              </w:rPr>
              <w:t>37</w:t>
            </w:r>
            <w:r w:rsidRPr="00823756">
              <w:rPr>
                <w:rFonts w:ascii="Arial" w:hAnsi="Arial" w:cs="Arial"/>
                <w:b/>
                <w:bCs/>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418A734" w:rsidR="006C4E32" w:rsidRPr="00356FF8" w:rsidRDefault="00CA42F0" w:rsidP="0036248C">
            <w:pPr>
              <w:tabs>
                <w:tab w:val="left" w:pos="567"/>
              </w:tabs>
              <w:spacing w:after="0"/>
              <w:rPr>
                <w:rFonts w:ascii="Arial" w:hAnsi="Arial" w:cs="Arial"/>
                <w:lang w:eastAsia="ja-JP"/>
              </w:rPr>
            </w:pPr>
            <w:r w:rsidRPr="00CA42F0">
              <w:rPr>
                <w:rFonts w:ascii="Arial" w:hAnsi="Arial" w:cs="Arial"/>
                <w:lang w:eastAsia="ja-JP"/>
              </w:rPr>
              <w:t>Bharadwaj Kumar Cheruvu</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6112E2B" w:rsidR="006C4E32" w:rsidRPr="008836AC" w:rsidRDefault="00CA42F0" w:rsidP="001A248F">
            <w:pPr>
              <w:tabs>
                <w:tab w:val="left" w:pos="567"/>
              </w:tabs>
              <w:spacing w:after="0"/>
              <w:rPr>
                <w:rFonts w:ascii="Arial" w:hAnsi="Arial" w:cs="Arial"/>
              </w:rPr>
            </w:pPr>
            <w:proofErr w:type="spellStart"/>
            <w:r>
              <w:rPr>
                <w:rFonts w:ascii="Arial" w:hAnsi="Arial" w:cs="Arial"/>
              </w:rPr>
              <w:t>bcheruvu</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5B256F6E" w:rsidR="00815869" w:rsidRPr="00CA42F0" w:rsidRDefault="00815869" w:rsidP="00CA42F0">
      <w:pPr>
        <w:pStyle w:val="Heading4"/>
        <w:rPr>
          <w:lang w:eastAsia="ja-JP"/>
        </w:rPr>
      </w:pPr>
      <w:r w:rsidRPr="00CA42F0">
        <w:rPr>
          <w:lang w:eastAsia="ja-JP"/>
        </w:rPr>
        <w:t>2.5.1</w:t>
      </w:r>
      <w:r w:rsidRPr="00CA42F0">
        <w:rPr>
          <w:lang w:eastAsia="ja-JP"/>
        </w:rPr>
        <w:tab/>
        <w:t>Agreements</w:t>
      </w:r>
    </w:p>
    <w:p w14:paraId="249365B3" w14:textId="6E81707A" w:rsidR="00823756" w:rsidRDefault="00823756" w:rsidP="00823756">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 [1</w:t>
      </w:r>
      <w:r>
        <w:rPr>
          <w:rFonts w:ascii="Arial" w:hAnsi="Arial" w:cs="Arial"/>
        </w:rPr>
        <w:t>]</w:t>
      </w:r>
      <w:r w:rsidRPr="00285204">
        <w:rPr>
          <w:rFonts w:ascii="Arial" w:hAnsi="Arial" w:cs="Arial"/>
        </w:rPr>
        <w:t>.</w:t>
      </w:r>
      <w:r>
        <w:rPr>
          <w:rFonts w:ascii="Arial" w:hAnsi="Arial" w:cs="Arial"/>
        </w:rPr>
        <w:t xml:space="preserve"> The work plan shows current completion status for each RAN5 specification. </w:t>
      </w:r>
    </w:p>
    <w:p w14:paraId="77231228" w14:textId="61E38C0C" w:rsidR="00823756" w:rsidRDefault="00823756" w:rsidP="00823756">
      <w:pPr>
        <w:rPr>
          <w:rFonts w:ascii="Arial" w:hAnsi="Arial" w:cs="Arial"/>
        </w:rPr>
      </w:pPr>
      <w:r>
        <w:rPr>
          <w:rFonts w:ascii="Arial" w:hAnsi="Arial" w:cs="Arial"/>
        </w:rPr>
        <w:t>At RAN5#9</w:t>
      </w:r>
      <w:r w:rsidR="001410FB">
        <w:rPr>
          <w:rFonts w:ascii="Arial" w:hAnsi="Arial" w:cs="Arial"/>
        </w:rPr>
        <w:t>3</w:t>
      </w:r>
      <w:r>
        <w:rPr>
          <w:rFonts w:ascii="Arial" w:hAnsi="Arial" w:cs="Arial"/>
        </w:rPr>
        <w:t>-e, CRs related to</w:t>
      </w:r>
      <w:r w:rsidR="001410FB">
        <w:rPr>
          <w:rFonts w:ascii="Arial" w:hAnsi="Arial" w:cs="Arial"/>
        </w:rPr>
        <w:t xml:space="preserve"> t</w:t>
      </w:r>
      <w:r w:rsidR="001410FB" w:rsidRPr="001410FB">
        <w:rPr>
          <w:rFonts w:ascii="Arial" w:hAnsi="Arial" w:cs="Arial"/>
        </w:rPr>
        <w:t xml:space="preserve">est Procedure for </w:t>
      </w:r>
      <w:proofErr w:type="spellStart"/>
      <w:r w:rsidR="001410FB" w:rsidRPr="001410FB">
        <w:rPr>
          <w:rFonts w:ascii="Arial" w:hAnsi="Arial" w:cs="Arial"/>
        </w:rPr>
        <w:t>eCall</w:t>
      </w:r>
      <w:proofErr w:type="spellEnd"/>
      <w:r w:rsidR="001410FB" w:rsidRPr="001410FB">
        <w:rPr>
          <w:rFonts w:ascii="Arial" w:hAnsi="Arial" w:cs="Arial"/>
        </w:rPr>
        <w:t xml:space="preserve"> over IMS establishment in 5GS </w:t>
      </w:r>
      <w:proofErr w:type="spellStart"/>
      <w:r w:rsidR="001410FB" w:rsidRPr="001410FB">
        <w:rPr>
          <w:rFonts w:ascii="Arial" w:hAnsi="Arial" w:cs="Arial"/>
        </w:rPr>
        <w:t>eCall</w:t>
      </w:r>
      <w:proofErr w:type="spellEnd"/>
      <w:r w:rsidR="001410FB" w:rsidRPr="001410FB">
        <w:rPr>
          <w:rFonts w:ascii="Arial" w:hAnsi="Arial" w:cs="Arial"/>
        </w:rPr>
        <w:t xml:space="preserve"> only Support</w:t>
      </w:r>
      <w:r>
        <w:rPr>
          <w:rFonts w:ascii="Arial" w:hAnsi="Arial" w:cs="Arial"/>
        </w:rPr>
        <w:t xml:space="preserve">, </w:t>
      </w:r>
      <w:r w:rsidR="001410FB">
        <w:rPr>
          <w:rFonts w:ascii="Arial" w:hAnsi="Arial" w:cs="Arial"/>
        </w:rPr>
        <w:t>definition of RAT specific EIEI related PICS parameters, addition of 4 new test cases and their applicability was agreed.</w:t>
      </w:r>
    </w:p>
    <w:p w14:paraId="03017EE5" w14:textId="6A9F69BB" w:rsidR="00823756" w:rsidRDefault="00823756" w:rsidP="00823756">
      <w:pPr>
        <w:rPr>
          <w:rFonts w:ascii="Arial" w:hAnsi="Arial" w:cs="Arial"/>
        </w:rPr>
      </w:pPr>
      <w:r>
        <w:rPr>
          <w:rFonts w:ascii="Arial" w:hAnsi="Arial" w:cs="Arial"/>
        </w:rPr>
        <w:t xml:space="preserve">A total of </w:t>
      </w:r>
      <w:r w:rsidR="001410FB">
        <w:rPr>
          <w:rFonts w:ascii="Arial" w:hAnsi="Arial" w:cs="Arial"/>
        </w:rPr>
        <w:t>7</w:t>
      </w:r>
      <w:r>
        <w:rPr>
          <w:rFonts w:ascii="Arial" w:hAnsi="Arial" w:cs="Arial"/>
        </w:rPr>
        <w:t xml:space="preserve"> </w:t>
      </w:r>
      <w:r w:rsidRPr="00FE1F25">
        <w:rPr>
          <w:rFonts w:ascii="Arial" w:hAnsi="Arial" w:cs="Arial"/>
        </w:rPr>
        <w:t>Qualco</w:t>
      </w:r>
      <w:r>
        <w:rPr>
          <w:rFonts w:ascii="Arial" w:hAnsi="Arial" w:cs="Arial"/>
        </w:rPr>
        <w:t>mm contributions were agreed.</w:t>
      </w:r>
    </w:p>
    <w:p w14:paraId="41826211" w14:textId="5779E94E" w:rsidR="003E5CF7" w:rsidRDefault="00CA42F0" w:rsidP="003E5CF7">
      <w:pPr>
        <w:rPr>
          <w:lang w:eastAsia="ja-JP"/>
        </w:rPr>
      </w:pPr>
      <w:r>
        <w:rPr>
          <w:lang w:eastAsia="ja-JP"/>
        </w:rPr>
        <w:t xml:space="preserve">Over all </w:t>
      </w:r>
      <w:r w:rsidR="001410FB">
        <w:rPr>
          <w:lang w:eastAsia="ja-JP"/>
        </w:rPr>
        <w:t>37</w:t>
      </w:r>
      <w:r>
        <w:rPr>
          <w:lang w:eastAsia="ja-JP"/>
        </w:rPr>
        <w:t>% completion reached</w:t>
      </w:r>
      <w:r w:rsidR="00823756">
        <w:rPr>
          <w:lang w:eastAsia="ja-JP"/>
        </w:rPr>
        <w:t xml:space="preserve"> (+</w:t>
      </w:r>
      <w:r w:rsidR="001410FB">
        <w:rPr>
          <w:lang w:eastAsia="ja-JP"/>
        </w:rPr>
        <w:t>23</w:t>
      </w:r>
      <w:r w:rsidR="00823756">
        <w:rPr>
          <w:lang w:eastAsia="ja-JP"/>
        </w:rPr>
        <w:t>%)</w:t>
      </w:r>
      <w:r>
        <w:rPr>
          <w:lang w:eastAsia="ja-JP"/>
        </w:rPr>
        <w:t>.</w:t>
      </w:r>
    </w:p>
    <w:p w14:paraId="47B35D1C" w14:textId="08AAB3EF" w:rsidR="00823756" w:rsidRDefault="00823756" w:rsidP="00823756">
      <w:pPr>
        <w:overflowPunct/>
        <w:autoSpaceDE/>
        <w:autoSpaceDN/>
        <w:adjustRightInd/>
        <w:spacing w:after="0"/>
        <w:textAlignment w:val="auto"/>
        <w:rPr>
          <w:rFonts w:ascii="Arial" w:hAnsi="Arial" w:cs="Arial"/>
          <w:b/>
          <w:bCs/>
        </w:rPr>
      </w:pPr>
      <w:r w:rsidRPr="00FF3E3D">
        <w:rPr>
          <w:rFonts w:ascii="Arial" w:hAnsi="Arial" w:cs="Arial"/>
          <w:b/>
          <w:bCs/>
        </w:rPr>
        <w:t>TS 38.50</w:t>
      </w:r>
      <w:r>
        <w:rPr>
          <w:rFonts w:ascii="Arial" w:hAnsi="Arial" w:cs="Arial"/>
          <w:b/>
          <w:bCs/>
        </w:rPr>
        <w:t>8-1</w:t>
      </w:r>
    </w:p>
    <w:p w14:paraId="766E5B6B" w14:textId="362B06F2" w:rsidR="001410FB" w:rsidRDefault="001410FB" w:rsidP="00823756">
      <w:pPr>
        <w:overflowPunct/>
        <w:autoSpaceDE/>
        <w:autoSpaceDN/>
        <w:adjustRightInd/>
        <w:spacing w:after="0"/>
        <w:textAlignment w:val="auto"/>
        <w:rPr>
          <w:rFonts w:ascii="Arial" w:hAnsi="Arial" w:cs="Arial"/>
          <w:sz w:val="21"/>
          <w:szCs w:val="21"/>
        </w:rPr>
      </w:pPr>
      <w:r>
        <w:rPr>
          <w:rFonts w:ascii="Arial" w:hAnsi="Arial" w:cs="Arial"/>
          <w:sz w:val="21"/>
          <w:szCs w:val="21"/>
        </w:rPr>
        <w:t xml:space="preserve">R5-217944 </w:t>
      </w:r>
      <w:r w:rsidRPr="001410FB">
        <w:rPr>
          <w:rFonts w:ascii="Arial" w:hAnsi="Arial" w:cs="Arial"/>
          <w:sz w:val="21"/>
          <w:szCs w:val="21"/>
        </w:rPr>
        <w:t xml:space="preserve">Test Procedure for </w:t>
      </w:r>
      <w:proofErr w:type="spellStart"/>
      <w:r w:rsidRPr="001410FB">
        <w:rPr>
          <w:rFonts w:ascii="Arial" w:hAnsi="Arial" w:cs="Arial"/>
          <w:sz w:val="21"/>
          <w:szCs w:val="21"/>
        </w:rPr>
        <w:t>eCall</w:t>
      </w:r>
      <w:proofErr w:type="spellEnd"/>
      <w:r w:rsidRPr="001410FB">
        <w:rPr>
          <w:rFonts w:ascii="Arial" w:hAnsi="Arial" w:cs="Arial"/>
          <w:sz w:val="21"/>
          <w:szCs w:val="21"/>
        </w:rPr>
        <w:t xml:space="preserve"> over IMS establishment in 5GS </w:t>
      </w:r>
      <w:proofErr w:type="spellStart"/>
      <w:r w:rsidRPr="001410FB">
        <w:rPr>
          <w:rFonts w:ascii="Arial" w:hAnsi="Arial" w:cs="Arial"/>
          <w:sz w:val="21"/>
          <w:szCs w:val="21"/>
        </w:rPr>
        <w:t>eCall</w:t>
      </w:r>
      <w:proofErr w:type="spellEnd"/>
      <w:r w:rsidRPr="001410FB">
        <w:rPr>
          <w:rFonts w:ascii="Arial" w:hAnsi="Arial" w:cs="Arial"/>
          <w:sz w:val="21"/>
          <w:szCs w:val="21"/>
        </w:rPr>
        <w:t xml:space="preserve"> only Support</w:t>
      </w:r>
    </w:p>
    <w:p w14:paraId="2BB650C6" w14:textId="0C459420" w:rsidR="001410FB" w:rsidRDefault="001410FB" w:rsidP="00823756">
      <w:pPr>
        <w:overflowPunct/>
        <w:autoSpaceDE/>
        <w:autoSpaceDN/>
        <w:adjustRightInd/>
        <w:spacing w:after="0"/>
        <w:textAlignment w:val="auto"/>
        <w:rPr>
          <w:rFonts w:ascii="Arial" w:hAnsi="Arial" w:cs="Arial"/>
          <w:sz w:val="21"/>
          <w:szCs w:val="21"/>
        </w:rPr>
      </w:pPr>
    </w:p>
    <w:p w14:paraId="74F77BF4" w14:textId="7CB6F690" w:rsidR="001410FB" w:rsidRDefault="001410FB" w:rsidP="001410FB">
      <w:pPr>
        <w:spacing w:after="0"/>
        <w:rPr>
          <w:rFonts w:ascii="Arial" w:hAnsi="Arial" w:cs="Arial"/>
          <w:b/>
          <w:bCs/>
        </w:rPr>
      </w:pPr>
      <w:r w:rsidRPr="00FF3E3D">
        <w:rPr>
          <w:rFonts w:ascii="Arial" w:hAnsi="Arial" w:cs="Arial"/>
          <w:b/>
          <w:bCs/>
        </w:rPr>
        <w:t>TS 3</w:t>
      </w:r>
      <w:r>
        <w:rPr>
          <w:rFonts w:ascii="Arial" w:hAnsi="Arial" w:cs="Arial"/>
          <w:b/>
          <w:bCs/>
        </w:rPr>
        <w:t>8.523-1</w:t>
      </w:r>
    </w:p>
    <w:p w14:paraId="6361C1A8" w14:textId="20BC80AB" w:rsidR="001410FB" w:rsidRDefault="001410FB" w:rsidP="001410FB">
      <w:pPr>
        <w:spacing w:after="0"/>
        <w:rPr>
          <w:rFonts w:ascii="Arial" w:hAnsi="Arial" w:cs="Arial"/>
          <w:sz w:val="21"/>
          <w:szCs w:val="21"/>
          <w:lang w:eastAsia="ja-JP"/>
        </w:rPr>
      </w:pPr>
      <w:r>
        <w:rPr>
          <w:rFonts w:ascii="Arial" w:hAnsi="Arial" w:cs="Arial"/>
          <w:sz w:val="21"/>
          <w:szCs w:val="21"/>
          <w:lang w:eastAsia="ja-JP"/>
        </w:rPr>
        <w:t xml:space="preserve">R5-217945 </w:t>
      </w:r>
      <w:r w:rsidRPr="001410FB">
        <w:rPr>
          <w:rFonts w:ascii="Arial" w:hAnsi="Arial" w:cs="Arial"/>
          <w:sz w:val="21"/>
          <w:szCs w:val="21"/>
          <w:lang w:eastAsia="ja-JP"/>
        </w:rPr>
        <w:t xml:space="preserve">Addition of new NR EIEI </w:t>
      </w:r>
      <w:proofErr w:type="spellStart"/>
      <w:r w:rsidRPr="001410FB">
        <w:rPr>
          <w:rFonts w:ascii="Arial" w:hAnsi="Arial" w:cs="Arial"/>
          <w:sz w:val="21"/>
          <w:szCs w:val="21"/>
          <w:lang w:eastAsia="ja-JP"/>
        </w:rPr>
        <w:t>eCall</w:t>
      </w:r>
      <w:proofErr w:type="spellEnd"/>
      <w:r w:rsidRPr="001410FB">
        <w:rPr>
          <w:rFonts w:ascii="Arial" w:hAnsi="Arial" w:cs="Arial"/>
          <w:sz w:val="21"/>
          <w:szCs w:val="21"/>
          <w:lang w:eastAsia="ja-JP"/>
        </w:rPr>
        <w:t xml:space="preserve"> only mode test case 11.5.1</w:t>
      </w:r>
    </w:p>
    <w:p w14:paraId="26F5C2A3" w14:textId="10740E2F" w:rsidR="001410FB" w:rsidRDefault="001410FB" w:rsidP="001410FB">
      <w:pPr>
        <w:spacing w:after="0"/>
        <w:rPr>
          <w:rFonts w:ascii="Arial" w:hAnsi="Arial" w:cs="Arial"/>
          <w:sz w:val="21"/>
          <w:szCs w:val="21"/>
          <w:lang w:eastAsia="ja-JP"/>
        </w:rPr>
      </w:pPr>
      <w:r>
        <w:rPr>
          <w:rFonts w:ascii="Arial" w:hAnsi="Arial" w:cs="Arial"/>
          <w:sz w:val="21"/>
          <w:szCs w:val="21"/>
          <w:lang w:eastAsia="ja-JP"/>
        </w:rPr>
        <w:t xml:space="preserve">R5-217946 </w:t>
      </w:r>
      <w:r w:rsidRPr="001410FB">
        <w:rPr>
          <w:rFonts w:ascii="Arial" w:hAnsi="Arial" w:cs="Arial"/>
          <w:sz w:val="21"/>
          <w:szCs w:val="21"/>
          <w:lang w:eastAsia="ja-JP"/>
        </w:rPr>
        <w:t xml:space="preserve">Addition of new NR EIEI </w:t>
      </w:r>
      <w:proofErr w:type="spellStart"/>
      <w:r w:rsidRPr="001410FB">
        <w:rPr>
          <w:rFonts w:ascii="Arial" w:hAnsi="Arial" w:cs="Arial"/>
          <w:sz w:val="21"/>
          <w:szCs w:val="21"/>
          <w:lang w:eastAsia="ja-JP"/>
        </w:rPr>
        <w:t>eCall</w:t>
      </w:r>
      <w:proofErr w:type="spellEnd"/>
      <w:r w:rsidRPr="001410FB">
        <w:rPr>
          <w:rFonts w:ascii="Arial" w:hAnsi="Arial" w:cs="Arial"/>
          <w:sz w:val="21"/>
          <w:szCs w:val="21"/>
          <w:lang w:eastAsia="ja-JP"/>
        </w:rPr>
        <w:t xml:space="preserve"> only mode test case 11.5.2</w:t>
      </w:r>
    </w:p>
    <w:p w14:paraId="6BE6482E" w14:textId="77777777" w:rsidR="001410FB" w:rsidRDefault="001410FB" w:rsidP="001410FB">
      <w:pPr>
        <w:spacing w:after="0"/>
        <w:rPr>
          <w:rFonts w:ascii="Arial" w:hAnsi="Arial" w:cs="Arial"/>
          <w:b/>
          <w:bCs/>
        </w:rPr>
      </w:pPr>
    </w:p>
    <w:p w14:paraId="7C6C08DD" w14:textId="19BE4B55" w:rsidR="001410FB" w:rsidRDefault="001410FB" w:rsidP="001410FB">
      <w:pPr>
        <w:spacing w:after="0"/>
        <w:rPr>
          <w:lang w:eastAsia="ja-JP"/>
        </w:rPr>
      </w:pPr>
      <w:r w:rsidRPr="00FF3E3D">
        <w:rPr>
          <w:rFonts w:ascii="Arial" w:hAnsi="Arial" w:cs="Arial"/>
          <w:b/>
          <w:bCs/>
        </w:rPr>
        <w:t>TS 3</w:t>
      </w:r>
      <w:r>
        <w:rPr>
          <w:rFonts w:ascii="Arial" w:hAnsi="Arial" w:cs="Arial"/>
          <w:b/>
          <w:bCs/>
        </w:rPr>
        <w:t>8.523-2</w:t>
      </w:r>
    </w:p>
    <w:p w14:paraId="79276D48" w14:textId="77777777" w:rsidR="001410FB" w:rsidRDefault="001410FB" w:rsidP="001410FB">
      <w:pPr>
        <w:spacing w:after="0"/>
        <w:rPr>
          <w:rFonts w:ascii="Arial" w:hAnsi="Arial" w:cs="Arial"/>
          <w:sz w:val="21"/>
          <w:szCs w:val="21"/>
          <w:lang w:val="en-US"/>
        </w:rPr>
      </w:pPr>
      <w:r>
        <w:rPr>
          <w:rFonts w:ascii="Arial" w:hAnsi="Arial" w:cs="Arial"/>
          <w:sz w:val="21"/>
          <w:szCs w:val="21"/>
          <w:lang w:val="en-US"/>
        </w:rPr>
        <w:t xml:space="preserve">R5-217947 </w:t>
      </w:r>
      <w:r w:rsidRPr="001410FB">
        <w:rPr>
          <w:rFonts w:ascii="Arial" w:hAnsi="Arial" w:cs="Arial"/>
          <w:sz w:val="21"/>
          <w:szCs w:val="21"/>
          <w:lang w:val="en-US"/>
        </w:rPr>
        <w:t>Addition of applicability for NR EIEI test cases</w:t>
      </w:r>
    </w:p>
    <w:p w14:paraId="10531EFC" w14:textId="77777777" w:rsidR="00823756" w:rsidRDefault="00823756" w:rsidP="00823756">
      <w:pPr>
        <w:spacing w:after="0"/>
        <w:rPr>
          <w:rFonts w:ascii="Arial" w:hAnsi="Arial" w:cs="Arial"/>
          <w:b/>
          <w:bCs/>
        </w:rPr>
      </w:pPr>
    </w:p>
    <w:p w14:paraId="5FD85A8C" w14:textId="6D0C9F74" w:rsidR="00823756" w:rsidRDefault="00823756" w:rsidP="00823756">
      <w:pPr>
        <w:spacing w:after="0"/>
        <w:rPr>
          <w:rFonts w:ascii="Arial" w:hAnsi="Arial" w:cs="Arial"/>
          <w:b/>
          <w:bCs/>
        </w:rPr>
      </w:pPr>
      <w:r w:rsidRPr="00FF3E3D">
        <w:rPr>
          <w:rFonts w:ascii="Arial" w:hAnsi="Arial" w:cs="Arial"/>
          <w:b/>
          <w:bCs/>
        </w:rPr>
        <w:t>TS 3</w:t>
      </w:r>
      <w:r w:rsidR="00574BC2">
        <w:rPr>
          <w:rFonts w:ascii="Arial" w:hAnsi="Arial" w:cs="Arial"/>
          <w:b/>
          <w:bCs/>
        </w:rPr>
        <w:t>4</w:t>
      </w:r>
      <w:r w:rsidRPr="00FF3E3D">
        <w:rPr>
          <w:rFonts w:ascii="Arial" w:hAnsi="Arial" w:cs="Arial"/>
          <w:b/>
          <w:bCs/>
        </w:rPr>
        <w:t>.</w:t>
      </w:r>
      <w:r w:rsidR="00574BC2">
        <w:rPr>
          <w:rFonts w:ascii="Arial" w:hAnsi="Arial" w:cs="Arial"/>
          <w:b/>
          <w:bCs/>
        </w:rPr>
        <w:t>229-5</w:t>
      </w:r>
    </w:p>
    <w:p w14:paraId="21C5DD77" w14:textId="58ECEF04" w:rsidR="001410FB" w:rsidRDefault="001410FB" w:rsidP="00574BC2">
      <w:pPr>
        <w:spacing w:after="0"/>
        <w:rPr>
          <w:rFonts w:ascii="Arial" w:hAnsi="Arial" w:cs="Arial"/>
          <w:sz w:val="21"/>
          <w:szCs w:val="21"/>
          <w:lang w:eastAsia="ja-JP"/>
        </w:rPr>
      </w:pPr>
      <w:r>
        <w:rPr>
          <w:rFonts w:ascii="Arial" w:hAnsi="Arial" w:cs="Arial"/>
          <w:sz w:val="21"/>
          <w:szCs w:val="21"/>
          <w:lang w:eastAsia="ja-JP"/>
        </w:rPr>
        <w:t xml:space="preserve">R5-218010 </w:t>
      </w:r>
      <w:r w:rsidRPr="001410FB">
        <w:rPr>
          <w:rFonts w:ascii="Arial" w:hAnsi="Arial" w:cs="Arial"/>
          <w:sz w:val="21"/>
          <w:szCs w:val="21"/>
          <w:lang w:eastAsia="ja-JP"/>
        </w:rPr>
        <w:t xml:space="preserve">Addition of new IMS over 5GS TC 11.2 </w:t>
      </w:r>
      <w:proofErr w:type="spellStart"/>
      <w:r w:rsidRPr="001410FB">
        <w:rPr>
          <w:rFonts w:ascii="Arial" w:hAnsi="Arial" w:cs="Arial"/>
          <w:sz w:val="21"/>
          <w:szCs w:val="21"/>
          <w:lang w:eastAsia="ja-JP"/>
        </w:rPr>
        <w:t>eCall</w:t>
      </w:r>
      <w:proofErr w:type="spellEnd"/>
      <w:r w:rsidRPr="001410FB">
        <w:rPr>
          <w:rFonts w:ascii="Arial" w:hAnsi="Arial" w:cs="Arial"/>
          <w:sz w:val="21"/>
          <w:szCs w:val="21"/>
          <w:lang w:eastAsia="ja-JP"/>
        </w:rPr>
        <w:t xml:space="preserve"> over IMS / Automatic initiation / Normal registration / Emergency registration / Success / 200 OK with ACK / 5GS</w:t>
      </w:r>
    </w:p>
    <w:p w14:paraId="59F8B9C8" w14:textId="294F49DA" w:rsidR="001410FB" w:rsidRDefault="001410FB" w:rsidP="00574BC2">
      <w:pPr>
        <w:spacing w:after="0"/>
        <w:rPr>
          <w:rFonts w:ascii="Arial" w:hAnsi="Arial" w:cs="Arial"/>
          <w:sz w:val="21"/>
          <w:szCs w:val="21"/>
          <w:lang w:eastAsia="ja-JP"/>
        </w:rPr>
      </w:pPr>
      <w:r>
        <w:rPr>
          <w:rFonts w:ascii="Arial" w:hAnsi="Arial" w:cs="Arial"/>
          <w:sz w:val="21"/>
          <w:szCs w:val="21"/>
          <w:lang w:eastAsia="ja-JP"/>
        </w:rPr>
        <w:t xml:space="preserve">R5-218011 </w:t>
      </w:r>
      <w:r w:rsidRPr="001410FB">
        <w:rPr>
          <w:rFonts w:ascii="Arial" w:hAnsi="Arial" w:cs="Arial"/>
          <w:sz w:val="21"/>
          <w:szCs w:val="21"/>
          <w:lang w:eastAsia="ja-JP"/>
        </w:rPr>
        <w:t xml:space="preserve">Addition of new IMS over 5GS TC 11.4 </w:t>
      </w:r>
      <w:proofErr w:type="spellStart"/>
      <w:r w:rsidRPr="001410FB">
        <w:rPr>
          <w:rFonts w:ascii="Arial" w:hAnsi="Arial" w:cs="Arial"/>
          <w:sz w:val="21"/>
          <w:szCs w:val="21"/>
          <w:lang w:eastAsia="ja-JP"/>
        </w:rPr>
        <w:t>eCall</w:t>
      </w:r>
      <w:proofErr w:type="spellEnd"/>
      <w:r w:rsidRPr="001410FB">
        <w:rPr>
          <w:rFonts w:ascii="Arial" w:hAnsi="Arial" w:cs="Arial"/>
          <w:sz w:val="21"/>
          <w:szCs w:val="21"/>
          <w:lang w:eastAsia="ja-JP"/>
        </w:rPr>
        <w:t xml:space="preserve"> over IMS / Manual initiation / MSD transfer and 200 OK with ACK / SIP INFO request for MSD Update / Success / 5GS</w:t>
      </w:r>
    </w:p>
    <w:p w14:paraId="21C95E32" w14:textId="0CAA81BC" w:rsidR="00823756" w:rsidRDefault="00823756" w:rsidP="00823756">
      <w:pPr>
        <w:spacing w:after="0"/>
        <w:rPr>
          <w:rFonts w:ascii="Arial" w:hAnsi="Arial" w:cs="Arial"/>
          <w:b/>
          <w:bCs/>
        </w:rPr>
      </w:pPr>
    </w:p>
    <w:p w14:paraId="043FB672" w14:textId="77777777" w:rsidR="001410FB" w:rsidRDefault="001410FB" w:rsidP="00823756">
      <w:pPr>
        <w:spacing w:after="0"/>
        <w:rPr>
          <w:rFonts w:ascii="Arial" w:hAnsi="Arial" w:cs="Arial"/>
          <w:b/>
          <w:bCs/>
        </w:rPr>
      </w:pPr>
    </w:p>
    <w:p w14:paraId="452F6607" w14:textId="6FDE1AD5" w:rsidR="00823756" w:rsidRDefault="00823756" w:rsidP="00823756">
      <w:pPr>
        <w:spacing w:after="0"/>
        <w:rPr>
          <w:lang w:eastAsia="ja-JP"/>
        </w:rPr>
      </w:pPr>
      <w:r w:rsidRPr="00FF3E3D">
        <w:rPr>
          <w:rFonts w:ascii="Arial" w:hAnsi="Arial" w:cs="Arial"/>
          <w:b/>
          <w:bCs/>
        </w:rPr>
        <w:lastRenderedPageBreak/>
        <w:t>TS 3</w:t>
      </w:r>
      <w:r w:rsidR="00574BC2">
        <w:rPr>
          <w:rFonts w:ascii="Arial" w:hAnsi="Arial" w:cs="Arial"/>
          <w:b/>
          <w:bCs/>
        </w:rPr>
        <w:t>4.229-2</w:t>
      </w:r>
    </w:p>
    <w:p w14:paraId="1ED3648D" w14:textId="7FEAC38E" w:rsidR="001410FB" w:rsidRDefault="001410FB" w:rsidP="00823756">
      <w:pPr>
        <w:spacing w:after="0"/>
        <w:rPr>
          <w:rFonts w:ascii="Arial" w:hAnsi="Arial" w:cs="Arial"/>
          <w:sz w:val="21"/>
          <w:szCs w:val="21"/>
          <w:lang w:val="en-US"/>
        </w:rPr>
      </w:pPr>
      <w:r>
        <w:rPr>
          <w:rFonts w:ascii="Arial" w:hAnsi="Arial" w:cs="Arial"/>
          <w:sz w:val="21"/>
          <w:szCs w:val="21"/>
          <w:lang w:val="en-US"/>
        </w:rPr>
        <w:t xml:space="preserve">R5-217948 </w:t>
      </w:r>
      <w:r w:rsidRPr="001410FB">
        <w:rPr>
          <w:rFonts w:ascii="Arial" w:hAnsi="Arial" w:cs="Arial"/>
          <w:sz w:val="21"/>
          <w:szCs w:val="21"/>
          <w:lang w:val="en-US"/>
        </w:rPr>
        <w:t>Addition of applicability for NR EIEI test cases</w:t>
      </w:r>
    </w:p>
    <w:p w14:paraId="0B345443" w14:textId="77777777" w:rsidR="00574BC2" w:rsidRPr="003E5CF7" w:rsidRDefault="00574BC2" w:rsidP="003E5CF7"/>
    <w:p w14:paraId="0F63480F" w14:textId="4586882B" w:rsidR="00815869" w:rsidRDefault="00815869" w:rsidP="00953A2F">
      <w:pPr>
        <w:pStyle w:val="Heading4"/>
        <w:spacing w:before="0" w:after="0"/>
        <w:rPr>
          <w:lang w:eastAsia="ja-JP"/>
        </w:rPr>
      </w:pPr>
      <w:r>
        <w:rPr>
          <w:lang w:eastAsia="ja-JP"/>
        </w:rPr>
        <w:t>2.5.2</w:t>
      </w:r>
      <w:r>
        <w:rPr>
          <w:lang w:eastAsia="ja-JP"/>
        </w:rPr>
        <w:tab/>
        <w:t>Remaining Open issues</w:t>
      </w:r>
    </w:p>
    <w:p w14:paraId="15FD94EF" w14:textId="77777777" w:rsidR="00DB2C3C" w:rsidRPr="00DB2C3C" w:rsidRDefault="00DB2C3C" w:rsidP="00DB2C3C">
      <w:pPr>
        <w:rPr>
          <w:lang w:eastAsia="ja-JP"/>
        </w:rPr>
      </w:pP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5BBF9A0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B3454B" w:rsidRPr="00B3454B">
        <w:rPr>
          <w:rFonts w:ascii="Arial" w:hAnsi="Arial" w:cs="Arial"/>
          <w:bCs/>
          <w:lang w:val="en-US"/>
        </w:rPr>
        <w:t>R5-21</w:t>
      </w:r>
      <w:r w:rsidR="00823756">
        <w:rPr>
          <w:rFonts w:ascii="Arial" w:hAnsi="Arial" w:cs="Arial"/>
          <w:bCs/>
          <w:lang w:val="en-US"/>
        </w:rPr>
        <w:t>4954</w:t>
      </w:r>
      <w:r w:rsidRPr="00C17FEA">
        <w:rPr>
          <w:rFonts w:ascii="Arial" w:hAnsi="Arial" w:cs="Arial"/>
          <w:bCs/>
          <w:lang w:val="en-US"/>
        </w:rPr>
        <w:tab/>
      </w:r>
      <w:r w:rsidR="00CA42F0" w:rsidRPr="00CA42F0">
        <w:rPr>
          <w:rFonts w:ascii="Arial" w:hAnsi="Arial" w:cs="Arial"/>
          <w:bCs/>
          <w:lang w:val="en-US"/>
        </w:rPr>
        <w:t xml:space="preserve">WP UE Conformance Test Aspects - Support of </w:t>
      </w:r>
      <w:proofErr w:type="spellStart"/>
      <w:r w:rsidR="00CA42F0" w:rsidRPr="00CA42F0">
        <w:rPr>
          <w:rFonts w:ascii="Arial" w:hAnsi="Arial" w:cs="Arial"/>
          <w:bCs/>
          <w:lang w:val="en-US"/>
        </w:rPr>
        <w:t>eCall</w:t>
      </w:r>
      <w:proofErr w:type="spellEnd"/>
      <w:r w:rsidR="00CA42F0" w:rsidRPr="00CA42F0">
        <w:rPr>
          <w:rFonts w:ascii="Arial" w:hAnsi="Arial" w:cs="Arial"/>
          <w:bCs/>
          <w:lang w:val="en-US"/>
        </w:rPr>
        <w:t xml:space="preserve"> over IMS for NR</w:t>
      </w:r>
      <w:r w:rsidRPr="00C17FEA">
        <w:rPr>
          <w:rFonts w:ascii="Arial" w:hAnsi="Arial" w:cs="Arial"/>
          <w:bCs/>
          <w:lang w:val="en-US"/>
        </w:rPr>
        <w:t xml:space="preserve">; Source: </w:t>
      </w:r>
      <w:r w:rsidR="005F30BA">
        <w:rPr>
          <w:rFonts w:ascii="Arial" w:hAnsi="Arial" w:cs="Arial"/>
          <w:bCs/>
          <w:lang w:val="en-US"/>
        </w:rPr>
        <w:t>Qualcomm</w:t>
      </w:r>
    </w:p>
    <w:p w14:paraId="41DDEC1A" w14:textId="77777777" w:rsidR="00763C53" w:rsidRPr="00763C53" w:rsidRDefault="00763C53" w:rsidP="00763C53">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BC889FC" w14:textId="77777777" w:rsidR="002C0B82" w:rsidRDefault="002C0B82" w:rsidP="00763C53">
      <w:pPr>
        <w:pStyle w:val="FP"/>
        <w:rPr>
          <w:sz w:val="12"/>
          <w:szCs w:val="12"/>
        </w:rPr>
      </w:pPr>
      <w:r w:rsidRPr="00763C53">
        <w:rPr>
          <w:rFonts w:ascii="Arial" w:hAnsi="Arial" w:cs="Arial"/>
          <w:bCs/>
          <w:lang w:val="en-US"/>
        </w:rPr>
        <w:tab/>
      </w:r>
      <w:r w:rsidRPr="00763C53">
        <w:rPr>
          <w:sz w:val="12"/>
          <w:szCs w:val="12"/>
        </w:rPr>
        <w:t>14.11.2019</w:t>
      </w:r>
      <w:r w:rsidRPr="00763C53">
        <w:rPr>
          <w:sz w:val="12"/>
          <w:szCs w:val="12"/>
        </w:rPr>
        <w:tab/>
      </w:r>
      <w:r w:rsidRPr="00763C53">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931BC" w14:textId="77777777" w:rsidR="006E5805" w:rsidRDefault="006E5805">
      <w:r>
        <w:separator/>
      </w:r>
    </w:p>
  </w:endnote>
  <w:endnote w:type="continuationSeparator" w:id="0">
    <w:p w14:paraId="45F49742" w14:textId="77777777" w:rsidR="006E5805" w:rsidRDefault="006E5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AA059" w14:textId="77777777" w:rsidR="006E5805" w:rsidRDefault="006E5805">
      <w:r>
        <w:separator/>
      </w:r>
    </w:p>
  </w:footnote>
  <w:footnote w:type="continuationSeparator" w:id="0">
    <w:p w14:paraId="618EF008" w14:textId="77777777" w:rsidR="006E5805" w:rsidRDefault="006E5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B71407"/>
    <w:multiLevelType w:val="hybridMultilevel"/>
    <w:tmpl w:val="0882B7B0"/>
    <w:lvl w:ilvl="0" w:tplc="B1B0253C">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7C0"/>
    <w:rsid w:val="00007BD0"/>
    <w:rsid w:val="00011C3B"/>
    <w:rsid w:val="00026AD0"/>
    <w:rsid w:val="000276C5"/>
    <w:rsid w:val="0004456C"/>
    <w:rsid w:val="00051959"/>
    <w:rsid w:val="0005259B"/>
    <w:rsid w:val="00053FEE"/>
    <w:rsid w:val="0005673B"/>
    <w:rsid w:val="00060AE4"/>
    <w:rsid w:val="000746A7"/>
    <w:rsid w:val="00082ED2"/>
    <w:rsid w:val="00086B60"/>
    <w:rsid w:val="000910BB"/>
    <w:rsid w:val="0009226E"/>
    <w:rsid w:val="000926AF"/>
    <w:rsid w:val="00092F2A"/>
    <w:rsid w:val="000957FE"/>
    <w:rsid w:val="000A3ED2"/>
    <w:rsid w:val="000A41A6"/>
    <w:rsid w:val="000A5200"/>
    <w:rsid w:val="000B697A"/>
    <w:rsid w:val="000C00FA"/>
    <w:rsid w:val="000C51AA"/>
    <w:rsid w:val="000D17BC"/>
    <w:rsid w:val="000D2186"/>
    <w:rsid w:val="000E4F35"/>
    <w:rsid w:val="000E6130"/>
    <w:rsid w:val="000F6C1C"/>
    <w:rsid w:val="00112FF6"/>
    <w:rsid w:val="00116F4B"/>
    <w:rsid w:val="001221CF"/>
    <w:rsid w:val="001229F4"/>
    <w:rsid w:val="00137471"/>
    <w:rsid w:val="001410FB"/>
    <w:rsid w:val="00143911"/>
    <w:rsid w:val="00150FD3"/>
    <w:rsid w:val="00172B6C"/>
    <w:rsid w:val="00184428"/>
    <w:rsid w:val="0019120A"/>
    <w:rsid w:val="00193753"/>
    <w:rsid w:val="001A248F"/>
    <w:rsid w:val="001A3B5F"/>
    <w:rsid w:val="001A659D"/>
    <w:rsid w:val="001A7244"/>
    <w:rsid w:val="001B51AB"/>
    <w:rsid w:val="001B5CA8"/>
    <w:rsid w:val="001B7C0D"/>
    <w:rsid w:val="001C4490"/>
    <w:rsid w:val="001D2C1A"/>
    <w:rsid w:val="001D3BA2"/>
    <w:rsid w:val="001D44B7"/>
    <w:rsid w:val="001E0075"/>
    <w:rsid w:val="001F1B1F"/>
    <w:rsid w:val="001F2A20"/>
    <w:rsid w:val="001F486F"/>
    <w:rsid w:val="00204254"/>
    <w:rsid w:val="00204BF4"/>
    <w:rsid w:val="00207DC4"/>
    <w:rsid w:val="00210439"/>
    <w:rsid w:val="002178B6"/>
    <w:rsid w:val="0022485E"/>
    <w:rsid w:val="00232F24"/>
    <w:rsid w:val="00233B42"/>
    <w:rsid w:val="00243A99"/>
    <w:rsid w:val="002658C6"/>
    <w:rsid w:val="002677E7"/>
    <w:rsid w:val="00286CC9"/>
    <w:rsid w:val="00287F47"/>
    <w:rsid w:val="00294F6E"/>
    <w:rsid w:val="0029567C"/>
    <w:rsid w:val="002A6237"/>
    <w:rsid w:val="002B1876"/>
    <w:rsid w:val="002B4629"/>
    <w:rsid w:val="002C0B82"/>
    <w:rsid w:val="002D5FB2"/>
    <w:rsid w:val="002E0983"/>
    <w:rsid w:val="00301B7A"/>
    <w:rsid w:val="00306D59"/>
    <w:rsid w:val="00307C08"/>
    <w:rsid w:val="003106BA"/>
    <w:rsid w:val="0031317A"/>
    <w:rsid w:val="00323924"/>
    <w:rsid w:val="0032503A"/>
    <w:rsid w:val="00325EE1"/>
    <w:rsid w:val="003357C0"/>
    <w:rsid w:val="00341B91"/>
    <w:rsid w:val="00344D60"/>
    <w:rsid w:val="00346477"/>
    <w:rsid w:val="00347CB0"/>
    <w:rsid w:val="00356FF8"/>
    <w:rsid w:val="003607F0"/>
    <w:rsid w:val="0036248C"/>
    <w:rsid w:val="00365F3F"/>
    <w:rsid w:val="003666A8"/>
    <w:rsid w:val="00367401"/>
    <w:rsid w:val="00375678"/>
    <w:rsid w:val="003824BA"/>
    <w:rsid w:val="0039390A"/>
    <w:rsid w:val="00394AB0"/>
    <w:rsid w:val="00395012"/>
    <w:rsid w:val="00396252"/>
    <w:rsid w:val="003A4B47"/>
    <w:rsid w:val="003B24AF"/>
    <w:rsid w:val="003B7182"/>
    <w:rsid w:val="003B74AC"/>
    <w:rsid w:val="003D3323"/>
    <w:rsid w:val="003D5036"/>
    <w:rsid w:val="003D764D"/>
    <w:rsid w:val="003E3A1A"/>
    <w:rsid w:val="003E5CC7"/>
    <w:rsid w:val="003E5CF7"/>
    <w:rsid w:val="003F1B9F"/>
    <w:rsid w:val="0040091C"/>
    <w:rsid w:val="00406D7A"/>
    <w:rsid w:val="004258BA"/>
    <w:rsid w:val="00445D4E"/>
    <w:rsid w:val="004531C9"/>
    <w:rsid w:val="00457D91"/>
    <w:rsid w:val="00460C31"/>
    <w:rsid w:val="00460D89"/>
    <w:rsid w:val="00464E5B"/>
    <w:rsid w:val="0047055A"/>
    <w:rsid w:val="00474450"/>
    <w:rsid w:val="004757A2"/>
    <w:rsid w:val="004873E6"/>
    <w:rsid w:val="004B15B8"/>
    <w:rsid w:val="004B566C"/>
    <w:rsid w:val="004B7B48"/>
    <w:rsid w:val="004D4AB1"/>
    <w:rsid w:val="004F218A"/>
    <w:rsid w:val="005002F5"/>
    <w:rsid w:val="0050334E"/>
    <w:rsid w:val="00505387"/>
    <w:rsid w:val="005111D3"/>
    <w:rsid w:val="00512DF7"/>
    <w:rsid w:val="005141E7"/>
    <w:rsid w:val="00517E63"/>
    <w:rsid w:val="00526B0D"/>
    <w:rsid w:val="00540B8E"/>
    <w:rsid w:val="0055346F"/>
    <w:rsid w:val="005579FF"/>
    <w:rsid w:val="00574BC2"/>
    <w:rsid w:val="00576E6B"/>
    <w:rsid w:val="005776DD"/>
    <w:rsid w:val="00582117"/>
    <w:rsid w:val="00583836"/>
    <w:rsid w:val="0058478F"/>
    <w:rsid w:val="00593315"/>
    <w:rsid w:val="005A170D"/>
    <w:rsid w:val="005A174B"/>
    <w:rsid w:val="005A6C96"/>
    <w:rsid w:val="005D0418"/>
    <w:rsid w:val="005E1D58"/>
    <w:rsid w:val="005F30BA"/>
    <w:rsid w:val="00610E37"/>
    <w:rsid w:val="0061501D"/>
    <w:rsid w:val="006207ED"/>
    <w:rsid w:val="00623220"/>
    <w:rsid w:val="00626BC9"/>
    <w:rsid w:val="00627E4E"/>
    <w:rsid w:val="006458DF"/>
    <w:rsid w:val="00646BD6"/>
    <w:rsid w:val="00650D52"/>
    <w:rsid w:val="006561CA"/>
    <w:rsid w:val="006615B2"/>
    <w:rsid w:val="00662313"/>
    <w:rsid w:val="00673911"/>
    <w:rsid w:val="00676B21"/>
    <w:rsid w:val="006870C9"/>
    <w:rsid w:val="006A3ADF"/>
    <w:rsid w:val="006A7BCB"/>
    <w:rsid w:val="006B0AB5"/>
    <w:rsid w:val="006B4C1E"/>
    <w:rsid w:val="006C090F"/>
    <w:rsid w:val="006C323A"/>
    <w:rsid w:val="006C4E32"/>
    <w:rsid w:val="006C56D8"/>
    <w:rsid w:val="006D07AE"/>
    <w:rsid w:val="006D1C93"/>
    <w:rsid w:val="006E3F11"/>
    <w:rsid w:val="006E5805"/>
    <w:rsid w:val="006E7C49"/>
    <w:rsid w:val="00701410"/>
    <w:rsid w:val="007113A1"/>
    <w:rsid w:val="00713E18"/>
    <w:rsid w:val="00721609"/>
    <w:rsid w:val="00721CF6"/>
    <w:rsid w:val="00723E46"/>
    <w:rsid w:val="0073313F"/>
    <w:rsid w:val="00733826"/>
    <w:rsid w:val="007601D2"/>
    <w:rsid w:val="00763C53"/>
    <w:rsid w:val="0076640D"/>
    <w:rsid w:val="00766CFB"/>
    <w:rsid w:val="007816FF"/>
    <w:rsid w:val="00783B44"/>
    <w:rsid w:val="00785028"/>
    <w:rsid w:val="007A3A5A"/>
    <w:rsid w:val="007A4370"/>
    <w:rsid w:val="007C373C"/>
    <w:rsid w:val="007E1D15"/>
    <w:rsid w:val="007E1DEA"/>
    <w:rsid w:val="007E2202"/>
    <w:rsid w:val="007E260C"/>
    <w:rsid w:val="007E3010"/>
    <w:rsid w:val="007E36D6"/>
    <w:rsid w:val="007F239C"/>
    <w:rsid w:val="008145EA"/>
    <w:rsid w:val="00815869"/>
    <w:rsid w:val="00816B81"/>
    <w:rsid w:val="008178D9"/>
    <w:rsid w:val="00823756"/>
    <w:rsid w:val="00823B90"/>
    <w:rsid w:val="0083266E"/>
    <w:rsid w:val="0084139E"/>
    <w:rsid w:val="00852825"/>
    <w:rsid w:val="008546E5"/>
    <w:rsid w:val="00865EA8"/>
    <w:rsid w:val="00871653"/>
    <w:rsid w:val="00881D74"/>
    <w:rsid w:val="00881E7B"/>
    <w:rsid w:val="008836AC"/>
    <w:rsid w:val="00887422"/>
    <w:rsid w:val="0089166C"/>
    <w:rsid w:val="00893204"/>
    <w:rsid w:val="00895773"/>
    <w:rsid w:val="008960DE"/>
    <w:rsid w:val="008A36DF"/>
    <w:rsid w:val="008A7E80"/>
    <w:rsid w:val="008B5606"/>
    <w:rsid w:val="008C1698"/>
    <w:rsid w:val="008C1A3D"/>
    <w:rsid w:val="008C2977"/>
    <w:rsid w:val="008C2EA9"/>
    <w:rsid w:val="008D01C3"/>
    <w:rsid w:val="008D1E13"/>
    <w:rsid w:val="008D3DCA"/>
    <w:rsid w:val="008D6549"/>
    <w:rsid w:val="008D70D2"/>
    <w:rsid w:val="008E2B18"/>
    <w:rsid w:val="008E2EA9"/>
    <w:rsid w:val="008E39CE"/>
    <w:rsid w:val="008F3798"/>
    <w:rsid w:val="008F3B6D"/>
    <w:rsid w:val="00900AE8"/>
    <w:rsid w:val="00900DAD"/>
    <w:rsid w:val="0091408E"/>
    <w:rsid w:val="00922344"/>
    <w:rsid w:val="00925A78"/>
    <w:rsid w:val="009378CA"/>
    <w:rsid w:val="0095025E"/>
    <w:rsid w:val="00953A2F"/>
    <w:rsid w:val="00955C4C"/>
    <w:rsid w:val="0096286C"/>
    <w:rsid w:val="009710F0"/>
    <w:rsid w:val="00975568"/>
    <w:rsid w:val="009917A9"/>
    <w:rsid w:val="00995338"/>
    <w:rsid w:val="00996777"/>
    <w:rsid w:val="009C0BC7"/>
    <w:rsid w:val="009C6592"/>
    <w:rsid w:val="009E209B"/>
    <w:rsid w:val="009F0747"/>
    <w:rsid w:val="00A03514"/>
    <w:rsid w:val="00A06D6B"/>
    <w:rsid w:val="00A17079"/>
    <w:rsid w:val="00A22917"/>
    <w:rsid w:val="00A37030"/>
    <w:rsid w:val="00A370D5"/>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AE4B29"/>
    <w:rsid w:val="00AF343E"/>
    <w:rsid w:val="00B00BBE"/>
    <w:rsid w:val="00B10710"/>
    <w:rsid w:val="00B17C98"/>
    <w:rsid w:val="00B208FA"/>
    <w:rsid w:val="00B2298E"/>
    <w:rsid w:val="00B25C12"/>
    <w:rsid w:val="00B25FB1"/>
    <w:rsid w:val="00B2766F"/>
    <w:rsid w:val="00B31ABC"/>
    <w:rsid w:val="00B3454B"/>
    <w:rsid w:val="00B35C65"/>
    <w:rsid w:val="00B445ED"/>
    <w:rsid w:val="00B45F9A"/>
    <w:rsid w:val="00B615A6"/>
    <w:rsid w:val="00B6300F"/>
    <w:rsid w:val="00B6471E"/>
    <w:rsid w:val="00B70389"/>
    <w:rsid w:val="00B84623"/>
    <w:rsid w:val="00BA1895"/>
    <w:rsid w:val="00BB66D5"/>
    <w:rsid w:val="00BC3AF9"/>
    <w:rsid w:val="00BC78AF"/>
    <w:rsid w:val="00BC7E6E"/>
    <w:rsid w:val="00BD6C75"/>
    <w:rsid w:val="00BE1D1F"/>
    <w:rsid w:val="00BE5E66"/>
    <w:rsid w:val="00C00281"/>
    <w:rsid w:val="00C05625"/>
    <w:rsid w:val="00C07C6D"/>
    <w:rsid w:val="00C10258"/>
    <w:rsid w:val="00C1751E"/>
    <w:rsid w:val="00C17C6C"/>
    <w:rsid w:val="00C17FEA"/>
    <w:rsid w:val="00C21339"/>
    <w:rsid w:val="00C21760"/>
    <w:rsid w:val="00C2539B"/>
    <w:rsid w:val="00C266F9"/>
    <w:rsid w:val="00C371EA"/>
    <w:rsid w:val="00C43A5C"/>
    <w:rsid w:val="00C445AD"/>
    <w:rsid w:val="00C44CBA"/>
    <w:rsid w:val="00C458F0"/>
    <w:rsid w:val="00C4666A"/>
    <w:rsid w:val="00C479A3"/>
    <w:rsid w:val="00C50477"/>
    <w:rsid w:val="00C52291"/>
    <w:rsid w:val="00C74DAF"/>
    <w:rsid w:val="00C76F31"/>
    <w:rsid w:val="00C80116"/>
    <w:rsid w:val="00C87BFC"/>
    <w:rsid w:val="00CA0D9A"/>
    <w:rsid w:val="00CA1B50"/>
    <w:rsid w:val="00CA42F0"/>
    <w:rsid w:val="00CD7878"/>
    <w:rsid w:val="00CE183E"/>
    <w:rsid w:val="00CF5675"/>
    <w:rsid w:val="00CF5E71"/>
    <w:rsid w:val="00CF7FAC"/>
    <w:rsid w:val="00D04B59"/>
    <w:rsid w:val="00D160C1"/>
    <w:rsid w:val="00D17794"/>
    <w:rsid w:val="00D220B7"/>
    <w:rsid w:val="00D22398"/>
    <w:rsid w:val="00D35E6C"/>
    <w:rsid w:val="00D436CF"/>
    <w:rsid w:val="00D45B2F"/>
    <w:rsid w:val="00D46E88"/>
    <w:rsid w:val="00D53494"/>
    <w:rsid w:val="00D60BD6"/>
    <w:rsid w:val="00D613A9"/>
    <w:rsid w:val="00D70D86"/>
    <w:rsid w:val="00D76BA4"/>
    <w:rsid w:val="00D8021D"/>
    <w:rsid w:val="00D82D10"/>
    <w:rsid w:val="00D86784"/>
    <w:rsid w:val="00D920E6"/>
    <w:rsid w:val="00DA5A4C"/>
    <w:rsid w:val="00DB0D0C"/>
    <w:rsid w:val="00DB2C3C"/>
    <w:rsid w:val="00DE1748"/>
    <w:rsid w:val="00DE2A08"/>
    <w:rsid w:val="00DE2B4D"/>
    <w:rsid w:val="00DE3366"/>
    <w:rsid w:val="00DE784C"/>
    <w:rsid w:val="00DF17AA"/>
    <w:rsid w:val="00E00E44"/>
    <w:rsid w:val="00E046F1"/>
    <w:rsid w:val="00E049A8"/>
    <w:rsid w:val="00E12ECB"/>
    <w:rsid w:val="00E1451F"/>
    <w:rsid w:val="00E15A72"/>
    <w:rsid w:val="00E15E28"/>
    <w:rsid w:val="00E16577"/>
    <w:rsid w:val="00E21B81"/>
    <w:rsid w:val="00E22FB9"/>
    <w:rsid w:val="00E36051"/>
    <w:rsid w:val="00E41F8A"/>
    <w:rsid w:val="00E544FA"/>
    <w:rsid w:val="00E55E83"/>
    <w:rsid w:val="00E5792E"/>
    <w:rsid w:val="00E6077C"/>
    <w:rsid w:val="00E6618E"/>
    <w:rsid w:val="00E77436"/>
    <w:rsid w:val="00E776CF"/>
    <w:rsid w:val="00E814DD"/>
    <w:rsid w:val="00E82C8E"/>
    <w:rsid w:val="00E87CFA"/>
    <w:rsid w:val="00E91868"/>
    <w:rsid w:val="00E93D77"/>
    <w:rsid w:val="00E9516C"/>
    <w:rsid w:val="00E95264"/>
    <w:rsid w:val="00EA2172"/>
    <w:rsid w:val="00EA2DC1"/>
    <w:rsid w:val="00EC08E9"/>
    <w:rsid w:val="00EC5571"/>
    <w:rsid w:val="00ED0E8F"/>
    <w:rsid w:val="00EE1504"/>
    <w:rsid w:val="00EE276C"/>
    <w:rsid w:val="00EE3B5B"/>
    <w:rsid w:val="00EE4CC9"/>
    <w:rsid w:val="00EE5D87"/>
    <w:rsid w:val="00EF4800"/>
    <w:rsid w:val="00EF674A"/>
    <w:rsid w:val="00EF7226"/>
    <w:rsid w:val="00F00A3D"/>
    <w:rsid w:val="00F17CA4"/>
    <w:rsid w:val="00F24DDD"/>
    <w:rsid w:val="00F2770B"/>
    <w:rsid w:val="00F35D07"/>
    <w:rsid w:val="00F4113A"/>
    <w:rsid w:val="00F45C88"/>
    <w:rsid w:val="00F51EFF"/>
    <w:rsid w:val="00F549A3"/>
    <w:rsid w:val="00F55CBF"/>
    <w:rsid w:val="00F72B10"/>
    <w:rsid w:val="00F77359"/>
    <w:rsid w:val="00F86A73"/>
    <w:rsid w:val="00F912FC"/>
    <w:rsid w:val="00FA2E64"/>
    <w:rsid w:val="00FA58DA"/>
    <w:rsid w:val="00FB6AF6"/>
    <w:rsid w:val="00FC345B"/>
    <w:rsid w:val="00FD4E37"/>
    <w:rsid w:val="00FE1F25"/>
    <w:rsid w:val="00FE656A"/>
    <w:rsid w:val="00FF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7A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917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917A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917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917A9"/>
    <w:pPr>
      <w:ind w:left="1418" w:hanging="1418"/>
      <w:outlineLvl w:val="3"/>
    </w:pPr>
    <w:rPr>
      <w:sz w:val="24"/>
    </w:rPr>
  </w:style>
  <w:style w:type="paragraph" w:styleId="Heading5">
    <w:name w:val="heading 5"/>
    <w:aliases w:val="H5"/>
    <w:basedOn w:val="Heading4"/>
    <w:next w:val="Normal"/>
    <w:qFormat/>
    <w:rsid w:val="009917A9"/>
    <w:pPr>
      <w:ind w:left="1701" w:hanging="1701"/>
      <w:outlineLvl w:val="4"/>
    </w:pPr>
    <w:rPr>
      <w:sz w:val="22"/>
    </w:rPr>
  </w:style>
  <w:style w:type="paragraph" w:styleId="Heading6">
    <w:name w:val="heading 6"/>
    <w:basedOn w:val="H6"/>
    <w:next w:val="Normal"/>
    <w:link w:val="Heading6Char"/>
    <w:qFormat/>
    <w:rsid w:val="009917A9"/>
    <w:pPr>
      <w:outlineLvl w:val="5"/>
    </w:pPr>
  </w:style>
  <w:style w:type="paragraph" w:styleId="Heading7">
    <w:name w:val="heading 7"/>
    <w:basedOn w:val="H6"/>
    <w:next w:val="Normal"/>
    <w:link w:val="Heading7Char"/>
    <w:qFormat/>
    <w:rsid w:val="009917A9"/>
    <w:pPr>
      <w:outlineLvl w:val="6"/>
    </w:pPr>
  </w:style>
  <w:style w:type="paragraph" w:styleId="Heading8">
    <w:name w:val="heading 8"/>
    <w:aliases w:val="Table Heading"/>
    <w:basedOn w:val="Heading1"/>
    <w:next w:val="Normal"/>
    <w:qFormat/>
    <w:rsid w:val="009917A9"/>
    <w:pPr>
      <w:ind w:left="0" w:firstLine="0"/>
      <w:outlineLvl w:val="7"/>
    </w:pPr>
  </w:style>
  <w:style w:type="paragraph" w:styleId="Heading9">
    <w:name w:val="heading 9"/>
    <w:aliases w:val="Figure Heading,FH"/>
    <w:basedOn w:val="Heading8"/>
    <w:next w:val="Normal"/>
    <w:qFormat/>
    <w:rsid w:val="009917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917A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917A9"/>
    <w:pPr>
      <w:spacing w:before="180"/>
      <w:ind w:left="2693" w:hanging="2693"/>
    </w:pPr>
    <w:rPr>
      <w:b/>
    </w:rPr>
  </w:style>
  <w:style w:type="paragraph" w:styleId="TOC1">
    <w:name w:val="toc 1"/>
    <w:semiHidden/>
    <w:rsid w:val="009917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917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917A9"/>
    <w:pPr>
      <w:ind w:left="1701" w:hanging="1701"/>
    </w:pPr>
  </w:style>
  <w:style w:type="paragraph" w:styleId="TOC4">
    <w:name w:val="toc 4"/>
    <w:basedOn w:val="TOC3"/>
    <w:rsid w:val="009917A9"/>
    <w:pPr>
      <w:ind w:left="1418" w:hanging="1418"/>
    </w:pPr>
  </w:style>
  <w:style w:type="paragraph" w:styleId="TOC3">
    <w:name w:val="toc 3"/>
    <w:basedOn w:val="TOC2"/>
    <w:rsid w:val="009917A9"/>
    <w:pPr>
      <w:ind w:left="1134" w:hanging="1134"/>
    </w:pPr>
  </w:style>
  <w:style w:type="paragraph" w:styleId="TOC2">
    <w:name w:val="toc 2"/>
    <w:basedOn w:val="TOC1"/>
    <w:rsid w:val="009917A9"/>
    <w:pPr>
      <w:keepNext w:val="0"/>
      <w:spacing w:before="0"/>
      <w:ind w:left="851" w:hanging="851"/>
    </w:pPr>
    <w:rPr>
      <w:sz w:val="20"/>
    </w:rPr>
  </w:style>
  <w:style w:type="paragraph" w:styleId="Index2">
    <w:name w:val="index 2"/>
    <w:basedOn w:val="Index1"/>
    <w:rsid w:val="009917A9"/>
    <w:pPr>
      <w:ind w:left="284"/>
    </w:pPr>
  </w:style>
  <w:style w:type="paragraph" w:styleId="Index1">
    <w:name w:val="index 1"/>
    <w:basedOn w:val="Normal"/>
    <w:rsid w:val="009917A9"/>
    <w:pPr>
      <w:keepLines/>
      <w:spacing w:after="0"/>
    </w:pPr>
  </w:style>
  <w:style w:type="paragraph" w:customStyle="1" w:styleId="ZH">
    <w:name w:val="ZH"/>
    <w:rsid w:val="009917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917A9"/>
    <w:pPr>
      <w:outlineLvl w:val="9"/>
    </w:pPr>
  </w:style>
  <w:style w:type="paragraph" w:styleId="ListNumber2">
    <w:name w:val="List Number 2"/>
    <w:basedOn w:val="ListNumber"/>
    <w:rsid w:val="009917A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917A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917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917A9"/>
    <w:pPr>
      <w:keepLines/>
      <w:spacing w:after="0"/>
      <w:ind w:left="454" w:hanging="454"/>
    </w:pPr>
    <w:rPr>
      <w:sz w:val="16"/>
    </w:rPr>
  </w:style>
  <w:style w:type="paragraph" w:customStyle="1" w:styleId="TAH">
    <w:name w:val="TAH"/>
    <w:basedOn w:val="TAC"/>
    <w:link w:val="TAHCar"/>
    <w:rsid w:val="009917A9"/>
    <w:rPr>
      <w:b/>
    </w:rPr>
  </w:style>
  <w:style w:type="paragraph" w:customStyle="1" w:styleId="TAC">
    <w:name w:val="TAC"/>
    <w:basedOn w:val="TAL"/>
    <w:link w:val="TACChar"/>
    <w:rsid w:val="009917A9"/>
    <w:pPr>
      <w:jc w:val="center"/>
    </w:pPr>
  </w:style>
  <w:style w:type="paragraph" w:customStyle="1" w:styleId="TF">
    <w:name w:val="TF"/>
    <w:basedOn w:val="TH"/>
    <w:rsid w:val="009917A9"/>
    <w:pPr>
      <w:keepNext w:val="0"/>
      <w:spacing w:before="0" w:after="240"/>
    </w:pPr>
  </w:style>
  <w:style w:type="paragraph" w:customStyle="1" w:styleId="NO">
    <w:name w:val="NO"/>
    <w:basedOn w:val="Normal"/>
    <w:rsid w:val="009917A9"/>
    <w:pPr>
      <w:keepLines/>
      <w:ind w:left="1135" w:hanging="851"/>
    </w:pPr>
  </w:style>
  <w:style w:type="paragraph" w:styleId="TOC9">
    <w:name w:val="toc 9"/>
    <w:basedOn w:val="TOC8"/>
    <w:rsid w:val="009917A9"/>
    <w:pPr>
      <w:ind w:left="1418" w:hanging="1418"/>
    </w:pPr>
  </w:style>
  <w:style w:type="paragraph" w:customStyle="1" w:styleId="EX">
    <w:name w:val="EX"/>
    <w:basedOn w:val="Normal"/>
    <w:rsid w:val="009917A9"/>
    <w:pPr>
      <w:keepLines/>
      <w:ind w:left="1702" w:hanging="1418"/>
    </w:pPr>
  </w:style>
  <w:style w:type="paragraph" w:customStyle="1" w:styleId="LD">
    <w:name w:val="LD"/>
    <w:rsid w:val="009917A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917A9"/>
    <w:pPr>
      <w:spacing w:after="0"/>
    </w:pPr>
  </w:style>
  <w:style w:type="paragraph" w:customStyle="1" w:styleId="EW">
    <w:name w:val="EW"/>
    <w:basedOn w:val="EX"/>
    <w:rsid w:val="009917A9"/>
    <w:pPr>
      <w:spacing w:after="0"/>
    </w:pPr>
  </w:style>
  <w:style w:type="paragraph" w:styleId="TOC6">
    <w:name w:val="toc 6"/>
    <w:basedOn w:val="TOC5"/>
    <w:next w:val="Normal"/>
    <w:rsid w:val="009917A9"/>
    <w:pPr>
      <w:ind w:left="1985" w:hanging="1985"/>
    </w:pPr>
  </w:style>
  <w:style w:type="paragraph" w:styleId="TOC7">
    <w:name w:val="toc 7"/>
    <w:basedOn w:val="TOC6"/>
    <w:next w:val="Normal"/>
    <w:rsid w:val="009917A9"/>
    <w:pPr>
      <w:ind w:left="2268" w:hanging="2268"/>
    </w:pPr>
  </w:style>
  <w:style w:type="paragraph" w:styleId="ListBullet2">
    <w:name w:val="List Bullet 2"/>
    <w:aliases w:val="lb2"/>
    <w:basedOn w:val="ListBullet"/>
    <w:rsid w:val="009917A9"/>
    <w:pPr>
      <w:ind w:left="851"/>
    </w:pPr>
  </w:style>
  <w:style w:type="paragraph" w:styleId="ListBullet3">
    <w:name w:val="List Bullet 3"/>
    <w:basedOn w:val="ListBullet2"/>
    <w:rsid w:val="009917A9"/>
    <w:pPr>
      <w:ind w:left="1135"/>
    </w:pPr>
  </w:style>
  <w:style w:type="paragraph" w:styleId="ListNumber">
    <w:name w:val="List Number"/>
    <w:basedOn w:val="List"/>
    <w:rsid w:val="009917A9"/>
  </w:style>
  <w:style w:type="paragraph" w:customStyle="1" w:styleId="EQ">
    <w:name w:val="EQ"/>
    <w:basedOn w:val="Normal"/>
    <w:next w:val="Normal"/>
    <w:rsid w:val="009917A9"/>
    <w:pPr>
      <w:keepLines/>
      <w:tabs>
        <w:tab w:val="center" w:pos="4536"/>
        <w:tab w:val="right" w:pos="9072"/>
      </w:tabs>
    </w:pPr>
    <w:rPr>
      <w:noProof/>
    </w:rPr>
  </w:style>
  <w:style w:type="paragraph" w:customStyle="1" w:styleId="TH">
    <w:name w:val="TH"/>
    <w:basedOn w:val="Normal"/>
    <w:link w:val="THChar"/>
    <w:rsid w:val="009917A9"/>
    <w:pPr>
      <w:keepNext/>
      <w:keepLines/>
      <w:spacing w:before="60"/>
      <w:jc w:val="center"/>
    </w:pPr>
    <w:rPr>
      <w:rFonts w:ascii="Arial" w:hAnsi="Arial"/>
      <w:b/>
    </w:rPr>
  </w:style>
  <w:style w:type="paragraph" w:customStyle="1" w:styleId="NF">
    <w:name w:val="NF"/>
    <w:basedOn w:val="NO"/>
    <w:rsid w:val="009917A9"/>
    <w:pPr>
      <w:keepNext/>
      <w:spacing w:after="0"/>
    </w:pPr>
    <w:rPr>
      <w:rFonts w:ascii="Arial" w:hAnsi="Arial"/>
      <w:sz w:val="18"/>
    </w:rPr>
  </w:style>
  <w:style w:type="paragraph" w:customStyle="1" w:styleId="PL">
    <w:name w:val="PL"/>
    <w:rsid w:val="00991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17A9"/>
    <w:pPr>
      <w:jc w:val="right"/>
    </w:pPr>
  </w:style>
  <w:style w:type="paragraph" w:customStyle="1" w:styleId="H6">
    <w:name w:val="H6"/>
    <w:basedOn w:val="Heading5"/>
    <w:next w:val="Normal"/>
    <w:rsid w:val="009917A9"/>
    <w:pPr>
      <w:ind w:left="1985" w:hanging="1985"/>
      <w:outlineLvl w:val="9"/>
    </w:pPr>
    <w:rPr>
      <w:sz w:val="20"/>
    </w:rPr>
  </w:style>
  <w:style w:type="paragraph" w:customStyle="1" w:styleId="TAN">
    <w:name w:val="TAN"/>
    <w:basedOn w:val="TAL"/>
    <w:link w:val="TANChar"/>
    <w:rsid w:val="009917A9"/>
    <w:pPr>
      <w:ind w:left="851" w:hanging="851"/>
    </w:pPr>
  </w:style>
  <w:style w:type="paragraph" w:customStyle="1" w:styleId="TAL">
    <w:name w:val="TAL"/>
    <w:basedOn w:val="Normal"/>
    <w:link w:val="TALCar"/>
    <w:rsid w:val="009917A9"/>
    <w:pPr>
      <w:keepNext/>
      <w:keepLines/>
      <w:spacing w:after="0"/>
    </w:pPr>
    <w:rPr>
      <w:rFonts w:ascii="Arial" w:hAnsi="Arial"/>
      <w:sz w:val="18"/>
    </w:rPr>
  </w:style>
  <w:style w:type="paragraph" w:customStyle="1" w:styleId="ZA">
    <w:name w:val="ZA"/>
    <w:rsid w:val="009917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17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917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917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917A9"/>
    <w:pPr>
      <w:framePr w:wrap="notBeside" w:y="16161"/>
    </w:pPr>
  </w:style>
  <w:style w:type="character" w:customStyle="1" w:styleId="ZGSM">
    <w:name w:val="ZGSM"/>
    <w:rsid w:val="009917A9"/>
  </w:style>
  <w:style w:type="paragraph" w:styleId="List2">
    <w:name w:val="List 2"/>
    <w:basedOn w:val="List"/>
    <w:rsid w:val="009917A9"/>
    <w:pPr>
      <w:ind w:left="851"/>
    </w:pPr>
  </w:style>
  <w:style w:type="paragraph" w:customStyle="1" w:styleId="ZG">
    <w:name w:val="ZG"/>
    <w:rsid w:val="009917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917A9"/>
    <w:pPr>
      <w:ind w:left="1135"/>
    </w:pPr>
  </w:style>
  <w:style w:type="paragraph" w:styleId="List4">
    <w:name w:val="List 4"/>
    <w:basedOn w:val="List3"/>
    <w:rsid w:val="009917A9"/>
    <w:pPr>
      <w:ind w:left="1418"/>
    </w:pPr>
  </w:style>
  <w:style w:type="paragraph" w:styleId="List5">
    <w:name w:val="List 5"/>
    <w:basedOn w:val="List4"/>
    <w:rsid w:val="009917A9"/>
    <w:pPr>
      <w:ind w:left="1702"/>
    </w:pPr>
  </w:style>
  <w:style w:type="paragraph" w:customStyle="1" w:styleId="EditorsNote">
    <w:name w:val="Editor's Note"/>
    <w:basedOn w:val="NO"/>
    <w:rsid w:val="009917A9"/>
    <w:rPr>
      <w:color w:val="FF0000"/>
    </w:rPr>
  </w:style>
  <w:style w:type="paragraph" w:styleId="List">
    <w:name w:val="List"/>
    <w:basedOn w:val="Normal"/>
    <w:rsid w:val="009917A9"/>
    <w:pPr>
      <w:ind w:left="568" w:hanging="284"/>
    </w:pPr>
  </w:style>
  <w:style w:type="paragraph" w:styleId="ListBullet">
    <w:name w:val="List Bullet"/>
    <w:basedOn w:val="List"/>
    <w:rsid w:val="009917A9"/>
  </w:style>
  <w:style w:type="paragraph" w:styleId="ListBullet4">
    <w:name w:val="List Bullet 4"/>
    <w:basedOn w:val="ListBullet3"/>
    <w:rsid w:val="009917A9"/>
    <w:pPr>
      <w:ind w:left="1418"/>
    </w:pPr>
  </w:style>
  <w:style w:type="paragraph" w:styleId="ListBullet5">
    <w:name w:val="List Bullet 5"/>
    <w:basedOn w:val="ListBullet4"/>
    <w:rsid w:val="009917A9"/>
    <w:pPr>
      <w:ind w:left="1702"/>
    </w:pPr>
  </w:style>
  <w:style w:type="paragraph" w:customStyle="1" w:styleId="B1">
    <w:name w:val="B1"/>
    <w:basedOn w:val="List"/>
    <w:link w:val="B1Char1"/>
    <w:rsid w:val="009917A9"/>
  </w:style>
  <w:style w:type="paragraph" w:customStyle="1" w:styleId="B2">
    <w:name w:val="B2"/>
    <w:basedOn w:val="List2"/>
    <w:rsid w:val="009917A9"/>
  </w:style>
  <w:style w:type="paragraph" w:customStyle="1" w:styleId="B3">
    <w:name w:val="B3"/>
    <w:basedOn w:val="List3"/>
    <w:rsid w:val="009917A9"/>
  </w:style>
  <w:style w:type="paragraph" w:customStyle="1" w:styleId="B4">
    <w:name w:val="B4"/>
    <w:basedOn w:val="List4"/>
    <w:rsid w:val="009917A9"/>
  </w:style>
  <w:style w:type="paragraph" w:customStyle="1" w:styleId="B5">
    <w:name w:val="B5"/>
    <w:basedOn w:val="List5"/>
    <w:rsid w:val="009917A9"/>
  </w:style>
  <w:style w:type="paragraph" w:styleId="Footer">
    <w:name w:val="footer"/>
    <w:basedOn w:val="Header"/>
    <w:link w:val="FooterChar"/>
    <w:rsid w:val="009917A9"/>
    <w:pPr>
      <w:jc w:val="center"/>
    </w:pPr>
    <w:rPr>
      <w:i/>
    </w:rPr>
  </w:style>
  <w:style w:type="paragraph" w:customStyle="1" w:styleId="ZTD">
    <w:name w:val="ZTD"/>
    <w:basedOn w:val="ZB"/>
    <w:rsid w:val="009917A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372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40986569">
      <w:bodyDiv w:val="1"/>
      <w:marLeft w:val="0"/>
      <w:marRight w:val="0"/>
      <w:marTop w:val="0"/>
      <w:marBottom w:val="0"/>
      <w:divBdr>
        <w:top w:val="none" w:sz="0" w:space="0" w:color="auto"/>
        <w:left w:val="none" w:sz="0" w:space="0" w:color="auto"/>
        <w:bottom w:val="none" w:sz="0" w:space="0" w:color="auto"/>
        <w:right w:val="none" w:sz="0" w:space="0" w:color="auto"/>
      </w:divBdr>
    </w:div>
    <w:div w:id="34652019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999503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5130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712301">
      <w:bodyDiv w:val="1"/>
      <w:marLeft w:val="0"/>
      <w:marRight w:val="0"/>
      <w:marTop w:val="0"/>
      <w:marBottom w:val="0"/>
      <w:divBdr>
        <w:top w:val="none" w:sz="0" w:space="0" w:color="auto"/>
        <w:left w:val="none" w:sz="0" w:space="0" w:color="auto"/>
        <w:bottom w:val="none" w:sz="0" w:space="0" w:color="auto"/>
        <w:right w:val="none" w:sz="0" w:space="0" w:color="auto"/>
      </w:divBdr>
    </w:div>
    <w:div w:id="15837618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739</Words>
  <Characters>4213</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Qualcomm1</cp:lastModifiedBy>
  <cp:revision>2</cp:revision>
  <dcterms:created xsi:type="dcterms:W3CDTF">2021-11-29T20:07:00Z</dcterms:created>
  <dcterms:modified xsi:type="dcterms:W3CDTF">2021-11-29T20:07:00Z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