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07099" w14:textId="67A3C03B" w:rsidR="002E5C76" w:rsidRDefault="002E5C76" w:rsidP="002E5C76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>
        <w:rPr>
          <w:rFonts w:eastAsia="SimSun"/>
          <w:b/>
          <w:noProof/>
          <w:sz w:val="24"/>
        </w:rPr>
        <w:t>3GPP TSG-RAN WG1 Meeting #10</w:t>
      </w:r>
      <w:r w:rsidR="00AF28C0">
        <w:rPr>
          <w:rFonts w:eastAsia="SimSun"/>
          <w:b/>
          <w:noProof/>
          <w:sz w:val="24"/>
        </w:rPr>
        <w:t>7</w:t>
      </w:r>
      <w:r>
        <w:rPr>
          <w:rFonts w:eastAsia="SimSun"/>
          <w:b/>
          <w:noProof/>
          <w:sz w:val="24"/>
        </w:rPr>
        <w:t>-e</w:t>
      </w:r>
      <w:r>
        <w:rPr>
          <w:rFonts w:eastAsia="SimSun"/>
          <w:b/>
          <w:noProof/>
          <w:sz w:val="24"/>
        </w:rPr>
        <w:fldChar w:fldCharType="begin"/>
      </w:r>
      <w:r>
        <w:rPr>
          <w:rFonts w:eastAsia="SimSun"/>
          <w:b/>
          <w:noProof/>
          <w:sz w:val="24"/>
        </w:rPr>
        <w:instrText xml:space="preserve"> DOCPROPERTY  MtgSeq  \* MERGEFORMAT </w:instrText>
      </w:r>
      <w:r>
        <w:rPr>
          <w:rFonts w:eastAsia="SimSun"/>
          <w:b/>
          <w:noProof/>
          <w:sz w:val="24"/>
        </w:rPr>
        <w:fldChar w:fldCharType="separate"/>
      </w:r>
      <w:r>
        <w:rPr>
          <w:rFonts w:eastAsia="SimSun"/>
          <w:b/>
          <w:noProof/>
          <w:sz w:val="24"/>
        </w:rPr>
        <w:t xml:space="preserve"> </w:t>
      </w:r>
      <w:r>
        <w:rPr>
          <w:rFonts w:eastAsia="SimSun"/>
          <w:b/>
          <w:noProof/>
          <w:sz w:val="24"/>
        </w:rPr>
        <w:fldChar w:fldCharType="end"/>
      </w:r>
      <w:r>
        <w:rPr>
          <w:rFonts w:eastAsia="SimSun"/>
          <w:b/>
          <w:noProof/>
          <w:sz w:val="24"/>
        </w:rPr>
        <w:tab/>
        <w:t xml:space="preserve"> </w:t>
      </w:r>
      <w:r w:rsidR="00410754">
        <w:rPr>
          <w:rFonts w:eastAsia="SimSun"/>
          <w:b/>
          <w:noProof/>
          <w:sz w:val="24"/>
        </w:rPr>
        <w:t xml:space="preserve">  </w:t>
      </w:r>
      <w:r>
        <w:rPr>
          <w:rFonts w:eastAsia="SimSun"/>
          <w:b/>
          <w:noProof/>
          <w:sz w:val="24"/>
        </w:rPr>
        <w:t>R1-21</w:t>
      </w:r>
      <w:r w:rsidR="004C3BC1">
        <w:rPr>
          <w:rFonts w:eastAsia="SimSun"/>
          <w:b/>
          <w:noProof/>
          <w:sz w:val="24"/>
        </w:rPr>
        <w:t>12917</w:t>
      </w:r>
    </w:p>
    <w:p w14:paraId="626C6C8E" w14:textId="7EDE88F5" w:rsidR="002E5C76" w:rsidRDefault="002E5C76" w:rsidP="002E5C76">
      <w:pPr>
        <w:pStyle w:val="CRCoverPage"/>
        <w:tabs>
          <w:tab w:val="right" w:pos="9639"/>
        </w:tabs>
        <w:spacing w:afterLines="50"/>
        <w:rPr>
          <w:rFonts w:eastAsia="Times New Roman"/>
          <w:b/>
          <w:noProof/>
          <w:sz w:val="24"/>
        </w:rPr>
      </w:pPr>
      <w:r>
        <w:rPr>
          <w:rFonts w:eastAsia="SimSun"/>
          <w:b/>
          <w:noProof/>
          <w:sz w:val="24"/>
        </w:rPr>
        <w:t xml:space="preserve">e-Meeting, </w:t>
      </w:r>
      <w:r w:rsidR="00922C64">
        <w:rPr>
          <w:rFonts w:eastAsia="SimSun"/>
          <w:b/>
          <w:noProof/>
          <w:sz w:val="24"/>
        </w:rPr>
        <w:t>November</w:t>
      </w:r>
      <w:r>
        <w:rPr>
          <w:rFonts w:eastAsia="SimSun"/>
          <w:b/>
          <w:noProof/>
          <w:sz w:val="24"/>
        </w:rPr>
        <w:t xml:space="preserve"> 11–19, 2021</w:t>
      </w:r>
      <w:r>
        <w:rPr>
          <w:b/>
          <w:noProof/>
          <w:sz w:val="24"/>
        </w:rPr>
        <w:t xml:space="preserve"> 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5C76" w14:paraId="70DB1286" w14:textId="77777777" w:rsidTr="002E5C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8D6EA8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E5C76" w14:paraId="21544571" w14:textId="77777777" w:rsidTr="002E5C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628350" w14:textId="0727B192" w:rsidR="002E5C76" w:rsidRDefault="002E5C76">
            <w:pPr>
              <w:pStyle w:val="CRCoverPage"/>
              <w:spacing w:after="0" w:line="25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2E5C76" w14:paraId="3C14054A" w14:textId="77777777" w:rsidTr="002E5C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8CE6D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5AA8F78B" w14:textId="77777777" w:rsidTr="002E5C7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1BAB9E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B93AE08" w14:textId="2294F1AF" w:rsidR="002E5C76" w:rsidRDefault="002E5C76">
            <w:pPr>
              <w:pStyle w:val="CRCoverPage"/>
              <w:spacing w:after="0" w:line="256" w:lineRule="auto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37.213</w:t>
            </w:r>
          </w:p>
        </w:tc>
        <w:tc>
          <w:tcPr>
            <w:tcW w:w="709" w:type="dxa"/>
            <w:hideMark/>
          </w:tcPr>
          <w:p w14:paraId="5B883661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39B2066" w14:textId="6414F52B" w:rsidR="002E5C76" w:rsidRPr="006143A5" w:rsidRDefault="006143A5" w:rsidP="006143A5">
            <w:pPr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6143A5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0022</w:t>
            </w:r>
          </w:p>
        </w:tc>
        <w:tc>
          <w:tcPr>
            <w:tcW w:w="709" w:type="dxa"/>
            <w:hideMark/>
          </w:tcPr>
          <w:p w14:paraId="4136B7E1" w14:textId="77777777" w:rsidR="002E5C76" w:rsidRDefault="002E5C76">
            <w:pPr>
              <w:pStyle w:val="CRCoverPage"/>
              <w:tabs>
                <w:tab w:val="right" w:pos="625"/>
              </w:tabs>
              <w:spacing w:after="0" w:line="256" w:lineRule="auto"/>
              <w:jc w:val="center"/>
              <w:rPr>
                <w:rFonts w:eastAsia="Times New Roman"/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B390FDF" w14:textId="2BF1A9ED" w:rsidR="002E5C76" w:rsidRPr="00D83485" w:rsidRDefault="00D83485" w:rsidP="00D83485">
            <w:pPr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  <w:hideMark/>
          </w:tcPr>
          <w:p w14:paraId="0722D5C0" w14:textId="77777777" w:rsidR="002E5C76" w:rsidRDefault="002E5C76">
            <w:pPr>
              <w:pStyle w:val="CRCoverPage"/>
              <w:tabs>
                <w:tab w:val="right" w:pos="1825"/>
              </w:tabs>
              <w:spacing w:after="0" w:line="256" w:lineRule="auto"/>
              <w:jc w:val="center"/>
              <w:rPr>
                <w:rFonts w:eastAsia="Times New Roman"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E6EE46A" w14:textId="4367F9A1" w:rsidR="002E5C76" w:rsidRDefault="002E5C76">
            <w:pPr>
              <w:pStyle w:val="CRCoverPage"/>
              <w:spacing w:after="0" w:line="256" w:lineRule="auto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DA327" w14:textId="77777777" w:rsidR="002E5C76" w:rsidRDefault="002E5C76">
            <w:pPr>
              <w:pStyle w:val="CRCoverPage"/>
              <w:spacing w:after="0" w:line="256" w:lineRule="auto"/>
              <w:rPr>
                <w:noProof/>
              </w:rPr>
            </w:pPr>
          </w:p>
        </w:tc>
      </w:tr>
      <w:tr w:rsidR="002E5C76" w14:paraId="2C54383C" w14:textId="77777777" w:rsidTr="002E5C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D6A50" w14:textId="77777777" w:rsidR="002E5C76" w:rsidRDefault="002E5C76">
            <w:pPr>
              <w:pStyle w:val="CRCoverPage"/>
              <w:spacing w:after="0" w:line="256" w:lineRule="auto"/>
              <w:rPr>
                <w:noProof/>
              </w:rPr>
            </w:pPr>
          </w:p>
        </w:tc>
      </w:tr>
      <w:tr w:rsidR="002E5C76" w14:paraId="711D8CEA" w14:textId="77777777" w:rsidTr="002E5C7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FE1FFA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E5C76" w14:paraId="2F670768" w14:textId="77777777" w:rsidTr="002E5C76">
        <w:tc>
          <w:tcPr>
            <w:tcW w:w="9641" w:type="dxa"/>
            <w:gridSpan w:val="9"/>
          </w:tcPr>
          <w:p w14:paraId="15B3D7B5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</w:tbl>
    <w:p w14:paraId="1E93F3A8" w14:textId="77777777" w:rsidR="002E5C76" w:rsidRDefault="002E5C76" w:rsidP="002E5C76">
      <w:pPr>
        <w:rPr>
          <w:rFonts w:eastAsiaTheme="minorEastAsia"/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5C76" w14:paraId="17FAAD7C" w14:textId="77777777" w:rsidTr="002E5C76">
        <w:tc>
          <w:tcPr>
            <w:tcW w:w="2835" w:type="dxa"/>
            <w:hideMark/>
          </w:tcPr>
          <w:p w14:paraId="2CF72376" w14:textId="77777777" w:rsidR="002E5C76" w:rsidRDefault="002E5C76">
            <w:pPr>
              <w:pStyle w:val="CRCoverPage"/>
              <w:tabs>
                <w:tab w:val="right" w:pos="2751"/>
              </w:tabs>
              <w:spacing w:after="0" w:line="256" w:lineRule="auto"/>
              <w:rPr>
                <w:rFonts w:eastAsia="Times New Roman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0183EE2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3135D9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EBA631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2536FE8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5F8E369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838FB9B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D190F3A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9D41A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DE1ED4" w14:textId="77777777" w:rsidR="002E5C76" w:rsidRDefault="002E5C76" w:rsidP="002E5C76">
      <w:pPr>
        <w:rPr>
          <w:rFonts w:eastAsiaTheme="minorEastAsia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E5C76" w14:paraId="580FE905" w14:textId="77777777" w:rsidTr="002E5C76">
        <w:tc>
          <w:tcPr>
            <w:tcW w:w="9640" w:type="dxa"/>
            <w:gridSpan w:val="11"/>
          </w:tcPr>
          <w:p w14:paraId="12516803" w14:textId="77777777" w:rsidR="002E5C76" w:rsidRDefault="002E5C76">
            <w:pPr>
              <w:pStyle w:val="CRCoverPage"/>
              <w:spacing w:after="0" w:line="256" w:lineRule="auto"/>
              <w:rPr>
                <w:rFonts w:eastAsia="Times New Roman"/>
                <w:noProof/>
                <w:sz w:val="8"/>
                <w:szCs w:val="8"/>
              </w:rPr>
            </w:pPr>
          </w:p>
        </w:tc>
      </w:tr>
      <w:tr w:rsidR="002E5C76" w14:paraId="7A51FD80" w14:textId="77777777" w:rsidTr="002E5C7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6B4BEA" w14:textId="77777777" w:rsidR="002E5C76" w:rsidRDefault="002E5C76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4C4DD0" w14:textId="6F115538" w:rsidR="002E5C76" w:rsidRDefault="009952A8" w:rsidP="009952A8">
            <w:pPr>
              <w:pStyle w:val="CRCoverPage"/>
              <w:spacing w:after="0" w:line="256" w:lineRule="auto"/>
              <w:rPr>
                <w:noProof/>
              </w:rPr>
            </w:pPr>
            <w:r>
              <w:t xml:space="preserve"> </w:t>
            </w:r>
            <w:r w:rsidR="002E5C76">
              <w:t>Introduction of features to extend current NR operation to 71 GHz</w:t>
            </w:r>
          </w:p>
        </w:tc>
      </w:tr>
      <w:tr w:rsidR="002E5C76" w14:paraId="23DEA8EC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7708A5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936036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44543D30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32D24" w14:textId="77777777" w:rsidR="002E5C76" w:rsidRDefault="002E5C76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E79BE4" w14:textId="13FBA6E6" w:rsidR="002E5C76" w:rsidRDefault="002E5C76" w:rsidP="002E5C76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Ericsson</w:t>
            </w:r>
          </w:p>
        </w:tc>
      </w:tr>
      <w:tr w:rsidR="002E5C76" w14:paraId="29B37930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BC3F97" w14:textId="77777777" w:rsidR="002E5C76" w:rsidRDefault="002E5C76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E065F0" w14:textId="45B3A0ED" w:rsidR="002E5C76" w:rsidRDefault="0008335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2E5C76" w14:paraId="5EDC45CF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3CE779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890045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54023FCF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6F0205" w14:textId="77777777" w:rsidR="002E5C76" w:rsidRDefault="002E5C76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4AD6245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NR_ext_to_71GHz-Core</w:t>
            </w:r>
          </w:p>
        </w:tc>
        <w:tc>
          <w:tcPr>
            <w:tcW w:w="567" w:type="dxa"/>
          </w:tcPr>
          <w:p w14:paraId="5A9FAC7C" w14:textId="77777777" w:rsidR="002E5C76" w:rsidRDefault="002E5C76">
            <w:pPr>
              <w:pStyle w:val="CRCoverPage"/>
              <w:spacing w:after="0" w:line="25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AA8EC76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84356B" w14:textId="46BCC824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2021-1</w:t>
            </w:r>
            <w:r w:rsidR="00AF28C0">
              <w:t>2</w:t>
            </w:r>
            <w:r>
              <w:t>-</w:t>
            </w:r>
            <w:r w:rsidR="00AF28C0">
              <w:t>0</w:t>
            </w:r>
            <w:r w:rsidR="00746F07">
              <w:t>7</w:t>
            </w:r>
          </w:p>
        </w:tc>
      </w:tr>
      <w:tr w:rsidR="002E5C76" w14:paraId="15650529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56BE70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D4D184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766E1F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B8BCE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DF30EF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3E6B5698" w14:textId="77777777" w:rsidTr="002E5C7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C28B" w14:textId="77777777" w:rsidR="002E5C76" w:rsidRDefault="002E5C76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CB47BB" w14:textId="77777777" w:rsidR="002E5C76" w:rsidRDefault="002E5C76">
            <w:pPr>
              <w:pStyle w:val="CRCoverPage"/>
              <w:spacing w:after="0" w:line="256" w:lineRule="auto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7D8BA6B9" w14:textId="77777777" w:rsidR="002E5C76" w:rsidRDefault="002E5C76">
            <w:pPr>
              <w:pStyle w:val="CRCoverPage"/>
              <w:spacing w:after="0" w:line="256" w:lineRule="auto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hideMark/>
          </w:tcPr>
          <w:p w14:paraId="71880695" w14:textId="77777777" w:rsidR="002E5C76" w:rsidRDefault="002E5C76">
            <w:pPr>
              <w:pStyle w:val="CRCoverPage"/>
              <w:spacing w:after="0" w:line="256" w:lineRule="auto"/>
              <w:jc w:val="right"/>
              <w:rPr>
                <w:rFonts w:eastAsia="Times New Roman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717A3E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Rel-17</w:t>
            </w:r>
          </w:p>
        </w:tc>
      </w:tr>
      <w:tr w:rsidR="002E5C76" w14:paraId="389C04D9" w14:textId="77777777" w:rsidTr="002E5C7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6E5D64B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5AC341" w14:textId="77777777" w:rsidR="002E5C76" w:rsidRDefault="002E5C76">
            <w:pPr>
              <w:pStyle w:val="CRCoverPage"/>
              <w:spacing w:after="0" w:line="25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015D71" w14:textId="77777777" w:rsidR="002E5C76" w:rsidRDefault="002E5C76">
            <w:pPr>
              <w:pStyle w:val="CRCoverPage"/>
              <w:spacing w:line="25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AA72C" w14:textId="77777777" w:rsidR="002E5C76" w:rsidRDefault="002E5C76">
            <w:pPr>
              <w:pStyle w:val="CRCoverPage"/>
              <w:tabs>
                <w:tab w:val="left" w:pos="950"/>
              </w:tabs>
              <w:spacing w:after="0" w:line="25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E5C76" w14:paraId="6E4362D5" w14:textId="77777777" w:rsidTr="002E5C76">
        <w:tc>
          <w:tcPr>
            <w:tcW w:w="1843" w:type="dxa"/>
          </w:tcPr>
          <w:p w14:paraId="5472C5B5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79887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4E2EF74B" w14:textId="77777777" w:rsidTr="002E5C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3385E2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A3F65C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Introduce features to support NR features in frequency range 2-2</w:t>
            </w:r>
          </w:p>
        </w:tc>
      </w:tr>
      <w:tr w:rsidR="002E5C76" w14:paraId="0DA7EEF2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1EA35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2FE05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1977C353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866751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36917B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Support of NR featues in frequency range 2-2</w:t>
            </w:r>
          </w:p>
        </w:tc>
      </w:tr>
      <w:tr w:rsidR="002E5C76" w14:paraId="110DCF5E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8CFE01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91E58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5655FAD8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D901DE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298EBE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NR featues in frequency range 2-2 will be incomplete</w:t>
            </w:r>
          </w:p>
        </w:tc>
      </w:tr>
      <w:tr w:rsidR="002E5C76" w14:paraId="73C00A78" w14:textId="77777777" w:rsidTr="002E5C76">
        <w:tc>
          <w:tcPr>
            <w:tcW w:w="2694" w:type="dxa"/>
            <w:gridSpan w:val="2"/>
          </w:tcPr>
          <w:p w14:paraId="3B8518FF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CB105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185F0791" w14:textId="77777777" w:rsidTr="002E5C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5E8EF6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9F4677" w14:textId="3EA1577A" w:rsidR="002E5C76" w:rsidRDefault="00951F94" w:rsidP="009952A8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>4.4 (New)</w:t>
            </w:r>
          </w:p>
        </w:tc>
      </w:tr>
      <w:tr w:rsidR="002E5C76" w14:paraId="3A06F2C2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21255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5F364" w14:textId="77777777" w:rsidR="002E5C76" w:rsidRDefault="002E5C76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2E5C76" w14:paraId="463ACDF4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9BD57E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5A1485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12AD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234119" w14:textId="77777777" w:rsidR="002E5C76" w:rsidRDefault="002E5C76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55C81" w14:textId="77777777" w:rsidR="002E5C76" w:rsidRDefault="002E5C76">
            <w:pPr>
              <w:pStyle w:val="CRCoverPage"/>
              <w:spacing w:after="0" w:line="256" w:lineRule="auto"/>
              <w:ind w:left="99"/>
              <w:rPr>
                <w:noProof/>
              </w:rPr>
            </w:pPr>
          </w:p>
        </w:tc>
      </w:tr>
      <w:tr w:rsidR="002E5C76" w14:paraId="189A1062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FBE4AD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80B549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795B3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3F6C83F" w14:textId="77777777" w:rsidR="002E5C76" w:rsidRDefault="002E5C76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6CF905" w14:textId="77777777" w:rsidR="002E5C76" w:rsidRDefault="002E5C76">
            <w:pPr>
              <w:pStyle w:val="CRCoverPage"/>
              <w:spacing w:after="0" w:line="256" w:lineRule="auto"/>
              <w:ind w:left="99"/>
              <w:rPr>
                <w:noProof/>
              </w:rPr>
            </w:pPr>
            <w:r>
              <w:rPr>
                <w:noProof/>
              </w:rPr>
              <w:t>TS 38.211, TS 38.213, TS 38.214</w:t>
            </w:r>
          </w:p>
        </w:tc>
      </w:tr>
      <w:tr w:rsidR="002E5C76" w14:paraId="4E61925F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7331BA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479A45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F5F98B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3733758" w14:textId="77777777" w:rsidR="002E5C76" w:rsidRDefault="002E5C76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61F0076" w14:textId="77777777" w:rsidR="002E5C76" w:rsidRDefault="002E5C76">
            <w:pPr>
              <w:pStyle w:val="CRCoverPage"/>
              <w:spacing w:after="0" w:line="256" w:lineRule="auto"/>
              <w:ind w:left="99"/>
              <w:rPr>
                <w:noProof/>
              </w:rPr>
            </w:pPr>
          </w:p>
        </w:tc>
      </w:tr>
      <w:tr w:rsidR="002E5C76" w14:paraId="4830AFBD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928BF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DCDFE1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385B94A" w14:textId="77777777" w:rsidR="002E5C76" w:rsidRDefault="002E5C7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224425" w14:textId="77777777" w:rsidR="002E5C76" w:rsidRDefault="002E5C76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9D075F" w14:textId="77777777" w:rsidR="002E5C76" w:rsidRDefault="002E5C76">
            <w:pPr>
              <w:pStyle w:val="CRCoverPage"/>
              <w:spacing w:after="0" w:line="256" w:lineRule="auto"/>
              <w:ind w:left="99"/>
              <w:rPr>
                <w:noProof/>
              </w:rPr>
            </w:pPr>
          </w:p>
        </w:tc>
      </w:tr>
      <w:tr w:rsidR="002E5C76" w14:paraId="6B98D949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D2B28A" w14:textId="77777777" w:rsidR="002E5C76" w:rsidRDefault="002E5C76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18198C" w14:textId="77777777" w:rsidR="002E5C76" w:rsidRDefault="002E5C76">
            <w:pPr>
              <w:pStyle w:val="CRCoverPage"/>
              <w:spacing w:after="0" w:line="256" w:lineRule="auto"/>
              <w:rPr>
                <w:noProof/>
              </w:rPr>
            </w:pPr>
          </w:p>
        </w:tc>
      </w:tr>
      <w:tr w:rsidR="002E5C76" w14:paraId="1700E790" w14:textId="77777777" w:rsidTr="002E5C7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4C605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D9B70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</w:p>
        </w:tc>
      </w:tr>
      <w:tr w:rsidR="002E5C76" w14:paraId="3582C045" w14:textId="77777777" w:rsidTr="002E5C7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C04AEB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06D76A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  <w:sz w:val="8"/>
                <w:szCs w:val="8"/>
              </w:rPr>
            </w:pPr>
          </w:p>
        </w:tc>
      </w:tr>
      <w:tr w:rsidR="002E5C76" w14:paraId="4C8379F6" w14:textId="77777777" w:rsidTr="002E5C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16EAD5" w14:textId="77777777" w:rsidR="002E5C76" w:rsidRDefault="002E5C7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BF06E" w14:textId="77777777" w:rsidR="002E5C76" w:rsidRDefault="002E5C7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</w:p>
        </w:tc>
      </w:tr>
    </w:tbl>
    <w:p w14:paraId="5EC9BD10" w14:textId="77777777" w:rsidR="00BC6D82" w:rsidRDefault="00581E69" w:rsidP="00BC6D82">
      <w:pPr>
        <w:pStyle w:val="CRCoverPage"/>
        <w:spacing w:after="0"/>
        <w:rPr>
          <w:ins w:id="0" w:author="Sorour Falahati" w:date="2021-11-26T15:54:00Z"/>
          <w:rFonts w:eastAsia="Times New Roman"/>
        </w:rPr>
      </w:pPr>
      <w:r>
        <w:br w:type="page"/>
      </w:r>
    </w:p>
    <w:p w14:paraId="040052CD" w14:textId="77777777" w:rsidR="00816AC9" w:rsidRDefault="00816AC9" w:rsidP="00816AC9">
      <w:pPr>
        <w:pStyle w:val="CRCoverPage"/>
        <w:spacing w:after="0"/>
        <w:rPr>
          <w:ins w:id="1" w:author="Sorour Falahati" w:date="2021-11-26T18:09:00Z"/>
          <w:rFonts w:eastAsia="Times New Roman"/>
        </w:rPr>
      </w:pPr>
    </w:p>
    <w:p w14:paraId="1B753E58" w14:textId="77777777" w:rsidR="00816AC9" w:rsidRDefault="00816AC9" w:rsidP="00816AC9">
      <w:pPr>
        <w:pStyle w:val="Heading2"/>
        <w:rPr>
          <w:ins w:id="2" w:author="Sorour Falahati" w:date="2021-11-26T18:09:00Z"/>
        </w:rPr>
      </w:pPr>
      <w:ins w:id="3" w:author="Sorour Falahati" w:date="2021-11-26T18:09:00Z">
        <w:r>
          <w:t>4.4</w:t>
        </w:r>
        <w:r>
          <w:tab/>
          <w:t>Channel access procedures for frequency range 2-2</w:t>
        </w:r>
      </w:ins>
    </w:p>
    <w:p w14:paraId="7BE56E76" w14:textId="7E4CD663" w:rsidR="00816AC9" w:rsidRDefault="00955734" w:rsidP="00816AC9">
      <w:pPr>
        <w:rPr>
          <w:ins w:id="4" w:author="Sorour Falahati" w:date="2021-11-26T18:09:00Z"/>
        </w:rPr>
      </w:pPr>
      <w:ins w:id="5" w:author="Sorour Falahati 107e v00" w:date="2021-11-28T15:20:00Z">
        <w:r>
          <w:t xml:space="preserve">When </w:t>
        </w:r>
      </w:ins>
      <w:ins w:id="6" w:author="Sorour Falahati 107e v00" w:date="2021-11-28T15:26:00Z">
        <w:r w:rsidR="00BD3B09">
          <w:t xml:space="preserve">a gNB/UE(s) is required </w:t>
        </w:r>
      </w:ins>
      <w:ins w:id="7" w:author="Sorour Falahati 107e v00" w:date="2021-11-28T15:27:00Z">
        <w:r w:rsidR="00722429">
          <w:t xml:space="preserve">by regulations </w:t>
        </w:r>
      </w:ins>
      <w:ins w:id="8" w:author="Sorour Falahati 107e v00" w:date="2021-11-28T15:26:00Z">
        <w:r w:rsidR="00BD3B09">
          <w:t xml:space="preserve">to </w:t>
        </w:r>
      </w:ins>
      <w:ins w:id="9" w:author="Sorour Falahati 107e v00" w:date="2021-11-28T15:21:00Z">
        <w:r w:rsidR="00764BBA">
          <w:t>sens</w:t>
        </w:r>
      </w:ins>
      <w:ins w:id="10" w:author="Sorour Falahati 107e v00" w:date="2021-11-28T15:26:00Z">
        <w:r w:rsidR="00BD3B09">
          <w:t>e</w:t>
        </w:r>
      </w:ins>
      <w:ins w:id="11" w:author="Sorour Falahati 107e v00" w:date="2021-11-28T15:21:00Z">
        <w:r w:rsidR="00764BBA">
          <w:t xml:space="preserve"> </w:t>
        </w:r>
      </w:ins>
      <w:ins w:id="12" w:author="Sorour Falahati 107e v00" w:date="2021-11-28T15:22:00Z">
        <w:r w:rsidR="00164EDA">
          <w:t xml:space="preserve">channel(s) </w:t>
        </w:r>
      </w:ins>
      <w:ins w:id="13" w:author="Sorour Falahati 107e v00" w:date="2021-11-28T15:26:00Z">
        <w:r w:rsidR="00722429">
          <w:t>for availability</w:t>
        </w:r>
      </w:ins>
      <w:ins w:id="14" w:author="Sorour Falahati 107e v00" w:date="2021-11-28T15:21:00Z">
        <w:r w:rsidR="004133A3">
          <w:t xml:space="preserve"> for performing </w:t>
        </w:r>
      </w:ins>
      <w:ins w:id="15" w:author="Sorour Falahati 107e v00" w:date="2021-11-28T15:20:00Z">
        <w:r>
          <w:t>transmission</w:t>
        </w:r>
      </w:ins>
      <w:ins w:id="16" w:author="Sorour Falahati 107e v00" w:date="2021-11-28T15:22:00Z">
        <w:r w:rsidR="00164EDA">
          <w:t>(</w:t>
        </w:r>
      </w:ins>
      <w:ins w:id="17" w:author="Sorour Falahati 107e v00" w:date="2021-11-28T15:20:00Z">
        <w:r>
          <w:t>s</w:t>
        </w:r>
      </w:ins>
      <w:ins w:id="18" w:author="Sorour Falahati 107e v00" w:date="2021-11-28T15:22:00Z">
        <w:r w:rsidR="00164EDA">
          <w:t>)</w:t>
        </w:r>
      </w:ins>
      <w:ins w:id="19" w:author="Sorour Falahati 107e v00" w:date="2021-11-28T15:20:00Z">
        <w:r>
          <w:t xml:space="preserve"> </w:t>
        </w:r>
      </w:ins>
      <w:ins w:id="20" w:author="Sorour Falahati 107e v00" w:date="2021-11-28T15:22:00Z">
        <w:r w:rsidR="003B3E29">
          <w:t xml:space="preserve">on the channel(s) </w:t>
        </w:r>
      </w:ins>
      <w:ins w:id="21" w:author="Sorour Falahati" w:date="2021-11-26T18:09:00Z">
        <w:r w:rsidR="00816AC9">
          <w:t xml:space="preserve">or </w:t>
        </w:r>
      </w:ins>
      <w:ins w:id="22" w:author="Sorour Falahati 107e v00" w:date="2021-11-28T15:25:00Z">
        <w:r w:rsidR="00BD3B09">
          <w:t xml:space="preserve">when </w:t>
        </w:r>
      </w:ins>
      <w:ins w:id="23" w:author="Sorour Falahati 107e v00" w:date="2021-11-28T15:15:00Z">
        <w:r w:rsidR="00BF4738">
          <w:t>a</w:t>
        </w:r>
      </w:ins>
      <w:ins w:id="24" w:author="Sorour Falahati" w:date="2021-11-26T18:09:00Z">
        <w:r w:rsidR="00816AC9">
          <w:t xml:space="preserve"> gNB provides UE(s) with higher layer parameters </w:t>
        </w:r>
      </w:ins>
      <w:ins w:id="25" w:author="Sorour Falahati 107e v001" w:date="2021-12-01T19:11:00Z">
        <w:r w:rsidR="00AA5F81" w:rsidRPr="00AA5F81">
          <w:rPr>
            <w:i/>
            <w:iCs/>
          </w:rPr>
          <w:t>LBT</w:t>
        </w:r>
      </w:ins>
      <w:ins w:id="26" w:author="Sorour Falahati 107e v001" w:date="2021-12-01T19:12:00Z">
        <w:r w:rsidR="00AA5F81" w:rsidRPr="00AA5F81">
          <w:rPr>
            <w:i/>
            <w:iCs/>
          </w:rPr>
          <w:t>-Mode</w:t>
        </w:r>
      </w:ins>
      <w:ins w:id="27" w:author="Sorour Falahati" w:date="2021-11-26T18:09:00Z">
        <w:r w:rsidR="00816AC9">
          <w:t xml:space="preserve"> by SIB1 or dedicated configuration indicating that the channel access procedures would be performed</w:t>
        </w:r>
        <w:r w:rsidR="00816AC9" w:rsidRPr="006577BC">
          <w:rPr>
            <w:lang w:val="en-US"/>
          </w:rPr>
          <w:t xml:space="preserve"> </w:t>
        </w:r>
        <w:r w:rsidR="00816AC9">
          <w:rPr>
            <w:lang w:val="en-US"/>
          </w:rPr>
          <w:t xml:space="preserve">for </w:t>
        </w:r>
        <w:r w:rsidR="00816AC9" w:rsidRPr="006577BC">
          <w:rPr>
            <w:lang w:val="en-US"/>
          </w:rPr>
          <w:t>performing transmission(s) on channel(s)</w:t>
        </w:r>
        <w:r w:rsidR="00816AC9">
          <w:rPr>
            <w:lang w:val="en-US"/>
          </w:rPr>
          <w:t>,</w:t>
        </w:r>
        <w:r w:rsidR="00816AC9" w:rsidRPr="006577BC">
          <w:rPr>
            <w:lang w:val="en-US"/>
          </w:rPr>
          <w:t xml:space="preserve"> </w:t>
        </w:r>
        <w:r w:rsidR="00816AC9" w:rsidRPr="001A7C01">
          <w:t xml:space="preserve">the channel access procedures described in this </w:t>
        </w:r>
        <w:r w:rsidR="00816AC9">
          <w:t>clause</w:t>
        </w:r>
        <w:r w:rsidR="00816AC9" w:rsidRPr="001A7C01">
          <w:t xml:space="preserve"> for accessing the channel(s) on which the transmission(s) are performed</w:t>
        </w:r>
      </w:ins>
      <w:ins w:id="28" w:author="Sorour Falahati 107e v00" w:date="2021-11-28T15:18:00Z">
        <w:r w:rsidR="00343402">
          <w:t xml:space="preserve"> by the gNB/UE</w:t>
        </w:r>
      </w:ins>
      <w:ins w:id="29" w:author="Sorour Falahati 107e v00" w:date="2021-11-28T15:25:00Z">
        <w:r w:rsidR="00596DDC">
          <w:t>(s)</w:t>
        </w:r>
      </w:ins>
      <w:ins w:id="30" w:author="Sorour Falahati" w:date="2021-11-26T18:09:00Z">
        <w:r w:rsidR="00816AC9">
          <w:t xml:space="preserve">, are applied. </w:t>
        </w:r>
      </w:ins>
    </w:p>
    <w:p w14:paraId="2BCBA36C" w14:textId="7AA6937E" w:rsidR="00816AC9" w:rsidRDefault="00816AC9" w:rsidP="00816AC9">
      <w:pPr>
        <w:rPr>
          <w:ins w:id="31" w:author="Sorour Falahati 107e v002" w:date="2021-12-03T00:42:00Z"/>
        </w:rPr>
      </w:pPr>
      <w:ins w:id="32" w:author="Sorour Falahati" w:date="2021-11-26T18:09:00Z">
        <w:r>
          <w:t>In this clause, when sensing is applicable, t</w:t>
        </w:r>
        <w:r w:rsidRPr="0024137B">
          <w:t xml:space="preserve">he basic unit </w:t>
        </w:r>
      </w:ins>
      <w:ins w:id="33" w:author="Sorour Falahati 107e v00" w:date="2021-11-27T00:08:00Z">
        <w:r w:rsidR="003240C8">
          <w:t>to perform</w:t>
        </w:r>
      </w:ins>
      <w:ins w:id="34" w:author="Sorour Falahati" w:date="2021-11-26T18:09:00Z">
        <w:r w:rsidRPr="0024137B">
          <w:t xml:space="preserve"> sensing is a sensing slot with a duration </w:t>
        </w:r>
      </w:ins>
      <m:oMath>
        <m:sSub>
          <m:sSubPr>
            <m:ctrlPr>
              <w:ins w:id="35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6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7" w:author="Sorour Falahati" w:date="2021-11-26T18:09:00Z">
                <w:rPr>
                  <w:rFonts w:ascii="Cambria Math" w:hAnsi="Cambria Math"/>
                </w:rPr>
                <m:t>sl</m:t>
              </w:ins>
            </m:r>
          </m:sub>
        </m:sSub>
        <m:r>
          <w:ins w:id="38" w:author="Sorour Falahati" w:date="2021-11-26T18:09:00Z">
            <w:rPr>
              <w:rFonts w:ascii="Cambria Math" w:hAnsi="Cambria Math"/>
            </w:rPr>
            <m:t>=5</m:t>
          </w:ins>
        </m:r>
        <m:r>
          <w:ins w:id="39" w:author="Sorour Falahati 107e v00" w:date="2021-11-26T22:39:00Z">
            <w:rPr>
              <w:rFonts w:ascii="Cambria Math" w:hAnsi="Cambria Math"/>
            </w:rPr>
            <m:t>μ</m:t>
          </w:ins>
        </m:r>
        <m:r>
          <w:ins w:id="40" w:author="Sorour Falahati" w:date="2021-11-26T18:09:00Z">
            <w:rPr>
              <w:rFonts w:ascii="Cambria Math" w:hAnsi="Cambria Math"/>
            </w:rPr>
            <m:t>s</m:t>
          </w:ins>
        </m:r>
      </m:oMath>
      <w:ins w:id="41" w:author="Sorour Falahati" w:date="2021-11-26T18:09:00Z">
        <w:r w:rsidRPr="0024137B">
          <w:t>.</w:t>
        </w:r>
        <w:r>
          <w:t xml:space="preserve"> </w:t>
        </w:r>
        <w:r w:rsidRPr="0024137B">
          <w:t xml:space="preserve">The </w:t>
        </w:r>
        <w:r>
          <w:t xml:space="preserve">channel is considered to be idle for the </w:t>
        </w:r>
        <w:r w:rsidRPr="0024137B">
          <w:t xml:space="preserve">sensing slot duration </w:t>
        </w:r>
      </w:ins>
      <m:oMath>
        <m:sSub>
          <m:sSubPr>
            <m:ctrlPr>
              <w:ins w:id="42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3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4" w:author="Sorour Falahati" w:date="2021-11-26T18:09:00Z">
                <w:rPr>
                  <w:rFonts w:ascii="Cambria Math" w:hAnsi="Cambria Math"/>
                </w:rPr>
                <m:t>sl</m:t>
              </w:ins>
            </m:r>
          </m:sub>
        </m:sSub>
      </m:oMath>
      <w:ins w:id="45" w:author="Sorour Falahati" w:date="2021-11-26T18:09:00Z">
        <w:r w:rsidRPr="0024137B">
          <w:t xml:space="preserve"> if a</w:t>
        </w:r>
        <w:r>
          <w:t xml:space="preserve"> </w:t>
        </w:r>
        <w:r w:rsidRPr="0024137B">
          <w:t xml:space="preserve">gNB or a UE senses the channel during the sensing slot duration and determines that the </w:t>
        </w:r>
        <w:r w:rsidRPr="002C0A6F">
          <w:t xml:space="preserve">detected </w:t>
        </w:r>
        <w:r>
          <w:rPr>
            <w:lang w:val="en-US"/>
          </w:rPr>
          <w:t>energy</w:t>
        </w:r>
      </w:ins>
      <w:ins w:id="46" w:author="Sorour Falahati 107e v00" w:date="2021-11-26T22:49:00Z">
        <w:r w:rsidR="000C3408">
          <w:rPr>
            <w:lang w:val="en-US"/>
          </w:rPr>
          <w:t xml:space="preserve"> </w:t>
        </w:r>
      </w:ins>
      <w:ins w:id="47" w:author="Sorour Falahati 107e v002" w:date="2021-12-02T21:47:00Z">
        <w:r w:rsidR="00EA6972">
          <w:t xml:space="preserve">after the antenna assembly </w:t>
        </w:r>
      </w:ins>
      <w:ins w:id="48" w:author="Sorour Falahati" w:date="2021-11-26T18:09:00Z">
        <w:r w:rsidRPr="002C0A6F">
          <w:t>within the sensing slot duration</w:t>
        </w:r>
      </w:ins>
      <w:ins w:id="49" w:author="Sorour Falahati 107e v00" w:date="2021-11-26T22:49:00Z">
        <w:r w:rsidR="00146678" w:rsidRPr="00146678">
          <w:rPr>
            <w:lang w:val="en-US"/>
          </w:rPr>
          <w:t xml:space="preserve"> </w:t>
        </w:r>
      </w:ins>
      <w:ins w:id="50" w:author="Sorour Falahati" w:date="2021-11-26T18:09:00Z">
        <w:r w:rsidRPr="002C0A6F">
          <w:t xml:space="preserve">is less than energy detection threshold </w:t>
        </w:r>
      </w:ins>
      <m:oMath>
        <m:sSub>
          <m:sSubPr>
            <m:ctrlPr>
              <w:ins w:id="51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2" w:author="Sorour Falahati" w:date="2021-11-26T18:09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53" w:author="Sorour Falahati" w:date="2021-11-26T18:09:00Z">
                <m:rPr>
                  <m:nor/>
                </m:rPr>
                <w:rPr>
                  <w:rFonts w:asciiTheme="minorHAnsi"/>
                </w:rPr>
                <m:t>Thresh</m:t>
              </w:ins>
            </m:r>
            <m:ctrlPr>
              <w:ins w:id="54" w:author="Sorour Falahati" w:date="2021-11-26T18:09:00Z">
                <w:rPr>
                  <w:rFonts w:ascii="Cambria Math" w:hAnsi="Cambria Math"/>
                </w:rPr>
              </w:ins>
            </m:ctrlPr>
          </m:sub>
        </m:sSub>
      </m:oMath>
      <w:ins w:id="55" w:author="Sorour Falahati" w:date="2021-11-26T18:09:00Z">
        <w:r w:rsidRPr="002C0A6F">
          <w:t xml:space="preserve"> as described in </w:t>
        </w:r>
        <w:r w:rsidRPr="00AD21C7">
          <w:t xml:space="preserve">Clause </w:t>
        </w:r>
        <w:r w:rsidRPr="002C0A6F">
          <w:t>4.4.</w:t>
        </w:r>
        <w:r>
          <w:t>7</w:t>
        </w:r>
        <w:r w:rsidRPr="002C0A6F">
          <w:t>.</w:t>
        </w:r>
        <w:r w:rsidRPr="0024137B">
          <w:t xml:space="preserve"> Otherwise, the </w:t>
        </w:r>
        <w:r>
          <w:t xml:space="preserve">channel is considered busy for the </w:t>
        </w:r>
        <w:r w:rsidRPr="0024137B">
          <w:t xml:space="preserve">sensing slot duration </w:t>
        </w:r>
      </w:ins>
      <m:oMath>
        <m:sSub>
          <m:sSubPr>
            <m:ctrlPr>
              <w:ins w:id="56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7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58" w:author="Sorour Falahati" w:date="2021-11-26T18:09:00Z">
                <w:rPr>
                  <w:rFonts w:ascii="Cambria Math" w:hAnsi="Cambria Math"/>
                </w:rPr>
                <m:t>sl</m:t>
              </w:ins>
            </m:r>
          </m:sub>
        </m:sSub>
      </m:oMath>
      <w:ins w:id="59" w:author="Sorour Falahati" w:date="2021-11-26T18:09:00Z">
        <w:r w:rsidRPr="0024137B">
          <w:t>.</w:t>
        </w:r>
      </w:ins>
    </w:p>
    <w:p w14:paraId="59CE5C85" w14:textId="77777777" w:rsidR="00A10CB2" w:rsidRPr="0042567F" w:rsidRDefault="00A10CB2" w:rsidP="00A10CB2">
      <w:pPr>
        <w:rPr>
          <w:ins w:id="60" w:author="Sorour Falahati 107e v006" w:date="2021-12-07T11:42:00Z"/>
        </w:rPr>
      </w:pPr>
      <w:ins w:id="61" w:author="Sorour Falahati 107e v006" w:date="2021-12-07T11:42:00Z">
        <w:r w:rsidRPr="0042567F">
          <w:t xml:space="preserve">The spatial </w:t>
        </w:r>
        <w:r>
          <w:t>domain</w:t>
        </w:r>
        <w:r w:rsidRPr="0042567F">
          <w:t xml:space="preserve"> filter</w:t>
        </w:r>
        <w:r>
          <w:t xml:space="preserve"> </w:t>
        </w:r>
        <w:r w:rsidRPr="0042567F">
          <w:t xml:space="preserve">for sensing beam(s) </w:t>
        </w:r>
        <w:r>
          <w:t xml:space="preserve">during the sensing slot duration </w:t>
        </w:r>
        <w:r w:rsidRPr="001E1543">
          <w:t xml:space="preserve">at the gNB, or at </w:t>
        </w:r>
        <w:r>
          <w:t>a</w:t>
        </w:r>
        <w:r w:rsidRPr="001E1543">
          <w:t xml:space="preserve"> UE when </w:t>
        </w:r>
        <w:r>
          <w:t xml:space="preserve">the </w:t>
        </w:r>
        <w:r w:rsidRPr="001E1543">
          <w:t xml:space="preserve">UE does not indicate a capability for beam correspondence without the uplink beam sweeping, or at </w:t>
        </w:r>
        <w:r>
          <w:t>a</w:t>
        </w:r>
        <w:r w:rsidRPr="001E1543">
          <w:t xml:space="preserve"> UE when </w:t>
        </w:r>
        <w:r>
          <w:t xml:space="preserve">the </w:t>
        </w:r>
        <w:r w:rsidRPr="001E1543">
          <w:t>UE uses a different beam for sensing than the beam used for transmission</w:t>
        </w:r>
        <w:r>
          <w:t>,</w:t>
        </w:r>
        <w:r w:rsidRPr="0042567F">
          <w:rPr>
            <w:lang w:val="en-US"/>
          </w:rPr>
          <w:t xml:space="preserve"> </w:t>
        </w:r>
        <w:commentRangeStart w:id="62"/>
        <w:r w:rsidRPr="0042567F">
          <w:t>covers</w:t>
        </w:r>
        <w:commentRangeEnd w:id="62"/>
        <w:r>
          <w:rPr>
            <w:rStyle w:val="CommentReference"/>
            <w:rFonts w:eastAsia="MS Mincho"/>
            <w:lang w:eastAsia="en-GB"/>
          </w:rPr>
          <w:commentReference w:id="62"/>
        </w:r>
        <w:r w:rsidRPr="0042567F">
          <w:t xml:space="preserve"> the transmission beam(s) </w:t>
        </w:r>
        <w:r>
          <w:t xml:space="preserve">of the intended transmission(s) </w:t>
        </w:r>
        <w:r w:rsidRPr="0042567F">
          <w:t>within the channel occupancy</w:t>
        </w:r>
        <w:r>
          <w:t>.</w:t>
        </w:r>
        <w:r w:rsidRPr="0042567F">
          <w:t xml:space="preserve">  </w:t>
        </w:r>
      </w:ins>
    </w:p>
    <w:p w14:paraId="5CC033A1" w14:textId="77777777" w:rsidR="00A10CB2" w:rsidRDefault="00A10CB2" w:rsidP="00A10CB2">
      <w:pPr>
        <w:rPr>
          <w:ins w:id="63" w:author="Sorour Falahati 107e v006" w:date="2021-12-07T11:42:00Z"/>
        </w:rPr>
      </w:pPr>
      <w:ins w:id="64" w:author="Sorour Falahati 107e v006" w:date="2021-12-07T11:42:00Z">
        <w:r w:rsidRPr="0042567F">
          <w:t>If a UE indicates a capability for beam correspondence</w:t>
        </w:r>
        <w:r>
          <w:t xml:space="preserve"> without the uplink beam sweeping</w:t>
        </w:r>
        <w:del w:id="65" w:author="Sorour Falahati 107e v002" w:date="2021-12-03T00:48:00Z">
          <w:r w:rsidRPr="0042567F" w:rsidDel="00062F2A">
            <w:delText>,</w:delText>
          </w:r>
        </w:del>
        <w:r w:rsidRPr="0042567F">
          <w:t xml:space="preserve"> </w:t>
        </w:r>
        <w:r>
          <w:t xml:space="preserve">and if the UE selects the same sensing beam(s) as the transmission beam(s), </w:t>
        </w:r>
        <w:r w:rsidRPr="0042567F">
          <w:t xml:space="preserve">the spatial </w:t>
        </w:r>
        <w:r>
          <w:t>domain</w:t>
        </w:r>
        <w:r w:rsidRPr="0042567F">
          <w:t xml:space="preserve"> filter for sensing beam is determined as described in Clause 5.1.5 of [8].</w:t>
        </w:r>
      </w:ins>
    </w:p>
    <w:p w14:paraId="6465519D" w14:textId="1781A015" w:rsidR="001E1543" w:rsidRPr="001E1543" w:rsidDel="001E1543" w:rsidRDefault="001E1543" w:rsidP="006F20B9">
      <w:pPr>
        <w:rPr>
          <w:ins w:id="66" w:author="Sorour Falahati 107e v00" w:date="2021-11-27T00:08:00Z"/>
          <w:del w:id="67" w:author="Sorour Falahati 107e v002" w:date="2021-12-03T00:44:00Z"/>
        </w:rPr>
      </w:pPr>
    </w:p>
    <w:p w14:paraId="2C82A2AB" w14:textId="5D008834" w:rsidR="00953AED" w:rsidRDefault="00D81806" w:rsidP="00953AED">
      <w:pPr>
        <w:rPr>
          <w:ins w:id="68" w:author="Sorour Falahati 107e v00" w:date="2021-11-28T18:16:00Z"/>
        </w:rPr>
      </w:pPr>
      <w:ins w:id="69" w:author="Sorour Falahati 107e v002" w:date="2021-12-03T01:03:00Z">
        <w:r>
          <w:t>If a</w:t>
        </w:r>
      </w:ins>
      <w:ins w:id="70" w:author="Sorour Falahati 107e v00" w:date="2021-11-28T18:16:00Z">
        <w:r w:rsidR="00953AED">
          <w:t xml:space="preserve"> channel occupancy include</w:t>
        </w:r>
      </w:ins>
      <w:ins w:id="71" w:author="Sorour Falahati 107e v002" w:date="2021-12-03T01:03:00Z">
        <w:r>
          <w:t>s</w:t>
        </w:r>
      </w:ins>
      <w:ins w:id="72" w:author="Sorour Falahati 107e v00" w:date="2021-11-28T18:16:00Z">
        <w:r w:rsidR="00953AED">
          <w:t xml:space="preserve"> transmission(s) in different beams that are multiplexed in spatial domain</w:t>
        </w:r>
      </w:ins>
      <w:ins w:id="73" w:author="Sorour Falahati 107e v002" w:date="2021-12-03T01:03:00Z">
        <w:r>
          <w:t>, one of t</w:t>
        </w:r>
      </w:ins>
      <w:ins w:id="74" w:author="Sorour Falahati 107e v00" w:date="2021-11-28T18:16:00Z">
        <w:r w:rsidR="00953AED">
          <w:t>he following</w:t>
        </w:r>
      </w:ins>
      <w:ins w:id="75" w:author="Sorour Falahati 107e v002" w:date="2021-12-03T01:07:00Z">
        <w:r w:rsidR="003468D1">
          <w:t>s</w:t>
        </w:r>
      </w:ins>
      <w:ins w:id="76" w:author="Sorour Falahati 107e v00" w:date="2021-11-28T18:16:00Z">
        <w:r w:rsidR="00953AED">
          <w:t xml:space="preserve"> </w:t>
        </w:r>
      </w:ins>
      <w:ins w:id="77" w:author="Sorour Falahati 107e v002" w:date="2021-12-03T01:03:00Z">
        <w:r>
          <w:t>is</w:t>
        </w:r>
      </w:ins>
      <w:ins w:id="78" w:author="Sorour Falahati 107e v00" w:date="2021-11-28T18:16:00Z">
        <w:r w:rsidR="00953AED">
          <w:t xml:space="preserve"> applicable for the corresponding sensing to perform </w:t>
        </w:r>
      </w:ins>
      <w:ins w:id="79" w:author="Sorour Falahati 107e v002" w:date="2021-12-03T01:04:00Z">
        <w:r w:rsidR="002039FD">
          <w:t xml:space="preserve">the </w:t>
        </w:r>
      </w:ins>
      <w:ins w:id="80" w:author="Sorour Falahati 107e v00" w:date="2021-11-28T18:16:00Z">
        <w:r w:rsidR="00953AED">
          <w:t>transmission</w:t>
        </w:r>
      </w:ins>
      <w:ins w:id="81" w:author="Sorour Falahati 107e v002" w:date="2021-12-03T01:04:00Z">
        <w:r w:rsidR="002039FD">
          <w:t>(s)</w:t>
        </w:r>
      </w:ins>
      <w:ins w:id="82" w:author="Sorour Falahati 107e v00" w:date="2021-11-28T18:16:00Z">
        <w:r w:rsidR="00953AED">
          <w:t xml:space="preserve"> within the channel occupancy:</w:t>
        </w:r>
      </w:ins>
    </w:p>
    <w:p w14:paraId="2AA740C8" w14:textId="78760D8D" w:rsidR="00953AED" w:rsidRDefault="00953AED" w:rsidP="00953AED">
      <w:pPr>
        <w:pStyle w:val="B1"/>
        <w:numPr>
          <w:ilvl w:val="0"/>
          <w:numId w:val="3"/>
        </w:numPr>
        <w:rPr>
          <w:ins w:id="83" w:author="Sorour Falahati 107e v00" w:date="2021-11-28T18:16:00Z"/>
        </w:rPr>
      </w:pPr>
      <w:ins w:id="84" w:author="Sorour Falahati 107e v00" w:date="2021-11-28T18:16:00Z">
        <w:r>
          <w:t>T</w:t>
        </w:r>
      </w:ins>
      <w:ins w:id="85" w:author="Sorour Falahati 107e v002" w:date="2021-12-03T01:05:00Z">
        <w:r w:rsidR="002039FD">
          <w:t>ype 1</w:t>
        </w:r>
      </w:ins>
      <w:ins w:id="86" w:author="Sorour Falahati 107e v00" w:date="2021-11-28T18:16:00Z">
        <w:r>
          <w:t xml:space="preserve"> channel access procedure</w:t>
        </w:r>
      </w:ins>
      <w:ins w:id="87" w:author="Sorour Falahati 107e v002" w:date="2021-12-03T01:05:00Z">
        <w:r w:rsidR="009644C8">
          <w:t xml:space="preserve"> as described in Clause 4.4.1</w:t>
        </w:r>
      </w:ins>
      <w:ins w:id="88" w:author="Sorour Falahati 107e v00" w:date="2021-11-28T18:16:00Z">
        <w:r>
          <w:t xml:space="preserve"> is applied before the start of the channel occupancy using a single sensing beam where the single beam covers all the transmission beams within the channel occupancy. When the channel is accessed the transmission</w:t>
        </w:r>
      </w:ins>
      <w:ins w:id="89" w:author="Sorour Falahati 107e v002" w:date="2021-12-03T01:05:00Z">
        <w:r w:rsidR="009644C8">
          <w:t>(s)</w:t>
        </w:r>
      </w:ins>
      <w:ins w:id="90" w:author="Sorour Falahati 107e v00" w:date="2021-11-28T18:16:00Z">
        <w:r>
          <w:t xml:space="preserve"> within the channel occupancy across different beams can occur.</w:t>
        </w:r>
      </w:ins>
    </w:p>
    <w:p w14:paraId="6D6CF725" w14:textId="56C09D45" w:rsidR="00953AED" w:rsidRDefault="00953AED" w:rsidP="00953AED">
      <w:pPr>
        <w:pStyle w:val="B1"/>
        <w:numPr>
          <w:ilvl w:val="0"/>
          <w:numId w:val="3"/>
        </w:numPr>
        <w:rPr>
          <w:ins w:id="91" w:author="Sorour Falahati 107e v00" w:date="2021-11-28T18:16:00Z"/>
        </w:rPr>
      </w:pPr>
      <w:ins w:id="92" w:author="Sorour Falahati 107e v00" w:date="2021-11-28T18:16:00Z">
        <w:r>
          <w:t>T</w:t>
        </w:r>
      </w:ins>
      <w:ins w:id="93" w:author="Sorour Falahati 107e v002" w:date="2021-12-03T01:05:00Z">
        <w:r w:rsidR="009644C8">
          <w:t>ype 1</w:t>
        </w:r>
      </w:ins>
      <w:ins w:id="94" w:author="Sorour Falahati 107e v00" w:date="2021-11-28T18:16:00Z">
        <w:r>
          <w:t xml:space="preserve"> channel access procedure </w:t>
        </w:r>
      </w:ins>
      <w:ins w:id="95" w:author="Sorour Falahati 107e v002" w:date="2021-12-03T01:05:00Z">
        <w:r w:rsidR="009644C8">
          <w:t>as des</w:t>
        </w:r>
        <w:r w:rsidR="00DD736F">
          <w:t>crib</w:t>
        </w:r>
      </w:ins>
      <w:ins w:id="96" w:author="Sorour Falahati 107e v002" w:date="2021-12-03T01:06:00Z">
        <w:r w:rsidR="00DD736F">
          <w:t xml:space="preserve">ed in Clause 4.4.1 </w:t>
        </w:r>
      </w:ins>
      <w:ins w:id="97" w:author="Sorour Falahati 107e v00" w:date="2021-11-28T18:16:00Z">
        <w:r>
          <w:t>is applied before the start of the channel occupancy simultaneously per sensing beam where each sensing beam covers a transmission beam within the channel occupancy.</w:t>
        </w:r>
        <w:r w:rsidRPr="008940EC">
          <w:t xml:space="preserve"> </w:t>
        </w:r>
        <w:r>
          <w:t>When the channel is accessed the transmission</w:t>
        </w:r>
      </w:ins>
      <w:ins w:id="98" w:author="Sorour Falahati 107e v002" w:date="2021-12-03T01:06:00Z">
        <w:r w:rsidR="00DD736F">
          <w:t>(s)</w:t>
        </w:r>
      </w:ins>
      <w:ins w:id="99" w:author="Sorour Falahati 107e v00" w:date="2021-11-28T18:16:00Z">
        <w:r>
          <w:t xml:space="preserve"> within the channel occupancy across different beams can occur.</w:t>
        </w:r>
      </w:ins>
      <w:ins w:id="100" w:author="Sorour Falahati 107e v002" w:date="2021-12-03T01:00:00Z">
        <w:r w:rsidR="0099351D">
          <w:t xml:space="preserve"> </w:t>
        </w:r>
      </w:ins>
    </w:p>
    <w:p w14:paraId="08523304" w14:textId="29853E19" w:rsidR="00953AED" w:rsidRDefault="009E6842" w:rsidP="00953AED">
      <w:pPr>
        <w:rPr>
          <w:ins w:id="101" w:author="Sorour Falahati 107e v00" w:date="2021-11-28T18:16:00Z"/>
        </w:rPr>
      </w:pPr>
      <w:ins w:id="102" w:author="Sorour Falahati 107e v002" w:date="2021-12-03T01:06:00Z">
        <w:r>
          <w:t>If</w:t>
        </w:r>
      </w:ins>
      <w:ins w:id="103" w:author="Sorour Falahati 107e v00" w:date="2021-11-28T18:16:00Z">
        <w:r w:rsidR="00953AED">
          <w:t xml:space="preserve"> </w:t>
        </w:r>
      </w:ins>
      <w:ins w:id="104" w:author="Sorour Falahati 107e v002" w:date="2021-12-03T01:07:00Z">
        <w:r w:rsidR="003468D1">
          <w:t xml:space="preserve">a </w:t>
        </w:r>
      </w:ins>
      <w:ins w:id="105" w:author="Sorour Falahati 107e v00" w:date="2021-11-28T18:16:00Z">
        <w:r w:rsidR="00953AED">
          <w:t>channel occupancy include</w:t>
        </w:r>
      </w:ins>
      <w:ins w:id="106" w:author="Sorour Falahati 107e v002" w:date="2021-12-03T01:07:00Z">
        <w:r w:rsidR="003468D1">
          <w:t>s</w:t>
        </w:r>
      </w:ins>
      <w:ins w:id="107" w:author="Sorour Falahati 107e v00" w:date="2021-11-28T18:16:00Z">
        <w:r w:rsidR="00953AED">
          <w:t xml:space="preserve"> transmissions in different beams that are multiplexed in time domain</w:t>
        </w:r>
      </w:ins>
      <w:ins w:id="108" w:author="Sorour Falahati 107e v002" w:date="2021-12-03T01:08:00Z">
        <w:r w:rsidR="00BC1D47">
          <w:t xml:space="preserve">, one </w:t>
        </w:r>
      </w:ins>
      <w:ins w:id="109" w:author="Sorour Falahati 107e v006" w:date="2021-12-07T11:50:00Z">
        <w:r w:rsidR="00B15D0C">
          <w:t>of the</w:t>
        </w:r>
      </w:ins>
      <w:ins w:id="110" w:author="Sorour Falahati 107e v00" w:date="2021-11-28T18:16:00Z">
        <w:r w:rsidR="00953AED">
          <w:t xml:space="preserve"> followings </w:t>
        </w:r>
      </w:ins>
      <w:ins w:id="111" w:author="Sorour Falahati 107e v002" w:date="2021-12-03T01:08:00Z">
        <w:r w:rsidR="00BC1D47">
          <w:t>is</w:t>
        </w:r>
      </w:ins>
      <w:ins w:id="112" w:author="Sorour Falahati 107e v00" w:date="2021-11-28T18:16:00Z">
        <w:r w:rsidR="00953AED">
          <w:t xml:space="preserve"> applicable for the corresponding sensing to perform </w:t>
        </w:r>
      </w:ins>
      <w:ins w:id="113" w:author="Sorour Falahati 107e v002" w:date="2021-12-03T01:08:00Z">
        <w:r w:rsidR="00BC1D47">
          <w:t xml:space="preserve">the </w:t>
        </w:r>
      </w:ins>
      <w:ins w:id="114" w:author="Sorour Falahati 107e v00" w:date="2021-11-28T18:16:00Z">
        <w:r w:rsidR="00953AED">
          <w:t>transmission</w:t>
        </w:r>
      </w:ins>
      <w:ins w:id="115" w:author="Sorour Falahati 107e v002" w:date="2021-12-03T01:08:00Z">
        <w:r w:rsidR="001D58A2">
          <w:t>s</w:t>
        </w:r>
      </w:ins>
      <w:ins w:id="116" w:author="Sorour Falahati 107e v00" w:date="2021-11-28T18:16:00Z">
        <w:r w:rsidR="00953AED">
          <w:t xml:space="preserve"> within the channel occupancy:</w:t>
        </w:r>
      </w:ins>
    </w:p>
    <w:p w14:paraId="547BDB92" w14:textId="03F73801" w:rsidR="00953AED" w:rsidRDefault="00953AED" w:rsidP="00953AED">
      <w:pPr>
        <w:pStyle w:val="B1"/>
        <w:numPr>
          <w:ilvl w:val="0"/>
          <w:numId w:val="3"/>
        </w:numPr>
        <w:rPr>
          <w:ins w:id="117" w:author="Sorour Falahati 107e v00" w:date="2021-11-28T18:16:00Z"/>
        </w:rPr>
      </w:pPr>
      <w:ins w:id="118" w:author="Sorour Falahati 107e v00" w:date="2021-11-28T18:16:00Z">
        <w:r>
          <w:t>T</w:t>
        </w:r>
      </w:ins>
      <w:ins w:id="119" w:author="Sorour Falahati 107e v002" w:date="2021-12-03T01:08:00Z">
        <w:r w:rsidR="001D58A2">
          <w:t>ype 1</w:t>
        </w:r>
      </w:ins>
      <w:ins w:id="120" w:author="Sorour Falahati 107e v00" w:date="2021-11-28T18:16:00Z">
        <w:r>
          <w:t xml:space="preserve"> channel access procedure </w:t>
        </w:r>
      </w:ins>
      <w:ins w:id="121" w:author="Sorour Falahati 107e v002" w:date="2021-12-03T01:09:00Z">
        <w:r w:rsidR="00010D81">
          <w:t xml:space="preserve">as described in Clause 4.4.1 </w:t>
        </w:r>
      </w:ins>
      <w:ins w:id="122" w:author="Sorour Falahati 107e v00" w:date="2021-11-28T18:16:00Z">
        <w:r>
          <w:t>is applied before the start of the channel occupancy using a single sensing beam where the single beam covers all the transmission</w:t>
        </w:r>
      </w:ins>
      <w:ins w:id="123" w:author="Sorour Falahati 107e v002" w:date="2021-12-03T01:10:00Z">
        <w:r w:rsidR="00DB30FA">
          <w:t>s</w:t>
        </w:r>
      </w:ins>
      <w:ins w:id="124" w:author="Sorour Falahati 107e v00" w:date="2021-11-28T18:16:00Z">
        <w:r>
          <w:t xml:space="preserve"> beams within the channel occupancy. When the channel is accessed the transmission</w:t>
        </w:r>
      </w:ins>
      <w:ins w:id="125" w:author="Sorour Falahati 107e v002" w:date="2021-12-03T01:10:00Z">
        <w:r w:rsidR="00DB30FA">
          <w:t>s</w:t>
        </w:r>
      </w:ins>
      <w:ins w:id="126" w:author="Sorour Falahati 107e v00" w:date="2021-11-28T18:16:00Z">
        <w:r>
          <w:t xml:space="preserve"> within the channel occupancy across different beams can occur</w:t>
        </w:r>
      </w:ins>
      <w:ins w:id="127" w:author="Sorour Falahati 107e v00" w:date="2021-11-28T18:25:00Z">
        <w:r w:rsidR="00E04597">
          <w:t xml:space="preserve"> </w:t>
        </w:r>
        <w:r w:rsidR="00E04597">
          <w:rPr>
            <w:lang w:val="en-US" w:eastAsia="x-none"/>
          </w:rPr>
          <w:t>following the procedures described in Clause 4.4.3</w:t>
        </w:r>
      </w:ins>
      <w:ins w:id="128" w:author="Sorour Falahati 107e v00" w:date="2021-11-28T18:16:00Z">
        <w:r>
          <w:t>.</w:t>
        </w:r>
      </w:ins>
    </w:p>
    <w:p w14:paraId="2EA355F1" w14:textId="0A1FCC2B" w:rsidR="00953AED" w:rsidRDefault="00FD2D62" w:rsidP="00953AED">
      <w:pPr>
        <w:pStyle w:val="B1"/>
        <w:numPr>
          <w:ilvl w:val="0"/>
          <w:numId w:val="3"/>
        </w:numPr>
        <w:rPr>
          <w:ins w:id="129" w:author="Sorour Falahati 107e v00" w:date="2021-11-28T18:16:00Z"/>
        </w:rPr>
      </w:pPr>
      <w:ins w:id="130" w:author="Sorour Falahati 107e v002" w:date="2021-12-03T01:14:00Z">
        <w:r>
          <w:t xml:space="preserve">When </w:t>
        </w:r>
      </w:ins>
      <w:ins w:id="131" w:author="Sorour Falahati 107e v002" w:date="2021-12-03T01:16:00Z">
        <w:r w:rsidR="00322B31">
          <w:t xml:space="preserve">the gNB/UE </w:t>
        </w:r>
      </w:ins>
      <w:ins w:id="132" w:author="Sorour Falahati 107e v002" w:date="2021-12-03T01:18:00Z">
        <w:r w:rsidR="00C7207E">
          <w:t>can perform</w:t>
        </w:r>
      </w:ins>
      <w:ins w:id="133" w:author="Sorour Falahati 107e v002" w:date="2021-12-03T01:17:00Z">
        <w:r w:rsidR="00187C01">
          <w:t xml:space="preserve"> </w:t>
        </w:r>
      </w:ins>
      <w:ins w:id="134" w:author="Sorour Falahati 107e v002" w:date="2021-12-03T01:14:00Z">
        <w:r>
          <w:t xml:space="preserve">simultaneous sensing </w:t>
        </w:r>
        <w:r w:rsidR="00DF1A43">
          <w:t>in different beams</w:t>
        </w:r>
      </w:ins>
      <w:ins w:id="135" w:author="Sorour Falahati 107e v002" w:date="2021-12-03T01:16:00Z">
        <w:r w:rsidR="00322B31">
          <w:t xml:space="preserve">, </w:t>
        </w:r>
      </w:ins>
      <w:ins w:id="136" w:author="Sorour Falahati 107e v00" w:date="2021-11-28T18:16:00Z">
        <w:r w:rsidR="00953AED">
          <w:t>T</w:t>
        </w:r>
      </w:ins>
      <w:ins w:id="137" w:author="Sorour Falahati 107e v002" w:date="2021-12-03T01:10:00Z">
        <w:r w:rsidR="00ED5F11">
          <w:t>ype 1</w:t>
        </w:r>
      </w:ins>
      <w:ins w:id="138" w:author="Sorour Falahati 107e v00" w:date="2021-11-28T18:16:00Z">
        <w:r w:rsidR="00953AED">
          <w:t xml:space="preserve"> channel access procedure </w:t>
        </w:r>
      </w:ins>
      <w:ins w:id="139" w:author="Sorour Falahati 107e v002" w:date="2021-12-03T01:10:00Z">
        <w:r w:rsidR="00ED5F11">
          <w:t xml:space="preserve">as described in Clause 4.4.1 </w:t>
        </w:r>
      </w:ins>
      <w:ins w:id="140" w:author="Sorour Falahati 107e v00" w:date="2021-11-28T18:16:00Z">
        <w:r w:rsidR="00953AED">
          <w:t>is applied before the start of the channel occupancy per sensing beam where each sensing beam covers a transmission beam within the channel occupancy.</w:t>
        </w:r>
        <w:r w:rsidR="00953AED" w:rsidRPr="008940EC">
          <w:t xml:space="preserve"> </w:t>
        </w:r>
        <w:r w:rsidR="00953AED">
          <w:t xml:space="preserve">When the channel is accessed the transmission within the channel occupancy across different beams can occur </w:t>
        </w:r>
      </w:ins>
      <w:ins w:id="141" w:author="Sorour Falahati 107e v00" w:date="2021-11-28T18:25:00Z">
        <w:r w:rsidR="00E04597">
          <w:rPr>
            <w:lang w:val="en-US" w:eastAsia="x-none"/>
          </w:rPr>
          <w:t>following the procedures described in Clause 4.4.</w:t>
        </w:r>
        <w:r w:rsidR="00EF26ED">
          <w:rPr>
            <w:lang w:val="en-US" w:eastAsia="x-none"/>
          </w:rPr>
          <w:t>3</w:t>
        </w:r>
      </w:ins>
      <w:ins w:id="142" w:author="Sorour Falahati 107e v00" w:date="2021-11-28T18:16:00Z">
        <w:r w:rsidR="00953AED">
          <w:t xml:space="preserve">. </w:t>
        </w:r>
      </w:ins>
    </w:p>
    <w:p w14:paraId="2759D505" w14:textId="3DD655AB" w:rsidR="00314907" w:rsidDel="00291C1E" w:rsidRDefault="00C7207E" w:rsidP="00B47D1E">
      <w:pPr>
        <w:rPr>
          <w:del w:id="143" w:author="Sorour Falahati 107e v00" w:date="2021-11-28T18:17:00Z"/>
        </w:rPr>
      </w:pPr>
      <w:ins w:id="144" w:author="Sorour Falahati 107e v002" w:date="2021-12-03T01:17:00Z">
        <w:r>
          <w:t xml:space="preserve">When the gNB/UE </w:t>
        </w:r>
      </w:ins>
      <w:ins w:id="145" w:author="Sorour Falahati 107e v002" w:date="2021-12-03T01:18:00Z">
        <w:r>
          <w:t>can perform</w:t>
        </w:r>
      </w:ins>
      <w:ins w:id="146" w:author="Sorour Falahati 107e v002" w:date="2021-12-03T01:17:00Z">
        <w:r>
          <w:t xml:space="preserve"> simultaneous sensing in different beams,</w:t>
        </w:r>
      </w:ins>
      <w:ins w:id="147" w:author="Sorour Falahati 107e v006" w:date="2021-12-07T11:51:00Z">
        <w:r w:rsidR="00291C1E">
          <w:t xml:space="preserve"> </w:t>
        </w:r>
      </w:ins>
      <w:ins w:id="148" w:author="Sorour Falahati 107e v002" w:date="2021-12-03T01:12:00Z">
        <w:r w:rsidR="00DF3138">
          <w:t xml:space="preserve">Type 1 </w:t>
        </w:r>
      </w:ins>
      <w:ins w:id="149" w:author="Sorour Falahati 107e v00" w:date="2021-11-28T18:16:00Z">
        <w:r w:rsidR="00953AED">
          <w:t xml:space="preserve">channel access procedure </w:t>
        </w:r>
      </w:ins>
      <w:ins w:id="150" w:author="Sorour Falahati 107e v002" w:date="2021-12-03T01:12:00Z">
        <w:r w:rsidR="00DF3138">
          <w:t xml:space="preserve">as described in Clause 4.4.1 </w:t>
        </w:r>
      </w:ins>
      <w:ins w:id="151" w:author="Sorour Falahati 107e v00" w:date="2021-11-28T18:16:00Z">
        <w:r w:rsidR="00953AED">
          <w:t>is applied before the start of the channel occupancy per sensing beam where each sensing beam covers a transmission beam within the channel occupancy.</w:t>
        </w:r>
        <w:r w:rsidR="00953AED" w:rsidRPr="008940EC">
          <w:t xml:space="preserve"> </w:t>
        </w:r>
        <w:r w:rsidR="00953AED">
          <w:t>When the channel is accessed the transmission within the channel occupancy can occur following the procedures in Clause 4.4.2 before switching to a different beam within the channel occupancy.</w:t>
        </w:r>
      </w:ins>
      <w:ins w:id="152" w:author="Sorour Falahati 107e v002" w:date="2021-12-03T01:01:00Z">
        <w:del w:id="153" w:author="Sorour Falahati 107e v006" w:date="2021-12-07T11:51:00Z">
          <w:r w:rsidR="00866108" w:rsidRPr="00866108" w:rsidDel="00291C1E">
            <w:delText xml:space="preserve"> </w:delText>
          </w:r>
        </w:del>
      </w:ins>
    </w:p>
    <w:p w14:paraId="349CE3C3" w14:textId="77777777" w:rsidR="00291C1E" w:rsidRPr="00291C1E" w:rsidRDefault="00291C1E" w:rsidP="00291C1E">
      <w:pPr>
        <w:rPr>
          <w:ins w:id="154" w:author="Sorour Falahati 107e v006" w:date="2021-12-07T11:50:00Z"/>
        </w:rPr>
      </w:pPr>
    </w:p>
    <w:p w14:paraId="3E493822" w14:textId="77777777" w:rsidR="00816AC9" w:rsidRDefault="00816AC9" w:rsidP="00816AC9">
      <w:pPr>
        <w:pStyle w:val="Heading3"/>
        <w:rPr>
          <w:ins w:id="155" w:author="Sorour Falahati" w:date="2021-11-26T18:09:00Z"/>
          <w:lang w:val="en-US"/>
        </w:rPr>
      </w:pPr>
      <w:ins w:id="156" w:author="Sorour Falahati" w:date="2021-11-26T18:09:00Z">
        <w:r>
          <w:rPr>
            <w:lang w:val="en-US"/>
          </w:rPr>
          <w:lastRenderedPageBreak/>
          <w:t>4.4.1</w:t>
        </w:r>
        <w:r>
          <w:rPr>
            <w:lang w:val="en-US"/>
          </w:rPr>
          <w:tab/>
          <w:t xml:space="preserve">Type 1 channel access procedures </w:t>
        </w:r>
      </w:ins>
    </w:p>
    <w:p w14:paraId="19FB3849" w14:textId="77777777" w:rsidR="00816AC9" w:rsidRPr="006577BC" w:rsidRDefault="00816AC9" w:rsidP="00816AC9">
      <w:pPr>
        <w:rPr>
          <w:ins w:id="157" w:author="Sorour Falahati" w:date="2021-11-26T18:09:00Z"/>
          <w:lang w:val="en-US"/>
        </w:rPr>
      </w:pPr>
      <w:ins w:id="158" w:author="Sorour Falahati" w:date="2021-11-26T18:09:00Z">
        <w:r w:rsidRPr="006577BC">
          <w:rPr>
            <w:lang w:val="en-US" w:eastAsia="x-none"/>
          </w:rPr>
          <w:t xml:space="preserve">This </w:t>
        </w:r>
        <w:r>
          <w:rPr>
            <w:lang w:val="en-US" w:eastAsia="x-none"/>
          </w:rPr>
          <w:t>clause</w:t>
        </w:r>
        <w:r w:rsidRPr="006577BC">
          <w:rPr>
            <w:lang w:val="en-US" w:eastAsia="x-none"/>
          </w:rPr>
          <w:t xml:space="preserve"> describes channel access procedures to be performed by a</w:t>
        </w:r>
        <w:r>
          <w:rPr>
            <w:lang w:val="en-US" w:eastAsia="x-none"/>
          </w:rPr>
          <w:t xml:space="preserve"> </w:t>
        </w:r>
        <w:r w:rsidRPr="006577BC">
          <w:rPr>
            <w:lang w:val="en-US" w:eastAsia="x-none"/>
          </w:rPr>
          <w:t>gN</w:t>
        </w:r>
        <w:r>
          <w:rPr>
            <w:lang w:val="en-US" w:eastAsia="x-none"/>
          </w:rPr>
          <w:t>B/UE</w:t>
        </w:r>
        <w:r w:rsidRPr="006577BC">
          <w:rPr>
            <w:lang w:val="en-US" w:eastAsia="x-none"/>
          </w:rPr>
          <w:t xml:space="preserve"> </w:t>
        </w:r>
        <w:r w:rsidRPr="006577BC">
          <w:rPr>
            <w:lang w:val="en-US"/>
          </w:rPr>
          <w:t>where the time duration spanned by the sensing slots that are sensed to be idle before a transmission(s) is random</w:t>
        </w:r>
        <w:r>
          <w:rPr>
            <w:lang w:val="en-US"/>
          </w:rPr>
          <w:t xml:space="preserve"> based on a fixed contention window size</w:t>
        </w:r>
        <w:r w:rsidRPr="006577BC">
          <w:rPr>
            <w:lang w:val="en-US"/>
          </w:rPr>
          <w:t xml:space="preserve">. The </w:t>
        </w:r>
        <w:r>
          <w:rPr>
            <w:lang w:val="en-US"/>
          </w:rPr>
          <w:t>clause</w:t>
        </w:r>
        <w:r w:rsidRPr="006577BC">
          <w:rPr>
            <w:lang w:val="en-US"/>
          </w:rPr>
          <w:t xml:space="preserve"> is applicable to </w:t>
        </w:r>
        <w:r>
          <w:rPr>
            <w:lang w:val="en-US"/>
          </w:rPr>
          <w:t>any transmission initiating a channel occupancy by the gNB/UE.</w:t>
        </w:r>
      </w:ins>
    </w:p>
    <w:p w14:paraId="55AB0A61" w14:textId="77777777" w:rsidR="00816AC9" w:rsidRPr="001A7C01" w:rsidRDefault="00816AC9" w:rsidP="00816AC9">
      <w:pPr>
        <w:rPr>
          <w:ins w:id="159" w:author="Sorour Falahati" w:date="2021-11-26T18:09:00Z"/>
        </w:rPr>
      </w:pPr>
      <w:ins w:id="160" w:author="Sorour Falahati" w:date="2021-11-26T18:09:00Z">
        <w:r w:rsidRPr="001A7C01">
          <w:rPr>
            <w:lang w:eastAsia="x-none"/>
          </w:rPr>
          <w:t>The</w:t>
        </w:r>
        <w:r>
          <w:rPr>
            <w:lang w:eastAsia="x-none"/>
          </w:rPr>
          <w:t xml:space="preserve"> </w:t>
        </w:r>
        <w:r w:rsidRPr="006577BC">
          <w:rPr>
            <w:lang w:val="en-US" w:eastAsia="x-none"/>
          </w:rPr>
          <w:t>gNB</w:t>
        </w:r>
        <w:r>
          <w:rPr>
            <w:lang w:val="en-US" w:eastAsia="x-none"/>
          </w:rPr>
          <w:t>/UE</w:t>
        </w:r>
        <w:r w:rsidRPr="001A7C01">
          <w:rPr>
            <w:lang w:eastAsia="x-none"/>
          </w:rPr>
          <w:t xml:space="preserve"> may transmit a transmission after first sensing the channel to be idle during the</w:t>
        </w:r>
        <w:r w:rsidRPr="00A646AE">
          <w:rPr>
            <w:lang w:val="en-US" w:eastAsia="x-none"/>
          </w:rPr>
          <w:t xml:space="preserve"> </w:t>
        </w:r>
        <w:r w:rsidRPr="006577BC">
          <w:rPr>
            <w:lang w:val="en-US" w:eastAsia="x-none"/>
          </w:rPr>
          <w:t>sensing</w:t>
        </w:r>
        <w:r w:rsidRPr="001A7C01">
          <w:rPr>
            <w:lang w:eastAsia="x-none"/>
          </w:rPr>
          <w:t xml:space="preserve"> slot duration of a defer duration</w:t>
        </w:r>
        <w:r>
          <w:rPr>
            <w:lang w:eastAsia="x-none"/>
          </w:rPr>
          <w:t xml:space="preserve"> </w:t>
        </w:r>
      </w:ins>
      <m:oMath>
        <m:sSub>
          <m:sSubPr>
            <m:ctrlPr>
              <w:ins w:id="161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2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63" w:author="Sorour Falahati" w:date="2021-11-26T18:09:00Z">
                <w:rPr>
                  <w:rFonts w:ascii="Cambria Math" w:hAnsi="Cambria Math"/>
                </w:rPr>
                <m:t>d</m:t>
              </w:ins>
            </m:r>
          </m:sub>
        </m:sSub>
      </m:oMath>
      <w:ins w:id="164" w:author="Sorour Falahati" w:date="2021-11-26T18:09:00Z">
        <w:r w:rsidRPr="001A7C01">
          <w:t xml:space="preserve"> and after the counter </w:t>
        </w:r>
      </w:ins>
      <m:oMath>
        <m:r>
          <w:ins w:id="165" w:author="Sorour Falahati" w:date="2021-11-26T18:09:00Z">
            <w:rPr>
              <w:rFonts w:ascii="Cambria Math" w:hAnsi="Cambria Math"/>
            </w:rPr>
            <m:t>N</m:t>
          </w:ins>
        </m:r>
      </m:oMath>
      <w:ins w:id="166" w:author="Sorour Falahati" w:date="2021-11-26T18:09:00Z">
        <w:r w:rsidRPr="001A7C01">
          <w:t xml:space="preserve"> is zero in step 4. The counter </w:t>
        </w:r>
      </w:ins>
      <m:oMath>
        <m:r>
          <w:ins w:id="167" w:author="Sorour Falahati" w:date="2021-11-26T18:09:00Z">
            <w:rPr>
              <w:rFonts w:ascii="Cambria Math" w:hAnsi="Cambria Math"/>
            </w:rPr>
            <m:t>N</m:t>
          </w:ins>
        </m:r>
      </m:oMath>
      <w:ins w:id="168" w:author="Sorour Falahati" w:date="2021-11-26T18:09:00Z">
        <w:r w:rsidRPr="001A7C01">
          <w:t xml:space="preserve"> is adjusted by sensing the channel for additional </w:t>
        </w:r>
        <w:r w:rsidRPr="006577BC">
          <w:rPr>
            <w:lang w:val="en-US"/>
          </w:rPr>
          <w:t xml:space="preserve">sensing </w:t>
        </w:r>
        <w:r w:rsidRPr="001A7C01">
          <w:t>slot duration(s) according to the steps below:</w:t>
        </w:r>
      </w:ins>
    </w:p>
    <w:p w14:paraId="1DBA1E7B" w14:textId="6F23BC2F" w:rsidR="00816AC9" w:rsidRPr="001A7C01" w:rsidRDefault="00816AC9" w:rsidP="00816AC9">
      <w:pPr>
        <w:pStyle w:val="B1"/>
        <w:rPr>
          <w:ins w:id="169" w:author="Sorour Falahati" w:date="2021-11-26T18:09:00Z"/>
        </w:rPr>
      </w:pPr>
      <w:ins w:id="170" w:author="Sorour Falahati" w:date="2021-11-26T18:09:00Z">
        <w:r w:rsidRPr="001A7C01">
          <w:t>1)</w:t>
        </w:r>
        <w:r w:rsidRPr="001A7C01">
          <w:tab/>
          <w:t xml:space="preserve">set </w:t>
        </w:r>
      </w:ins>
      <m:oMath>
        <m:r>
          <w:ins w:id="171" w:author="Sorour Falahati" w:date="2021-11-26T18:09:00Z">
            <w:rPr>
              <w:rFonts w:ascii="Cambria Math"/>
            </w:rPr>
            <m:t>N=</m:t>
          </w:ins>
        </m:r>
        <m:sSub>
          <m:sSubPr>
            <m:ctrlPr>
              <w:ins w:id="172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3" w:author="Sorour Falahati" w:date="2021-11-26T18:09:00Z">
                <w:rPr>
                  <w:rFonts w:ascii="Cambria Math"/>
                </w:rPr>
                <m:t>N</m:t>
              </w:ins>
            </m:r>
          </m:e>
          <m:sub>
            <m:r>
              <w:ins w:id="174" w:author="Sorour Falahati" w:date="2021-11-26T18:09:00Z">
                <w:rPr>
                  <w:rFonts w:ascii="Cambria Math"/>
                </w:rPr>
                <m:t>init</m:t>
              </w:ins>
            </m:r>
          </m:sub>
        </m:sSub>
      </m:oMath>
      <w:ins w:id="175" w:author="Sorour Falahati" w:date="2021-11-26T18:09:00Z">
        <w:r w:rsidRPr="001A7C01">
          <w:t xml:space="preserve">, where </w:t>
        </w:r>
      </w:ins>
      <m:oMath>
        <m:sSub>
          <m:sSubPr>
            <m:ctrlPr>
              <w:ins w:id="176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7" w:author="Sorour Falahati" w:date="2021-11-26T18:09:00Z">
                <w:rPr>
                  <w:rFonts w:ascii="Cambria Math"/>
                </w:rPr>
                <m:t>N</m:t>
              </w:ins>
            </m:r>
          </m:e>
          <m:sub>
            <m:r>
              <w:ins w:id="178" w:author="Sorour Falahati" w:date="2021-11-26T18:09:00Z">
                <w:rPr>
                  <w:rFonts w:ascii="Cambria Math"/>
                </w:rPr>
                <m:t>init</m:t>
              </w:ins>
            </m:r>
          </m:sub>
        </m:sSub>
      </m:oMath>
      <w:ins w:id="179" w:author="Sorour Falahati" w:date="2021-11-26T18:09:00Z">
        <w:r w:rsidRPr="001A7C01">
          <w:t xml:space="preserve"> is a random number uniformly distributed between 0 and </w:t>
        </w:r>
      </w:ins>
      <m:oMath>
        <m:r>
          <w:ins w:id="180" w:author="Sorour Falahati" w:date="2021-11-26T18:09:00Z">
            <w:rPr>
              <w:rFonts w:ascii="Cambria Math"/>
            </w:rPr>
            <m:t>C</m:t>
          </w:ins>
        </m:r>
        <m:r>
          <w:ins w:id="181" w:author="Sorour Falahati" w:date="2021-11-26T18:09:00Z">
            <w:rPr>
              <w:rFonts w:ascii="Cambria Math" w:hAnsi="Cambria Math"/>
            </w:rPr>
            <m:t>W</m:t>
          </w:ins>
        </m:r>
      </m:oMath>
      <w:ins w:id="182" w:author="Sorour Falahati" w:date="2021-11-26T18:09:00Z">
        <w:r w:rsidRPr="001A7C01">
          <w:t>, and go to step 4;</w:t>
        </w:r>
      </w:ins>
    </w:p>
    <w:p w14:paraId="0830161A" w14:textId="77777777" w:rsidR="00816AC9" w:rsidRPr="001A7C01" w:rsidRDefault="00816AC9" w:rsidP="00816AC9">
      <w:pPr>
        <w:pStyle w:val="B1"/>
        <w:rPr>
          <w:ins w:id="183" w:author="Sorour Falahati" w:date="2021-11-26T18:09:00Z"/>
        </w:rPr>
      </w:pPr>
      <w:ins w:id="184" w:author="Sorour Falahati" w:date="2021-11-26T18:09:00Z">
        <w:r w:rsidRPr="001A7C01">
          <w:t>2)</w:t>
        </w:r>
        <w:r w:rsidRPr="001A7C01">
          <w:tab/>
          <w:t xml:space="preserve">if </w:t>
        </w:r>
      </w:ins>
      <m:oMath>
        <m:r>
          <w:ins w:id="185" w:author="Sorour Falahati" w:date="2021-11-26T18:09:00Z">
            <w:rPr>
              <w:rFonts w:ascii="Cambria Math"/>
            </w:rPr>
            <m:t>N&gt;0</m:t>
          </w:ins>
        </m:r>
      </m:oMath>
      <w:ins w:id="186" w:author="Sorour Falahati" w:date="2021-11-26T18:09:00Z">
        <w:r w:rsidRPr="001A7C01">
          <w:t xml:space="preserve"> and the </w:t>
        </w:r>
        <w:r w:rsidRPr="0004495A">
          <w:t>gNB</w:t>
        </w:r>
        <w:r>
          <w:t>/UE</w:t>
        </w:r>
        <w:r w:rsidRPr="001A7C01">
          <w:t xml:space="preserve"> chooses to decrement the counter, set </w:t>
        </w:r>
      </w:ins>
      <m:oMath>
        <m:r>
          <w:ins w:id="187" w:author="Sorour Falahati" w:date="2021-11-26T18:09:00Z">
            <w:rPr>
              <w:rFonts w:ascii="Cambria Math"/>
            </w:rPr>
            <m:t>N=N</m:t>
          </w:ins>
        </m:r>
        <m:r>
          <w:ins w:id="188" w:author="Sorour Falahati" w:date="2021-11-26T18:09:00Z">
            <w:rPr>
              <w:rFonts w:ascii="Cambria Math"/>
            </w:rPr>
            <m:t>-</m:t>
          </w:ins>
        </m:r>
        <m:r>
          <w:ins w:id="189" w:author="Sorour Falahati" w:date="2021-11-26T18:09:00Z">
            <w:rPr>
              <w:rFonts w:ascii="Cambria Math"/>
            </w:rPr>
            <m:t>1</m:t>
          </w:ins>
        </m:r>
      </m:oMath>
      <w:ins w:id="190" w:author="Sorour Falahati" w:date="2021-11-26T18:09:00Z">
        <w:r w:rsidRPr="001A7C01">
          <w:t>;</w:t>
        </w:r>
      </w:ins>
    </w:p>
    <w:p w14:paraId="37CC8683" w14:textId="77777777" w:rsidR="00816AC9" w:rsidRPr="001A7C01" w:rsidRDefault="00816AC9" w:rsidP="00816AC9">
      <w:pPr>
        <w:pStyle w:val="B1"/>
        <w:rPr>
          <w:ins w:id="191" w:author="Sorour Falahati" w:date="2021-11-26T18:09:00Z"/>
        </w:rPr>
      </w:pPr>
      <w:ins w:id="192" w:author="Sorour Falahati" w:date="2021-11-26T18:09:00Z">
        <w:r w:rsidRPr="001A7C01">
          <w:t>3)</w:t>
        </w:r>
        <w:r w:rsidRPr="001A7C01">
          <w:tab/>
          <w:t xml:space="preserve">sense the channel for an additional </w:t>
        </w:r>
        <w:r w:rsidRPr="0004495A">
          <w:t xml:space="preserve">sensing </w:t>
        </w:r>
        <w:r w:rsidRPr="001A7C01">
          <w:t xml:space="preserve">slot duration, and if the </w:t>
        </w:r>
        <w:r>
          <w:t xml:space="preserve">channel is idle for the </w:t>
        </w:r>
        <w:r w:rsidRPr="001A7C01">
          <w:t xml:space="preserve">additional </w:t>
        </w:r>
        <w:r w:rsidRPr="0004495A">
          <w:t xml:space="preserve">sensing </w:t>
        </w:r>
        <w:r w:rsidRPr="001A7C01">
          <w:t>slot duration, go to step 4; else, go to step 5;</w:t>
        </w:r>
      </w:ins>
    </w:p>
    <w:p w14:paraId="3C5129BB" w14:textId="77777777" w:rsidR="00816AC9" w:rsidRPr="001A7C01" w:rsidRDefault="00816AC9" w:rsidP="00816AC9">
      <w:pPr>
        <w:pStyle w:val="B1"/>
        <w:rPr>
          <w:ins w:id="193" w:author="Sorour Falahati" w:date="2021-11-26T18:09:00Z"/>
        </w:rPr>
      </w:pPr>
      <w:ins w:id="194" w:author="Sorour Falahati" w:date="2021-11-26T18:09:00Z">
        <w:r w:rsidRPr="001A7C01">
          <w:t>4)</w:t>
        </w:r>
        <w:r w:rsidRPr="001A7C01">
          <w:tab/>
          <w:t xml:space="preserve">if </w:t>
        </w:r>
      </w:ins>
      <m:oMath>
        <m:r>
          <w:ins w:id="195" w:author="Sorour Falahati" w:date="2021-11-26T18:09:00Z">
            <w:rPr>
              <w:rFonts w:ascii="Cambria Math"/>
            </w:rPr>
            <m:t>N=0</m:t>
          </w:ins>
        </m:r>
      </m:oMath>
      <w:ins w:id="196" w:author="Sorour Falahati" w:date="2021-11-26T18:09:00Z">
        <w:r w:rsidRPr="001A7C01">
          <w:t>, stop; else, go to step 2.</w:t>
        </w:r>
      </w:ins>
    </w:p>
    <w:p w14:paraId="10BAB21E" w14:textId="77777777" w:rsidR="00816AC9" w:rsidRPr="001A7C01" w:rsidRDefault="00816AC9" w:rsidP="00816AC9">
      <w:pPr>
        <w:pStyle w:val="B1"/>
        <w:rPr>
          <w:ins w:id="197" w:author="Sorour Falahati" w:date="2021-11-26T18:09:00Z"/>
        </w:rPr>
      </w:pPr>
      <w:ins w:id="198" w:author="Sorour Falahati" w:date="2021-11-26T18:09:00Z">
        <w:r w:rsidRPr="001A7C01">
          <w:t>5)</w:t>
        </w:r>
        <w:r w:rsidRPr="001A7C01">
          <w:tab/>
          <w:t xml:space="preserve">sense the channel </w:t>
        </w:r>
        <w:r w:rsidRPr="001A7C01">
          <w:rPr>
            <w:lang w:eastAsia="x-none"/>
          </w:rPr>
          <w:t xml:space="preserve">until either </w:t>
        </w:r>
        <w:r>
          <w:rPr>
            <w:lang w:eastAsia="x-none"/>
          </w:rPr>
          <w:t xml:space="preserve">it </w:t>
        </w:r>
        <w:r w:rsidRPr="001A7C01">
          <w:rPr>
            <w:lang w:eastAsia="x-none"/>
          </w:rPr>
          <w:t xml:space="preserve">is detected </w:t>
        </w:r>
        <w:r>
          <w:rPr>
            <w:lang w:eastAsia="x-none"/>
          </w:rPr>
          <w:t xml:space="preserve">busy </w:t>
        </w:r>
        <w:r w:rsidRPr="001A7C01">
          <w:rPr>
            <w:lang w:eastAsia="x-none"/>
          </w:rPr>
          <w:t xml:space="preserve">within an additional defer duration </w:t>
        </w:r>
      </w:ins>
      <m:oMath>
        <m:sSub>
          <m:sSubPr>
            <m:ctrlPr>
              <w:ins w:id="199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00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01" w:author="Sorour Falahati" w:date="2021-11-26T18:09:00Z">
                <w:rPr>
                  <w:rFonts w:ascii="Cambria Math" w:hAnsi="Cambria Math"/>
                </w:rPr>
                <m:t>d</m:t>
              </w:ins>
            </m:r>
          </m:sub>
        </m:sSub>
      </m:oMath>
      <w:ins w:id="202" w:author="Sorour Falahati" w:date="2021-11-26T18:09:00Z">
        <w:r w:rsidRPr="001A7C01">
          <w:rPr>
            <w:lang w:eastAsia="x-none"/>
          </w:rPr>
          <w:t xml:space="preserve"> or </w:t>
        </w:r>
        <w:r>
          <w:rPr>
            <w:lang w:eastAsia="x-none"/>
          </w:rPr>
          <w:t xml:space="preserve">it is detected to be idle for </w:t>
        </w:r>
        <w:r w:rsidRPr="001A7C01">
          <w:rPr>
            <w:lang w:eastAsia="x-none"/>
          </w:rPr>
          <w:t xml:space="preserve">the </w:t>
        </w:r>
        <w:r>
          <w:rPr>
            <w:lang w:eastAsia="x-none"/>
          </w:rPr>
          <w:t xml:space="preserve">sensing </w:t>
        </w:r>
        <w:r w:rsidRPr="001A7C01">
          <w:rPr>
            <w:lang w:eastAsia="x-none"/>
          </w:rPr>
          <w:t xml:space="preserve">slot of the additional defer duration </w:t>
        </w:r>
      </w:ins>
      <m:oMath>
        <m:sSub>
          <m:sSubPr>
            <m:ctrlPr>
              <w:ins w:id="203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04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05" w:author="Sorour Falahati" w:date="2021-11-26T18:09:00Z">
                <w:rPr>
                  <w:rFonts w:ascii="Cambria Math" w:hAnsi="Cambria Math"/>
                </w:rPr>
                <m:t>d</m:t>
              </w:ins>
            </m:r>
          </m:sub>
        </m:sSub>
      </m:oMath>
      <w:ins w:id="206" w:author="Sorour Falahati" w:date="2021-11-26T18:09:00Z">
        <w:r w:rsidRPr="001A7C01">
          <w:t>;</w:t>
        </w:r>
      </w:ins>
    </w:p>
    <w:p w14:paraId="654FF1CD" w14:textId="77777777" w:rsidR="00816AC9" w:rsidRPr="001A7C01" w:rsidRDefault="00816AC9" w:rsidP="00816AC9">
      <w:pPr>
        <w:pStyle w:val="B1"/>
        <w:rPr>
          <w:ins w:id="207" w:author="Sorour Falahati" w:date="2021-11-26T18:09:00Z"/>
        </w:rPr>
      </w:pPr>
      <w:ins w:id="208" w:author="Sorour Falahati" w:date="2021-11-26T18:09:00Z">
        <w:r w:rsidRPr="001A7C01">
          <w:t>6)</w:t>
        </w:r>
        <w:r w:rsidRPr="001A7C01">
          <w:tab/>
          <w:t xml:space="preserve">if the channel is sensed to be idle during the </w:t>
        </w:r>
        <w:r>
          <w:t xml:space="preserve">sensing </w:t>
        </w:r>
        <w:r w:rsidRPr="001A7C01">
          <w:t xml:space="preserve">slot duration of the additional </w:t>
        </w:r>
        <w:r w:rsidRPr="001A7C01">
          <w:rPr>
            <w:lang w:eastAsia="x-none"/>
          </w:rPr>
          <w:t xml:space="preserve">defer duration </w:t>
        </w:r>
      </w:ins>
      <m:oMath>
        <m:sSub>
          <m:sSubPr>
            <m:ctrlPr>
              <w:ins w:id="209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0" w:author="Sorour Falahati" w:date="2021-11-26T18:09:00Z">
                <w:rPr>
                  <w:rFonts w:ascii="Cambria Math"/>
                </w:rPr>
                <m:t>T</m:t>
              </w:ins>
            </m:r>
          </m:e>
          <m:sub>
            <m:r>
              <w:ins w:id="211" w:author="Sorour Falahati" w:date="2021-11-26T18:09:00Z">
                <w:rPr>
                  <w:rFonts w:ascii="Cambria Math"/>
                </w:rPr>
                <m:t>d</m:t>
              </w:ins>
            </m:r>
          </m:sub>
        </m:sSub>
      </m:oMath>
      <w:ins w:id="212" w:author="Sorour Falahati" w:date="2021-11-26T18:09:00Z">
        <w:r w:rsidRPr="001A7C01">
          <w:t>, go to step 4; else, go to step 5;</w:t>
        </w:r>
      </w:ins>
    </w:p>
    <w:p w14:paraId="46FC3B8F" w14:textId="493D83BE" w:rsidR="00816AC9" w:rsidRPr="001A7C01" w:rsidRDefault="00816AC9" w:rsidP="00816AC9">
      <w:pPr>
        <w:rPr>
          <w:ins w:id="213" w:author="Sorour Falahati" w:date="2021-11-26T18:09:00Z"/>
          <w:lang w:val="en-US"/>
        </w:rPr>
      </w:pPr>
      <w:ins w:id="214" w:author="Sorour Falahati" w:date="2021-11-26T18:09:00Z">
        <w:r>
          <w:t xml:space="preserve">In the above procedures, </w:t>
        </w:r>
      </w:ins>
      <m:oMath>
        <m:r>
          <w:ins w:id="215" w:author="Sorour Falahati" w:date="2021-11-26T18:09:00Z">
            <w:rPr>
              <w:rFonts w:ascii="Cambria Math"/>
            </w:rPr>
            <m:t>C</m:t>
          </w:ins>
        </m:r>
        <m:r>
          <w:ins w:id="216" w:author="Sorour Falahati" w:date="2021-11-26T18:09:00Z">
            <w:rPr>
              <w:rFonts w:ascii="Cambria Math" w:hAnsi="Cambria Math"/>
            </w:rPr>
            <m:t>W</m:t>
          </w:ins>
        </m:r>
      </m:oMath>
      <w:ins w:id="217" w:author="Sorour Falahati" w:date="2021-11-26T18:09:00Z">
        <w:r>
          <w:t xml:space="preserve"> is the contention window and </w:t>
        </w:r>
      </w:ins>
      <m:oMath>
        <m:r>
          <w:ins w:id="218" w:author="Sorour Falahati" w:date="2021-11-26T18:09:00Z">
            <w:rPr>
              <w:rFonts w:ascii="Cambria Math"/>
            </w:rPr>
            <m:t>C</m:t>
          </w:ins>
        </m:r>
        <m:r>
          <w:ins w:id="219" w:author="Sorour Falahati" w:date="2021-11-26T18:09:00Z">
            <w:rPr>
              <w:rFonts w:ascii="Cambria Math" w:hAnsi="Cambria Math"/>
            </w:rPr>
            <m:t>W=3</m:t>
          </w:ins>
        </m:r>
      </m:oMath>
      <w:ins w:id="220" w:author="Sorour Falahati" w:date="2021-11-26T18:09:00Z">
        <w:r>
          <w:t xml:space="preserve">. </w:t>
        </w:r>
      </w:ins>
    </w:p>
    <w:p w14:paraId="5585C0FA" w14:textId="39857B58" w:rsidR="00816AC9" w:rsidRDefault="00816AC9" w:rsidP="00816AC9">
      <w:pPr>
        <w:rPr>
          <w:ins w:id="221" w:author="Sorour Falahati" w:date="2021-11-26T18:09:00Z"/>
        </w:rPr>
      </w:pPr>
      <w:ins w:id="222" w:author="Sorour Falahati" w:date="2021-11-26T18:09:00Z">
        <w:r w:rsidRPr="006577BC">
          <w:rPr>
            <w:lang w:val="en-US"/>
          </w:rPr>
          <w:t xml:space="preserve">The defer duration </w:t>
        </w:r>
        <w:r>
          <w:rPr>
            <w:lang w:val="en-US"/>
          </w:rPr>
          <w:t xml:space="preserve">is </w:t>
        </w:r>
      </w:ins>
      <m:oMath>
        <m:sSub>
          <m:sSubPr>
            <m:ctrlPr>
              <w:ins w:id="223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24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25" w:author="Sorour Falahati" w:date="2021-11-26T18:09:00Z">
                <w:rPr>
                  <w:rFonts w:ascii="Cambria Math" w:hAnsi="Cambria Math"/>
                </w:rPr>
                <m:t>d</m:t>
              </w:ins>
            </m:r>
          </m:sub>
        </m:sSub>
        <m:r>
          <w:ins w:id="226" w:author="Sorour Falahati" w:date="2021-11-26T18:09:00Z">
            <w:rPr>
              <w:rFonts w:ascii="Cambria Math" w:hAnsi="Cambria Math"/>
            </w:rPr>
            <m:t>=8</m:t>
          </w:ins>
        </m:r>
        <m:r>
          <w:ins w:id="227" w:author="Sorour Falahati 107e v00" w:date="2021-11-26T22:39:00Z">
            <w:rPr>
              <w:rFonts w:ascii="Cambria Math" w:hAnsi="Cambria Math"/>
            </w:rPr>
            <m:t>μ</m:t>
          </w:ins>
        </m:r>
        <m:r>
          <w:ins w:id="228" w:author="Sorour Falahati" w:date="2021-11-26T18:09:00Z">
            <w:rPr>
              <w:rFonts w:ascii="Cambria Math" w:hAnsi="Cambria Math"/>
            </w:rPr>
            <m:t xml:space="preserve">s </m:t>
          </w:ins>
        </m:r>
      </m:oMath>
      <w:ins w:id="229" w:author="Sorour Falahati" w:date="2021-11-26T18:09:00Z">
        <w:r>
          <w:t xml:space="preserve">and </w:t>
        </w:r>
        <w:r>
          <w:rPr>
            <w:lang w:val="en-US"/>
          </w:rPr>
          <w:t>includes a</w:t>
        </w:r>
        <w:r w:rsidRPr="006577BC">
          <w:rPr>
            <w:lang w:val="en-US"/>
          </w:rPr>
          <w:t xml:space="preserve"> sensing slot duration </w:t>
        </w:r>
      </w:ins>
      <m:oMath>
        <m:sSub>
          <m:sSubPr>
            <m:ctrlPr>
              <w:ins w:id="230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31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32" w:author="Sorour Falahati" w:date="2021-11-26T18:09:00Z">
                <w:rPr>
                  <w:rFonts w:ascii="Cambria Math" w:hAnsi="Cambria Math"/>
                </w:rPr>
                <m:t>sl</m:t>
              </w:ins>
            </m:r>
          </m:sub>
        </m:sSub>
        <m:r>
          <w:ins w:id="233" w:author="Sorour Falahati" w:date="2021-11-26T18:09:00Z">
            <w:rPr>
              <w:rFonts w:ascii="Cambria Math" w:hAnsi="Cambria Math"/>
            </w:rPr>
            <m:t>=5</m:t>
          </w:ins>
        </m:r>
        <m:r>
          <w:ins w:id="234" w:author="Sorour Falahati 107e v00" w:date="2021-11-26T22:39:00Z">
            <w:rPr>
              <w:rFonts w:ascii="Cambria Math" w:hAnsi="Cambria Math"/>
            </w:rPr>
            <m:t>μ</m:t>
          </w:ins>
        </m:r>
        <m:r>
          <w:ins w:id="235" w:author="Sorour Falahati" w:date="2021-11-26T18:09:00Z">
            <w:rPr>
              <w:rFonts w:ascii="Cambria Math" w:hAnsi="Cambria Math"/>
            </w:rPr>
            <m:t>s</m:t>
          </w:ins>
        </m:r>
      </m:oMath>
      <w:ins w:id="236" w:author="Sorour Falahati" w:date="2021-11-26T18:09:00Z">
        <w:r>
          <w:t xml:space="preserve"> for performing as least a single measurement to determine whether the channel is idle.</w:t>
        </w:r>
      </w:ins>
    </w:p>
    <w:p w14:paraId="07492378" w14:textId="77777777" w:rsidR="00816AC9" w:rsidRDefault="00816AC9" w:rsidP="00816AC9">
      <w:pPr>
        <w:rPr>
          <w:ins w:id="237" w:author="Sorour Falahati" w:date="2021-11-26T18:09:00Z"/>
          <w:lang w:val="en-US"/>
        </w:rPr>
      </w:pPr>
      <w:ins w:id="238" w:author="Sorour Falahati" w:date="2021-11-26T18:09:00Z">
        <w:r w:rsidRPr="006577BC">
          <w:rPr>
            <w:lang w:val="en-US"/>
          </w:rPr>
          <w:t>A</w:t>
        </w:r>
        <w:r>
          <w:rPr>
            <w:lang w:val="en-US"/>
          </w:rPr>
          <w:t xml:space="preserve"> </w:t>
        </w:r>
        <w:r w:rsidRPr="006577BC">
          <w:rPr>
            <w:lang w:val="en-US"/>
          </w:rPr>
          <w:t>gNB</w:t>
        </w:r>
        <w:r>
          <w:rPr>
            <w:lang w:val="en-US"/>
          </w:rPr>
          <w:t>/UE</w:t>
        </w:r>
        <w:r w:rsidRPr="006577BC">
          <w:rPr>
            <w:lang w:val="en-US"/>
          </w:rPr>
          <w:t xml:space="preserve"> shall not transmit on a channel for a </w:t>
        </w:r>
        <w:r w:rsidRPr="006577BC">
          <w:rPr>
            <w:i/>
            <w:lang w:val="en-US"/>
          </w:rPr>
          <w:t>Channel Occupancy Time</w:t>
        </w:r>
        <w:r w:rsidRPr="006577BC">
          <w:rPr>
            <w:lang w:val="en-US"/>
          </w:rPr>
          <w:t xml:space="preserve"> that exceeds</w:t>
        </w:r>
        <w:r>
          <w:rPr>
            <w:lang w:val="en-US"/>
          </w:rPr>
          <w:t xml:space="preserve"> </w:t>
        </w:r>
      </w:ins>
      <m:oMath>
        <m:r>
          <w:ins w:id="239" w:author="Sorour Falahati" w:date="2021-11-26T18:09:00Z">
            <w:rPr>
              <w:rFonts w:ascii="Cambria Math" w:hAnsi="Cambria Math"/>
            </w:rPr>
            <m:t>5ms</m:t>
          </w:ins>
        </m:r>
      </m:oMath>
      <w:ins w:id="240" w:author="Sorour Falahati" w:date="2021-11-26T18:09:00Z">
        <w:r>
          <w:rPr>
            <w:lang w:val="en-US"/>
          </w:rPr>
          <w:t>.</w:t>
        </w:r>
      </w:ins>
    </w:p>
    <w:p w14:paraId="1BE2749C" w14:textId="77777777" w:rsidR="00816AC9" w:rsidRPr="006577BC" w:rsidRDefault="00816AC9" w:rsidP="00816AC9">
      <w:pPr>
        <w:rPr>
          <w:ins w:id="241" w:author="Sorour Falahati" w:date="2021-11-26T18:09:00Z"/>
          <w:lang w:val="en-US"/>
        </w:rPr>
      </w:pPr>
    </w:p>
    <w:p w14:paraId="59A0391F" w14:textId="77777777" w:rsidR="00816AC9" w:rsidRDefault="00816AC9" w:rsidP="00816AC9">
      <w:pPr>
        <w:pStyle w:val="Heading3"/>
        <w:rPr>
          <w:ins w:id="242" w:author="Sorour Falahati" w:date="2021-11-26T18:09:00Z"/>
          <w:lang w:val="en-US"/>
        </w:rPr>
      </w:pPr>
      <w:ins w:id="243" w:author="Sorour Falahati" w:date="2021-11-26T18:09:00Z">
        <w:r>
          <w:rPr>
            <w:lang w:val="en-US"/>
          </w:rPr>
          <w:t>4.4.2</w:t>
        </w:r>
        <w:r>
          <w:rPr>
            <w:lang w:val="en-US"/>
          </w:rPr>
          <w:tab/>
          <w:t xml:space="preserve">Type 2 channel access procedures </w:t>
        </w:r>
      </w:ins>
    </w:p>
    <w:p w14:paraId="72BC39CB" w14:textId="77777777" w:rsidR="00816AC9" w:rsidRDefault="00816AC9" w:rsidP="00816AC9">
      <w:pPr>
        <w:rPr>
          <w:ins w:id="244" w:author="Sorour Falahati" w:date="2021-11-26T18:09:00Z"/>
        </w:rPr>
      </w:pPr>
      <w:ins w:id="245" w:author="Sorour Falahati" w:date="2021-11-26T18:09:00Z">
        <w:r w:rsidRPr="00AD3D0E">
          <w:rPr>
            <w:lang w:eastAsia="x-none"/>
          </w:rPr>
          <w:t xml:space="preserve">This clause describes channel access procedures to be performed by a gNB/UE </w:t>
        </w:r>
        <w:r w:rsidRPr="00AD3D0E">
          <w:t>where the time duration spanned by sensing slots that are sensed to be idle before a DL/UL transmission(s) is deterministic.</w:t>
        </w:r>
      </w:ins>
    </w:p>
    <w:p w14:paraId="3A02114A" w14:textId="7E65A56A" w:rsidR="00816AC9" w:rsidRDefault="00816AC9" w:rsidP="00816AC9">
      <w:pPr>
        <w:rPr>
          <w:ins w:id="246" w:author="Sorour Falahati" w:date="2021-11-26T18:09:00Z"/>
        </w:rPr>
      </w:pPr>
      <w:ins w:id="247" w:author="Sorour Falahati" w:date="2021-11-26T18:09:00Z">
        <w:r>
          <w:t xml:space="preserve">A gNB/UE may transmit a transmission(s) on a channel immediately after </w:t>
        </w:r>
      </w:ins>
      <m:oMath>
        <m:sSub>
          <m:sSubPr>
            <m:ctrlPr>
              <w:ins w:id="248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49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50" w:author="Sorour Falahati" w:date="2021-11-26T18:09:00Z">
                <w:rPr>
                  <w:rFonts w:ascii="Cambria Math" w:hAnsi="Cambria Math"/>
                </w:rPr>
                <m:t>d</m:t>
              </w:ins>
            </m:r>
          </m:sub>
        </m:sSub>
      </m:oMath>
      <w:ins w:id="251" w:author="Sorour Falahati" w:date="2021-11-26T18:09:00Z">
        <w:r w:rsidRPr="001A7C01">
          <w:rPr>
            <w:lang w:val="en-US"/>
          </w:rPr>
          <w:t xml:space="preserve"> </w:t>
        </w:r>
        <w:r>
          <w:rPr>
            <w:lang w:val="en-US"/>
          </w:rPr>
          <w:t>which includes</w:t>
        </w:r>
        <w:r>
          <w:t xml:space="preserve"> a</w:t>
        </w:r>
        <w:r w:rsidRPr="0024137B">
          <w:t xml:space="preserve"> sensing slot with a duration </w:t>
        </w:r>
      </w:ins>
      <m:oMath>
        <m:sSub>
          <m:sSubPr>
            <m:ctrlPr>
              <w:ins w:id="252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53" w:author="Sorour Falahati" w:date="2021-11-26T18:0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54" w:author="Sorour Falahati" w:date="2021-11-26T18:09:00Z">
                <w:rPr>
                  <w:rFonts w:ascii="Cambria Math" w:hAnsi="Cambria Math"/>
                </w:rPr>
                <m:t>sl</m:t>
              </w:ins>
            </m:r>
          </m:sub>
        </m:sSub>
        <m:r>
          <w:ins w:id="255" w:author="Sorour Falahati" w:date="2021-11-26T18:09:00Z">
            <w:rPr>
              <w:rFonts w:ascii="Cambria Math" w:hAnsi="Cambria Math"/>
            </w:rPr>
            <m:t>=5</m:t>
          </w:ins>
        </m:r>
        <m:r>
          <w:ins w:id="256" w:author="Sorour Falahati 107e v00" w:date="2021-11-26T21:45:00Z">
            <w:rPr>
              <w:rFonts w:ascii="Cambria Math" w:hAnsi="Cambria Math"/>
            </w:rPr>
            <m:t>μ</m:t>
          </w:ins>
        </m:r>
        <m:r>
          <w:ins w:id="257" w:author="Sorour Falahati" w:date="2021-11-26T18:09:00Z">
            <w:rPr>
              <w:rFonts w:ascii="Cambria Math" w:hAnsi="Cambria Math"/>
            </w:rPr>
            <m:t>s</m:t>
          </w:ins>
        </m:r>
      </m:oMath>
      <w:ins w:id="258" w:author="Sorour Falahati" w:date="2021-11-26T18:09:00Z">
        <w:r>
          <w:t xml:space="preserve"> where the channel is sensed to be idle.</w:t>
        </w:r>
      </w:ins>
    </w:p>
    <w:p w14:paraId="7C5E1720" w14:textId="77777777" w:rsidR="00816AC9" w:rsidRDefault="00816AC9" w:rsidP="00816AC9">
      <w:pPr>
        <w:pStyle w:val="Heading3"/>
        <w:rPr>
          <w:ins w:id="259" w:author="Sorour Falahati" w:date="2021-11-26T18:09:00Z"/>
          <w:lang w:val="en-US"/>
        </w:rPr>
      </w:pPr>
      <w:ins w:id="260" w:author="Sorour Falahati" w:date="2021-11-26T18:09:00Z">
        <w:r>
          <w:rPr>
            <w:lang w:val="en-US"/>
          </w:rPr>
          <w:t>4.4.3</w:t>
        </w:r>
        <w:r>
          <w:rPr>
            <w:lang w:val="en-US"/>
          </w:rPr>
          <w:tab/>
          <w:t xml:space="preserve">Type 3 channel access procedures </w:t>
        </w:r>
      </w:ins>
    </w:p>
    <w:p w14:paraId="40AA1F43" w14:textId="77777777" w:rsidR="00816AC9" w:rsidRDefault="00816AC9" w:rsidP="00816AC9">
      <w:pPr>
        <w:rPr>
          <w:ins w:id="261" w:author="Sorour Falahati" w:date="2021-11-26T18:09:00Z"/>
        </w:rPr>
      </w:pPr>
      <w:ins w:id="262" w:author="Sorour Falahati" w:date="2021-11-26T18:09:00Z">
        <w:r>
          <w:t>A gNB/UE may transmit a transmission on a channel without sensing the channel.</w:t>
        </w:r>
      </w:ins>
    </w:p>
    <w:p w14:paraId="597E11E6" w14:textId="77777777" w:rsidR="00816AC9" w:rsidRDefault="00816AC9" w:rsidP="00816AC9">
      <w:pPr>
        <w:pStyle w:val="Heading3"/>
        <w:rPr>
          <w:ins w:id="263" w:author="Sorour Falahati" w:date="2021-11-26T18:09:00Z"/>
          <w:lang w:val="en-US"/>
        </w:rPr>
      </w:pPr>
      <w:ins w:id="264" w:author="Sorour Falahati" w:date="2021-11-26T18:09:00Z">
        <w:r>
          <w:rPr>
            <w:lang w:val="en-US"/>
          </w:rPr>
          <w:t>4.4.4</w:t>
        </w:r>
        <w:r>
          <w:rPr>
            <w:lang w:val="en-US"/>
          </w:rPr>
          <w:tab/>
          <w:t>Channel access procedures in a shared channel occupancy</w:t>
        </w:r>
      </w:ins>
    </w:p>
    <w:p w14:paraId="5481861C" w14:textId="54037264" w:rsidR="00816AC9" w:rsidRDefault="00816AC9" w:rsidP="00816AC9">
      <w:pPr>
        <w:rPr>
          <w:ins w:id="265" w:author="Sorour Falahati" w:date="2021-11-26T18:09:00Z"/>
          <w:lang w:val="en-US" w:eastAsia="x-none"/>
        </w:rPr>
      </w:pPr>
      <w:ins w:id="266" w:author="Sorour Falahati" w:date="2021-11-26T18:09:00Z">
        <w:r w:rsidRPr="006577BC">
          <w:rPr>
            <w:lang w:val="en-US" w:eastAsia="x-none"/>
          </w:rPr>
          <w:t>If a gNB</w:t>
        </w:r>
        <w:r>
          <w:rPr>
            <w:lang w:val="en-US" w:eastAsia="x-none"/>
          </w:rPr>
          <w:t>/UE initiates</w:t>
        </w:r>
        <w:r w:rsidRPr="006577BC">
          <w:rPr>
            <w:lang w:val="en-US" w:eastAsia="x-none"/>
          </w:rPr>
          <w:t xml:space="preserve"> a channel occupancy using the channel access procedures described in </w:t>
        </w:r>
        <w:r>
          <w:rPr>
            <w:lang w:val="en-US" w:eastAsia="x-none"/>
          </w:rPr>
          <w:t>clause</w:t>
        </w:r>
        <w:r w:rsidRPr="006577BC">
          <w:rPr>
            <w:lang w:val="en-US" w:eastAsia="x-none"/>
          </w:rPr>
          <w:t xml:space="preserve"> 4.</w:t>
        </w:r>
        <w:r>
          <w:rPr>
            <w:lang w:val="en-US" w:eastAsia="x-none"/>
          </w:rPr>
          <w:t xml:space="preserve">4.1 </w:t>
        </w:r>
        <w:r w:rsidRPr="006577BC">
          <w:rPr>
            <w:lang w:val="en-US" w:eastAsia="x-none"/>
          </w:rPr>
          <w:t>on a channel, the gNB</w:t>
        </w:r>
        <w:r>
          <w:rPr>
            <w:lang w:val="en-US" w:eastAsia="x-none"/>
          </w:rPr>
          <w:t>/UE</w:t>
        </w:r>
        <w:r w:rsidRPr="006577BC">
          <w:rPr>
            <w:lang w:val="en-US" w:eastAsia="x-none"/>
          </w:rPr>
          <w:t xml:space="preserve"> may </w:t>
        </w:r>
        <w:r w:rsidRPr="006577BC">
          <w:rPr>
            <w:lang w:val="en-US"/>
          </w:rPr>
          <w:t xml:space="preserve">transmit a </w:t>
        </w:r>
        <w:r>
          <w:rPr>
            <w:lang w:val="en-US"/>
          </w:rPr>
          <w:t xml:space="preserve">DL/UL </w:t>
        </w:r>
        <w:r w:rsidRPr="006577BC">
          <w:rPr>
            <w:lang w:val="en-US"/>
          </w:rPr>
          <w:t>transmission</w:t>
        </w:r>
        <w:r>
          <w:rPr>
            <w:lang w:val="en-US"/>
          </w:rPr>
          <w:t xml:space="preserve">(s) </w:t>
        </w:r>
        <w:r w:rsidRPr="006577BC">
          <w:rPr>
            <w:lang w:val="en-US"/>
          </w:rPr>
          <w:t xml:space="preserve">that </w:t>
        </w:r>
        <w:r>
          <w:rPr>
            <w:lang w:val="en-US"/>
          </w:rPr>
          <w:t xml:space="preserve">is followed by </w:t>
        </w:r>
        <w:r w:rsidRPr="006577BC">
          <w:rPr>
            <w:lang w:val="en-US"/>
          </w:rPr>
          <w:t>a</w:t>
        </w:r>
        <w:r w:rsidRPr="006577BC">
          <w:rPr>
            <w:lang w:val="en-US" w:eastAsia="x-none"/>
          </w:rPr>
          <w:t xml:space="preserve"> </w:t>
        </w:r>
        <w:r>
          <w:rPr>
            <w:lang w:val="en-US" w:eastAsia="x-none"/>
          </w:rPr>
          <w:t>UL/DL</w:t>
        </w:r>
        <w:r w:rsidRPr="006577BC">
          <w:rPr>
            <w:lang w:val="en-US" w:eastAsia="x-none"/>
          </w:rPr>
          <w:t xml:space="preserve"> transmission</w:t>
        </w:r>
        <w:r>
          <w:rPr>
            <w:lang w:val="en-US" w:eastAsia="x-none"/>
          </w:rPr>
          <w:t xml:space="preserve">(s) within the maximum </w:t>
        </w:r>
        <w:r w:rsidRPr="00AD21C7">
          <w:rPr>
            <w:i/>
            <w:iCs/>
            <w:lang w:val="en-US" w:eastAsia="x-none"/>
          </w:rPr>
          <w:t xml:space="preserve">Channel Occupancy Time </w:t>
        </w:r>
        <w:r>
          <w:rPr>
            <w:lang w:val="en-US" w:eastAsia="x-none"/>
          </w:rPr>
          <w:t>described in Clause 4.4.1. In this case, the following are applicable to the UL/DL transmission(s):</w:t>
        </w:r>
      </w:ins>
    </w:p>
    <w:p w14:paraId="0802CD0C" w14:textId="29C66CC6" w:rsidR="00816AC9" w:rsidRDefault="00816AC9" w:rsidP="00816AC9">
      <w:pPr>
        <w:pStyle w:val="B1"/>
        <w:rPr>
          <w:ins w:id="267" w:author="Sorour Falahati" w:date="2021-11-26T18:09:00Z"/>
          <w:lang w:val="en-US" w:eastAsia="x-none"/>
        </w:rPr>
      </w:pPr>
      <w:ins w:id="268" w:author="Sorour Falahati" w:date="2021-11-26T18:09:00Z">
        <w:r>
          <w:rPr>
            <w:lang w:eastAsia="x-none"/>
          </w:rPr>
          <w:t>-</w:t>
        </w:r>
        <w:r>
          <w:rPr>
            <w:lang w:eastAsia="x-none"/>
          </w:rPr>
          <w:tab/>
        </w:r>
      </w:ins>
      <w:ins w:id="269" w:author="Sorour Falahati 107e v001" w:date="2021-12-01T18:09:00Z">
        <w:r w:rsidR="005148B0">
          <w:rPr>
            <w:lang w:eastAsia="x-none"/>
          </w:rPr>
          <w:t xml:space="preserve">regardless of the </w:t>
        </w:r>
        <w:r w:rsidR="007813E2">
          <w:rPr>
            <w:lang w:eastAsia="x-none"/>
          </w:rPr>
          <w:t xml:space="preserve">duration of the </w:t>
        </w:r>
        <w:r w:rsidR="005148B0">
          <w:rPr>
            <w:lang w:eastAsia="x-none"/>
          </w:rPr>
          <w:t xml:space="preserve">gap </w:t>
        </w:r>
        <w:r w:rsidR="007813E2">
          <w:rPr>
            <w:lang w:eastAsia="x-none"/>
          </w:rPr>
          <w:t xml:space="preserve">between the UL/DL transmission(s) </w:t>
        </w:r>
      </w:ins>
      <w:ins w:id="270" w:author="Sorour Falahati 107e v001" w:date="2021-12-01T18:10:00Z">
        <w:r w:rsidR="00B1359B">
          <w:rPr>
            <w:lang w:eastAsia="x-none"/>
          </w:rPr>
          <w:t xml:space="preserve">and previous DL/UL transmission(s) on the channel, </w:t>
        </w:r>
      </w:ins>
      <w:ins w:id="271" w:author="Sorour Falahati" w:date="2021-11-26T18:09:00Z">
        <w:r>
          <w:rPr>
            <w:lang w:val="en-US" w:eastAsia="x-none"/>
          </w:rPr>
          <w:t>the UL/DL transmission(s) occurs following the procedures described in Clause 4.4.3</w:t>
        </w:r>
      </w:ins>
      <w:ins w:id="272" w:author="Sorour Falahati 107e v001" w:date="2021-12-01T17:23:00Z">
        <w:r w:rsidR="00247FD0">
          <w:rPr>
            <w:lang w:val="en-US" w:eastAsia="x-none"/>
          </w:rPr>
          <w:t>; or</w:t>
        </w:r>
      </w:ins>
    </w:p>
    <w:p w14:paraId="6E80F5E9" w14:textId="162D6F7B" w:rsidR="00816AC9" w:rsidRDefault="00816AC9" w:rsidP="00816AC9">
      <w:pPr>
        <w:pStyle w:val="B1"/>
        <w:rPr>
          <w:ins w:id="273" w:author="Sorour Falahati" w:date="2021-11-26T18:09:00Z"/>
          <w:lang w:val="en-US" w:eastAsia="x-none"/>
        </w:rPr>
      </w:pPr>
      <w:ins w:id="274" w:author="Sorour Falahati" w:date="2021-11-26T18:09:00Z">
        <w:r>
          <w:rPr>
            <w:lang w:eastAsia="x-none"/>
          </w:rPr>
          <w:t>-</w:t>
        </w:r>
        <w:r>
          <w:rPr>
            <w:lang w:eastAsia="x-none"/>
          </w:rPr>
          <w:tab/>
          <w:t xml:space="preserve">if the gap between the </w:t>
        </w:r>
        <w:r>
          <w:rPr>
            <w:lang w:val="en-US" w:eastAsia="x-none"/>
          </w:rPr>
          <w:t xml:space="preserve">UL/DL transmission(s) and previous DL/UL transmission(s) on the channel is </w:t>
        </w:r>
      </w:ins>
      <w:ins w:id="275" w:author="Sorour Falahati 107e v002" w:date="2021-12-03T00:50:00Z">
        <w:r w:rsidR="00D11683">
          <w:rPr>
            <w:lang w:val="en-US" w:eastAsia="x-none"/>
          </w:rPr>
          <w:t xml:space="preserve">more </w:t>
        </w:r>
      </w:ins>
      <w:ins w:id="276" w:author="Sorour Falahati 107e v002" w:date="2021-12-03T00:51:00Z">
        <w:r w:rsidR="00D11683">
          <w:rPr>
            <w:lang w:val="en-US" w:eastAsia="x-none"/>
          </w:rPr>
          <w:t xml:space="preserve">than a threshold that is determined by the gNB and </w:t>
        </w:r>
        <w:r w:rsidR="00AB3465">
          <w:rPr>
            <w:lang w:val="en-US" w:eastAsia="x-none"/>
          </w:rPr>
          <w:t>i</w:t>
        </w:r>
        <w:r w:rsidR="00861B40">
          <w:rPr>
            <w:lang w:val="en-US" w:eastAsia="x-none"/>
          </w:rPr>
          <w:t>s at le</w:t>
        </w:r>
      </w:ins>
      <w:ins w:id="277" w:author="Sorour Falahati 107e v002" w:date="2021-12-03T00:52:00Z">
        <w:r w:rsidR="00861B40">
          <w:rPr>
            <w:lang w:val="en-US" w:eastAsia="x-none"/>
          </w:rPr>
          <w:t>ast</w:t>
        </w:r>
      </w:ins>
      <w:ins w:id="278" w:author="Sorour Falahati" w:date="2021-11-26T18:09:00Z">
        <w:r>
          <w:rPr>
            <w:lang w:val="en-US" w:eastAsia="x-none"/>
          </w:rPr>
          <w:t xml:space="preserve"> </w:t>
        </w:r>
      </w:ins>
      <m:oMath>
        <m:r>
          <w:ins w:id="279" w:author="Sorour Falahati 107e v00" w:date="2021-11-26T21:46:00Z">
            <w:rPr>
              <w:rFonts w:ascii="Cambria Math" w:hAnsi="Cambria Math"/>
            </w:rPr>
            <m:t>8μs</m:t>
          </w:ins>
        </m:r>
      </m:oMath>
      <w:ins w:id="280" w:author="Sorour Falahati" w:date="2021-11-26T18:09:00Z">
        <w:r>
          <w:rPr>
            <w:lang w:val="en-US" w:eastAsia="x-none"/>
          </w:rPr>
          <w:t xml:space="preserve">, </w:t>
        </w:r>
        <w:r>
          <w:rPr>
            <w:lang w:eastAsia="x-none"/>
          </w:rPr>
          <w:t xml:space="preserve">the </w:t>
        </w:r>
        <w:r>
          <w:rPr>
            <w:lang w:val="en-US" w:eastAsia="x-none"/>
          </w:rPr>
          <w:t>UL/DL transmission(s) occurs following the procedures described in Clause 4.4.</w:t>
        </w:r>
      </w:ins>
      <w:ins w:id="281" w:author="Sorour Falahati 107e v002" w:date="2021-12-03T00:53:00Z">
        <w:r w:rsidR="00D8740D">
          <w:rPr>
            <w:lang w:val="en-US" w:eastAsia="x-none"/>
          </w:rPr>
          <w:t>2</w:t>
        </w:r>
      </w:ins>
      <w:ins w:id="282" w:author="Sorour Falahati" w:date="2021-11-26T18:09:00Z">
        <w:r>
          <w:rPr>
            <w:lang w:val="en-US" w:eastAsia="x-none"/>
          </w:rPr>
          <w:t xml:space="preserve">. Otherwise, </w:t>
        </w:r>
        <w:r>
          <w:rPr>
            <w:lang w:eastAsia="x-none"/>
          </w:rPr>
          <w:t xml:space="preserve">the </w:t>
        </w:r>
        <w:r>
          <w:rPr>
            <w:lang w:val="en-US" w:eastAsia="x-none"/>
          </w:rPr>
          <w:t>UL/DL transmission(s) occurs following the procedures described in Clause 4.4.</w:t>
        </w:r>
      </w:ins>
      <w:ins w:id="283" w:author="Sorour Falahati 107e v002" w:date="2021-12-03T00:53:00Z">
        <w:r w:rsidR="00B53B95">
          <w:rPr>
            <w:lang w:val="en-US" w:eastAsia="x-none"/>
          </w:rPr>
          <w:t>3</w:t>
        </w:r>
      </w:ins>
      <w:ins w:id="284" w:author="Sorour Falahati" w:date="2021-11-26T18:09:00Z">
        <w:r>
          <w:rPr>
            <w:lang w:val="en-US" w:eastAsia="x-none"/>
          </w:rPr>
          <w:t>.</w:t>
        </w:r>
      </w:ins>
    </w:p>
    <w:p w14:paraId="6466E075" w14:textId="77777777" w:rsidR="00816AC9" w:rsidRDefault="00816AC9" w:rsidP="00816AC9">
      <w:pPr>
        <w:pStyle w:val="Heading3"/>
        <w:rPr>
          <w:ins w:id="285" w:author="Sorour Falahati" w:date="2021-11-26T18:09:00Z"/>
          <w:lang w:val="en-US"/>
        </w:rPr>
      </w:pPr>
      <w:ins w:id="286" w:author="Sorour Falahati" w:date="2021-11-26T18:09:00Z">
        <w:r>
          <w:rPr>
            <w:lang w:val="en-US"/>
          </w:rPr>
          <w:lastRenderedPageBreak/>
          <w:t>4.4.5</w:t>
        </w:r>
        <w:r>
          <w:rPr>
            <w:lang w:val="en-US"/>
          </w:rPr>
          <w:tab/>
          <w:t xml:space="preserve">Exempted transmissions from sensing </w:t>
        </w:r>
      </w:ins>
    </w:p>
    <w:p w14:paraId="59BDC93C" w14:textId="13AC8FEE" w:rsidR="00816AC9" w:rsidRDefault="00816AC9" w:rsidP="00816AC9">
      <w:pPr>
        <w:rPr>
          <w:ins w:id="287" w:author="Sorour Falahati" w:date="2021-11-26T18:09:00Z"/>
        </w:rPr>
      </w:pPr>
      <w:ins w:id="288" w:author="Sorour Falahati" w:date="2021-11-26T18:09:00Z">
        <w:r>
          <w:t xml:space="preserve">In regions where channel sensing is </w:t>
        </w:r>
      </w:ins>
      <w:ins w:id="289" w:author="Sorour Falahati 107e v00" w:date="2021-11-26T23:04:00Z">
        <w:r w:rsidR="005F735C">
          <w:t>required</w:t>
        </w:r>
      </w:ins>
      <w:ins w:id="290" w:author="Sorour Falahati 107e v00" w:date="2021-11-28T14:56:00Z">
        <w:r w:rsidR="00651A73">
          <w:t xml:space="preserve"> to access </w:t>
        </w:r>
      </w:ins>
      <w:ins w:id="291" w:author="Sorour Falahati 107e v00" w:date="2021-11-28T14:57:00Z">
        <w:r w:rsidR="00F75B6B">
          <w:t>a channel for transmission</w:t>
        </w:r>
      </w:ins>
      <w:ins w:id="292" w:author="Sorour Falahati" w:date="2021-11-26T18:09:00Z">
        <w:r>
          <w:t xml:space="preserve"> and short control signalling exemption is allowed by regulation, a gNB/UE may transmit the following transmission(s) on a channel</w:t>
        </w:r>
        <w:del w:id="293" w:author="Sorour Falahati 107e v00" w:date="2021-11-26T23:35:00Z">
          <w:r w:rsidDel="00D62E65">
            <w:delText xml:space="preserve"> </w:delText>
          </w:r>
        </w:del>
      </w:ins>
      <w:ins w:id="294" w:author="Sorour Falahati 107e v00" w:date="2021-11-26T23:32:00Z">
        <w:r w:rsidR="00A82154">
          <w:t xml:space="preserve"> </w:t>
        </w:r>
      </w:ins>
      <w:ins w:id="295" w:author="Sorour Falahati" w:date="2021-11-26T18:09:00Z">
        <w:r>
          <w:t>without sensing the channel:</w:t>
        </w:r>
      </w:ins>
    </w:p>
    <w:p w14:paraId="60DDEFBE" w14:textId="2C48B37B" w:rsidR="00816AC9" w:rsidRDefault="00816AC9" w:rsidP="00816AC9">
      <w:pPr>
        <w:pStyle w:val="B1"/>
        <w:rPr>
          <w:ins w:id="296" w:author="Sorour Falahati" w:date="2021-11-26T18:09:00Z"/>
        </w:rPr>
      </w:pPr>
      <w:ins w:id="297" w:author="Sorour Falahati" w:date="2021-11-26T18:09:00Z">
        <w:r>
          <w:t>-</w:t>
        </w:r>
        <w:r>
          <w:tab/>
        </w:r>
        <w:r w:rsidRPr="0024137B">
          <w:t xml:space="preserve">Transmission(s) </w:t>
        </w:r>
        <w:r>
          <w:t xml:space="preserve">of </w:t>
        </w:r>
      </w:ins>
      <w:ins w:id="298" w:author="Sorour Falahati 107e v00" w:date="2021-11-26T23:05:00Z">
        <w:r w:rsidR="00CD0BF7">
          <w:t xml:space="preserve">the </w:t>
        </w:r>
      </w:ins>
      <w:ins w:id="299" w:author="Sorour Falahati 107e v00" w:date="2021-11-26T23:02:00Z">
        <w:r w:rsidR="001E6BEB">
          <w:t xml:space="preserve">discovery </w:t>
        </w:r>
      </w:ins>
      <w:ins w:id="300" w:author="Sorour Falahati 107e v00" w:date="2021-11-26T23:03:00Z">
        <w:r w:rsidR="001E6BEB">
          <w:t>burst</w:t>
        </w:r>
      </w:ins>
      <w:ins w:id="301" w:author="Sorour Falahati" w:date="2021-11-26T18:09:00Z">
        <w:r>
          <w:t xml:space="preserve"> </w:t>
        </w:r>
        <w:r w:rsidRPr="0024137B">
          <w:t xml:space="preserve">by </w:t>
        </w:r>
      </w:ins>
      <w:ins w:id="302" w:author="Sorour Falahati 107e v00" w:date="2021-11-26T23:05:00Z">
        <w:r w:rsidR="00CD0BF7">
          <w:t>the</w:t>
        </w:r>
      </w:ins>
      <w:ins w:id="303" w:author="Sorour Falahati" w:date="2021-11-26T18:09:00Z">
        <w:r w:rsidRPr="0024137B">
          <w:t xml:space="preserve"> gNB</w:t>
        </w:r>
      </w:ins>
    </w:p>
    <w:p w14:paraId="3D4329E9" w14:textId="7C1A2FE6" w:rsidR="00816AC9" w:rsidRPr="00902765" w:rsidRDefault="00816AC9" w:rsidP="00816AC9">
      <w:pPr>
        <w:pStyle w:val="B1"/>
        <w:rPr>
          <w:ins w:id="304" w:author="Sorour Falahati" w:date="2021-11-26T18:09:00Z"/>
        </w:rPr>
      </w:pPr>
      <w:ins w:id="305" w:author="Sorour Falahati" w:date="2021-11-26T18:09:00Z">
        <w:r>
          <w:t>-</w:t>
        </w:r>
        <w:r>
          <w:tab/>
        </w:r>
        <w:r w:rsidRPr="0024137B">
          <w:t xml:space="preserve">Transmission(s) </w:t>
        </w:r>
        <w:r>
          <w:t xml:space="preserve">of the first message in a random access procedure by </w:t>
        </w:r>
      </w:ins>
      <w:ins w:id="306" w:author="Sorour Falahati 107e v00" w:date="2021-11-26T23:06:00Z">
        <w:r w:rsidR="00893BC2">
          <w:t>the</w:t>
        </w:r>
      </w:ins>
      <w:ins w:id="307" w:author="Sorour Falahati" w:date="2021-11-26T18:09:00Z">
        <w:r>
          <w:t xml:space="preserve"> UE</w:t>
        </w:r>
      </w:ins>
    </w:p>
    <w:p w14:paraId="54AB99F9" w14:textId="67D31250" w:rsidR="00816AC9" w:rsidRPr="00AD21C7" w:rsidRDefault="009B68A6" w:rsidP="00816AC9">
      <w:pPr>
        <w:rPr>
          <w:ins w:id="308" w:author="Sorour Falahati" w:date="2021-11-26T18:09:00Z"/>
        </w:rPr>
      </w:pPr>
      <w:ins w:id="309" w:author="Sorour Falahati 107e v00" w:date="2021-11-26T23:49:00Z">
        <w:r>
          <w:t xml:space="preserve">When </w:t>
        </w:r>
        <w:r w:rsidR="001563C8">
          <w:t>the gNB/</w:t>
        </w:r>
        <w:commentRangeStart w:id="310"/>
        <w:r w:rsidR="001563C8">
          <w:t>UE</w:t>
        </w:r>
      </w:ins>
      <w:commentRangeEnd w:id="310"/>
      <w:r w:rsidR="001D065B">
        <w:rPr>
          <w:rStyle w:val="CommentReference"/>
          <w:rFonts w:eastAsia="MS Mincho"/>
          <w:lang w:eastAsia="en-GB"/>
        </w:rPr>
        <w:commentReference w:id="310"/>
      </w:r>
      <w:ins w:id="311" w:author="Sorour Falahati 107e v00" w:date="2021-11-26T23:49:00Z">
        <w:r w:rsidR="001563C8">
          <w:t xml:space="preserve"> transmits the above transmis</w:t>
        </w:r>
      </w:ins>
      <w:ins w:id="312" w:author="Sorour Falahati 107e v00" w:date="2021-11-26T23:50:00Z">
        <w:r w:rsidR="001563C8">
          <w:t xml:space="preserve">sion(s) without </w:t>
        </w:r>
      </w:ins>
      <w:ins w:id="313" w:author="Sorour Falahati 107e v00" w:date="2021-11-26T23:55:00Z">
        <w:r w:rsidR="002940AB">
          <w:t xml:space="preserve">sensing on a </w:t>
        </w:r>
      </w:ins>
      <w:ins w:id="314" w:author="Sorour Falahati 107e v00" w:date="2021-11-26T23:50:00Z">
        <w:r w:rsidR="002002A8">
          <w:t>chan</w:t>
        </w:r>
        <w:r w:rsidR="003E0076">
          <w:t xml:space="preserve">nel </w:t>
        </w:r>
      </w:ins>
      <w:ins w:id="315" w:author="Sorour Falahati 107e v00" w:date="2021-11-26T23:55:00Z">
        <w:r w:rsidR="002940AB">
          <w:t>by</w:t>
        </w:r>
      </w:ins>
      <w:ins w:id="316" w:author="Sorour Falahati 107e v00" w:date="2021-11-26T23:53:00Z">
        <w:r w:rsidR="00E73F18">
          <w:t xml:space="preserve"> utilizing the exem</w:t>
        </w:r>
      </w:ins>
      <w:ins w:id="317" w:author="Sorour Falahati 107e v00" w:date="2021-11-26T23:54:00Z">
        <w:r w:rsidR="00FC2AD5">
          <w:t>p</w:t>
        </w:r>
      </w:ins>
      <w:ins w:id="318" w:author="Sorour Falahati 107e v00" w:date="2021-11-26T23:53:00Z">
        <w:r w:rsidR="00E73F18">
          <w:t>tion above</w:t>
        </w:r>
      </w:ins>
      <w:ins w:id="319" w:author="Sorour Falahati 107e v00" w:date="2021-11-26T23:50:00Z">
        <w:r w:rsidR="003E0076">
          <w:t xml:space="preserve">, the total duration of such transmission(s) by </w:t>
        </w:r>
      </w:ins>
      <w:ins w:id="320" w:author="Sorour Falahati 107e v00" w:date="2021-11-26T23:51:00Z">
        <w:r w:rsidR="003E0076">
          <w:t xml:space="preserve">the gNB/UE </w:t>
        </w:r>
        <w:r w:rsidR="00A7118D">
          <w:t xml:space="preserve">shall not </w:t>
        </w:r>
      </w:ins>
      <w:ins w:id="321" w:author="Sorour Falahati 107e v00" w:date="2021-11-26T23:43:00Z">
        <w:r w:rsidR="007200D3">
          <w:t xml:space="preserve">occupy the </w:t>
        </w:r>
      </w:ins>
      <w:ins w:id="322" w:author="Sorour Falahati 107e v00" w:date="2021-11-26T23:54:00Z">
        <w:r w:rsidR="00264191">
          <w:t xml:space="preserve">corresponding </w:t>
        </w:r>
      </w:ins>
      <w:ins w:id="323" w:author="Sorour Falahati 107e v00" w:date="2021-11-26T23:43:00Z">
        <w:r w:rsidR="007200D3">
          <w:t xml:space="preserve">channel more than </w:t>
        </w:r>
      </w:ins>
      <m:oMath>
        <m:r>
          <w:ins w:id="324" w:author="Sorour Falahati 107e v00" w:date="2021-11-26T23:43:00Z">
            <w:rPr>
              <w:rFonts w:ascii="Cambria Math" w:hAnsi="Cambria Math"/>
            </w:rPr>
            <m:t>10ms</m:t>
          </w:ins>
        </m:r>
      </m:oMath>
      <w:ins w:id="325" w:author="Sorour Falahati 107e v00" w:date="2021-11-26T23:43:00Z">
        <w:r w:rsidR="007200D3">
          <w:t xml:space="preserve"> over any </w:t>
        </w:r>
      </w:ins>
      <m:oMath>
        <m:r>
          <w:ins w:id="326" w:author="Sorour Falahati 107e v00" w:date="2021-11-26T23:43:00Z">
            <w:rPr>
              <w:rFonts w:ascii="Cambria Math" w:hAnsi="Cambria Math"/>
            </w:rPr>
            <m:t>100ms</m:t>
          </w:ins>
        </m:r>
      </m:oMath>
      <w:ins w:id="327" w:author="Sorour Falahati 107e v00" w:date="2021-11-26T23:43:00Z">
        <w:r w:rsidR="007200D3">
          <w:t xml:space="preserve"> interval</w:t>
        </w:r>
      </w:ins>
      <w:ins w:id="328" w:author="Sorour Falahati 107e v00" w:date="2021-11-26T23:51:00Z">
        <w:r w:rsidR="00A7118D">
          <w:t>.</w:t>
        </w:r>
      </w:ins>
    </w:p>
    <w:p w14:paraId="563EC67D" w14:textId="77777777" w:rsidR="00816AC9" w:rsidRPr="001A7C01" w:rsidRDefault="00816AC9" w:rsidP="00816AC9">
      <w:pPr>
        <w:pStyle w:val="Heading3"/>
        <w:rPr>
          <w:ins w:id="329" w:author="Sorour Falahati" w:date="2021-11-26T18:09:00Z"/>
        </w:rPr>
      </w:pPr>
      <w:ins w:id="330" w:author="Sorour Falahati" w:date="2021-11-26T18:09:00Z">
        <w:r>
          <w:t>4</w:t>
        </w:r>
        <w:r w:rsidRPr="001A7C01">
          <w:t>.</w:t>
        </w:r>
        <w:r>
          <w:t>4</w:t>
        </w:r>
        <w:r w:rsidRPr="001A7C01">
          <w:t>.</w:t>
        </w:r>
        <w:r>
          <w:t>6</w:t>
        </w:r>
        <w:r>
          <w:tab/>
        </w:r>
        <w:r w:rsidRPr="001A7C01">
          <w:t>Channel access procedure</w:t>
        </w:r>
        <w:r>
          <w:t>s</w:t>
        </w:r>
        <w:r w:rsidRPr="001A7C01">
          <w:t xml:space="preserve"> for transmission(s) on multiple </w:t>
        </w:r>
        <w:r>
          <w:t>channels</w:t>
        </w:r>
      </w:ins>
    </w:p>
    <w:p w14:paraId="41518BDE" w14:textId="67070CB7" w:rsidR="00816AC9" w:rsidRPr="001A7C01" w:rsidRDefault="00816AC9" w:rsidP="00816AC9">
      <w:pPr>
        <w:rPr>
          <w:ins w:id="331" w:author="Sorour Falahati" w:date="2021-11-26T18:09:00Z"/>
          <w:lang w:eastAsia="x-none"/>
        </w:rPr>
      </w:pPr>
      <w:ins w:id="332" w:author="Sorour Falahati" w:date="2021-11-26T18:09:00Z">
        <w:r>
          <w:rPr>
            <w:lang w:eastAsia="x-none"/>
          </w:rPr>
          <w:t xml:space="preserve">If a gNB/UE intends to transmit on </w:t>
        </w:r>
        <w:r w:rsidRPr="00607F2E">
          <w:t xml:space="preserve">a set of channels </w:t>
        </w:r>
      </w:ins>
      <m:oMath>
        <m:r>
          <w:ins w:id="333" w:author="Sorour Falahati" w:date="2021-11-26T18:09:00Z">
            <w:rPr>
              <w:rFonts w:ascii="Cambria Math" w:hAnsi="Cambria Math"/>
            </w:rPr>
            <m:t>C</m:t>
          </w:ins>
        </m:r>
      </m:oMath>
      <w:ins w:id="334" w:author="Sorour Falahati" w:date="2021-11-26T18:09:00Z">
        <w:r>
          <w:t xml:space="preserve"> </w:t>
        </w:r>
        <w:r>
          <w:rPr>
            <w:lang w:eastAsia="x-none"/>
          </w:rPr>
          <w:t>the</w:t>
        </w:r>
        <w:r w:rsidRPr="001A7C01">
          <w:t xml:space="preserve"> </w:t>
        </w:r>
        <w:r>
          <w:t>gNB/UE</w:t>
        </w:r>
        <w:r w:rsidRPr="001A7C01">
          <w:t xml:space="preserve"> perform</w:t>
        </w:r>
      </w:ins>
      <w:ins w:id="335" w:author="Sorour Falahati 107e v00" w:date="2021-11-27T00:35:00Z">
        <w:r w:rsidR="004A1DAF">
          <w:t>s</w:t>
        </w:r>
      </w:ins>
      <w:ins w:id="336" w:author="Sorour Falahati" w:date="2021-11-26T18:09:00Z">
        <w:r w:rsidRPr="001A7C01">
          <w:t xml:space="preserve"> </w:t>
        </w:r>
      </w:ins>
      <w:ins w:id="337" w:author="Sorour Falahati 107e v00" w:date="2021-11-27T00:32:00Z">
        <w:r w:rsidR="00D72FB3">
          <w:t xml:space="preserve">the applicable </w:t>
        </w:r>
      </w:ins>
      <w:ins w:id="338" w:author="Sorour Falahati" w:date="2021-11-26T18:09:00Z">
        <w:r w:rsidRPr="001A7C01">
          <w:t xml:space="preserve">channel access </w:t>
        </w:r>
      </w:ins>
      <w:ins w:id="339" w:author="Sorour Falahati 107e v00" w:date="2021-11-27T00:32:00Z">
        <w:r w:rsidR="00217FC9">
          <w:t xml:space="preserve">procedures </w:t>
        </w:r>
      </w:ins>
      <w:ins w:id="340" w:author="Sorour Falahati" w:date="2021-11-26T18:09:00Z">
        <w:r w:rsidRPr="001A7C01">
          <w:t xml:space="preserve">on each </w:t>
        </w:r>
        <w:r w:rsidRPr="006577BC">
          <w:rPr>
            <w:lang w:val="en-US" w:eastAsia="x-none"/>
          </w:rPr>
          <w:t>channel</w:t>
        </w:r>
        <w:r w:rsidRPr="006577BC">
          <w:rPr>
            <w:lang w:val="en-US"/>
          </w:rPr>
          <w:t xml:space="preserve"> </w:t>
        </w:r>
      </w:ins>
      <m:oMath>
        <m:sSub>
          <m:sSubPr>
            <m:ctrlPr>
              <w:ins w:id="341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42" w:author="Sorour Falahati" w:date="2021-11-26T18:09:00Z">
                <w:rPr>
                  <w:rFonts w:ascii="Cambria Math" w:hAnsi="Cambria Math"/>
                </w:rPr>
                <m:t>c</m:t>
              </w:ins>
            </m:r>
          </m:e>
          <m:sub>
            <m:r>
              <w:ins w:id="343" w:author="Sorour Falahati" w:date="2021-11-26T18:09:00Z">
                <w:rPr>
                  <w:rFonts w:ascii="Cambria Math" w:hAnsi="Cambria Math"/>
                </w:rPr>
                <m:t>i</m:t>
              </w:ins>
            </m:r>
          </m:sub>
        </m:sSub>
        <m:r>
          <w:ins w:id="344" w:author="Sorour Falahati" w:date="2021-11-26T18:09:00Z">
            <w:rPr>
              <w:rFonts w:ascii="Cambria Math" w:hAnsi="Cambria Math"/>
              <w:lang w:val="en-US"/>
            </w:rPr>
            <m:t>∈</m:t>
          </w:ins>
        </m:r>
        <m:r>
          <w:ins w:id="345" w:author="Sorour Falahati" w:date="2021-11-26T18:09:00Z">
            <w:rPr>
              <w:rFonts w:ascii="Cambria Math" w:hAnsi="Cambria Math"/>
            </w:rPr>
            <m:t>C</m:t>
          </w:ins>
        </m:r>
      </m:oMath>
      <w:ins w:id="346" w:author="Sorour Falahati" w:date="2021-11-26T18:09:00Z">
        <w:r>
          <w:t>.</w:t>
        </w:r>
      </w:ins>
    </w:p>
    <w:p w14:paraId="706F910C" w14:textId="77777777" w:rsidR="00816AC9" w:rsidRDefault="00816AC9" w:rsidP="00816AC9">
      <w:pPr>
        <w:pStyle w:val="Heading3"/>
        <w:rPr>
          <w:ins w:id="347" w:author="Sorour Falahati" w:date="2021-11-26T18:09:00Z"/>
          <w:lang w:val="en-US"/>
        </w:rPr>
      </w:pPr>
      <w:ins w:id="348" w:author="Sorour Falahati" w:date="2021-11-26T18:09:00Z">
        <w:r>
          <w:rPr>
            <w:lang w:val="en-US"/>
          </w:rPr>
          <w:t>4.4.7</w:t>
        </w:r>
        <w:r>
          <w:rPr>
            <w:lang w:val="en-US"/>
          </w:rPr>
          <w:tab/>
          <w:t>Energy detection threshold adaptation procedures</w:t>
        </w:r>
      </w:ins>
    </w:p>
    <w:p w14:paraId="031C6B8E" w14:textId="5A6E7FC3" w:rsidR="00816AC9" w:rsidRDefault="00816AC9" w:rsidP="00816AC9">
      <w:pPr>
        <w:rPr>
          <w:ins w:id="349" w:author="Sorour Falahati" w:date="2021-11-26T18:09:00Z"/>
          <w:lang w:val="en-US"/>
        </w:rPr>
      </w:pPr>
      <w:ins w:id="350" w:author="Sorour Falahati" w:date="2021-11-26T18:09:00Z">
        <w:r w:rsidRPr="006577BC">
          <w:rPr>
            <w:lang w:val="en-US"/>
          </w:rPr>
          <w:t>A gNB</w:t>
        </w:r>
        <w:r>
          <w:rPr>
            <w:lang w:val="en-US"/>
          </w:rPr>
          <w:t>/UE</w:t>
        </w:r>
        <w:r w:rsidRPr="006577BC">
          <w:rPr>
            <w:lang w:val="en-US"/>
          </w:rPr>
          <w:t xml:space="preserve"> accessing a </w:t>
        </w:r>
        <w:r w:rsidRPr="006577BC">
          <w:rPr>
            <w:lang w:val="en-US" w:eastAsia="x-none"/>
          </w:rPr>
          <w:t>channel</w:t>
        </w:r>
        <w:r w:rsidRPr="006577BC">
          <w:rPr>
            <w:lang w:val="en-US"/>
          </w:rPr>
          <w:t xml:space="preserve"> on which transmission(s) </w:t>
        </w:r>
      </w:ins>
      <w:ins w:id="351" w:author="Sorour Falahati 107e v00" w:date="2021-11-28T17:07:00Z">
        <w:r w:rsidR="00E22AB5">
          <w:rPr>
            <w:lang w:val="en-US"/>
          </w:rPr>
          <w:t xml:space="preserve">on beam(s) </w:t>
        </w:r>
      </w:ins>
      <w:ins w:id="352" w:author="Sorour Falahati" w:date="2021-11-26T18:09:00Z">
        <w:r w:rsidRPr="006577BC">
          <w:rPr>
            <w:lang w:val="en-US"/>
          </w:rPr>
          <w:t>are performed</w:t>
        </w:r>
      </w:ins>
      <w:ins w:id="353" w:author="Sorour Falahati 107e v00" w:date="2021-11-28T17:42:00Z">
        <w:r w:rsidR="00475A0D">
          <w:rPr>
            <w:lang w:val="en-US"/>
          </w:rPr>
          <w:t xml:space="preserve"> within a channel occupancy</w:t>
        </w:r>
      </w:ins>
      <w:ins w:id="354" w:author="Sorour Falahati" w:date="2021-11-26T18:09:00Z">
        <w:r w:rsidRPr="006577BC">
          <w:rPr>
            <w:lang w:val="en-US"/>
          </w:rPr>
          <w:t xml:space="preserve">, shall set the energy detection threshold </w:t>
        </w:r>
      </w:ins>
      <m:oMath>
        <m:sSub>
          <m:sSubPr>
            <m:ctrlPr>
              <w:ins w:id="355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56" w:author="Sorour Falahati" w:date="2021-11-26T18:09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357" w:author="Sorour Falahati" w:date="2021-11-26T18:09:00Z">
                <m:rPr>
                  <m:nor/>
                </m:rPr>
                <w:rPr>
                  <w:lang w:val="en-US"/>
                </w:rPr>
                <m:t>Thresh</m:t>
              </w:ins>
            </m:r>
            <m:ctrlPr>
              <w:ins w:id="358" w:author="Sorour Falahati" w:date="2021-11-26T18:09:00Z">
                <w:rPr>
                  <w:rFonts w:ascii="Cambria Math" w:hAnsi="Cambria Math"/>
                </w:rPr>
              </w:ins>
            </m:ctrlPr>
          </m:sub>
        </m:sSub>
      </m:oMath>
      <w:ins w:id="359" w:author="Sorour Falahati" w:date="2021-11-26T18:09:00Z">
        <w:r w:rsidRPr="006577BC">
          <w:rPr>
            <w:lang w:val="en-US"/>
          </w:rPr>
          <w:t xml:space="preserve"> to be less than or equal to the maximum energy detection threshold </w:t>
        </w:r>
      </w:ins>
      <m:oMath>
        <m:sSub>
          <m:sSubPr>
            <m:ctrlPr>
              <w:ins w:id="360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61" w:author="Sorour Falahati" w:date="2021-11-26T18:09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362" w:author="Sorour Falahati" w:date="2021-11-26T18:09:00Z">
                <m:rPr>
                  <m:nor/>
                </m:rPr>
                <w:rPr>
                  <w:lang w:val="en-US"/>
                </w:rPr>
                <m:t>Thresh_max</m:t>
              </w:ins>
            </m:r>
            <m:ctrlPr>
              <w:ins w:id="363" w:author="Sorour Falahati" w:date="2021-11-26T18:09:00Z">
                <w:rPr>
                  <w:rFonts w:ascii="Cambria Math" w:hAnsi="Cambria Math"/>
                </w:rPr>
              </w:ins>
            </m:ctrlPr>
          </m:sub>
        </m:sSub>
      </m:oMath>
      <w:ins w:id="364" w:author="Sorour Falahati" w:date="2021-11-26T18:09:00Z">
        <w:r>
          <w:rPr>
            <w:lang w:val="en-US"/>
          </w:rPr>
          <w:t xml:space="preserve"> that </w:t>
        </w:r>
        <w:r w:rsidRPr="006577BC">
          <w:rPr>
            <w:lang w:val="en-US"/>
          </w:rPr>
          <w:t>is determined as follows:</w:t>
        </w:r>
      </w:ins>
    </w:p>
    <w:p w14:paraId="7456D32A" w14:textId="77777777" w:rsidR="00816AC9" w:rsidRPr="002D6873" w:rsidRDefault="00083356" w:rsidP="00816AC9">
      <w:pPr>
        <w:pStyle w:val="B1"/>
        <w:rPr>
          <w:ins w:id="365" w:author="Sorour Falahati" w:date="2021-11-26T18:09:00Z"/>
          <w:lang w:val="en-US"/>
        </w:rPr>
      </w:pPr>
      <m:oMathPara>
        <m:oMathParaPr>
          <m:jc m:val="left"/>
        </m:oMathParaPr>
        <m:oMath>
          <m:sSub>
            <m:sSubPr>
              <m:ctrlPr>
                <w:ins w:id="366" w:author="Sorour Falahati" w:date="2021-11-26T18:09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367" w:author="Sorour Falahati" w:date="2021-11-26T18:09:00Z">
                  <w:rPr>
                    <w:rFonts w:ascii="Cambria Math" w:hAnsi="Cambria Math"/>
                  </w:rPr>
                  <m:t>X</m:t>
                </w:ins>
              </m:r>
            </m:e>
            <m:sub>
              <m:r>
                <w:ins w:id="368" w:author="Sorour Falahati" w:date="2021-11-26T18:09:00Z">
                  <m:rPr>
                    <m:nor/>
                  </m:rPr>
                  <w:rPr>
                    <w:lang w:val="en-US"/>
                  </w:rPr>
                  <m:t>Thresh_max</m:t>
                </w:ins>
              </m:r>
            </m:sub>
          </m:sSub>
          <m:r>
            <w:ins w:id="369" w:author="Sorour Falahati" w:date="2021-11-26T18:09:00Z">
              <m:rPr>
                <m:sty m:val="p"/>
              </m:rPr>
              <w:rPr>
                <w:rFonts w:ascii="Cambria Math" w:hAnsi="Cambria Math"/>
              </w:rPr>
              <m:t>=-80</m:t>
            </w:ins>
          </m:r>
          <m:r>
            <w:ins w:id="370" w:author="Sorour Falahati" w:date="2021-11-26T18:09:00Z">
              <w:rPr>
                <w:rFonts w:ascii="Cambria Math" w:hAnsi="Cambria Math"/>
              </w:rPr>
              <m:t>dBm</m:t>
            </w:ins>
          </m:r>
          <m:r>
            <w:ins w:id="371" w:author="Sorour Falahati" w:date="2021-11-26T18:09:00Z">
              <m:rPr>
                <m:sty m:val="p"/>
              </m:rPr>
              <w:rPr>
                <w:rFonts w:ascii="Cambria Math" w:hAnsi="Cambria Math"/>
              </w:rPr>
              <m:t>+</m:t>
            </w:ins>
          </m:r>
          <m:sSub>
            <m:sSubPr>
              <m:ctrlPr>
                <w:ins w:id="372" w:author="Sorour Falahati" w:date="2021-11-26T18:09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373" w:author="Sorour Falahati" w:date="2021-11-26T18:09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374" w:author="Sorour Falahati" w:date="2021-11-26T18:09:00Z">
                  <w:rPr>
                    <w:rFonts w:ascii="Cambria Math" w:hAnsi="Cambria Math"/>
                  </w:rPr>
                  <m:t>max</m:t>
                </w:ins>
              </m:r>
            </m:sub>
          </m:sSub>
          <m:r>
            <w:ins w:id="375" w:author="Sorour Falahati" w:date="2021-11-26T18:09:00Z">
              <m:rPr>
                <m:sty m:val="p"/>
              </m:rPr>
              <w:rPr>
                <w:rFonts w:ascii="Cambria Math" w:hAnsi="Cambria Math"/>
              </w:rPr>
              <m:t xml:space="preserve">- </m:t>
            </w:ins>
          </m:r>
          <m:sSub>
            <m:sSubPr>
              <m:ctrlPr>
                <w:ins w:id="376" w:author="Sorour Falahati" w:date="2021-11-26T18:09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377" w:author="Sorour Falahati" w:date="2021-11-26T18:09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378" w:author="Sorour Falahati" w:date="2021-11-26T18:09:00Z">
                  <w:rPr>
                    <w:rFonts w:ascii="Cambria Math" w:hAnsi="Cambria Math"/>
                  </w:rPr>
                  <m:t>out</m:t>
                </w:ins>
              </m:r>
            </m:sub>
          </m:sSub>
          <m:r>
            <w:ins w:id="379" w:author="Sorour Falahati" w:date="2021-11-26T18:09:00Z">
              <m:rPr>
                <m:sty m:val="p"/>
              </m:rPr>
              <w:rPr>
                <w:rFonts w:ascii="Cambria Math" w:hAnsi="Cambria Math"/>
              </w:rPr>
              <m:t>+ 10⋅</m:t>
            </w:ins>
          </m:r>
          <m:func>
            <m:funcPr>
              <m:ctrlPr>
                <w:ins w:id="380" w:author="Sorour Falahati" w:date="2021-11-26T18:09:00Z">
                  <w:rPr>
                    <w:rFonts w:ascii="Cambria Math" w:hAnsi="Cambria Math"/>
                  </w:rPr>
                </w:ins>
              </m:ctrlPr>
            </m:funcPr>
            <m:fName>
              <m:r>
                <w:ins w:id="381" w:author="Sorour Falahati" w:date="2021-11-26T18:09:00Z">
                  <w:rPr>
                    <w:rFonts w:ascii="Cambria Math" w:hAnsi="Cambria Math"/>
                  </w:rPr>
                  <m:t>log</m:t>
                </w:ins>
              </m:r>
            </m:fName>
            <m:e>
              <m:r>
                <w:ins w:id="382" w:author="Sorour Falahati" w:date="2021-11-26T18:09:00Z">
                  <m:rPr>
                    <m:sty m:val="p"/>
                  </m:rPr>
                  <w:rPr>
                    <w:rFonts w:ascii="Cambria Math" w:hAnsi="Cambria Math"/>
                  </w:rPr>
                  <m:t>1</m:t>
                </w:ins>
              </m:r>
            </m:e>
          </m:func>
          <m:r>
            <w:ins w:id="383" w:author="Sorour Falahati" w:date="2021-11-26T18:09:00Z">
              <m:rPr>
                <m:sty m:val="p"/>
              </m:rPr>
              <w:rPr>
                <w:rFonts w:ascii="Cambria Math" w:hAnsi="Cambria Math"/>
              </w:rPr>
              <m:t>0(</m:t>
            </w:ins>
          </m:r>
          <m:r>
            <w:ins w:id="384" w:author="Sorour Falahati" w:date="2021-11-26T18:09:00Z">
              <w:rPr>
                <w:rFonts w:ascii="Cambria Math" w:hAnsi="Cambria Math"/>
              </w:rPr>
              <m:t>BW</m:t>
            </w:ins>
          </m:r>
          <m:r>
            <w:ins w:id="385" w:author="Sorour Falahati" w:date="2021-11-26T18:09:00Z">
              <m:rPr>
                <m:sty m:val="p"/>
              </m:rPr>
              <w:rPr>
                <w:rFonts w:ascii="Cambria Math" w:hAnsi="Cambria Math"/>
              </w:rPr>
              <m:t xml:space="preserve">) </m:t>
            </w:ins>
          </m:r>
        </m:oMath>
      </m:oMathPara>
    </w:p>
    <w:p w14:paraId="41EFF563" w14:textId="77777777" w:rsidR="00816AC9" w:rsidRPr="00AD21C7" w:rsidRDefault="00816AC9" w:rsidP="00816AC9">
      <w:pPr>
        <w:pStyle w:val="B2"/>
        <w:rPr>
          <w:ins w:id="386" w:author="Sorour Falahati" w:date="2021-11-26T18:09:00Z"/>
          <w:lang w:val="en-US"/>
        </w:rPr>
      </w:pPr>
      <w:ins w:id="387" w:author="Sorour Falahati" w:date="2021-11-26T18:09:00Z">
        <w:r>
          <w:rPr>
            <w:lang w:val="en-US"/>
          </w:rPr>
          <w:t>w</w:t>
        </w:r>
        <w:r w:rsidRPr="00771A13">
          <w:rPr>
            <w:lang w:val="en-US"/>
          </w:rPr>
          <w:t>here:</w:t>
        </w:r>
      </w:ins>
    </w:p>
    <w:p w14:paraId="4574836D" w14:textId="48DFF0E4" w:rsidR="00816AC9" w:rsidRDefault="00816AC9" w:rsidP="00816AC9">
      <w:pPr>
        <w:pStyle w:val="B2"/>
        <w:rPr>
          <w:ins w:id="388" w:author="Sorour Falahati 107e v00" w:date="2021-11-28T14:44:00Z"/>
        </w:rPr>
      </w:pPr>
      <w:ins w:id="389" w:author="Sorour Falahati" w:date="2021-11-26T18:09:00Z">
        <w:r w:rsidRPr="00771A13">
          <w:t>-</w:t>
        </w:r>
        <w:r w:rsidRPr="00771A13">
          <w:tab/>
        </w:r>
      </w:ins>
      <m:oMath>
        <m:sSub>
          <m:sSubPr>
            <m:ctrlPr>
              <w:ins w:id="390" w:author="Sorour Falahati" w:date="2021-11-26T18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1" w:author="Sorour Falahati" w:date="2021-11-26T18:09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392" w:author="Sorour Falahati" w:date="2021-11-26T18:09:00Z">
                <w:rPr>
                  <w:rFonts w:ascii="Cambria Math" w:hAnsi="Cambria Math"/>
                </w:rPr>
                <m:t>max</m:t>
              </w:ins>
            </m:r>
          </m:sub>
        </m:sSub>
      </m:oMath>
      <w:ins w:id="393" w:author="Sorour Falahati" w:date="2021-11-26T18:09:00Z">
        <w:r>
          <w:t xml:space="preserve">  is the RF output power limit in </w:t>
        </w:r>
      </w:ins>
      <m:oMath>
        <m:r>
          <w:ins w:id="394" w:author="Sorour Falahati" w:date="2021-11-26T18:09:00Z">
            <w:rPr>
              <w:rFonts w:ascii="Cambria Math" w:hAnsi="Cambria Math"/>
            </w:rPr>
            <m:t>dBm</m:t>
          </w:ins>
        </m:r>
      </m:oMath>
      <w:ins w:id="395" w:author="Sorour Falahati 107e v006" w:date="2021-12-07T11:58:00Z">
        <w:r w:rsidR="0092285B">
          <w:t>.</w:t>
        </w:r>
      </w:ins>
      <w:ins w:id="396" w:author="Sorour Falahati" w:date="2021-11-26T18:09:00Z">
        <w:r w:rsidRPr="00843AE8">
          <w:t xml:space="preserve"> </w:t>
        </w:r>
      </w:ins>
    </w:p>
    <w:p w14:paraId="6F3C494E" w14:textId="213F7CC5" w:rsidR="00F76F6B" w:rsidRPr="00771A13" w:rsidRDefault="00F76F6B" w:rsidP="00F76F6B">
      <w:pPr>
        <w:pStyle w:val="B2"/>
        <w:rPr>
          <w:ins w:id="397" w:author="Sorour Falahati" w:date="2021-11-26T18:09:00Z"/>
        </w:rPr>
      </w:pPr>
      <w:ins w:id="398" w:author="Sorour Falahati 107e v00" w:date="2021-11-28T14:44:00Z">
        <w:r w:rsidRPr="00771A13">
          <w:t>-</w:t>
        </w:r>
        <w:r w:rsidRPr="00771A13">
          <w:tab/>
        </w:r>
      </w:ins>
      <m:oMath>
        <m:sSub>
          <m:sSubPr>
            <m:ctrlPr>
              <w:ins w:id="399" w:author="Sorour Falahati 107e v00" w:date="2021-11-28T14:4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00" w:author="Sorour Falahati 107e v00" w:date="2021-11-28T14:44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01" w:author="Sorour Falahati 107e v00" w:date="2021-11-28T14:44:00Z">
                <w:rPr>
                  <w:rFonts w:ascii="Cambria Math" w:hAnsi="Cambria Math"/>
                </w:rPr>
                <m:t>out</m:t>
              </w:ins>
            </m:r>
          </m:sub>
        </m:sSub>
      </m:oMath>
      <w:ins w:id="402" w:author="Sorour Falahati 107e v00" w:date="2021-11-28T14:44:00Z">
        <w:r>
          <w:t xml:space="preserve">  is the maximum EIRP of the intended transmission</w:t>
        </w:r>
      </w:ins>
      <w:ins w:id="403" w:author="Sorour Falahati 107e v001" w:date="2021-12-01T18:12:00Z">
        <w:r w:rsidR="006878D5">
          <w:t>(s)</w:t>
        </w:r>
      </w:ins>
      <w:ins w:id="404" w:author="Sorour Falahati 107e v00" w:date="2021-11-28T14:44:00Z">
        <w:r>
          <w:t xml:space="preserve"> by the gNB/UE </w:t>
        </w:r>
      </w:ins>
      <w:ins w:id="405" w:author="Sorour Falahati 107e v001" w:date="2021-12-01T17:55:00Z">
        <w:r w:rsidR="00B22D2E">
          <w:t xml:space="preserve">to </w:t>
        </w:r>
      </w:ins>
      <w:ins w:id="406" w:author="Sorour Falahati 107e v001" w:date="2021-12-01T17:56:00Z">
        <w:r w:rsidR="00007548">
          <w:t>acquire</w:t>
        </w:r>
      </w:ins>
      <w:ins w:id="407" w:author="Sorour Falahati 107e v00" w:date="2021-11-28T14:44:00Z">
        <w:r>
          <w:t xml:space="preserve"> a channel occupancy in </w:t>
        </w:r>
      </w:ins>
      <m:oMath>
        <m:r>
          <w:ins w:id="408" w:author="Sorour Falahati 107e v00" w:date="2021-11-28T14:44:00Z">
            <w:rPr>
              <w:rFonts w:ascii="Cambria Math" w:hAnsi="Cambria Math"/>
            </w:rPr>
            <m:t>dBm</m:t>
          </w:ins>
        </m:r>
      </m:oMath>
      <w:ins w:id="409" w:author="Sorour Falahati 107e v00" w:date="2021-11-28T14:45:00Z">
        <w:r w:rsidR="008E68A8">
          <w:t xml:space="preserve"> </w:t>
        </w:r>
      </w:ins>
      <w:ins w:id="410" w:author="Sorour Falahati 107e v00" w:date="2021-11-28T14:47:00Z">
        <w:r w:rsidR="00FE01BD">
          <w:t xml:space="preserve">where </w:t>
        </w:r>
      </w:ins>
      <m:oMath>
        <m:sSub>
          <m:sSubPr>
            <m:ctrlPr>
              <w:ins w:id="411" w:author="Sorour Falahati 107e v00" w:date="2021-11-28T14:46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12" w:author="Sorour Falahati 107e v00" w:date="2021-11-28T14:46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13" w:author="Sorour Falahati 107e v00" w:date="2021-11-28T14:46:00Z">
                <w:rPr>
                  <w:rFonts w:ascii="Cambria Math" w:hAnsi="Cambria Math"/>
                </w:rPr>
                <m:t>out</m:t>
              </w:ins>
            </m:r>
          </m:sub>
        </m:sSub>
        <m:r>
          <w:ins w:id="414" w:author="Sorour Falahati 107e v00" w:date="2021-11-28T14:48:00Z">
            <m:rPr>
              <m:sty m:val="p"/>
            </m:rPr>
            <w:rPr>
              <w:rFonts w:ascii="Cambria Math" w:hAnsi="Cambria Math"/>
            </w:rPr>
            <m:t>≤</m:t>
          </w:ins>
        </m:r>
        <m:sSub>
          <m:sSubPr>
            <m:ctrlPr>
              <w:ins w:id="415" w:author="Sorour Falahati 107e v00" w:date="2021-11-28T14:46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16" w:author="Sorour Falahati 107e v00" w:date="2021-11-28T14:46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17" w:author="Sorour Falahati 107e v00" w:date="2021-11-28T14:46:00Z">
                <w:rPr>
                  <w:rFonts w:ascii="Cambria Math" w:hAnsi="Cambria Math"/>
                </w:rPr>
                <m:t>max</m:t>
              </w:ins>
            </m:r>
          </m:sub>
        </m:sSub>
      </m:oMath>
      <w:ins w:id="418" w:author="Sorour Falahati 107e v00" w:date="2021-11-28T15:35:00Z">
        <w:r w:rsidR="00E21A94">
          <w:t xml:space="preserve">. </w:t>
        </w:r>
        <w:r w:rsidR="00985526">
          <w:t xml:space="preserve"> </w:t>
        </w:r>
      </w:ins>
      <w:ins w:id="419" w:author="Sorour Falahati 107e v001" w:date="2021-12-01T17:30:00Z">
        <w:r w:rsidR="00E640A1">
          <w:t xml:space="preserve">The maximum </w:t>
        </w:r>
      </w:ins>
      <w:ins w:id="420" w:author="Sorour Falahati 107e v001" w:date="2021-12-01T17:57:00Z">
        <w:r w:rsidR="008C33E2">
          <w:t xml:space="preserve">EIRP used for </w:t>
        </w:r>
      </w:ins>
      <w:ins w:id="421" w:author="Sorour Falahati 107e v001" w:date="2021-12-01T17:59:00Z">
        <w:r w:rsidR="007B73C9">
          <w:t xml:space="preserve">the </w:t>
        </w:r>
      </w:ins>
      <w:ins w:id="422" w:author="Sorour Falahati 107e v001" w:date="2021-12-01T17:30:00Z">
        <w:r w:rsidR="00E640A1">
          <w:t>transmission</w:t>
        </w:r>
      </w:ins>
      <w:ins w:id="423" w:author="Sorour Falahati 107e v001" w:date="2021-12-01T17:59:00Z">
        <w:r w:rsidR="007B73C9">
          <w:t>(s)</w:t>
        </w:r>
      </w:ins>
      <w:ins w:id="424" w:author="Sorour Falahati 107e v001" w:date="2021-12-01T17:56:00Z">
        <w:r w:rsidR="00007548">
          <w:t xml:space="preserve"> </w:t>
        </w:r>
      </w:ins>
      <w:ins w:id="425" w:author="Sorour Falahati 107e v002" w:date="2021-12-03T00:53:00Z">
        <w:r w:rsidR="0002588B">
          <w:t>b</w:t>
        </w:r>
      </w:ins>
      <w:ins w:id="426" w:author="Sorour Falahati 107e v002" w:date="2021-12-03T00:54:00Z">
        <w:r w:rsidR="0002588B">
          <w:t xml:space="preserve">y the </w:t>
        </w:r>
      </w:ins>
      <w:ins w:id="427" w:author="Sorour Falahati 107e v002" w:date="2021-12-03T00:56:00Z">
        <w:r w:rsidR="005C1545">
          <w:t xml:space="preserve">initiating </w:t>
        </w:r>
      </w:ins>
      <w:ins w:id="428" w:author="Sorour Falahati 107e v002" w:date="2021-12-03T00:54:00Z">
        <w:r w:rsidR="0002588B">
          <w:t>gNB/UE</w:t>
        </w:r>
        <w:r w:rsidR="00803FB3">
          <w:t xml:space="preserve"> </w:t>
        </w:r>
      </w:ins>
      <w:ins w:id="429" w:author="Sorour Falahati 107e v001" w:date="2021-12-01T17:56:00Z">
        <w:r w:rsidR="00007548">
          <w:t>during the channel occupancy</w:t>
        </w:r>
      </w:ins>
      <w:ins w:id="430" w:author="Sorour Falahati 107e v001" w:date="2021-12-01T17:59:00Z">
        <w:r w:rsidR="00316B98">
          <w:t xml:space="preserve"> is limited to </w:t>
        </w:r>
      </w:ins>
      <m:oMath>
        <m:sSub>
          <m:sSubPr>
            <m:ctrlPr>
              <w:ins w:id="431" w:author="Sorour Falahati 107e v001" w:date="2021-12-01T17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32" w:author="Sorour Falahati 107e v001" w:date="2021-12-01T17:59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33" w:author="Sorour Falahati 107e v001" w:date="2021-12-01T17:59:00Z">
                <w:rPr>
                  <w:rFonts w:ascii="Cambria Math" w:hAnsi="Cambria Math"/>
                </w:rPr>
                <m:t>out</m:t>
              </w:ins>
            </m:r>
          </m:sub>
        </m:sSub>
      </m:oMath>
      <w:ins w:id="434" w:author="Sorour Falahati 107e v002" w:date="2021-12-03T00:53:00Z">
        <w:r w:rsidR="00B53B95">
          <w:t xml:space="preserve">. </w:t>
        </w:r>
      </w:ins>
      <w:ins w:id="435" w:author="Sorour Falahati 107e v001" w:date="2021-12-01T17:59:00Z">
        <w:r w:rsidR="00316B98">
          <w:t xml:space="preserve">  </w:t>
        </w:r>
      </w:ins>
      <w:ins w:id="436" w:author="Sorour Falahati 107e v001" w:date="2021-12-01T17:57:00Z">
        <w:r w:rsidR="008C33E2">
          <w:t xml:space="preserve"> </w:t>
        </w:r>
      </w:ins>
      <w:ins w:id="437" w:author="Sorour Falahati 107e v001" w:date="2021-12-01T17:56:00Z">
        <w:r w:rsidR="00007548">
          <w:t xml:space="preserve"> </w:t>
        </w:r>
      </w:ins>
      <w:ins w:id="438" w:author="Sorour Falahati 107e v001" w:date="2021-12-01T17:30:00Z">
        <w:r w:rsidR="00E640A1">
          <w:t xml:space="preserve"> </w:t>
        </w:r>
      </w:ins>
      <w:ins w:id="439" w:author="Sorour Falahati 107e v00" w:date="2021-11-28T14:44:00Z">
        <w:r>
          <w:t xml:space="preserve">  </w:t>
        </w:r>
      </w:ins>
    </w:p>
    <w:p w14:paraId="21E2C624" w14:textId="3693CCEE" w:rsidR="00816AC9" w:rsidRDefault="00816AC9" w:rsidP="00816AC9">
      <w:pPr>
        <w:pStyle w:val="B2"/>
        <w:rPr>
          <w:ins w:id="440" w:author="Sorour Falahati 107e v00" w:date="2021-11-26T18:53:00Z"/>
        </w:rPr>
      </w:pPr>
      <w:ins w:id="441" w:author="Sorour Falahati" w:date="2021-11-26T18:09:00Z">
        <w:r w:rsidRPr="00771A13">
          <w:rPr>
            <w:lang w:val="en-US"/>
          </w:rPr>
          <w:t>-</w:t>
        </w:r>
        <w:r w:rsidRPr="00771A13">
          <w:rPr>
            <w:lang w:val="en-US"/>
          </w:rPr>
          <w:tab/>
        </w:r>
      </w:ins>
      <m:oMath>
        <m:r>
          <w:ins w:id="442" w:author="Sorour Falahati" w:date="2021-11-26T18:09:00Z">
            <w:rPr>
              <w:rFonts w:ascii="Cambria Math" w:hAnsi="Cambria Math"/>
              <w:lang w:val="en-US"/>
            </w:rPr>
            <m:t>BW</m:t>
          </w:ins>
        </m:r>
      </m:oMath>
      <w:ins w:id="443" w:author="Sorour Falahati" w:date="2021-11-26T18:09:00Z">
        <w:r w:rsidRPr="00771A13">
          <w:t xml:space="preserve"> is the </w:t>
        </w:r>
        <w:r>
          <w:t>[</w:t>
        </w:r>
        <w:r w:rsidRPr="00771A13">
          <w:rPr>
            <w:lang w:eastAsia="x-none"/>
          </w:rPr>
          <w:t>channel</w:t>
        </w:r>
        <w:r w:rsidRPr="00771A13">
          <w:t xml:space="preserve"> bandwidth</w:t>
        </w:r>
        <w:r>
          <w:t xml:space="preserve"> or bandwidth part bandwidth]</w:t>
        </w:r>
        <w:r w:rsidRPr="00771A13">
          <w:t xml:space="preserve"> in MHz</w:t>
        </w:r>
      </w:ins>
      <w:ins w:id="444" w:author="Sorour Falahati 107e v006" w:date="2021-12-07T11:58:00Z">
        <w:r w:rsidR="0092285B">
          <w:t>.</w:t>
        </w:r>
      </w:ins>
    </w:p>
    <w:p w14:paraId="01BB1BC9" w14:textId="77777777" w:rsidR="003D3068" w:rsidRPr="00771A13" w:rsidDel="00B47D1E" w:rsidRDefault="003D3068" w:rsidP="00D20106">
      <w:pPr>
        <w:pStyle w:val="B2"/>
        <w:ind w:left="284"/>
        <w:rPr>
          <w:ins w:id="445" w:author="Sorour Falahati 107e v00" w:date="2021-11-28T15:54:00Z"/>
          <w:del w:id="446" w:author="Sorour Falahati 107e v006" w:date="2021-12-07T11:52:00Z"/>
        </w:rPr>
      </w:pPr>
    </w:p>
    <w:p w14:paraId="13D808E1" w14:textId="3C703AF6" w:rsidR="00816AC9" w:rsidRPr="00AD21C7" w:rsidRDefault="00816AC9" w:rsidP="00B47D1E">
      <w:pPr>
        <w:rPr>
          <w:ins w:id="447" w:author="Sorour Falahati" w:date="2021-11-26T18:09:00Z"/>
        </w:rPr>
      </w:pPr>
    </w:p>
    <w:p w14:paraId="61D9633F" w14:textId="77777777" w:rsidR="00816AC9" w:rsidRDefault="00816AC9" w:rsidP="00816AC9">
      <w:pPr>
        <w:rPr>
          <w:ins w:id="448" w:author="Sorour Falahati" w:date="2021-11-26T18:09:00Z"/>
        </w:rPr>
      </w:pPr>
    </w:p>
    <w:p w14:paraId="67036666" w14:textId="06D8CFC6" w:rsidR="00581E69" w:rsidRDefault="00581E69">
      <w:pPr>
        <w:spacing w:after="160" w:line="259" w:lineRule="auto"/>
        <w:rPr>
          <w:rFonts w:ascii="Arial" w:hAnsi="Arial"/>
        </w:rPr>
      </w:pPr>
    </w:p>
    <w:sectPr w:rsidR="00581E69" w:rsidSect="003F35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2" w:author="Sorour Falahati 107e v002" w:date="2021-12-02T23:00:00Z" w:initials="SF">
    <w:p w14:paraId="5489951C" w14:textId="77777777" w:rsidR="00A10CB2" w:rsidRDefault="00A10CB2" w:rsidP="00A10CB2">
      <w:pPr>
        <w:pStyle w:val="CommentText"/>
      </w:pPr>
      <w:r>
        <w:rPr>
          <w:rStyle w:val="CommentReference"/>
        </w:rPr>
        <w:annotationRef/>
      </w:r>
      <w:r>
        <w:t xml:space="preserve">Editor’s note: Definition of “cover” pending RAN4 LS response. </w:t>
      </w:r>
    </w:p>
  </w:comment>
  <w:comment w:id="310" w:author="Sorour Falahati 107e v002" w:date="2021-12-02T22:01:00Z" w:initials="SF">
    <w:p w14:paraId="103BF822" w14:textId="13EE4D00" w:rsidR="001D065B" w:rsidRDefault="001D065B" w:rsidP="001D065B">
      <w:pPr>
        <w:pStyle w:val="CommentText"/>
      </w:pPr>
      <w:r>
        <w:rPr>
          <w:rStyle w:val="CommentReference"/>
        </w:rPr>
        <w:annotationRef/>
      </w:r>
      <w:r>
        <w:t>Editor</w:t>
      </w:r>
      <w:r w:rsidR="002C2194">
        <w:t>’s</w:t>
      </w:r>
      <w:r>
        <w:t xml:space="preserve"> note: </w:t>
      </w:r>
      <w:r w:rsidR="00B73CCE">
        <w:t>Specification is incomplete for the UE</w:t>
      </w:r>
      <w:r w:rsidR="004E1FB3">
        <w:t xml:space="preserve"> case</w:t>
      </w:r>
      <w:r w:rsidR="00B73CCE">
        <w:t xml:space="preserve">. </w:t>
      </w:r>
      <w:r w:rsidR="00A415FB">
        <w:t>F</w:t>
      </w:r>
      <w:r w:rsidR="002C2194">
        <w:t>urther decision</w:t>
      </w:r>
      <w:r w:rsidR="00A415FB">
        <w:t>s are needed</w:t>
      </w:r>
      <w:r w:rsidR="001E30A6">
        <w:t xml:space="preserve"> </w:t>
      </w:r>
      <w:r w:rsidR="00523A44">
        <w:t>to specify</w:t>
      </w:r>
      <w:r>
        <w:t xml:space="preserve"> whether the actual </w:t>
      </w:r>
      <w:r w:rsidR="003E01CA">
        <w:t xml:space="preserve">UE’s </w:t>
      </w:r>
      <w:r>
        <w:t>transmission</w:t>
      </w:r>
      <w:r w:rsidR="003E01CA">
        <w:t>s</w:t>
      </w:r>
      <w:r>
        <w:t xml:space="preserve"> or </w:t>
      </w:r>
      <w:r w:rsidR="002967F6">
        <w:t xml:space="preserve">all </w:t>
      </w:r>
      <w:r w:rsidR="00BF4FBD">
        <w:t>available msg1/msgA</w:t>
      </w:r>
      <w:r>
        <w:t xml:space="preserve"> resources</w:t>
      </w:r>
      <w:r w:rsidR="00523A44">
        <w:t xml:space="preserve"> </w:t>
      </w:r>
      <w:r w:rsidR="007E0435">
        <w:t xml:space="preserve">configured </w:t>
      </w:r>
      <w:r w:rsidR="00FC4E87">
        <w:t>in a cell</w:t>
      </w:r>
      <w:r w:rsidR="003E01CA">
        <w:t xml:space="preserve"> </w:t>
      </w:r>
      <w:r w:rsidR="005D47E2">
        <w:t xml:space="preserve">are used </w:t>
      </w:r>
      <w:r w:rsidR="00523A44">
        <w:t xml:space="preserve">to fulfil the 10% </w:t>
      </w:r>
      <w:r w:rsidR="00A415FB">
        <w:t>requirements.</w:t>
      </w:r>
    </w:p>
    <w:p w14:paraId="512AFFA6" w14:textId="67AADAD5" w:rsidR="001D065B" w:rsidRDefault="001D065B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489951C" w15:done="0"/>
  <w15:commentEx w15:paraId="512AFF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59C737" w16cex:dateUtc="2021-12-02T22:00:00Z"/>
  <w16cex:commentExtensible w16cex:durableId="2553C0B4" w16cex:dateUtc="2021-12-02T21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489951C" w16cid:durableId="2559C737"/>
  <w16cid:commentId w16cid:paraId="512AFFA6" w16cid:durableId="2553C0B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E2025"/>
    <w:multiLevelType w:val="hybridMultilevel"/>
    <w:tmpl w:val="CED45424"/>
    <w:lvl w:ilvl="0" w:tplc="91784EC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8C357AC"/>
    <w:multiLevelType w:val="hybridMultilevel"/>
    <w:tmpl w:val="45948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8B24FF"/>
    <w:multiLevelType w:val="multilevel"/>
    <w:tmpl w:val="758B24FF"/>
    <w:lvl w:ilvl="0">
      <w:start w:val="1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rour Falahati">
    <w15:presenceInfo w15:providerId="None" w15:userId="Sorour Falahati"/>
  </w15:person>
  <w15:person w15:author="Sorour Falahati 107e v00">
    <w15:presenceInfo w15:providerId="None" w15:userId="Sorour Falahati 107e v00"/>
  </w15:person>
  <w15:person w15:author="Sorour Falahati 107e v001">
    <w15:presenceInfo w15:providerId="None" w15:userId="Sorour Falahati 107e v001"/>
  </w15:person>
  <w15:person w15:author="Sorour Falahati 107e v002">
    <w15:presenceInfo w15:providerId="None" w15:userId="Sorour Falahati 107e v002"/>
  </w15:person>
  <w15:person w15:author="Sorour Falahati 107e v006">
    <w15:presenceInfo w15:providerId="None" w15:userId="Sorour Falahati 107e v0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TrackFormatting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E69"/>
    <w:rsid w:val="00001AD7"/>
    <w:rsid w:val="000048B2"/>
    <w:rsid w:val="00007548"/>
    <w:rsid w:val="00010D81"/>
    <w:rsid w:val="0002016F"/>
    <w:rsid w:val="00023432"/>
    <w:rsid w:val="000248EC"/>
    <w:rsid w:val="00025311"/>
    <w:rsid w:val="0002588B"/>
    <w:rsid w:val="00043E56"/>
    <w:rsid w:val="000476CF"/>
    <w:rsid w:val="00053B5B"/>
    <w:rsid w:val="00060BA2"/>
    <w:rsid w:val="00062F2A"/>
    <w:rsid w:val="00064215"/>
    <w:rsid w:val="00083356"/>
    <w:rsid w:val="000920B9"/>
    <w:rsid w:val="00097418"/>
    <w:rsid w:val="000A1A94"/>
    <w:rsid w:val="000A3F4D"/>
    <w:rsid w:val="000B0613"/>
    <w:rsid w:val="000B31E6"/>
    <w:rsid w:val="000B31F0"/>
    <w:rsid w:val="000B410E"/>
    <w:rsid w:val="000B438C"/>
    <w:rsid w:val="000C05C2"/>
    <w:rsid w:val="000C3408"/>
    <w:rsid w:val="000D208D"/>
    <w:rsid w:val="000D27C5"/>
    <w:rsid w:val="000E0058"/>
    <w:rsid w:val="000F2E13"/>
    <w:rsid w:val="00102201"/>
    <w:rsid w:val="00112BB6"/>
    <w:rsid w:val="0013591F"/>
    <w:rsid w:val="00146678"/>
    <w:rsid w:val="001563C8"/>
    <w:rsid w:val="00164EDA"/>
    <w:rsid w:val="00166C52"/>
    <w:rsid w:val="00167EB3"/>
    <w:rsid w:val="001740D9"/>
    <w:rsid w:val="00183921"/>
    <w:rsid w:val="00187C01"/>
    <w:rsid w:val="001927E0"/>
    <w:rsid w:val="00193B85"/>
    <w:rsid w:val="001A5E3C"/>
    <w:rsid w:val="001C3694"/>
    <w:rsid w:val="001D065B"/>
    <w:rsid w:val="001D1513"/>
    <w:rsid w:val="001D24CF"/>
    <w:rsid w:val="001D58A2"/>
    <w:rsid w:val="001D6A81"/>
    <w:rsid w:val="001E1543"/>
    <w:rsid w:val="001E30A6"/>
    <w:rsid w:val="001E350D"/>
    <w:rsid w:val="001E69E9"/>
    <w:rsid w:val="001E6BEB"/>
    <w:rsid w:val="001E752D"/>
    <w:rsid w:val="001F7D5B"/>
    <w:rsid w:val="002002A8"/>
    <w:rsid w:val="002039FD"/>
    <w:rsid w:val="002156B4"/>
    <w:rsid w:val="00217FC9"/>
    <w:rsid w:val="002232DE"/>
    <w:rsid w:val="0023119F"/>
    <w:rsid w:val="002426D3"/>
    <w:rsid w:val="00247FD0"/>
    <w:rsid w:val="00256B3F"/>
    <w:rsid w:val="00264191"/>
    <w:rsid w:val="002725DF"/>
    <w:rsid w:val="00275C66"/>
    <w:rsid w:val="002807E5"/>
    <w:rsid w:val="002826F4"/>
    <w:rsid w:val="00286422"/>
    <w:rsid w:val="00291C1E"/>
    <w:rsid w:val="002940AB"/>
    <w:rsid w:val="002967F6"/>
    <w:rsid w:val="002A04D0"/>
    <w:rsid w:val="002B079D"/>
    <w:rsid w:val="002B3D18"/>
    <w:rsid w:val="002B3E16"/>
    <w:rsid w:val="002B3FB9"/>
    <w:rsid w:val="002C2194"/>
    <w:rsid w:val="002C6DFF"/>
    <w:rsid w:val="002D031A"/>
    <w:rsid w:val="002D1BC8"/>
    <w:rsid w:val="002D29CE"/>
    <w:rsid w:val="002E065E"/>
    <w:rsid w:val="002E41AE"/>
    <w:rsid w:val="002E5C76"/>
    <w:rsid w:val="00301D82"/>
    <w:rsid w:val="0030768A"/>
    <w:rsid w:val="00310C4F"/>
    <w:rsid w:val="00312EAB"/>
    <w:rsid w:val="00314907"/>
    <w:rsid w:val="00316B98"/>
    <w:rsid w:val="0032016C"/>
    <w:rsid w:val="00320962"/>
    <w:rsid w:val="00322B31"/>
    <w:rsid w:val="003240C8"/>
    <w:rsid w:val="00343402"/>
    <w:rsid w:val="003468D1"/>
    <w:rsid w:val="00346A61"/>
    <w:rsid w:val="00380B0A"/>
    <w:rsid w:val="003873C4"/>
    <w:rsid w:val="00390DE6"/>
    <w:rsid w:val="00392665"/>
    <w:rsid w:val="003938AC"/>
    <w:rsid w:val="003A1272"/>
    <w:rsid w:val="003A3291"/>
    <w:rsid w:val="003B3E29"/>
    <w:rsid w:val="003B42F5"/>
    <w:rsid w:val="003D1154"/>
    <w:rsid w:val="003D3068"/>
    <w:rsid w:val="003E0076"/>
    <w:rsid w:val="003E01CA"/>
    <w:rsid w:val="003E4B07"/>
    <w:rsid w:val="003F3515"/>
    <w:rsid w:val="003F4D55"/>
    <w:rsid w:val="00410754"/>
    <w:rsid w:val="00412A70"/>
    <w:rsid w:val="004133A3"/>
    <w:rsid w:val="004147E0"/>
    <w:rsid w:val="0041584F"/>
    <w:rsid w:val="00423640"/>
    <w:rsid w:val="0042567F"/>
    <w:rsid w:val="004338EA"/>
    <w:rsid w:val="00434364"/>
    <w:rsid w:val="004537E1"/>
    <w:rsid w:val="00465667"/>
    <w:rsid w:val="004704C5"/>
    <w:rsid w:val="00470E45"/>
    <w:rsid w:val="00474F0B"/>
    <w:rsid w:val="00475A0D"/>
    <w:rsid w:val="0048311C"/>
    <w:rsid w:val="00483D92"/>
    <w:rsid w:val="004A1DAF"/>
    <w:rsid w:val="004C3BC1"/>
    <w:rsid w:val="004C6262"/>
    <w:rsid w:val="004D3A1F"/>
    <w:rsid w:val="004E1FB3"/>
    <w:rsid w:val="004F2856"/>
    <w:rsid w:val="004F5259"/>
    <w:rsid w:val="004F6BC4"/>
    <w:rsid w:val="004F7C16"/>
    <w:rsid w:val="005068F8"/>
    <w:rsid w:val="00513D69"/>
    <w:rsid w:val="00513E0C"/>
    <w:rsid w:val="005148B0"/>
    <w:rsid w:val="00523A44"/>
    <w:rsid w:val="0054476C"/>
    <w:rsid w:val="00551292"/>
    <w:rsid w:val="005517E8"/>
    <w:rsid w:val="00581E69"/>
    <w:rsid w:val="00593F89"/>
    <w:rsid w:val="00595EEF"/>
    <w:rsid w:val="00596DDC"/>
    <w:rsid w:val="005B02E5"/>
    <w:rsid w:val="005B3156"/>
    <w:rsid w:val="005C1545"/>
    <w:rsid w:val="005C1984"/>
    <w:rsid w:val="005C49EB"/>
    <w:rsid w:val="005D47E2"/>
    <w:rsid w:val="005E04E3"/>
    <w:rsid w:val="005E50E2"/>
    <w:rsid w:val="005F25BA"/>
    <w:rsid w:val="005F735C"/>
    <w:rsid w:val="006077FA"/>
    <w:rsid w:val="00613F46"/>
    <w:rsid w:val="006143A5"/>
    <w:rsid w:val="00614EF9"/>
    <w:rsid w:val="006201A8"/>
    <w:rsid w:val="006402B6"/>
    <w:rsid w:val="00643B35"/>
    <w:rsid w:val="00651A73"/>
    <w:rsid w:val="0065416F"/>
    <w:rsid w:val="006728B9"/>
    <w:rsid w:val="00673F5D"/>
    <w:rsid w:val="00675507"/>
    <w:rsid w:val="006765C3"/>
    <w:rsid w:val="006878D5"/>
    <w:rsid w:val="00691A5D"/>
    <w:rsid w:val="00691A9A"/>
    <w:rsid w:val="00696B9E"/>
    <w:rsid w:val="006A0FDB"/>
    <w:rsid w:val="006A335A"/>
    <w:rsid w:val="006B203F"/>
    <w:rsid w:val="006C0AC2"/>
    <w:rsid w:val="006C5264"/>
    <w:rsid w:val="006D6495"/>
    <w:rsid w:val="006E264D"/>
    <w:rsid w:val="006E57AD"/>
    <w:rsid w:val="006F20B9"/>
    <w:rsid w:val="006F6CC2"/>
    <w:rsid w:val="00707CA5"/>
    <w:rsid w:val="0071114B"/>
    <w:rsid w:val="00715828"/>
    <w:rsid w:val="007200D3"/>
    <w:rsid w:val="00722429"/>
    <w:rsid w:val="00723BD1"/>
    <w:rsid w:val="0072585F"/>
    <w:rsid w:val="00725A3F"/>
    <w:rsid w:val="00725B3B"/>
    <w:rsid w:val="007309C4"/>
    <w:rsid w:val="00735E3A"/>
    <w:rsid w:val="00735FEA"/>
    <w:rsid w:val="007434D4"/>
    <w:rsid w:val="00746F07"/>
    <w:rsid w:val="00757786"/>
    <w:rsid w:val="00764BBA"/>
    <w:rsid w:val="0077100E"/>
    <w:rsid w:val="007813E2"/>
    <w:rsid w:val="0078266F"/>
    <w:rsid w:val="007848A2"/>
    <w:rsid w:val="00797889"/>
    <w:rsid w:val="007A2097"/>
    <w:rsid w:val="007A39BD"/>
    <w:rsid w:val="007A5369"/>
    <w:rsid w:val="007B3BF8"/>
    <w:rsid w:val="007B73C9"/>
    <w:rsid w:val="007C026D"/>
    <w:rsid w:val="007D4182"/>
    <w:rsid w:val="007D7C91"/>
    <w:rsid w:val="007E0435"/>
    <w:rsid w:val="007E0976"/>
    <w:rsid w:val="007E1EAF"/>
    <w:rsid w:val="007E45AF"/>
    <w:rsid w:val="00800368"/>
    <w:rsid w:val="008007D2"/>
    <w:rsid w:val="00801C0F"/>
    <w:rsid w:val="00803FB3"/>
    <w:rsid w:val="00804587"/>
    <w:rsid w:val="0081043A"/>
    <w:rsid w:val="008145D0"/>
    <w:rsid w:val="00816AC9"/>
    <w:rsid w:val="00817C05"/>
    <w:rsid w:val="00826CA9"/>
    <w:rsid w:val="0083489D"/>
    <w:rsid w:val="0084228D"/>
    <w:rsid w:val="00853B9E"/>
    <w:rsid w:val="00861B40"/>
    <w:rsid w:val="00866108"/>
    <w:rsid w:val="00866C49"/>
    <w:rsid w:val="0087104B"/>
    <w:rsid w:val="00875F0E"/>
    <w:rsid w:val="008770B5"/>
    <w:rsid w:val="008907CF"/>
    <w:rsid w:val="0089313D"/>
    <w:rsid w:val="00893BC2"/>
    <w:rsid w:val="008940EC"/>
    <w:rsid w:val="008B156D"/>
    <w:rsid w:val="008B2397"/>
    <w:rsid w:val="008B47F1"/>
    <w:rsid w:val="008B6B5F"/>
    <w:rsid w:val="008C0D56"/>
    <w:rsid w:val="008C1899"/>
    <w:rsid w:val="008C33E2"/>
    <w:rsid w:val="008C493B"/>
    <w:rsid w:val="008C5740"/>
    <w:rsid w:val="008D0495"/>
    <w:rsid w:val="008D0815"/>
    <w:rsid w:val="008D4718"/>
    <w:rsid w:val="008D779C"/>
    <w:rsid w:val="008E68A8"/>
    <w:rsid w:val="008F3FE0"/>
    <w:rsid w:val="00901015"/>
    <w:rsid w:val="00902246"/>
    <w:rsid w:val="0092285B"/>
    <w:rsid w:val="00922C64"/>
    <w:rsid w:val="00923C03"/>
    <w:rsid w:val="00927A1C"/>
    <w:rsid w:val="00934269"/>
    <w:rsid w:val="00943A12"/>
    <w:rsid w:val="00951F94"/>
    <w:rsid w:val="00952E64"/>
    <w:rsid w:val="00953AED"/>
    <w:rsid w:val="00955734"/>
    <w:rsid w:val="0096158F"/>
    <w:rsid w:val="009644C8"/>
    <w:rsid w:val="009709AF"/>
    <w:rsid w:val="00981EA5"/>
    <w:rsid w:val="00982C10"/>
    <w:rsid w:val="00985526"/>
    <w:rsid w:val="00985B3F"/>
    <w:rsid w:val="0098682D"/>
    <w:rsid w:val="0099351D"/>
    <w:rsid w:val="009952A8"/>
    <w:rsid w:val="00996D20"/>
    <w:rsid w:val="00997073"/>
    <w:rsid w:val="009A29E0"/>
    <w:rsid w:val="009B60A5"/>
    <w:rsid w:val="009B655E"/>
    <w:rsid w:val="009B66FD"/>
    <w:rsid w:val="009B68A6"/>
    <w:rsid w:val="009D2578"/>
    <w:rsid w:val="009D4F2C"/>
    <w:rsid w:val="009D6B91"/>
    <w:rsid w:val="009E6842"/>
    <w:rsid w:val="009E7DFB"/>
    <w:rsid w:val="009F4E43"/>
    <w:rsid w:val="009F6644"/>
    <w:rsid w:val="009F7A3D"/>
    <w:rsid w:val="00A00216"/>
    <w:rsid w:val="00A0698A"/>
    <w:rsid w:val="00A10CB2"/>
    <w:rsid w:val="00A148AE"/>
    <w:rsid w:val="00A2072D"/>
    <w:rsid w:val="00A20D13"/>
    <w:rsid w:val="00A2323B"/>
    <w:rsid w:val="00A248EC"/>
    <w:rsid w:val="00A31232"/>
    <w:rsid w:val="00A36FE9"/>
    <w:rsid w:val="00A41216"/>
    <w:rsid w:val="00A415FB"/>
    <w:rsid w:val="00A50A00"/>
    <w:rsid w:val="00A531C7"/>
    <w:rsid w:val="00A54DA9"/>
    <w:rsid w:val="00A56FC9"/>
    <w:rsid w:val="00A60564"/>
    <w:rsid w:val="00A67CFE"/>
    <w:rsid w:val="00A7118D"/>
    <w:rsid w:val="00A82154"/>
    <w:rsid w:val="00A834B6"/>
    <w:rsid w:val="00AA2017"/>
    <w:rsid w:val="00AA4517"/>
    <w:rsid w:val="00AA5F81"/>
    <w:rsid w:val="00AB3465"/>
    <w:rsid w:val="00AB71CD"/>
    <w:rsid w:val="00AB7773"/>
    <w:rsid w:val="00AB784E"/>
    <w:rsid w:val="00AC75EE"/>
    <w:rsid w:val="00AD3ACE"/>
    <w:rsid w:val="00AD3D0E"/>
    <w:rsid w:val="00AE0DC7"/>
    <w:rsid w:val="00AF28C0"/>
    <w:rsid w:val="00AF2BEE"/>
    <w:rsid w:val="00AF6D83"/>
    <w:rsid w:val="00B07D16"/>
    <w:rsid w:val="00B11B83"/>
    <w:rsid w:val="00B1359B"/>
    <w:rsid w:val="00B15D0C"/>
    <w:rsid w:val="00B1672C"/>
    <w:rsid w:val="00B22D2E"/>
    <w:rsid w:val="00B36DE0"/>
    <w:rsid w:val="00B453E7"/>
    <w:rsid w:val="00B47D1E"/>
    <w:rsid w:val="00B508DF"/>
    <w:rsid w:val="00B5266D"/>
    <w:rsid w:val="00B53B95"/>
    <w:rsid w:val="00B53CE9"/>
    <w:rsid w:val="00B54EB6"/>
    <w:rsid w:val="00B6409B"/>
    <w:rsid w:val="00B71F62"/>
    <w:rsid w:val="00B73CCE"/>
    <w:rsid w:val="00B81730"/>
    <w:rsid w:val="00B84981"/>
    <w:rsid w:val="00BB38EE"/>
    <w:rsid w:val="00BB476C"/>
    <w:rsid w:val="00BB669D"/>
    <w:rsid w:val="00BB6BC1"/>
    <w:rsid w:val="00BB7BF4"/>
    <w:rsid w:val="00BC1CF5"/>
    <w:rsid w:val="00BC1D47"/>
    <w:rsid w:val="00BC2FBA"/>
    <w:rsid w:val="00BC6D82"/>
    <w:rsid w:val="00BD3B09"/>
    <w:rsid w:val="00BD3E7D"/>
    <w:rsid w:val="00BE64CF"/>
    <w:rsid w:val="00BF1BFB"/>
    <w:rsid w:val="00BF4738"/>
    <w:rsid w:val="00BF4FBD"/>
    <w:rsid w:val="00BF7DDD"/>
    <w:rsid w:val="00C01049"/>
    <w:rsid w:val="00C01551"/>
    <w:rsid w:val="00C27F36"/>
    <w:rsid w:val="00C30902"/>
    <w:rsid w:val="00C30B10"/>
    <w:rsid w:val="00C3112B"/>
    <w:rsid w:val="00C40D20"/>
    <w:rsid w:val="00C4486C"/>
    <w:rsid w:val="00C51C8F"/>
    <w:rsid w:val="00C618FB"/>
    <w:rsid w:val="00C6330F"/>
    <w:rsid w:val="00C65E2E"/>
    <w:rsid w:val="00C66878"/>
    <w:rsid w:val="00C70CC4"/>
    <w:rsid w:val="00C7207E"/>
    <w:rsid w:val="00C9596D"/>
    <w:rsid w:val="00CA42D9"/>
    <w:rsid w:val="00CB67E3"/>
    <w:rsid w:val="00CD0BF7"/>
    <w:rsid w:val="00CD0E86"/>
    <w:rsid w:val="00CD3DA9"/>
    <w:rsid w:val="00CE451C"/>
    <w:rsid w:val="00CE5519"/>
    <w:rsid w:val="00CE7A13"/>
    <w:rsid w:val="00CF272F"/>
    <w:rsid w:val="00CF4733"/>
    <w:rsid w:val="00CF52CD"/>
    <w:rsid w:val="00D11683"/>
    <w:rsid w:val="00D11753"/>
    <w:rsid w:val="00D20106"/>
    <w:rsid w:val="00D219A6"/>
    <w:rsid w:val="00D22A64"/>
    <w:rsid w:val="00D26758"/>
    <w:rsid w:val="00D342AD"/>
    <w:rsid w:val="00D45C7F"/>
    <w:rsid w:val="00D50A40"/>
    <w:rsid w:val="00D520EC"/>
    <w:rsid w:val="00D543F4"/>
    <w:rsid w:val="00D5594B"/>
    <w:rsid w:val="00D62E65"/>
    <w:rsid w:val="00D669B2"/>
    <w:rsid w:val="00D72FB3"/>
    <w:rsid w:val="00D81806"/>
    <w:rsid w:val="00D81E65"/>
    <w:rsid w:val="00D83485"/>
    <w:rsid w:val="00D8740D"/>
    <w:rsid w:val="00D97A03"/>
    <w:rsid w:val="00DB28AB"/>
    <w:rsid w:val="00DB30FA"/>
    <w:rsid w:val="00DC20EC"/>
    <w:rsid w:val="00DD1607"/>
    <w:rsid w:val="00DD371A"/>
    <w:rsid w:val="00DD502B"/>
    <w:rsid w:val="00DD736F"/>
    <w:rsid w:val="00DF116D"/>
    <w:rsid w:val="00DF1A43"/>
    <w:rsid w:val="00DF3138"/>
    <w:rsid w:val="00DF5411"/>
    <w:rsid w:val="00E04597"/>
    <w:rsid w:val="00E05CF2"/>
    <w:rsid w:val="00E06613"/>
    <w:rsid w:val="00E1760F"/>
    <w:rsid w:val="00E1788B"/>
    <w:rsid w:val="00E21A94"/>
    <w:rsid w:val="00E22AB5"/>
    <w:rsid w:val="00E4330A"/>
    <w:rsid w:val="00E449C9"/>
    <w:rsid w:val="00E50AF4"/>
    <w:rsid w:val="00E53102"/>
    <w:rsid w:val="00E62029"/>
    <w:rsid w:val="00E640A1"/>
    <w:rsid w:val="00E67785"/>
    <w:rsid w:val="00E72385"/>
    <w:rsid w:val="00E73F18"/>
    <w:rsid w:val="00E8016D"/>
    <w:rsid w:val="00E80571"/>
    <w:rsid w:val="00E81516"/>
    <w:rsid w:val="00E83072"/>
    <w:rsid w:val="00E83208"/>
    <w:rsid w:val="00E85BB1"/>
    <w:rsid w:val="00E91CDA"/>
    <w:rsid w:val="00EA3EC6"/>
    <w:rsid w:val="00EA52DA"/>
    <w:rsid w:val="00EA6972"/>
    <w:rsid w:val="00EB4011"/>
    <w:rsid w:val="00EC7CA0"/>
    <w:rsid w:val="00ED0CF3"/>
    <w:rsid w:val="00ED5F11"/>
    <w:rsid w:val="00EE108C"/>
    <w:rsid w:val="00EE1B83"/>
    <w:rsid w:val="00EE5C66"/>
    <w:rsid w:val="00EF0026"/>
    <w:rsid w:val="00EF0F2E"/>
    <w:rsid w:val="00EF26ED"/>
    <w:rsid w:val="00F21FEA"/>
    <w:rsid w:val="00F2335F"/>
    <w:rsid w:val="00F358CD"/>
    <w:rsid w:val="00F46758"/>
    <w:rsid w:val="00F63A64"/>
    <w:rsid w:val="00F74914"/>
    <w:rsid w:val="00F75B6B"/>
    <w:rsid w:val="00F76F6B"/>
    <w:rsid w:val="00F84E73"/>
    <w:rsid w:val="00F95859"/>
    <w:rsid w:val="00FA7523"/>
    <w:rsid w:val="00FC133B"/>
    <w:rsid w:val="00FC1A65"/>
    <w:rsid w:val="00FC2AD5"/>
    <w:rsid w:val="00FC4E87"/>
    <w:rsid w:val="00FD002F"/>
    <w:rsid w:val="00FD2D62"/>
    <w:rsid w:val="00FD45E6"/>
    <w:rsid w:val="00FD57E4"/>
    <w:rsid w:val="00FE01BD"/>
    <w:rsid w:val="00FE50B8"/>
    <w:rsid w:val="00FF2B7F"/>
    <w:rsid w:val="00FF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BE024"/>
  <w15:chartTrackingRefBased/>
  <w15:docId w15:val="{57CDC1E1-35D6-4189-9571-8ECB9971F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E6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1E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581E69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581E69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581E6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581E69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Normal"/>
    <w:link w:val="B1Char1"/>
    <w:qFormat/>
    <w:rsid w:val="00581E69"/>
    <w:pPr>
      <w:ind w:left="568" w:hanging="284"/>
    </w:pPr>
  </w:style>
  <w:style w:type="paragraph" w:customStyle="1" w:styleId="B2">
    <w:name w:val="B2"/>
    <w:basedOn w:val="Normal"/>
    <w:link w:val="B2Char"/>
    <w:qFormat/>
    <w:rsid w:val="00581E69"/>
    <w:pPr>
      <w:ind w:left="851" w:hanging="284"/>
    </w:pPr>
  </w:style>
  <w:style w:type="character" w:customStyle="1" w:styleId="B1Char1">
    <w:name w:val="B1 Char1"/>
    <w:link w:val="B1"/>
    <w:rsid w:val="00581E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rsid w:val="00581E69"/>
    <w:rPr>
      <w:color w:val="0000FF"/>
      <w:u w:val="single"/>
    </w:rPr>
  </w:style>
  <w:style w:type="character" w:styleId="CommentReference">
    <w:name w:val="annotation reference"/>
    <w:rsid w:val="00581E69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581E6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1E69"/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581E6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581E6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B2Char">
    <w:name w:val="B2 Char"/>
    <w:link w:val="B2"/>
    <w:qFormat/>
    <w:rsid w:val="00581E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81E6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08DF"/>
    <w:pPr>
      <w:overflowPunct/>
      <w:autoSpaceDE/>
      <w:autoSpaceDN/>
      <w:adjustRightInd/>
      <w:textAlignment w:val="auto"/>
    </w:pPr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08DF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1D1513"/>
    <w:rPr>
      <w:color w:val="808080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66C52"/>
    <w:pPr>
      <w:spacing w:after="0" w:line="259" w:lineRule="auto"/>
      <w:ind w:left="720"/>
      <w:contextualSpacing/>
    </w:pPr>
    <w:rPr>
      <w:rFonts w:ascii="Arial" w:eastAsiaTheme="minorEastAsia" w:hAnsi="Arial" w:cs="Arial"/>
      <w:sz w:val="16"/>
      <w:szCs w:val="16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166C52"/>
    <w:rPr>
      <w:rFonts w:ascii="Arial" w:eastAsiaTheme="minorEastAsia" w:hAnsi="Arial" w:cs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1E1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3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8/08/relationships/commentsExtensible" Target="commentsExtensible.xml"/><Relationship Id="rId5" Type="http://schemas.openxmlformats.org/officeDocument/2006/relationships/hyperlink" Target="http://www.3gpp.org/3G_Specs/CRs.htm" TargetMode="Externa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4</Pages>
  <Words>1637</Words>
  <Characters>9332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Sorour Falahati</dc:creator>
  <cp:keywords/>
  <dc:description/>
  <cp:lastModifiedBy>MCC: CR0215</cp:lastModifiedBy>
  <cp:revision>373</cp:revision>
  <dcterms:created xsi:type="dcterms:W3CDTF">2021-11-07T23:46:00Z</dcterms:created>
  <dcterms:modified xsi:type="dcterms:W3CDTF">2021-12-08T16:05:00Z</dcterms:modified>
</cp:coreProperties>
</file>