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26A69" w14:textId="625C8275" w:rsidR="00060303" w:rsidRPr="009B00E9" w:rsidRDefault="00E923A9" w:rsidP="009B00E9">
      <w:pPr>
        <w:pStyle w:val="3GPPHeader"/>
      </w:pPr>
      <w:r w:rsidRPr="009B00E9">
        <w:t>3GPP TSG-RAN #9</w:t>
      </w:r>
      <w:r w:rsidR="003C55B9">
        <w:rPr>
          <w:rFonts w:hint="eastAsia"/>
        </w:rPr>
        <w:t>3</w:t>
      </w:r>
      <w:r w:rsidRPr="009B00E9">
        <w:t>-e</w:t>
      </w:r>
      <w:r w:rsidRPr="009B00E9">
        <w:tab/>
      </w:r>
      <w:bookmarkStart w:id="0" w:name="_Hlk61362165"/>
      <w:r w:rsidR="005254CA">
        <w:t>RP-21</w:t>
      </w:r>
      <w:r w:rsidR="003C55B9">
        <w:t>xxxx</w:t>
      </w:r>
      <w:r w:rsidR="009B00E9">
        <w:br/>
      </w:r>
      <w:r w:rsidRPr="009B00E9">
        <w:t>Online, 1</w:t>
      </w:r>
      <w:r w:rsidR="003C55B9">
        <w:rPr>
          <w:rFonts w:hint="eastAsia"/>
        </w:rPr>
        <w:t>3</w:t>
      </w:r>
      <w:r w:rsidRPr="009B00E9">
        <w:t>-</w:t>
      </w:r>
      <w:r w:rsidR="003C55B9">
        <w:rPr>
          <w:rFonts w:hint="eastAsia"/>
        </w:rPr>
        <w:t>17</w:t>
      </w:r>
      <w:r w:rsidRPr="009B00E9">
        <w:t xml:space="preserve"> </w:t>
      </w:r>
      <w:r w:rsidR="003C55B9">
        <w:t>September</w:t>
      </w:r>
      <w:r w:rsidRPr="009B00E9">
        <w:t xml:space="preserve"> 2021</w:t>
      </w:r>
    </w:p>
    <w:bookmarkEnd w:id="0"/>
    <w:p w14:paraId="49792924" w14:textId="77777777" w:rsidR="00060303" w:rsidRDefault="00060303">
      <w:pPr>
        <w:pStyle w:val="3GPPHeader"/>
      </w:pPr>
    </w:p>
    <w:p w14:paraId="482C329A" w14:textId="77777777" w:rsidR="00060303" w:rsidRDefault="00E923A9">
      <w:pPr>
        <w:pStyle w:val="3GPPHeader"/>
      </w:pPr>
      <w:r>
        <w:t>Agenda Item:</w:t>
      </w:r>
      <w:r>
        <w:tab/>
      </w:r>
      <w:r w:rsidR="009B00E9">
        <w:t>5.2</w:t>
      </w:r>
    </w:p>
    <w:p w14:paraId="629E26B1" w14:textId="77777777" w:rsidR="00060303" w:rsidRDefault="00E923A9">
      <w:pPr>
        <w:pStyle w:val="3GPPHeader"/>
      </w:pPr>
      <w:r>
        <w:t>Source:</w:t>
      </w:r>
      <w:r>
        <w:tab/>
      </w:r>
      <w:r w:rsidR="009B00E9">
        <w:t>RAN2</w:t>
      </w:r>
      <w:r>
        <w:t xml:space="preserve"> Chair</w:t>
      </w:r>
      <w:r w:rsidR="009B00E9">
        <w:t>man</w:t>
      </w:r>
      <w:r>
        <w:t xml:space="preserve"> (Moderator)</w:t>
      </w:r>
    </w:p>
    <w:p w14:paraId="683F51F4" w14:textId="5E2E664D" w:rsidR="00060303" w:rsidRDefault="00E923A9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r w:rsidR="009B00E9">
        <w:rPr>
          <w:lang w:val="it-IT"/>
        </w:rPr>
        <w:t>Report</w:t>
      </w:r>
      <w:r>
        <w:rPr>
          <w:lang w:val="it-IT"/>
        </w:rPr>
        <w:t xml:space="preserve"> of Offline Discussion</w:t>
      </w:r>
      <w:r w:rsidR="009B00E9">
        <w:rPr>
          <w:lang w:val="it-IT"/>
        </w:rPr>
        <w:t xml:space="preserve"> [</w:t>
      </w:r>
      <w:r w:rsidR="003C55B9" w:rsidRPr="003C55B9">
        <w:rPr>
          <w:lang w:val="it-IT"/>
        </w:rPr>
        <w:t>93e-33-RAN2-TUs]</w:t>
      </w:r>
    </w:p>
    <w:p w14:paraId="6037EEEE" w14:textId="77777777" w:rsidR="00060303" w:rsidRDefault="00E923A9">
      <w:pPr>
        <w:pStyle w:val="3GPPHeader"/>
      </w:pPr>
      <w:r>
        <w:t>Document for:</w:t>
      </w:r>
      <w:r>
        <w:tab/>
        <w:t>Discussion</w:t>
      </w:r>
    </w:p>
    <w:p w14:paraId="5CD612E0" w14:textId="77777777" w:rsidR="00060303" w:rsidRDefault="00E923A9">
      <w:pPr>
        <w:pStyle w:val="Heading1"/>
      </w:pPr>
      <w:r>
        <w:t>Introduction</w:t>
      </w:r>
    </w:p>
    <w:p w14:paraId="5B97F173" w14:textId="75C3C166" w:rsidR="003C55B9" w:rsidRDefault="009B00E9">
      <w:r>
        <w:t xml:space="preserve">This discussion includes </w:t>
      </w:r>
      <w:r w:rsidR="003C55B9">
        <w:t xml:space="preserve">Discussion on modifications to </w:t>
      </w:r>
      <w:r>
        <w:t xml:space="preserve">the </w:t>
      </w:r>
      <w:r w:rsidR="000D0375">
        <w:t>R</w:t>
      </w:r>
      <w:r w:rsidR="003C55B9">
        <w:t>A</w:t>
      </w:r>
      <w:r w:rsidR="000D0375">
        <w:t>N</w:t>
      </w:r>
      <w:r w:rsidR="003C55B9">
        <w:t xml:space="preserve">2 </w:t>
      </w:r>
      <w:r>
        <w:t>TU plan</w:t>
      </w:r>
      <w:r w:rsidR="00E923A9">
        <w:t>.</w:t>
      </w:r>
      <w:r>
        <w:t xml:space="preserve"> </w:t>
      </w:r>
    </w:p>
    <w:p w14:paraId="0A8F93C8" w14:textId="44E9F3AB" w:rsidR="004D4732" w:rsidRDefault="00DC3575">
      <w:r>
        <w:t xml:space="preserve">A) </w:t>
      </w:r>
      <w:r w:rsidR="004D4732">
        <w:t xml:space="preserve">RAN2 potential TU impacts from WI scope discussions can be discussed once the respective WI scope discussion has progressed. Such input is expected, if any, for the final round. </w:t>
      </w:r>
    </w:p>
    <w:p w14:paraId="3A46D8CC" w14:textId="7929848C" w:rsidR="000D0375" w:rsidRDefault="00DC3575">
      <w:r>
        <w:t xml:space="preserve">B) </w:t>
      </w:r>
      <w:r w:rsidR="003C55B9">
        <w:t xml:space="preserve">The </w:t>
      </w:r>
      <w:r w:rsidR="004D4732">
        <w:t>RAN2 Chair</w:t>
      </w:r>
      <w:r w:rsidR="003C55B9">
        <w:t xml:space="preserve"> raises the following point for discussion: From the beginning of Rel17 it was assumed that WIs with mainly SA2 RAN2 dependency </w:t>
      </w:r>
      <w:r w:rsidR="000D0375">
        <w:t xml:space="preserve">could finish early, and this should now be reviewed. Formally this is as a discussion on flagging of the TU request part of the following status reports: </w:t>
      </w:r>
    </w:p>
    <w:p w14:paraId="1CF40ED0" w14:textId="77777777" w:rsidR="000D0375" w:rsidRDefault="000D0375">
      <w:r>
        <w:t xml:space="preserve">- RP-212022 (SR of </w:t>
      </w:r>
      <w:r w:rsidRPr="00E14330">
        <w:t>LTE_NR_MUSIM-Core</w:t>
      </w:r>
      <w:r>
        <w:t>)</w:t>
      </w:r>
    </w:p>
    <w:p w14:paraId="47BDE0F1" w14:textId="77777777" w:rsidR="000D0375" w:rsidRDefault="000D0375">
      <w:r>
        <w:t xml:space="preserve">- RP-211988 (SR of </w:t>
      </w:r>
      <w:r w:rsidRPr="00E14330">
        <w:t>NR_Slice-Core</w:t>
      </w:r>
      <w:r>
        <w:t xml:space="preserve">) </w:t>
      </w:r>
    </w:p>
    <w:p w14:paraId="2802E294" w14:textId="652F300A" w:rsidR="000D0375" w:rsidRDefault="000D0375">
      <w:r>
        <w:t xml:space="preserve">- RP-211827 (SR for </w:t>
      </w:r>
      <w:r w:rsidRPr="00E14330">
        <w:t>NG_RAN_PRN_enh-Core</w:t>
      </w:r>
      <w:r>
        <w:t>).</w:t>
      </w:r>
    </w:p>
    <w:p w14:paraId="7EFEC8EC" w14:textId="5E35B233" w:rsidR="00DC3575" w:rsidRDefault="00DC3575">
      <w:r>
        <w:t xml:space="preserve">C) Other points can also be discussed. </w:t>
      </w:r>
    </w:p>
    <w:p w14:paraId="114F4C8A" w14:textId="1B6D314A" w:rsidR="004D4732" w:rsidRDefault="00DC3575">
      <w:r>
        <w:t xml:space="preserve">General: </w:t>
      </w:r>
      <w:r w:rsidR="004D4732">
        <w:t>The RAN2 Chair (moderator) think that TU plan does not need to be extensively</w:t>
      </w:r>
      <w:r>
        <w:t xml:space="preserve"> modified, maybe not at all. </w:t>
      </w:r>
      <w:r w:rsidR="004D4732">
        <w:t xml:space="preserve">Towards the end of a release, the actual scopes of WIs are much better known than when initially planned, but if aligning the TU planning according to such knowledge, </w:t>
      </w:r>
      <w:r>
        <w:t>such re-planning becomes a major undertaking. Normally towards the end of a release the mindset is just to finish what has been agreed (and avoid starting anything new) and within the WG planning flexibility reallocate time as needed.</w:t>
      </w:r>
    </w:p>
    <w:p w14:paraId="3E4B9878" w14:textId="77777777" w:rsidR="00C058BF" w:rsidRDefault="00C058BF" w:rsidP="00C058BF">
      <w:pPr>
        <w:pStyle w:val="Heading1"/>
      </w:pPr>
      <w:r>
        <w:t>Contacts</w:t>
      </w:r>
    </w:p>
    <w:p w14:paraId="7525099C" w14:textId="77777777" w:rsidR="00C058BF" w:rsidRDefault="00C058BF" w:rsidP="00C058BF">
      <w:r>
        <w:t>Please provide a company contact that the email discussion moderator can contact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C058BF" w14:paraId="30B11C4D" w14:textId="77777777" w:rsidTr="00C058BF">
        <w:tc>
          <w:tcPr>
            <w:tcW w:w="1647" w:type="dxa"/>
          </w:tcPr>
          <w:p w14:paraId="28EE9398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415" w:type="dxa"/>
          </w:tcPr>
          <w:p w14:paraId="63A0F3AD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C058BF" w14:paraId="27851794" w14:textId="77777777" w:rsidTr="00C058BF">
        <w:tc>
          <w:tcPr>
            <w:tcW w:w="1647" w:type="dxa"/>
          </w:tcPr>
          <w:p w14:paraId="15977165" w14:textId="1312B785" w:rsidR="00C058BF" w:rsidRDefault="00C058BF" w:rsidP="00ED0A10">
            <w:pPr>
              <w:pStyle w:val="TAL"/>
            </w:pPr>
            <w:r>
              <w:t>RAN2 Chairman</w:t>
            </w:r>
            <w:r w:rsidR="003C55B9">
              <w:t xml:space="preserve"> (Moderator)</w:t>
            </w:r>
          </w:p>
        </w:tc>
        <w:tc>
          <w:tcPr>
            <w:tcW w:w="7415" w:type="dxa"/>
          </w:tcPr>
          <w:p w14:paraId="6DE5E4BD" w14:textId="77777777" w:rsidR="00C058BF" w:rsidRDefault="00C058BF" w:rsidP="00ED0A10">
            <w:pPr>
              <w:pStyle w:val="TAL"/>
            </w:pPr>
            <w:r>
              <w:t>Johan.Johansson@mediatek.com</w:t>
            </w:r>
          </w:p>
        </w:tc>
      </w:tr>
      <w:tr w:rsidR="00C058BF" w14:paraId="53C12671" w14:textId="77777777" w:rsidTr="00C058BF">
        <w:tc>
          <w:tcPr>
            <w:tcW w:w="1647" w:type="dxa"/>
          </w:tcPr>
          <w:p w14:paraId="37E6586A" w14:textId="48525262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7415" w:type="dxa"/>
          </w:tcPr>
          <w:p w14:paraId="1ADAB792" w14:textId="22D9B78B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Xiaodong Yang                    Yangxiaodong5g@vivo.com</w:t>
            </w:r>
          </w:p>
        </w:tc>
      </w:tr>
      <w:tr w:rsidR="00C058BF" w14:paraId="3815873A" w14:textId="77777777" w:rsidTr="00C058BF">
        <w:tc>
          <w:tcPr>
            <w:tcW w:w="1647" w:type="dxa"/>
          </w:tcPr>
          <w:p w14:paraId="33ECA50D" w14:textId="5675B303" w:rsidR="00C058BF" w:rsidRDefault="00450E18" w:rsidP="00ED0A10">
            <w:pPr>
              <w:pStyle w:val="TAL"/>
            </w:pPr>
            <w:r>
              <w:t>Nokia, Nokia Shanghai Bell</w:t>
            </w:r>
          </w:p>
        </w:tc>
        <w:tc>
          <w:tcPr>
            <w:tcW w:w="7415" w:type="dxa"/>
          </w:tcPr>
          <w:p w14:paraId="1884C20F" w14:textId="482294D5" w:rsidR="00C058BF" w:rsidRDefault="00450E18" w:rsidP="00ED0A10">
            <w:pPr>
              <w:pStyle w:val="TAL"/>
            </w:pPr>
            <w:r>
              <w:t>Tero.Henttonen@nokia.com</w:t>
            </w:r>
          </w:p>
        </w:tc>
      </w:tr>
      <w:tr w:rsidR="00C058BF" w14:paraId="14AA7B67" w14:textId="77777777" w:rsidTr="00C058BF">
        <w:tc>
          <w:tcPr>
            <w:tcW w:w="1647" w:type="dxa"/>
          </w:tcPr>
          <w:p w14:paraId="2CF18461" w14:textId="5030AE21" w:rsidR="00C058BF" w:rsidRPr="004B39EA" w:rsidRDefault="003E114F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Futurewei</w:t>
            </w:r>
          </w:p>
        </w:tc>
        <w:tc>
          <w:tcPr>
            <w:tcW w:w="7415" w:type="dxa"/>
          </w:tcPr>
          <w:p w14:paraId="48703B94" w14:textId="4E4DE1B0" w:rsidR="00C058BF" w:rsidRPr="004B39EA" w:rsidRDefault="003E114F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hao.bi@futurewei.com</w:t>
            </w:r>
          </w:p>
        </w:tc>
      </w:tr>
      <w:tr w:rsidR="00C058BF" w14:paraId="42FFB1AE" w14:textId="77777777" w:rsidTr="00C058BF">
        <w:tc>
          <w:tcPr>
            <w:tcW w:w="1647" w:type="dxa"/>
          </w:tcPr>
          <w:p w14:paraId="6B4CE1B4" w14:textId="329B91E9" w:rsidR="00C058BF" w:rsidRPr="00856D03" w:rsidRDefault="00685A10" w:rsidP="00ED0A10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Intel</w:t>
            </w:r>
          </w:p>
        </w:tc>
        <w:tc>
          <w:tcPr>
            <w:tcW w:w="7415" w:type="dxa"/>
          </w:tcPr>
          <w:p w14:paraId="7F7B9492" w14:textId="098D85FE" w:rsidR="00C058BF" w:rsidRPr="00856D03" w:rsidRDefault="00685A10" w:rsidP="00ED0A10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Youn.hyoung.heo@intel.com</w:t>
            </w:r>
          </w:p>
        </w:tc>
      </w:tr>
      <w:tr w:rsidR="000A3F24" w14:paraId="0A20515D" w14:textId="77777777" w:rsidTr="00C058BF">
        <w:tc>
          <w:tcPr>
            <w:tcW w:w="1647" w:type="dxa"/>
          </w:tcPr>
          <w:p w14:paraId="665037CD" w14:textId="7CDF5EAD" w:rsidR="000A3F24" w:rsidRDefault="000A3F24" w:rsidP="000A3F24">
            <w:pPr>
              <w:pStyle w:val="TAL"/>
              <w:tabs>
                <w:tab w:val="left" w:pos="1236"/>
              </w:tabs>
            </w:pPr>
            <w:r>
              <w:t>Samsung</w:t>
            </w:r>
          </w:p>
        </w:tc>
        <w:tc>
          <w:tcPr>
            <w:tcW w:w="7415" w:type="dxa"/>
          </w:tcPr>
          <w:p w14:paraId="2E799A47" w14:textId="204018AC" w:rsidR="000A3F24" w:rsidRDefault="000A3F24" w:rsidP="000A3F24">
            <w:pPr>
              <w:pStyle w:val="TAL"/>
            </w:pPr>
            <w:r>
              <w:t>jack.jang@samsung.com</w:t>
            </w:r>
          </w:p>
        </w:tc>
      </w:tr>
      <w:tr w:rsidR="000A3F24" w14:paraId="461D67D9" w14:textId="77777777" w:rsidTr="00C058BF">
        <w:tc>
          <w:tcPr>
            <w:tcW w:w="1647" w:type="dxa"/>
          </w:tcPr>
          <w:p w14:paraId="14DE1FC6" w14:textId="328B7B39" w:rsidR="000A3F24" w:rsidRPr="00D51339" w:rsidRDefault="00D51339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7415" w:type="dxa"/>
          </w:tcPr>
          <w:p w14:paraId="2875B13E" w14:textId="2C031ABE" w:rsidR="000A3F24" w:rsidRPr="00D51339" w:rsidRDefault="00D51339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erlin.zeng@catt.cn</w:t>
            </w:r>
          </w:p>
        </w:tc>
      </w:tr>
      <w:tr w:rsidR="000A3F24" w14:paraId="51D4D01D" w14:textId="77777777" w:rsidTr="00097735">
        <w:tc>
          <w:tcPr>
            <w:tcW w:w="1647" w:type="dxa"/>
          </w:tcPr>
          <w:p w14:paraId="1FDC109F" w14:textId="26375DE8" w:rsidR="000A3F24" w:rsidRPr="00CE484F" w:rsidRDefault="00CE484F" w:rsidP="000A3F2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DENSO</w:t>
            </w:r>
          </w:p>
        </w:tc>
        <w:tc>
          <w:tcPr>
            <w:tcW w:w="7415" w:type="dxa"/>
          </w:tcPr>
          <w:p w14:paraId="58766A31" w14:textId="130815B9" w:rsidR="000A3F24" w:rsidRPr="00CE484F" w:rsidRDefault="00CE484F" w:rsidP="000A3F2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hideaki.takahashi.j6e@jp.denso.com</w:t>
            </w:r>
          </w:p>
        </w:tc>
      </w:tr>
      <w:tr w:rsidR="000A3F24" w14:paraId="52ACF679" w14:textId="77777777" w:rsidTr="00097735">
        <w:tc>
          <w:tcPr>
            <w:tcW w:w="1647" w:type="dxa"/>
          </w:tcPr>
          <w:p w14:paraId="463A8DC5" w14:textId="3979FF54" w:rsidR="000A3F24" w:rsidRPr="00906CC6" w:rsidRDefault="00906CC6" w:rsidP="000A3F24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 Electronics</w:t>
            </w:r>
          </w:p>
        </w:tc>
        <w:tc>
          <w:tcPr>
            <w:tcW w:w="7415" w:type="dxa"/>
          </w:tcPr>
          <w:p w14:paraId="4F5D8B11" w14:textId="1844FCE1" w:rsidR="000A3F24" w:rsidRPr="00906CC6" w:rsidRDefault="00906CC6" w:rsidP="000A3F24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Gyeongcheol.lee@lge.com</w:t>
            </w:r>
          </w:p>
        </w:tc>
      </w:tr>
      <w:tr w:rsidR="000A3F24" w14:paraId="6356882E" w14:textId="77777777" w:rsidTr="00097735">
        <w:tc>
          <w:tcPr>
            <w:tcW w:w="1647" w:type="dxa"/>
          </w:tcPr>
          <w:p w14:paraId="5A4DE8F6" w14:textId="17A5AE86" w:rsidR="000A3F24" w:rsidRPr="00044140" w:rsidRDefault="009B3580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X</w:t>
            </w:r>
            <w:r>
              <w:rPr>
                <w:rFonts w:eastAsia="SimSun"/>
                <w:lang w:eastAsia="zh-CN"/>
              </w:rPr>
              <w:t>iaomi</w:t>
            </w:r>
          </w:p>
        </w:tc>
        <w:tc>
          <w:tcPr>
            <w:tcW w:w="7415" w:type="dxa"/>
          </w:tcPr>
          <w:p w14:paraId="79EF1070" w14:textId="0069D544" w:rsidR="000A3F24" w:rsidRPr="00044140" w:rsidRDefault="009B3580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j</w:t>
            </w:r>
            <w:r>
              <w:rPr>
                <w:rFonts w:eastAsia="SimSun"/>
                <w:lang w:eastAsia="zh-CN"/>
              </w:rPr>
              <w:t>iangxiaowei@xiaomi.com</w:t>
            </w:r>
          </w:p>
        </w:tc>
      </w:tr>
      <w:tr w:rsidR="000A3F24" w14:paraId="25FE774C" w14:textId="77777777" w:rsidTr="00E676B8">
        <w:tc>
          <w:tcPr>
            <w:tcW w:w="1647" w:type="dxa"/>
          </w:tcPr>
          <w:p w14:paraId="54D5FB57" w14:textId="686E8AB4" w:rsidR="000A3F24" w:rsidRDefault="00AC60FA" w:rsidP="000A3F24">
            <w:pPr>
              <w:pStyle w:val="TAL"/>
            </w:pPr>
            <w:r>
              <w:t>Ericsson</w:t>
            </w:r>
          </w:p>
        </w:tc>
        <w:tc>
          <w:tcPr>
            <w:tcW w:w="7415" w:type="dxa"/>
          </w:tcPr>
          <w:p w14:paraId="30180ED9" w14:textId="72C2A4AD" w:rsidR="000A3F24" w:rsidRDefault="00AC60FA" w:rsidP="000A3F24">
            <w:pPr>
              <w:pStyle w:val="TAL"/>
            </w:pPr>
            <w:r>
              <w:t>Mattias.a.bergstrom@ericsson.com</w:t>
            </w:r>
          </w:p>
        </w:tc>
      </w:tr>
      <w:tr w:rsidR="000A3F24" w14:paraId="41E6F872" w14:textId="77777777" w:rsidTr="00097735">
        <w:tc>
          <w:tcPr>
            <w:tcW w:w="1647" w:type="dxa"/>
          </w:tcPr>
          <w:p w14:paraId="19253A2A" w14:textId="1592C4A6" w:rsidR="000A3F24" w:rsidRPr="00850C5B" w:rsidRDefault="00850C5B" w:rsidP="000A3F2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7415" w:type="dxa"/>
          </w:tcPr>
          <w:p w14:paraId="44350AAA" w14:textId="3B1C0D64" w:rsidR="000A3F24" w:rsidRPr="00850C5B" w:rsidRDefault="00850C5B" w:rsidP="000A3F2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</w:t>
            </w:r>
            <w:r>
              <w:rPr>
                <w:rFonts w:eastAsia="MS Mincho"/>
                <w:lang w:eastAsia="ja-JP"/>
              </w:rPr>
              <w:t>kitazoe@qti.qualcomm.com</w:t>
            </w:r>
          </w:p>
        </w:tc>
      </w:tr>
      <w:tr w:rsidR="000A3F24" w14:paraId="5914083A" w14:textId="77777777" w:rsidTr="00097735">
        <w:tc>
          <w:tcPr>
            <w:tcW w:w="1647" w:type="dxa"/>
          </w:tcPr>
          <w:p w14:paraId="50CD56EC" w14:textId="4D7B5BEA" w:rsidR="000A3F24" w:rsidRDefault="000114B0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Huawei, HiSilicon</w:t>
            </w:r>
          </w:p>
        </w:tc>
        <w:tc>
          <w:tcPr>
            <w:tcW w:w="7415" w:type="dxa"/>
          </w:tcPr>
          <w:p w14:paraId="708C7FE9" w14:textId="548C53AE" w:rsidR="000A3F24" w:rsidRDefault="000114B0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simone.provvedi@huawei.com</w:t>
            </w:r>
          </w:p>
        </w:tc>
      </w:tr>
      <w:tr w:rsidR="000A3F24" w14:paraId="785696E5" w14:textId="77777777" w:rsidTr="00097735">
        <w:tc>
          <w:tcPr>
            <w:tcW w:w="1647" w:type="dxa"/>
          </w:tcPr>
          <w:p w14:paraId="0A092312" w14:textId="77777777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1B932DF3" w14:textId="77777777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</w:tbl>
    <w:p w14:paraId="2CE7C44E" w14:textId="5BEA9FD8" w:rsidR="00130372" w:rsidRDefault="00130372">
      <w:pPr>
        <w:pStyle w:val="Heading1"/>
      </w:pPr>
      <w:r>
        <w:t>A: TU changes due to WID updates / down</w:t>
      </w:r>
      <w:r w:rsidR="002C7B9E">
        <w:t xml:space="preserve"> </w:t>
      </w:r>
      <w:r>
        <w:t>scoping</w:t>
      </w:r>
    </w:p>
    <w:p w14:paraId="38AE039C" w14:textId="0F664D20" w:rsidR="002C7B9E" w:rsidRPr="002C7B9E" w:rsidRDefault="002C7B9E" w:rsidP="002C7B9E">
      <w:r>
        <w:t xml:space="preserve">A) RAN2 potential TU impacts from WI scope discussions can be discussed once the respective WI scope discussion has progressed. Such input is expected, if any, for the final round. </w:t>
      </w:r>
    </w:p>
    <w:p w14:paraId="3F708DAF" w14:textId="434EDAC0" w:rsidR="002C7B9E" w:rsidRDefault="002C7B9E" w:rsidP="002C7B9E">
      <w:pPr>
        <w:pStyle w:val="Heading2"/>
      </w:pPr>
      <w:r>
        <w:t>Initial Round</w:t>
      </w:r>
    </w:p>
    <w:p w14:paraId="364D01E7" w14:textId="6A367CB0" w:rsidR="002C7B9E" w:rsidRPr="00554C74" w:rsidRDefault="002C7B9E" w:rsidP="002C7B9E">
      <w:pPr>
        <w:rPr>
          <w:i/>
        </w:rPr>
      </w:pPr>
      <w:r w:rsidRPr="00554C74">
        <w:rPr>
          <w:i/>
        </w:rPr>
        <w:t>No discussion in Initial Round. Awaiting WI scope discussion progress.</w:t>
      </w:r>
    </w:p>
    <w:p w14:paraId="61953929" w14:textId="281C2CAD" w:rsidR="002C7B9E" w:rsidRPr="002C7B9E" w:rsidRDefault="002C7B9E" w:rsidP="002C7B9E">
      <w:pPr>
        <w:pStyle w:val="Heading1"/>
      </w:pPr>
      <w:r w:rsidRPr="002C7B9E">
        <w:t>B: Early end WIs</w:t>
      </w:r>
    </w:p>
    <w:p w14:paraId="3C594EF1" w14:textId="77777777" w:rsidR="00DC3575" w:rsidRDefault="00DC3575" w:rsidP="00DC3575">
      <w:r>
        <w:t xml:space="preserve">B) The RAN2 Chair raises the following point for discussion: From the beginning of Rel17 it was assumed that WIs with mainly SA2 RAN2 dependency could finish early, and this should now be reviewed. Formally this is as a discussion on flagging of the TU request part of the following status reports: </w:t>
      </w:r>
    </w:p>
    <w:p w14:paraId="49363ACF" w14:textId="77777777" w:rsidR="00DC3575" w:rsidRDefault="00DC3575" w:rsidP="00DC3575">
      <w:r>
        <w:t xml:space="preserve">- RP-212022 (SR of </w:t>
      </w:r>
      <w:r w:rsidRPr="00E14330">
        <w:t>LTE_NR_MUSIM-Core</w:t>
      </w:r>
      <w:r>
        <w:t>)</w:t>
      </w:r>
    </w:p>
    <w:p w14:paraId="407AE713" w14:textId="77777777" w:rsidR="00DC3575" w:rsidRDefault="00DC3575" w:rsidP="00DC3575">
      <w:r>
        <w:t xml:space="preserve">- RP-211988 (SR of </w:t>
      </w:r>
      <w:r w:rsidRPr="00E14330">
        <w:t>NR_Slice-Core</w:t>
      </w:r>
      <w:r>
        <w:t xml:space="preserve">) </w:t>
      </w:r>
    </w:p>
    <w:p w14:paraId="45FF8F81" w14:textId="77777777" w:rsidR="00DC3575" w:rsidRDefault="00DC3575" w:rsidP="00DC3575">
      <w:r>
        <w:t xml:space="preserve">- RP-211827 (SR for </w:t>
      </w:r>
      <w:r w:rsidRPr="00E14330">
        <w:t>NG_RAN_PRN_enh-Core</w:t>
      </w:r>
      <w:r>
        <w:t>).</w:t>
      </w:r>
    </w:p>
    <w:p w14:paraId="19DE9094" w14:textId="3FE9FA97" w:rsidR="00DC3575" w:rsidRDefault="00DC3575" w:rsidP="004D4732">
      <w:r>
        <w:t xml:space="preserve">The TU Status of these WIs is that they have zero TUs allocated for the Feb 2022 meeting (R2#117). </w:t>
      </w:r>
      <w:r w:rsidR="00130372">
        <w:t>The RAN2 reserve for R2#117 contains 1.5 TU</w:t>
      </w:r>
    </w:p>
    <w:p w14:paraId="6DC7A487" w14:textId="5501F4E0" w:rsidR="00D54F57" w:rsidRPr="00D54F57" w:rsidRDefault="00D54F57" w:rsidP="00D54F57">
      <w:pPr>
        <w:pStyle w:val="Heading2"/>
      </w:pPr>
      <w:r>
        <w:t>Initial Round</w:t>
      </w:r>
    </w:p>
    <w:p w14:paraId="4D7D2597" w14:textId="350CDB55" w:rsidR="00130372" w:rsidRDefault="00130372">
      <w:r>
        <w:t xml:space="preserve">Q: Companies are asked to feedback on potential TU plan update due to above situation.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060303" w14:paraId="1453F26A" w14:textId="77777777" w:rsidTr="00EF3BA5">
        <w:tc>
          <w:tcPr>
            <w:tcW w:w="1656" w:type="dxa"/>
          </w:tcPr>
          <w:p w14:paraId="01E5D6C5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696CF731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60303" w14:paraId="47AA780A" w14:textId="77777777" w:rsidTr="00EF3BA5">
        <w:tc>
          <w:tcPr>
            <w:tcW w:w="1656" w:type="dxa"/>
          </w:tcPr>
          <w:p w14:paraId="73878E4B" w14:textId="77777777" w:rsidR="00060303" w:rsidRDefault="0069128C">
            <w:r>
              <w:t>RAN2 Chairman</w:t>
            </w:r>
          </w:p>
        </w:tc>
        <w:tc>
          <w:tcPr>
            <w:tcW w:w="7406" w:type="dxa"/>
          </w:tcPr>
          <w:p w14:paraId="31D712E3" w14:textId="13038772" w:rsidR="00130372" w:rsidRDefault="00554C74" w:rsidP="00130372">
            <w:r>
              <w:t xml:space="preserve">R17 </w:t>
            </w:r>
            <w:r w:rsidR="00130372">
              <w:t xml:space="preserve">MUSIM: Due to the somewhat complex gaps proposals for MUSIM,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13895540" w14:textId="096FDF82" w:rsidR="00130372" w:rsidRDefault="00554C74" w:rsidP="00130372">
            <w:r>
              <w:t xml:space="preserve">R17 </w:t>
            </w:r>
            <w:r w:rsidR="00130372">
              <w:t xml:space="preserve">SLICING: Slicing </w:t>
            </w:r>
            <w:r>
              <w:t>is</w:t>
            </w:r>
            <w:r w:rsidR="00130372">
              <w:t xml:space="preserve"> dependent on the general RACH partitioning discussion, so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35137CE0" w14:textId="23DE2F75" w:rsidR="009821C0" w:rsidRDefault="00554C74" w:rsidP="00DD7234">
            <w:r>
              <w:lastRenderedPageBreak/>
              <w:t xml:space="preserve">R17 </w:t>
            </w:r>
            <w:r w:rsidR="00130372">
              <w:t>PRN (non public networks): This item is in good shape. In case some CR polishing is needed at R2#117, it can be done without dedicated TUs, Suggest No Change.</w:t>
            </w:r>
          </w:p>
        </w:tc>
      </w:tr>
      <w:tr w:rsidR="00060303" w14:paraId="6440F9E7" w14:textId="77777777" w:rsidTr="00EF3BA5">
        <w:tc>
          <w:tcPr>
            <w:tcW w:w="1656" w:type="dxa"/>
          </w:tcPr>
          <w:p w14:paraId="71CBE93A" w14:textId="18B80734" w:rsidR="00060303" w:rsidRDefault="00B33A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406" w:type="dxa"/>
          </w:tcPr>
          <w:p w14:paraId="36BF4EDB" w14:textId="71D1E91D" w:rsidR="00620AF9" w:rsidRDefault="00B33A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Totally agree with chair observation and analysis, i.e., add 0.5 TU for MUSIM </w:t>
            </w:r>
            <w:r>
              <w:t xml:space="preserve">at R2#117 and </w:t>
            </w:r>
            <w:r>
              <w:rPr>
                <w:lang w:eastAsia="zh-CN"/>
              </w:rPr>
              <w:t xml:space="preserve">0.5 TU for </w:t>
            </w:r>
            <w:r>
              <w:t>SLICING</w:t>
            </w:r>
            <w:r>
              <w:rPr>
                <w:lang w:eastAsia="zh-CN"/>
              </w:rPr>
              <w:t xml:space="preserve"> </w:t>
            </w:r>
            <w:r>
              <w:t xml:space="preserve">at R2#117. </w:t>
            </w:r>
          </w:p>
        </w:tc>
      </w:tr>
      <w:tr w:rsidR="00060303" w14:paraId="39CC9E51" w14:textId="77777777" w:rsidTr="00EF3BA5">
        <w:tc>
          <w:tcPr>
            <w:tcW w:w="1656" w:type="dxa"/>
          </w:tcPr>
          <w:p w14:paraId="2BC004A9" w14:textId="388ECA55" w:rsidR="00060303" w:rsidRDefault="00450E18">
            <w:r>
              <w:t>Nokia, Nokia Shanghai Bell</w:t>
            </w:r>
          </w:p>
        </w:tc>
        <w:tc>
          <w:tcPr>
            <w:tcW w:w="7406" w:type="dxa"/>
          </w:tcPr>
          <w:p w14:paraId="007F96E6" w14:textId="386E3B5A" w:rsidR="00450E18" w:rsidRDefault="00450E18">
            <w:r>
              <w:t>We support the proposals RAN2 chair.</w:t>
            </w:r>
          </w:p>
        </w:tc>
      </w:tr>
      <w:tr w:rsidR="00060303" w14:paraId="36E9C80D" w14:textId="77777777" w:rsidTr="00EF3BA5">
        <w:tc>
          <w:tcPr>
            <w:tcW w:w="1656" w:type="dxa"/>
          </w:tcPr>
          <w:p w14:paraId="79E25C12" w14:textId="5A9D76DE" w:rsidR="00060303" w:rsidRDefault="006A6035">
            <w:pPr>
              <w:rPr>
                <w:lang w:eastAsia="zh-CN"/>
              </w:rPr>
            </w:pPr>
            <w:r>
              <w:rPr>
                <w:lang w:eastAsia="zh-CN"/>
              </w:rPr>
              <w:t>Futurewei</w:t>
            </w:r>
          </w:p>
        </w:tc>
        <w:tc>
          <w:tcPr>
            <w:tcW w:w="7406" w:type="dxa"/>
          </w:tcPr>
          <w:p w14:paraId="7BF31140" w14:textId="2421645C" w:rsidR="00060303" w:rsidRDefault="006A6035" w:rsidP="00130372">
            <w:r>
              <w:t>We agree with RAN2 chair’s assessment, and we are fine with explicitly allocating 0.5 TU for MUSIM and Network Slicing, respectively.</w:t>
            </w:r>
          </w:p>
        </w:tc>
      </w:tr>
      <w:tr w:rsidR="00060303" w14:paraId="726A257D" w14:textId="77777777" w:rsidTr="00EF3BA5">
        <w:tc>
          <w:tcPr>
            <w:tcW w:w="1656" w:type="dxa"/>
          </w:tcPr>
          <w:p w14:paraId="41AC61AE" w14:textId="0C3BB568" w:rsidR="00060303" w:rsidRPr="00856D03" w:rsidRDefault="00ED4CEC">
            <w:pPr>
              <w:rPr>
                <w:rFonts w:eastAsia="MS Mincho"/>
              </w:rPr>
            </w:pPr>
            <w:r>
              <w:rPr>
                <w:rFonts w:eastAsia="MS Mincho"/>
              </w:rPr>
              <w:t>Intel</w:t>
            </w:r>
          </w:p>
        </w:tc>
        <w:tc>
          <w:tcPr>
            <w:tcW w:w="7406" w:type="dxa"/>
          </w:tcPr>
          <w:p w14:paraId="0D2C2A94" w14:textId="5AB6235B" w:rsidR="00060303" w:rsidRPr="00856D03" w:rsidRDefault="00ED4CEC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We support </w:t>
            </w:r>
            <w:r w:rsidR="00127610">
              <w:rPr>
                <w:rFonts w:eastAsia="MS Mincho"/>
              </w:rPr>
              <w:t xml:space="preserve">RAN2 chair’s proposals. </w:t>
            </w:r>
          </w:p>
        </w:tc>
      </w:tr>
      <w:tr w:rsidR="000A3F24" w14:paraId="54D3C1F8" w14:textId="77777777" w:rsidTr="00EF3BA5">
        <w:tc>
          <w:tcPr>
            <w:tcW w:w="1656" w:type="dxa"/>
          </w:tcPr>
          <w:p w14:paraId="6D2D0F50" w14:textId="2B250D47" w:rsidR="000A3F24" w:rsidRDefault="000A3F24" w:rsidP="000A3F24">
            <w:r>
              <w:t>Samsung</w:t>
            </w:r>
          </w:p>
        </w:tc>
        <w:tc>
          <w:tcPr>
            <w:tcW w:w="7406" w:type="dxa"/>
          </w:tcPr>
          <w:p w14:paraId="74B16745" w14:textId="3F3A7D5B" w:rsidR="000A3F24" w:rsidRDefault="000A3F24" w:rsidP="000A3F24">
            <w:r w:rsidRPr="000A3F24">
              <w:t>We support RAN2 chair’s proposals.</w:t>
            </w:r>
          </w:p>
        </w:tc>
      </w:tr>
      <w:tr w:rsidR="00EF3BA5" w14:paraId="2A0A1807" w14:textId="77777777" w:rsidTr="00EF3BA5">
        <w:tc>
          <w:tcPr>
            <w:tcW w:w="1656" w:type="dxa"/>
          </w:tcPr>
          <w:p w14:paraId="5AC52354" w14:textId="39CD0832" w:rsidR="00EF3BA5" w:rsidRDefault="00AF020F" w:rsidP="00EF3BA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406" w:type="dxa"/>
          </w:tcPr>
          <w:p w14:paraId="57E93E5B" w14:textId="60562060" w:rsidR="00EF3BA5" w:rsidRDefault="00AF020F" w:rsidP="00EF3BA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</w:t>
            </w:r>
            <w:r>
              <w:rPr>
                <w:lang w:eastAsia="zh-CN"/>
              </w:rPr>
              <w:t>support</w:t>
            </w:r>
            <w:r>
              <w:rPr>
                <w:rFonts w:hint="eastAsia"/>
                <w:lang w:eastAsia="zh-CN"/>
              </w:rPr>
              <w:t xml:space="preserve"> RAN2 chair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proposals. </w:t>
            </w:r>
          </w:p>
        </w:tc>
      </w:tr>
      <w:tr w:rsidR="00097735" w14:paraId="03688CB3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823" w14:textId="372ABC5F" w:rsidR="00097735" w:rsidRPr="00CE484F" w:rsidRDefault="00CE484F" w:rsidP="00982C1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DENSO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B27" w14:textId="63441CF0" w:rsidR="00097735" w:rsidRPr="00CE484F" w:rsidRDefault="00CE484F" w:rsidP="00982C1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Support RAN2 chair</w:t>
            </w:r>
            <w:r>
              <w:rPr>
                <w:rFonts w:eastAsia="MS Mincho"/>
              </w:rPr>
              <w:t>’s proposals.</w:t>
            </w:r>
          </w:p>
        </w:tc>
      </w:tr>
      <w:tr w:rsidR="00906CC6" w14:paraId="7E657171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1C8" w14:textId="2234F21C" w:rsidR="00906CC6" w:rsidRDefault="00906CC6" w:rsidP="00906CC6"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GE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101" w14:textId="6438EF1E" w:rsidR="00906CC6" w:rsidRDefault="00906CC6" w:rsidP="00906CC6">
            <w:r>
              <w:rPr>
                <w:rFonts w:eastAsia="Malgun Gothic" w:hint="eastAsia"/>
                <w:lang w:eastAsia="ko-KR"/>
              </w:rPr>
              <w:t>We are fine with</w:t>
            </w:r>
            <w:r>
              <w:rPr>
                <w:rFonts w:eastAsia="Malgun Gothic"/>
                <w:lang w:eastAsia="ko-KR"/>
              </w:rPr>
              <w:t xml:space="preserve"> suggestions by the </w:t>
            </w:r>
            <w:r>
              <w:rPr>
                <w:rFonts w:eastAsia="Malgun Gothic" w:hint="eastAsia"/>
                <w:lang w:eastAsia="ko-KR"/>
              </w:rPr>
              <w:t>RAN2 chair</w:t>
            </w:r>
            <w:r>
              <w:rPr>
                <w:rFonts w:eastAsia="Malgun Gothic"/>
                <w:lang w:eastAsia="ko-KR"/>
              </w:rPr>
              <w:t xml:space="preserve">, i.e., allocating 0.5 TU for MUSIM and Slicing at RAN2#117, respectively. </w:t>
            </w:r>
          </w:p>
        </w:tc>
      </w:tr>
      <w:tr w:rsidR="00906CC6" w14:paraId="25E7840A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180" w14:textId="542A5EC8" w:rsidR="00906CC6" w:rsidRDefault="009B3580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0D7" w14:textId="56A12D5F" w:rsidR="00906CC6" w:rsidRDefault="009B3580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support RAN2 chair’s proposals.</w:t>
            </w:r>
          </w:p>
        </w:tc>
      </w:tr>
      <w:tr w:rsidR="00906CC6" w14:paraId="74E45BFB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8A3" w14:textId="2D4D4564" w:rsidR="00906CC6" w:rsidRDefault="00AC60FA" w:rsidP="00906CC6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CFB" w14:textId="2585914F" w:rsidR="00906CC6" w:rsidRDefault="00AC60FA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support RAN2 chair’s proposals.</w:t>
            </w:r>
          </w:p>
        </w:tc>
      </w:tr>
      <w:tr w:rsidR="00906CC6" w14:paraId="4208486D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9D8" w14:textId="4A88452E" w:rsidR="00906CC6" w:rsidRPr="00850C5B" w:rsidRDefault="00850C5B" w:rsidP="00906CC6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Q</w:t>
            </w:r>
            <w:r>
              <w:rPr>
                <w:rFonts w:eastAsia="MS Mincho"/>
              </w:rPr>
              <w:t>ualcomm Incorporated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6AD" w14:textId="1841B7EE" w:rsidR="00906CC6" w:rsidRDefault="00850C5B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support RAN2 chair’s proposals.</w:t>
            </w:r>
          </w:p>
        </w:tc>
      </w:tr>
      <w:tr w:rsidR="00906CC6" w14:paraId="5052A635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F4C" w14:textId="588E6B57" w:rsidR="00906CC6" w:rsidRDefault="000114B0" w:rsidP="00906CC6">
            <w:pPr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4A5" w14:textId="2A86E95C" w:rsidR="00906CC6" w:rsidRDefault="000114B0" w:rsidP="00906CC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are </w:t>
            </w:r>
            <w:bookmarkStart w:id="1" w:name="_GoBack"/>
            <w:bookmarkEnd w:id="1"/>
            <w:r>
              <w:rPr>
                <w:lang w:eastAsia="zh-CN"/>
              </w:rPr>
              <w:t>OK with the RAN2 Chairman proposals.</w:t>
            </w:r>
          </w:p>
        </w:tc>
      </w:tr>
    </w:tbl>
    <w:p w14:paraId="39DF902B" w14:textId="77777777" w:rsidR="00130372" w:rsidRPr="00130372" w:rsidRDefault="00130372" w:rsidP="00130372"/>
    <w:p w14:paraId="302FE5DE" w14:textId="64C3270D" w:rsidR="00130372" w:rsidRDefault="002C7B9E" w:rsidP="00130372">
      <w:pPr>
        <w:pStyle w:val="Heading1"/>
      </w:pPr>
      <w:r>
        <w:t>C</w:t>
      </w:r>
      <w:r w:rsidR="00130372">
        <w:t xml:space="preserve">: </w:t>
      </w:r>
      <w:r>
        <w:t>Other</w:t>
      </w:r>
    </w:p>
    <w:p w14:paraId="013F6714" w14:textId="77777777" w:rsidR="002C7B9E" w:rsidRDefault="002C7B9E" w:rsidP="002C7B9E">
      <w:r>
        <w:t xml:space="preserve">C) Other points can also be discussed. </w:t>
      </w:r>
    </w:p>
    <w:p w14:paraId="35D4EE1F" w14:textId="655DB8EB" w:rsidR="002C7B9E" w:rsidRPr="002C7B9E" w:rsidRDefault="002C7B9E" w:rsidP="002C7B9E">
      <w:r>
        <w:t>No other point was pre-raised with RAN2 chair.</w:t>
      </w:r>
    </w:p>
    <w:p w14:paraId="034B2EF9" w14:textId="77777777" w:rsidR="00130372" w:rsidRPr="00D54F57" w:rsidRDefault="00130372" w:rsidP="00130372">
      <w:pPr>
        <w:pStyle w:val="Heading2"/>
      </w:pPr>
      <w:r>
        <w:t>Initial Round</w:t>
      </w:r>
    </w:p>
    <w:p w14:paraId="7655BBCE" w14:textId="18595314" w:rsidR="00130372" w:rsidRDefault="00130372" w:rsidP="00130372">
      <w:r>
        <w:t xml:space="preserve">Q: </w:t>
      </w:r>
      <w:r w:rsidR="002C7B9E">
        <w:t>Any other points?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130372" w14:paraId="09263B9B" w14:textId="77777777" w:rsidTr="00012E49">
        <w:tc>
          <w:tcPr>
            <w:tcW w:w="1656" w:type="dxa"/>
          </w:tcPr>
          <w:p w14:paraId="5212C2A3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34C1C819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30372" w14:paraId="657ED121" w14:textId="77777777" w:rsidTr="00012E49">
        <w:tc>
          <w:tcPr>
            <w:tcW w:w="1656" w:type="dxa"/>
          </w:tcPr>
          <w:p w14:paraId="1AC95897" w14:textId="0847B6AD" w:rsidR="00130372" w:rsidRDefault="00130372" w:rsidP="00012E49"/>
        </w:tc>
        <w:tc>
          <w:tcPr>
            <w:tcW w:w="7406" w:type="dxa"/>
          </w:tcPr>
          <w:p w14:paraId="5992882B" w14:textId="2F526DB6" w:rsidR="00130372" w:rsidRDefault="00130372" w:rsidP="00012E49"/>
        </w:tc>
      </w:tr>
      <w:tr w:rsidR="00130372" w14:paraId="5A28FD33" w14:textId="77777777" w:rsidTr="00012E49">
        <w:tc>
          <w:tcPr>
            <w:tcW w:w="1656" w:type="dxa"/>
          </w:tcPr>
          <w:p w14:paraId="4D29D453" w14:textId="77777777" w:rsidR="00130372" w:rsidRDefault="00130372" w:rsidP="00012E49"/>
        </w:tc>
        <w:tc>
          <w:tcPr>
            <w:tcW w:w="7406" w:type="dxa"/>
          </w:tcPr>
          <w:p w14:paraId="58C35F39" w14:textId="77777777" w:rsidR="00130372" w:rsidRDefault="00130372" w:rsidP="00012E49"/>
        </w:tc>
      </w:tr>
      <w:tr w:rsidR="00130372" w14:paraId="2F69AC16" w14:textId="77777777" w:rsidTr="00012E49">
        <w:tc>
          <w:tcPr>
            <w:tcW w:w="1656" w:type="dxa"/>
          </w:tcPr>
          <w:p w14:paraId="71867227" w14:textId="77777777" w:rsidR="00130372" w:rsidRDefault="00130372" w:rsidP="00012E49"/>
        </w:tc>
        <w:tc>
          <w:tcPr>
            <w:tcW w:w="7406" w:type="dxa"/>
          </w:tcPr>
          <w:p w14:paraId="4DD64032" w14:textId="77777777" w:rsidR="00130372" w:rsidRDefault="00130372" w:rsidP="00012E49"/>
        </w:tc>
      </w:tr>
      <w:tr w:rsidR="00130372" w14:paraId="0AB4F1F7" w14:textId="77777777" w:rsidTr="00012E49">
        <w:tc>
          <w:tcPr>
            <w:tcW w:w="1656" w:type="dxa"/>
          </w:tcPr>
          <w:p w14:paraId="03FB8D61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646B7D5B" w14:textId="77777777" w:rsidR="00130372" w:rsidRDefault="00130372" w:rsidP="00012E49"/>
        </w:tc>
      </w:tr>
      <w:tr w:rsidR="00130372" w14:paraId="36E1D9BD" w14:textId="77777777" w:rsidTr="00012E49">
        <w:tc>
          <w:tcPr>
            <w:tcW w:w="1656" w:type="dxa"/>
          </w:tcPr>
          <w:p w14:paraId="5AB34567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2A7A74DC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</w:tr>
      <w:tr w:rsidR="00130372" w14:paraId="52D33493" w14:textId="77777777" w:rsidTr="00012E49">
        <w:tc>
          <w:tcPr>
            <w:tcW w:w="1656" w:type="dxa"/>
          </w:tcPr>
          <w:p w14:paraId="116AFBE2" w14:textId="77777777" w:rsidR="00130372" w:rsidRDefault="00130372" w:rsidP="00012E49"/>
        </w:tc>
        <w:tc>
          <w:tcPr>
            <w:tcW w:w="7406" w:type="dxa"/>
          </w:tcPr>
          <w:p w14:paraId="504DC6DF" w14:textId="77777777" w:rsidR="00130372" w:rsidRDefault="00130372" w:rsidP="00012E49"/>
        </w:tc>
      </w:tr>
      <w:tr w:rsidR="00130372" w14:paraId="6190BE85" w14:textId="77777777" w:rsidTr="00012E49">
        <w:tc>
          <w:tcPr>
            <w:tcW w:w="1656" w:type="dxa"/>
          </w:tcPr>
          <w:p w14:paraId="0B94C3E5" w14:textId="77777777" w:rsidR="00130372" w:rsidRDefault="00130372" w:rsidP="00012E49"/>
        </w:tc>
        <w:tc>
          <w:tcPr>
            <w:tcW w:w="7406" w:type="dxa"/>
          </w:tcPr>
          <w:p w14:paraId="652BEF85" w14:textId="77777777" w:rsidR="00130372" w:rsidRDefault="00130372" w:rsidP="00012E49"/>
        </w:tc>
      </w:tr>
      <w:tr w:rsidR="00130372" w14:paraId="0DE36317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22A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3AD" w14:textId="77777777" w:rsidR="00130372" w:rsidRDefault="00130372" w:rsidP="00012E49"/>
        </w:tc>
      </w:tr>
      <w:tr w:rsidR="00130372" w14:paraId="1B0CF80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85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4DF" w14:textId="77777777" w:rsidR="00130372" w:rsidRDefault="00130372" w:rsidP="00012E49"/>
        </w:tc>
      </w:tr>
      <w:tr w:rsidR="00130372" w14:paraId="2A19417E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377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908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73B625E5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159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8C0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630FDE9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92E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E45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56DAC6F2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6C8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B83" w14:textId="77777777" w:rsidR="00130372" w:rsidRDefault="00130372" w:rsidP="00012E49">
            <w:pPr>
              <w:rPr>
                <w:lang w:eastAsia="zh-CN"/>
              </w:rPr>
            </w:pPr>
          </w:p>
        </w:tc>
      </w:tr>
    </w:tbl>
    <w:p w14:paraId="220F2142" w14:textId="77777777" w:rsidR="00130372" w:rsidRDefault="00130372" w:rsidP="00130372"/>
    <w:p w14:paraId="766C34BB" w14:textId="77777777" w:rsidR="00130372" w:rsidRDefault="00130372"/>
    <w:p w14:paraId="09F14B02" w14:textId="15A2727B" w:rsidR="00D82768" w:rsidRDefault="00D82768" w:rsidP="00D82768">
      <w:pPr>
        <w:pStyle w:val="Heading1"/>
      </w:pPr>
      <w:r>
        <w:t>Conclusions</w:t>
      </w:r>
    </w:p>
    <w:p w14:paraId="19EA82AF" w14:textId="397BB7AB" w:rsidR="00DE1739" w:rsidRDefault="00DE1739" w:rsidP="00DE1739"/>
    <w:p w14:paraId="54A43DE7" w14:textId="77777777" w:rsidR="00DE1739" w:rsidRDefault="00DE1739" w:rsidP="00DE1739">
      <w:pPr>
        <w:pStyle w:val="Heading1"/>
      </w:pPr>
      <w:r>
        <w:t>References</w:t>
      </w:r>
    </w:p>
    <w:p w14:paraId="4122F7BC" w14:textId="77777777" w:rsidR="00DE1739" w:rsidRDefault="00DE1739" w:rsidP="00DE1739">
      <w:r>
        <w:tab/>
      </w:r>
    </w:p>
    <w:sectPr w:rsidR="00DE1739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8AF07" w14:textId="77777777" w:rsidR="008F7EC1" w:rsidRDefault="008F7EC1" w:rsidP="000274E9">
      <w:pPr>
        <w:spacing w:after="0"/>
      </w:pPr>
      <w:r>
        <w:separator/>
      </w:r>
    </w:p>
  </w:endnote>
  <w:endnote w:type="continuationSeparator" w:id="0">
    <w:p w14:paraId="361288E6" w14:textId="77777777" w:rsidR="008F7EC1" w:rsidRDefault="008F7EC1" w:rsidP="0002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1C815" w14:textId="77777777" w:rsidR="008F7EC1" w:rsidRDefault="008F7EC1" w:rsidP="000274E9">
      <w:pPr>
        <w:spacing w:after="0"/>
      </w:pPr>
      <w:r>
        <w:separator/>
      </w:r>
    </w:p>
  </w:footnote>
  <w:footnote w:type="continuationSeparator" w:id="0">
    <w:p w14:paraId="50BD2C83" w14:textId="77777777" w:rsidR="008F7EC1" w:rsidRDefault="008F7EC1" w:rsidP="000274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6C3AA4"/>
    <w:multiLevelType w:val="multilevel"/>
    <w:tmpl w:val="30D49DD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627FA"/>
    <w:multiLevelType w:val="hybridMultilevel"/>
    <w:tmpl w:val="9AB467D0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1214"/>
    <w:rsid w:val="0000754C"/>
    <w:rsid w:val="000114B0"/>
    <w:rsid w:val="000246A2"/>
    <w:rsid w:val="000274E9"/>
    <w:rsid w:val="00034DF6"/>
    <w:rsid w:val="00044140"/>
    <w:rsid w:val="000448B7"/>
    <w:rsid w:val="00053D74"/>
    <w:rsid w:val="00060303"/>
    <w:rsid w:val="00062407"/>
    <w:rsid w:val="000713E2"/>
    <w:rsid w:val="00097735"/>
    <w:rsid w:val="00097BA6"/>
    <w:rsid w:val="000A3F24"/>
    <w:rsid w:val="000A6ED3"/>
    <w:rsid w:val="000A6F7B"/>
    <w:rsid w:val="000C0578"/>
    <w:rsid w:val="000C3811"/>
    <w:rsid w:val="000C5230"/>
    <w:rsid w:val="000D0375"/>
    <w:rsid w:val="000D4C88"/>
    <w:rsid w:val="000E1E27"/>
    <w:rsid w:val="000E51FE"/>
    <w:rsid w:val="000F1B6D"/>
    <w:rsid w:val="000F2C11"/>
    <w:rsid w:val="000F5DCB"/>
    <w:rsid w:val="00100216"/>
    <w:rsid w:val="00103FD0"/>
    <w:rsid w:val="00105785"/>
    <w:rsid w:val="00115DBF"/>
    <w:rsid w:val="00120F8D"/>
    <w:rsid w:val="00127610"/>
    <w:rsid w:val="0013001D"/>
    <w:rsid w:val="00130372"/>
    <w:rsid w:val="0014525B"/>
    <w:rsid w:val="001453C1"/>
    <w:rsid w:val="00153462"/>
    <w:rsid w:val="00154A30"/>
    <w:rsid w:val="001824D7"/>
    <w:rsid w:val="001920C1"/>
    <w:rsid w:val="001A2D65"/>
    <w:rsid w:val="001E724D"/>
    <w:rsid w:val="001F39CD"/>
    <w:rsid w:val="00210DE0"/>
    <w:rsid w:val="00225BDF"/>
    <w:rsid w:val="00250B34"/>
    <w:rsid w:val="00254977"/>
    <w:rsid w:val="00260842"/>
    <w:rsid w:val="002963DC"/>
    <w:rsid w:val="002A7DFE"/>
    <w:rsid w:val="002B3029"/>
    <w:rsid w:val="002C777A"/>
    <w:rsid w:val="002C7B9E"/>
    <w:rsid w:val="00302688"/>
    <w:rsid w:val="00312032"/>
    <w:rsid w:val="00320EC5"/>
    <w:rsid w:val="00327D85"/>
    <w:rsid w:val="003344F3"/>
    <w:rsid w:val="0036642A"/>
    <w:rsid w:val="00386B81"/>
    <w:rsid w:val="003A5F2E"/>
    <w:rsid w:val="003A79AB"/>
    <w:rsid w:val="003B163E"/>
    <w:rsid w:val="003C55B9"/>
    <w:rsid w:val="003D3A36"/>
    <w:rsid w:val="003E114F"/>
    <w:rsid w:val="003F3E30"/>
    <w:rsid w:val="003F5660"/>
    <w:rsid w:val="0040541B"/>
    <w:rsid w:val="00410E8D"/>
    <w:rsid w:val="004112A5"/>
    <w:rsid w:val="00412339"/>
    <w:rsid w:val="0042082E"/>
    <w:rsid w:val="0042217D"/>
    <w:rsid w:val="00440399"/>
    <w:rsid w:val="004441AC"/>
    <w:rsid w:val="00450E18"/>
    <w:rsid w:val="00456178"/>
    <w:rsid w:val="00461F2D"/>
    <w:rsid w:val="004769BB"/>
    <w:rsid w:val="00481C6D"/>
    <w:rsid w:val="004822A7"/>
    <w:rsid w:val="004852B3"/>
    <w:rsid w:val="00487384"/>
    <w:rsid w:val="004901C7"/>
    <w:rsid w:val="00492325"/>
    <w:rsid w:val="004B39EA"/>
    <w:rsid w:val="004D4732"/>
    <w:rsid w:val="004F1A79"/>
    <w:rsid w:val="004F42FB"/>
    <w:rsid w:val="004F6508"/>
    <w:rsid w:val="00502083"/>
    <w:rsid w:val="00511A97"/>
    <w:rsid w:val="005138AB"/>
    <w:rsid w:val="005147D7"/>
    <w:rsid w:val="005254CA"/>
    <w:rsid w:val="00551443"/>
    <w:rsid w:val="00552672"/>
    <w:rsid w:val="005549B8"/>
    <w:rsid w:val="00554C74"/>
    <w:rsid w:val="00556425"/>
    <w:rsid w:val="005748E2"/>
    <w:rsid w:val="005809F6"/>
    <w:rsid w:val="00585A8F"/>
    <w:rsid w:val="00585DED"/>
    <w:rsid w:val="00587BFF"/>
    <w:rsid w:val="005A55C1"/>
    <w:rsid w:val="005B43FF"/>
    <w:rsid w:val="005B7852"/>
    <w:rsid w:val="005C43AF"/>
    <w:rsid w:val="005D7A30"/>
    <w:rsid w:val="005F50CF"/>
    <w:rsid w:val="00601EA7"/>
    <w:rsid w:val="006040BD"/>
    <w:rsid w:val="00620AF9"/>
    <w:rsid w:val="00622627"/>
    <w:rsid w:val="006535DD"/>
    <w:rsid w:val="00653B0D"/>
    <w:rsid w:val="00677C00"/>
    <w:rsid w:val="00685A10"/>
    <w:rsid w:val="0069128C"/>
    <w:rsid w:val="006A3A54"/>
    <w:rsid w:val="006A6035"/>
    <w:rsid w:val="006B2031"/>
    <w:rsid w:val="006B3F0B"/>
    <w:rsid w:val="006B7C79"/>
    <w:rsid w:val="006D1688"/>
    <w:rsid w:val="006D1CC4"/>
    <w:rsid w:val="006D774A"/>
    <w:rsid w:val="006E48D6"/>
    <w:rsid w:val="00715C0D"/>
    <w:rsid w:val="00715FE8"/>
    <w:rsid w:val="0073555C"/>
    <w:rsid w:val="0074094A"/>
    <w:rsid w:val="00752444"/>
    <w:rsid w:val="0075677B"/>
    <w:rsid w:val="00761D18"/>
    <w:rsid w:val="007622BE"/>
    <w:rsid w:val="0078176D"/>
    <w:rsid w:val="007822B0"/>
    <w:rsid w:val="007871A4"/>
    <w:rsid w:val="007A262E"/>
    <w:rsid w:val="007A6F2D"/>
    <w:rsid w:val="007C0300"/>
    <w:rsid w:val="007C08D4"/>
    <w:rsid w:val="007C5560"/>
    <w:rsid w:val="007D6512"/>
    <w:rsid w:val="007E2362"/>
    <w:rsid w:val="007F6172"/>
    <w:rsid w:val="007F6408"/>
    <w:rsid w:val="00807936"/>
    <w:rsid w:val="00814932"/>
    <w:rsid w:val="008255A5"/>
    <w:rsid w:val="00826896"/>
    <w:rsid w:val="00850C5B"/>
    <w:rsid w:val="00856D03"/>
    <w:rsid w:val="008641BF"/>
    <w:rsid w:val="00871B8C"/>
    <w:rsid w:val="008847CE"/>
    <w:rsid w:val="008A1390"/>
    <w:rsid w:val="008A7BF6"/>
    <w:rsid w:val="008C26C1"/>
    <w:rsid w:val="008C64B6"/>
    <w:rsid w:val="008D116E"/>
    <w:rsid w:val="008D1B17"/>
    <w:rsid w:val="008D3FB0"/>
    <w:rsid w:val="008D5EE7"/>
    <w:rsid w:val="008F6FAE"/>
    <w:rsid w:val="008F7EC1"/>
    <w:rsid w:val="009002D9"/>
    <w:rsid w:val="00906CC6"/>
    <w:rsid w:val="00930EE4"/>
    <w:rsid w:val="00933FC9"/>
    <w:rsid w:val="00942214"/>
    <w:rsid w:val="00946939"/>
    <w:rsid w:val="00955CF1"/>
    <w:rsid w:val="00970276"/>
    <w:rsid w:val="009706AE"/>
    <w:rsid w:val="0097382B"/>
    <w:rsid w:val="009738B3"/>
    <w:rsid w:val="00981CB7"/>
    <w:rsid w:val="009821C0"/>
    <w:rsid w:val="00982BF4"/>
    <w:rsid w:val="00993E95"/>
    <w:rsid w:val="0099581D"/>
    <w:rsid w:val="009A1130"/>
    <w:rsid w:val="009B00E9"/>
    <w:rsid w:val="009B0B09"/>
    <w:rsid w:val="009B3580"/>
    <w:rsid w:val="009B7618"/>
    <w:rsid w:val="009C0295"/>
    <w:rsid w:val="009E1EBC"/>
    <w:rsid w:val="009F523A"/>
    <w:rsid w:val="009F6E28"/>
    <w:rsid w:val="00A00036"/>
    <w:rsid w:val="00A1154F"/>
    <w:rsid w:val="00A305BA"/>
    <w:rsid w:val="00A36CD6"/>
    <w:rsid w:val="00A40685"/>
    <w:rsid w:val="00A443E2"/>
    <w:rsid w:val="00A534E4"/>
    <w:rsid w:val="00A5395E"/>
    <w:rsid w:val="00A64525"/>
    <w:rsid w:val="00A72DBD"/>
    <w:rsid w:val="00A83A46"/>
    <w:rsid w:val="00A967CC"/>
    <w:rsid w:val="00AB59E8"/>
    <w:rsid w:val="00AC60FA"/>
    <w:rsid w:val="00AD284E"/>
    <w:rsid w:val="00AD2F6C"/>
    <w:rsid w:val="00AD49D8"/>
    <w:rsid w:val="00AE7B7A"/>
    <w:rsid w:val="00AF020F"/>
    <w:rsid w:val="00B171A4"/>
    <w:rsid w:val="00B2426A"/>
    <w:rsid w:val="00B31589"/>
    <w:rsid w:val="00B315BB"/>
    <w:rsid w:val="00B33A8A"/>
    <w:rsid w:val="00B409B5"/>
    <w:rsid w:val="00B42CFC"/>
    <w:rsid w:val="00B47036"/>
    <w:rsid w:val="00B54163"/>
    <w:rsid w:val="00B73420"/>
    <w:rsid w:val="00B75C4A"/>
    <w:rsid w:val="00B91B9C"/>
    <w:rsid w:val="00BA6190"/>
    <w:rsid w:val="00BB13AD"/>
    <w:rsid w:val="00BB357F"/>
    <w:rsid w:val="00BC0EF9"/>
    <w:rsid w:val="00BC311F"/>
    <w:rsid w:val="00C058BF"/>
    <w:rsid w:val="00C07D18"/>
    <w:rsid w:val="00C1777E"/>
    <w:rsid w:val="00C205EB"/>
    <w:rsid w:val="00C258A6"/>
    <w:rsid w:val="00C33678"/>
    <w:rsid w:val="00C40517"/>
    <w:rsid w:val="00C43944"/>
    <w:rsid w:val="00C670AB"/>
    <w:rsid w:val="00C819E0"/>
    <w:rsid w:val="00C82EC5"/>
    <w:rsid w:val="00C91629"/>
    <w:rsid w:val="00C95162"/>
    <w:rsid w:val="00CB01B7"/>
    <w:rsid w:val="00CB31B2"/>
    <w:rsid w:val="00CC0C32"/>
    <w:rsid w:val="00CD24C2"/>
    <w:rsid w:val="00CE484F"/>
    <w:rsid w:val="00CF79C3"/>
    <w:rsid w:val="00D1108A"/>
    <w:rsid w:val="00D1561E"/>
    <w:rsid w:val="00D44844"/>
    <w:rsid w:val="00D46A0C"/>
    <w:rsid w:val="00D46A5B"/>
    <w:rsid w:val="00D47B89"/>
    <w:rsid w:val="00D51339"/>
    <w:rsid w:val="00D54F57"/>
    <w:rsid w:val="00D576FE"/>
    <w:rsid w:val="00D57802"/>
    <w:rsid w:val="00D6027D"/>
    <w:rsid w:val="00D71762"/>
    <w:rsid w:val="00D7595D"/>
    <w:rsid w:val="00D82768"/>
    <w:rsid w:val="00D90AFD"/>
    <w:rsid w:val="00DA5E21"/>
    <w:rsid w:val="00DC3575"/>
    <w:rsid w:val="00DC4196"/>
    <w:rsid w:val="00DD0EFA"/>
    <w:rsid w:val="00DD7234"/>
    <w:rsid w:val="00DE1739"/>
    <w:rsid w:val="00DF0755"/>
    <w:rsid w:val="00DF31C2"/>
    <w:rsid w:val="00E101B8"/>
    <w:rsid w:val="00E136A8"/>
    <w:rsid w:val="00E250A8"/>
    <w:rsid w:val="00E26542"/>
    <w:rsid w:val="00E309C3"/>
    <w:rsid w:val="00E32389"/>
    <w:rsid w:val="00E33C2F"/>
    <w:rsid w:val="00E45140"/>
    <w:rsid w:val="00E46E40"/>
    <w:rsid w:val="00E51443"/>
    <w:rsid w:val="00E62652"/>
    <w:rsid w:val="00E85E27"/>
    <w:rsid w:val="00E923A9"/>
    <w:rsid w:val="00EB0AFD"/>
    <w:rsid w:val="00EC1807"/>
    <w:rsid w:val="00ED31AB"/>
    <w:rsid w:val="00ED4CEC"/>
    <w:rsid w:val="00ED6760"/>
    <w:rsid w:val="00ED72F7"/>
    <w:rsid w:val="00EE4815"/>
    <w:rsid w:val="00EF3BA5"/>
    <w:rsid w:val="00F03663"/>
    <w:rsid w:val="00F47B37"/>
    <w:rsid w:val="00F5371A"/>
    <w:rsid w:val="00F6018F"/>
    <w:rsid w:val="00F6580A"/>
    <w:rsid w:val="00F75FAF"/>
    <w:rsid w:val="00F90D5C"/>
    <w:rsid w:val="00FC304E"/>
    <w:rsid w:val="00FD0FD7"/>
    <w:rsid w:val="00FD4706"/>
    <w:rsid w:val="040320EE"/>
    <w:rsid w:val="12A37675"/>
    <w:rsid w:val="36AD312F"/>
    <w:rsid w:val="76E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9042C"/>
  <w15:docId w15:val="{4FF663F0-BBEE-4F6C-B8C0-695B792F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54C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B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B39EA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4B39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B39EA"/>
    <w:rPr>
      <w:sz w:val="18"/>
      <w:szCs w:val="18"/>
      <w:lang w:eastAsia="ja-JP"/>
    </w:rPr>
  </w:style>
  <w:style w:type="paragraph" w:styleId="ListParagraph">
    <w:name w:val="List Paragraph"/>
    <w:basedOn w:val="Normal"/>
    <w:uiPriority w:val="99"/>
    <w:qFormat/>
    <w:rsid w:val="004B39EA"/>
    <w:pPr>
      <w:ind w:firstLineChars="200" w:firstLine="420"/>
    </w:pPr>
  </w:style>
  <w:style w:type="character" w:customStyle="1" w:styleId="normaltextrun">
    <w:name w:val="normaltextrun"/>
    <w:basedOn w:val="DefaultParagraphFont"/>
    <w:rsid w:val="00814932"/>
  </w:style>
  <w:style w:type="character" w:customStyle="1" w:styleId="eop">
    <w:name w:val="eop"/>
    <w:basedOn w:val="DefaultParagraphFont"/>
    <w:rsid w:val="00814932"/>
  </w:style>
  <w:style w:type="paragraph" w:styleId="BalloonText">
    <w:name w:val="Balloon Text"/>
    <w:basedOn w:val="Normal"/>
    <w:link w:val="BalloonTextChar"/>
    <w:semiHidden/>
    <w:unhideWhenUsed/>
    <w:rsid w:val="00BB35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57F"/>
    <w:rPr>
      <w:rFonts w:ascii="Segoe UI" w:hAnsi="Segoe UI" w:cs="Segoe UI"/>
      <w:sz w:val="18"/>
      <w:szCs w:val="18"/>
      <w:lang w:eastAsia="ja-JP"/>
    </w:rPr>
  </w:style>
  <w:style w:type="paragraph" w:styleId="CommentText">
    <w:name w:val="annotation text"/>
    <w:basedOn w:val="Normal"/>
    <w:link w:val="CommentTextChar"/>
    <w:rsid w:val="00BB3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357F"/>
    <w:rPr>
      <w:lang w:eastAsia="ja-JP"/>
    </w:rPr>
  </w:style>
  <w:style w:type="character" w:styleId="CommentReference">
    <w:name w:val="annotation reference"/>
    <w:basedOn w:val="DefaultParagraphFont"/>
    <w:rsid w:val="00BB357F"/>
    <w:rPr>
      <w:sz w:val="16"/>
      <w:szCs w:val="16"/>
    </w:rPr>
  </w:style>
  <w:style w:type="character" w:styleId="Hyperlink">
    <w:name w:val="Hyperlink"/>
    <w:basedOn w:val="DefaultParagraphFont"/>
    <w:unhideWhenUsed/>
    <w:rsid w:val="0078176D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78176D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2C7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044F44F3DD409E3404F670EAECB1" ma:contentTypeVersion="7" ma:contentTypeDescription="Create a new document." ma:contentTypeScope="" ma:versionID="9f4300928f38748467439a6db8b410ab">
  <xsd:schema xmlns:xsd="http://www.w3.org/2001/XMLSchema" xmlns:xs="http://www.w3.org/2001/XMLSchema" xmlns:p="http://schemas.microsoft.com/office/2006/metadata/properties" xmlns:ns2="a4b5ee66-8278-4920-9928-ad79bc5dd418" xmlns:ns3="296abf3f-64df-478c-af41-3815c6290959" targetNamespace="http://schemas.microsoft.com/office/2006/metadata/properties" ma:root="true" ma:fieldsID="5525a139310cd39a11123ae552782bac" ns2:_="" ns3:_="">
    <xsd:import namespace="a4b5ee66-8278-4920-9928-ad79bc5dd418"/>
    <xsd:import namespace="296abf3f-64df-478c-af41-3815c629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ee66-8278-4920-9928-ad79bc5d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bf3f-64df-478c-af41-3815c629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9B28D-1E2D-4E79-AA9D-9608789B5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3628D-794B-4A5A-AB3C-F307899B1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7C1220-2967-496C-BAEF-D15498AA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ee66-8278-4920-9928-ad79bc5dd418"/>
    <ds:schemaRef ds:uri="296abf3f-64df-478c-af41-3815c629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MediaTek inc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johansson</dc:creator>
  <cp:lastModifiedBy>Simone Provvedi</cp:lastModifiedBy>
  <cp:revision>3</cp:revision>
  <dcterms:created xsi:type="dcterms:W3CDTF">2021-09-14T10:46:00Z</dcterms:created>
  <dcterms:modified xsi:type="dcterms:W3CDTF">2021-09-14T10:48:00Z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0x01010072FF044F44F3DD409E3404F670EAECB1</vt:lpwstr>
  </property>
  <property fmtid="{D5CDD505-2E9C-101B-9397-08002B2CF9AE}" pid="4" name="_2015_ms_pID_725343">
    <vt:lpwstr>(2)17zGntXZ2Tknr3QWJQFMMAuHHIuuOBDyW/9IZSC6DkoL5PmG68c0moSeBy7t9NI7uHNSkodP
ACZpZT2ZDs8nWq6ujjsmDRiXTIENTzKr+y3aABqyKVgTwxZltEK9/iR2HErxGluwHssReJvU
6nITN1tZZ/Bn7va0WNzT9DFXIRo8X414T8B596+KVtqhZj5ExWW4HZPgW+YzNHk/P+8j/xqQ
8SMy/Shfno/MTXnlcw</vt:lpwstr>
  </property>
  <property fmtid="{D5CDD505-2E9C-101B-9397-08002B2CF9AE}" pid="5" name="_2015_ms_pID_7253431">
    <vt:lpwstr>yG5MFmulYYyonQ8BMMV9Jw4XobWqhfWqRK006DAsd2hfbEoYSJhCpk
ISpendgiFPmUUO1fAzo/9cpnhrkiLym4BqgW8Vn3iBpBotptTVNnAm9wBb4uX8PIeI39qBd3
6Q32NUq7rmxlZx4rNiDRfdTENL8nllBxlx1M8hcTbAqeF2Z5UKxywODWEVhajZ5oKcA=</vt:lpwstr>
  </property>
  <property fmtid="{D5CDD505-2E9C-101B-9397-08002B2CF9AE}" pid="6" name="CWM8a98d5c8764543f3a2eeaa2dd6a6864b">
    <vt:lpwstr>CWMbMl1FIUQce5p/0YDzrhYYtav1rsMAIgFHUDK85CA02aPkTlMAeVyDug4DS+ocXRYx/xnp1mDrCGWwUKT9HnEVg==</vt:lpwstr>
  </property>
</Properties>
</file>