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w:t>
      </w:r>
      <w:proofErr w:type="gramStart"/>
      <w:r w:rsidRPr="008260A9">
        <w:t>an</w:t>
      </w:r>
      <w:proofErr w:type="gramEnd"/>
      <w:r w:rsidRPr="008260A9">
        <w:t xml:space="preserve">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f"/>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 xml:space="preserve">As Huawei has indicated, the concerns raised in observations 4 and 7 (MBS support in IDLE/INACTIVE and SFN) seem to be within the rel-18 scope and there </w:t>
            </w:r>
            <w:proofErr w:type="gramStart"/>
            <w:r>
              <w:rPr>
                <w:lang w:val="en-CA" w:eastAsia="zh-CN"/>
              </w:rPr>
              <w:t>were</w:t>
            </w:r>
            <w:proofErr w:type="gramEnd"/>
            <w:r>
              <w:rPr>
                <w:lang w:val="en-CA" w:eastAsia="zh-CN"/>
              </w:rPr>
              <w:t xml:space="preserve"> a majority support for them in the pre-meeting R18 email discussion. </w:t>
            </w:r>
            <w:proofErr w:type="gramStart"/>
            <w:r>
              <w:rPr>
                <w:lang w:val="en-CA" w:eastAsia="zh-CN"/>
              </w:rPr>
              <w:t>So</w:t>
            </w:r>
            <w:proofErr w:type="gramEnd"/>
            <w:r>
              <w:rPr>
                <w:lang w:val="en-CA" w:eastAsia="zh-CN"/>
              </w:rPr>
              <w:t xml:space="preserve">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w:t>
            </w:r>
            <w:r>
              <w:rPr>
                <w:rFonts w:eastAsia="等线" w:hint="eastAsia"/>
                <w:lang w:eastAsia="zh-CN"/>
              </w:rPr>
              <w:lastRenderedPageBreak/>
              <w:t xml:space="preserve">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w:t>
            </w:r>
            <w:r w:rsidR="009810A1">
              <w:rPr>
                <w:rFonts w:eastAsiaTheme="minorEastAsia"/>
                <w:lang w:val="de-DE" w:eastAsia="ko-KR"/>
              </w:rPr>
              <w:lastRenderedPageBreak/>
              <w:t>dynamic cell on/off for non-SFN broadcast/multicast for RAN2/3.</w:t>
            </w:r>
          </w:p>
          <w:p w14:paraId="033873EC"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lastRenderedPageBreak/>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lastRenderedPageBreak/>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等线"/>
                <w:lang w:val="en-CA" w:eastAsia="zh-CN"/>
              </w:rPr>
            </w:pPr>
            <w:r>
              <w:rPr>
                <w:rFonts w:eastAsia="等线"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等线"/>
                <w:lang w:val="en-CA" w:eastAsia="zh-CN"/>
              </w:rPr>
            </w:pPr>
            <w:r>
              <w:rPr>
                <w:rFonts w:eastAsia="等线" w:hint="eastAsia"/>
                <w:lang w:val="en-CA" w:eastAsia="zh-CN"/>
              </w:rPr>
              <w:t>C</w:t>
            </w:r>
            <w:r>
              <w:rPr>
                <w:rFonts w:eastAsia="等线"/>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lastRenderedPageBreak/>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lastRenderedPageBreak/>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lastRenderedPageBreak/>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lastRenderedPageBreak/>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 xml:space="preserve">In addition, we do not support Proposal 2.3-2 and proposal from MTK. CFR configuration can’t be decoupled with initial DL BWP as anyway BWP is </w:t>
            </w:r>
            <w:r>
              <w:rPr>
                <w:rFonts w:eastAsia="Malgun Gothic"/>
              </w:rPr>
              <w:lastRenderedPageBreak/>
              <w:t>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lastRenderedPageBreak/>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lastRenderedPageBreak/>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 xml:space="preserve">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w:t>
            </w:r>
            <w:r w:rsidRPr="00FE75FF">
              <w:rPr>
                <w:color w:val="00B050"/>
                <w:lang w:val="en-US" w:eastAsia="zh-CN"/>
              </w:rPr>
              <w:lastRenderedPageBreak/>
              <w:t>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lastRenderedPageBreak/>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w:t>
            </w:r>
            <w:bookmarkStart w:id="2" w:name="_GoBack"/>
            <w:bookmarkEnd w:id="2"/>
            <w:r>
              <w:rPr>
                <w:rFonts w:eastAsiaTheme="minorEastAsia"/>
                <w:lang w:eastAsia="zh-CN"/>
              </w:rPr>
              <w:t xml:space="preserve">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2E09B960" w14:textId="77777777" w:rsidR="00C56C85" w:rsidRPr="00C56C85" w:rsidRDefault="00942291" w:rsidP="00942291">
      <w:pPr>
        <w:pStyle w:val="21"/>
      </w:pPr>
      <w:r>
        <w:t>3.1</w:t>
      </w:r>
      <w:r w:rsidR="008D0064">
        <w:tab/>
      </w:r>
      <w:r>
        <w:t>Moderator summary</w:t>
      </w:r>
    </w:p>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7B4633FC"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4F4551B8"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6"/>
    </w:p>
    <w:p w14:paraId="315CCD65"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7"/>
      <w:proofErr w:type="spellEnd"/>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B2104" w14:textId="77777777" w:rsidR="00901F6A" w:rsidRDefault="00901F6A">
      <w:r>
        <w:separator/>
      </w:r>
    </w:p>
  </w:endnote>
  <w:endnote w:type="continuationSeparator" w:id="0">
    <w:p w14:paraId="0C1B5625" w14:textId="77777777" w:rsidR="00901F6A" w:rsidRDefault="00901F6A">
      <w:r>
        <w:continuationSeparator/>
      </w:r>
    </w:p>
  </w:endnote>
  <w:endnote w:type="continuationNotice" w:id="1">
    <w:p w14:paraId="7F273E7B" w14:textId="77777777" w:rsidR="00901F6A" w:rsidRDefault="00901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AB21" w14:textId="77777777" w:rsidR="00740ECD" w:rsidRDefault="00740EC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A65AF">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A65AF">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D9F98" w14:textId="77777777" w:rsidR="00901F6A" w:rsidRDefault="00901F6A">
      <w:r>
        <w:separator/>
      </w:r>
    </w:p>
  </w:footnote>
  <w:footnote w:type="continuationSeparator" w:id="0">
    <w:p w14:paraId="3CD4303E" w14:textId="77777777" w:rsidR="00901F6A" w:rsidRDefault="00901F6A">
      <w:r>
        <w:continuationSeparator/>
      </w:r>
    </w:p>
  </w:footnote>
  <w:footnote w:type="continuationNotice" w:id="1">
    <w:p w14:paraId="76D4F674" w14:textId="77777777" w:rsidR="00901F6A" w:rsidRDefault="00901F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66D4"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25pt;height: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3"/>
  </w:num>
  <w:num w:numId="5">
    <w:abstractNumId w:val="15"/>
  </w:num>
  <w:num w:numId="6">
    <w:abstractNumId w:val="17"/>
  </w:num>
  <w:num w:numId="7">
    <w:abstractNumId w:val="5"/>
  </w:num>
  <w:num w:numId="8">
    <w:abstractNumId w:val="6"/>
  </w:num>
  <w:num w:numId="9">
    <w:abstractNumId w:val="4"/>
  </w:num>
  <w:num w:numId="10">
    <w:abstractNumId w:val="21"/>
  </w:num>
  <w:num w:numId="11">
    <w:abstractNumId w:val="7"/>
  </w:num>
  <w:num w:numId="12">
    <w:abstractNumId w:val="20"/>
  </w:num>
  <w:num w:numId="13">
    <w:abstractNumId w:val="19"/>
  </w:num>
  <w:num w:numId="14">
    <w:abstractNumId w:val="23"/>
  </w:num>
  <w:num w:numId="15">
    <w:abstractNumId w:val="14"/>
  </w:num>
  <w:num w:numId="16">
    <w:abstractNumId w:val="18"/>
  </w:num>
  <w:num w:numId="17">
    <w:abstractNumId w:val="22"/>
  </w:num>
  <w:num w:numId="18">
    <w:abstractNumId w:val="2"/>
  </w:num>
  <w:num w:numId="19">
    <w:abstractNumId w:val="16"/>
  </w:num>
  <w:num w:numId="20">
    <w:abstractNumId w:val="10"/>
  </w:num>
  <w:num w:numId="21">
    <w:abstractNumId w:val="1"/>
  </w:num>
  <w:num w:numId="22">
    <w:abstractNumId w:val="8"/>
  </w:num>
  <w:num w:numId="23">
    <w:abstractNumId w:val="3"/>
  </w:num>
  <w:num w:numId="24">
    <w:abstractNumId w:val="24"/>
  </w:num>
  <w:num w:numId="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2BB8"/>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E00BC7"/>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
    <w:basedOn w:val="a1"/>
    <w:link w:val="aff0"/>
    <w:uiPriority w:val="99"/>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99"/>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C0031E1-F6D5-4991-978C-802B11B7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4949</Words>
  <Characters>28212</Characters>
  <Application>Microsoft Office Word</Application>
  <DocSecurity>0</DocSecurity>
  <Lines>235</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33095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沈晓冬</cp:lastModifiedBy>
  <cp:revision>10</cp:revision>
  <cp:lastPrinted>2008-01-31T07:09:00Z</cp:lastPrinted>
  <dcterms:created xsi:type="dcterms:W3CDTF">2021-09-14T06:58:00Z</dcterms:created>
  <dcterms:modified xsi:type="dcterms:W3CDTF">2021-09-14T07:52:00Z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