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7E9568B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w:t>
      </w:r>
      <w:r w:rsidR="00F84CA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D73E3">
        <w:rPr>
          <w:rFonts w:ascii="Arial" w:hAnsi="Arial" w:cs="Arial"/>
          <w:b/>
          <w:sz w:val="24"/>
          <w:szCs w:val="24"/>
        </w:rPr>
        <w:t>1</w:t>
      </w:r>
      <w:r w:rsidR="00066222">
        <w:rPr>
          <w:rFonts w:ascii="Arial" w:hAnsi="Arial" w:cs="Arial"/>
          <w:b/>
          <w:sz w:val="24"/>
          <w:szCs w:val="24"/>
        </w:rPr>
        <w:t>2128</w:t>
      </w:r>
    </w:p>
    <w:p w14:paraId="4D105946" w14:textId="70341D1D"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r w:rsidR="00F84CAB">
        <w:rPr>
          <w:rFonts w:ascii="Arial" w:hAnsi="Arial" w:cs="Arial"/>
          <w:b/>
        </w:rPr>
        <w:t>September 13</w:t>
      </w:r>
      <w:r w:rsidR="00C545A0" w:rsidRPr="00AF3A2F">
        <w:rPr>
          <w:rFonts w:ascii="Arial" w:hAnsi="Arial" w:cs="Arial"/>
          <w:b/>
        </w:rPr>
        <w:t xml:space="preserve"> - </w:t>
      </w:r>
      <w:r w:rsidR="00F84CAB">
        <w:rPr>
          <w:rFonts w:ascii="Arial" w:hAnsi="Arial" w:cs="Arial"/>
          <w:b/>
        </w:rPr>
        <w:t>17</w:t>
      </w:r>
      <w:r w:rsidR="00C545A0" w:rsidRPr="00AF3A2F">
        <w:rPr>
          <w:rFonts w:ascii="Arial" w:hAnsi="Arial" w:cs="Arial"/>
          <w:b/>
        </w:rPr>
        <w:t>, 202</w:t>
      </w:r>
      <w:r w:rsidR="00C545A0">
        <w:rPr>
          <w:rFonts w:ascii="Arial" w:hAnsi="Arial" w:cs="Arial"/>
          <w:b/>
        </w:rPr>
        <w:t>1</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59BE8B3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F84CAB">
        <w:rPr>
          <w:rFonts w:ascii="Arial" w:hAnsi="Arial" w:cs="Arial"/>
          <w:color w:val="FF0000"/>
          <w:lang w:eastAsia="ja-JP"/>
        </w:rPr>
        <w:t>3</w:t>
      </w:r>
      <w:r w:rsidR="00AF21D4">
        <w:rPr>
          <w:rFonts w:ascii="Arial" w:hAnsi="Arial" w:cs="Arial"/>
          <w:color w:val="FF0000"/>
          <w:lang w:eastAsia="ja-JP"/>
        </w:rPr>
        <w:t>.</w:t>
      </w:r>
      <w:r w:rsidR="00E47486">
        <w:rPr>
          <w:rFonts w:ascii="Arial" w:hAnsi="Arial" w:cs="Arial"/>
          <w:color w:val="FF0000"/>
          <w:lang w:eastAsia="ja-JP"/>
        </w:rPr>
        <w:t>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4306031C" w:rsidR="00593315" w:rsidRPr="008836AC" w:rsidRDefault="00066222" w:rsidP="001A248F">
            <w:pPr>
              <w:tabs>
                <w:tab w:val="left" w:pos="567"/>
              </w:tabs>
              <w:rPr>
                <w:rFonts w:ascii="Arial" w:hAnsi="Arial" w:cs="Arial"/>
              </w:rPr>
            </w:pPr>
            <w:r>
              <w:rPr>
                <w:rFonts w:ascii="Arial" w:eastAsia="Batang" w:hAnsi="Arial" w:cs="Arial"/>
                <w:b/>
                <w:lang w:eastAsia="zh-CN"/>
              </w:rPr>
              <w:t>New WID on NR Repeaters</w:t>
            </w: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27C93321" w:rsidR="00871653" w:rsidRPr="008836AC" w:rsidRDefault="00805931" w:rsidP="0036248C">
            <w:pPr>
              <w:tabs>
                <w:tab w:val="left" w:pos="567"/>
              </w:tabs>
              <w:rPr>
                <w:rFonts w:ascii="Arial" w:hAnsi="Arial" w:cs="Arial"/>
                <w:color w:val="FF0000"/>
                <w:lang w:eastAsia="ja-JP"/>
              </w:rPr>
            </w:pPr>
            <w:r>
              <w:rPr>
                <w:rFonts w:ascii="Arial" w:hAnsi="Arial" w:cs="Arial"/>
                <w:color w:val="FF0000"/>
                <w:lang w:eastAsia="ja-JP"/>
              </w:rPr>
              <w:t>No</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288D7626" w:rsidR="0036248C" w:rsidRPr="00F77954" w:rsidRDefault="00F77954" w:rsidP="008836AC">
            <w:pPr>
              <w:tabs>
                <w:tab w:val="left" w:pos="567"/>
              </w:tabs>
              <w:rPr>
                <w:rFonts w:ascii="Arial" w:eastAsiaTheme="minorEastAsia" w:hAnsi="Arial" w:cs="Arial"/>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16BEF317" w:rsidR="00B6300F" w:rsidRPr="008836AC" w:rsidRDefault="006323C4"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10</w:t>
              </w:r>
            </w:hyperlink>
            <w:r w:rsidR="00066222">
              <w:rPr>
                <w:rStyle w:val="Hyperlink"/>
                <w:rFonts w:ascii="Arial" w:hAnsi="Arial" w:cs="Arial"/>
                <w:lang w:eastAsia="ja-JP"/>
              </w:rPr>
              <w:t>818</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02810CF4"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64743A">
              <w:rPr>
                <w:rFonts w:ascii="Arial" w:hAnsi="Arial" w:cs="Arial"/>
                <w:color w:val="FF0000"/>
                <w:lang w:eastAsia="ja-JP"/>
              </w:rPr>
              <w:t>N/A</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39BFE4D9" w:rsidR="00871653" w:rsidRPr="00C52FE4" w:rsidRDefault="00F84CAB" w:rsidP="008836AC">
            <w:pPr>
              <w:tabs>
                <w:tab w:val="left" w:pos="567"/>
              </w:tabs>
              <w:rPr>
                <w:rFonts w:ascii="Arial" w:hAnsi="Arial" w:cs="Arial"/>
                <w:lang w:eastAsia="ja-JP"/>
              </w:rPr>
            </w:pPr>
            <w:r>
              <w:rPr>
                <w:rFonts w:ascii="Arial" w:hAnsi="Arial" w:cs="Arial"/>
                <w:color w:val="00B050"/>
                <w:lang w:eastAsia="ja-JP"/>
              </w:rPr>
              <w:t>5</w:t>
            </w:r>
            <w:r w:rsidR="00EE7900">
              <w:rPr>
                <w:rFonts w:ascii="Arial" w:hAnsi="Arial" w:cs="Arial"/>
                <w:color w:val="00B050"/>
                <w:lang w:eastAsia="ja-JP"/>
              </w:rPr>
              <w:t>0</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5CBDE154" w:rsidR="00871653" w:rsidRPr="00C52FE4" w:rsidRDefault="0064743A" w:rsidP="008836AC">
            <w:pPr>
              <w:tabs>
                <w:tab w:val="left" w:pos="567"/>
              </w:tabs>
              <w:rPr>
                <w:rFonts w:ascii="Arial" w:hAnsi="Arial" w:cs="Arial"/>
                <w:lang w:eastAsia="ja-JP"/>
              </w:rPr>
            </w:pPr>
            <w:r>
              <w:rPr>
                <w:rFonts w:ascii="Arial" w:hAnsi="Arial" w:cs="Arial"/>
                <w:color w:val="00B050"/>
                <w:lang w:eastAsia="ja-JP"/>
              </w:rPr>
              <w:t>N/A</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6323C4"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60F5DCCC"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sidR="00F84CAB">
        <w:rPr>
          <w:rFonts w:eastAsiaTheme="minorEastAsia"/>
          <w:b/>
          <w:bCs/>
          <w:lang w:eastAsia="ja-JP"/>
        </w:rPr>
        <w:t>100</w:t>
      </w:r>
      <w:r w:rsidRPr="007C5AAC">
        <w:rPr>
          <w:rFonts w:eastAsiaTheme="minorEastAsia"/>
          <w:b/>
          <w:bCs/>
          <w:lang w:eastAsia="ja-JP"/>
        </w:rPr>
        <w:t>-e</w:t>
      </w:r>
    </w:p>
    <w:p w14:paraId="74DA4F1B" w14:textId="7619BE69" w:rsidR="00EE7900" w:rsidRDefault="00EE7900" w:rsidP="00260652">
      <w:pPr>
        <w:rPr>
          <w:rFonts w:eastAsiaTheme="minorEastAsia"/>
          <w:lang w:eastAsia="ja-JP"/>
        </w:rPr>
      </w:pPr>
    </w:p>
    <w:p w14:paraId="54AAA8DF" w14:textId="689CF305" w:rsidR="00EE7900" w:rsidRDefault="00EE7900" w:rsidP="00260652">
      <w:pPr>
        <w:rPr>
          <w:rFonts w:eastAsiaTheme="minorEastAsia"/>
          <w:lang w:eastAsia="ja-JP"/>
        </w:rPr>
      </w:pPr>
      <w:r>
        <w:rPr>
          <w:rFonts w:eastAsiaTheme="minorEastAsia" w:hint="eastAsia"/>
          <w:lang w:eastAsia="ja-JP"/>
        </w:rPr>
        <w:t>D</w:t>
      </w:r>
      <w:r>
        <w:rPr>
          <w:rFonts w:eastAsiaTheme="minorEastAsia"/>
          <w:lang w:eastAsia="ja-JP"/>
        </w:rPr>
        <w:t xml:space="preserve">iscussion was organized in </w:t>
      </w:r>
      <w:r w:rsidR="00F84CAB">
        <w:rPr>
          <w:rFonts w:eastAsiaTheme="minorEastAsia"/>
          <w:lang w:eastAsia="ja-JP"/>
        </w:rPr>
        <w:t>3</w:t>
      </w:r>
      <w:r>
        <w:rPr>
          <w:rFonts w:eastAsiaTheme="minorEastAsia"/>
          <w:lang w:eastAsia="ja-JP"/>
        </w:rPr>
        <w:t xml:space="preserve"> e-mail threads, one on general issues with the summary in R4-21</w:t>
      </w:r>
      <w:r w:rsidR="00F84CAB">
        <w:rPr>
          <w:rFonts w:eastAsiaTheme="minorEastAsia"/>
          <w:lang w:eastAsia="ja-JP"/>
        </w:rPr>
        <w:t>15780</w:t>
      </w:r>
      <w:r>
        <w:rPr>
          <w:rFonts w:eastAsiaTheme="minorEastAsia"/>
          <w:lang w:eastAsia="ja-JP"/>
        </w:rPr>
        <w:t xml:space="preserve"> and </w:t>
      </w:r>
      <w:r w:rsidR="00F84CAB">
        <w:rPr>
          <w:rFonts w:eastAsiaTheme="minorEastAsia"/>
          <w:lang w:eastAsia="ja-JP"/>
        </w:rPr>
        <w:t>two</w:t>
      </w:r>
      <w:r>
        <w:rPr>
          <w:rFonts w:eastAsiaTheme="minorEastAsia"/>
          <w:lang w:eastAsia="ja-JP"/>
        </w:rPr>
        <w:t xml:space="preserve"> on RF requirements with the summar</w:t>
      </w:r>
      <w:r w:rsidR="00F84CAB">
        <w:rPr>
          <w:rFonts w:eastAsiaTheme="minorEastAsia"/>
          <w:lang w:eastAsia="ja-JP"/>
        </w:rPr>
        <w:t>ies</w:t>
      </w:r>
      <w:r>
        <w:rPr>
          <w:rFonts w:eastAsiaTheme="minorEastAsia"/>
          <w:lang w:eastAsia="ja-JP"/>
        </w:rPr>
        <w:t xml:space="preserve"> in R4-21</w:t>
      </w:r>
      <w:r w:rsidR="00F84CAB">
        <w:rPr>
          <w:rFonts w:eastAsiaTheme="minorEastAsia"/>
          <w:lang w:eastAsia="ja-JP"/>
        </w:rPr>
        <w:t>15781 and R4-2115782</w:t>
      </w:r>
      <w:r>
        <w:rPr>
          <w:rFonts w:eastAsiaTheme="minorEastAsia"/>
          <w:lang w:eastAsia="ja-JP"/>
        </w:rPr>
        <w:t>.</w:t>
      </w:r>
    </w:p>
    <w:p w14:paraId="485B6937" w14:textId="75E0412A" w:rsidR="00EE7900" w:rsidRDefault="00EE7900" w:rsidP="00260652">
      <w:pPr>
        <w:rPr>
          <w:rFonts w:eastAsiaTheme="minorEastAsia"/>
          <w:lang w:eastAsia="ja-JP"/>
        </w:rPr>
      </w:pPr>
    </w:p>
    <w:p w14:paraId="3730CE76" w14:textId="5F7DBCBC" w:rsidR="00EE7900" w:rsidRDefault="00E641F3"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capture</w:t>
      </w:r>
      <w:r w:rsidR="007C5AAC">
        <w:rPr>
          <w:rFonts w:eastAsiaTheme="minorEastAsia"/>
          <w:lang w:eastAsia="ja-JP"/>
        </w:rPr>
        <w:t>d</w:t>
      </w:r>
      <w:r>
        <w:rPr>
          <w:rFonts w:eastAsiaTheme="minorEastAsia"/>
          <w:lang w:eastAsia="ja-JP"/>
        </w:rPr>
        <w:t xml:space="preserve"> in WFs</w:t>
      </w:r>
      <w:r w:rsidR="00F84CAB">
        <w:rPr>
          <w:rFonts w:eastAsiaTheme="minorEastAsia"/>
          <w:lang w:eastAsia="ja-JP"/>
        </w:rPr>
        <w:t xml:space="preserve"> or in the meeting minutes</w:t>
      </w:r>
      <w:r>
        <w:rPr>
          <w:rFonts w:eastAsiaTheme="minorEastAsia"/>
          <w:lang w:eastAsia="ja-JP"/>
        </w:rPr>
        <w:t>:</w:t>
      </w:r>
    </w:p>
    <w:p w14:paraId="75BE6D42" w14:textId="25726B93" w:rsidR="00F84CAB" w:rsidRDefault="00F84CAB" w:rsidP="00260652">
      <w:pPr>
        <w:rPr>
          <w:rFonts w:eastAsiaTheme="minorEastAsia"/>
          <w:lang w:eastAsia="ja-JP"/>
        </w:rPr>
      </w:pPr>
    </w:p>
    <w:p w14:paraId="31959DC7" w14:textId="4FBEBB38" w:rsidR="00F84CAB" w:rsidRDefault="00F84CAB" w:rsidP="00260652">
      <w:pPr>
        <w:rPr>
          <w:rFonts w:eastAsiaTheme="minorEastAsia"/>
          <w:lang w:eastAsia="ja-JP"/>
        </w:rPr>
      </w:pPr>
      <w:r>
        <w:rPr>
          <w:rFonts w:eastAsiaTheme="minorEastAsia"/>
          <w:lang w:eastAsia="ja-JP"/>
        </w:rPr>
        <w:t xml:space="preserve">Agreements regarding repeater classes </w:t>
      </w:r>
      <w:r w:rsidR="00DE4DEE">
        <w:rPr>
          <w:rFonts w:eastAsiaTheme="minorEastAsia"/>
          <w:lang w:eastAsia="ja-JP"/>
        </w:rPr>
        <w:t>captured in the meeting minutes:</w:t>
      </w:r>
    </w:p>
    <w:p w14:paraId="6321460F" w14:textId="4D9F0D7A" w:rsidR="00DE4DEE" w:rsidRDefault="00DE4DEE" w:rsidP="00260652">
      <w:pPr>
        <w:rPr>
          <w:rFonts w:eastAsiaTheme="minorEastAsia"/>
          <w:lang w:eastAsia="ja-JP"/>
        </w:rPr>
      </w:pPr>
      <w:r>
        <w:rPr>
          <w:rFonts w:eastAsia="游明朝"/>
          <w:color w:val="0070C0"/>
          <w:lang w:eastAsia="ja-JP"/>
        </w:rPr>
        <w:t>GTW Aug 18 WF agreement</w:t>
      </w:r>
      <w:r w:rsidRPr="00EE4DDD">
        <w:rPr>
          <w:rFonts w:eastAsiaTheme="minorEastAsia"/>
          <w:highlight w:val="green"/>
        </w:rPr>
        <w:t>: Option 2, the detailed definition from BS specification can b</w:t>
      </w:r>
      <w:r>
        <w:rPr>
          <w:rFonts w:eastAsiaTheme="minorEastAsia"/>
          <w:highlight w:val="green"/>
        </w:rPr>
        <w:t>e considered as starting points.</w:t>
      </w:r>
    </w:p>
    <w:p w14:paraId="171A5132" w14:textId="46A1DE27" w:rsidR="00E641F3" w:rsidRDefault="00DE4DEE" w:rsidP="00260652">
      <w:pPr>
        <w:rPr>
          <w:rFonts w:eastAsia="游明朝"/>
          <w:lang w:eastAsia="ja-JP"/>
        </w:rPr>
      </w:pPr>
      <w:r>
        <w:rPr>
          <w:rFonts w:eastAsia="游明朝"/>
          <w:color w:val="0070C0"/>
          <w:lang w:eastAsia="ja-JP"/>
        </w:rPr>
        <w:t xml:space="preserve">GTW Aug 18 </w:t>
      </w:r>
      <w:r w:rsidRPr="009C1481">
        <w:rPr>
          <w:rFonts w:eastAsia="游明朝"/>
          <w:highlight w:val="green"/>
          <w:lang w:eastAsia="ja-JP"/>
        </w:rPr>
        <w:t>Agreement: Introduce WA, MR and LA classes.</w:t>
      </w:r>
      <w:r>
        <w:rPr>
          <w:rFonts w:eastAsia="游明朝"/>
          <w:lang w:eastAsia="ja-JP"/>
        </w:rPr>
        <w:t xml:space="preserve"> </w:t>
      </w:r>
      <w:r w:rsidRPr="009C1481">
        <w:rPr>
          <w:rFonts w:eastAsia="游明朝"/>
          <w:highlight w:val="green"/>
          <w:lang w:eastAsia="ja-JP"/>
        </w:rPr>
        <w:t>Further c</w:t>
      </w:r>
      <w:r>
        <w:rPr>
          <w:rFonts w:eastAsia="游明朝"/>
          <w:highlight w:val="green"/>
          <w:lang w:eastAsia="ja-JP"/>
        </w:rPr>
        <w:t>hecking the need of home class</w:t>
      </w:r>
      <w:r w:rsidRPr="009C1481">
        <w:rPr>
          <w:rFonts w:eastAsia="游明朝"/>
          <w:highlight w:val="green"/>
          <w:lang w:eastAsia="ja-JP"/>
        </w:rPr>
        <w:t xml:space="preserve"> during requirements introduction phase.</w:t>
      </w:r>
    </w:p>
    <w:p w14:paraId="69A34418" w14:textId="41DFF2DD" w:rsidR="00DE4DEE" w:rsidRDefault="00DE4DEE" w:rsidP="00DE4DEE">
      <w:pPr>
        <w:rPr>
          <w:rFonts w:eastAsiaTheme="minorEastAsia"/>
        </w:rPr>
      </w:pPr>
      <w:r>
        <w:rPr>
          <w:rFonts w:eastAsia="游明朝"/>
          <w:color w:val="0070C0"/>
          <w:lang w:eastAsia="ja-JP"/>
        </w:rPr>
        <w:t xml:space="preserve">GTW Aug 18 </w:t>
      </w:r>
      <w:r w:rsidRPr="00250E0B">
        <w:rPr>
          <w:rFonts w:eastAsiaTheme="minorEastAsia"/>
          <w:highlight w:val="green"/>
        </w:rPr>
        <w:t>Agreement: Option 1 as baseline pending on further checking whether there is difference among classes from RF requirements aspect.</w:t>
      </w:r>
    </w:p>
    <w:p w14:paraId="639E3650" w14:textId="494FAEA4" w:rsidR="00DE4DEE" w:rsidRPr="003F200E" w:rsidRDefault="00DE4DEE" w:rsidP="00DE4DEE">
      <w:pPr>
        <w:rPr>
          <w:rFonts w:eastAsiaTheme="minorEastAsia"/>
          <w:highlight w:val="green"/>
        </w:rPr>
      </w:pPr>
      <w:r>
        <w:rPr>
          <w:rFonts w:eastAsia="游明朝"/>
          <w:color w:val="0070C0"/>
          <w:lang w:eastAsia="ja-JP"/>
        </w:rPr>
        <w:t xml:space="preserve">GTW Aug 18 </w:t>
      </w:r>
      <w:r w:rsidRPr="003F200E">
        <w:rPr>
          <w:rFonts w:eastAsiaTheme="minorEastAsia"/>
          <w:highlight w:val="green"/>
        </w:rPr>
        <w:t xml:space="preserve">Agreement: Introduce two classes, one with power limitation and another one without power limitation. </w:t>
      </w:r>
    </w:p>
    <w:p w14:paraId="479699B1" w14:textId="77777777" w:rsidR="00DE4DEE" w:rsidRPr="003F200E" w:rsidRDefault="00DE4DEE" w:rsidP="00DE4DEE">
      <w:pPr>
        <w:rPr>
          <w:rFonts w:eastAsiaTheme="minorEastAsia"/>
          <w:highlight w:val="green"/>
        </w:rPr>
      </w:pPr>
      <w:r w:rsidRPr="003F200E">
        <w:rPr>
          <w:rFonts w:eastAsiaTheme="minorEastAsia"/>
          <w:highlight w:val="green"/>
        </w:rPr>
        <w:t xml:space="preserve">For the class with power limitation: the exact power limitation can be further discussed </w:t>
      </w:r>
    </w:p>
    <w:p w14:paraId="7792F416" w14:textId="77777777" w:rsidR="00DE4DEE" w:rsidRPr="003F200E" w:rsidRDefault="00DE4DEE" w:rsidP="00DE4DEE">
      <w:pPr>
        <w:pStyle w:val="ListParagraph"/>
        <w:widowControl/>
        <w:numPr>
          <w:ilvl w:val="0"/>
          <w:numId w:val="71"/>
        </w:numPr>
        <w:spacing w:after="120"/>
        <w:ind w:leftChars="0"/>
        <w:jc w:val="left"/>
        <w:rPr>
          <w:rFonts w:eastAsiaTheme="minorEastAsia"/>
          <w:highlight w:val="green"/>
        </w:rPr>
      </w:pPr>
      <w:r w:rsidRPr="003F200E">
        <w:rPr>
          <w:rFonts w:eastAsia="DengXian"/>
          <w:highlight w:val="green"/>
        </w:rPr>
        <w:t xml:space="preserve">Option 1: </w:t>
      </w:r>
      <w:r w:rsidRPr="003F200E">
        <w:rPr>
          <w:rFonts w:eastAsia="DengXian" w:hint="eastAsia"/>
          <w:highlight w:val="green"/>
        </w:rPr>
        <w:t xml:space="preserve">With fixed values </w:t>
      </w:r>
    </w:p>
    <w:p w14:paraId="5BAAF98F" w14:textId="77777777" w:rsidR="00DE4DEE" w:rsidRPr="003F200E" w:rsidRDefault="00DE4DEE" w:rsidP="00DE4DEE">
      <w:pPr>
        <w:pStyle w:val="ListParagraph"/>
        <w:widowControl/>
        <w:numPr>
          <w:ilvl w:val="0"/>
          <w:numId w:val="71"/>
        </w:numPr>
        <w:spacing w:after="120"/>
        <w:ind w:leftChars="0"/>
        <w:jc w:val="left"/>
        <w:rPr>
          <w:rFonts w:eastAsiaTheme="minorEastAsia"/>
          <w:highlight w:val="green"/>
        </w:rPr>
      </w:pPr>
      <w:r w:rsidRPr="003F200E">
        <w:rPr>
          <w:rFonts w:eastAsia="DengXian"/>
          <w:highlight w:val="green"/>
        </w:rPr>
        <w:t>Option 2: With maximum value over the supported classes as per band basis</w:t>
      </w:r>
    </w:p>
    <w:p w14:paraId="4AD45D7A" w14:textId="4934CFAC" w:rsidR="00DE4DEE" w:rsidRPr="00DE4DEE" w:rsidRDefault="00DE4DEE" w:rsidP="00DE4DEE">
      <w:pPr>
        <w:tabs>
          <w:tab w:val="left" w:pos="435"/>
        </w:tabs>
        <w:rPr>
          <w:rFonts w:eastAsia="游明朝"/>
          <w:lang w:eastAsia="ja-JP"/>
        </w:rPr>
      </w:pPr>
      <w:r w:rsidRPr="003F200E">
        <w:rPr>
          <w:rFonts w:eastAsia="DengXian"/>
          <w:highlight w:val="green"/>
        </w:rPr>
        <w:t>Other options not precluded</w:t>
      </w:r>
    </w:p>
    <w:p w14:paraId="3781BB1D" w14:textId="77777777" w:rsidR="00DE4DEE" w:rsidRDefault="00DE4DEE" w:rsidP="00DE4DEE">
      <w:pPr>
        <w:rPr>
          <w:rFonts w:eastAsiaTheme="minorEastAsia"/>
          <w:highlight w:val="green"/>
        </w:rPr>
      </w:pPr>
      <w:r>
        <w:rPr>
          <w:rFonts w:eastAsia="游明朝"/>
          <w:color w:val="0070C0"/>
          <w:lang w:eastAsia="ja-JP"/>
        </w:rPr>
        <w:t xml:space="preserve">GTW Aug 18 </w:t>
      </w:r>
      <w:r w:rsidRPr="003F200E">
        <w:rPr>
          <w:rFonts w:eastAsiaTheme="minorEastAsia"/>
          <w:highlight w:val="green"/>
        </w:rPr>
        <w:t>Agreement: Introduce two classes, one with power limitation and another one without power limitation.</w:t>
      </w:r>
      <w:r>
        <w:rPr>
          <w:rFonts w:eastAsiaTheme="minorEastAsia"/>
          <w:highlight w:val="green"/>
        </w:rPr>
        <w:t xml:space="preserve"> These can be checked whether there </w:t>
      </w:r>
      <w:proofErr w:type="gramStart"/>
      <w:r>
        <w:rPr>
          <w:rFonts w:eastAsiaTheme="minorEastAsia"/>
          <w:highlight w:val="green"/>
        </w:rPr>
        <w:t>are</w:t>
      </w:r>
      <w:proofErr w:type="gramEnd"/>
      <w:r>
        <w:rPr>
          <w:rFonts w:eastAsiaTheme="minorEastAsia"/>
          <w:highlight w:val="green"/>
        </w:rPr>
        <w:t xml:space="preserve"> difference among classes from requirement aspect. </w:t>
      </w:r>
    </w:p>
    <w:p w14:paraId="06F4153D" w14:textId="77777777" w:rsidR="00DE4DEE" w:rsidRDefault="00DE4DEE" w:rsidP="00DE4DEE">
      <w:pPr>
        <w:rPr>
          <w:rFonts w:eastAsiaTheme="minorEastAsia"/>
          <w:highlight w:val="green"/>
        </w:rPr>
      </w:pPr>
      <w:r>
        <w:rPr>
          <w:rFonts w:eastAsiaTheme="minorEastAsia"/>
          <w:highlight w:val="green"/>
        </w:rPr>
        <w:t>Further discuss the power limitation value for the class with power limitation:</w:t>
      </w:r>
    </w:p>
    <w:p w14:paraId="5CDF867F" w14:textId="77777777" w:rsidR="00DE4DEE" w:rsidRDefault="00DE4DEE" w:rsidP="00DE4DEE">
      <w:pPr>
        <w:pStyle w:val="ListParagraph"/>
        <w:widowControl/>
        <w:numPr>
          <w:ilvl w:val="0"/>
          <w:numId w:val="72"/>
        </w:numPr>
        <w:spacing w:after="120"/>
        <w:ind w:leftChars="0"/>
        <w:jc w:val="left"/>
        <w:rPr>
          <w:rFonts w:eastAsiaTheme="minorEastAsia"/>
          <w:highlight w:val="green"/>
        </w:rPr>
      </w:pPr>
      <w:r>
        <w:rPr>
          <w:rFonts w:eastAsiaTheme="minorEastAsia"/>
          <w:highlight w:val="green"/>
        </w:rPr>
        <w:t>Option 1: EIRP and TRP specified for PC1 in UE specification 101-2.</w:t>
      </w:r>
    </w:p>
    <w:p w14:paraId="06379EF7" w14:textId="77777777" w:rsidR="00DE4DEE" w:rsidRDefault="00DE4DEE" w:rsidP="00DE4DEE">
      <w:pPr>
        <w:spacing w:after="120"/>
        <w:rPr>
          <w:rFonts w:eastAsiaTheme="minorEastAsia"/>
        </w:rPr>
      </w:pPr>
      <w:r>
        <w:rPr>
          <w:rFonts w:eastAsiaTheme="minorEastAsia"/>
          <w:highlight w:val="green"/>
        </w:rPr>
        <w:t>Other options not excluded</w:t>
      </w:r>
    </w:p>
    <w:p w14:paraId="01195277" w14:textId="546B0409" w:rsidR="00DE4DEE" w:rsidRDefault="00DE4DEE" w:rsidP="00260652">
      <w:pPr>
        <w:rPr>
          <w:rFonts w:eastAsia="游明朝"/>
          <w:lang w:eastAsia="ja-JP"/>
        </w:rPr>
      </w:pPr>
    </w:p>
    <w:p w14:paraId="2886B19A" w14:textId="4C9DA5A1" w:rsidR="00DE4DEE" w:rsidRPr="00DE4DEE" w:rsidRDefault="00DE4DEE" w:rsidP="00260652">
      <w:pPr>
        <w:rPr>
          <w:rFonts w:eastAsia="游明朝"/>
          <w:b/>
          <w:bCs/>
          <w:lang w:eastAsia="ja-JP"/>
        </w:rPr>
      </w:pPr>
      <w:r w:rsidRPr="00DE4DEE">
        <w:rPr>
          <w:rFonts w:eastAsia="游明朝" w:hint="eastAsia"/>
          <w:b/>
          <w:bCs/>
          <w:lang w:eastAsia="ja-JP"/>
        </w:rPr>
        <w:t>W</w:t>
      </w:r>
      <w:r w:rsidRPr="00DE4DEE">
        <w:rPr>
          <w:rFonts w:eastAsia="游明朝"/>
          <w:b/>
          <w:bCs/>
          <w:lang w:eastAsia="ja-JP"/>
        </w:rPr>
        <w:t>F on System Parameters for Repeaters – R4-2115770</w:t>
      </w:r>
    </w:p>
    <w:p w14:paraId="35DADFEE" w14:textId="3E4E5015" w:rsidR="008E6002" w:rsidRPr="008E6002" w:rsidRDefault="008E6002" w:rsidP="008E6002">
      <w:pPr>
        <w:ind w:firstLine="567"/>
        <w:rPr>
          <w:rFonts w:eastAsia="游明朝"/>
          <w:lang w:eastAsia="ja-JP"/>
        </w:rPr>
      </w:pPr>
      <w:r w:rsidRPr="008E6002">
        <w:rPr>
          <w:rFonts w:eastAsia="游明朝"/>
          <w:lang w:eastAsia="ja-JP"/>
        </w:rPr>
        <w:t>Sub-topic 1-1 – Naming of links between repeater/BS and UE/repeater</w:t>
      </w:r>
    </w:p>
    <w:p w14:paraId="28CD8940" w14:textId="77777777" w:rsidR="008E6002" w:rsidRPr="008E6002" w:rsidRDefault="008E6002" w:rsidP="008E6002">
      <w:pPr>
        <w:rPr>
          <w:rFonts w:eastAsia="游明朝"/>
          <w:lang w:eastAsia="ja-JP"/>
        </w:rPr>
      </w:pPr>
      <w:r w:rsidRPr="008E6002">
        <w:rPr>
          <w:rFonts w:eastAsia="游明朝"/>
          <w:lang w:eastAsia="ja-JP"/>
        </w:rPr>
        <w:t>Use Downlink and Uplink in the specifications for each link.</w:t>
      </w:r>
    </w:p>
    <w:p w14:paraId="70172348" w14:textId="5D6306ED" w:rsidR="008E6002" w:rsidRPr="008E6002" w:rsidRDefault="008E6002" w:rsidP="008E6002">
      <w:pPr>
        <w:ind w:firstLine="567"/>
        <w:rPr>
          <w:rFonts w:eastAsia="游明朝"/>
          <w:lang w:eastAsia="ja-JP"/>
        </w:rPr>
      </w:pPr>
      <w:r w:rsidRPr="008E6002">
        <w:rPr>
          <w:rFonts w:eastAsia="游明朝"/>
          <w:lang w:eastAsia="ja-JP"/>
        </w:rPr>
        <w:t>Sub-topic 1-2 – Channel and sync raster</w:t>
      </w:r>
    </w:p>
    <w:p w14:paraId="42B1627D" w14:textId="77777777" w:rsidR="008E6002" w:rsidRPr="008E6002" w:rsidRDefault="008E6002" w:rsidP="008E6002">
      <w:pPr>
        <w:rPr>
          <w:rFonts w:eastAsia="游明朝"/>
          <w:lang w:eastAsia="ja-JP"/>
        </w:rPr>
      </w:pPr>
      <w:r w:rsidRPr="008E6002">
        <w:rPr>
          <w:rFonts w:eastAsia="游明朝"/>
          <w:lang w:eastAsia="ja-JP"/>
        </w:rPr>
        <w:t xml:space="preserve">Include references to the BS or UE specs on the channel and sync </w:t>
      </w:r>
      <w:proofErr w:type="spellStart"/>
      <w:r w:rsidRPr="008E6002">
        <w:rPr>
          <w:rFonts w:eastAsia="游明朝"/>
          <w:lang w:eastAsia="ja-JP"/>
        </w:rPr>
        <w:t>rasters</w:t>
      </w:r>
      <w:proofErr w:type="spellEnd"/>
      <w:r w:rsidRPr="008E6002">
        <w:rPr>
          <w:rFonts w:eastAsia="游明朝"/>
          <w:lang w:eastAsia="ja-JP"/>
        </w:rPr>
        <w:t>.</w:t>
      </w:r>
    </w:p>
    <w:p w14:paraId="2A1C2D74" w14:textId="3B0D8F02" w:rsidR="008E6002" w:rsidRPr="008E6002" w:rsidRDefault="008E6002" w:rsidP="008E6002">
      <w:pPr>
        <w:ind w:firstLine="567"/>
        <w:rPr>
          <w:rFonts w:eastAsia="游明朝"/>
          <w:lang w:eastAsia="ja-JP"/>
        </w:rPr>
      </w:pPr>
      <w:r w:rsidRPr="008E6002">
        <w:rPr>
          <w:rFonts w:eastAsia="游明朝"/>
          <w:lang w:eastAsia="ja-JP"/>
        </w:rPr>
        <w:t>Sub-topic 1-3 – Multi-band requirements for type 1-C</w:t>
      </w:r>
    </w:p>
    <w:p w14:paraId="16087F07" w14:textId="77777777" w:rsidR="008E6002" w:rsidRPr="008E6002" w:rsidRDefault="008E6002" w:rsidP="008E6002">
      <w:pPr>
        <w:rPr>
          <w:rFonts w:eastAsia="游明朝"/>
          <w:lang w:eastAsia="ja-JP"/>
        </w:rPr>
      </w:pPr>
      <w:r w:rsidRPr="008E6002">
        <w:rPr>
          <w:rFonts w:eastAsia="游明朝"/>
          <w:lang w:eastAsia="ja-JP"/>
        </w:rPr>
        <w:t>For repeater type 1-C, the implementation options used for BS type 1-C (to define the multi-band requirement) are used.</w:t>
      </w:r>
    </w:p>
    <w:p w14:paraId="5EFDF8BF" w14:textId="1234228F" w:rsidR="008E6002" w:rsidRPr="008E6002" w:rsidRDefault="008E6002" w:rsidP="008E6002">
      <w:pPr>
        <w:ind w:firstLine="567"/>
        <w:rPr>
          <w:rFonts w:eastAsia="游明朝"/>
          <w:lang w:eastAsia="ja-JP"/>
        </w:rPr>
      </w:pPr>
      <w:r w:rsidRPr="008E6002">
        <w:rPr>
          <w:rFonts w:eastAsia="游明朝"/>
          <w:lang w:eastAsia="ja-JP"/>
        </w:rPr>
        <w:t>Sub-topic 1-4 – Implementation assumptions for repeaters</w:t>
      </w:r>
    </w:p>
    <w:p w14:paraId="503CA2FC" w14:textId="77777777" w:rsidR="008E6002" w:rsidRPr="008E6002" w:rsidRDefault="008E6002" w:rsidP="008E6002">
      <w:pPr>
        <w:rPr>
          <w:rFonts w:eastAsia="游明朝"/>
          <w:lang w:eastAsia="ja-JP"/>
        </w:rPr>
      </w:pPr>
      <w:r w:rsidRPr="008E6002">
        <w:rPr>
          <w:rFonts w:eastAsia="游明朝"/>
          <w:lang w:eastAsia="ja-JP"/>
        </w:rPr>
        <w:t>Allow different classes for each link.</w:t>
      </w:r>
    </w:p>
    <w:p w14:paraId="41457118" w14:textId="77777777" w:rsidR="008E6002" w:rsidRPr="008E6002" w:rsidRDefault="008E6002" w:rsidP="008E6002">
      <w:pPr>
        <w:rPr>
          <w:rFonts w:eastAsia="游明朝"/>
          <w:lang w:eastAsia="ja-JP"/>
        </w:rPr>
      </w:pPr>
      <w:r w:rsidRPr="008E6002">
        <w:rPr>
          <w:rFonts w:eastAsia="游明朝"/>
          <w:lang w:eastAsia="ja-JP"/>
        </w:rPr>
        <w:t>Related to sub-topic 1-3, same implementation option (single-band connectors, multi-band connectors, or mix of these) is used for both links as repeater by default repeats the incoming signals.</w:t>
      </w:r>
    </w:p>
    <w:p w14:paraId="20106D81" w14:textId="212E593B" w:rsidR="008E6002" w:rsidRPr="008E6002" w:rsidRDefault="008E6002" w:rsidP="008E6002">
      <w:pPr>
        <w:ind w:firstLine="567"/>
        <w:rPr>
          <w:rFonts w:eastAsia="游明朝"/>
          <w:lang w:eastAsia="ja-JP"/>
        </w:rPr>
      </w:pPr>
      <w:r w:rsidRPr="008E6002">
        <w:rPr>
          <w:rFonts w:eastAsia="游明朝"/>
          <w:lang w:eastAsia="ja-JP"/>
        </w:rPr>
        <w:t>Sub-topic 1-5 – Requirements with pass bands in different bands</w:t>
      </w:r>
    </w:p>
    <w:p w14:paraId="3145A1CA" w14:textId="77777777" w:rsidR="008E6002" w:rsidRPr="008E6002" w:rsidRDefault="008E6002" w:rsidP="008E6002">
      <w:pPr>
        <w:rPr>
          <w:rFonts w:eastAsia="游明朝"/>
          <w:lang w:eastAsia="ja-JP"/>
        </w:rPr>
      </w:pPr>
      <w:r w:rsidRPr="008E6002">
        <w:rPr>
          <w:rFonts w:eastAsia="游明朝"/>
          <w:lang w:eastAsia="ja-JP"/>
        </w:rPr>
        <w:t>The requirement defined for each operating band are used for the respective pass band in that operating band. That is, if the requirements for each operating band are different, then requirements of the pass bands in different operating bands are also different.</w:t>
      </w:r>
    </w:p>
    <w:p w14:paraId="575C9780" w14:textId="7CBC2B42" w:rsidR="008E6002" w:rsidRPr="008E6002" w:rsidRDefault="008E6002" w:rsidP="008E6002">
      <w:pPr>
        <w:ind w:firstLine="567"/>
        <w:rPr>
          <w:rFonts w:eastAsia="游明朝"/>
          <w:lang w:eastAsia="ja-JP"/>
        </w:rPr>
      </w:pPr>
      <w:r w:rsidRPr="008E6002">
        <w:rPr>
          <w:rFonts w:eastAsia="游明朝"/>
          <w:lang w:eastAsia="ja-JP"/>
        </w:rPr>
        <w:lastRenderedPageBreak/>
        <w:t>Sub-topic 1-6 – Parameters for multiple pass bands repeaters</w:t>
      </w:r>
    </w:p>
    <w:p w14:paraId="162CF087" w14:textId="77777777" w:rsidR="008E6002" w:rsidRPr="008E6002" w:rsidRDefault="008E6002" w:rsidP="008E6002">
      <w:pPr>
        <w:rPr>
          <w:rFonts w:eastAsia="游明朝"/>
          <w:lang w:eastAsia="ja-JP"/>
        </w:rPr>
      </w:pPr>
      <w:r w:rsidRPr="008E6002">
        <w:rPr>
          <w:rFonts w:eastAsia="游明朝"/>
          <w:lang w:eastAsia="ja-JP"/>
        </w:rPr>
        <w:t>Additional requirements are needed for repeaters supporting multiple pass bands. Exact requirements and parameters are FFS. The parameters to be consider include but are not limited to: Inter RF Bandwidth gap size (</w:t>
      </w:r>
      <w:proofErr w:type="spellStart"/>
      <w:r w:rsidRPr="008E6002">
        <w:rPr>
          <w:rFonts w:eastAsia="游明朝"/>
          <w:lang w:eastAsia="ja-JP"/>
        </w:rPr>
        <w:t>Wgap</w:t>
      </w:r>
      <w:proofErr w:type="spellEnd"/>
      <w:proofErr w:type="gramStart"/>
      <w:r w:rsidRPr="008E6002">
        <w:rPr>
          <w:rFonts w:eastAsia="游明朝"/>
          <w:lang w:eastAsia="ja-JP"/>
        </w:rPr>
        <w:t xml:space="preserve">),  </w:t>
      </w:r>
      <w:proofErr w:type="spellStart"/>
      <w:r w:rsidRPr="008E6002">
        <w:rPr>
          <w:rFonts w:eastAsia="游明朝"/>
          <w:lang w:eastAsia="ja-JP"/>
        </w:rPr>
        <w:t>Δ</w:t>
      </w:r>
      <w:proofErr w:type="gramEnd"/>
      <w:r w:rsidRPr="008E6002">
        <w:rPr>
          <w:rFonts w:eastAsia="游明朝"/>
          <w:lang w:eastAsia="ja-JP"/>
        </w:rPr>
        <w:t>fOBUE</w:t>
      </w:r>
      <w:proofErr w:type="spellEnd"/>
      <w:r w:rsidRPr="008E6002">
        <w:rPr>
          <w:rFonts w:eastAsia="游明朝"/>
          <w:lang w:eastAsia="ja-JP"/>
        </w:rPr>
        <w:t xml:space="preserve">, </w:t>
      </w:r>
      <w:proofErr w:type="spellStart"/>
      <w:r w:rsidRPr="008E6002">
        <w:rPr>
          <w:rFonts w:eastAsia="游明朝"/>
          <w:lang w:eastAsia="ja-JP"/>
        </w:rPr>
        <w:t>f_offset</w:t>
      </w:r>
      <w:proofErr w:type="spellEnd"/>
      <w:r w:rsidRPr="008E6002">
        <w:rPr>
          <w:rFonts w:eastAsia="游明朝"/>
          <w:lang w:eastAsia="ja-JP"/>
        </w:rPr>
        <w:t xml:space="preserve">, </w:t>
      </w:r>
      <w:r w:rsidRPr="008E6002">
        <w:rPr>
          <w:rFonts w:eastAsia="游明朝"/>
          <w:lang w:eastAsia="ja-JP"/>
        </w:rPr>
        <w:t xml:space="preserve">f, </w:t>
      </w:r>
      <w:proofErr w:type="spellStart"/>
      <w:r w:rsidRPr="008E6002">
        <w:rPr>
          <w:rFonts w:eastAsia="游明朝"/>
          <w:lang w:eastAsia="ja-JP"/>
        </w:rPr>
        <w:t>f_offsetmax</w:t>
      </w:r>
      <w:proofErr w:type="spellEnd"/>
      <w:r w:rsidRPr="008E6002">
        <w:rPr>
          <w:rFonts w:eastAsia="游明朝"/>
          <w:lang w:eastAsia="ja-JP"/>
        </w:rPr>
        <w:t xml:space="preserve"> , </w:t>
      </w:r>
      <w:r w:rsidRPr="008E6002">
        <w:rPr>
          <w:rFonts w:eastAsia="游明朝"/>
          <w:lang w:eastAsia="ja-JP"/>
        </w:rPr>
        <w:t>fmax.</w:t>
      </w:r>
    </w:p>
    <w:p w14:paraId="55143B84" w14:textId="1109E156" w:rsidR="008E6002" w:rsidRPr="008E6002" w:rsidRDefault="008E6002" w:rsidP="008E6002">
      <w:pPr>
        <w:ind w:firstLine="567"/>
        <w:rPr>
          <w:rFonts w:eastAsia="游明朝"/>
          <w:lang w:eastAsia="ja-JP"/>
        </w:rPr>
      </w:pPr>
      <w:r w:rsidRPr="008E6002">
        <w:rPr>
          <w:rFonts w:eastAsia="游明朝"/>
          <w:lang w:eastAsia="ja-JP"/>
        </w:rPr>
        <w:t xml:space="preserve">Sub-topic 1-7 – Requirements with multiple pass bands </w:t>
      </w:r>
    </w:p>
    <w:p w14:paraId="043C13F1" w14:textId="77777777" w:rsidR="008E6002" w:rsidRPr="008E6002" w:rsidRDefault="008E6002" w:rsidP="008E6002">
      <w:pPr>
        <w:rPr>
          <w:rFonts w:eastAsia="游明朝"/>
          <w:lang w:eastAsia="ja-JP"/>
        </w:rPr>
      </w:pPr>
      <w:r w:rsidRPr="008E6002">
        <w:rPr>
          <w:rFonts w:eastAsia="游明朝"/>
          <w:lang w:eastAsia="ja-JP"/>
        </w:rPr>
        <w:t xml:space="preserve">Requirements need to differ in cases where a repeater has two pass bands which are located either within two different operating bands or within the same band. FFS exactly which requirements. Aspects to be considered include but are not limited to </w:t>
      </w:r>
    </w:p>
    <w:p w14:paraId="0FD5C7FD" w14:textId="77777777" w:rsidR="008E6002" w:rsidRPr="008E6002" w:rsidRDefault="008E6002" w:rsidP="008E6002">
      <w:pPr>
        <w:rPr>
          <w:rFonts w:eastAsia="游明朝"/>
          <w:lang w:eastAsia="ja-JP"/>
        </w:rPr>
      </w:pPr>
      <w:r w:rsidRPr="008E6002">
        <w:rPr>
          <w:rFonts w:eastAsia="游明朝"/>
          <w:lang w:eastAsia="ja-JP"/>
        </w:rPr>
        <w:t>- CACLR is defined only for two passbands within same operating band</w:t>
      </w:r>
    </w:p>
    <w:p w14:paraId="56E7F90A" w14:textId="1765FAAC" w:rsidR="00DE4DEE" w:rsidRDefault="008E6002" w:rsidP="008E6002">
      <w:pPr>
        <w:rPr>
          <w:rFonts w:eastAsia="游明朝"/>
          <w:lang w:eastAsia="ja-JP"/>
        </w:rPr>
      </w:pPr>
      <w:r w:rsidRPr="008E6002">
        <w:rPr>
          <w:rFonts w:eastAsia="游明朝"/>
          <w:lang w:eastAsia="ja-JP"/>
        </w:rPr>
        <w:t>- Exceptions for spurious emissions are needed only for operation at the different operating bands for multi-band repeater using multiband connectors.</w:t>
      </w:r>
    </w:p>
    <w:p w14:paraId="56AB07D1" w14:textId="7A57C958" w:rsidR="00DE4DEE" w:rsidRDefault="00DE4DEE" w:rsidP="00260652">
      <w:pPr>
        <w:rPr>
          <w:rFonts w:eastAsia="游明朝"/>
          <w:lang w:eastAsia="ja-JP"/>
        </w:rPr>
      </w:pPr>
    </w:p>
    <w:p w14:paraId="31A989A9" w14:textId="11E3CAAE" w:rsidR="00DE4DEE" w:rsidRPr="00DE4DEE" w:rsidRDefault="00DE4DEE" w:rsidP="00260652">
      <w:pPr>
        <w:rPr>
          <w:rFonts w:eastAsiaTheme="minorEastAsia"/>
          <w:b/>
          <w:bCs/>
          <w:lang w:eastAsia="ja-JP"/>
        </w:rPr>
      </w:pPr>
      <w:r w:rsidRPr="00DE4DEE">
        <w:rPr>
          <w:rFonts w:eastAsiaTheme="minorEastAsia" w:hint="eastAsia"/>
          <w:b/>
          <w:bCs/>
          <w:lang w:eastAsia="ja-JP"/>
        </w:rPr>
        <w:t>W</w:t>
      </w:r>
      <w:r w:rsidRPr="00DE4DEE">
        <w:rPr>
          <w:rFonts w:eastAsiaTheme="minorEastAsia"/>
          <w:b/>
          <w:bCs/>
          <w:lang w:eastAsia="ja-JP"/>
        </w:rPr>
        <w:t>F on TDD Repeater Switching Requirements – R4-2115771</w:t>
      </w:r>
    </w:p>
    <w:p w14:paraId="563095B3" w14:textId="1306D039" w:rsidR="008E6002" w:rsidRPr="008E6002" w:rsidRDefault="008E6002" w:rsidP="00672F33">
      <w:pPr>
        <w:ind w:firstLine="567"/>
        <w:rPr>
          <w:rFonts w:eastAsiaTheme="minorEastAsia"/>
          <w:lang w:eastAsia="ja-JP"/>
        </w:rPr>
      </w:pPr>
      <w:r w:rsidRPr="008E6002">
        <w:rPr>
          <w:rFonts w:eastAsiaTheme="minorEastAsia"/>
          <w:lang w:eastAsia="ja-JP"/>
        </w:rPr>
        <w:t>Requirement naming</w:t>
      </w:r>
    </w:p>
    <w:p w14:paraId="20EBD031" w14:textId="77777777" w:rsidR="008E6002" w:rsidRPr="008E6002" w:rsidRDefault="008E6002" w:rsidP="008E6002">
      <w:pPr>
        <w:rPr>
          <w:rFonts w:eastAsiaTheme="minorEastAsia"/>
          <w:lang w:eastAsia="ja-JP"/>
        </w:rPr>
      </w:pPr>
      <w:r w:rsidRPr="008E6002">
        <w:rPr>
          <w:rFonts w:eastAsiaTheme="minorEastAsia"/>
          <w:lang w:eastAsia="ja-JP"/>
        </w:rPr>
        <w:t xml:space="preserve">Naming of the requirements if FFS. </w:t>
      </w:r>
    </w:p>
    <w:p w14:paraId="119EAB50" w14:textId="77777777" w:rsidR="008E6002" w:rsidRPr="008E6002" w:rsidRDefault="008E6002" w:rsidP="008E6002">
      <w:pPr>
        <w:rPr>
          <w:rFonts w:eastAsiaTheme="minorEastAsia"/>
          <w:lang w:eastAsia="ja-JP"/>
        </w:rPr>
      </w:pPr>
      <w:r w:rsidRPr="008E6002">
        <w:rPr>
          <w:rFonts w:eastAsiaTheme="minorEastAsia"/>
          <w:lang w:eastAsia="ja-JP"/>
        </w:rPr>
        <w:t xml:space="preserve">Possible </w:t>
      </w:r>
      <w:proofErr w:type="spellStart"/>
      <w:proofErr w:type="gramStart"/>
      <w:r w:rsidRPr="008E6002">
        <w:rPr>
          <w:rFonts w:eastAsiaTheme="minorEastAsia"/>
          <w:lang w:eastAsia="ja-JP"/>
        </w:rPr>
        <w:t>options:The</w:t>
      </w:r>
      <w:proofErr w:type="spellEnd"/>
      <w:proofErr w:type="gramEnd"/>
      <w:r w:rsidRPr="008E6002">
        <w:rPr>
          <w:rFonts w:eastAsiaTheme="minorEastAsia"/>
          <w:lang w:eastAsia="ja-JP"/>
        </w:rPr>
        <w:t xml:space="preserve"> requirement will be called “TDD switching accuracy”</w:t>
      </w:r>
    </w:p>
    <w:p w14:paraId="0F1EE8CB" w14:textId="77777777" w:rsidR="008E6002" w:rsidRPr="008E6002" w:rsidRDefault="008E6002" w:rsidP="008E6002">
      <w:pPr>
        <w:rPr>
          <w:rFonts w:eastAsiaTheme="minorEastAsia"/>
          <w:lang w:eastAsia="ja-JP"/>
        </w:rPr>
      </w:pPr>
      <w:r w:rsidRPr="008E6002">
        <w:rPr>
          <w:rFonts w:eastAsiaTheme="minorEastAsia"/>
          <w:lang w:eastAsia="ja-JP"/>
        </w:rPr>
        <w:t></w:t>
      </w:r>
      <w:r w:rsidRPr="008E6002">
        <w:rPr>
          <w:rFonts w:eastAsiaTheme="minorEastAsia"/>
          <w:lang w:eastAsia="ja-JP"/>
        </w:rPr>
        <w:tab/>
        <w:t>TDD switching accuracy</w:t>
      </w:r>
    </w:p>
    <w:p w14:paraId="2FD56739" w14:textId="77777777" w:rsidR="008E6002" w:rsidRPr="008E6002" w:rsidRDefault="008E6002" w:rsidP="008E6002">
      <w:pPr>
        <w:rPr>
          <w:rFonts w:eastAsiaTheme="minorEastAsia"/>
          <w:lang w:eastAsia="ja-JP"/>
        </w:rPr>
      </w:pPr>
      <w:r w:rsidRPr="008E6002">
        <w:rPr>
          <w:rFonts w:eastAsiaTheme="minorEastAsia"/>
          <w:lang w:eastAsia="ja-JP"/>
        </w:rPr>
        <w:t></w:t>
      </w:r>
      <w:r w:rsidRPr="008E6002">
        <w:rPr>
          <w:rFonts w:eastAsiaTheme="minorEastAsia"/>
          <w:lang w:eastAsia="ja-JP"/>
        </w:rPr>
        <w:tab/>
        <w:t>TDD switching time accuracy</w:t>
      </w:r>
    </w:p>
    <w:p w14:paraId="28E5C761" w14:textId="77777777" w:rsidR="008E6002" w:rsidRPr="008E6002" w:rsidRDefault="008E6002" w:rsidP="008E6002">
      <w:pPr>
        <w:rPr>
          <w:rFonts w:eastAsiaTheme="minorEastAsia"/>
          <w:lang w:eastAsia="ja-JP"/>
        </w:rPr>
      </w:pPr>
      <w:r w:rsidRPr="008E6002">
        <w:rPr>
          <w:rFonts w:eastAsiaTheme="minorEastAsia"/>
          <w:lang w:eastAsia="ja-JP"/>
        </w:rPr>
        <w:t>Other naming, to be proposed</w:t>
      </w:r>
    </w:p>
    <w:p w14:paraId="121EADA2" w14:textId="0FD95299" w:rsidR="008E6002" w:rsidRPr="008E6002" w:rsidRDefault="008E6002" w:rsidP="00672F33">
      <w:pPr>
        <w:ind w:firstLine="567"/>
        <w:rPr>
          <w:rFonts w:eastAsiaTheme="minorEastAsia"/>
          <w:lang w:eastAsia="ja-JP"/>
        </w:rPr>
      </w:pPr>
      <w:r w:rsidRPr="008E6002">
        <w:rPr>
          <w:rFonts w:eastAsiaTheme="minorEastAsia"/>
          <w:lang w:eastAsia="ja-JP"/>
        </w:rPr>
        <w:t>DL to UL Switching Delay Definition and Components</w:t>
      </w:r>
    </w:p>
    <w:p w14:paraId="3DF7C7B7" w14:textId="77777777" w:rsidR="008E6002" w:rsidRPr="008E6002" w:rsidRDefault="008E6002" w:rsidP="008E6002">
      <w:pPr>
        <w:rPr>
          <w:rFonts w:eastAsiaTheme="minorEastAsia"/>
          <w:lang w:eastAsia="ja-JP"/>
        </w:rPr>
      </w:pPr>
      <w:r w:rsidRPr="008E6002">
        <w:rPr>
          <w:rFonts w:eastAsiaTheme="minorEastAsia"/>
          <w:lang w:eastAsia="ja-JP"/>
        </w:rPr>
        <w:t xml:space="preserve">Tentative definition for the </w:t>
      </w:r>
      <w:proofErr w:type="spellStart"/>
      <w:r w:rsidRPr="008E6002">
        <w:rPr>
          <w:rFonts w:eastAsiaTheme="minorEastAsia"/>
          <w:lang w:eastAsia="ja-JP"/>
        </w:rPr>
        <w:t>swicthing</w:t>
      </w:r>
      <w:proofErr w:type="spellEnd"/>
      <w:r w:rsidRPr="008E6002">
        <w:rPr>
          <w:rFonts w:eastAsiaTheme="minorEastAsia"/>
          <w:lang w:eastAsia="ja-JP"/>
        </w:rPr>
        <w:t xml:space="preserve"> delay: The total delay between the time when the end of the DL transmissions (BS transmission to UE) reaches the input port of the repeater until the repeater starts the UL transmission (UE to BS) at rated gain on the UL output port.</w:t>
      </w:r>
    </w:p>
    <w:p w14:paraId="65B5833B" w14:textId="77777777" w:rsidR="008E6002" w:rsidRPr="008E6002" w:rsidRDefault="008E6002" w:rsidP="008E6002">
      <w:pPr>
        <w:rPr>
          <w:rFonts w:eastAsiaTheme="minorEastAsia"/>
          <w:lang w:eastAsia="ja-JP"/>
        </w:rPr>
      </w:pPr>
      <w:r w:rsidRPr="008E6002">
        <w:rPr>
          <w:rFonts w:eastAsiaTheme="minorEastAsia"/>
          <w:lang w:eastAsia="ja-JP"/>
        </w:rPr>
        <w:t></w:t>
      </w:r>
      <w:r w:rsidRPr="008E6002">
        <w:rPr>
          <w:rFonts w:eastAsiaTheme="minorEastAsia"/>
          <w:lang w:eastAsia="ja-JP"/>
        </w:rPr>
        <w:tab/>
        <w:t>Definition to be further discussed</w:t>
      </w:r>
    </w:p>
    <w:p w14:paraId="7F7860C5" w14:textId="77777777" w:rsidR="008E6002" w:rsidRPr="008E6002" w:rsidRDefault="008E6002" w:rsidP="008E6002">
      <w:pPr>
        <w:rPr>
          <w:rFonts w:eastAsiaTheme="minorEastAsia"/>
          <w:lang w:eastAsia="ja-JP"/>
        </w:rPr>
      </w:pPr>
      <w:r w:rsidRPr="008E6002">
        <w:rPr>
          <w:rFonts w:eastAsiaTheme="minorEastAsia"/>
          <w:lang w:eastAsia="ja-JP"/>
        </w:rPr>
        <w:t>Consider further which of the following components does/does not need to be considered when setting the requirement:</w:t>
      </w:r>
    </w:p>
    <w:p w14:paraId="48256CD0" w14:textId="77777777" w:rsidR="008E6002" w:rsidRPr="008E6002" w:rsidRDefault="008E6002" w:rsidP="008E6002">
      <w:pPr>
        <w:rPr>
          <w:rFonts w:eastAsiaTheme="minorEastAsia"/>
          <w:lang w:eastAsia="ja-JP"/>
        </w:rPr>
      </w:pPr>
      <w:r w:rsidRPr="008E6002">
        <w:rPr>
          <w:rFonts w:eastAsiaTheme="minorEastAsia"/>
          <w:lang w:eastAsia="ja-JP"/>
        </w:rPr>
        <w:t>1.</w:t>
      </w:r>
      <w:r w:rsidRPr="008E6002">
        <w:rPr>
          <w:rFonts w:eastAsiaTheme="minorEastAsia"/>
          <w:lang w:eastAsia="ja-JP"/>
        </w:rPr>
        <w:tab/>
        <w:t>Group delay between DL Rx port and DL Tx port</w:t>
      </w:r>
    </w:p>
    <w:p w14:paraId="5ECC3C28" w14:textId="77777777" w:rsidR="008E6002" w:rsidRPr="008E6002" w:rsidRDefault="008E6002" w:rsidP="008E6002">
      <w:pPr>
        <w:rPr>
          <w:rFonts w:eastAsiaTheme="minorEastAsia"/>
          <w:lang w:eastAsia="ja-JP"/>
        </w:rPr>
      </w:pPr>
      <w:r w:rsidRPr="008E6002">
        <w:rPr>
          <w:rFonts w:eastAsiaTheme="minorEastAsia"/>
          <w:lang w:eastAsia="ja-JP"/>
        </w:rPr>
        <w:t>2.</w:t>
      </w:r>
      <w:r w:rsidRPr="008E6002">
        <w:rPr>
          <w:rFonts w:eastAsiaTheme="minorEastAsia"/>
          <w:lang w:eastAsia="ja-JP"/>
        </w:rPr>
        <w:tab/>
        <w:t>DL Tx power ramp down</w:t>
      </w:r>
    </w:p>
    <w:p w14:paraId="5C2CA724" w14:textId="77777777" w:rsidR="008E6002" w:rsidRPr="008E6002" w:rsidRDefault="008E6002" w:rsidP="008E6002">
      <w:pPr>
        <w:rPr>
          <w:rFonts w:eastAsiaTheme="minorEastAsia"/>
          <w:lang w:eastAsia="ja-JP"/>
        </w:rPr>
      </w:pPr>
      <w:r w:rsidRPr="008E6002">
        <w:rPr>
          <w:rFonts w:eastAsiaTheme="minorEastAsia"/>
          <w:lang w:eastAsia="ja-JP"/>
        </w:rPr>
        <w:t>3.</w:t>
      </w:r>
      <w:r w:rsidRPr="008E6002">
        <w:rPr>
          <w:rFonts w:eastAsiaTheme="minorEastAsia"/>
          <w:lang w:eastAsia="ja-JP"/>
        </w:rPr>
        <w:tab/>
        <w:t>D-U switching period</w:t>
      </w:r>
    </w:p>
    <w:p w14:paraId="3814FD66" w14:textId="77777777" w:rsidR="008E6002" w:rsidRPr="008E6002" w:rsidRDefault="008E6002" w:rsidP="008E6002">
      <w:pPr>
        <w:rPr>
          <w:rFonts w:eastAsiaTheme="minorEastAsia"/>
          <w:lang w:eastAsia="ja-JP"/>
        </w:rPr>
      </w:pPr>
      <w:r w:rsidRPr="008E6002">
        <w:rPr>
          <w:rFonts w:eastAsiaTheme="minorEastAsia"/>
          <w:lang w:eastAsia="ja-JP"/>
        </w:rPr>
        <w:t>4.</w:t>
      </w:r>
      <w:r w:rsidRPr="008E6002">
        <w:rPr>
          <w:rFonts w:eastAsiaTheme="minorEastAsia"/>
          <w:lang w:eastAsia="ja-JP"/>
        </w:rPr>
        <w:tab/>
        <w:t>UL Tx Power ramp up</w:t>
      </w:r>
    </w:p>
    <w:p w14:paraId="184A0C6C" w14:textId="77777777" w:rsidR="008E6002" w:rsidRPr="008E6002" w:rsidRDefault="008E6002" w:rsidP="008E6002">
      <w:pPr>
        <w:rPr>
          <w:rFonts w:eastAsiaTheme="minorEastAsia"/>
          <w:lang w:eastAsia="ja-JP"/>
        </w:rPr>
      </w:pPr>
      <w:r w:rsidRPr="008E6002">
        <w:rPr>
          <w:rFonts w:eastAsiaTheme="minorEastAsia"/>
          <w:lang w:eastAsia="ja-JP"/>
        </w:rPr>
        <w:t>5.</w:t>
      </w:r>
      <w:r w:rsidRPr="008E6002">
        <w:rPr>
          <w:rFonts w:eastAsiaTheme="minorEastAsia"/>
          <w:lang w:eastAsia="ja-JP"/>
        </w:rPr>
        <w:tab/>
        <w:t>Group delay between UL Rx port and DL Tx port</w:t>
      </w:r>
    </w:p>
    <w:p w14:paraId="6BCB40F5" w14:textId="77777777" w:rsidR="008E6002" w:rsidRPr="008E6002" w:rsidRDefault="008E6002" w:rsidP="008E6002">
      <w:pPr>
        <w:rPr>
          <w:rFonts w:eastAsiaTheme="minorEastAsia"/>
          <w:lang w:eastAsia="ja-JP"/>
        </w:rPr>
      </w:pPr>
      <w:r w:rsidRPr="008E6002">
        <w:rPr>
          <w:rFonts w:eastAsiaTheme="minorEastAsia"/>
          <w:lang w:eastAsia="ja-JP"/>
        </w:rPr>
        <w:t>List is used only for discussing/defining the requirement, does not need to be captured in the specifications.</w:t>
      </w:r>
    </w:p>
    <w:p w14:paraId="6F87D9E8" w14:textId="77777777" w:rsidR="008E6002" w:rsidRPr="008E6002" w:rsidRDefault="008E6002" w:rsidP="008E6002">
      <w:pPr>
        <w:rPr>
          <w:rFonts w:eastAsiaTheme="minorEastAsia"/>
          <w:lang w:eastAsia="ja-JP"/>
        </w:rPr>
      </w:pPr>
      <w:r w:rsidRPr="008E6002">
        <w:rPr>
          <w:rFonts w:eastAsiaTheme="minorEastAsia"/>
          <w:lang w:eastAsia="ja-JP"/>
        </w:rPr>
        <w:t xml:space="preserve">Companies are invited to bring proposals/analysis to fine tune the list (if needed) and proposals for which components to define requirements and how. </w:t>
      </w:r>
    </w:p>
    <w:p w14:paraId="49BF907E" w14:textId="6A0918AD" w:rsidR="008E6002" w:rsidRPr="008E6002" w:rsidRDefault="008E6002" w:rsidP="00672F33">
      <w:pPr>
        <w:ind w:firstLine="567"/>
        <w:rPr>
          <w:rFonts w:eastAsiaTheme="minorEastAsia"/>
          <w:lang w:eastAsia="ja-JP"/>
        </w:rPr>
      </w:pPr>
      <w:r w:rsidRPr="008E6002">
        <w:rPr>
          <w:rFonts w:eastAsiaTheme="minorEastAsia"/>
          <w:lang w:eastAsia="ja-JP"/>
        </w:rPr>
        <w:t xml:space="preserve">UL to DL Switching Delay Definition and Components </w:t>
      </w:r>
    </w:p>
    <w:p w14:paraId="55170B50" w14:textId="77777777" w:rsidR="008E6002" w:rsidRPr="008E6002" w:rsidRDefault="008E6002" w:rsidP="008E6002">
      <w:pPr>
        <w:rPr>
          <w:rFonts w:eastAsiaTheme="minorEastAsia"/>
          <w:lang w:eastAsia="ja-JP"/>
        </w:rPr>
      </w:pPr>
      <w:r w:rsidRPr="008E6002">
        <w:rPr>
          <w:rFonts w:eastAsiaTheme="minorEastAsia"/>
          <w:lang w:eastAsia="ja-JP"/>
        </w:rPr>
        <w:t>Tentative definition for the switching delay: The total delay between the time when the end of the UL transmissions (UE transmission to BS) reaches the input port of the repeater until the repeater starts the DL transmission (BS to UE) at rated gain on the DL output port.</w:t>
      </w:r>
    </w:p>
    <w:p w14:paraId="7019D839" w14:textId="77777777" w:rsidR="008E6002" w:rsidRPr="008E6002" w:rsidRDefault="008E6002" w:rsidP="008E6002">
      <w:pPr>
        <w:rPr>
          <w:rFonts w:eastAsiaTheme="minorEastAsia"/>
          <w:lang w:eastAsia="ja-JP"/>
        </w:rPr>
      </w:pPr>
      <w:r w:rsidRPr="008E6002">
        <w:rPr>
          <w:rFonts w:eastAsiaTheme="minorEastAsia"/>
          <w:lang w:eastAsia="ja-JP"/>
        </w:rPr>
        <w:t></w:t>
      </w:r>
      <w:r w:rsidRPr="008E6002">
        <w:rPr>
          <w:rFonts w:eastAsiaTheme="minorEastAsia"/>
          <w:lang w:eastAsia="ja-JP"/>
        </w:rPr>
        <w:tab/>
        <w:t>Definition to be further discussed</w:t>
      </w:r>
    </w:p>
    <w:p w14:paraId="2A88EC95" w14:textId="77777777" w:rsidR="008E6002" w:rsidRPr="008E6002" w:rsidRDefault="008E6002" w:rsidP="008E6002">
      <w:pPr>
        <w:rPr>
          <w:rFonts w:eastAsiaTheme="minorEastAsia"/>
          <w:lang w:eastAsia="ja-JP"/>
        </w:rPr>
      </w:pPr>
      <w:r w:rsidRPr="008E6002">
        <w:rPr>
          <w:rFonts w:eastAsiaTheme="minorEastAsia"/>
          <w:lang w:eastAsia="ja-JP"/>
        </w:rPr>
        <w:t>Consider further which of the following components does/does not need to be considered when setting the requirement:</w:t>
      </w:r>
    </w:p>
    <w:p w14:paraId="61E8DCEE" w14:textId="77777777" w:rsidR="008E6002" w:rsidRPr="008E6002" w:rsidRDefault="008E6002" w:rsidP="008E6002">
      <w:pPr>
        <w:rPr>
          <w:rFonts w:eastAsiaTheme="minorEastAsia"/>
          <w:lang w:eastAsia="ja-JP"/>
        </w:rPr>
      </w:pPr>
      <w:r w:rsidRPr="008E6002">
        <w:rPr>
          <w:rFonts w:eastAsiaTheme="minorEastAsia"/>
          <w:lang w:eastAsia="ja-JP"/>
        </w:rPr>
        <w:t>1.</w:t>
      </w:r>
      <w:r w:rsidRPr="008E6002">
        <w:rPr>
          <w:rFonts w:eastAsiaTheme="minorEastAsia"/>
          <w:lang w:eastAsia="ja-JP"/>
        </w:rPr>
        <w:tab/>
        <w:t>Group delay between UL Rx port and UL Tx port</w:t>
      </w:r>
    </w:p>
    <w:p w14:paraId="3D707745" w14:textId="77777777" w:rsidR="008E6002" w:rsidRPr="008E6002" w:rsidRDefault="008E6002" w:rsidP="008E6002">
      <w:pPr>
        <w:rPr>
          <w:rFonts w:eastAsiaTheme="minorEastAsia"/>
          <w:lang w:eastAsia="ja-JP"/>
        </w:rPr>
      </w:pPr>
      <w:r w:rsidRPr="008E6002">
        <w:rPr>
          <w:rFonts w:eastAsiaTheme="minorEastAsia"/>
          <w:lang w:eastAsia="ja-JP"/>
        </w:rPr>
        <w:t>2.</w:t>
      </w:r>
      <w:r w:rsidRPr="008E6002">
        <w:rPr>
          <w:rFonts w:eastAsiaTheme="minorEastAsia"/>
          <w:lang w:eastAsia="ja-JP"/>
        </w:rPr>
        <w:tab/>
        <w:t>UL Tx power ramp down</w:t>
      </w:r>
    </w:p>
    <w:p w14:paraId="1E9C5F9F" w14:textId="77777777" w:rsidR="008E6002" w:rsidRPr="008E6002" w:rsidRDefault="008E6002" w:rsidP="008E6002">
      <w:pPr>
        <w:rPr>
          <w:rFonts w:eastAsiaTheme="minorEastAsia"/>
          <w:lang w:eastAsia="ja-JP"/>
        </w:rPr>
      </w:pPr>
      <w:r w:rsidRPr="008E6002">
        <w:rPr>
          <w:rFonts w:eastAsiaTheme="minorEastAsia"/>
          <w:lang w:eastAsia="ja-JP"/>
        </w:rPr>
        <w:t>3.</w:t>
      </w:r>
      <w:r w:rsidRPr="008E6002">
        <w:rPr>
          <w:rFonts w:eastAsiaTheme="minorEastAsia"/>
          <w:lang w:eastAsia="ja-JP"/>
        </w:rPr>
        <w:tab/>
        <w:t>U-D switching period</w:t>
      </w:r>
    </w:p>
    <w:p w14:paraId="700D0A29" w14:textId="77777777" w:rsidR="008E6002" w:rsidRPr="008E6002" w:rsidRDefault="008E6002" w:rsidP="008E6002">
      <w:pPr>
        <w:rPr>
          <w:rFonts w:eastAsiaTheme="minorEastAsia"/>
          <w:lang w:eastAsia="ja-JP"/>
        </w:rPr>
      </w:pPr>
      <w:r w:rsidRPr="008E6002">
        <w:rPr>
          <w:rFonts w:eastAsiaTheme="minorEastAsia"/>
          <w:lang w:eastAsia="ja-JP"/>
        </w:rPr>
        <w:t>4.</w:t>
      </w:r>
      <w:r w:rsidRPr="008E6002">
        <w:rPr>
          <w:rFonts w:eastAsiaTheme="minorEastAsia"/>
          <w:lang w:eastAsia="ja-JP"/>
        </w:rPr>
        <w:tab/>
        <w:t>DL Tx Power ramp up</w:t>
      </w:r>
    </w:p>
    <w:p w14:paraId="3F4BB7F6" w14:textId="77777777" w:rsidR="008E6002" w:rsidRPr="008E6002" w:rsidRDefault="008E6002" w:rsidP="008E6002">
      <w:pPr>
        <w:rPr>
          <w:rFonts w:eastAsiaTheme="minorEastAsia"/>
          <w:lang w:eastAsia="ja-JP"/>
        </w:rPr>
      </w:pPr>
      <w:r w:rsidRPr="008E6002">
        <w:rPr>
          <w:rFonts w:eastAsiaTheme="minorEastAsia"/>
          <w:lang w:eastAsia="ja-JP"/>
        </w:rPr>
        <w:t>5.</w:t>
      </w:r>
      <w:r w:rsidRPr="008E6002">
        <w:rPr>
          <w:rFonts w:eastAsiaTheme="minorEastAsia"/>
          <w:lang w:eastAsia="ja-JP"/>
        </w:rPr>
        <w:tab/>
        <w:t>Group delay between DL Rx port and UL Tx port</w:t>
      </w:r>
    </w:p>
    <w:p w14:paraId="56DD35F4" w14:textId="77777777" w:rsidR="008E6002" w:rsidRPr="008E6002" w:rsidRDefault="008E6002" w:rsidP="008E6002">
      <w:pPr>
        <w:rPr>
          <w:rFonts w:eastAsiaTheme="minorEastAsia"/>
          <w:lang w:eastAsia="ja-JP"/>
        </w:rPr>
      </w:pPr>
      <w:r w:rsidRPr="008E6002">
        <w:rPr>
          <w:rFonts w:eastAsiaTheme="minorEastAsia"/>
          <w:lang w:eastAsia="ja-JP"/>
        </w:rPr>
        <w:t>List is used only for discussing/defining the requirement, does not need to be captured in the specifications.</w:t>
      </w:r>
    </w:p>
    <w:p w14:paraId="7F6BA675" w14:textId="77777777" w:rsidR="008E6002" w:rsidRPr="008E6002" w:rsidRDefault="008E6002" w:rsidP="008E6002">
      <w:pPr>
        <w:rPr>
          <w:rFonts w:eastAsiaTheme="minorEastAsia"/>
          <w:lang w:eastAsia="ja-JP"/>
        </w:rPr>
      </w:pPr>
      <w:r w:rsidRPr="008E6002">
        <w:rPr>
          <w:rFonts w:eastAsiaTheme="minorEastAsia"/>
          <w:lang w:eastAsia="ja-JP"/>
        </w:rPr>
        <w:t>Companies are invited to bring proposals/analysis to fine tune the list (if needed) and proposals for which components to define requirements and how.</w:t>
      </w:r>
    </w:p>
    <w:p w14:paraId="5FDDC805" w14:textId="171F9DC7" w:rsidR="008E6002" w:rsidRPr="008E6002" w:rsidRDefault="008E6002" w:rsidP="00672F33">
      <w:pPr>
        <w:ind w:firstLine="567"/>
        <w:rPr>
          <w:rFonts w:eastAsiaTheme="minorEastAsia"/>
          <w:lang w:eastAsia="ja-JP"/>
        </w:rPr>
      </w:pPr>
      <w:r w:rsidRPr="008E6002">
        <w:rPr>
          <w:rFonts w:eastAsiaTheme="minorEastAsia"/>
          <w:lang w:eastAsia="ja-JP"/>
        </w:rPr>
        <w:t>Group Delay Handling</w:t>
      </w:r>
    </w:p>
    <w:p w14:paraId="5A4F48D9" w14:textId="77777777" w:rsidR="008E6002" w:rsidRPr="008E6002" w:rsidRDefault="008E6002" w:rsidP="008E6002">
      <w:pPr>
        <w:rPr>
          <w:rFonts w:eastAsiaTheme="minorEastAsia"/>
          <w:lang w:eastAsia="ja-JP"/>
        </w:rPr>
      </w:pPr>
      <w:r w:rsidRPr="008E6002">
        <w:rPr>
          <w:rFonts w:eastAsiaTheme="minorEastAsia"/>
          <w:lang w:eastAsia="ja-JP"/>
        </w:rPr>
        <w:t>Agreement: Do not explicitly define a group delay requirement.</w:t>
      </w:r>
    </w:p>
    <w:p w14:paraId="2EAA8F4A" w14:textId="77777777" w:rsidR="008E6002" w:rsidRPr="008E6002" w:rsidRDefault="008E6002" w:rsidP="008E6002">
      <w:pPr>
        <w:rPr>
          <w:rFonts w:eastAsiaTheme="minorEastAsia"/>
          <w:lang w:eastAsia="ja-JP"/>
        </w:rPr>
      </w:pPr>
      <w:r w:rsidRPr="008E6002">
        <w:rPr>
          <w:rFonts w:eastAsiaTheme="minorEastAsia"/>
          <w:lang w:eastAsia="ja-JP"/>
        </w:rPr>
        <w:t>FFS whether the group delay should be declared by the manufacturer, at least for TDD.</w:t>
      </w:r>
    </w:p>
    <w:p w14:paraId="6047D748" w14:textId="77777777" w:rsidR="008E6002" w:rsidRPr="008E6002" w:rsidRDefault="008E6002" w:rsidP="008E6002">
      <w:pPr>
        <w:rPr>
          <w:rFonts w:eastAsiaTheme="minorEastAsia"/>
          <w:lang w:eastAsia="ja-JP"/>
        </w:rPr>
      </w:pPr>
      <w:r w:rsidRPr="008E6002">
        <w:rPr>
          <w:rFonts w:eastAsiaTheme="minorEastAsia"/>
          <w:lang w:eastAsia="ja-JP"/>
        </w:rPr>
        <w:lastRenderedPageBreak/>
        <w:t xml:space="preserve">The tests for the switching requirement will be defined in such a way that switching between UL/DL can be verified based on the declared </w:t>
      </w:r>
      <w:proofErr w:type="gramStart"/>
      <w:r w:rsidRPr="008E6002">
        <w:rPr>
          <w:rFonts w:eastAsiaTheme="minorEastAsia"/>
          <w:lang w:eastAsia="ja-JP"/>
        </w:rPr>
        <w:t>value(</w:t>
      </w:r>
      <w:proofErr w:type="gramEnd"/>
      <w:r w:rsidRPr="008E6002">
        <w:rPr>
          <w:rFonts w:eastAsiaTheme="minorEastAsia"/>
          <w:lang w:eastAsia="ja-JP"/>
        </w:rPr>
        <w:t>if it will be declared) or with any group delay.</w:t>
      </w:r>
    </w:p>
    <w:p w14:paraId="3F1AD759" w14:textId="75E2CDB0" w:rsidR="008E6002" w:rsidRPr="008E6002" w:rsidRDefault="008E6002" w:rsidP="00672F33">
      <w:pPr>
        <w:ind w:firstLine="567"/>
        <w:rPr>
          <w:rFonts w:eastAsiaTheme="minorEastAsia"/>
          <w:lang w:eastAsia="ja-JP"/>
        </w:rPr>
      </w:pPr>
      <w:r w:rsidRPr="008E6002">
        <w:rPr>
          <w:rFonts w:eastAsiaTheme="minorEastAsia"/>
          <w:lang w:eastAsia="ja-JP"/>
        </w:rPr>
        <w:t>Rated gain and minimum gain definition</w:t>
      </w:r>
    </w:p>
    <w:p w14:paraId="03C44448" w14:textId="77777777" w:rsidR="008E6002" w:rsidRPr="008E6002" w:rsidRDefault="008E6002" w:rsidP="008E6002">
      <w:pPr>
        <w:rPr>
          <w:rFonts w:eastAsiaTheme="minorEastAsia"/>
          <w:lang w:eastAsia="ja-JP"/>
        </w:rPr>
      </w:pPr>
      <w:r w:rsidRPr="008E6002">
        <w:rPr>
          <w:rFonts w:eastAsiaTheme="minorEastAsia"/>
          <w:lang w:eastAsia="ja-JP"/>
        </w:rPr>
        <w:t>FFS whether a gain definition will be introduced or not.</w:t>
      </w:r>
    </w:p>
    <w:p w14:paraId="1B7C348F" w14:textId="77777777" w:rsidR="008E6002" w:rsidRPr="008E6002" w:rsidRDefault="008E6002" w:rsidP="008E6002">
      <w:pPr>
        <w:rPr>
          <w:rFonts w:eastAsiaTheme="minorEastAsia"/>
          <w:lang w:eastAsia="ja-JP"/>
        </w:rPr>
      </w:pPr>
      <w:r w:rsidRPr="008E6002">
        <w:rPr>
          <w:rFonts w:eastAsiaTheme="minorEastAsia"/>
          <w:lang w:eastAsia="ja-JP"/>
        </w:rPr>
        <w:t>Companies are invited to provide further input on the proposal below:</w:t>
      </w:r>
    </w:p>
    <w:p w14:paraId="06F9007C" w14:textId="77777777" w:rsidR="008E6002" w:rsidRPr="008E6002" w:rsidRDefault="008E6002" w:rsidP="008E6002">
      <w:pPr>
        <w:rPr>
          <w:rFonts w:eastAsiaTheme="minorEastAsia"/>
          <w:lang w:eastAsia="ja-JP"/>
        </w:rPr>
      </w:pPr>
      <w:r w:rsidRPr="008E6002">
        <w:rPr>
          <w:rFonts w:eastAsiaTheme="minorEastAsia"/>
          <w:lang w:eastAsia="ja-JP"/>
        </w:rPr>
        <w:t xml:space="preserve"> Introduce the following definitions if they will be used in the switching requirement definition/diagram:</w:t>
      </w:r>
    </w:p>
    <w:p w14:paraId="199440CF" w14:textId="77777777" w:rsidR="008E6002" w:rsidRPr="008E6002" w:rsidRDefault="008E6002" w:rsidP="008E6002">
      <w:pPr>
        <w:rPr>
          <w:rFonts w:eastAsiaTheme="minorEastAsia"/>
          <w:lang w:eastAsia="ja-JP"/>
        </w:rPr>
      </w:pPr>
      <w:r w:rsidRPr="008E6002">
        <w:rPr>
          <w:rFonts w:eastAsiaTheme="minorEastAsia"/>
          <w:lang w:eastAsia="ja-JP"/>
        </w:rPr>
        <w:tab/>
        <w:t>•</w:t>
      </w:r>
      <w:r w:rsidRPr="008E6002">
        <w:rPr>
          <w:rFonts w:eastAsiaTheme="minorEastAsia"/>
          <w:lang w:eastAsia="ja-JP"/>
        </w:rPr>
        <w:tab/>
        <w:t>Rated gain: forward gain for either UL or DL based on the installed gain setting</w:t>
      </w:r>
    </w:p>
    <w:p w14:paraId="6786FBAC" w14:textId="77777777" w:rsidR="008E6002" w:rsidRPr="008E6002" w:rsidRDefault="008E6002" w:rsidP="008E6002">
      <w:pPr>
        <w:rPr>
          <w:rFonts w:eastAsiaTheme="minorEastAsia"/>
          <w:lang w:eastAsia="ja-JP"/>
        </w:rPr>
      </w:pPr>
      <w:r w:rsidRPr="008E6002">
        <w:rPr>
          <w:rFonts w:eastAsiaTheme="minorEastAsia" w:hint="eastAsia"/>
          <w:lang w:eastAsia="ja-JP"/>
        </w:rPr>
        <w:t>•</w:t>
      </w:r>
      <w:r w:rsidRPr="008E6002">
        <w:rPr>
          <w:rFonts w:eastAsiaTheme="minorEastAsia"/>
          <w:lang w:eastAsia="ja-JP"/>
        </w:rPr>
        <w:tab/>
        <w:t>Zero/Minimum gain: forward gain for either UL or DL in the OFF state</w:t>
      </w:r>
    </w:p>
    <w:p w14:paraId="4071D159" w14:textId="77777777" w:rsidR="008E6002" w:rsidRPr="008E6002" w:rsidRDefault="008E6002" w:rsidP="008E6002">
      <w:pPr>
        <w:rPr>
          <w:rFonts w:eastAsiaTheme="minorEastAsia"/>
          <w:lang w:eastAsia="ja-JP"/>
        </w:rPr>
      </w:pPr>
      <w:r w:rsidRPr="008E6002">
        <w:rPr>
          <w:rFonts w:eastAsiaTheme="minorEastAsia"/>
          <w:lang w:eastAsia="ja-JP"/>
        </w:rPr>
        <w:t>FFS whether it should be called zero or minimum gain</w:t>
      </w:r>
    </w:p>
    <w:p w14:paraId="69791155" w14:textId="77777777" w:rsidR="008E6002" w:rsidRPr="008E6002" w:rsidRDefault="008E6002" w:rsidP="008E6002">
      <w:pPr>
        <w:rPr>
          <w:rFonts w:eastAsiaTheme="minorEastAsia"/>
          <w:lang w:eastAsia="ja-JP"/>
        </w:rPr>
      </w:pPr>
      <w:r w:rsidRPr="008E6002">
        <w:rPr>
          <w:rFonts w:eastAsiaTheme="minorEastAsia"/>
          <w:lang w:eastAsia="ja-JP"/>
        </w:rPr>
        <w:t xml:space="preserve">FFS if </w:t>
      </w:r>
      <w:proofErr w:type="gramStart"/>
      <w:r w:rsidRPr="008E6002">
        <w:rPr>
          <w:rFonts w:eastAsiaTheme="minorEastAsia"/>
          <w:lang w:eastAsia="ja-JP"/>
        </w:rPr>
        <w:t>a</w:t>
      </w:r>
      <w:proofErr w:type="gramEnd"/>
      <w:r w:rsidRPr="008E6002">
        <w:rPr>
          <w:rFonts w:eastAsiaTheme="minorEastAsia"/>
          <w:lang w:eastAsia="ja-JP"/>
        </w:rPr>
        <w:t xml:space="preserve"> accuracy requirement for the gain will be introduced and how to test it</w:t>
      </w:r>
    </w:p>
    <w:p w14:paraId="20D495B3" w14:textId="71CC0625" w:rsidR="008E6002" w:rsidRPr="008E6002" w:rsidRDefault="008E6002" w:rsidP="00672F33">
      <w:pPr>
        <w:ind w:firstLine="567"/>
        <w:rPr>
          <w:rFonts w:eastAsiaTheme="minorEastAsia"/>
          <w:lang w:eastAsia="ja-JP"/>
        </w:rPr>
      </w:pPr>
      <w:r w:rsidRPr="008E6002">
        <w:rPr>
          <w:rFonts w:eastAsiaTheme="minorEastAsia"/>
          <w:lang w:eastAsia="ja-JP"/>
        </w:rPr>
        <w:t>Phase Synchronization Accuracy</w:t>
      </w:r>
    </w:p>
    <w:p w14:paraId="0284B23B" w14:textId="167FAD6D" w:rsidR="00DE4DEE" w:rsidRPr="008E6002" w:rsidRDefault="008E6002" w:rsidP="008E6002">
      <w:pPr>
        <w:rPr>
          <w:rFonts w:eastAsiaTheme="minorEastAsia"/>
          <w:lang w:eastAsia="ja-JP"/>
        </w:rPr>
      </w:pPr>
      <w:r w:rsidRPr="008E6002">
        <w:rPr>
          <w:rFonts w:eastAsiaTheme="minorEastAsia"/>
          <w:lang w:eastAsia="ja-JP"/>
        </w:rPr>
        <w:t>Agreement: Do not introduce any cell phase synchronization accuracy requirements as the one defined for base stations.</w:t>
      </w:r>
    </w:p>
    <w:p w14:paraId="26C24371" w14:textId="05A1FF86" w:rsidR="00DE4DEE" w:rsidRDefault="00DE4DEE" w:rsidP="00260652">
      <w:pPr>
        <w:rPr>
          <w:rFonts w:eastAsiaTheme="minorEastAsia"/>
          <w:lang w:eastAsia="ja-JP"/>
        </w:rPr>
      </w:pPr>
    </w:p>
    <w:p w14:paraId="32D4775F" w14:textId="393298BC" w:rsidR="00DE4DEE" w:rsidRPr="00672F33" w:rsidRDefault="00672F33" w:rsidP="00260652">
      <w:pPr>
        <w:rPr>
          <w:rFonts w:eastAsiaTheme="minorEastAsia"/>
          <w:b/>
          <w:bCs/>
          <w:lang w:eastAsia="ja-JP"/>
        </w:rPr>
      </w:pPr>
      <w:r w:rsidRPr="00672F33">
        <w:rPr>
          <w:rFonts w:eastAsiaTheme="minorEastAsia"/>
          <w:b/>
          <w:bCs/>
          <w:lang w:eastAsia="ja-JP"/>
        </w:rPr>
        <w:t>WF on conducted output power and emission requirements – R4-2115720</w:t>
      </w:r>
    </w:p>
    <w:p w14:paraId="3CD78F85" w14:textId="3967D5AB" w:rsidR="000422B0" w:rsidRPr="000422B0" w:rsidRDefault="000422B0" w:rsidP="000422B0">
      <w:pPr>
        <w:rPr>
          <w:rFonts w:eastAsiaTheme="minorEastAsia"/>
          <w:lang w:eastAsia="ja-JP"/>
        </w:rPr>
      </w:pPr>
      <w:r w:rsidRPr="000422B0">
        <w:rPr>
          <w:rFonts w:eastAsiaTheme="minorEastAsia"/>
          <w:lang w:eastAsia="ja-JP"/>
        </w:rPr>
        <w:t>DL output power levels</w:t>
      </w:r>
    </w:p>
    <w:p w14:paraId="6DBA47FF"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The same maximum output power limits of WA, MR, LA as NR BS spec still apply for repeater DL. Repeater could declare its output power as long as it equals to or less than the allowed maximum value for each </w:t>
      </w:r>
      <w:proofErr w:type="gramStart"/>
      <w:r w:rsidRPr="000422B0">
        <w:rPr>
          <w:rFonts w:eastAsiaTheme="minorEastAsia"/>
          <w:lang w:eastAsia="ja-JP"/>
        </w:rPr>
        <w:t>classes</w:t>
      </w:r>
      <w:proofErr w:type="gramEnd"/>
      <w:r w:rsidRPr="000422B0">
        <w:rPr>
          <w:rFonts w:eastAsiaTheme="minorEastAsia"/>
          <w:lang w:eastAsia="ja-JP"/>
        </w:rPr>
        <w:t xml:space="preserve"> respectively.</w:t>
      </w:r>
    </w:p>
    <w:p w14:paraId="651A3DE9" w14:textId="1E68E6B8" w:rsidR="00672F33"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If home class is defined for repeater DL, the same maximum output power limits as E-UTRA BS spec still apply.</w:t>
      </w:r>
    </w:p>
    <w:p w14:paraId="1713C411" w14:textId="12361DA2" w:rsidR="000422B0" w:rsidRPr="000422B0" w:rsidRDefault="000422B0" w:rsidP="000422B0">
      <w:pPr>
        <w:rPr>
          <w:rFonts w:eastAsiaTheme="minorEastAsia"/>
          <w:lang w:eastAsia="ja-JP"/>
        </w:rPr>
      </w:pPr>
      <w:r w:rsidRPr="000422B0">
        <w:rPr>
          <w:rFonts w:eastAsiaTheme="minorEastAsia"/>
          <w:lang w:eastAsia="ja-JP"/>
        </w:rPr>
        <w:t>UL output power levels</w:t>
      </w:r>
    </w:p>
    <w:p w14:paraId="25D258E0"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Introduce two classes, one with power limitation and another one without power limitation. </w:t>
      </w:r>
    </w:p>
    <w:p w14:paraId="11A85488"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For the class with power limitation: the exact power limitation can be further discussed </w:t>
      </w:r>
    </w:p>
    <w:p w14:paraId="01BFA001"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Option 1: With fixed values </w:t>
      </w:r>
    </w:p>
    <w:p w14:paraId="2F69FB7D"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Option 2: With maximum value over the supported classes as per band basis</w:t>
      </w:r>
    </w:p>
    <w:p w14:paraId="0FE1BBF0"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Other options not precluded </w:t>
      </w:r>
    </w:p>
    <w:p w14:paraId="61F3A247"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For FDD, align with IAB-MT requirements and use 24dBm as the power limitation</w:t>
      </w:r>
    </w:p>
    <w:p w14:paraId="5AA5718E"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For TDD, </w:t>
      </w:r>
    </w:p>
    <w:p w14:paraId="180246C8"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Option 1: reuse 24dBm the same as IAB-MT</w:t>
      </w:r>
    </w:p>
    <w:p w14:paraId="2A62133D"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Option 2: UE power </w:t>
      </w:r>
      <w:proofErr w:type="gramStart"/>
      <w:r w:rsidRPr="000422B0">
        <w:rPr>
          <w:rFonts w:eastAsiaTheme="minorEastAsia"/>
          <w:lang w:eastAsia="ja-JP"/>
        </w:rPr>
        <w:t>class based</w:t>
      </w:r>
      <w:proofErr w:type="gramEnd"/>
      <w:r w:rsidRPr="000422B0">
        <w:rPr>
          <w:rFonts w:eastAsiaTheme="minorEastAsia"/>
          <w:lang w:eastAsia="ja-JP"/>
        </w:rPr>
        <w:t xml:space="preserve"> power limitation, e.g. 26dBm or 29dBm</w:t>
      </w:r>
    </w:p>
    <w:p w14:paraId="5798EFAE" w14:textId="0F88E7ED" w:rsidR="00672F33"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RAN4 will further discuss the antenna gain assumption for repeater and associated co-existence impact.</w:t>
      </w:r>
    </w:p>
    <w:p w14:paraId="714910D3" w14:textId="0A7FA0BD" w:rsidR="000422B0" w:rsidRPr="000422B0" w:rsidRDefault="000422B0" w:rsidP="000422B0">
      <w:pPr>
        <w:rPr>
          <w:rFonts w:eastAsiaTheme="minorEastAsia"/>
          <w:lang w:eastAsia="ja-JP"/>
        </w:rPr>
      </w:pPr>
      <w:r w:rsidRPr="000422B0">
        <w:rPr>
          <w:rFonts w:eastAsiaTheme="minorEastAsia"/>
          <w:lang w:eastAsia="ja-JP"/>
        </w:rPr>
        <w:t>Power accuracy requirement for both DL and UL</w:t>
      </w:r>
    </w:p>
    <w:p w14:paraId="6BFC2533"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Define output power accuracy instead of gain accuracy for FR1 repeater DL and UL</w:t>
      </w:r>
    </w:p>
    <w:p w14:paraId="432C17C1"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Define the same output power accuracy as BS type 1-C for DL. </w:t>
      </w:r>
    </w:p>
    <w:p w14:paraId="0D981544"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FFS for UL power accuracy until UL output power definition is finished. The UL power accuracy requirement definition considers the following options,</w:t>
      </w:r>
    </w:p>
    <w:p w14:paraId="1E74967D"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Use the same power accuracy as DL</w:t>
      </w:r>
    </w:p>
    <w:p w14:paraId="43BE982A" w14:textId="79BE0981" w:rsidR="00672F33"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Other options are not precluded.</w:t>
      </w:r>
    </w:p>
    <w:p w14:paraId="7D625877" w14:textId="2E3C28C9" w:rsidR="000422B0" w:rsidRPr="000422B0" w:rsidRDefault="000422B0" w:rsidP="000422B0">
      <w:pPr>
        <w:rPr>
          <w:rFonts w:eastAsiaTheme="minorEastAsia"/>
          <w:lang w:eastAsia="ja-JP"/>
        </w:rPr>
      </w:pPr>
      <w:r w:rsidRPr="000422B0">
        <w:rPr>
          <w:rFonts w:eastAsiaTheme="minorEastAsia"/>
          <w:lang w:eastAsia="ja-JP"/>
        </w:rPr>
        <w:t>DL ACLR</w:t>
      </w:r>
    </w:p>
    <w:p w14:paraId="3D7FD41C" w14:textId="77777777" w:rsidR="000422B0" w:rsidRPr="000422B0" w:rsidRDefault="000422B0" w:rsidP="000422B0">
      <w:pPr>
        <w:rPr>
          <w:rFonts w:eastAsiaTheme="minorEastAsia"/>
          <w:lang w:eastAsia="ja-JP"/>
        </w:rPr>
      </w:pPr>
      <w:r w:rsidRPr="000422B0">
        <w:rPr>
          <w:rFonts w:eastAsiaTheme="minorEastAsia"/>
          <w:lang w:eastAsia="ja-JP"/>
        </w:rPr>
        <w:t>The baseline assumption for specifying RAN4 requirements that: the passband should only contain carriers from the same operator or collaborating operators.  This assumption also will be included into pass band definition.</w:t>
      </w:r>
    </w:p>
    <w:p w14:paraId="6BF90C0A" w14:textId="77777777" w:rsidR="000422B0" w:rsidRPr="000422B0" w:rsidRDefault="000422B0" w:rsidP="000422B0">
      <w:pPr>
        <w:rPr>
          <w:rFonts w:eastAsiaTheme="minorEastAsia"/>
          <w:lang w:eastAsia="ja-JP"/>
        </w:rPr>
      </w:pPr>
      <w:r w:rsidRPr="000422B0">
        <w:rPr>
          <w:rFonts w:eastAsiaTheme="minorEastAsia"/>
          <w:lang w:eastAsia="ja-JP"/>
        </w:rPr>
        <w:t>Agreement: Further discuss the inside and outside cases for potential ACLR requirements with following aspect:</w:t>
      </w:r>
    </w:p>
    <w:p w14:paraId="4C4FBB9E"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Co-existence on adjacent channel within and outside of </w:t>
      </w:r>
      <w:proofErr w:type="gramStart"/>
      <w:r w:rsidRPr="000422B0">
        <w:rPr>
          <w:rFonts w:eastAsiaTheme="minorEastAsia"/>
          <w:lang w:eastAsia="ja-JP"/>
        </w:rPr>
        <w:t>pass-band</w:t>
      </w:r>
      <w:proofErr w:type="gramEnd"/>
    </w:p>
    <w:p w14:paraId="543C3D4A" w14:textId="29DD6A1A" w:rsid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Achievable performance considering repeater implementation</w:t>
      </w:r>
    </w:p>
    <w:p w14:paraId="35ED4443" w14:textId="77777777" w:rsidR="000422B0" w:rsidRPr="000422B0" w:rsidRDefault="000422B0" w:rsidP="000422B0">
      <w:pPr>
        <w:rPr>
          <w:rFonts w:eastAsiaTheme="minorEastAsia"/>
          <w:lang w:eastAsia="ja-JP"/>
        </w:rPr>
      </w:pPr>
      <w:r w:rsidRPr="000422B0">
        <w:rPr>
          <w:rFonts w:eastAsiaTheme="minorEastAsia"/>
          <w:lang w:eastAsia="ja-JP"/>
        </w:rPr>
        <w:t>DL ACLR will be decided in next meeting to consider the following aspects,</w:t>
      </w:r>
    </w:p>
    <w:p w14:paraId="6A608F1C" w14:textId="77777777" w:rsidR="000422B0" w:rsidRPr="000422B0" w:rsidRDefault="000422B0" w:rsidP="000422B0">
      <w:pPr>
        <w:rPr>
          <w:rFonts w:eastAsiaTheme="minorEastAsia"/>
          <w:lang w:eastAsia="ja-JP"/>
        </w:rPr>
      </w:pPr>
      <w:r w:rsidRPr="000422B0">
        <w:rPr>
          <w:rFonts w:eastAsiaTheme="minorEastAsia" w:hint="eastAsia"/>
          <w:lang w:eastAsia="ja-JP"/>
        </w:rPr>
        <w:t>•</w:t>
      </w:r>
      <w:r w:rsidRPr="000422B0">
        <w:rPr>
          <w:rFonts w:eastAsiaTheme="minorEastAsia"/>
          <w:lang w:eastAsia="ja-JP"/>
        </w:rPr>
        <w:tab/>
        <w:t>Whether ACLR will be defined separately inside and outside pass band.</w:t>
      </w:r>
    </w:p>
    <w:p w14:paraId="155F1E09" w14:textId="60B66FAF" w:rsidR="000422B0" w:rsidRPr="000422B0" w:rsidRDefault="000422B0" w:rsidP="000422B0">
      <w:pPr>
        <w:ind w:left="567" w:firstLine="567"/>
        <w:rPr>
          <w:rFonts w:eastAsiaTheme="minorEastAsia"/>
          <w:lang w:eastAsia="ja-JP"/>
        </w:rPr>
      </w:pPr>
      <w:r w:rsidRPr="000422B0">
        <w:rPr>
          <w:rFonts w:eastAsiaTheme="minorEastAsia"/>
          <w:lang w:eastAsia="ja-JP"/>
        </w:rPr>
        <w:t>Define OBUE instead of ACLR inside pass band is an option to be considered.</w:t>
      </w:r>
    </w:p>
    <w:p w14:paraId="7D0FF238" w14:textId="77777777" w:rsidR="000422B0" w:rsidRPr="000422B0" w:rsidRDefault="000422B0" w:rsidP="000422B0">
      <w:pPr>
        <w:rPr>
          <w:rFonts w:eastAsiaTheme="minorEastAsia"/>
          <w:lang w:eastAsia="ja-JP"/>
        </w:rPr>
      </w:pPr>
      <w:r w:rsidRPr="000422B0">
        <w:rPr>
          <w:rFonts w:eastAsiaTheme="minorEastAsia" w:hint="eastAsia"/>
          <w:lang w:eastAsia="ja-JP"/>
        </w:rPr>
        <w:t>•</w:t>
      </w:r>
      <w:r w:rsidRPr="000422B0">
        <w:rPr>
          <w:rFonts w:eastAsiaTheme="minorEastAsia"/>
          <w:lang w:eastAsia="ja-JP"/>
        </w:rPr>
        <w:tab/>
        <w:t>What’s the expected DL ACLR performance at maximum output power.</w:t>
      </w:r>
    </w:p>
    <w:p w14:paraId="1F14C84A" w14:textId="67CC3BF6" w:rsidR="000422B0" w:rsidRDefault="000422B0" w:rsidP="000422B0">
      <w:pPr>
        <w:rPr>
          <w:rFonts w:eastAsiaTheme="minorEastAsia"/>
          <w:lang w:eastAsia="ja-JP"/>
        </w:rPr>
      </w:pPr>
      <w:r w:rsidRPr="000422B0">
        <w:rPr>
          <w:rFonts w:eastAsiaTheme="minorEastAsia" w:hint="eastAsia"/>
          <w:lang w:eastAsia="ja-JP"/>
        </w:rPr>
        <w:lastRenderedPageBreak/>
        <w:t>•</w:t>
      </w:r>
      <w:r w:rsidRPr="000422B0">
        <w:rPr>
          <w:rFonts w:eastAsiaTheme="minorEastAsia"/>
          <w:lang w:eastAsia="ja-JP"/>
        </w:rPr>
        <w:tab/>
        <w:t>How to define the exact requirements.</w:t>
      </w:r>
    </w:p>
    <w:p w14:paraId="4B75320E" w14:textId="76E3EE1F" w:rsidR="000422B0" w:rsidRPr="000422B0" w:rsidRDefault="000422B0" w:rsidP="000422B0">
      <w:pPr>
        <w:rPr>
          <w:rFonts w:eastAsiaTheme="minorEastAsia"/>
          <w:lang w:eastAsia="ja-JP"/>
        </w:rPr>
      </w:pPr>
      <w:r w:rsidRPr="000422B0">
        <w:rPr>
          <w:rFonts w:eastAsiaTheme="minorEastAsia"/>
          <w:lang w:eastAsia="ja-JP"/>
        </w:rPr>
        <w:t>UL ACLR</w:t>
      </w:r>
    </w:p>
    <w:p w14:paraId="25F44C30"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For repeater with output power higher than [UE maximum output power under existing PCs], UL ACLR should be aligned with BS spec. </w:t>
      </w:r>
    </w:p>
    <w:p w14:paraId="281B87BC"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For repeater with output power equal to or less than UE power class, UL ACLR should be aligned with corresponding UE ACLR requirements.</w:t>
      </w:r>
    </w:p>
    <w:p w14:paraId="4332F6E9"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Test issue can be further discussed and addressed under conformance phase.</w:t>
      </w:r>
    </w:p>
    <w:p w14:paraId="006C12A0" w14:textId="77777777" w:rsidR="000422B0" w:rsidRPr="000422B0" w:rsidRDefault="000422B0" w:rsidP="000422B0">
      <w:pPr>
        <w:rPr>
          <w:rFonts w:eastAsiaTheme="minorEastAsia"/>
          <w:lang w:eastAsia="ja-JP"/>
        </w:rPr>
      </w:pPr>
      <w:r w:rsidRPr="000422B0">
        <w:rPr>
          <w:rFonts w:eastAsiaTheme="minorEastAsia"/>
          <w:lang w:eastAsia="ja-JP"/>
        </w:rPr>
        <w:t>The following aspects will be discussed and decided in next meeting,</w:t>
      </w:r>
    </w:p>
    <w:p w14:paraId="7188E708" w14:textId="4D134251" w:rsidR="000422B0" w:rsidRPr="000422B0" w:rsidRDefault="000422B0" w:rsidP="000422B0">
      <w:pPr>
        <w:rPr>
          <w:rFonts w:eastAsiaTheme="minorEastAsia"/>
          <w:lang w:eastAsia="ja-JP"/>
        </w:rPr>
      </w:pPr>
      <w:r w:rsidRPr="000422B0">
        <w:rPr>
          <w:rFonts w:eastAsiaTheme="minorEastAsia" w:hint="eastAsia"/>
          <w:lang w:eastAsia="ja-JP"/>
        </w:rPr>
        <w:t>•</w:t>
      </w:r>
      <w:r w:rsidRPr="000422B0">
        <w:rPr>
          <w:rFonts w:eastAsiaTheme="minorEastAsia"/>
          <w:lang w:eastAsia="ja-JP"/>
        </w:rPr>
        <w:tab/>
        <w:t>Whether UL ACLR will be defined separately inside and outside pass band.</w:t>
      </w:r>
    </w:p>
    <w:p w14:paraId="54178BD2" w14:textId="65B4452D" w:rsidR="000422B0" w:rsidRPr="000422B0" w:rsidRDefault="000422B0" w:rsidP="000422B0">
      <w:pPr>
        <w:rPr>
          <w:rFonts w:eastAsiaTheme="minorEastAsia"/>
          <w:lang w:eastAsia="ja-JP"/>
        </w:rPr>
      </w:pPr>
      <w:r w:rsidRPr="000422B0">
        <w:rPr>
          <w:rFonts w:eastAsiaTheme="minorEastAsia"/>
          <w:lang w:eastAsia="ja-JP"/>
        </w:rPr>
        <w:t>OBUE</w:t>
      </w:r>
    </w:p>
    <w:p w14:paraId="2AAC5996" w14:textId="77777777" w:rsidR="000422B0" w:rsidRPr="000422B0" w:rsidRDefault="000422B0" w:rsidP="000422B0">
      <w:pPr>
        <w:rPr>
          <w:rFonts w:eastAsiaTheme="minorEastAsia"/>
          <w:lang w:eastAsia="ja-JP"/>
        </w:rPr>
      </w:pPr>
      <w:r w:rsidRPr="000422B0">
        <w:rPr>
          <w:rFonts w:eastAsiaTheme="minorEastAsia" w:hint="eastAsia"/>
          <w:lang w:eastAsia="ja-JP"/>
        </w:rPr>
        <w:t>•</w:t>
      </w:r>
      <w:r w:rsidRPr="000422B0">
        <w:rPr>
          <w:rFonts w:eastAsiaTheme="minorEastAsia"/>
          <w:lang w:eastAsia="ja-JP"/>
        </w:rPr>
        <w:tab/>
        <w:t>OBUE will be defined for both DL and UL whether ACLR is defined or not.</w:t>
      </w:r>
    </w:p>
    <w:p w14:paraId="30F59254" w14:textId="77777777" w:rsidR="000422B0" w:rsidRPr="000422B0" w:rsidRDefault="000422B0" w:rsidP="000422B0">
      <w:pPr>
        <w:rPr>
          <w:rFonts w:eastAsiaTheme="minorEastAsia"/>
          <w:lang w:eastAsia="ja-JP"/>
        </w:rPr>
      </w:pPr>
      <w:r w:rsidRPr="000422B0">
        <w:rPr>
          <w:rFonts w:eastAsiaTheme="minorEastAsia" w:hint="eastAsia"/>
          <w:lang w:eastAsia="ja-JP"/>
        </w:rPr>
        <w:t>•</w:t>
      </w:r>
      <w:r w:rsidRPr="000422B0">
        <w:rPr>
          <w:rFonts w:eastAsiaTheme="minorEastAsia"/>
          <w:lang w:eastAsia="ja-JP"/>
        </w:rPr>
        <w:tab/>
        <w:t>Reuse BS OBUE requirement for DL at least outside pass band(s). FFS the requirements for inside pass band.</w:t>
      </w:r>
    </w:p>
    <w:p w14:paraId="1889844E" w14:textId="57FB7B41" w:rsidR="000422B0" w:rsidRDefault="000422B0" w:rsidP="000422B0">
      <w:pPr>
        <w:rPr>
          <w:rFonts w:eastAsiaTheme="minorEastAsia"/>
          <w:lang w:eastAsia="ja-JP"/>
        </w:rPr>
      </w:pPr>
      <w:r w:rsidRPr="000422B0">
        <w:rPr>
          <w:rFonts w:eastAsiaTheme="minorEastAsia" w:hint="eastAsia"/>
          <w:lang w:eastAsia="ja-JP"/>
        </w:rPr>
        <w:t>•</w:t>
      </w:r>
      <w:r w:rsidRPr="000422B0">
        <w:rPr>
          <w:rFonts w:eastAsiaTheme="minorEastAsia"/>
          <w:lang w:eastAsia="ja-JP"/>
        </w:rPr>
        <w:tab/>
        <w:t>FFS UL OBUE.</w:t>
      </w:r>
    </w:p>
    <w:p w14:paraId="068E6C06" w14:textId="718C71B7" w:rsidR="000422B0" w:rsidRPr="000422B0" w:rsidRDefault="000422B0" w:rsidP="000422B0">
      <w:pPr>
        <w:rPr>
          <w:rFonts w:eastAsiaTheme="minorEastAsia"/>
          <w:lang w:eastAsia="ja-JP"/>
        </w:rPr>
      </w:pPr>
      <w:r w:rsidRPr="000422B0">
        <w:rPr>
          <w:rFonts w:eastAsiaTheme="minorEastAsia"/>
          <w:lang w:eastAsia="ja-JP"/>
        </w:rPr>
        <w:t>CACLR</w:t>
      </w:r>
    </w:p>
    <w:p w14:paraId="20D2D2F6" w14:textId="77777777" w:rsidR="000422B0" w:rsidRPr="000422B0" w:rsidRDefault="000422B0" w:rsidP="000422B0">
      <w:pPr>
        <w:rPr>
          <w:rFonts w:eastAsiaTheme="minorEastAsia"/>
          <w:lang w:eastAsia="ja-JP"/>
        </w:rPr>
      </w:pPr>
      <w:r w:rsidRPr="000422B0">
        <w:rPr>
          <w:rFonts w:eastAsiaTheme="minorEastAsia"/>
          <w:lang w:eastAsia="ja-JP"/>
        </w:rPr>
        <w:t>CACLR will be discussed when ACLR requirement is decided.</w:t>
      </w:r>
    </w:p>
    <w:p w14:paraId="58A232AC" w14:textId="52F3E45C" w:rsidR="000422B0" w:rsidRDefault="000422B0" w:rsidP="000422B0">
      <w:pPr>
        <w:rPr>
          <w:rFonts w:eastAsiaTheme="minorEastAsia"/>
          <w:lang w:eastAsia="ja-JP"/>
        </w:rPr>
      </w:pPr>
      <w:r w:rsidRPr="000422B0">
        <w:rPr>
          <w:rFonts w:eastAsiaTheme="minorEastAsia"/>
          <w:lang w:eastAsia="ja-JP"/>
        </w:rPr>
        <w:t>Companies are encouraged to discuss whether gaps between carriers correspond to gaps between passbands or could be within a passband in next meeting.</w:t>
      </w:r>
    </w:p>
    <w:p w14:paraId="3206CB53" w14:textId="5BE7D6BE" w:rsidR="000422B0" w:rsidRPr="000422B0" w:rsidRDefault="000422B0" w:rsidP="000422B0">
      <w:pPr>
        <w:rPr>
          <w:rFonts w:eastAsiaTheme="minorEastAsia"/>
          <w:lang w:eastAsia="ja-JP"/>
        </w:rPr>
      </w:pPr>
      <w:r w:rsidRPr="000422B0">
        <w:rPr>
          <w:rFonts w:eastAsiaTheme="minorEastAsia"/>
          <w:lang w:eastAsia="ja-JP"/>
        </w:rPr>
        <w:t>Co-located requirements</w:t>
      </w:r>
    </w:p>
    <w:p w14:paraId="40443AE4" w14:textId="70E352AE" w:rsidR="000422B0" w:rsidRPr="000422B0" w:rsidRDefault="000422B0" w:rsidP="000422B0">
      <w:pPr>
        <w:rPr>
          <w:rFonts w:eastAsiaTheme="minorEastAsia"/>
          <w:lang w:eastAsia="ja-JP"/>
        </w:rPr>
      </w:pPr>
      <w:r w:rsidRPr="000422B0">
        <w:rPr>
          <w:rFonts w:eastAsiaTheme="minorEastAsia" w:hint="eastAsia"/>
          <w:lang w:eastAsia="ja-JP"/>
        </w:rPr>
        <w:t>•</w:t>
      </w:r>
      <w:r w:rsidRPr="000422B0">
        <w:rPr>
          <w:rFonts w:eastAsiaTheme="minorEastAsia"/>
          <w:lang w:eastAsia="ja-JP"/>
        </w:rPr>
        <w:tab/>
        <w:t>If home class repeater is defined, no co-located spurious emission requirement is required for home class.</w:t>
      </w:r>
    </w:p>
    <w:p w14:paraId="0366A376" w14:textId="01E066B1" w:rsidR="00DE4DEE" w:rsidRDefault="00DE4DEE" w:rsidP="00260652">
      <w:pPr>
        <w:rPr>
          <w:rFonts w:eastAsiaTheme="minorEastAsia"/>
          <w:lang w:eastAsia="ja-JP"/>
        </w:rPr>
      </w:pPr>
    </w:p>
    <w:p w14:paraId="18D04934" w14:textId="42874D27" w:rsidR="00672F33" w:rsidRPr="00672F33" w:rsidRDefault="00672F33" w:rsidP="00260652">
      <w:pPr>
        <w:rPr>
          <w:rFonts w:eastAsiaTheme="minorEastAsia"/>
          <w:b/>
          <w:bCs/>
          <w:lang w:eastAsia="ja-JP"/>
        </w:rPr>
      </w:pPr>
      <w:r w:rsidRPr="00672F33">
        <w:rPr>
          <w:rFonts w:eastAsiaTheme="minorEastAsia"/>
          <w:b/>
          <w:bCs/>
          <w:lang w:eastAsia="ja-JP"/>
        </w:rPr>
        <w:t>WF on other conducted requirements – R4-2115721</w:t>
      </w:r>
    </w:p>
    <w:p w14:paraId="360DC60C" w14:textId="6311BC1B" w:rsidR="00672F33" w:rsidRPr="000422B0" w:rsidRDefault="000422B0" w:rsidP="00260652">
      <w:pPr>
        <w:rPr>
          <w:rFonts w:eastAsiaTheme="minorEastAsia"/>
          <w:lang w:eastAsia="ja-JP"/>
        </w:rPr>
      </w:pPr>
      <w:r w:rsidRPr="000422B0">
        <w:rPr>
          <w:rFonts w:eastAsiaTheme="minorEastAsia"/>
          <w:lang w:eastAsia="ja-JP"/>
        </w:rPr>
        <w:t>EVM requirements</w:t>
      </w:r>
      <w:r>
        <w:rPr>
          <w:rFonts w:eastAsiaTheme="minorEastAsia"/>
          <w:lang w:eastAsia="ja-JP"/>
        </w:rPr>
        <w:t>:</w:t>
      </w:r>
    </w:p>
    <w:p w14:paraId="31E0017C" w14:textId="77777777" w:rsidR="000422B0" w:rsidRPr="000422B0" w:rsidRDefault="000422B0" w:rsidP="000422B0">
      <w:pPr>
        <w:rPr>
          <w:rFonts w:eastAsiaTheme="minorEastAsia"/>
          <w:lang w:eastAsia="ja-JP"/>
        </w:rPr>
      </w:pPr>
      <w:r w:rsidRPr="000422B0">
        <w:rPr>
          <w:rFonts w:eastAsiaTheme="minorEastAsia"/>
          <w:lang w:eastAsia="ja-JP"/>
        </w:rPr>
        <w:t>Agreement 1-1: Define EVM limits in the spec.</w:t>
      </w:r>
    </w:p>
    <w:p w14:paraId="79A5B075" w14:textId="77777777" w:rsidR="000422B0" w:rsidRPr="000422B0" w:rsidRDefault="000422B0" w:rsidP="000422B0">
      <w:pPr>
        <w:rPr>
          <w:rFonts w:eastAsiaTheme="minorEastAsia"/>
          <w:lang w:eastAsia="ja-JP"/>
        </w:rPr>
      </w:pPr>
      <w:r w:rsidRPr="000422B0">
        <w:rPr>
          <w:rFonts w:eastAsiaTheme="minorEastAsia"/>
          <w:lang w:eastAsia="ja-JP"/>
        </w:rPr>
        <w:t>Agreement 1-2: 256 QAM scenario should be considered for repeater spec. 256 QAM is not necessary for FR2 UL.</w:t>
      </w:r>
    </w:p>
    <w:p w14:paraId="646F8478" w14:textId="77777777" w:rsidR="000422B0" w:rsidRPr="000422B0" w:rsidRDefault="000422B0" w:rsidP="000422B0">
      <w:pPr>
        <w:rPr>
          <w:rFonts w:eastAsiaTheme="minorEastAsia"/>
          <w:lang w:eastAsia="ja-JP"/>
        </w:rPr>
      </w:pPr>
      <w:r w:rsidRPr="000422B0">
        <w:rPr>
          <w:rFonts w:eastAsiaTheme="minorEastAsia"/>
          <w:lang w:eastAsia="ja-JP"/>
        </w:rPr>
        <w:t>Agreement 1-3: If EVM are based on declaration, regardless of declaration of basic limits or modulation scheme, the declaration for DL and UL are independent.</w:t>
      </w:r>
    </w:p>
    <w:p w14:paraId="2539D520" w14:textId="77777777" w:rsidR="000422B0" w:rsidRPr="000422B0" w:rsidRDefault="000422B0" w:rsidP="000422B0">
      <w:pPr>
        <w:rPr>
          <w:rFonts w:eastAsiaTheme="minorEastAsia"/>
          <w:lang w:eastAsia="ja-JP"/>
        </w:rPr>
      </w:pPr>
      <w:r w:rsidRPr="000422B0">
        <w:rPr>
          <w:rFonts w:eastAsiaTheme="minorEastAsia"/>
          <w:lang w:eastAsia="ja-JP"/>
        </w:rPr>
        <w:t>Agreement 1-4: Define following EVM levels linked to different modulation scheme and repeater declare which EVM level is supported.</w:t>
      </w:r>
    </w:p>
    <w:p w14:paraId="36B1E4D2"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EVM level linked to 256QAM </w:t>
      </w:r>
    </w:p>
    <w:p w14:paraId="61A42EF8"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FFS: EVM level linked </w:t>
      </w:r>
      <w:proofErr w:type="gramStart"/>
      <w:r w:rsidRPr="000422B0">
        <w:rPr>
          <w:rFonts w:eastAsiaTheme="minorEastAsia"/>
          <w:lang w:eastAsia="ja-JP"/>
        </w:rPr>
        <w:t>to  low</w:t>
      </w:r>
      <w:proofErr w:type="gramEnd"/>
      <w:r w:rsidRPr="000422B0">
        <w:rPr>
          <w:rFonts w:eastAsiaTheme="minorEastAsia"/>
          <w:lang w:eastAsia="ja-JP"/>
        </w:rPr>
        <w:t xml:space="preserve"> data rate e.g. QPSK</w:t>
      </w:r>
    </w:p>
    <w:p w14:paraId="72AAC266" w14:textId="77777777" w:rsidR="000422B0" w:rsidRPr="000422B0" w:rsidRDefault="000422B0" w:rsidP="000422B0">
      <w:pPr>
        <w:rPr>
          <w:rFonts w:eastAsiaTheme="minorEastAsia"/>
          <w:lang w:eastAsia="ja-JP"/>
        </w:rPr>
      </w:pPr>
      <w:r w:rsidRPr="000422B0">
        <w:rPr>
          <w:rFonts w:eastAsiaTheme="minorEastAsia"/>
          <w:lang w:eastAsia="ja-JP"/>
        </w:rPr>
        <w:t></w:t>
      </w:r>
      <w:r w:rsidRPr="000422B0">
        <w:rPr>
          <w:rFonts w:eastAsiaTheme="minorEastAsia"/>
          <w:lang w:eastAsia="ja-JP"/>
        </w:rPr>
        <w:tab/>
        <w:t xml:space="preserve">EVM level linked to 64QAM </w:t>
      </w:r>
    </w:p>
    <w:p w14:paraId="7000F19B" w14:textId="1BF0A8E3" w:rsidR="00672F33" w:rsidRPr="000422B0" w:rsidRDefault="000422B0" w:rsidP="000422B0">
      <w:pPr>
        <w:rPr>
          <w:rFonts w:eastAsiaTheme="minorEastAsia"/>
          <w:lang w:eastAsia="ja-JP"/>
        </w:rPr>
      </w:pPr>
      <w:r w:rsidRPr="000422B0">
        <w:rPr>
          <w:rFonts w:eastAsiaTheme="minorEastAsia"/>
          <w:lang w:eastAsia="ja-JP"/>
        </w:rPr>
        <w:t>RAN4 will further discuss how to specify EVM into specification</w:t>
      </w:r>
    </w:p>
    <w:p w14:paraId="1B9FC9B2" w14:textId="2DCA3CA1" w:rsidR="000422B0" w:rsidRDefault="00F10FB5" w:rsidP="00260652">
      <w:pPr>
        <w:rPr>
          <w:rFonts w:eastAsiaTheme="minorEastAsia"/>
          <w:lang w:eastAsia="ja-JP"/>
        </w:rPr>
      </w:pPr>
      <w:r w:rsidRPr="00F10FB5">
        <w:rPr>
          <w:rFonts w:eastAsiaTheme="minorEastAsia"/>
          <w:lang w:eastAsia="ja-JP"/>
        </w:rPr>
        <w:t>NF equivalent requirements</w:t>
      </w:r>
      <w:r>
        <w:rPr>
          <w:rFonts w:eastAsiaTheme="minorEastAsia"/>
          <w:lang w:eastAsia="ja-JP"/>
        </w:rPr>
        <w:t>:</w:t>
      </w:r>
    </w:p>
    <w:p w14:paraId="7526FC83" w14:textId="77777777" w:rsidR="00F10FB5" w:rsidRPr="00F10FB5" w:rsidRDefault="00F10FB5" w:rsidP="00F10FB5">
      <w:pPr>
        <w:rPr>
          <w:rFonts w:eastAsiaTheme="minorEastAsia"/>
          <w:lang w:eastAsia="ja-JP"/>
        </w:rPr>
      </w:pPr>
      <w:r w:rsidRPr="00F10FB5">
        <w:rPr>
          <w:rFonts w:eastAsiaTheme="minorEastAsia"/>
          <w:lang w:eastAsia="ja-JP"/>
        </w:rPr>
        <w:t>Further discuss the purpose of introducing NF equivalent requirements including:</w:t>
      </w:r>
    </w:p>
    <w:p w14:paraId="73B21417" w14:textId="77777777" w:rsidR="00F10FB5" w:rsidRPr="00F10FB5" w:rsidRDefault="00F10FB5" w:rsidP="00F10FB5">
      <w:pPr>
        <w:rPr>
          <w:rFonts w:eastAsiaTheme="minorEastAsia"/>
          <w:lang w:eastAsia="ja-JP"/>
        </w:rPr>
      </w:pPr>
      <w:r w:rsidRPr="00F10FB5">
        <w:rPr>
          <w:rFonts w:eastAsiaTheme="minorEastAsia"/>
          <w:lang w:eastAsia="ja-JP"/>
        </w:rPr>
        <w:t>1)</w:t>
      </w:r>
      <w:r w:rsidRPr="00F10FB5">
        <w:rPr>
          <w:rFonts w:eastAsiaTheme="minorEastAsia"/>
          <w:lang w:eastAsia="ja-JP"/>
        </w:rPr>
        <w:tab/>
        <w:t>Verify SINR degradation with internal noise floor</w:t>
      </w:r>
    </w:p>
    <w:p w14:paraId="11B9A2C8" w14:textId="77777777" w:rsidR="00F10FB5" w:rsidRPr="00F10FB5" w:rsidRDefault="00F10FB5" w:rsidP="00F10FB5">
      <w:pPr>
        <w:rPr>
          <w:rFonts w:eastAsiaTheme="minorEastAsia"/>
          <w:lang w:eastAsia="ja-JP"/>
        </w:rPr>
      </w:pPr>
      <w:r w:rsidRPr="00F10FB5">
        <w:rPr>
          <w:rFonts w:eastAsiaTheme="minorEastAsia"/>
          <w:lang w:eastAsia="ja-JP"/>
        </w:rPr>
        <w:t>2)</w:t>
      </w:r>
      <w:r w:rsidRPr="00F10FB5">
        <w:rPr>
          <w:rFonts w:eastAsiaTheme="minorEastAsia"/>
          <w:lang w:eastAsia="ja-JP"/>
        </w:rPr>
        <w:tab/>
        <w:t xml:space="preserve">Ensure the interference co-existence performance inside the passband </w:t>
      </w:r>
    </w:p>
    <w:p w14:paraId="19A67FD7" w14:textId="77777777" w:rsidR="00F10FB5" w:rsidRPr="00F10FB5" w:rsidRDefault="00F10FB5" w:rsidP="00F10FB5">
      <w:pPr>
        <w:rPr>
          <w:rFonts w:eastAsiaTheme="minorEastAsia"/>
          <w:lang w:eastAsia="ja-JP"/>
        </w:rPr>
      </w:pPr>
      <w:r w:rsidRPr="00F10FB5">
        <w:rPr>
          <w:rFonts w:eastAsiaTheme="minorEastAsia"/>
          <w:lang w:eastAsia="ja-JP"/>
        </w:rPr>
        <w:t xml:space="preserve">FFS whether dedicated NF requirements need to be </w:t>
      </w:r>
      <w:proofErr w:type="gramStart"/>
      <w:r w:rsidRPr="00F10FB5">
        <w:rPr>
          <w:rFonts w:eastAsiaTheme="minorEastAsia"/>
          <w:lang w:eastAsia="ja-JP"/>
        </w:rPr>
        <w:t>introduced, or</w:t>
      </w:r>
      <w:proofErr w:type="gramEnd"/>
      <w:r w:rsidRPr="00F10FB5">
        <w:rPr>
          <w:rFonts w:eastAsiaTheme="minorEastAsia"/>
          <w:lang w:eastAsia="ja-JP"/>
        </w:rPr>
        <w:t xml:space="preserve"> can be implicitly verified by other requirements including EVM requirements and emission requirements. </w:t>
      </w:r>
    </w:p>
    <w:p w14:paraId="238322E4" w14:textId="77777777" w:rsidR="00F10FB5" w:rsidRPr="00F10FB5" w:rsidRDefault="00F10FB5" w:rsidP="00F10FB5">
      <w:pPr>
        <w:rPr>
          <w:rFonts w:eastAsiaTheme="minorEastAsia"/>
          <w:lang w:eastAsia="ja-JP"/>
        </w:rPr>
      </w:pPr>
      <w:r w:rsidRPr="00F10FB5">
        <w:rPr>
          <w:rFonts w:eastAsiaTheme="minorEastAsia"/>
          <w:lang w:eastAsia="ja-JP"/>
        </w:rPr>
        <w:t>The potential options for defining NF requirements if dedicated NF requirements introduced:</w:t>
      </w:r>
    </w:p>
    <w:p w14:paraId="78DE38C0"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Option 1: NF</w:t>
      </w:r>
    </w:p>
    <w:p w14:paraId="0034193C"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Option 2: maximum passband output power level with no input signal</w:t>
      </w:r>
    </w:p>
    <w:p w14:paraId="73ACF761" w14:textId="69B8D375" w:rsidR="000422B0"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Option 3: minimum input level with which output signal quality achieved</w:t>
      </w:r>
    </w:p>
    <w:p w14:paraId="57898136" w14:textId="6521A22B" w:rsidR="000422B0" w:rsidRDefault="00F10FB5" w:rsidP="00260652">
      <w:pPr>
        <w:rPr>
          <w:rFonts w:eastAsiaTheme="minorEastAsia"/>
          <w:lang w:eastAsia="ja-JP"/>
        </w:rPr>
      </w:pPr>
      <w:r w:rsidRPr="00F10FB5">
        <w:rPr>
          <w:rFonts w:eastAsiaTheme="minorEastAsia"/>
          <w:lang w:eastAsia="ja-JP"/>
        </w:rPr>
        <w:t>Input IMD requirements</w:t>
      </w:r>
    </w:p>
    <w:p w14:paraId="0BB41E19" w14:textId="77777777" w:rsidR="00F10FB5" w:rsidRPr="00F10FB5" w:rsidRDefault="00F10FB5" w:rsidP="00F10FB5">
      <w:pPr>
        <w:rPr>
          <w:rFonts w:eastAsiaTheme="minorEastAsia"/>
          <w:lang w:eastAsia="ja-JP"/>
        </w:rPr>
      </w:pPr>
      <w:r w:rsidRPr="00F10FB5">
        <w:rPr>
          <w:rFonts w:eastAsiaTheme="minorEastAsia"/>
          <w:lang w:eastAsia="ja-JP"/>
        </w:rPr>
        <w:t>Agreement 3-1: the same interference signal types apply for general IMD, co-located IMD and co-existence IMD.</w:t>
      </w:r>
    </w:p>
    <w:p w14:paraId="17F36A9E" w14:textId="77777777" w:rsidR="00F10FB5" w:rsidRPr="00F10FB5" w:rsidRDefault="00F10FB5" w:rsidP="00F10FB5">
      <w:pPr>
        <w:rPr>
          <w:rFonts w:eastAsiaTheme="minorEastAsia"/>
          <w:lang w:eastAsia="ja-JP"/>
        </w:rPr>
      </w:pPr>
      <w:r w:rsidRPr="00F10FB5">
        <w:rPr>
          <w:rFonts w:eastAsiaTheme="minorEastAsia"/>
          <w:lang w:eastAsia="ja-JP"/>
        </w:rPr>
        <w:t xml:space="preserve">Agreement 3-2: For general IMD, </w:t>
      </w:r>
    </w:p>
    <w:p w14:paraId="704DF873"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 xml:space="preserve">NR interference signal level refers to BS in-band blocking requirements if finally approve to define NR interference signal. FFS whether to differentiate IMD requirements among different classes.  </w:t>
      </w:r>
    </w:p>
    <w:p w14:paraId="7A4157CC" w14:textId="77777777" w:rsidR="00F10FB5" w:rsidRPr="00F10FB5" w:rsidRDefault="00F10FB5" w:rsidP="00F10FB5">
      <w:pPr>
        <w:rPr>
          <w:rFonts w:eastAsiaTheme="minorEastAsia"/>
          <w:lang w:eastAsia="ja-JP"/>
        </w:rPr>
      </w:pPr>
      <w:r w:rsidRPr="00F10FB5">
        <w:rPr>
          <w:rFonts w:eastAsiaTheme="minorEastAsia"/>
          <w:lang w:eastAsia="ja-JP"/>
        </w:rPr>
        <w:lastRenderedPageBreak/>
        <w:t></w:t>
      </w:r>
      <w:r w:rsidRPr="00F10FB5">
        <w:rPr>
          <w:rFonts w:eastAsiaTheme="minorEastAsia"/>
          <w:lang w:eastAsia="ja-JP"/>
        </w:rPr>
        <w:tab/>
        <w:t>-40dBm interference level if two CW signals are defined</w:t>
      </w:r>
    </w:p>
    <w:p w14:paraId="37D22F69" w14:textId="77777777" w:rsidR="00F10FB5" w:rsidRPr="00F10FB5" w:rsidRDefault="00F10FB5" w:rsidP="00F10FB5">
      <w:pPr>
        <w:rPr>
          <w:rFonts w:eastAsiaTheme="minorEastAsia"/>
          <w:lang w:eastAsia="ja-JP"/>
        </w:rPr>
      </w:pPr>
      <w:r w:rsidRPr="00F10FB5">
        <w:rPr>
          <w:rFonts w:eastAsiaTheme="minorEastAsia"/>
          <w:lang w:eastAsia="ja-JP"/>
        </w:rPr>
        <w:t>Agreement 3-3: For co-located IMD, interference signal level refers to co-located blocking requirements of BS. FFS whether to differentiate IMD requirements among different classes</w:t>
      </w:r>
    </w:p>
    <w:p w14:paraId="1571A431" w14:textId="77777777" w:rsidR="00F10FB5" w:rsidRPr="00F10FB5" w:rsidRDefault="00F10FB5" w:rsidP="00F10FB5">
      <w:pPr>
        <w:rPr>
          <w:rFonts w:eastAsiaTheme="minorEastAsia"/>
          <w:lang w:eastAsia="ja-JP"/>
        </w:rPr>
      </w:pPr>
      <w:r w:rsidRPr="00F10FB5">
        <w:rPr>
          <w:rFonts w:eastAsiaTheme="minorEastAsia"/>
          <w:lang w:eastAsia="ja-JP"/>
        </w:rPr>
        <w:t>Agreement 3-4: For co-existence IMD, interference signal level refers to out-of-band blocking requirements of BS. FFS whether to differentiate IMD requirements among different classes</w:t>
      </w:r>
    </w:p>
    <w:p w14:paraId="43B4A57F" w14:textId="77777777" w:rsidR="00F10FB5" w:rsidRPr="00F10FB5" w:rsidRDefault="00F10FB5" w:rsidP="00F10FB5">
      <w:pPr>
        <w:rPr>
          <w:rFonts w:eastAsiaTheme="minorEastAsia"/>
          <w:lang w:eastAsia="ja-JP"/>
        </w:rPr>
      </w:pPr>
      <w:r w:rsidRPr="00F10FB5">
        <w:rPr>
          <w:rFonts w:eastAsiaTheme="minorEastAsia"/>
          <w:lang w:eastAsia="ja-JP"/>
        </w:rPr>
        <w:t>Issue 3-1:  FFS on interference signal types</w:t>
      </w:r>
    </w:p>
    <w:p w14:paraId="043DCDBC" w14:textId="77777777" w:rsidR="00F10FB5" w:rsidRPr="00F10FB5" w:rsidRDefault="00F10FB5" w:rsidP="00F10FB5">
      <w:pPr>
        <w:rPr>
          <w:rFonts w:eastAsiaTheme="minorEastAsia"/>
          <w:lang w:eastAsia="ja-JP"/>
        </w:rPr>
      </w:pPr>
      <w:r w:rsidRPr="00F10FB5">
        <w:rPr>
          <w:rFonts w:eastAsiaTheme="minorEastAsia"/>
          <w:lang w:eastAsia="ja-JP"/>
        </w:rPr>
        <w:t>Option 1: 2CW signals whose frequency is swept such that the IM product sweeps across the passband</w:t>
      </w:r>
    </w:p>
    <w:p w14:paraId="520A5B8B" w14:textId="77777777" w:rsidR="00F10FB5" w:rsidRPr="00F10FB5" w:rsidRDefault="00F10FB5" w:rsidP="00F10FB5">
      <w:pPr>
        <w:rPr>
          <w:rFonts w:eastAsiaTheme="minorEastAsia"/>
          <w:lang w:eastAsia="ja-JP"/>
        </w:rPr>
      </w:pPr>
      <w:r w:rsidRPr="00F10FB5">
        <w:rPr>
          <w:rFonts w:eastAsiaTheme="minorEastAsia"/>
          <w:lang w:eastAsia="ja-JP"/>
        </w:rPr>
        <w:t>Option 2: CW+NR modulated signal</w:t>
      </w:r>
    </w:p>
    <w:p w14:paraId="7266D0D0" w14:textId="77777777" w:rsidR="00F10FB5" w:rsidRPr="00F10FB5" w:rsidRDefault="00F10FB5" w:rsidP="00F10FB5">
      <w:pPr>
        <w:rPr>
          <w:rFonts w:eastAsiaTheme="minorEastAsia"/>
          <w:lang w:eastAsia="ja-JP"/>
        </w:rPr>
      </w:pPr>
      <w:r w:rsidRPr="00F10FB5">
        <w:rPr>
          <w:rFonts w:eastAsiaTheme="minorEastAsia"/>
          <w:lang w:eastAsia="ja-JP"/>
        </w:rPr>
        <w:t>Option 3: 2 CW signals with only one frequency for each signal</w:t>
      </w:r>
    </w:p>
    <w:p w14:paraId="6D65BC49" w14:textId="77777777" w:rsidR="00F10FB5" w:rsidRPr="00F10FB5" w:rsidRDefault="00F10FB5" w:rsidP="00F10FB5">
      <w:pPr>
        <w:rPr>
          <w:rFonts w:eastAsiaTheme="minorEastAsia"/>
          <w:lang w:eastAsia="ja-JP"/>
        </w:rPr>
      </w:pPr>
      <w:r w:rsidRPr="00F10FB5">
        <w:rPr>
          <w:rFonts w:eastAsiaTheme="minorEastAsia"/>
          <w:lang w:eastAsia="ja-JP"/>
        </w:rPr>
        <w:t>Companies are encouraged to further check which option is preferred in next meeting from the aspects:</w:t>
      </w:r>
    </w:p>
    <w:p w14:paraId="72F53F1E"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Further check whether additional IMD distortion is below the noise with some typical assumptions on amplified noise if NR signal is assumed as interference.</w:t>
      </w:r>
    </w:p>
    <w:p w14:paraId="458352D1"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Further check whether IMD requirement is still necessary if IMD distortion doesn’t cause any additional interference above amplified noise</w:t>
      </w:r>
    </w:p>
    <w:p w14:paraId="0E79303C" w14:textId="5A0CEB93" w:rsidR="000422B0"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Whether only one static frequency is enough if two CW signals are defined</w:t>
      </w:r>
    </w:p>
    <w:p w14:paraId="08460381" w14:textId="2056676B" w:rsidR="00DE4DEE" w:rsidRDefault="00F10FB5" w:rsidP="00260652">
      <w:pPr>
        <w:rPr>
          <w:rFonts w:eastAsiaTheme="minorEastAsia"/>
          <w:lang w:eastAsia="ja-JP"/>
        </w:rPr>
      </w:pPr>
      <w:r w:rsidRPr="00F10FB5">
        <w:rPr>
          <w:rFonts w:eastAsiaTheme="minorEastAsia"/>
          <w:lang w:eastAsia="ja-JP"/>
        </w:rPr>
        <w:t>Out of band gain requirements</w:t>
      </w:r>
      <w:r>
        <w:rPr>
          <w:rFonts w:eastAsiaTheme="minorEastAsia"/>
          <w:lang w:eastAsia="ja-JP"/>
        </w:rPr>
        <w:t>:</w:t>
      </w:r>
    </w:p>
    <w:p w14:paraId="2F83219B" w14:textId="77777777" w:rsidR="00F10FB5" w:rsidRPr="00F10FB5" w:rsidRDefault="00F10FB5" w:rsidP="00F10FB5">
      <w:pPr>
        <w:rPr>
          <w:rFonts w:eastAsiaTheme="minorEastAsia"/>
          <w:lang w:eastAsia="ja-JP"/>
        </w:rPr>
      </w:pPr>
      <w:r w:rsidRPr="00F10FB5">
        <w:rPr>
          <w:rFonts w:eastAsiaTheme="minorEastAsia"/>
          <w:lang w:eastAsia="ja-JP"/>
        </w:rPr>
        <w:t xml:space="preserve">Agreement 4-1: the interference mechanisms to define gain outside passband include </w:t>
      </w:r>
    </w:p>
    <w:p w14:paraId="54AD1199" w14:textId="77777777" w:rsidR="00F10FB5" w:rsidRPr="00F10FB5" w:rsidRDefault="00F10FB5" w:rsidP="00F10FB5">
      <w:pPr>
        <w:rPr>
          <w:rFonts w:eastAsiaTheme="minorEastAsia"/>
          <w:lang w:eastAsia="ja-JP"/>
        </w:rPr>
      </w:pPr>
      <w:r w:rsidRPr="00F10FB5">
        <w:rPr>
          <w:rFonts w:eastAsiaTheme="minorEastAsia"/>
          <w:lang w:eastAsia="ja-JP"/>
        </w:rPr>
        <w:t xml:space="preserve">1) amplification of unwanted noise emission from other sources including donor BS or </w:t>
      </w:r>
      <w:proofErr w:type="gramStart"/>
      <w:r w:rsidRPr="00F10FB5">
        <w:rPr>
          <w:rFonts w:eastAsiaTheme="minorEastAsia"/>
          <w:lang w:eastAsia="ja-JP"/>
        </w:rPr>
        <w:t>other</w:t>
      </w:r>
      <w:proofErr w:type="gramEnd"/>
      <w:r w:rsidRPr="00F10FB5">
        <w:rPr>
          <w:rFonts w:eastAsiaTheme="minorEastAsia"/>
          <w:lang w:eastAsia="ja-JP"/>
        </w:rPr>
        <w:t xml:space="preserve"> transmitter</w:t>
      </w:r>
    </w:p>
    <w:p w14:paraId="0E88EFB4" w14:textId="77777777" w:rsidR="00F10FB5" w:rsidRPr="00F10FB5" w:rsidRDefault="00F10FB5" w:rsidP="00F10FB5">
      <w:pPr>
        <w:rPr>
          <w:rFonts w:eastAsiaTheme="minorEastAsia"/>
          <w:lang w:eastAsia="ja-JP"/>
        </w:rPr>
      </w:pPr>
      <w:r w:rsidRPr="00F10FB5">
        <w:rPr>
          <w:rFonts w:eastAsiaTheme="minorEastAsia"/>
          <w:lang w:eastAsia="ja-JP"/>
        </w:rPr>
        <w:t>2) re-amplification and distortion of other operators’ wanted carrier</w:t>
      </w:r>
    </w:p>
    <w:p w14:paraId="36608D0E" w14:textId="77777777" w:rsidR="00F10FB5" w:rsidRPr="00F10FB5" w:rsidRDefault="00F10FB5" w:rsidP="00F10FB5">
      <w:pPr>
        <w:rPr>
          <w:rFonts w:eastAsiaTheme="minorEastAsia"/>
          <w:lang w:eastAsia="ja-JP"/>
        </w:rPr>
      </w:pPr>
      <w:r w:rsidRPr="00F10FB5">
        <w:rPr>
          <w:rFonts w:eastAsiaTheme="minorEastAsia"/>
          <w:lang w:eastAsia="ja-JP"/>
        </w:rPr>
        <w:t>3) amplification of thermal noise</w:t>
      </w:r>
    </w:p>
    <w:p w14:paraId="3110228F" w14:textId="77777777" w:rsidR="00F10FB5" w:rsidRPr="00F10FB5" w:rsidRDefault="00F10FB5" w:rsidP="00F10FB5">
      <w:pPr>
        <w:rPr>
          <w:rFonts w:eastAsiaTheme="minorEastAsia"/>
          <w:lang w:eastAsia="ja-JP"/>
        </w:rPr>
      </w:pPr>
      <w:r w:rsidRPr="00F10FB5">
        <w:rPr>
          <w:rFonts w:eastAsiaTheme="minorEastAsia"/>
          <w:lang w:eastAsia="ja-JP"/>
        </w:rPr>
        <w:t>4) emissions generated inside the repeater</w:t>
      </w:r>
    </w:p>
    <w:p w14:paraId="21E315E3" w14:textId="77777777" w:rsidR="00F10FB5" w:rsidRPr="00F10FB5" w:rsidRDefault="00F10FB5" w:rsidP="00F10FB5">
      <w:pPr>
        <w:rPr>
          <w:rFonts w:eastAsiaTheme="minorEastAsia"/>
          <w:lang w:eastAsia="ja-JP"/>
        </w:rPr>
      </w:pPr>
      <w:r w:rsidRPr="00F10FB5">
        <w:rPr>
          <w:rFonts w:eastAsiaTheme="minorEastAsia"/>
          <w:lang w:eastAsia="ja-JP"/>
        </w:rPr>
        <w:t>Agreement 4-2: ACRR only refers to amplification of adjacent channels outside of the passband instead of inside passband.</w:t>
      </w:r>
    </w:p>
    <w:p w14:paraId="57BE001C" w14:textId="77777777" w:rsidR="00F10FB5" w:rsidRPr="00F10FB5" w:rsidRDefault="00F10FB5" w:rsidP="00F10FB5">
      <w:pPr>
        <w:rPr>
          <w:rFonts w:eastAsiaTheme="minorEastAsia"/>
          <w:lang w:eastAsia="ja-JP"/>
        </w:rPr>
      </w:pPr>
      <w:r w:rsidRPr="00F10FB5">
        <w:rPr>
          <w:rFonts w:eastAsiaTheme="minorEastAsia"/>
          <w:lang w:eastAsia="ja-JP"/>
        </w:rPr>
        <w:t>Companies are encouraged to consider the assumption for out of band gain requirements from following aspects in Nov e-meeting:</w:t>
      </w:r>
    </w:p>
    <w:p w14:paraId="2F170F16"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separation distance</w:t>
      </w:r>
    </w:p>
    <w:p w14:paraId="22AA7B76"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FFS whether to reuse the same power and distance assumption as donor BS</w:t>
      </w:r>
    </w:p>
    <w:p w14:paraId="014F27C0"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r>
      <w:proofErr w:type="gramStart"/>
      <w:r w:rsidRPr="00F10FB5">
        <w:rPr>
          <w:rFonts w:eastAsiaTheme="minorEastAsia"/>
          <w:lang w:eastAsia="ja-JP"/>
        </w:rPr>
        <w:t>antenna</w:t>
      </w:r>
      <w:proofErr w:type="gramEnd"/>
      <w:r w:rsidRPr="00F10FB5">
        <w:rPr>
          <w:rFonts w:eastAsiaTheme="minorEastAsia"/>
          <w:lang w:eastAsia="ja-JP"/>
        </w:rPr>
        <w:t xml:space="preserve"> gain and pattern (in beam / out of beam)</w:t>
      </w:r>
    </w:p>
    <w:p w14:paraId="54B4A7F9"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 xml:space="preserve">different frequency range </w:t>
      </w:r>
    </w:p>
    <w:p w14:paraId="319CD047"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realistic filter performance considering larger channel bandwidth compared with E-UTRA spec</w:t>
      </w:r>
    </w:p>
    <w:p w14:paraId="3746F6A3" w14:textId="69531A6D" w:rsidR="00F10FB5" w:rsidRPr="00F10FB5" w:rsidRDefault="00F10FB5" w:rsidP="00260652">
      <w:pPr>
        <w:rPr>
          <w:rFonts w:eastAsiaTheme="minorEastAsia"/>
          <w:lang w:eastAsia="ja-JP"/>
        </w:rPr>
      </w:pPr>
      <w:r w:rsidRPr="00F10FB5">
        <w:rPr>
          <w:rFonts w:eastAsiaTheme="minorEastAsia"/>
          <w:lang w:eastAsia="ja-JP"/>
        </w:rPr>
        <w:t>ACRR requirements</w:t>
      </w:r>
    </w:p>
    <w:p w14:paraId="5BD90D76" w14:textId="77777777" w:rsidR="00F10FB5" w:rsidRPr="00F10FB5" w:rsidRDefault="00F10FB5" w:rsidP="00F10FB5">
      <w:pPr>
        <w:rPr>
          <w:rFonts w:eastAsiaTheme="minorEastAsia"/>
          <w:lang w:eastAsia="ja-JP"/>
        </w:rPr>
      </w:pPr>
      <w:r w:rsidRPr="00F10FB5">
        <w:rPr>
          <w:rFonts w:eastAsiaTheme="minorEastAsia"/>
          <w:lang w:eastAsia="ja-JP"/>
        </w:rPr>
        <w:t>Agreement 5-1: Some clarification of ACRR and out of band gain</w:t>
      </w:r>
    </w:p>
    <w:p w14:paraId="30E64B4C"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Option 1: OOB gain is used to regulate the response to unwanted emissions from donor BS or other transmitter, ACRR is used to regulate the re-amplification &amp; distortion of other carriers</w:t>
      </w:r>
    </w:p>
    <w:p w14:paraId="0DE37DE0"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 xml:space="preserve">Option 2: the relationship between out-of-band gain and ACRR is that it is </w:t>
      </w:r>
      <w:proofErr w:type="gramStart"/>
      <w:r w:rsidRPr="00F10FB5">
        <w:rPr>
          <w:rFonts w:eastAsiaTheme="minorEastAsia"/>
          <w:lang w:eastAsia="ja-JP"/>
        </w:rPr>
        <w:t>similar to</w:t>
      </w:r>
      <w:proofErr w:type="gramEnd"/>
      <w:r w:rsidRPr="00F10FB5">
        <w:rPr>
          <w:rFonts w:eastAsiaTheme="minorEastAsia"/>
          <w:lang w:eastAsia="ja-JP"/>
        </w:rPr>
        <w:t xml:space="preserve"> OBUE and relative ACLR, but ACRR and OOB gain consider emissions which are not originating from the repeater but from another source. ACLR and ACRR limit the integrated impact over adjacent channel whereas out-of-band gain and OBUE look at narrowband case. </w:t>
      </w:r>
      <w:proofErr w:type="gramStart"/>
      <w:r w:rsidRPr="00F10FB5">
        <w:rPr>
          <w:rFonts w:eastAsiaTheme="minorEastAsia"/>
          <w:lang w:eastAsia="ja-JP"/>
        </w:rPr>
        <w:t>As a whole, a</w:t>
      </w:r>
      <w:proofErr w:type="gramEnd"/>
      <w:r w:rsidRPr="00F10FB5">
        <w:rPr>
          <w:rFonts w:eastAsiaTheme="minorEastAsia"/>
          <w:lang w:eastAsia="ja-JP"/>
        </w:rPr>
        <w:t xml:space="preserve"> stronger narrowband emission peak can be allowed, as long as total interference stays in control. </w:t>
      </w:r>
    </w:p>
    <w:p w14:paraId="6B60B6FD" w14:textId="77777777" w:rsidR="00F10FB5" w:rsidRP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Option 3: OOB gain and ACRR are both used to regulate the response to unwanted emission from other sources and to regulate the re-amplification &amp;distortion of other carriers.</w:t>
      </w:r>
    </w:p>
    <w:p w14:paraId="50D86588" w14:textId="78590616" w:rsidR="00F10FB5" w:rsidRDefault="00F10FB5" w:rsidP="00F10FB5">
      <w:pPr>
        <w:rPr>
          <w:rFonts w:eastAsiaTheme="minorEastAsia"/>
          <w:lang w:eastAsia="ja-JP"/>
        </w:rPr>
      </w:pPr>
      <w:r w:rsidRPr="00F10FB5">
        <w:rPr>
          <w:rFonts w:eastAsiaTheme="minorEastAsia"/>
          <w:lang w:eastAsia="ja-JP"/>
        </w:rPr>
        <w:t></w:t>
      </w:r>
      <w:r w:rsidRPr="00F10FB5">
        <w:rPr>
          <w:rFonts w:eastAsiaTheme="minorEastAsia"/>
          <w:lang w:eastAsia="ja-JP"/>
        </w:rPr>
        <w:tab/>
        <w:t>Option 4: others…</w:t>
      </w:r>
    </w:p>
    <w:p w14:paraId="7A943360" w14:textId="2283F4F2" w:rsidR="00F10FB5" w:rsidRDefault="00F10FB5" w:rsidP="00260652">
      <w:pPr>
        <w:rPr>
          <w:rFonts w:eastAsiaTheme="minorEastAsia"/>
          <w:lang w:eastAsia="ja-JP"/>
        </w:rPr>
      </w:pPr>
    </w:p>
    <w:p w14:paraId="23A05855" w14:textId="6DFA3311" w:rsidR="00DE4DEE" w:rsidRPr="00672F33" w:rsidRDefault="00672F33" w:rsidP="00260652">
      <w:pPr>
        <w:rPr>
          <w:rFonts w:eastAsiaTheme="minorEastAsia"/>
          <w:b/>
          <w:bCs/>
          <w:lang w:eastAsia="ja-JP"/>
        </w:rPr>
      </w:pPr>
      <w:r w:rsidRPr="00672F33">
        <w:rPr>
          <w:rFonts w:eastAsiaTheme="minorEastAsia"/>
          <w:b/>
          <w:bCs/>
          <w:lang w:eastAsia="ja-JP"/>
        </w:rPr>
        <w:t>WF on NR Repeater FR2 RF – R4-2115722</w:t>
      </w:r>
    </w:p>
    <w:p w14:paraId="3285FE2D" w14:textId="6D31A1FE" w:rsidR="00672F33" w:rsidRDefault="00A82EAC" w:rsidP="00260652">
      <w:pPr>
        <w:rPr>
          <w:rFonts w:eastAsiaTheme="minorEastAsia"/>
          <w:lang w:eastAsia="ja-JP"/>
        </w:rPr>
      </w:pPr>
      <w:r>
        <w:rPr>
          <w:lang w:eastAsia="sv-SE"/>
        </w:rPr>
        <w:t>Transmitter issues</w:t>
      </w:r>
    </w:p>
    <w:p w14:paraId="5F501AB0" w14:textId="77777777" w:rsidR="00A82EAC" w:rsidRPr="00A82EAC" w:rsidRDefault="00A82EAC" w:rsidP="00A82EAC">
      <w:pPr>
        <w:rPr>
          <w:rFonts w:eastAsiaTheme="minorEastAsia"/>
          <w:lang w:eastAsia="ja-JP"/>
        </w:rPr>
      </w:pPr>
      <w:r w:rsidRPr="00A82EAC">
        <w:rPr>
          <w:rFonts w:eastAsiaTheme="minorEastAsia"/>
          <w:lang w:eastAsia="ja-JP"/>
        </w:rPr>
        <w:t>The following agreements have been made:</w:t>
      </w:r>
    </w:p>
    <w:p w14:paraId="1F1CC255" w14:textId="77777777" w:rsidR="00A82EAC" w:rsidRPr="00A82EAC" w:rsidRDefault="00A82EAC" w:rsidP="00A82EAC">
      <w:pPr>
        <w:rPr>
          <w:rFonts w:eastAsiaTheme="minorEastAsia"/>
          <w:lang w:eastAsia="ja-JP"/>
        </w:rPr>
      </w:pPr>
      <w:r w:rsidRPr="00A82EAC">
        <w:rPr>
          <w:rFonts w:eastAsiaTheme="minorEastAsia"/>
          <w:lang w:eastAsia="ja-JP"/>
        </w:rPr>
        <w:t>1)</w:t>
      </w:r>
      <w:r w:rsidRPr="00A82EAC">
        <w:rPr>
          <w:rFonts w:eastAsiaTheme="minorEastAsia"/>
          <w:lang w:eastAsia="ja-JP"/>
        </w:rPr>
        <w:tab/>
        <w:t>Radiated DL transmission power accuracy is defined as the BS with both EIRP and TRP</w:t>
      </w:r>
    </w:p>
    <w:p w14:paraId="2D57FC0A" w14:textId="77777777" w:rsidR="00A82EAC" w:rsidRPr="00A82EAC" w:rsidRDefault="00A82EAC" w:rsidP="00A82EAC">
      <w:pPr>
        <w:rPr>
          <w:rFonts w:eastAsiaTheme="minorEastAsia"/>
          <w:lang w:eastAsia="ja-JP"/>
        </w:rPr>
      </w:pPr>
      <w:r w:rsidRPr="00A82EAC">
        <w:rPr>
          <w:rFonts w:eastAsiaTheme="minorEastAsia"/>
          <w:lang w:eastAsia="ja-JP"/>
        </w:rPr>
        <w:t>2)</w:t>
      </w:r>
      <w:r w:rsidRPr="00A82EAC">
        <w:rPr>
          <w:rFonts w:eastAsiaTheme="minorEastAsia"/>
          <w:lang w:eastAsia="ja-JP"/>
        </w:rPr>
        <w:tab/>
        <w:t>Radiated DL directional requirements:</w:t>
      </w:r>
    </w:p>
    <w:p w14:paraId="236CD836" w14:textId="77777777" w:rsidR="00A82EAC" w:rsidRPr="00A82EAC" w:rsidRDefault="00A82EAC" w:rsidP="00A82EAC">
      <w:pPr>
        <w:rPr>
          <w:rFonts w:eastAsiaTheme="minorEastAsia"/>
          <w:lang w:eastAsia="ja-JP"/>
        </w:rPr>
      </w:pPr>
      <w:r w:rsidRPr="00A82EAC">
        <w:rPr>
          <w:rFonts w:eastAsiaTheme="minorEastAsia"/>
          <w:lang w:eastAsia="ja-JP"/>
        </w:rPr>
        <w:t></w:t>
      </w:r>
      <w:r w:rsidRPr="00A82EAC">
        <w:rPr>
          <w:rFonts w:eastAsiaTheme="minorEastAsia"/>
          <w:lang w:eastAsia="ja-JP"/>
        </w:rPr>
        <w:tab/>
        <w:t>If the repeater has a single fixed beam a single direction (in beam peak direction) is sufficient</w:t>
      </w:r>
    </w:p>
    <w:p w14:paraId="21AF5B86" w14:textId="77777777" w:rsidR="00A82EAC" w:rsidRPr="00A82EAC" w:rsidRDefault="00A82EAC" w:rsidP="00A82EAC">
      <w:pPr>
        <w:rPr>
          <w:rFonts w:eastAsiaTheme="minorEastAsia"/>
          <w:lang w:eastAsia="ja-JP"/>
        </w:rPr>
      </w:pPr>
      <w:r w:rsidRPr="00A82EAC">
        <w:rPr>
          <w:rFonts w:eastAsiaTheme="minorEastAsia"/>
          <w:lang w:eastAsia="ja-JP"/>
        </w:rPr>
        <w:t></w:t>
      </w:r>
      <w:r w:rsidRPr="00A82EAC">
        <w:rPr>
          <w:rFonts w:eastAsiaTheme="minorEastAsia"/>
          <w:lang w:eastAsia="ja-JP"/>
        </w:rPr>
        <w:tab/>
        <w:t>If the repeater has multiple fixed beams one declaration per beam is required (in each beam peak direction)</w:t>
      </w:r>
    </w:p>
    <w:p w14:paraId="5F56D73B" w14:textId="77777777" w:rsidR="00A82EAC" w:rsidRPr="00A82EAC" w:rsidRDefault="00A82EAC" w:rsidP="00A82EAC">
      <w:pPr>
        <w:rPr>
          <w:rFonts w:eastAsiaTheme="minorEastAsia"/>
          <w:lang w:eastAsia="ja-JP"/>
        </w:rPr>
      </w:pPr>
      <w:r w:rsidRPr="00A82EAC">
        <w:rPr>
          <w:rFonts w:eastAsiaTheme="minorEastAsia"/>
          <w:lang w:eastAsia="ja-JP"/>
        </w:rPr>
        <w:t>3)</w:t>
      </w:r>
      <w:r w:rsidRPr="00A82EAC">
        <w:rPr>
          <w:rFonts w:eastAsiaTheme="minorEastAsia"/>
          <w:lang w:eastAsia="ja-JP"/>
        </w:rPr>
        <w:tab/>
        <w:t>Radiated DL transmission for WA class has no upper power limit.</w:t>
      </w:r>
    </w:p>
    <w:p w14:paraId="218BCB13" w14:textId="77777777" w:rsidR="00A82EAC" w:rsidRPr="00A82EAC" w:rsidRDefault="00A82EAC" w:rsidP="00A82EAC">
      <w:pPr>
        <w:rPr>
          <w:rFonts w:eastAsiaTheme="minorEastAsia"/>
          <w:lang w:eastAsia="ja-JP"/>
        </w:rPr>
      </w:pPr>
      <w:r w:rsidRPr="00A82EAC">
        <w:rPr>
          <w:rFonts w:eastAsiaTheme="minorEastAsia"/>
          <w:lang w:eastAsia="ja-JP"/>
        </w:rPr>
        <w:t>4)</w:t>
      </w:r>
      <w:r w:rsidRPr="00A82EAC">
        <w:rPr>
          <w:rFonts w:eastAsiaTheme="minorEastAsia"/>
          <w:lang w:eastAsia="ja-JP"/>
        </w:rPr>
        <w:tab/>
        <w:t>Radiated DL transmission for MR, LA class has no upper power limit.</w:t>
      </w:r>
    </w:p>
    <w:p w14:paraId="0AFA6D2D" w14:textId="77777777" w:rsidR="00A82EAC" w:rsidRPr="00A82EAC" w:rsidRDefault="00A82EAC" w:rsidP="00A82EAC">
      <w:pPr>
        <w:rPr>
          <w:rFonts w:eastAsiaTheme="minorEastAsia"/>
          <w:lang w:eastAsia="ja-JP"/>
        </w:rPr>
      </w:pPr>
      <w:r w:rsidRPr="00A82EAC">
        <w:rPr>
          <w:rFonts w:eastAsiaTheme="minorEastAsia"/>
          <w:lang w:eastAsia="ja-JP"/>
        </w:rPr>
        <w:lastRenderedPageBreak/>
        <w:t>5)</w:t>
      </w:r>
      <w:r w:rsidRPr="00A82EAC">
        <w:rPr>
          <w:rFonts w:eastAsiaTheme="minorEastAsia"/>
          <w:lang w:eastAsia="ja-JP"/>
        </w:rPr>
        <w:tab/>
        <w:t>Radiated UL transmission there are 2 power classes one without a power limit and 1 with a power limit. With the following options on the power limit</w:t>
      </w:r>
    </w:p>
    <w:p w14:paraId="443AFF96" w14:textId="77777777" w:rsidR="00A82EAC" w:rsidRPr="00A82EAC" w:rsidRDefault="00A82EAC" w:rsidP="00A82EAC">
      <w:pPr>
        <w:rPr>
          <w:rFonts w:eastAsiaTheme="minorEastAsia"/>
          <w:lang w:eastAsia="ja-JP"/>
        </w:rPr>
      </w:pPr>
      <w:r w:rsidRPr="00A82EAC">
        <w:rPr>
          <w:rFonts w:eastAsiaTheme="minorEastAsia"/>
          <w:lang w:eastAsia="ja-JP"/>
        </w:rPr>
        <w:t>a)</w:t>
      </w:r>
      <w:r w:rsidRPr="00A82EAC">
        <w:rPr>
          <w:rFonts w:eastAsiaTheme="minorEastAsia"/>
          <w:lang w:eastAsia="ja-JP"/>
        </w:rPr>
        <w:tab/>
        <w:t xml:space="preserve"> The power limit uses the same limit as PC1.</w:t>
      </w:r>
    </w:p>
    <w:p w14:paraId="266BE5BA" w14:textId="77777777" w:rsidR="00A82EAC" w:rsidRPr="00A82EAC" w:rsidRDefault="00A82EAC" w:rsidP="00A82EAC">
      <w:pPr>
        <w:rPr>
          <w:rFonts w:eastAsiaTheme="minorEastAsia"/>
          <w:lang w:eastAsia="ja-JP"/>
        </w:rPr>
      </w:pPr>
      <w:r w:rsidRPr="00A82EAC">
        <w:rPr>
          <w:rFonts w:eastAsiaTheme="minorEastAsia"/>
          <w:lang w:eastAsia="ja-JP"/>
        </w:rPr>
        <w:t>b)</w:t>
      </w:r>
      <w:r w:rsidRPr="00A82EAC">
        <w:rPr>
          <w:rFonts w:eastAsiaTheme="minorEastAsia"/>
          <w:lang w:eastAsia="ja-JP"/>
        </w:rPr>
        <w:tab/>
        <w:t>Other options not precluded.</w:t>
      </w:r>
    </w:p>
    <w:p w14:paraId="1458C7F2" w14:textId="77777777" w:rsidR="00A82EAC" w:rsidRPr="00A82EAC" w:rsidRDefault="00A82EAC" w:rsidP="00A82EAC">
      <w:pPr>
        <w:rPr>
          <w:rFonts w:eastAsiaTheme="minorEastAsia"/>
          <w:lang w:eastAsia="ja-JP"/>
        </w:rPr>
      </w:pPr>
      <w:r w:rsidRPr="00A82EAC">
        <w:rPr>
          <w:rFonts w:eastAsiaTheme="minorEastAsia"/>
          <w:lang w:eastAsia="ja-JP"/>
        </w:rPr>
        <w:t>6)</w:t>
      </w:r>
      <w:r w:rsidRPr="00A82EAC">
        <w:rPr>
          <w:rFonts w:eastAsiaTheme="minorEastAsia"/>
          <w:lang w:eastAsia="ja-JP"/>
        </w:rPr>
        <w:tab/>
        <w:t xml:space="preserve">The ALC is implicit in the output power requirements and test. The output power (and hence ALC) is tested at multiple input levels, </w:t>
      </w:r>
    </w:p>
    <w:p w14:paraId="2CFB4B4F" w14:textId="77777777" w:rsidR="00A82EAC" w:rsidRPr="00A82EAC" w:rsidRDefault="00A82EAC" w:rsidP="00A82EAC">
      <w:pPr>
        <w:rPr>
          <w:rFonts w:eastAsiaTheme="minorEastAsia"/>
          <w:lang w:eastAsia="ja-JP"/>
        </w:rPr>
      </w:pPr>
      <w:r w:rsidRPr="00A82EAC">
        <w:rPr>
          <w:rFonts w:eastAsiaTheme="minorEastAsia"/>
          <w:lang w:eastAsia="ja-JP"/>
        </w:rPr>
        <w:t>And the following open issue has been identified:</w:t>
      </w:r>
    </w:p>
    <w:p w14:paraId="3F84D89C" w14:textId="77777777" w:rsidR="00A82EAC" w:rsidRPr="00A82EAC" w:rsidRDefault="00A82EAC" w:rsidP="00A82EAC">
      <w:pPr>
        <w:rPr>
          <w:rFonts w:eastAsiaTheme="minorEastAsia"/>
          <w:lang w:eastAsia="ja-JP"/>
        </w:rPr>
      </w:pPr>
      <w:r w:rsidRPr="00A82EAC">
        <w:rPr>
          <w:rFonts w:eastAsiaTheme="minorEastAsia"/>
          <w:lang w:eastAsia="ja-JP"/>
        </w:rPr>
        <w:t>7)</w:t>
      </w:r>
      <w:r w:rsidRPr="00A82EAC">
        <w:rPr>
          <w:rFonts w:eastAsiaTheme="minorEastAsia"/>
          <w:lang w:eastAsia="ja-JP"/>
        </w:rPr>
        <w:tab/>
        <w:t xml:space="preserve">the input levels for the output power (ALC) requirement </w:t>
      </w:r>
      <w:proofErr w:type="gramStart"/>
      <w:r w:rsidRPr="00A82EAC">
        <w:rPr>
          <w:rFonts w:eastAsiaTheme="minorEastAsia"/>
          <w:lang w:eastAsia="ja-JP"/>
        </w:rPr>
        <w:t>are :</w:t>
      </w:r>
      <w:proofErr w:type="gramEnd"/>
    </w:p>
    <w:p w14:paraId="6676BA60" w14:textId="77777777" w:rsidR="00A82EAC" w:rsidRPr="00A82EAC" w:rsidRDefault="00A82EAC" w:rsidP="00A82EAC">
      <w:pPr>
        <w:rPr>
          <w:rFonts w:eastAsiaTheme="minorEastAsia"/>
          <w:lang w:eastAsia="ja-JP"/>
        </w:rPr>
      </w:pPr>
      <w:r w:rsidRPr="00A82EAC">
        <w:rPr>
          <w:rFonts w:eastAsiaTheme="minorEastAsia"/>
          <w:lang w:eastAsia="ja-JP"/>
        </w:rPr>
        <w:t>a)</w:t>
      </w:r>
      <w:r w:rsidRPr="00A82EAC">
        <w:rPr>
          <w:rFonts w:eastAsiaTheme="minorEastAsia"/>
          <w:lang w:eastAsia="ja-JP"/>
        </w:rPr>
        <w:tab/>
        <w:t>2 input levels, 1 which achieves maximum output power and one 10dB higher (same as existing repeaters)</w:t>
      </w:r>
    </w:p>
    <w:p w14:paraId="73D8EFAE" w14:textId="77777777" w:rsidR="00A82EAC" w:rsidRPr="00A82EAC" w:rsidRDefault="00A82EAC" w:rsidP="00A82EAC">
      <w:pPr>
        <w:rPr>
          <w:rFonts w:eastAsiaTheme="minorEastAsia"/>
          <w:lang w:eastAsia="ja-JP"/>
        </w:rPr>
      </w:pPr>
      <w:r w:rsidRPr="00A82EAC">
        <w:rPr>
          <w:rFonts w:eastAsiaTheme="minorEastAsia"/>
          <w:lang w:eastAsia="ja-JP"/>
        </w:rPr>
        <w:t>b)</w:t>
      </w:r>
      <w:r w:rsidRPr="00A82EAC">
        <w:rPr>
          <w:rFonts w:eastAsiaTheme="minorEastAsia"/>
          <w:lang w:eastAsia="ja-JP"/>
        </w:rPr>
        <w:tab/>
        <w:t xml:space="preserve">More power </w:t>
      </w:r>
      <w:proofErr w:type="gramStart"/>
      <w:r w:rsidRPr="00A82EAC">
        <w:rPr>
          <w:rFonts w:eastAsiaTheme="minorEastAsia"/>
          <w:lang w:eastAsia="ja-JP"/>
        </w:rPr>
        <w:t>levels?</w:t>
      </w:r>
      <w:proofErr w:type="gramEnd"/>
    </w:p>
    <w:p w14:paraId="6FF051F9" w14:textId="646FDB3F" w:rsidR="00672F33" w:rsidRDefault="00A82EAC" w:rsidP="00A82EAC">
      <w:pPr>
        <w:rPr>
          <w:rFonts w:eastAsiaTheme="minorEastAsia"/>
          <w:lang w:eastAsia="ja-JP"/>
        </w:rPr>
      </w:pPr>
      <w:r w:rsidRPr="00A82EAC">
        <w:rPr>
          <w:rFonts w:eastAsiaTheme="minorEastAsia"/>
          <w:lang w:eastAsia="ja-JP"/>
        </w:rPr>
        <w:t>c)</w:t>
      </w:r>
      <w:r w:rsidRPr="00A82EAC">
        <w:rPr>
          <w:rFonts w:eastAsiaTheme="minorEastAsia"/>
          <w:lang w:eastAsia="ja-JP"/>
        </w:rPr>
        <w:tab/>
        <w:t>FFS whether other aspects such as EVM, ACLR, OBUE in 1st MHz should be tested with higher output power. Conclusion should be aligned to FR1.</w:t>
      </w:r>
    </w:p>
    <w:p w14:paraId="3268128A" w14:textId="23DFBF27" w:rsidR="00672F33" w:rsidRDefault="00A82EAC" w:rsidP="00260652">
      <w:pPr>
        <w:rPr>
          <w:lang w:eastAsia="sv-SE"/>
        </w:rPr>
      </w:pPr>
      <w:r>
        <w:rPr>
          <w:lang w:eastAsia="sv-SE"/>
        </w:rPr>
        <w:t>Emissions:</w:t>
      </w:r>
    </w:p>
    <w:p w14:paraId="6FCCE729" w14:textId="77777777" w:rsidR="00A82EAC" w:rsidRPr="00A82EAC" w:rsidRDefault="00A82EAC" w:rsidP="00A82EAC">
      <w:pPr>
        <w:rPr>
          <w:rFonts w:eastAsiaTheme="minorEastAsia"/>
          <w:lang w:eastAsia="ja-JP"/>
        </w:rPr>
      </w:pPr>
      <w:r w:rsidRPr="00A82EAC">
        <w:rPr>
          <w:rFonts w:eastAsiaTheme="minorEastAsia"/>
          <w:lang w:eastAsia="ja-JP"/>
        </w:rPr>
        <w:t>The following agreements have been made:</w:t>
      </w:r>
    </w:p>
    <w:p w14:paraId="22CCFC9E" w14:textId="77777777" w:rsidR="00A82EAC" w:rsidRPr="00A82EAC" w:rsidRDefault="00A82EAC" w:rsidP="00A82EAC">
      <w:pPr>
        <w:rPr>
          <w:rFonts w:eastAsiaTheme="minorEastAsia"/>
          <w:lang w:eastAsia="ja-JP"/>
        </w:rPr>
      </w:pPr>
      <w:r w:rsidRPr="00A82EAC">
        <w:rPr>
          <w:rFonts w:eastAsiaTheme="minorEastAsia"/>
          <w:lang w:eastAsia="ja-JP"/>
        </w:rPr>
        <w:t>1)</w:t>
      </w:r>
      <w:r w:rsidRPr="00A82EAC">
        <w:rPr>
          <w:rFonts w:eastAsiaTheme="minorEastAsia"/>
          <w:lang w:eastAsia="ja-JP"/>
        </w:rPr>
        <w:tab/>
        <w:t xml:space="preserve"> Spurious emissions will be the same as the BS spurious emissions</w:t>
      </w:r>
    </w:p>
    <w:p w14:paraId="2D040274" w14:textId="77777777" w:rsidR="00A82EAC" w:rsidRPr="00A82EAC" w:rsidRDefault="00A82EAC" w:rsidP="00A82EAC">
      <w:pPr>
        <w:rPr>
          <w:rFonts w:eastAsiaTheme="minorEastAsia"/>
          <w:lang w:eastAsia="ja-JP"/>
        </w:rPr>
      </w:pPr>
      <w:r w:rsidRPr="00A82EAC">
        <w:rPr>
          <w:rFonts w:eastAsiaTheme="minorEastAsia"/>
          <w:lang w:eastAsia="ja-JP"/>
        </w:rPr>
        <w:t>2)</w:t>
      </w:r>
      <w:r w:rsidRPr="00A82EAC">
        <w:rPr>
          <w:rFonts w:eastAsiaTheme="minorEastAsia"/>
          <w:lang w:eastAsia="ja-JP"/>
        </w:rPr>
        <w:tab/>
        <w:t>Additional spurious emissions will be the same as the BS additional spurious emissions</w:t>
      </w:r>
    </w:p>
    <w:p w14:paraId="0DDEF9CE" w14:textId="77777777" w:rsidR="00A82EAC" w:rsidRPr="00A82EAC" w:rsidRDefault="00A82EAC" w:rsidP="00A82EAC">
      <w:pPr>
        <w:rPr>
          <w:rFonts w:eastAsiaTheme="minorEastAsia"/>
          <w:lang w:eastAsia="ja-JP"/>
        </w:rPr>
      </w:pPr>
      <w:r w:rsidRPr="00A82EAC">
        <w:rPr>
          <w:rFonts w:eastAsiaTheme="minorEastAsia"/>
          <w:lang w:eastAsia="ja-JP"/>
        </w:rPr>
        <w:t>3)</w:t>
      </w:r>
      <w:r w:rsidRPr="00A82EAC">
        <w:rPr>
          <w:rFonts w:eastAsiaTheme="minorEastAsia"/>
          <w:lang w:eastAsia="ja-JP"/>
        </w:rPr>
        <w:tab/>
        <w:t>EESS protection the same as the UE requirements will be added without the NS concept.</w:t>
      </w:r>
    </w:p>
    <w:p w14:paraId="3E220943" w14:textId="77777777" w:rsidR="00A82EAC" w:rsidRPr="00A82EAC" w:rsidRDefault="00A82EAC" w:rsidP="00A82EAC">
      <w:pPr>
        <w:rPr>
          <w:rFonts w:eastAsiaTheme="minorEastAsia"/>
          <w:lang w:eastAsia="ja-JP"/>
        </w:rPr>
      </w:pPr>
      <w:r w:rsidRPr="00A82EAC">
        <w:rPr>
          <w:rFonts w:eastAsiaTheme="minorEastAsia"/>
          <w:lang w:eastAsia="ja-JP"/>
        </w:rPr>
        <w:t>And the following open issue has been identified:</w:t>
      </w:r>
    </w:p>
    <w:p w14:paraId="59B50CFD" w14:textId="3ACA165F" w:rsidR="00A82EAC" w:rsidRDefault="00A82EAC" w:rsidP="00A82EAC">
      <w:pPr>
        <w:rPr>
          <w:rFonts w:eastAsiaTheme="minorEastAsia"/>
          <w:lang w:eastAsia="ja-JP"/>
        </w:rPr>
      </w:pPr>
      <w:r w:rsidRPr="00A82EAC">
        <w:rPr>
          <w:rFonts w:eastAsiaTheme="minorEastAsia"/>
          <w:lang w:eastAsia="ja-JP"/>
        </w:rPr>
        <w:t>4)</w:t>
      </w:r>
      <w:r w:rsidRPr="00A82EAC">
        <w:rPr>
          <w:rFonts w:eastAsiaTheme="minorEastAsia"/>
          <w:lang w:eastAsia="ja-JP"/>
        </w:rPr>
        <w:tab/>
        <w:t>ACLR – this is being discussed for conducted, the same principle will be used for radiated although FR2 values will be different and can be further discussed once the principles are agreed (for conducted)</w:t>
      </w:r>
    </w:p>
    <w:p w14:paraId="1AECD623" w14:textId="4C4F16DB" w:rsidR="00A82EAC" w:rsidRDefault="00A82EAC" w:rsidP="00260652">
      <w:pPr>
        <w:rPr>
          <w:rFonts w:eastAsiaTheme="minorEastAsia"/>
          <w:lang w:eastAsia="ja-JP"/>
        </w:rPr>
      </w:pPr>
      <w:r>
        <w:rPr>
          <w:rFonts w:eastAsiaTheme="minorEastAsia" w:hint="eastAsia"/>
          <w:lang w:eastAsia="ja-JP"/>
        </w:rPr>
        <w:t>E</w:t>
      </w:r>
      <w:r>
        <w:rPr>
          <w:rFonts w:eastAsiaTheme="minorEastAsia"/>
          <w:lang w:eastAsia="ja-JP"/>
        </w:rPr>
        <w:t>VM:</w:t>
      </w:r>
    </w:p>
    <w:p w14:paraId="15CBADAB" w14:textId="77777777" w:rsidR="00A82EAC" w:rsidRPr="00A82EAC" w:rsidRDefault="00A82EAC" w:rsidP="00A82EAC">
      <w:pPr>
        <w:rPr>
          <w:rFonts w:eastAsiaTheme="minorEastAsia"/>
          <w:lang w:eastAsia="ja-JP"/>
        </w:rPr>
      </w:pPr>
      <w:r w:rsidRPr="00A82EAC">
        <w:rPr>
          <w:rFonts w:eastAsiaTheme="minorEastAsia"/>
          <w:lang w:eastAsia="ja-JP"/>
        </w:rPr>
        <w:t>The following agreements have been made (these are aligned with the FR1 conducted agreements made in GTW for topic [309]):</w:t>
      </w:r>
    </w:p>
    <w:p w14:paraId="41D240C1" w14:textId="77777777" w:rsidR="00A82EAC" w:rsidRPr="00A82EAC" w:rsidRDefault="00A82EAC" w:rsidP="00A82EAC">
      <w:pPr>
        <w:rPr>
          <w:rFonts w:eastAsiaTheme="minorEastAsia"/>
          <w:lang w:eastAsia="ja-JP"/>
        </w:rPr>
      </w:pPr>
      <w:r w:rsidRPr="00A82EAC">
        <w:rPr>
          <w:rFonts w:eastAsiaTheme="minorEastAsia"/>
          <w:lang w:eastAsia="ja-JP"/>
        </w:rPr>
        <w:t>1)</w:t>
      </w:r>
      <w:r w:rsidRPr="00A82EAC">
        <w:rPr>
          <w:rFonts w:eastAsiaTheme="minorEastAsia"/>
          <w:lang w:eastAsia="ja-JP"/>
        </w:rPr>
        <w:tab/>
        <w:t xml:space="preserve">Support for repeating signals containing 256QAM can be a declared </w:t>
      </w:r>
    </w:p>
    <w:p w14:paraId="3A0AF877" w14:textId="77777777" w:rsidR="00A82EAC" w:rsidRPr="00A82EAC" w:rsidRDefault="00A82EAC" w:rsidP="00A82EAC">
      <w:pPr>
        <w:rPr>
          <w:rFonts w:eastAsiaTheme="minorEastAsia"/>
          <w:lang w:eastAsia="ja-JP"/>
        </w:rPr>
      </w:pPr>
      <w:r w:rsidRPr="00A82EAC">
        <w:rPr>
          <w:rFonts w:eastAsiaTheme="minorEastAsia"/>
          <w:lang w:eastAsia="ja-JP"/>
        </w:rPr>
        <w:t>2)</w:t>
      </w:r>
      <w:r w:rsidRPr="00A82EAC">
        <w:rPr>
          <w:rFonts w:eastAsiaTheme="minorEastAsia"/>
          <w:lang w:eastAsia="ja-JP"/>
        </w:rPr>
        <w:tab/>
        <w:t>DL and UL EVM capability can be declared separately</w:t>
      </w:r>
    </w:p>
    <w:p w14:paraId="51EACA97" w14:textId="77777777" w:rsidR="00A82EAC" w:rsidRPr="00A82EAC" w:rsidRDefault="00A82EAC" w:rsidP="00A82EAC">
      <w:pPr>
        <w:rPr>
          <w:rFonts w:eastAsiaTheme="minorEastAsia"/>
          <w:lang w:eastAsia="ja-JP"/>
        </w:rPr>
      </w:pPr>
      <w:r w:rsidRPr="00A82EAC">
        <w:rPr>
          <w:rFonts w:eastAsiaTheme="minorEastAsia"/>
          <w:lang w:eastAsia="ja-JP"/>
        </w:rPr>
        <w:t>And the following open issues have been identified:</w:t>
      </w:r>
    </w:p>
    <w:p w14:paraId="376AE922" w14:textId="77777777" w:rsidR="00A82EAC" w:rsidRPr="00A82EAC" w:rsidRDefault="00A82EAC" w:rsidP="00A82EAC">
      <w:pPr>
        <w:rPr>
          <w:rFonts w:eastAsiaTheme="minorEastAsia"/>
          <w:lang w:eastAsia="ja-JP"/>
        </w:rPr>
      </w:pPr>
      <w:r w:rsidRPr="00A82EAC">
        <w:rPr>
          <w:rFonts w:eastAsiaTheme="minorEastAsia"/>
          <w:lang w:eastAsia="ja-JP"/>
        </w:rPr>
        <w:t>3)</w:t>
      </w:r>
      <w:r w:rsidRPr="00A82EAC">
        <w:rPr>
          <w:rFonts w:eastAsiaTheme="minorEastAsia"/>
          <w:lang w:eastAsia="ja-JP"/>
        </w:rPr>
        <w:tab/>
        <w:t>EVM and modulation order - this is the same issue as conducted, the radiated requirements will follow the decision taken for conducted.</w:t>
      </w:r>
    </w:p>
    <w:p w14:paraId="112CA761" w14:textId="1B7E94DF" w:rsidR="00A82EAC" w:rsidRDefault="00A82EAC" w:rsidP="00A82EAC">
      <w:pPr>
        <w:rPr>
          <w:rFonts w:eastAsiaTheme="minorEastAsia"/>
          <w:lang w:eastAsia="ja-JP"/>
        </w:rPr>
      </w:pPr>
      <w:r w:rsidRPr="00A82EAC">
        <w:rPr>
          <w:rFonts w:eastAsiaTheme="minorEastAsia"/>
          <w:lang w:eastAsia="ja-JP"/>
        </w:rPr>
        <w:t>4)</w:t>
      </w:r>
      <w:r w:rsidRPr="00A82EAC">
        <w:rPr>
          <w:rFonts w:eastAsiaTheme="minorEastAsia"/>
          <w:lang w:eastAsia="ja-JP"/>
        </w:rPr>
        <w:tab/>
        <w:t>EVM value – will follow the same approach as for conducted</w:t>
      </w:r>
    </w:p>
    <w:p w14:paraId="429F57AA" w14:textId="66F9573E" w:rsidR="00A82EAC" w:rsidRDefault="00A82EAC" w:rsidP="00260652">
      <w:pPr>
        <w:rPr>
          <w:rFonts w:eastAsiaTheme="minorEastAsia"/>
          <w:lang w:eastAsia="ja-JP"/>
        </w:rPr>
      </w:pPr>
      <w:r>
        <w:rPr>
          <w:lang w:eastAsia="sv-SE"/>
        </w:rPr>
        <w:t>Noise floor:</w:t>
      </w:r>
    </w:p>
    <w:p w14:paraId="2A4BE893" w14:textId="77777777" w:rsidR="00A82EAC" w:rsidRPr="00A82EAC" w:rsidRDefault="00A82EAC" w:rsidP="00A82EAC">
      <w:pPr>
        <w:rPr>
          <w:rFonts w:eastAsiaTheme="minorEastAsia"/>
          <w:lang w:eastAsia="ja-JP"/>
        </w:rPr>
      </w:pPr>
      <w:r w:rsidRPr="00A82EAC">
        <w:rPr>
          <w:rFonts w:eastAsiaTheme="minorEastAsia"/>
          <w:lang w:eastAsia="ja-JP"/>
        </w:rPr>
        <w:t>The following open issue has been identified:</w:t>
      </w:r>
    </w:p>
    <w:p w14:paraId="00C15766" w14:textId="3D262472" w:rsidR="00A82EAC" w:rsidRDefault="00A82EAC" w:rsidP="00A82EAC">
      <w:pPr>
        <w:rPr>
          <w:rFonts w:eastAsiaTheme="minorEastAsia"/>
          <w:lang w:eastAsia="ja-JP"/>
        </w:rPr>
      </w:pPr>
      <w:r w:rsidRPr="00A82EAC">
        <w:rPr>
          <w:rFonts w:eastAsiaTheme="minorEastAsia"/>
          <w:lang w:eastAsia="ja-JP"/>
        </w:rPr>
        <w:t>1) The need for a noise requirement is still FFS, the principle for radiated will be the same as for conducted. Although the values for FR2 may differ.</w:t>
      </w:r>
    </w:p>
    <w:p w14:paraId="5BC176CD" w14:textId="661407E0" w:rsidR="00A82EAC" w:rsidRDefault="00A82EAC" w:rsidP="00260652">
      <w:pPr>
        <w:rPr>
          <w:rFonts w:eastAsiaTheme="minorEastAsia"/>
          <w:lang w:eastAsia="ja-JP"/>
        </w:rPr>
      </w:pPr>
      <w:r>
        <w:rPr>
          <w:rFonts w:eastAsiaTheme="minorEastAsia" w:hint="eastAsia"/>
          <w:lang w:eastAsia="ja-JP"/>
        </w:rPr>
        <w:t>R</w:t>
      </w:r>
      <w:r>
        <w:rPr>
          <w:rFonts w:eastAsiaTheme="minorEastAsia"/>
          <w:lang w:eastAsia="ja-JP"/>
        </w:rPr>
        <w:t>X IM:</w:t>
      </w:r>
    </w:p>
    <w:p w14:paraId="10EBA332" w14:textId="77777777" w:rsidR="00A82EAC" w:rsidRPr="00A82EAC" w:rsidRDefault="00A82EAC" w:rsidP="00A82EAC">
      <w:pPr>
        <w:rPr>
          <w:rFonts w:eastAsiaTheme="minorEastAsia"/>
          <w:lang w:eastAsia="ja-JP"/>
        </w:rPr>
      </w:pPr>
      <w:r w:rsidRPr="00A82EAC">
        <w:rPr>
          <w:rFonts w:eastAsiaTheme="minorEastAsia"/>
          <w:lang w:eastAsia="ja-JP"/>
        </w:rPr>
        <w:t>The following open issues have been identified:</w:t>
      </w:r>
    </w:p>
    <w:p w14:paraId="3AE08244" w14:textId="77777777" w:rsidR="00A82EAC" w:rsidRPr="00A82EAC" w:rsidRDefault="00A82EAC" w:rsidP="00A82EAC">
      <w:pPr>
        <w:rPr>
          <w:rFonts w:eastAsiaTheme="minorEastAsia"/>
          <w:lang w:eastAsia="ja-JP"/>
        </w:rPr>
      </w:pPr>
      <w:r w:rsidRPr="00A82EAC">
        <w:rPr>
          <w:rFonts w:eastAsiaTheme="minorEastAsia"/>
          <w:lang w:eastAsia="ja-JP"/>
        </w:rPr>
        <w:t>1)</w:t>
      </w:r>
      <w:r w:rsidRPr="00A82EAC">
        <w:rPr>
          <w:rFonts w:eastAsiaTheme="minorEastAsia"/>
          <w:lang w:eastAsia="ja-JP"/>
        </w:rPr>
        <w:tab/>
        <w:t>There will be 1 CW and 1 modulated interferer</w:t>
      </w:r>
    </w:p>
    <w:p w14:paraId="0BF857DB" w14:textId="280AA6D6" w:rsidR="00A82EAC" w:rsidRDefault="00A82EAC" w:rsidP="00260652">
      <w:pPr>
        <w:rPr>
          <w:rFonts w:eastAsiaTheme="minorEastAsia"/>
          <w:lang w:eastAsia="ja-JP"/>
        </w:rPr>
      </w:pPr>
      <w:r w:rsidRPr="00A82EAC">
        <w:rPr>
          <w:rFonts w:eastAsiaTheme="minorEastAsia"/>
          <w:lang w:eastAsia="ja-JP"/>
        </w:rPr>
        <w:t>2)</w:t>
      </w:r>
      <w:r w:rsidRPr="00A82EAC">
        <w:rPr>
          <w:rFonts w:eastAsiaTheme="minorEastAsia"/>
          <w:lang w:eastAsia="ja-JP"/>
        </w:rPr>
        <w:tab/>
        <w:t xml:space="preserve">The BW, </w:t>
      </w:r>
      <w:proofErr w:type="spellStart"/>
      <w:r w:rsidRPr="00A82EAC">
        <w:rPr>
          <w:rFonts w:eastAsiaTheme="minorEastAsia"/>
          <w:lang w:eastAsia="ja-JP"/>
        </w:rPr>
        <w:t>freq</w:t>
      </w:r>
      <w:proofErr w:type="spellEnd"/>
      <w:r w:rsidRPr="00A82EAC">
        <w:rPr>
          <w:rFonts w:eastAsiaTheme="minorEastAsia"/>
          <w:lang w:eastAsia="ja-JP"/>
        </w:rPr>
        <w:t xml:space="preserve"> offset and levels are to be discussed next meeting – companies are encouraged to contribute.</w:t>
      </w:r>
    </w:p>
    <w:p w14:paraId="5A5611F0" w14:textId="77777777" w:rsidR="00A82EAC" w:rsidRDefault="00A82EAC" w:rsidP="00260652">
      <w:pPr>
        <w:rPr>
          <w:rFonts w:eastAsiaTheme="minorEastAsia"/>
          <w:lang w:eastAsia="ja-JP"/>
        </w:rPr>
      </w:pPr>
    </w:p>
    <w:p w14:paraId="46679AC5" w14:textId="1ACE11F5" w:rsidR="00672F33" w:rsidRPr="00672F33" w:rsidRDefault="00672F33" w:rsidP="00260652">
      <w:pPr>
        <w:rPr>
          <w:rFonts w:eastAsiaTheme="minorEastAsia"/>
          <w:b/>
          <w:bCs/>
          <w:lang w:eastAsia="ja-JP"/>
        </w:rPr>
      </w:pPr>
      <w:r w:rsidRPr="00672F33">
        <w:rPr>
          <w:rFonts w:eastAsiaTheme="minorEastAsia" w:hint="eastAsia"/>
          <w:b/>
          <w:bCs/>
          <w:lang w:eastAsia="ja-JP"/>
        </w:rPr>
        <w:t>W</w:t>
      </w:r>
      <w:r w:rsidRPr="00672F33">
        <w:rPr>
          <w:rFonts w:eastAsiaTheme="minorEastAsia"/>
          <w:b/>
          <w:bCs/>
          <w:lang w:eastAsia="ja-JP"/>
        </w:rPr>
        <w:t>F on FR2 OOB gain further studies – R4-2115723</w:t>
      </w:r>
    </w:p>
    <w:p w14:paraId="67E62555" w14:textId="77777777" w:rsidR="00BE0E6F" w:rsidRDefault="00BE0E6F" w:rsidP="00BE0E6F">
      <w:r>
        <w:t xml:space="preserve">Companies are encouraged to contribute to RAN4#101-e </w:t>
      </w:r>
      <w:proofErr w:type="gramStart"/>
      <w:r>
        <w:t>taking into account</w:t>
      </w:r>
      <w:proofErr w:type="gramEnd"/>
      <w:r>
        <w:t xml:space="preserve"> these questions. The issues captured in this WF are not necessarily exhaustive.</w:t>
      </w:r>
    </w:p>
    <w:p w14:paraId="03331463" w14:textId="77777777" w:rsidR="00BE0E6F" w:rsidRDefault="00BE0E6F" w:rsidP="00BE0E6F">
      <w:r>
        <w:t>The questions in section 2 are boiled down to some bullets here:</w:t>
      </w:r>
    </w:p>
    <w:p w14:paraId="59A1B9A9" w14:textId="77777777" w:rsidR="00BE0E6F" w:rsidRDefault="00BE0E6F" w:rsidP="00BE0E6F"/>
    <w:p w14:paraId="2C5C5BDE" w14:textId="77777777" w:rsidR="00BE0E6F" w:rsidRDefault="00BE0E6F" w:rsidP="00BE0E6F">
      <w:pPr>
        <w:widowControl w:val="0"/>
        <w:numPr>
          <w:ilvl w:val="0"/>
          <w:numId w:val="73"/>
        </w:numPr>
        <w:jc w:val="both"/>
      </w:pPr>
      <w:r>
        <w:t>Sources of interference outside of the passband:</w:t>
      </w:r>
    </w:p>
    <w:p w14:paraId="6E3D2B76" w14:textId="77777777" w:rsidR="00BE0E6F" w:rsidRDefault="00BE0E6F" w:rsidP="00BE0E6F">
      <w:pPr>
        <w:widowControl w:val="0"/>
        <w:numPr>
          <w:ilvl w:val="1"/>
          <w:numId w:val="73"/>
        </w:numPr>
        <w:jc w:val="both"/>
      </w:pPr>
      <w:r>
        <w:t>Option 1: Non-linearities in repeater, Thermal noise, interference from other sources, amplification/distortion of other operator carriers</w:t>
      </w:r>
    </w:p>
    <w:p w14:paraId="3BB94993" w14:textId="77777777" w:rsidR="00BE0E6F" w:rsidRDefault="00BE0E6F" w:rsidP="00BE0E6F">
      <w:pPr>
        <w:widowControl w:val="0"/>
        <w:numPr>
          <w:ilvl w:val="1"/>
          <w:numId w:val="73"/>
        </w:numPr>
        <w:jc w:val="both"/>
      </w:pPr>
      <w:r>
        <w:t>Option 2: Other sources</w:t>
      </w:r>
    </w:p>
    <w:p w14:paraId="4E48620B" w14:textId="77777777" w:rsidR="00BE0E6F" w:rsidRDefault="00BE0E6F" w:rsidP="00BE0E6F">
      <w:pPr>
        <w:widowControl w:val="0"/>
        <w:numPr>
          <w:ilvl w:val="0"/>
          <w:numId w:val="73"/>
        </w:numPr>
        <w:jc w:val="both"/>
      </w:pPr>
      <w:r>
        <w:t>Relationship between ACRR and OOB gain</w:t>
      </w:r>
    </w:p>
    <w:p w14:paraId="49E63170" w14:textId="77777777" w:rsidR="00BE0E6F" w:rsidRDefault="00BE0E6F" w:rsidP="00BE0E6F">
      <w:pPr>
        <w:widowControl w:val="0"/>
        <w:numPr>
          <w:ilvl w:val="1"/>
          <w:numId w:val="73"/>
        </w:numPr>
        <w:jc w:val="both"/>
      </w:pPr>
      <w:r>
        <w:t>Option 1: ACRR is to regulate amplification of other operators’ carriers, OOB gain to regulate amplification of unwanted emissions from other sources</w:t>
      </w:r>
    </w:p>
    <w:p w14:paraId="1F036FAE" w14:textId="77777777" w:rsidR="00BE0E6F" w:rsidRDefault="00BE0E6F" w:rsidP="00BE0E6F">
      <w:pPr>
        <w:widowControl w:val="0"/>
        <w:numPr>
          <w:ilvl w:val="1"/>
          <w:numId w:val="73"/>
        </w:numPr>
        <w:jc w:val="both"/>
      </w:pPr>
      <w:r>
        <w:t>Option 2: ACRR is to regulate emissions over the whole bandwidth, OOB gain to regulate emissions on a finer granularity</w:t>
      </w:r>
    </w:p>
    <w:p w14:paraId="61E01F74" w14:textId="77777777" w:rsidR="00BE0E6F" w:rsidRDefault="00BE0E6F" w:rsidP="00BE0E6F">
      <w:pPr>
        <w:widowControl w:val="0"/>
        <w:numPr>
          <w:ilvl w:val="1"/>
          <w:numId w:val="73"/>
        </w:numPr>
        <w:jc w:val="both"/>
      </w:pPr>
      <w:r w:rsidRPr="00BA0CC4">
        <w:lastRenderedPageBreak/>
        <w:t>Option 3: OOB gain and ACRR are both used to regulate the response to unwanted emission from other sources and to regulate the re-amplification &amp;distortion of other carriers.</w:t>
      </w:r>
    </w:p>
    <w:p w14:paraId="6E239CA6" w14:textId="77777777" w:rsidR="00BE0E6F" w:rsidRDefault="00BE0E6F" w:rsidP="00BE0E6F">
      <w:pPr>
        <w:widowControl w:val="0"/>
        <w:numPr>
          <w:ilvl w:val="1"/>
          <w:numId w:val="73"/>
        </w:numPr>
        <w:jc w:val="both"/>
      </w:pPr>
      <w:r>
        <w:t>Option 4: Other…</w:t>
      </w:r>
    </w:p>
    <w:p w14:paraId="673D81A4" w14:textId="77777777" w:rsidR="00BE0E6F" w:rsidRDefault="00BE0E6F" w:rsidP="00BE0E6F">
      <w:pPr>
        <w:widowControl w:val="0"/>
        <w:numPr>
          <w:ilvl w:val="0"/>
          <w:numId w:val="74"/>
        </w:numPr>
        <w:jc w:val="both"/>
      </w:pPr>
      <w:r>
        <w:t>For regulating amplification of other sources of unwanted interference, the assumptions are:</w:t>
      </w:r>
    </w:p>
    <w:p w14:paraId="3DA35BCD" w14:textId="77777777" w:rsidR="00BE0E6F" w:rsidRDefault="00BE0E6F" w:rsidP="00BE0E6F">
      <w:pPr>
        <w:widowControl w:val="0"/>
        <w:numPr>
          <w:ilvl w:val="1"/>
          <w:numId w:val="74"/>
        </w:numPr>
        <w:jc w:val="both"/>
      </w:pPr>
      <w:r>
        <w:t>Minimum distance of interference source to repeater (may differ for downlink and uplink, repeater class)</w:t>
      </w:r>
    </w:p>
    <w:p w14:paraId="3F059E8A" w14:textId="77777777" w:rsidR="00BE0E6F" w:rsidRDefault="00BE0E6F" w:rsidP="00BE0E6F">
      <w:pPr>
        <w:widowControl w:val="0"/>
        <w:numPr>
          <w:ilvl w:val="2"/>
          <w:numId w:val="74"/>
        </w:numPr>
        <w:jc w:val="both"/>
      </w:pPr>
      <w:r>
        <w:t>Option 1: 2m</w:t>
      </w:r>
    </w:p>
    <w:p w14:paraId="559FF085" w14:textId="77777777" w:rsidR="00BE0E6F" w:rsidRDefault="00BE0E6F" w:rsidP="00BE0E6F">
      <w:pPr>
        <w:widowControl w:val="0"/>
        <w:numPr>
          <w:ilvl w:val="2"/>
          <w:numId w:val="74"/>
        </w:numPr>
        <w:jc w:val="both"/>
      </w:pPr>
      <w:r>
        <w:t>Option 2: 5m</w:t>
      </w:r>
    </w:p>
    <w:p w14:paraId="73DAF6BB" w14:textId="77777777" w:rsidR="00BE0E6F" w:rsidRDefault="00BE0E6F" w:rsidP="00BE0E6F">
      <w:pPr>
        <w:widowControl w:val="0"/>
        <w:numPr>
          <w:ilvl w:val="2"/>
          <w:numId w:val="74"/>
        </w:numPr>
        <w:jc w:val="both"/>
      </w:pPr>
      <w:r>
        <w:t>Option 3: Other</w:t>
      </w:r>
    </w:p>
    <w:p w14:paraId="32384AA9" w14:textId="77777777" w:rsidR="00BE0E6F" w:rsidRDefault="00BE0E6F" w:rsidP="00BE0E6F">
      <w:pPr>
        <w:widowControl w:val="0"/>
        <w:numPr>
          <w:ilvl w:val="1"/>
          <w:numId w:val="74"/>
        </w:numPr>
        <w:jc w:val="both"/>
      </w:pPr>
      <w:r>
        <w:t xml:space="preserve">Is the interference source assumed to be in the repeater main </w:t>
      </w:r>
      <w:proofErr w:type="gramStart"/>
      <w:r>
        <w:t>beam ?</w:t>
      </w:r>
      <w:proofErr w:type="gramEnd"/>
    </w:p>
    <w:p w14:paraId="3495106F" w14:textId="77777777" w:rsidR="00BE0E6F" w:rsidRDefault="00BE0E6F" w:rsidP="00BE0E6F">
      <w:pPr>
        <w:widowControl w:val="0"/>
        <w:numPr>
          <w:ilvl w:val="2"/>
          <w:numId w:val="74"/>
        </w:numPr>
        <w:jc w:val="both"/>
      </w:pPr>
      <w:r>
        <w:t>Option 1: Yes</w:t>
      </w:r>
    </w:p>
    <w:p w14:paraId="55A44066" w14:textId="77777777" w:rsidR="00BE0E6F" w:rsidRDefault="00BE0E6F" w:rsidP="00BE0E6F">
      <w:pPr>
        <w:widowControl w:val="0"/>
        <w:numPr>
          <w:ilvl w:val="2"/>
          <w:numId w:val="74"/>
        </w:numPr>
        <w:jc w:val="both"/>
      </w:pPr>
      <w:r>
        <w:t>Option 2: No</w:t>
      </w:r>
    </w:p>
    <w:p w14:paraId="19476D3D" w14:textId="77777777" w:rsidR="00BE0E6F" w:rsidRDefault="00BE0E6F" w:rsidP="00BE0E6F">
      <w:pPr>
        <w:widowControl w:val="0"/>
        <w:numPr>
          <w:ilvl w:val="1"/>
          <w:numId w:val="74"/>
        </w:numPr>
        <w:jc w:val="both"/>
      </w:pPr>
      <w:r>
        <w:t>Gain of interference source and repeater:</w:t>
      </w:r>
    </w:p>
    <w:p w14:paraId="64366B04" w14:textId="77777777" w:rsidR="00BE0E6F" w:rsidRDefault="00BE0E6F" w:rsidP="00BE0E6F">
      <w:pPr>
        <w:widowControl w:val="0"/>
        <w:numPr>
          <w:ilvl w:val="2"/>
          <w:numId w:val="74"/>
        </w:numPr>
        <w:jc w:val="both"/>
      </w:pPr>
      <w:r>
        <w:t>Option 1: 24dBi for both</w:t>
      </w:r>
    </w:p>
    <w:p w14:paraId="16B45897" w14:textId="77777777" w:rsidR="00BE0E6F" w:rsidRPr="00F6302A" w:rsidRDefault="00BE0E6F" w:rsidP="00BE0E6F">
      <w:pPr>
        <w:widowControl w:val="0"/>
        <w:numPr>
          <w:ilvl w:val="2"/>
          <w:numId w:val="74"/>
        </w:numPr>
        <w:jc w:val="both"/>
      </w:pPr>
      <w:r>
        <w:t>Option 2: Other assumptions</w:t>
      </w:r>
    </w:p>
    <w:p w14:paraId="1FB74E0F" w14:textId="77777777" w:rsidR="00BE0E6F" w:rsidRDefault="00BE0E6F" w:rsidP="00BE0E6F">
      <w:pPr>
        <w:widowControl w:val="0"/>
        <w:numPr>
          <w:ilvl w:val="0"/>
          <w:numId w:val="75"/>
        </w:numPr>
        <w:jc w:val="both"/>
      </w:pPr>
      <w:r>
        <w:t>Interference arising from amplification of other operators’ carriers</w:t>
      </w:r>
    </w:p>
    <w:p w14:paraId="563A4793" w14:textId="77777777" w:rsidR="00BE0E6F" w:rsidRDefault="00BE0E6F" w:rsidP="00BE0E6F">
      <w:pPr>
        <w:widowControl w:val="0"/>
        <w:numPr>
          <w:ilvl w:val="1"/>
          <w:numId w:val="75"/>
        </w:numPr>
        <w:jc w:val="both"/>
      </w:pPr>
      <w:r>
        <w:t>Option 1: The interference after amplification of other operators’ carriers is noise like</w:t>
      </w:r>
    </w:p>
    <w:p w14:paraId="14D8C01A" w14:textId="77777777" w:rsidR="00BE0E6F" w:rsidRDefault="00BE0E6F" w:rsidP="00BE0E6F">
      <w:pPr>
        <w:widowControl w:val="0"/>
        <w:numPr>
          <w:ilvl w:val="1"/>
          <w:numId w:val="75"/>
        </w:numPr>
        <w:jc w:val="both"/>
      </w:pPr>
      <w:r>
        <w:t>Option 2: Other option</w:t>
      </w:r>
    </w:p>
    <w:p w14:paraId="5A4E55EC" w14:textId="77777777" w:rsidR="00BE0E6F" w:rsidRDefault="00BE0E6F" w:rsidP="00BE0E6F">
      <w:pPr>
        <w:widowControl w:val="0"/>
        <w:numPr>
          <w:ilvl w:val="0"/>
          <w:numId w:val="75"/>
        </w:numPr>
        <w:jc w:val="both"/>
      </w:pPr>
      <w:r>
        <w:t>ACRR</w:t>
      </w:r>
    </w:p>
    <w:p w14:paraId="0A432C95" w14:textId="77777777" w:rsidR="00BE0E6F" w:rsidRDefault="00BE0E6F" w:rsidP="00BE0E6F">
      <w:pPr>
        <w:widowControl w:val="0"/>
        <w:numPr>
          <w:ilvl w:val="1"/>
          <w:numId w:val="75"/>
        </w:numPr>
        <w:jc w:val="both"/>
      </w:pPr>
      <w:r>
        <w:t>Option 1: Same dB value as ACLR</w:t>
      </w:r>
    </w:p>
    <w:p w14:paraId="4E120E8B" w14:textId="77777777" w:rsidR="00BE0E6F" w:rsidRDefault="00BE0E6F" w:rsidP="00BE0E6F">
      <w:pPr>
        <w:widowControl w:val="0"/>
        <w:numPr>
          <w:ilvl w:val="1"/>
          <w:numId w:val="75"/>
        </w:numPr>
        <w:jc w:val="both"/>
      </w:pPr>
      <w:r>
        <w:t>Option 2: ACLR is enough and no ACRR requirement is necessary</w:t>
      </w:r>
    </w:p>
    <w:p w14:paraId="25C4D01A" w14:textId="77777777" w:rsidR="00BE0E6F" w:rsidRDefault="00BE0E6F" w:rsidP="00BE0E6F">
      <w:pPr>
        <w:widowControl w:val="0"/>
        <w:numPr>
          <w:ilvl w:val="1"/>
          <w:numId w:val="75"/>
        </w:numPr>
        <w:jc w:val="both"/>
      </w:pPr>
      <w:r>
        <w:t>Option 3: Other</w:t>
      </w:r>
    </w:p>
    <w:p w14:paraId="0A70349D" w14:textId="77777777" w:rsidR="00BE0E6F" w:rsidRDefault="00BE0E6F" w:rsidP="00BE0E6F">
      <w:pPr>
        <w:widowControl w:val="0"/>
        <w:numPr>
          <w:ilvl w:val="0"/>
          <w:numId w:val="76"/>
        </w:numPr>
        <w:jc w:val="both"/>
      </w:pPr>
      <w:r>
        <w:t>Assumption on direction of input signal for OOB and/or ACRR requirement</w:t>
      </w:r>
    </w:p>
    <w:p w14:paraId="0D9F233C" w14:textId="77777777" w:rsidR="00BE0E6F" w:rsidRDefault="00BE0E6F" w:rsidP="00BE0E6F">
      <w:pPr>
        <w:widowControl w:val="0"/>
        <w:numPr>
          <w:ilvl w:val="1"/>
          <w:numId w:val="76"/>
        </w:numPr>
        <w:jc w:val="both"/>
      </w:pPr>
      <w:r>
        <w:t>Option 1: Directional</w:t>
      </w:r>
    </w:p>
    <w:p w14:paraId="2D17711E" w14:textId="77777777" w:rsidR="00BE0E6F" w:rsidRDefault="00BE0E6F" w:rsidP="00BE0E6F">
      <w:pPr>
        <w:widowControl w:val="0"/>
        <w:numPr>
          <w:ilvl w:val="1"/>
          <w:numId w:val="76"/>
        </w:numPr>
        <w:jc w:val="both"/>
      </w:pPr>
      <w:r>
        <w:t>Option 2: Test from all directions</w:t>
      </w:r>
    </w:p>
    <w:p w14:paraId="775B47D7" w14:textId="77777777" w:rsidR="00BE0E6F" w:rsidRDefault="00BE0E6F" w:rsidP="00BE0E6F">
      <w:pPr>
        <w:widowControl w:val="0"/>
        <w:numPr>
          <w:ilvl w:val="1"/>
          <w:numId w:val="76"/>
        </w:numPr>
        <w:jc w:val="both"/>
      </w:pPr>
      <w:r>
        <w:t>Option 3: other</w:t>
      </w:r>
    </w:p>
    <w:p w14:paraId="03DFE8F0" w14:textId="77777777" w:rsidR="00BE0E6F" w:rsidRDefault="00BE0E6F" w:rsidP="00BE0E6F">
      <w:pPr>
        <w:widowControl w:val="0"/>
        <w:numPr>
          <w:ilvl w:val="0"/>
          <w:numId w:val="76"/>
        </w:numPr>
        <w:jc w:val="both"/>
      </w:pPr>
      <w:r>
        <w:t>Assumption on definition of metric for measuring amplified signal/interference for OOB and/or ACRR</w:t>
      </w:r>
    </w:p>
    <w:p w14:paraId="3FF7ECF8" w14:textId="77777777" w:rsidR="00BE0E6F" w:rsidRDefault="00BE0E6F" w:rsidP="00BE0E6F">
      <w:pPr>
        <w:widowControl w:val="0"/>
        <w:numPr>
          <w:ilvl w:val="1"/>
          <w:numId w:val="76"/>
        </w:numPr>
        <w:jc w:val="both"/>
      </w:pPr>
      <w:r>
        <w:t>Option 1: TRP</w:t>
      </w:r>
    </w:p>
    <w:p w14:paraId="254ABF43" w14:textId="77777777" w:rsidR="00BE0E6F" w:rsidRDefault="00BE0E6F" w:rsidP="00BE0E6F">
      <w:pPr>
        <w:widowControl w:val="0"/>
        <w:numPr>
          <w:ilvl w:val="1"/>
          <w:numId w:val="76"/>
        </w:numPr>
        <w:jc w:val="both"/>
      </w:pPr>
      <w:r>
        <w:t>Option 2: EIRP</w:t>
      </w:r>
    </w:p>
    <w:p w14:paraId="3F9826A9" w14:textId="77777777" w:rsidR="00BE0E6F" w:rsidRDefault="00BE0E6F" w:rsidP="00BE0E6F">
      <w:pPr>
        <w:widowControl w:val="0"/>
        <w:numPr>
          <w:ilvl w:val="0"/>
          <w:numId w:val="77"/>
        </w:numPr>
        <w:jc w:val="both"/>
      </w:pPr>
      <w:r>
        <w:t>Filtering possibilities and offset at which out of passband gain requirement applies</w:t>
      </w:r>
    </w:p>
    <w:p w14:paraId="4B0FF983" w14:textId="77777777" w:rsidR="00BE0E6F" w:rsidRDefault="00BE0E6F" w:rsidP="00BE0E6F">
      <w:pPr>
        <w:widowControl w:val="0"/>
        <w:numPr>
          <w:ilvl w:val="0"/>
          <w:numId w:val="77"/>
        </w:numPr>
        <w:jc w:val="both"/>
      </w:pPr>
      <w:r>
        <w:t>Can the limits on re-amplified interference be the same as the limits for ACLR on BS/</w:t>
      </w:r>
      <w:proofErr w:type="gramStart"/>
      <w:r>
        <w:t>UE ?</w:t>
      </w:r>
      <w:proofErr w:type="gramEnd"/>
    </w:p>
    <w:p w14:paraId="3EE3E172" w14:textId="77777777" w:rsidR="00BE0E6F" w:rsidRDefault="00BE0E6F" w:rsidP="00BE0E6F">
      <w:pPr>
        <w:widowControl w:val="0"/>
        <w:numPr>
          <w:ilvl w:val="1"/>
          <w:numId w:val="77"/>
        </w:numPr>
        <w:jc w:val="both"/>
      </w:pPr>
      <w:r>
        <w:t>Option 1: Yes</w:t>
      </w:r>
    </w:p>
    <w:p w14:paraId="474C977F" w14:textId="77777777" w:rsidR="00BE0E6F" w:rsidRDefault="00BE0E6F" w:rsidP="00BE0E6F">
      <w:pPr>
        <w:widowControl w:val="0"/>
        <w:numPr>
          <w:ilvl w:val="1"/>
          <w:numId w:val="77"/>
        </w:numPr>
        <w:jc w:val="both"/>
      </w:pPr>
      <w:r>
        <w:t>Option 2: No</w:t>
      </w:r>
    </w:p>
    <w:p w14:paraId="605CCF1B" w14:textId="77777777" w:rsidR="00BE0E6F" w:rsidRDefault="00BE0E6F" w:rsidP="00BE0E6F">
      <w:pPr>
        <w:widowControl w:val="0"/>
        <w:numPr>
          <w:ilvl w:val="1"/>
          <w:numId w:val="77"/>
        </w:numPr>
        <w:jc w:val="both"/>
      </w:pPr>
      <w:r>
        <w:t>Option 3: More study needed</w:t>
      </w:r>
    </w:p>
    <w:p w14:paraId="6BAAEB36" w14:textId="63823532" w:rsidR="00672F33" w:rsidRDefault="00BE0E6F" w:rsidP="00BE0E6F">
      <w:pPr>
        <w:rPr>
          <w:rFonts w:eastAsiaTheme="minorEastAsia"/>
          <w:lang w:eastAsia="ja-JP"/>
        </w:rPr>
      </w:pPr>
      <w:r>
        <w:t xml:space="preserve">Option 4: Potentially yes, but it needs to be considered that as well as amplifying other carriers and noise, the repeater may produce </w:t>
      </w:r>
      <w:proofErr w:type="spellStart"/>
      <w:proofErr w:type="gramStart"/>
      <w:r>
        <w:t>it’s</w:t>
      </w:r>
      <w:proofErr w:type="spellEnd"/>
      <w:proofErr w:type="gramEnd"/>
      <w:r>
        <w:t xml:space="preserve"> own unwanted emissions from IM and so the total interference form re-amplifications and ACLR needs to be considered.</w:t>
      </w:r>
    </w:p>
    <w:p w14:paraId="6535A134" w14:textId="6E93AE2E" w:rsidR="00EB6ED4" w:rsidRDefault="00EB6ED4" w:rsidP="00260652">
      <w:pPr>
        <w:rPr>
          <w:rFonts w:eastAsiaTheme="minorEastAsia"/>
          <w:lang w:eastAsia="ja-JP"/>
        </w:rPr>
      </w:pPr>
    </w:p>
    <w:p w14:paraId="328E142C" w14:textId="33C2C0A1" w:rsidR="00672F33" w:rsidRDefault="00BE0E6F" w:rsidP="00260652">
      <w:pPr>
        <w:rPr>
          <w:rFonts w:eastAsiaTheme="minorEastAsia"/>
          <w:lang w:eastAsia="ja-JP"/>
        </w:rPr>
      </w:pPr>
      <w:r>
        <w:rPr>
          <w:rFonts w:eastAsiaTheme="minorEastAsia"/>
          <w:lang w:eastAsia="ja-JP"/>
        </w:rPr>
        <w:t>Other agreements:</w:t>
      </w:r>
    </w:p>
    <w:p w14:paraId="5164A8A5" w14:textId="77777777" w:rsidR="00BE0E6F" w:rsidRDefault="00BE0E6F" w:rsidP="00260652">
      <w:pPr>
        <w:rPr>
          <w:rFonts w:eastAsiaTheme="minorEastAsia"/>
          <w:lang w:eastAsia="ja-JP"/>
        </w:rPr>
      </w:pPr>
    </w:p>
    <w:p w14:paraId="531E164F" w14:textId="4E91D821" w:rsidR="00672F33" w:rsidRPr="00BE0E6F" w:rsidRDefault="00BE0E6F" w:rsidP="00260652">
      <w:pPr>
        <w:rPr>
          <w:rFonts w:eastAsiaTheme="minorEastAsia"/>
          <w:b/>
          <w:bCs/>
          <w:lang w:eastAsia="ja-JP"/>
        </w:rPr>
      </w:pPr>
      <w:r w:rsidRPr="00BE0E6F">
        <w:rPr>
          <w:rFonts w:eastAsiaTheme="minorEastAsia"/>
          <w:b/>
          <w:bCs/>
          <w:lang w:eastAsia="ja-JP"/>
        </w:rPr>
        <w:t>Conformance specifications:</w:t>
      </w:r>
    </w:p>
    <w:p w14:paraId="0209B2C7" w14:textId="77777777" w:rsidR="00BE0E6F" w:rsidRPr="00BE0E6F" w:rsidRDefault="00BE0E6F" w:rsidP="00BE0E6F">
      <w:pPr>
        <w:rPr>
          <w:rFonts w:eastAsiaTheme="minorEastAsia"/>
          <w:lang w:eastAsia="ja-JP"/>
        </w:rPr>
      </w:pPr>
      <w:r w:rsidRPr="00BE0E6F">
        <w:rPr>
          <w:rFonts w:eastAsiaTheme="minorEastAsia"/>
          <w:lang w:eastAsia="ja-JP"/>
        </w:rPr>
        <w:t>Introduce two new specifications for the repeater conformance testing as below:</w:t>
      </w:r>
    </w:p>
    <w:p w14:paraId="491C23EE" w14:textId="77777777" w:rsidR="00BE0E6F" w:rsidRPr="00BE0E6F" w:rsidRDefault="00BE0E6F" w:rsidP="00BE0E6F">
      <w:pPr>
        <w:rPr>
          <w:rFonts w:eastAsiaTheme="minorEastAsia"/>
          <w:lang w:eastAsia="ja-JP"/>
        </w:rPr>
      </w:pPr>
      <w:r w:rsidRPr="00BE0E6F">
        <w:rPr>
          <w:rFonts w:eastAsiaTheme="minorEastAsia" w:hint="eastAsia"/>
          <w:lang w:eastAsia="ja-JP"/>
        </w:rPr>
        <w:t>•</w:t>
      </w:r>
      <w:r w:rsidRPr="00BE0E6F">
        <w:rPr>
          <w:rFonts w:eastAsiaTheme="minorEastAsia"/>
          <w:lang w:eastAsia="ja-JP"/>
        </w:rPr>
        <w:tab/>
        <w:t>38.1xx – NR; Repeater conformance testing – Part 1: Conducted conformance testing</w:t>
      </w:r>
    </w:p>
    <w:p w14:paraId="042D06BC" w14:textId="579B3EAC" w:rsidR="00672F33" w:rsidRPr="00BE0E6F" w:rsidRDefault="00BE0E6F" w:rsidP="00BE0E6F">
      <w:pPr>
        <w:rPr>
          <w:rFonts w:eastAsiaTheme="minorEastAsia"/>
          <w:lang w:eastAsia="ja-JP"/>
        </w:rPr>
      </w:pPr>
      <w:r w:rsidRPr="00BE0E6F">
        <w:rPr>
          <w:rFonts w:eastAsiaTheme="minorEastAsia" w:hint="eastAsia"/>
          <w:lang w:eastAsia="ja-JP"/>
        </w:rPr>
        <w:t>•</w:t>
      </w:r>
      <w:r w:rsidRPr="00BE0E6F">
        <w:rPr>
          <w:rFonts w:eastAsiaTheme="minorEastAsia"/>
          <w:lang w:eastAsia="ja-JP"/>
        </w:rPr>
        <w:tab/>
        <w:t>38.1xx – NR; Repeater conformance testing – Part 2: Radiated conformance testing</w:t>
      </w:r>
    </w:p>
    <w:p w14:paraId="19A32EFC" w14:textId="244E2F6C" w:rsidR="00BE0E6F" w:rsidRDefault="00BE0E6F" w:rsidP="00260652">
      <w:pPr>
        <w:rPr>
          <w:rFonts w:eastAsiaTheme="minorEastAsia"/>
          <w:lang w:eastAsia="ja-JP"/>
        </w:rPr>
      </w:pPr>
    </w:p>
    <w:p w14:paraId="667E0CB6" w14:textId="7569641D" w:rsidR="00BE0E6F" w:rsidRPr="00BE0E6F" w:rsidRDefault="00BE0E6F" w:rsidP="00260652">
      <w:pPr>
        <w:rPr>
          <w:rFonts w:eastAsiaTheme="minorEastAsia"/>
          <w:b/>
          <w:bCs/>
          <w:lang w:eastAsia="ja-JP"/>
        </w:rPr>
      </w:pPr>
      <w:r w:rsidRPr="00BE0E6F">
        <w:rPr>
          <w:rFonts w:eastAsiaTheme="minorEastAsia"/>
          <w:b/>
          <w:bCs/>
          <w:lang w:eastAsia="ja-JP"/>
        </w:rPr>
        <w:t>CLI and Repeaters</w:t>
      </w:r>
      <w:r>
        <w:rPr>
          <w:rFonts w:eastAsiaTheme="minorEastAsia"/>
          <w:b/>
          <w:bCs/>
          <w:lang w:eastAsia="ja-JP"/>
        </w:rPr>
        <w:t>:</w:t>
      </w:r>
    </w:p>
    <w:p w14:paraId="6C5CD334" w14:textId="3858E33C" w:rsidR="00BE0E6F" w:rsidRPr="00BE0E6F" w:rsidRDefault="00BE0E6F" w:rsidP="00260652">
      <w:pPr>
        <w:rPr>
          <w:rFonts w:eastAsiaTheme="minorEastAsia"/>
          <w:lang w:eastAsia="ja-JP"/>
        </w:rPr>
      </w:pPr>
      <w:r w:rsidRPr="00BE0E6F">
        <w:rPr>
          <w:rFonts w:eastAsiaTheme="minorEastAsia"/>
          <w:lang w:eastAsia="ja-JP"/>
        </w:rPr>
        <w:t>CLI will not be considered in the current WI</w:t>
      </w:r>
    </w:p>
    <w:p w14:paraId="0FA868A5" w14:textId="4AC332A5" w:rsidR="00BE0E6F" w:rsidRDefault="00BE0E6F" w:rsidP="00260652">
      <w:pPr>
        <w:rPr>
          <w:rFonts w:eastAsiaTheme="minorEastAsia"/>
          <w:lang w:eastAsia="ja-JP"/>
        </w:rPr>
      </w:pPr>
    </w:p>
    <w:p w14:paraId="3D7AC054" w14:textId="73C79F10" w:rsidR="00BE0E6F" w:rsidRPr="00BE0E6F" w:rsidRDefault="00BE0E6F" w:rsidP="00260652">
      <w:pPr>
        <w:rPr>
          <w:rFonts w:eastAsiaTheme="minorEastAsia"/>
          <w:b/>
          <w:bCs/>
          <w:lang w:eastAsia="ja-JP"/>
        </w:rPr>
      </w:pPr>
      <w:r w:rsidRPr="00BE0E6F">
        <w:rPr>
          <w:rFonts w:eastAsiaTheme="minorEastAsia" w:hint="eastAsia"/>
          <w:b/>
          <w:bCs/>
          <w:lang w:eastAsia="ja-JP"/>
        </w:rPr>
        <w:t>S</w:t>
      </w:r>
      <w:r w:rsidRPr="00BE0E6F">
        <w:rPr>
          <w:rFonts w:eastAsiaTheme="minorEastAsia"/>
          <w:b/>
          <w:bCs/>
          <w:lang w:eastAsia="ja-JP"/>
        </w:rPr>
        <w:t>pecification skeleton:</w:t>
      </w:r>
    </w:p>
    <w:p w14:paraId="4C2E2784" w14:textId="2617E4A6" w:rsidR="00BE0E6F" w:rsidRDefault="00BE0E6F" w:rsidP="00260652">
      <w:pPr>
        <w:rPr>
          <w:rFonts w:eastAsiaTheme="minorEastAsia"/>
          <w:lang w:eastAsia="ja-JP"/>
        </w:rPr>
      </w:pPr>
      <w:r>
        <w:rPr>
          <w:rFonts w:eastAsiaTheme="minorEastAsia"/>
          <w:lang w:eastAsia="ja-JP"/>
        </w:rPr>
        <w:t>Skeleton of TS 38.106 was agreed in R4-2115772</w:t>
      </w:r>
    </w:p>
    <w:p w14:paraId="4AD94F12" w14:textId="0DBB4E84" w:rsidR="00BE0E6F" w:rsidRDefault="00BE0E6F" w:rsidP="00260652">
      <w:pPr>
        <w:rPr>
          <w:rFonts w:eastAsiaTheme="minorEastAsia"/>
          <w:lang w:eastAsia="ja-JP"/>
        </w:rPr>
      </w:pPr>
    </w:p>
    <w:p w14:paraId="083E7E1B" w14:textId="77777777" w:rsidR="00672F33" w:rsidRDefault="00672F33" w:rsidP="00260652">
      <w:pPr>
        <w:rPr>
          <w:rFonts w:eastAsiaTheme="minorEastAsia"/>
          <w:lang w:eastAsia="ja-JP"/>
        </w:rPr>
      </w:pPr>
    </w:p>
    <w:p w14:paraId="5ECC4BAF" w14:textId="0B257E2F" w:rsidR="00701410" w:rsidRDefault="00701410" w:rsidP="00701410">
      <w:pPr>
        <w:pStyle w:val="Heading4"/>
        <w:rPr>
          <w:lang w:eastAsia="ja-JP"/>
        </w:rPr>
      </w:pPr>
      <w:r>
        <w:rPr>
          <w:lang w:eastAsia="ja-JP"/>
        </w:rPr>
        <w:lastRenderedPageBreak/>
        <w:t>2.</w:t>
      </w:r>
      <w:r w:rsidR="00EC6F77">
        <w:rPr>
          <w:lang w:eastAsia="ja-JP"/>
        </w:rPr>
        <w:t>2</w:t>
      </w:r>
      <w:r>
        <w:rPr>
          <w:lang w:eastAsia="ja-JP"/>
        </w:rPr>
        <w:t>.2</w:t>
      </w:r>
      <w:r>
        <w:rPr>
          <w:lang w:eastAsia="ja-JP"/>
        </w:rPr>
        <w:tab/>
        <w:t>Remaining Open issues</w:t>
      </w:r>
    </w:p>
    <w:p w14:paraId="62B1A044" w14:textId="1788B285" w:rsidR="00260652" w:rsidRPr="00034A76" w:rsidRDefault="00034A76" w:rsidP="00260652">
      <w:pPr>
        <w:rPr>
          <w:rFonts w:eastAsiaTheme="minorEastAsia"/>
          <w:lang w:eastAsia="ja-JP"/>
        </w:rPr>
      </w:pPr>
      <w:r>
        <w:rPr>
          <w:rFonts w:eastAsiaTheme="minorEastAsia"/>
          <w:lang w:eastAsia="ja-JP"/>
        </w:rPr>
        <w:t>Repeater RF requirements</w:t>
      </w:r>
    </w:p>
    <w:p w14:paraId="42CCBE0C" w14:textId="77777777" w:rsidR="00562570" w:rsidRDefault="00562570" w:rsidP="00815869">
      <w:pPr>
        <w:pStyle w:val="Heading2"/>
        <w:rPr>
          <w:lang w:eastAsia="ja-JP"/>
        </w:rPr>
      </w:pP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66E46870"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BE0E6F">
        <w:rPr>
          <w:rFonts w:ascii="Arial" w:hAnsi="Arial" w:cs="Arial"/>
          <w:b/>
          <w:highlight w:val="yellow"/>
          <w:u w:val="single"/>
          <w:lang w:val="de-DE"/>
        </w:rPr>
        <w:t>100</w:t>
      </w:r>
      <w:r w:rsidRPr="00B522A7">
        <w:rPr>
          <w:rFonts w:ascii="Arial" w:hAnsi="Arial" w:cs="Arial"/>
          <w:b/>
          <w:highlight w:val="yellow"/>
          <w:u w:val="single"/>
          <w:lang w:val="de-DE"/>
        </w:rPr>
        <w:t>-e</w:t>
      </w:r>
      <w:r w:rsidR="00EC6F77">
        <w:rPr>
          <w:rFonts w:ascii="Arial" w:hAnsi="Arial" w:cs="Arial"/>
          <w:b/>
          <w:u w:val="single"/>
          <w:lang w:val="de-DE"/>
        </w:rPr>
        <w:t xml:space="preserve"> :</w:t>
      </w:r>
    </w:p>
    <w:p w14:paraId="4374508F" w14:textId="60435637" w:rsidR="00482D8B" w:rsidRDefault="00482D8B" w:rsidP="00CF2942">
      <w:pPr>
        <w:tabs>
          <w:tab w:val="left" w:pos="567"/>
        </w:tabs>
        <w:snapToGrid w:val="0"/>
        <w:spacing w:before="120"/>
        <w:rPr>
          <w:rFonts w:ascii="Arial" w:eastAsiaTheme="minorEastAsia" w:hAnsi="Arial" w:cs="Arial"/>
          <w:b/>
          <w:u w:val="single"/>
          <w:lang w:val="de-DE" w:eastAsia="ja-JP"/>
        </w:rPr>
      </w:pPr>
    </w:p>
    <w:p w14:paraId="124F54C6" w14:textId="0873ECC6" w:rsidR="00482D8B" w:rsidRDefault="00482D8B" w:rsidP="00CF2942">
      <w:pPr>
        <w:tabs>
          <w:tab w:val="left" w:pos="567"/>
        </w:tabs>
        <w:snapToGrid w:val="0"/>
        <w:spacing w:before="120"/>
        <w:rPr>
          <w:rFonts w:ascii="Arial" w:eastAsiaTheme="minorEastAsia" w:hAnsi="Arial" w:cs="Arial"/>
          <w:b/>
          <w:u w:val="single"/>
          <w:lang w:val="de-DE" w:eastAsia="ja-JP"/>
        </w:rPr>
      </w:pPr>
    </w:p>
    <w:p w14:paraId="624F2E49" w14:textId="77777777" w:rsidR="00482D8B" w:rsidRPr="00EC6F77" w:rsidRDefault="00482D8B" w:rsidP="00CF2942">
      <w:pPr>
        <w:tabs>
          <w:tab w:val="left" w:pos="567"/>
        </w:tabs>
        <w:snapToGrid w:val="0"/>
        <w:spacing w:before="120"/>
        <w:rPr>
          <w:rFonts w:ascii="Arial" w:eastAsiaTheme="minorEastAsia" w:hAnsi="Arial" w:cs="Arial"/>
          <w:b/>
          <w:u w:val="single"/>
          <w:lang w:val="de-DE" w:eastAsia="ja-JP"/>
        </w:rPr>
      </w:pPr>
    </w:p>
    <w:sectPr w:rsidR="00482D8B" w:rsidRPr="00EC6F7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06F01" w14:textId="77777777" w:rsidR="006323C4" w:rsidRDefault="006323C4">
      <w:r>
        <w:separator/>
      </w:r>
    </w:p>
  </w:endnote>
  <w:endnote w:type="continuationSeparator" w:id="0">
    <w:p w14:paraId="125A6139" w14:textId="77777777" w:rsidR="006323C4" w:rsidRDefault="0063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8E6002" w:rsidRDefault="008E600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6629D" w14:textId="77777777" w:rsidR="006323C4" w:rsidRDefault="006323C4">
      <w:r>
        <w:separator/>
      </w:r>
    </w:p>
  </w:footnote>
  <w:footnote w:type="continuationSeparator" w:id="0">
    <w:p w14:paraId="09D36E20" w14:textId="77777777" w:rsidR="006323C4" w:rsidRDefault="00632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978B2"/>
    <w:multiLevelType w:val="hybridMultilevel"/>
    <w:tmpl w:val="3A3EECEC"/>
    <w:lvl w:ilvl="0" w:tplc="97984726">
      <w:start w:val="1"/>
      <w:numFmt w:val="bullet"/>
      <w:lvlText w:val="•"/>
      <w:lvlJc w:val="left"/>
      <w:pPr>
        <w:tabs>
          <w:tab w:val="num" w:pos="720"/>
        </w:tabs>
        <w:ind w:left="720" w:hanging="360"/>
      </w:pPr>
      <w:rPr>
        <w:rFonts w:ascii="Arial" w:hAnsi="Arial" w:hint="default"/>
      </w:rPr>
    </w:lvl>
    <w:lvl w:ilvl="1" w:tplc="FDF2F900">
      <w:start w:val="1"/>
      <w:numFmt w:val="bullet"/>
      <w:lvlText w:val="•"/>
      <w:lvlJc w:val="left"/>
      <w:pPr>
        <w:tabs>
          <w:tab w:val="num" w:pos="1440"/>
        </w:tabs>
        <w:ind w:left="1440" w:hanging="360"/>
      </w:pPr>
      <w:rPr>
        <w:rFonts w:ascii="Arial" w:hAnsi="Arial" w:hint="default"/>
      </w:rPr>
    </w:lvl>
    <w:lvl w:ilvl="2" w:tplc="2BE43DE8">
      <w:numFmt w:val="bullet"/>
      <w:lvlText w:val="•"/>
      <w:lvlJc w:val="left"/>
      <w:pPr>
        <w:tabs>
          <w:tab w:val="num" w:pos="2160"/>
        </w:tabs>
        <w:ind w:left="2160" w:hanging="360"/>
      </w:pPr>
      <w:rPr>
        <w:rFonts w:ascii="Arial" w:hAnsi="Arial" w:hint="default"/>
      </w:rPr>
    </w:lvl>
    <w:lvl w:ilvl="3" w:tplc="44D85EC2" w:tentative="1">
      <w:start w:val="1"/>
      <w:numFmt w:val="bullet"/>
      <w:lvlText w:val="•"/>
      <w:lvlJc w:val="left"/>
      <w:pPr>
        <w:tabs>
          <w:tab w:val="num" w:pos="2880"/>
        </w:tabs>
        <w:ind w:left="2880" w:hanging="360"/>
      </w:pPr>
      <w:rPr>
        <w:rFonts w:ascii="Arial" w:hAnsi="Arial" w:hint="default"/>
      </w:rPr>
    </w:lvl>
    <w:lvl w:ilvl="4" w:tplc="BF2EEECE" w:tentative="1">
      <w:start w:val="1"/>
      <w:numFmt w:val="bullet"/>
      <w:lvlText w:val="•"/>
      <w:lvlJc w:val="left"/>
      <w:pPr>
        <w:tabs>
          <w:tab w:val="num" w:pos="3600"/>
        </w:tabs>
        <w:ind w:left="3600" w:hanging="360"/>
      </w:pPr>
      <w:rPr>
        <w:rFonts w:ascii="Arial" w:hAnsi="Arial" w:hint="default"/>
      </w:rPr>
    </w:lvl>
    <w:lvl w:ilvl="5" w:tplc="DF80ABE6" w:tentative="1">
      <w:start w:val="1"/>
      <w:numFmt w:val="bullet"/>
      <w:lvlText w:val="•"/>
      <w:lvlJc w:val="left"/>
      <w:pPr>
        <w:tabs>
          <w:tab w:val="num" w:pos="4320"/>
        </w:tabs>
        <w:ind w:left="4320" w:hanging="360"/>
      </w:pPr>
      <w:rPr>
        <w:rFonts w:ascii="Arial" w:hAnsi="Arial" w:hint="default"/>
      </w:rPr>
    </w:lvl>
    <w:lvl w:ilvl="6" w:tplc="085ACA4A" w:tentative="1">
      <w:start w:val="1"/>
      <w:numFmt w:val="bullet"/>
      <w:lvlText w:val="•"/>
      <w:lvlJc w:val="left"/>
      <w:pPr>
        <w:tabs>
          <w:tab w:val="num" w:pos="5040"/>
        </w:tabs>
        <w:ind w:left="5040" w:hanging="360"/>
      </w:pPr>
      <w:rPr>
        <w:rFonts w:ascii="Arial" w:hAnsi="Arial" w:hint="default"/>
      </w:rPr>
    </w:lvl>
    <w:lvl w:ilvl="7" w:tplc="327E64B4" w:tentative="1">
      <w:start w:val="1"/>
      <w:numFmt w:val="bullet"/>
      <w:lvlText w:val="•"/>
      <w:lvlJc w:val="left"/>
      <w:pPr>
        <w:tabs>
          <w:tab w:val="num" w:pos="5760"/>
        </w:tabs>
        <w:ind w:left="5760" w:hanging="360"/>
      </w:pPr>
      <w:rPr>
        <w:rFonts w:ascii="Arial" w:hAnsi="Arial" w:hint="default"/>
      </w:rPr>
    </w:lvl>
    <w:lvl w:ilvl="8" w:tplc="A230A6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C8634A"/>
    <w:multiLevelType w:val="hybridMultilevel"/>
    <w:tmpl w:val="D160E7A4"/>
    <w:lvl w:ilvl="0" w:tplc="1A0A5AC4">
      <w:start w:val="1"/>
      <w:numFmt w:val="bullet"/>
      <w:lvlText w:val="•"/>
      <w:lvlJc w:val="left"/>
      <w:pPr>
        <w:tabs>
          <w:tab w:val="num" w:pos="720"/>
        </w:tabs>
        <w:ind w:left="720" w:hanging="360"/>
      </w:pPr>
      <w:rPr>
        <w:rFonts w:ascii="Arial" w:hAnsi="Arial" w:hint="default"/>
      </w:rPr>
    </w:lvl>
    <w:lvl w:ilvl="1" w:tplc="961AF0E8">
      <w:start w:val="1"/>
      <w:numFmt w:val="bullet"/>
      <w:lvlText w:val="•"/>
      <w:lvlJc w:val="left"/>
      <w:pPr>
        <w:tabs>
          <w:tab w:val="num" w:pos="1440"/>
        </w:tabs>
        <w:ind w:left="1440" w:hanging="360"/>
      </w:pPr>
      <w:rPr>
        <w:rFonts w:ascii="Arial" w:hAnsi="Arial" w:hint="default"/>
      </w:rPr>
    </w:lvl>
    <w:lvl w:ilvl="2" w:tplc="948A1344">
      <w:numFmt w:val="bullet"/>
      <w:lvlText w:val="•"/>
      <w:lvlJc w:val="left"/>
      <w:pPr>
        <w:tabs>
          <w:tab w:val="num" w:pos="2160"/>
        </w:tabs>
        <w:ind w:left="2160" w:hanging="360"/>
      </w:pPr>
      <w:rPr>
        <w:rFonts w:ascii="Arial" w:hAnsi="Arial" w:hint="default"/>
      </w:rPr>
    </w:lvl>
    <w:lvl w:ilvl="3" w:tplc="616CF1C8">
      <w:numFmt w:val="bullet"/>
      <w:lvlText w:val="•"/>
      <w:lvlJc w:val="left"/>
      <w:pPr>
        <w:tabs>
          <w:tab w:val="num" w:pos="2880"/>
        </w:tabs>
        <w:ind w:left="2880" w:hanging="360"/>
      </w:pPr>
      <w:rPr>
        <w:rFonts w:ascii="Arial" w:hAnsi="Arial" w:hint="default"/>
      </w:rPr>
    </w:lvl>
    <w:lvl w:ilvl="4" w:tplc="2D048234" w:tentative="1">
      <w:start w:val="1"/>
      <w:numFmt w:val="bullet"/>
      <w:lvlText w:val="•"/>
      <w:lvlJc w:val="left"/>
      <w:pPr>
        <w:tabs>
          <w:tab w:val="num" w:pos="3600"/>
        </w:tabs>
        <w:ind w:left="3600" w:hanging="360"/>
      </w:pPr>
      <w:rPr>
        <w:rFonts w:ascii="Arial" w:hAnsi="Arial" w:hint="default"/>
      </w:rPr>
    </w:lvl>
    <w:lvl w:ilvl="5" w:tplc="985A481C" w:tentative="1">
      <w:start w:val="1"/>
      <w:numFmt w:val="bullet"/>
      <w:lvlText w:val="•"/>
      <w:lvlJc w:val="left"/>
      <w:pPr>
        <w:tabs>
          <w:tab w:val="num" w:pos="4320"/>
        </w:tabs>
        <w:ind w:left="4320" w:hanging="360"/>
      </w:pPr>
      <w:rPr>
        <w:rFonts w:ascii="Arial" w:hAnsi="Arial" w:hint="default"/>
      </w:rPr>
    </w:lvl>
    <w:lvl w:ilvl="6" w:tplc="DC9291B4" w:tentative="1">
      <w:start w:val="1"/>
      <w:numFmt w:val="bullet"/>
      <w:lvlText w:val="•"/>
      <w:lvlJc w:val="left"/>
      <w:pPr>
        <w:tabs>
          <w:tab w:val="num" w:pos="5040"/>
        </w:tabs>
        <w:ind w:left="5040" w:hanging="360"/>
      </w:pPr>
      <w:rPr>
        <w:rFonts w:ascii="Arial" w:hAnsi="Arial" w:hint="default"/>
      </w:rPr>
    </w:lvl>
    <w:lvl w:ilvl="7" w:tplc="395CDF98" w:tentative="1">
      <w:start w:val="1"/>
      <w:numFmt w:val="bullet"/>
      <w:lvlText w:val="•"/>
      <w:lvlJc w:val="left"/>
      <w:pPr>
        <w:tabs>
          <w:tab w:val="num" w:pos="5760"/>
        </w:tabs>
        <w:ind w:left="5760" w:hanging="360"/>
      </w:pPr>
      <w:rPr>
        <w:rFonts w:ascii="Arial" w:hAnsi="Arial" w:hint="default"/>
      </w:rPr>
    </w:lvl>
    <w:lvl w:ilvl="8" w:tplc="5F42F8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76BB9"/>
    <w:multiLevelType w:val="hybridMultilevel"/>
    <w:tmpl w:val="C3285D58"/>
    <w:lvl w:ilvl="0" w:tplc="59186F30">
      <w:start w:val="1"/>
      <w:numFmt w:val="bullet"/>
      <w:lvlText w:val="•"/>
      <w:lvlJc w:val="left"/>
      <w:pPr>
        <w:tabs>
          <w:tab w:val="num" w:pos="2061"/>
        </w:tabs>
        <w:ind w:left="2061" w:hanging="360"/>
      </w:pPr>
      <w:rPr>
        <w:rFonts w:ascii="Arial" w:hAnsi="Arial" w:hint="default"/>
      </w:rPr>
    </w:lvl>
    <w:lvl w:ilvl="1" w:tplc="00A05EFA" w:tentative="1">
      <w:start w:val="1"/>
      <w:numFmt w:val="bullet"/>
      <w:lvlText w:val="•"/>
      <w:lvlJc w:val="left"/>
      <w:pPr>
        <w:tabs>
          <w:tab w:val="num" w:pos="2781"/>
        </w:tabs>
        <w:ind w:left="2781" w:hanging="360"/>
      </w:pPr>
      <w:rPr>
        <w:rFonts w:ascii="Arial" w:hAnsi="Arial" w:hint="default"/>
      </w:rPr>
    </w:lvl>
    <w:lvl w:ilvl="2" w:tplc="FBBE44D0" w:tentative="1">
      <w:start w:val="1"/>
      <w:numFmt w:val="bullet"/>
      <w:lvlText w:val="•"/>
      <w:lvlJc w:val="left"/>
      <w:pPr>
        <w:tabs>
          <w:tab w:val="num" w:pos="3501"/>
        </w:tabs>
        <w:ind w:left="3501" w:hanging="360"/>
      </w:pPr>
      <w:rPr>
        <w:rFonts w:ascii="Arial" w:hAnsi="Arial" w:hint="default"/>
      </w:rPr>
    </w:lvl>
    <w:lvl w:ilvl="3" w:tplc="482E7BE8" w:tentative="1">
      <w:start w:val="1"/>
      <w:numFmt w:val="bullet"/>
      <w:lvlText w:val="•"/>
      <w:lvlJc w:val="left"/>
      <w:pPr>
        <w:tabs>
          <w:tab w:val="num" w:pos="4221"/>
        </w:tabs>
        <w:ind w:left="4221" w:hanging="360"/>
      </w:pPr>
      <w:rPr>
        <w:rFonts w:ascii="Arial" w:hAnsi="Arial" w:hint="default"/>
      </w:rPr>
    </w:lvl>
    <w:lvl w:ilvl="4" w:tplc="0C8E0E18" w:tentative="1">
      <w:start w:val="1"/>
      <w:numFmt w:val="bullet"/>
      <w:lvlText w:val="•"/>
      <w:lvlJc w:val="left"/>
      <w:pPr>
        <w:tabs>
          <w:tab w:val="num" w:pos="4941"/>
        </w:tabs>
        <w:ind w:left="4941" w:hanging="360"/>
      </w:pPr>
      <w:rPr>
        <w:rFonts w:ascii="Arial" w:hAnsi="Arial" w:hint="default"/>
      </w:rPr>
    </w:lvl>
    <w:lvl w:ilvl="5" w:tplc="16A4D274" w:tentative="1">
      <w:start w:val="1"/>
      <w:numFmt w:val="bullet"/>
      <w:lvlText w:val="•"/>
      <w:lvlJc w:val="left"/>
      <w:pPr>
        <w:tabs>
          <w:tab w:val="num" w:pos="5661"/>
        </w:tabs>
        <w:ind w:left="5661" w:hanging="360"/>
      </w:pPr>
      <w:rPr>
        <w:rFonts w:ascii="Arial" w:hAnsi="Arial" w:hint="default"/>
      </w:rPr>
    </w:lvl>
    <w:lvl w:ilvl="6" w:tplc="515A39F2" w:tentative="1">
      <w:start w:val="1"/>
      <w:numFmt w:val="bullet"/>
      <w:lvlText w:val="•"/>
      <w:lvlJc w:val="left"/>
      <w:pPr>
        <w:tabs>
          <w:tab w:val="num" w:pos="6381"/>
        </w:tabs>
        <w:ind w:left="6381" w:hanging="360"/>
      </w:pPr>
      <w:rPr>
        <w:rFonts w:ascii="Arial" w:hAnsi="Arial" w:hint="default"/>
      </w:rPr>
    </w:lvl>
    <w:lvl w:ilvl="7" w:tplc="4F2CD616" w:tentative="1">
      <w:start w:val="1"/>
      <w:numFmt w:val="bullet"/>
      <w:lvlText w:val="•"/>
      <w:lvlJc w:val="left"/>
      <w:pPr>
        <w:tabs>
          <w:tab w:val="num" w:pos="7101"/>
        </w:tabs>
        <w:ind w:left="7101" w:hanging="360"/>
      </w:pPr>
      <w:rPr>
        <w:rFonts w:ascii="Arial" w:hAnsi="Arial" w:hint="default"/>
      </w:rPr>
    </w:lvl>
    <w:lvl w:ilvl="8" w:tplc="C6A434E2" w:tentative="1">
      <w:start w:val="1"/>
      <w:numFmt w:val="bullet"/>
      <w:lvlText w:val="•"/>
      <w:lvlJc w:val="left"/>
      <w:pPr>
        <w:tabs>
          <w:tab w:val="num" w:pos="7821"/>
        </w:tabs>
        <w:ind w:left="7821" w:hanging="360"/>
      </w:pPr>
      <w:rPr>
        <w:rFonts w:ascii="Arial" w:hAnsi="Arial" w:hint="default"/>
      </w:rPr>
    </w:lvl>
  </w:abstractNum>
  <w:abstractNum w:abstractNumId="3" w15:restartNumberingAfterBreak="0">
    <w:nsid w:val="129B6BD0"/>
    <w:multiLevelType w:val="hybridMultilevel"/>
    <w:tmpl w:val="980A33AE"/>
    <w:lvl w:ilvl="0" w:tplc="2AC2C382">
      <w:start w:val="1"/>
      <w:numFmt w:val="bullet"/>
      <w:lvlText w:val="•"/>
      <w:lvlJc w:val="left"/>
      <w:pPr>
        <w:tabs>
          <w:tab w:val="num" w:pos="1494"/>
        </w:tabs>
        <w:ind w:left="1494" w:hanging="360"/>
      </w:pPr>
      <w:rPr>
        <w:rFonts w:ascii="Arial" w:hAnsi="Arial" w:hint="default"/>
      </w:rPr>
    </w:lvl>
    <w:lvl w:ilvl="1" w:tplc="DD6E5106">
      <w:numFmt w:val="bullet"/>
      <w:lvlText w:val="–"/>
      <w:lvlJc w:val="left"/>
      <w:pPr>
        <w:tabs>
          <w:tab w:val="num" w:pos="2214"/>
        </w:tabs>
        <w:ind w:left="2214" w:hanging="360"/>
      </w:pPr>
      <w:rPr>
        <w:rFonts w:ascii="Arial" w:hAnsi="Arial" w:hint="default"/>
      </w:rPr>
    </w:lvl>
    <w:lvl w:ilvl="2" w:tplc="C5A8710E" w:tentative="1">
      <w:start w:val="1"/>
      <w:numFmt w:val="bullet"/>
      <w:lvlText w:val="•"/>
      <w:lvlJc w:val="left"/>
      <w:pPr>
        <w:tabs>
          <w:tab w:val="num" w:pos="2934"/>
        </w:tabs>
        <w:ind w:left="2934" w:hanging="360"/>
      </w:pPr>
      <w:rPr>
        <w:rFonts w:ascii="Arial" w:hAnsi="Arial" w:hint="default"/>
      </w:rPr>
    </w:lvl>
    <w:lvl w:ilvl="3" w:tplc="C0BED3AA" w:tentative="1">
      <w:start w:val="1"/>
      <w:numFmt w:val="bullet"/>
      <w:lvlText w:val="•"/>
      <w:lvlJc w:val="left"/>
      <w:pPr>
        <w:tabs>
          <w:tab w:val="num" w:pos="3654"/>
        </w:tabs>
        <w:ind w:left="3654" w:hanging="360"/>
      </w:pPr>
      <w:rPr>
        <w:rFonts w:ascii="Arial" w:hAnsi="Arial" w:hint="default"/>
      </w:rPr>
    </w:lvl>
    <w:lvl w:ilvl="4" w:tplc="E2206A12" w:tentative="1">
      <w:start w:val="1"/>
      <w:numFmt w:val="bullet"/>
      <w:lvlText w:val="•"/>
      <w:lvlJc w:val="left"/>
      <w:pPr>
        <w:tabs>
          <w:tab w:val="num" w:pos="4374"/>
        </w:tabs>
        <w:ind w:left="4374" w:hanging="360"/>
      </w:pPr>
      <w:rPr>
        <w:rFonts w:ascii="Arial" w:hAnsi="Arial" w:hint="default"/>
      </w:rPr>
    </w:lvl>
    <w:lvl w:ilvl="5" w:tplc="A4C81AF0" w:tentative="1">
      <w:start w:val="1"/>
      <w:numFmt w:val="bullet"/>
      <w:lvlText w:val="•"/>
      <w:lvlJc w:val="left"/>
      <w:pPr>
        <w:tabs>
          <w:tab w:val="num" w:pos="5094"/>
        </w:tabs>
        <w:ind w:left="5094" w:hanging="360"/>
      </w:pPr>
      <w:rPr>
        <w:rFonts w:ascii="Arial" w:hAnsi="Arial" w:hint="default"/>
      </w:rPr>
    </w:lvl>
    <w:lvl w:ilvl="6" w:tplc="DA825DCE" w:tentative="1">
      <w:start w:val="1"/>
      <w:numFmt w:val="bullet"/>
      <w:lvlText w:val="•"/>
      <w:lvlJc w:val="left"/>
      <w:pPr>
        <w:tabs>
          <w:tab w:val="num" w:pos="5814"/>
        </w:tabs>
        <w:ind w:left="5814" w:hanging="360"/>
      </w:pPr>
      <w:rPr>
        <w:rFonts w:ascii="Arial" w:hAnsi="Arial" w:hint="default"/>
      </w:rPr>
    </w:lvl>
    <w:lvl w:ilvl="7" w:tplc="09240D3E" w:tentative="1">
      <w:start w:val="1"/>
      <w:numFmt w:val="bullet"/>
      <w:lvlText w:val="•"/>
      <w:lvlJc w:val="left"/>
      <w:pPr>
        <w:tabs>
          <w:tab w:val="num" w:pos="6534"/>
        </w:tabs>
        <w:ind w:left="6534" w:hanging="360"/>
      </w:pPr>
      <w:rPr>
        <w:rFonts w:ascii="Arial" w:hAnsi="Arial" w:hint="default"/>
      </w:rPr>
    </w:lvl>
    <w:lvl w:ilvl="8" w:tplc="541880F4" w:tentative="1">
      <w:start w:val="1"/>
      <w:numFmt w:val="bullet"/>
      <w:lvlText w:val="•"/>
      <w:lvlJc w:val="left"/>
      <w:pPr>
        <w:tabs>
          <w:tab w:val="num" w:pos="7254"/>
        </w:tabs>
        <w:ind w:left="7254" w:hanging="360"/>
      </w:pPr>
      <w:rPr>
        <w:rFonts w:ascii="Arial" w:hAnsi="Arial" w:hint="default"/>
      </w:rPr>
    </w:lvl>
  </w:abstractNum>
  <w:abstractNum w:abstractNumId="4" w15:restartNumberingAfterBreak="0">
    <w:nsid w:val="12D81DCF"/>
    <w:multiLevelType w:val="hybridMultilevel"/>
    <w:tmpl w:val="AB124E5C"/>
    <w:lvl w:ilvl="0" w:tplc="B854258A">
      <w:start w:val="1"/>
      <w:numFmt w:val="bullet"/>
      <w:lvlText w:val="•"/>
      <w:lvlJc w:val="left"/>
      <w:pPr>
        <w:tabs>
          <w:tab w:val="num" w:pos="1494"/>
        </w:tabs>
        <w:ind w:left="1494" w:hanging="360"/>
      </w:pPr>
      <w:rPr>
        <w:rFonts w:ascii="Arial" w:hAnsi="Arial" w:hint="default"/>
      </w:rPr>
    </w:lvl>
    <w:lvl w:ilvl="1" w:tplc="890286FE" w:tentative="1">
      <w:start w:val="1"/>
      <w:numFmt w:val="bullet"/>
      <w:lvlText w:val="•"/>
      <w:lvlJc w:val="left"/>
      <w:pPr>
        <w:tabs>
          <w:tab w:val="num" w:pos="2214"/>
        </w:tabs>
        <w:ind w:left="2214" w:hanging="360"/>
      </w:pPr>
      <w:rPr>
        <w:rFonts w:ascii="Arial" w:hAnsi="Arial" w:hint="default"/>
      </w:rPr>
    </w:lvl>
    <w:lvl w:ilvl="2" w:tplc="5F76B71E" w:tentative="1">
      <w:start w:val="1"/>
      <w:numFmt w:val="bullet"/>
      <w:lvlText w:val="•"/>
      <w:lvlJc w:val="left"/>
      <w:pPr>
        <w:tabs>
          <w:tab w:val="num" w:pos="2934"/>
        </w:tabs>
        <w:ind w:left="2934" w:hanging="360"/>
      </w:pPr>
      <w:rPr>
        <w:rFonts w:ascii="Arial" w:hAnsi="Arial" w:hint="default"/>
      </w:rPr>
    </w:lvl>
    <w:lvl w:ilvl="3" w:tplc="68BC52E8" w:tentative="1">
      <w:start w:val="1"/>
      <w:numFmt w:val="bullet"/>
      <w:lvlText w:val="•"/>
      <w:lvlJc w:val="left"/>
      <w:pPr>
        <w:tabs>
          <w:tab w:val="num" w:pos="3654"/>
        </w:tabs>
        <w:ind w:left="3654" w:hanging="360"/>
      </w:pPr>
      <w:rPr>
        <w:rFonts w:ascii="Arial" w:hAnsi="Arial" w:hint="default"/>
      </w:rPr>
    </w:lvl>
    <w:lvl w:ilvl="4" w:tplc="E2F45E82" w:tentative="1">
      <w:start w:val="1"/>
      <w:numFmt w:val="bullet"/>
      <w:lvlText w:val="•"/>
      <w:lvlJc w:val="left"/>
      <w:pPr>
        <w:tabs>
          <w:tab w:val="num" w:pos="4374"/>
        </w:tabs>
        <w:ind w:left="4374" w:hanging="360"/>
      </w:pPr>
      <w:rPr>
        <w:rFonts w:ascii="Arial" w:hAnsi="Arial" w:hint="default"/>
      </w:rPr>
    </w:lvl>
    <w:lvl w:ilvl="5" w:tplc="04848712" w:tentative="1">
      <w:start w:val="1"/>
      <w:numFmt w:val="bullet"/>
      <w:lvlText w:val="•"/>
      <w:lvlJc w:val="left"/>
      <w:pPr>
        <w:tabs>
          <w:tab w:val="num" w:pos="5094"/>
        </w:tabs>
        <w:ind w:left="5094" w:hanging="360"/>
      </w:pPr>
      <w:rPr>
        <w:rFonts w:ascii="Arial" w:hAnsi="Arial" w:hint="default"/>
      </w:rPr>
    </w:lvl>
    <w:lvl w:ilvl="6" w:tplc="523E6BCA" w:tentative="1">
      <w:start w:val="1"/>
      <w:numFmt w:val="bullet"/>
      <w:lvlText w:val="•"/>
      <w:lvlJc w:val="left"/>
      <w:pPr>
        <w:tabs>
          <w:tab w:val="num" w:pos="5814"/>
        </w:tabs>
        <w:ind w:left="5814" w:hanging="360"/>
      </w:pPr>
      <w:rPr>
        <w:rFonts w:ascii="Arial" w:hAnsi="Arial" w:hint="default"/>
      </w:rPr>
    </w:lvl>
    <w:lvl w:ilvl="7" w:tplc="9DF0A900" w:tentative="1">
      <w:start w:val="1"/>
      <w:numFmt w:val="bullet"/>
      <w:lvlText w:val="•"/>
      <w:lvlJc w:val="left"/>
      <w:pPr>
        <w:tabs>
          <w:tab w:val="num" w:pos="6534"/>
        </w:tabs>
        <w:ind w:left="6534" w:hanging="360"/>
      </w:pPr>
      <w:rPr>
        <w:rFonts w:ascii="Arial" w:hAnsi="Arial" w:hint="default"/>
      </w:rPr>
    </w:lvl>
    <w:lvl w:ilvl="8" w:tplc="CE04264C" w:tentative="1">
      <w:start w:val="1"/>
      <w:numFmt w:val="bullet"/>
      <w:lvlText w:val="•"/>
      <w:lvlJc w:val="left"/>
      <w:pPr>
        <w:tabs>
          <w:tab w:val="num" w:pos="7254"/>
        </w:tabs>
        <w:ind w:left="7254" w:hanging="360"/>
      </w:pPr>
      <w:rPr>
        <w:rFonts w:ascii="Arial" w:hAnsi="Arial" w:hint="default"/>
      </w:rPr>
    </w:lvl>
  </w:abstractNum>
  <w:abstractNum w:abstractNumId="5" w15:restartNumberingAfterBreak="0">
    <w:nsid w:val="13206314"/>
    <w:multiLevelType w:val="hybridMultilevel"/>
    <w:tmpl w:val="77906CE6"/>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6" w15:restartNumberingAfterBreak="0">
    <w:nsid w:val="144A19F6"/>
    <w:multiLevelType w:val="hybridMultilevel"/>
    <w:tmpl w:val="3F5C20C6"/>
    <w:lvl w:ilvl="0" w:tplc="902C794C">
      <w:start w:val="1"/>
      <w:numFmt w:val="bullet"/>
      <w:lvlText w:val="•"/>
      <w:lvlJc w:val="left"/>
      <w:pPr>
        <w:tabs>
          <w:tab w:val="num" w:pos="720"/>
        </w:tabs>
        <w:ind w:left="720" w:hanging="360"/>
      </w:pPr>
      <w:rPr>
        <w:rFonts w:ascii="Arial" w:hAnsi="Arial" w:hint="default"/>
      </w:rPr>
    </w:lvl>
    <w:lvl w:ilvl="1" w:tplc="EF52DE72">
      <w:start w:val="1"/>
      <w:numFmt w:val="bullet"/>
      <w:lvlText w:val="•"/>
      <w:lvlJc w:val="left"/>
      <w:pPr>
        <w:tabs>
          <w:tab w:val="num" w:pos="1440"/>
        </w:tabs>
        <w:ind w:left="1440" w:hanging="360"/>
      </w:pPr>
      <w:rPr>
        <w:rFonts w:ascii="Arial" w:hAnsi="Arial" w:hint="default"/>
      </w:rPr>
    </w:lvl>
    <w:lvl w:ilvl="2" w:tplc="566CF120">
      <w:numFmt w:val="bullet"/>
      <w:lvlText w:val="•"/>
      <w:lvlJc w:val="left"/>
      <w:pPr>
        <w:tabs>
          <w:tab w:val="num" w:pos="2160"/>
        </w:tabs>
        <w:ind w:left="2160" w:hanging="360"/>
      </w:pPr>
      <w:rPr>
        <w:rFonts w:ascii="Arial" w:hAnsi="Arial" w:hint="default"/>
      </w:rPr>
    </w:lvl>
    <w:lvl w:ilvl="3" w:tplc="211238E8">
      <w:start w:val="1"/>
      <w:numFmt w:val="bullet"/>
      <w:lvlText w:val="•"/>
      <w:lvlJc w:val="left"/>
      <w:pPr>
        <w:tabs>
          <w:tab w:val="num" w:pos="2880"/>
        </w:tabs>
        <w:ind w:left="2880" w:hanging="360"/>
      </w:pPr>
      <w:rPr>
        <w:rFonts w:ascii="Arial" w:hAnsi="Arial" w:hint="default"/>
      </w:rPr>
    </w:lvl>
    <w:lvl w:ilvl="4" w:tplc="7A5A55C6" w:tentative="1">
      <w:start w:val="1"/>
      <w:numFmt w:val="bullet"/>
      <w:lvlText w:val="•"/>
      <w:lvlJc w:val="left"/>
      <w:pPr>
        <w:tabs>
          <w:tab w:val="num" w:pos="3600"/>
        </w:tabs>
        <w:ind w:left="3600" w:hanging="360"/>
      </w:pPr>
      <w:rPr>
        <w:rFonts w:ascii="Arial" w:hAnsi="Arial" w:hint="default"/>
      </w:rPr>
    </w:lvl>
    <w:lvl w:ilvl="5" w:tplc="20F231B4" w:tentative="1">
      <w:start w:val="1"/>
      <w:numFmt w:val="bullet"/>
      <w:lvlText w:val="•"/>
      <w:lvlJc w:val="left"/>
      <w:pPr>
        <w:tabs>
          <w:tab w:val="num" w:pos="4320"/>
        </w:tabs>
        <w:ind w:left="4320" w:hanging="360"/>
      </w:pPr>
      <w:rPr>
        <w:rFonts w:ascii="Arial" w:hAnsi="Arial" w:hint="default"/>
      </w:rPr>
    </w:lvl>
    <w:lvl w:ilvl="6" w:tplc="10D8861C" w:tentative="1">
      <w:start w:val="1"/>
      <w:numFmt w:val="bullet"/>
      <w:lvlText w:val="•"/>
      <w:lvlJc w:val="left"/>
      <w:pPr>
        <w:tabs>
          <w:tab w:val="num" w:pos="5040"/>
        </w:tabs>
        <w:ind w:left="5040" w:hanging="360"/>
      </w:pPr>
      <w:rPr>
        <w:rFonts w:ascii="Arial" w:hAnsi="Arial" w:hint="default"/>
      </w:rPr>
    </w:lvl>
    <w:lvl w:ilvl="7" w:tplc="5100E3D4" w:tentative="1">
      <w:start w:val="1"/>
      <w:numFmt w:val="bullet"/>
      <w:lvlText w:val="•"/>
      <w:lvlJc w:val="left"/>
      <w:pPr>
        <w:tabs>
          <w:tab w:val="num" w:pos="5760"/>
        </w:tabs>
        <w:ind w:left="5760" w:hanging="360"/>
      </w:pPr>
      <w:rPr>
        <w:rFonts w:ascii="Arial" w:hAnsi="Arial" w:hint="default"/>
      </w:rPr>
    </w:lvl>
    <w:lvl w:ilvl="8" w:tplc="F670E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807EE"/>
    <w:multiLevelType w:val="hybridMultilevel"/>
    <w:tmpl w:val="EA0A0728"/>
    <w:lvl w:ilvl="0" w:tplc="E9BEAFFC">
      <w:start w:val="1"/>
      <w:numFmt w:val="bullet"/>
      <w:lvlText w:val="•"/>
      <w:lvlJc w:val="left"/>
      <w:pPr>
        <w:tabs>
          <w:tab w:val="num" w:pos="1494"/>
        </w:tabs>
        <w:ind w:left="1494" w:hanging="360"/>
      </w:pPr>
      <w:rPr>
        <w:rFonts w:ascii="Arial" w:hAnsi="Arial" w:hint="default"/>
      </w:rPr>
    </w:lvl>
    <w:lvl w:ilvl="1" w:tplc="D41EFC54">
      <w:numFmt w:val="bullet"/>
      <w:lvlText w:val="•"/>
      <w:lvlJc w:val="left"/>
      <w:pPr>
        <w:tabs>
          <w:tab w:val="num" w:pos="2214"/>
        </w:tabs>
        <w:ind w:left="2214" w:hanging="360"/>
      </w:pPr>
      <w:rPr>
        <w:rFonts w:ascii="Arial" w:hAnsi="Arial" w:hint="default"/>
      </w:rPr>
    </w:lvl>
    <w:lvl w:ilvl="2" w:tplc="DA7ECB68" w:tentative="1">
      <w:start w:val="1"/>
      <w:numFmt w:val="bullet"/>
      <w:lvlText w:val="•"/>
      <w:lvlJc w:val="left"/>
      <w:pPr>
        <w:tabs>
          <w:tab w:val="num" w:pos="2934"/>
        </w:tabs>
        <w:ind w:left="2934" w:hanging="360"/>
      </w:pPr>
      <w:rPr>
        <w:rFonts w:ascii="Arial" w:hAnsi="Arial" w:hint="default"/>
      </w:rPr>
    </w:lvl>
    <w:lvl w:ilvl="3" w:tplc="FE300EBC" w:tentative="1">
      <w:start w:val="1"/>
      <w:numFmt w:val="bullet"/>
      <w:lvlText w:val="•"/>
      <w:lvlJc w:val="left"/>
      <w:pPr>
        <w:tabs>
          <w:tab w:val="num" w:pos="3654"/>
        </w:tabs>
        <w:ind w:left="3654" w:hanging="360"/>
      </w:pPr>
      <w:rPr>
        <w:rFonts w:ascii="Arial" w:hAnsi="Arial" w:hint="default"/>
      </w:rPr>
    </w:lvl>
    <w:lvl w:ilvl="4" w:tplc="889EBFBC" w:tentative="1">
      <w:start w:val="1"/>
      <w:numFmt w:val="bullet"/>
      <w:lvlText w:val="•"/>
      <w:lvlJc w:val="left"/>
      <w:pPr>
        <w:tabs>
          <w:tab w:val="num" w:pos="4374"/>
        </w:tabs>
        <w:ind w:left="4374" w:hanging="360"/>
      </w:pPr>
      <w:rPr>
        <w:rFonts w:ascii="Arial" w:hAnsi="Arial" w:hint="default"/>
      </w:rPr>
    </w:lvl>
    <w:lvl w:ilvl="5" w:tplc="2B90BC5C" w:tentative="1">
      <w:start w:val="1"/>
      <w:numFmt w:val="bullet"/>
      <w:lvlText w:val="•"/>
      <w:lvlJc w:val="left"/>
      <w:pPr>
        <w:tabs>
          <w:tab w:val="num" w:pos="5094"/>
        </w:tabs>
        <w:ind w:left="5094" w:hanging="360"/>
      </w:pPr>
      <w:rPr>
        <w:rFonts w:ascii="Arial" w:hAnsi="Arial" w:hint="default"/>
      </w:rPr>
    </w:lvl>
    <w:lvl w:ilvl="6" w:tplc="A4365C7E" w:tentative="1">
      <w:start w:val="1"/>
      <w:numFmt w:val="bullet"/>
      <w:lvlText w:val="•"/>
      <w:lvlJc w:val="left"/>
      <w:pPr>
        <w:tabs>
          <w:tab w:val="num" w:pos="5814"/>
        </w:tabs>
        <w:ind w:left="5814" w:hanging="360"/>
      </w:pPr>
      <w:rPr>
        <w:rFonts w:ascii="Arial" w:hAnsi="Arial" w:hint="default"/>
      </w:rPr>
    </w:lvl>
    <w:lvl w:ilvl="7" w:tplc="EB98ED2A" w:tentative="1">
      <w:start w:val="1"/>
      <w:numFmt w:val="bullet"/>
      <w:lvlText w:val="•"/>
      <w:lvlJc w:val="left"/>
      <w:pPr>
        <w:tabs>
          <w:tab w:val="num" w:pos="6534"/>
        </w:tabs>
        <w:ind w:left="6534" w:hanging="360"/>
      </w:pPr>
      <w:rPr>
        <w:rFonts w:ascii="Arial" w:hAnsi="Arial" w:hint="default"/>
      </w:rPr>
    </w:lvl>
    <w:lvl w:ilvl="8" w:tplc="23BA1522" w:tentative="1">
      <w:start w:val="1"/>
      <w:numFmt w:val="bullet"/>
      <w:lvlText w:val="•"/>
      <w:lvlJc w:val="left"/>
      <w:pPr>
        <w:tabs>
          <w:tab w:val="num" w:pos="7254"/>
        </w:tabs>
        <w:ind w:left="7254" w:hanging="360"/>
      </w:pPr>
      <w:rPr>
        <w:rFonts w:ascii="Arial" w:hAnsi="Arial" w:hint="default"/>
      </w:rPr>
    </w:lvl>
  </w:abstractNum>
  <w:abstractNum w:abstractNumId="8" w15:restartNumberingAfterBreak="0">
    <w:nsid w:val="16A322AD"/>
    <w:multiLevelType w:val="hybridMultilevel"/>
    <w:tmpl w:val="F230D084"/>
    <w:lvl w:ilvl="0" w:tplc="0E44868E">
      <w:start w:val="1"/>
      <w:numFmt w:val="bullet"/>
      <w:lvlText w:val="•"/>
      <w:lvlJc w:val="left"/>
      <w:pPr>
        <w:tabs>
          <w:tab w:val="num" w:pos="1494"/>
        </w:tabs>
        <w:ind w:left="1494" w:hanging="360"/>
      </w:pPr>
      <w:rPr>
        <w:rFonts w:ascii="Arial" w:hAnsi="Arial" w:hint="default"/>
      </w:rPr>
    </w:lvl>
    <w:lvl w:ilvl="1" w:tplc="58842AC6">
      <w:numFmt w:val="bullet"/>
      <w:lvlText w:val="–"/>
      <w:lvlJc w:val="left"/>
      <w:pPr>
        <w:tabs>
          <w:tab w:val="num" w:pos="2214"/>
        </w:tabs>
        <w:ind w:left="2214" w:hanging="360"/>
      </w:pPr>
      <w:rPr>
        <w:rFonts w:ascii="Arial" w:hAnsi="Arial" w:hint="default"/>
      </w:rPr>
    </w:lvl>
    <w:lvl w:ilvl="2" w:tplc="6A48C69E" w:tentative="1">
      <w:start w:val="1"/>
      <w:numFmt w:val="bullet"/>
      <w:lvlText w:val="•"/>
      <w:lvlJc w:val="left"/>
      <w:pPr>
        <w:tabs>
          <w:tab w:val="num" w:pos="2934"/>
        </w:tabs>
        <w:ind w:left="2934" w:hanging="360"/>
      </w:pPr>
      <w:rPr>
        <w:rFonts w:ascii="Arial" w:hAnsi="Arial" w:hint="default"/>
      </w:rPr>
    </w:lvl>
    <w:lvl w:ilvl="3" w:tplc="187A4466" w:tentative="1">
      <w:start w:val="1"/>
      <w:numFmt w:val="bullet"/>
      <w:lvlText w:val="•"/>
      <w:lvlJc w:val="left"/>
      <w:pPr>
        <w:tabs>
          <w:tab w:val="num" w:pos="3654"/>
        </w:tabs>
        <w:ind w:left="3654" w:hanging="360"/>
      </w:pPr>
      <w:rPr>
        <w:rFonts w:ascii="Arial" w:hAnsi="Arial" w:hint="default"/>
      </w:rPr>
    </w:lvl>
    <w:lvl w:ilvl="4" w:tplc="50621DF6" w:tentative="1">
      <w:start w:val="1"/>
      <w:numFmt w:val="bullet"/>
      <w:lvlText w:val="•"/>
      <w:lvlJc w:val="left"/>
      <w:pPr>
        <w:tabs>
          <w:tab w:val="num" w:pos="4374"/>
        </w:tabs>
        <w:ind w:left="4374" w:hanging="360"/>
      </w:pPr>
      <w:rPr>
        <w:rFonts w:ascii="Arial" w:hAnsi="Arial" w:hint="default"/>
      </w:rPr>
    </w:lvl>
    <w:lvl w:ilvl="5" w:tplc="B050821A" w:tentative="1">
      <w:start w:val="1"/>
      <w:numFmt w:val="bullet"/>
      <w:lvlText w:val="•"/>
      <w:lvlJc w:val="left"/>
      <w:pPr>
        <w:tabs>
          <w:tab w:val="num" w:pos="5094"/>
        </w:tabs>
        <w:ind w:left="5094" w:hanging="360"/>
      </w:pPr>
      <w:rPr>
        <w:rFonts w:ascii="Arial" w:hAnsi="Arial" w:hint="default"/>
      </w:rPr>
    </w:lvl>
    <w:lvl w:ilvl="6" w:tplc="8B2C98C2" w:tentative="1">
      <w:start w:val="1"/>
      <w:numFmt w:val="bullet"/>
      <w:lvlText w:val="•"/>
      <w:lvlJc w:val="left"/>
      <w:pPr>
        <w:tabs>
          <w:tab w:val="num" w:pos="5814"/>
        </w:tabs>
        <w:ind w:left="5814" w:hanging="360"/>
      </w:pPr>
      <w:rPr>
        <w:rFonts w:ascii="Arial" w:hAnsi="Arial" w:hint="default"/>
      </w:rPr>
    </w:lvl>
    <w:lvl w:ilvl="7" w:tplc="B4A48038" w:tentative="1">
      <w:start w:val="1"/>
      <w:numFmt w:val="bullet"/>
      <w:lvlText w:val="•"/>
      <w:lvlJc w:val="left"/>
      <w:pPr>
        <w:tabs>
          <w:tab w:val="num" w:pos="6534"/>
        </w:tabs>
        <w:ind w:left="6534" w:hanging="360"/>
      </w:pPr>
      <w:rPr>
        <w:rFonts w:ascii="Arial" w:hAnsi="Arial" w:hint="default"/>
      </w:rPr>
    </w:lvl>
    <w:lvl w:ilvl="8" w:tplc="8B76C812" w:tentative="1">
      <w:start w:val="1"/>
      <w:numFmt w:val="bullet"/>
      <w:lvlText w:val="•"/>
      <w:lvlJc w:val="left"/>
      <w:pPr>
        <w:tabs>
          <w:tab w:val="num" w:pos="7254"/>
        </w:tabs>
        <w:ind w:left="7254" w:hanging="360"/>
      </w:pPr>
      <w:rPr>
        <w:rFonts w:ascii="Arial" w:hAnsi="Arial" w:hint="default"/>
      </w:rPr>
    </w:lvl>
  </w:abstractNum>
  <w:abstractNum w:abstractNumId="9" w15:restartNumberingAfterBreak="0">
    <w:nsid w:val="179E2E15"/>
    <w:multiLevelType w:val="hybridMultilevel"/>
    <w:tmpl w:val="3A648EE4"/>
    <w:lvl w:ilvl="0" w:tplc="69ECE426">
      <w:start w:val="1"/>
      <w:numFmt w:val="bullet"/>
      <w:lvlText w:val="•"/>
      <w:lvlJc w:val="left"/>
      <w:pPr>
        <w:tabs>
          <w:tab w:val="num" w:pos="1287"/>
        </w:tabs>
        <w:ind w:left="1287" w:hanging="360"/>
      </w:pPr>
      <w:rPr>
        <w:rFonts w:ascii="Arial" w:hAnsi="Arial" w:hint="default"/>
      </w:rPr>
    </w:lvl>
    <w:lvl w:ilvl="1" w:tplc="229414F2" w:tentative="1">
      <w:start w:val="1"/>
      <w:numFmt w:val="bullet"/>
      <w:lvlText w:val="•"/>
      <w:lvlJc w:val="left"/>
      <w:pPr>
        <w:tabs>
          <w:tab w:val="num" w:pos="2007"/>
        </w:tabs>
        <w:ind w:left="2007" w:hanging="360"/>
      </w:pPr>
      <w:rPr>
        <w:rFonts w:ascii="Arial" w:hAnsi="Arial" w:hint="default"/>
      </w:rPr>
    </w:lvl>
    <w:lvl w:ilvl="2" w:tplc="0A9EA7B2" w:tentative="1">
      <w:start w:val="1"/>
      <w:numFmt w:val="bullet"/>
      <w:lvlText w:val="•"/>
      <w:lvlJc w:val="left"/>
      <w:pPr>
        <w:tabs>
          <w:tab w:val="num" w:pos="2727"/>
        </w:tabs>
        <w:ind w:left="2727" w:hanging="360"/>
      </w:pPr>
      <w:rPr>
        <w:rFonts w:ascii="Arial" w:hAnsi="Arial" w:hint="default"/>
      </w:rPr>
    </w:lvl>
    <w:lvl w:ilvl="3" w:tplc="07522D2C" w:tentative="1">
      <w:start w:val="1"/>
      <w:numFmt w:val="bullet"/>
      <w:lvlText w:val="•"/>
      <w:lvlJc w:val="left"/>
      <w:pPr>
        <w:tabs>
          <w:tab w:val="num" w:pos="3447"/>
        </w:tabs>
        <w:ind w:left="3447" w:hanging="360"/>
      </w:pPr>
      <w:rPr>
        <w:rFonts w:ascii="Arial" w:hAnsi="Arial" w:hint="default"/>
      </w:rPr>
    </w:lvl>
    <w:lvl w:ilvl="4" w:tplc="7062F928" w:tentative="1">
      <w:start w:val="1"/>
      <w:numFmt w:val="bullet"/>
      <w:lvlText w:val="•"/>
      <w:lvlJc w:val="left"/>
      <w:pPr>
        <w:tabs>
          <w:tab w:val="num" w:pos="4167"/>
        </w:tabs>
        <w:ind w:left="4167" w:hanging="360"/>
      </w:pPr>
      <w:rPr>
        <w:rFonts w:ascii="Arial" w:hAnsi="Arial" w:hint="default"/>
      </w:rPr>
    </w:lvl>
    <w:lvl w:ilvl="5" w:tplc="2D020132" w:tentative="1">
      <w:start w:val="1"/>
      <w:numFmt w:val="bullet"/>
      <w:lvlText w:val="•"/>
      <w:lvlJc w:val="left"/>
      <w:pPr>
        <w:tabs>
          <w:tab w:val="num" w:pos="4887"/>
        </w:tabs>
        <w:ind w:left="4887" w:hanging="360"/>
      </w:pPr>
      <w:rPr>
        <w:rFonts w:ascii="Arial" w:hAnsi="Arial" w:hint="default"/>
      </w:rPr>
    </w:lvl>
    <w:lvl w:ilvl="6" w:tplc="4F669450" w:tentative="1">
      <w:start w:val="1"/>
      <w:numFmt w:val="bullet"/>
      <w:lvlText w:val="•"/>
      <w:lvlJc w:val="left"/>
      <w:pPr>
        <w:tabs>
          <w:tab w:val="num" w:pos="5607"/>
        </w:tabs>
        <w:ind w:left="5607" w:hanging="360"/>
      </w:pPr>
      <w:rPr>
        <w:rFonts w:ascii="Arial" w:hAnsi="Arial" w:hint="default"/>
      </w:rPr>
    </w:lvl>
    <w:lvl w:ilvl="7" w:tplc="2C063054" w:tentative="1">
      <w:start w:val="1"/>
      <w:numFmt w:val="bullet"/>
      <w:lvlText w:val="•"/>
      <w:lvlJc w:val="left"/>
      <w:pPr>
        <w:tabs>
          <w:tab w:val="num" w:pos="6327"/>
        </w:tabs>
        <w:ind w:left="6327" w:hanging="360"/>
      </w:pPr>
      <w:rPr>
        <w:rFonts w:ascii="Arial" w:hAnsi="Arial" w:hint="default"/>
      </w:rPr>
    </w:lvl>
    <w:lvl w:ilvl="8" w:tplc="96C0A79E" w:tentative="1">
      <w:start w:val="1"/>
      <w:numFmt w:val="bullet"/>
      <w:lvlText w:val="•"/>
      <w:lvlJc w:val="left"/>
      <w:pPr>
        <w:tabs>
          <w:tab w:val="num" w:pos="7047"/>
        </w:tabs>
        <w:ind w:left="7047" w:hanging="360"/>
      </w:pPr>
      <w:rPr>
        <w:rFonts w:ascii="Arial" w:hAnsi="Arial" w:hint="default"/>
      </w:rPr>
    </w:lvl>
  </w:abstractNum>
  <w:abstractNum w:abstractNumId="10" w15:restartNumberingAfterBreak="0">
    <w:nsid w:val="19185E24"/>
    <w:multiLevelType w:val="hybridMultilevel"/>
    <w:tmpl w:val="91166A18"/>
    <w:lvl w:ilvl="0" w:tplc="9ED288BA">
      <w:start w:val="1"/>
      <w:numFmt w:val="bullet"/>
      <w:lvlText w:val="•"/>
      <w:lvlJc w:val="left"/>
      <w:pPr>
        <w:tabs>
          <w:tab w:val="num" w:pos="1287"/>
        </w:tabs>
        <w:ind w:left="1287" w:hanging="360"/>
      </w:pPr>
      <w:rPr>
        <w:rFonts w:ascii="Arial" w:hAnsi="Arial" w:hint="default"/>
      </w:rPr>
    </w:lvl>
    <w:lvl w:ilvl="1" w:tplc="D68C3740" w:tentative="1">
      <w:start w:val="1"/>
      <w:numFmt w:val="bullet"/>
      <w:lvlText w:val="•"/>
      <w:lvlJc w:val="left"/>
      <w:pPr>
        <w:tabs>
          <w:tab w:val="num" w:pos="2007"/>
        </w:tabs>
        <w:ind w:left="2007" w:hanging="360"/>
      </w:pPr>
      <w:rPr>
        <w:rFonts w:ascii="Arial" w:hAnsi="Arial" w:hint="default"/>
      </w:rPr>
    </w:lvl>
    <w:lvl w:ilvl="2" w:tplc="E06E76AC" w:tentative="1">
      <w:start w:val="1"/>
      <w:numFmt w:val="bullet"/>
      <w:lvlText w:val="•"/>
      <w:lvlJc w:val="left"/>
      <w:pPr>
        <w:tabs>
          <w:tab w:val="num" w:pos="2727"/>
        </w:tabs>
        <w:ind w:left="2727" w:hanging="360"/>
      </w:pPr>
      <w:rPr>
        <w:rFonts w:ascii="Arial" w:hAnsi="Arial" w:hint="default"/>
      </w:rPr>
    </w:lvl>
    <w:lvl w:ilvl="3" w:tplc="1A6AABF8" w:tentative="1">
      <w:start w:val="1"/>
      <w:numFmt w:val="bullet"/>
      <w:lvlText w:val="•"/>
      <w:lvlJc w:val="left"/>
      <w:pPr>
        <w:tabs>
          <w:tab w:val="num" w:pos="3447"/>
        </w:tabs>
        <w:ind w:left="3447" w:hanging="360"/>
      </w:pPr>
      <w:rPr>
        <w:rFonts w:ascii="Arial" w:hAnsi="Arial" w:hint="default"/>
      </w:rPr>
    </w:lvl>
    <w:lvl w:ilvl="4" w:tplc="CA6C178C" w:tentative="1">
      <w:start w:val="1"/>
      <w:numFmt w:val="bullet"/>
      <w:lvlText w:val="•"/>
      <w:lvlJc w:val="left"/>
      <w:pPr>
        <w:tabs>
          <w:tab w:val="num" w:pos="4167"/>
        </w:tabs>
        <w:ind w:left="4167" w:hanging="360"/>
      </w:pPr>
      <w:rPr>
        <w:rFonts w:ascii="Arial" w:hAnsi="Arial" w:hint="default"/>
      </w:rPr>
    </w:lvl>
    <w:lvl w:ilvl="5" w:tplc="AE72C7F2" w:tentative="1">
      <w:start w:val="1"/>
      <w:numFmt w:val="bullet"/>
      <w:lvlText w:val="•"/>
      <w:lvlJc w:val="left"/>
      <w:pPr>
        <w:tabs>
          <w:tab w:val="num" w:pos="4887"/>
        </w:tabs>
        <w:ind w:left="4887" w:hanging="360"/>
      </w:pPr>
      <w:rPr>
        <w:rFonts w:ascii="Arial" w:hAnsi="Arial" w:hint="default"/>
      </w:rPr>
    </w:lvl>
    <w:lvl w:ilvl="6" w:tplc="36F25778" w:tentative="1">
      <w:start w:val="1"/>
      <w:numFmt w:val="bullet"/>
      <w:lvlText w:val="•"/>
      <w:lvlJc w:val="left"/>
      <w:pPr>
        <w:tabs>
          <w:tab w:val="num" w:pos="5607"/>
        </w:tabs>
        <w:ind w:left="5607" w:hanging="360"/>
      </w:pPr>
      <w:rPr>
        <w:rFonts w:ascii="Arial" w:hAnsi="Arial" w:hint="default"/>
      </w:rPr>
    </w:lvl>
    <w:lvl w:ilvl="7" w:tplc="05E8D82E" w:tentative="1">
      <w:start w:val="1"/>
      <w:numFmt w:val="bullet"/>
      <w:lvlText w:val="•"/>
      <w:lvlJc w:val="left"/>
      <w:pPr>
        <w:tabs>
          <w:tab w:val="num" w:pos="6327"/>
        </w:tabs>
        <w:ind w:left="6327" w:hanging="360"/>
      </w:pPr>
      <w:rPr>
        <w:rFonts w:ascii="Arial" w:hAnsi="Arial" w:hint="default"/>
      </w:rPr>
    </w:lvl>
    <w:lvl w:ilvl="8" w:tplc="FB3CBF9A" w:tentative="1">
      <w:start w:val="1"/>
      <w:numFmt w:val="bullet"/>
      <w:lvlText w:val="•"/>
      <w:lvlJc w:val="left"/>
      <w:pPr>
        <w:tabs>
          <w:tab w:val="num" w:pos="7047"/>
        </w:tabs>
        <w:ind w:left="7047" w:hanging="360"/>
      </w:pPr>
      <w:rPr>
        <w:rFonts w:ascii="Arial" w:hAnsi="Arial" w:hint="default"/>
      </w:rPr>
    </w:lvl>
  </w:abstractNum>
  <w:abstractNum w:abstractNumId="11" w15:restartNumberingAfterBreak="0">
    <w:nsid w:val="1ACF2E0B"/>
    <w:multiLevelType w:val="hybridMultilevel"/>
    <w:tmpl w:val="4A421F34"/>
    <w:lvl w:ilvl="0" w:tplc="7DFA7E22">
      <w:start w:val="1"/>
      <w:numFmt w:val="bullet"/>
      <w:lvlText w:val="•"/>
      <w:lvlJc w:val="left"/>
      <w:pPr>
        <w:tabs>
          <w:tab w:val="num" w:pos="2061"/>
        </w:tabs>
        <w:ind w:left="2061" w:hanging="360"/>
      </w:pPr>
      <w:rPr>
        <w:rFonts w:ascii="Arial" w:hAnsi="Arial" w:hint="default"/>
      </w:rPr>
    </w:lvl>
    <w:lvl w:ilvl="1" w:tplc="6F12A6DE" w:tentative="1">
      <w:start w:val="1"/>
      <w:numFmt w:val="bullet"/>
      <w:lvlText w:val="•"/>
      <w:lvlJc w:val="left"/>
      <w:pPr>
        <w:tabs>
          <w:tab w:val="num" w:pos="2781"/>
        </w:tabs>
        <w:ind w:left="2781" w:hanging="360"/>
      </w:pPr>
      <w:rPr>
        <w:rFonts w:ascii="Arial" w:hAnsi="Arial" w:hint="default"/>
      </w:rPr>
    </w:lvl>
    <w:lvl w:ilvl="2" w:tplc="32B23866" w:tentative="1">
      <w:start w:val="1"/>
      <w:numFmt w:val="bullet"/>
      <w:lvlText w:val="•"/>
      <w:lvlJc w:val="left"/>
      <w:pPr>
        <w:tabs>
          <w:tab w:val="num" w:pos="3501"/>
        </w:tabs>
        <w:ind w:left="3501" w:hanging="360"/>
      </w:pPr>
      <w:rPr>
        <w:rFonts w:ascii="Arial" w:hAnsi="Arial" w:hint="default"/>
      </w:rPr>
    </w:lvl>
    <w:lvl w:ilvl="3" w:tplc="300ED684" w:tentative="1">
      <w:start w:val="1"/>
      <w:numFmt w:val="bullet"/>
      <w:lvlText w:val="•"/>
      <w:lvlJc w:val="left"/>
      <w:pPr>
        <w:tabs>
          <w:tab w:val="num" w:pos="4221"/>
        </w:tabs>
        <w:ind w:left="4221" w:hanging="360"/>
      </w:pPr>
      <w:rPr>
        <w:rFonts w:ascii="Arial" w:hAnsi="Arial" w:hint="default"/>
      </w:rPr>
    </w:lvl>
    <w:lvl w:ilvl="4" w:tplc="2E28056A" w:tentative="1">
      <w:start w:val="1"/>
      <w:numFmt w:val="bullet"/>
      <w:lvlText w:val="•"/>
      <w:lvlJc w:val="left"/>
      <w:pPr>
        <w:tabs>
          <w:tab w:val="num" w:pos="4941"/>
        </w:tabs>
        <w:ind w:left="4941" w:hanging="360"/>
      </w:pPr>
      <w:rPr>
        <w:rFonts w:ascii="Arial" w:hAnsi="Arial" w:hint="default"/>
      </w:rPr>
    </w:lvl>
    <w:lvl w:ilvl="5" w:tplc="F134FF86" w:tentative="1">
      <w:start w:val="1"/>
      <w:numFmt w:val="bullet"/>
      <w:lvlText w:val="•"/>
      <w:lvlJc w:val="left"/>
      <w:pPr>
        <w:tabs>
          <w:tab w:val="num" w:pos="5661"/>
        </w:tabs>
        <w:ind w:left="5661" w:hanging="360"/>
      </w:pPr>
      <w:rPr>
        <w:rFonts w:ascii="Arial" w:hAnsi="Arial" w:hint="default"/>
      </w:rPr>
    </w:lvl>
    <w:lvl w:ilvl="6" w:tplc="754A19F8" w:tentative="1">
      <w:start w:val="1"/>
      <w:numFmt w:val="bullet"/>
      <w:lvlText w:val="•"/>
      <w:lvlJc w:val="left"/>
      <w:pPr>
        <w:tabs>
          <w:tab w:val="num" w:pos="6381"/>
        </w:tabs>
        <w:ind w:left="6381" w:hanging="360"/>
      </w:pPr>
      <w:rPr>
        <w:rFonts w:ascii="Arial" w:hAnsi="Arial" w:hint="default"/>
      </w:rPr>
    </w:lvl>
    <w:lvl w:ilvl="7" w:tplc="89867944" w:tentative="1">
      <w:start w:val="1"/>
      <w:numFmt w:val="bullet"/>
      <w:lvlText w:val="•"/>
      <w:lvlJc w:val="left"/>
      <w:pPr>
        <w:tabs>
          <w:tab w:val="num" w:pos="7101"/>
        </w:tabs>
        <w:ind w:left="7101" w:hanging="360"/>
      </w:pPr>
      <w:rPr>
        <w:rFonts w:ascii="Arial" w:hAnsi="Arial" w:hint="default"/>
      </w:rPr>
    </w:lvl>
    <w:lvl w:ilvl="8" w:tplc="AE46528A" w:tentative="1">
      <w:start w:val="1"/>
      <w:numFmt w:val="bullet"/>
      <w:lvlText w:val="•"/>
      <w:lvlJc w:val="left"/>
      <w:pPr>
        <w:tabs>
          <w:tab w:val="num" w:pos="7821"/>
        </w:tabs>
        <w:ind w:left="7821" w:hanging="360"/>
      </w:pPr>
      <w:rPr>
        <w:rFonts w:ascii="Arial" w:hAnsi="Arial" w:hint="default"/>
      </w:rPr>
    </w:lvl>
  </w:abstractNum>
  <w:abstractNum w:abstractNumId="12" w15:restartNumberingAfterBreak="0">
    <w:nsid w:val="1B9E294E"/>
    <w:multiLevelType w:val="hybridMultilevel"/>
    <w:tmpl w:val="C004E1B0"/>
    <w:lvl w:ilvl="0" w:tplc="BEEACD66">
      <w:start w:val="1"/>
      <w:numFmt w:val="bullet"/>
      <w:lvlText w:val="•"/>
      <w:lvlJc w:val="left"/>
      <w:pPr>
        <w:tabs>
          <w:tab w:val="num" w:pos="1494"/>
        </w:tabs>
        <w:ind w:left="1494" w:hanging="360"/>
      </w:pPr>
      <w:rPr>
        <w:rFonts w:ascii="Arial" w:hAnsi="Arial" w:hint="default"/>
      </w:rPr>
    </w:lvl>
    <w:lvl w:ilvl="1" w:tplc="52FA9D54">
      <w:numFmt w:val="bullet"/>
      <w:lvlText w:val="•"/>
      <w:lvlJc w:val="left"/>
      <w:pPr>
        <w:tabs>
          <w:tab w:val="num" w:pos="2214"/>
        </w:tabs>
        <w:ind w:left="2214" w:hanging="360"/>
      </w:pPr>
      <w:rPr>
        <w:rFonts w:ascii="Arial" w:hAnsi="Arial" w:hint="default"/>
      </w:rPr>
    </w:lvl>
    <w:lvl w:ilvl="2" w:tplc="30023300">
      <w:numFmt w:val="bullet"/>
      <w:lvlText w:val="•"/>
      <w:lvlJc w:val="left"/>
      <w:pPr>
        <w:tabs>
          <w:tab w:val="num" w:pos="2934"/>
        </w:tabs>
        <w:ind w:left="2934" w:hanging="360"/>
      </w:pPr>
      <w:rPr>
        <w:rFonts w:ascii="Arial" w:hAnsi="Arial" w:hint="default"/>
      </w:rPr>
    </w:lvl>
    <w:lvl w:ilvl="3" w:tplc="D2746CDC" w:tentative="1">
      <w:start w:val="1"/>
      <w:numFmt w:val="bullet"/>
      <w:lvlText w:val="•"/>
      <w:lvlJc w:val="left"/>
      <w:pPr>
        <w:tabs>
          <w:tab w:val="num" w:pos="3654"/>
        </w:tabs>
        <w:ind w:left="3654" w:hanging="360"/>
      </w:pPr>
      <w:rPr>
        <w:rFonts w:ascii="Arial" w:hAnsi="Arial" w:hint="default"/>
      </w:rPr>
    </w:lvl>
    <w:lvl w:ilvl="4" w:tplc="B4C4609A" w:tentative="1">
      <w:start w:val="1"/>
      <w:numFmt w:val="bullet"/>
      <w:lvlText w:val="•"/>
      <w:lvlJc w:val="left"/>
      <w:pPr>
        <w:tabs>
          <w:tab w:val="num" w:pos="4374"/>
        </w:tabs>
        <w:ind w:left="4374" w:hanging="360"/>
      </w:pPr>
      <w:rPr>
        <w:rFonts w:ascii="Arial" w:hAnsi="Arial" w:hint="default"/>
      </w:rPr>
    </w:lvl>
    <w:lvl w:ilvl="5" w:tplc="7BE4690A" w:tentative="1">
      <w:start w:val="1"/>
      <w:numFmt w:val="bullet"/>
      <w:lvlText w:val="•"/>
      <w:lvlJc w:val="left"/>
      <w:pPr>
        <w:tabs>
          <w:tab w:val="num" w:pos="5094"/>
        </w:tabs>
        <w:ind w:left="5094" w:hanging="360"/>
      </w:pPr>
      <w:rPr>
        <w:rFonts w:ascii="Arial" w:hAnsi="Arial" w:hint="default"/>
      </w:rPr>
    </w:lvl>
    <w:lvl w:ilvl="6" w:tplc="37460146" w:tentative="1">
      <w:start w:val="1"/>
      <w:numFmt w:val="bullet"/>
      <w:lvlText w:val="•"/>
      <w:lvlJc w:val="left"/>
      <w:pPr>
        <w:tabs>
          <w:tab w:val="num" w:pos="5814"/>
        </w:tabs>
        <w:ind w:left="5814" w:hanging="360"/>
      </w:pPr>
      <w:rPr>
        <w:rFonts w:ascii="Arial" w:hAnsi="Arial" w:hint="default"/>
      </w:rPr>
    </w:lvl>
    <w:lvl w:ilvl="7" w:tplc="20CC79E4" w:tentative="1">
      <w:start w:val="1"/>
      <w:numFmt w:val="bullet"/>
      <w:lvlText w:val="•"/>
      <w:lvlJc w:val="left"/>
      <w:pPr>
        <w:tabs>
          <w:tab w:val="num" w:pos="6534"/>
        </w:tabs>
        <w:ind w:left="6534" w:hanging="360"/>
      </w:pPr>
      <w:rPr>
        <w:rFonts w:ascii="Arial" w:hAnsi="Arial" w:hint="default"/>
      </w:rPr>
    </w:lvl>
    <w:lvl w:ilvl="8" w:tplc="BB0667D0" w:tentative="1">
      <w:start w:val="1"/>
      <w:numFmt w:val="bullet"/>
      <w:lvlText w:val="•"/>
      <w:lvlJc w:val="left"/>
      <w:pPr>
        <w:tabs>
          <w:tab w:val="num" w:pos="7254"/>
        </w:tabs>
        <w:ind w:left="7254" w:hanging="360"/>
      </w:pPr>
      <w:rPr>
        <w:rFonts w:ascii="Arial" w:hAnsi="Arial" w:hint="default"/>
      </w:rPr>
    </w:lvl>
  </w:abstractNum>
  <w:abstractNum w:abstractNumId="13" w15:restartNumberingAfterBreak="0">
    <w:nsid w:val="1BF003BC"/>
    <w:multiLevelType w:val="hybridMultilevel"/>
    <w:tmpl w:val="C20E1430"/>
    <w:lvl w:ilvl="0" w:tplc="C0169622">
      <w:start w:val="1"/>
      <w:numFmt w:val="bullet"/>
      <w:lvlText w:val="•"/>
      <w:lvlJc w:val="left"/>
      <w:pPr>
        <w:tabs>
          <w:tab w:val="num" w:pos="1494"/>
        </w:tabs>
        <w:ind w:left="1494" w:hanging="360"/>
      </w:pPr>
      <w:rPr>
        <w:rFonts w:ascii="Arial" w:hAnsi="Arial" w:hint="default"/>
      </w:rPr>
    </w:lvl>
    <w:lvl w:ilvl="1" w:tplc="3DF67822">
      <w:numFmt w:val="bullet"/>
      <w:lvlText w:val="–"/>
      <w:lvlJc w:val="left"/>
      <w:pPr>
        <w:tabs>
          <w:tab w:val="num" w:pos="2214"/>
        </w:tabs>
        <w:ind w:left="2214" w:hanging="360"/>
      </w:pPr>
      <w:rPr>
        <w:rFonts w:ascii="Arial" w:hAnsi="Arial" w:hint="default"/>
      </w:rPr>
    </w:lvl>
    <w:lvl w:ilvl="2" w:tplc="3F6A568A" w:tentative="1">
      <w:start w:val="1"/>
      <w:numFmt w:val="bullet"/>
      <w:lvlText w:val="•"/>
      <w:lvlJc w:val="left"/>
      <w:pPr>
        <w:tabs>
          <w:tab w:val="num" w:pos="2934"/>
        </w:tabs>
        <w:ind w:left="2934" w:hanging="360"/>
      </w:pPr>
      <w:rPr>
        <w:rFonts w:ascii="Arial" w:hAnsi="Arial" w:hint="default"/>
      </w:rPr>
    </w:lvl>
    <w:lvl w:ilvl="3" w:tplc="84B48650" w:tentative="1">
      <w:start w:val="1"/>
      <w:numFmt w:val="bullet"/>
      <w:lvlText w:val="•"/>
      <w:lvlJc w:val="left"/>
      <w:pPr>
        <w:tabs>
          <w:tab w:val="num" w:pos="3654"/>
        </w:tabs>
        <w:ind w:left="3654" w:hanging="360"/>
      </w:pPr>
      <w:rPr>
        <w:rFonts w:ascii="Arial" w:hAnsi="Arial" w:hint="default"/>
      </w:rPr>
    </w:lvl>
    <w:lvl w:ilvl="4" w:tplc="466ABDDE" w:tentative="1">
      <w:start w:val="1"/>
      <w:numFmt w:val="bullet"/>
      <w:lvlText w:val="•"/>
      <w:lvlJc w:val="left"/>
      <w:pPr>
        <w:tabs>
          <w:tab w:val="num" w:pos="4374"/>
        </w:tabs>
        <w:ind w:left="4374" w:hanging="360"/>
      </w:pPr>
      <w:rPr>
        <w:rFonts w:ascii="Arial" w:hAnsi="Arial" w:hint="default"/>
      </w:rPr>
    </w:lvl>
    <w:lvl w:ilvl="5" w:tplc="9E2458FE" w:tentative="1">
      <w:start w:val="1"/>
      <w:numFmt w:val="bullet"/>
      <w:lvlText w:val="•"/>
      <w:lvlJc w:val="left"/>
      <w:pPr>
        <w:tabs>
          <w:tab w:val="num" w:pos="5094"/>
        </w:tabs>
        <w:ind w:left="5094" w:hanging="360"/>
      </w:pPr>
      <w:rPr>
        <w:rFonts w:ascii="Arial" w:hAnsi="Arial" w:hint="default"/>
      </w:rPr>
    </w:lvl>
    <w:lvl w:ilvl="6" w:tplc="9072C7F2" w:tentative="1">
      <w:start w:val="1"/>
      <w:numFmt w:val="bullet"/>
      <w:lvlText w:val="•"/>
      <w:lvlJc w:val="left"/>
      <w:pPr>
        <w:tabs>
          <w:tab w:val="num" w:pos="5814"/>
        </w:tabs>
        <w:ind w:left="5814" w:hanging="360"/>
      </w:pPr>
      <w:rPr>
        <w:rFonts w:ascii="Arial" w:hAnsi="Arial" w:hint="default"/>
      </w:rPr>
    </w:lvl>
    <w:lvl w:ilvl="7" w:tplc="442CBCEC" w:tentative="1">
      <w:start w:val="1"/>
      <w:numFmt w:val="bullet"/>
      <w:lvlText w:val="•"/>
      <w:lvlJc w:val="left"/>
      <w:pPr>
        <w:tabs>
          <w:tab w:val="num" w:pos="6534"/>
        </w:tabs>
        <w:ind w:left="6534" w:hanging="360"/>
      </w:pPr>
      <w:rPr>
        <w:rFonts w:ascii="Arial" w:hAnsi="Arial" w:hint="default"/>
      </w:rPr>
    </w:lvl>
    <w:lvl w:ilvl="8" w:tplc="48843C18" w:tentative="1">
      <w:start w:val="1"/>
      <w:numFmt w:val="bullet"/>
      <w:lvlText w:val="•"/>
      <w:lvlJc w:val="left"/>
      <w:pPr>
        <w:tabs>
          <w:tab w:val="num" w:pos="7254"/>
        </w:tabs>
        <w:ind w:left="7254" w:hanging="360"/>
      </w:pPr>
      <w:rPr>
        <w:rFonts w:ascii="Arial" w:hAnsi="Arial" w:hint="default"/>
      </w:rPr>
    </w:lvl>
  </w:abstractNum>
  <w:abstractNum w:abstractNumId="14" w15:restartNumberingAfterBreak="0">
    <w:nsid w:val="1C0D557F"/>
    <w:multiLevelType w:val="hybridMultilevel"/>
    <w:tmpl w:val="568A75E8"/>
    <w:lvl w:ilvl="0" w:tplc="C03AF620">
      <w:start w:val="1"/>
      <w:numFmt w:val="bullet"/>
      <w:lvlText w:val="•"/>
      <w:lvlJc w:val="left"/>
      <w:pPr>
        <w:tabs>
          <w:tab w:val="num" w:pos="720"/>
        </w:tabs>
        <w:ind w:left="720" w:hanging="360"/>
      </w:pPr>
      <w:rPr>
        <w:rFonts w:ascii="Arial" w:hAnsi="Arial" w:hint="default"/>
      </w:rPr>
    </w:lvl>
    <w:lvl w:ilvl="1" w:tplc="EEDE6C30">
      <w:start w:val="1"/>
      <w:numFmt w:val="bullet"/>
      <w:lvlText w:val="•"/>
      <w:lvlJc w:val="left"/>
      <w:pPr>
        <w:tabs>
          <w:tab w:val="num" w:pos="1440"/>
        </w:tabs>
        <w:ind w:left="1440" w:hanging="360"/>
      </w:pPr>
      <w:rPr>
        <w:rFonts w:ascii="Arial" w:hAnsi="Arial" w:hint="default"/>
      </w:rPr>
    </w:lvl>
    <w:lvl w:ilvl="2" w:tplc="0EF4EDAC" w:tentative="1">
      <w:start w:val="1"/>
      <w:numFmt w:val="bullet"/>
      <w:lvlText w:val="•"/>
      <w:lvlJc w:val="left"/>
      <w:pPr>
        <w:tabs>
          <w:tab w:val="num" w:pos="2160"/>
        </w:tabs>
        <w:ind w:left="2160" w:hanging="360"/>
      </w:pPr>
      <w:rPr>
        <w:rFonts w:ascii="Arial" w:hAnsi="Arial" w:hint="default"/>
      </w:rPr>
    </w:lvl>
    <w:lvl w:ilvl="3" w:tplc="9D8C95D2" w:tentative="1">
      <w:start w:val="1"/>
      <w:numFmt w:val="bullet"/>
      <w:lvlText w:val="•"/>
      <w:lvlJc w:val="left"/>
      <w:pPr>
        <w:tabs>
          <w:tab w:val="num" w:pos="2880"/>
        </w:tabs>
        <w:ind w:left="2880" w:hanging="360"/>
      </w:pPr>
      <w:rPr>
        <w:rFonts w:ascii="Arial" w:hAnsi="Arial" w:hint="default"/>
      </w:rPr>
    </w:lvl>
    <w:lvl w:ilvl="4" w:tplc="1FF45A1C" w:tentative="1">
      <w:start w:val="1"/>
      <w:numFmt w:val="bullet"/>
      <w:lvlText w:val="•"/>
      <w:lvlJc w:val="left"/>
      <w:pPr>
        <w:tabs>
          <w:tab w:val="num" w:pos="3600"/>
        </w:tabs>
        <w:ind w:left="3600" w:hanging="360"/>
      </w:pPr>
      <w:rPr>
        <w:rFonts w:ascii="Arial" w:hAnsi="Arial" w:hint="default"/>
      </w:rPr>
    </w:lvl>
    <w:lvl w:ilvl="5" w:tplc="3E0A74D8" w:tentative="1">
      <w:start w:val="1"/>
      <w:numFmt w:val="bullet"/>
      <w:lvlText w:val="•"/>
      <w:lvlJc w:val="left"/>
      <w:pPr>
        <w:tabs>
          <w:tab w:val="num" w:pos="4320"/>
        </w:tabs>
        <w:ind w:left="4320" w:hanging="360"/>
      </w:pPr>
      <w:rPr>
        <w:rFonts w:ascii="Arial" w:hAnsi="Arial" w:hint="default"/>
      </w:rPr>
    </w:lvl>
    <w:lvl w:ilvl="6" w:tplc="E654D21C" w:tentative="1">
      <w:start w:val="1"/>
      <w:numFmt w:val="bullet"/>
      <w:lvlText w:val="•"/>
      <w:lvlJc w:val="left"/>
      <w:pPr>
        <w:tabs>
          <w:tab w:val="num" w:pos="5040"/>
        </w:tabs>
        <w:ind w:left="5040" w:hanging="360"/>
      </w:pPr>
      <w:rPr>
        <w:rFonts w:ascii="Arial" w:hAnsi="Arial" w:hint="default"/>
      </w:rPr>
    </w:lvl>
    <w:lvl w:ilvl="7" w:tplc="1D4EB12E" w:tentative="1">
      <w:start w:val="1"/>
      <w:numFmt w:val="bullet"/>
      <w:lvlText w:val="•"/>
      <w:lvlJc w:val="left"/>
      <w:pPr>
        <w:tabs>
          <w:tab w:val="num" w:pos="5760"/>
        </w:tabs>
        <w:ind w:left="5760" w:hanging="360"/>
      </w:pPr>
      <w:rPr>
        <w:rFonts w:ascii="Arial" w:hAnsi="Arial" w:hint="default"/>
      </w:rPr>
    </w:lvl>
    <w:lvl w:ilvl="8" w:tplc="C78E1B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E94ADE"/>
    <w:multiLevelType w:val="hybridMultilevel"/>
    <w:tmpl w:val="B558A024"/>
    <w:lvl w:ilvl="0" w:tplc="19400880">
      <w:start w:val="1"/>
      <w:numFmt w:val="bullet"/>
      <w:lvlText w:val="•"/>
      <w:lvlJc w:val="left"/>
      <w:pPr>
        <w:tabs>
          <w:tab w:val="num" w:pos="1494"/>
        </w:tabs>
        <w:ind w:left="1494" w:hanging="360"/>
      </w:pPr>
      <w:rPr>
        <w:rFonts w:ascii="Arial" w:hAnsi="Arial" w:hint="default"/>
      </w:rPr>
    </w:lvl>
    <w:lvl w:ilvl="1" w:tplc="6CD2522E">
      <w:numFmt w:val="bullet"/>
      <w:lvlText w:val="–"/>
      <w:lvlJc w:val="left"/>
      <w:pPr>
        <w:tabs>
          <w:tab w:val="num" w:pos="2214"/>
        </w:tabs>
        <w:ind w:left="2214" w:hanging="360"/>
      </w:pPr>
      <w:rPr>
        <w:rFonts w:ascii="Arial" w:hAnsi="Arial" w:hint="default"/>
      </w:rPr>
    </w:lvl>
    <w:lvl w:ilvl="2" w:tplc="0360C91A" w:tentative="1">
      <w:start w:val="1"/>
      <w:numFmt w:val="bullet"/>
      <w:lvlText w:val="•"/>
      <w:lvlJc w:val="left"/>
      <w:pPr>
        <w:tabs>
          <w:tab w:val="num" w:pos="2934"/>
        </w:tabs>
        <w:ind w:left="2934" w:hanging="360"/>
      </w:pPr>
      <w:rPr>
        <w:rFonts w:ascii="Arial" w:hAnsi="Arial" w:hint="default"/>
      </w:rPr>
    </w:lvl>
    <w:lvl w:ilvl="3" w:tplc="6024986E" w:tentative="1">
      <w:start w:val="1"/>
      <w:numFmt w:val="bullet"/>
      <w:lvlText w:val="•"/>
      <w:lvlJc w:val="left"/>
      <w:pPr>
        <w:tabs>
          <w:tab w:val="num" w:pos="3654"/>
        </w:tabs>
        <w:ind w:left="3654" w:hanging="360"/>
      </w:pPr>
      <w:rPr>
        <w:rFonts w:ascii="Arial" w:hAnsi="Arial" w:hint="default"/>
      </w:rPr>
    </w:lvl>
    <w:lvl w:ilvl="4" w:tplc="3BFA6A10" w:tentative="1">
      <w:start w:val="1"/>
      <w:numFmt w:val="bullet"/>
      <w:lvlText w:val="•"/>
      <w:lvlJc w:val="left"/>
      <w:pPr>
        <w:tabs>
          <w:tab w:val="num" w:pos="4374"/>
        </w:tabs>
        <w:ind w:left="4374" w:hanging="360"/>
      </w:pPr>
      <w:rPr>
        <w:rFonts w:ascii="Arial" w:hAnsi="Arial" w:hint="default"/>
      </w:rPr>
    </w:lvl>
    <w:lvl w:ilvl="5" w:tplc="813098E2" w:tentative="1">
      <w:start w:val="1"/>
      <w:numFmt w:val="bullet"/>
      <w:lvlText w:val="•"/>
      <w:lvlJc w:val="left"/>
      <w:pPr>
        <w:tabs>
          <w:tab w:val="num" w:pos="5094"/>
        </w:tabs>
        <w:ind w:left="5094" w:hanging="360"/>
      </w:pPr>
      <w:rPr>
        <w:rFonts w:ascii="Arial" w:hAnsi="Arial" w:hint="default"/>
      </w:rPr>
    </w:lvl>
    <w:lvl w:ilvl="6" w:tplc="85326D9E" w:tentative="1">
      <w:start w:val="1"/>
      <w:numFmt w:val="bullet"/>
      <w:lvlText w:val="•"/>
      <w:lvlJc w:val="left"/>
      <w:pPr>
        <w:tabs>
          <w:tab w:val="num" w:pos="5814"/>
        </w:tabs>
        <w:ind w:left="5814" w:hanging="360"/>
      </w:pPr>
      <w:rPr>
        <w:rFonts w:ascii="Arial" w:hAnsi="Arial" w:hint="default"/>
      </w:rPr>
    </w:lvl>
    <w:lvl w:ilvl="7" w:tplc="D326E898" w:tentative="1">
      <w:start w:val="1"/>
      <w:numFmt w:val="bullet"/>
      <w:lvlText w:val="•"/>
      <w:lvlJc w:val="left"/>
      <w:pPr>
        <w:tabs>
          <w:tab w:val="num" w:pos="6534"/>
        </w:tabs>
        <w:ind w:left="6534" w:hanging="360"/>
      </w:pPr>
      <w:rPr>
        <w:rFonts w:ascii="Arial" w:hAnsi="Arial" w:hint="default"/>
      </w:rPr>
    </w:lvl>
    <w:lvl w:ilvl="8" w:tplc="AB707EC8" w:tentative="1">
      <w:start w:val="1"/>
      <w:numFmt w:val="bullet"/>
      <w:lvlText w:val="•"/>
      <w:lvlJc w:val="left"/>
      <w:pPr>
        <w:tabs>
          <w:tab w:val="num" w:pos="7254"/>
        </w:tabs>
        <w:ind w:left="7254" w:hanging="360"/>
      </w:pPr>
      <w:rPr>
        <w:rFonts w:ascii="Arial" w:hAnsi="Arial" w:hint="default"/>
      </w:rPr>
    </w:lvl>
  </w:abstractNum>
  <w:abstractNum w:abstractNumId="17" w15:restartNumberingAfterBreak="0">
    <w:nsid w:val="25E168AA"/>
    <w:multiLevelType w:val="hybridMultilevel"/>
    <w:tmpl w:val="15780E36"/>
    <w:lvl w:ilvl="0" w:tplc="89D8CC78">
      <w:start w:val="1"/>
      <w:numFmt w:val="bullet"/>
      <w:lvlText w:val="•"/>
      <w:lvlJc w:val="left"/>
      <w:pPr>
        <w:tabs>
          <w:tab w:val="num" w:pos="1494"/>
        </w:tabs>
        <w:ind w:left="1494" w:hanging="360"/>
      </w:pPr>
      <w:rPr>
        <w:rFonts w:ascii="Arial" w:hAnsi="Arial" w:hint="default"/>
      </w:rPr>
    </w:lvl>
    <w:lvl w:ilvl="1" w:tplc="CDE0BE60">
      <w:numFmt w:val="bullet"/>
      <w:lvlText w:val="•"/>
      <w:lvlJc w:val="left"/>
      <w:pPr>
        <w:tabs>
          <w:tab w:val="num" w:pos="2214"/>
        </w:tabs>
        <w:ind w:left="2214" w:hanging="360"/>
      </w:pPr>
      <w:rPr>
        <w:rFonts w:ascii="Arial" w:hAnsi="Arial" w:hint="default"/>
      </w:rPr>
    </w:lvl>
    <w:lvl w:ilvl="2" w:tplc="1BAE2CE0" w:tentative="1">
      <w:start w:val="1"/>
      <w:numFmt w:val="bullet"/>
      <w:lvlText w:val="•"/>
      <w:lvlJc w:val="left"/>
      <w:pPr>
        <w:tabs>
          <w:tab w:val="num" w:pos="2934"/>
        </w:tabs>
        <w:ind w:left="2934" w:hanging="360"/>
      </w:pPr>
      <w:rPr>
        <w:rFonts w:ascii="Arial" w:hAnsi="Arial" w:hint="default"/>
      </w:rPr>
    </w:lvl>
    <w:lvl w:ilvl="3" w:tplc="01DA3F72" w:tentative="1">
      <w:start w:val="1"/>
      <w:numFmt w:val="bullet"/>
      <w:lvlText w:val="•"/>
      <w:lvlJc w:val="left"/>
      <w:pPr>
        <w:tabs>
          <w:tab w:val="num" w:pos="3654"/>
        </w:tabs>
        <w:ind w:left="3654" w:hanging="360"/>
      </w:pPr>
      <w:rPr>
        <w:rFonts w:ascii="Arial" w:hAnsi="Arial" w:hint="default"/>
      </w:rPr>
    </w:lvl>
    <w:lvl w:ilvl="4" w:tplc="7A7E94A2" w:tentative="1">
      <w:start w:val="1"/>
      <w:numFmt w:val="bullet"/>
      <w:lvlText w:val="•"/>
      <w:lvlJc w:val="left"/>
      <w:pPr>
        <w:tabs>
          <w:tab w:val="num" w:pos="4374"/>
        </w:tabs>
        <w:ind w:left="4374" w:hanging="360"/>
      </w:pPr>
      <w:rPr>
        <w:rFonts w:ascii="Arial" w:hAnsi="Arial" w:hint="default"/>
      </w:rPr>
    </w:lvl>
    <w:lvl w:ilvl="5" w:tplc="8556C1C2" w:tentative="1">
      <w:start w:val="1"/>
      <w:numFmt w:val="bullet"/>
      <w:lvlText w:val="•"/>
      <w:lvlJc w:val="left"/>
      <w:pPr>
        <w:tabs>
          <w:tab w:val="num" w:pos="5094"/>
        </w:tabs>
        <w:ind w:left="5094" w:hanging="360"/>
      </w:pPr>
      <w:rPr>
        <w:rFonts w:ascii="Arial" w:hAnsi="Arial" w:hint="default"/>
      </w:rPr>
    </w:lvl>
    <w:lvl w:ilvl="6" w:tplc="A96C114E" w:tentative="1">
      <w:start w:val="1"/>
      <w:numFmt w:val="bullet"/>
      <w:lvlText w:val="•"/>
      <w:lvlJc w:val="left"/>
      <w:pPr>
        <w:tabs>
          <w:tab w:val="num" w:pos="5814"/>
        </w:tabs>
        <w:ind w:left="5814" w:hanging="360"/>
      </w:pPr>
      <w:rPr>
        <w:rFonts w:ascii="Arial" w:hAnsi="Arial" w:hint="default"/>
      </w:rPr>
    </w:lvl>
    <w:lvl w:ilvl="7" w:tplc="1AF698CE" w:tentative="1">
      <w:start w:val="1"/>
      <w:numFmt w:val="bullet"/>
      <w:lvlText w:val="•"/>
      <w:lvlJc w:val="left"/>
      <w:pPr>
        <w:tabs>
          <w:tab w:val="num" w:pos="6534"/>
        </w:tabs>
        <w:ind w:left="6534" w:hanging="360"/>
      </w:pPr>
      <w:rPr>
        <w:rFonts w:ascii="Arial" w:hAnsi="Arial" w:hint="default"/>
      </w:rPr>
    </w:lvl>
    <w:lvl w:ilvl="8" w:tplc="B9D222AE" w:tentative="1">
      <w:start w:val="1"/>
      <w:numFmt w:val="bullet"/>
      <w:lvlText w:val="•"/>
      <w:lvlJc w:val="left"/>
      <w:pPr>
        <w:tabs>
          <w:tab w:val="num" w:pos="7254"/>
        </w:tabs>
        <w:ind w:left="7254" w:hanging="360"/>
      </w:pPr>
      <w:rPr>
        <w:rFonts w:ascii="Arial" w:hAnsi="Arial"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297217"/>
    <w:multiLevelType w:val="hybridMultilevel"/>
    <w:tmpl w:val="5F70D38C"/>
    <w:lvl w:ilvl="0" w:tplc="3408736A">
      <w:start w:val="1"/>
      <w:numFmt w:val="bullet"/>
      <w:lvlText w:val="•"/>
      <w:lvlJc w:val="left"/>
      <w:pPr>
        <w:tabs>
          <w:tab w:val="num" w:pos="1494"/>
        </w:tabs>
        <w:ind w:left="1494" w:hanging="360"/>
      </w:pPr>
      <w:rPr>
        <w:rFonts w:ascii="Arial" w:hAnsi="Arial" w:hint="default"/>
      </w:rPr>
    </w:lvl>
    <w:lvl w:ilvl="1" w:tplc="2DC8DD02">
      <w:numFmt w:val="bullet"/>
      <w:lvlText w:val="•"/>
      <w:lvlJc w:val="left"/>
      <w:pPr>
        <w:tabs>
          <w:tab w:val="num" w:pos="2214"/>
        </w:tabs>
        <w:ind w:left="2214" w:hanging="360"/>
      </w:pPr>
      <w:rPr>
        <w:rFonts w:ascii="Arial" w:hAnsi="Arial" w:hint="default"/>
      </w:rPr>
    </w:lvl>
    <w:lvl w:ilvl="2" w:tplc="2C90E33E" w:tentative="1">
      <w:start w:val="1"/>
      <w:numFmt w:val="bullet"/>
      <w:lvlText w:val="•"/>
      <w:lvlJc w:val="left"/>
      <w:pPr>
        <w:tabs>
          <w:tab w:val="num" w:pos="2934"/>
        </w:tabs>
        <w:ind w:left="2934" w:hanging="360"/>
      </w:pPr>
      <w:rPr>
        <w:rFonts w:ascii="Arial" w:hAnsi="Arial" w:hint="default"/>
      </w:rPr>
    </w:lvl>
    <w:lvl w:ilvl="3" w:tplc="5C92C9A8" w:tentative="1">
      <w:start w:val="1"/>
      <w:numFmt w:val="bullet"/>
      <w:lvlText w:val="•"/>
      <w:lvlJc w:val="left"/>
      <w:pPr>
        <w:tabs>
          <w:tab w:val="num" w:pos="3654"/>
        </w:tabs>
        <w:ind w:left="3654" w:hanging="360"/>
      </w:pPr>
      <w:rPr>
        <w:rFonts w:ascii="Arial" w:hAnsi="Arial" w:hint="default"/>
      </w:rPr>
    </w:lvl>
    <w:lvl w:ilvl="4" w:tplc="E050E5AC" w:tentative="1">
      <w:start w:val="1"/>
      <w:numFmt w:val="bullet"/>
      <w:lvlText w:val="•"/>
      <w:lvlJc w:val="left"/>
      <w:pPr>
        <w:tabs>
          <w:tab w:val="num" w:pos="4374"/>
        </w:tabs>
        <w:ind w:left="4374" w:hanging="360"/>
      </w:pPr>
      <w:rPr>
        <w:rFonts w:ascii="Arial" w:hAnsi="Arial" w:hint="default"/>
      </w:rPr>
    </w:lvl>
    <w:lvl w:ilvl="5" w:tplc="98AA1EEE" w:tentative="1">
      <w:start w:val="1"/>
      <w:numFmt w:val="bullet"/>
      <w:lvlText w:val="•"/>
      <w:lvlJc w:val="left"/>
      <w:pPr>
        <w:tabs>
          <w:tab w:val="num" w:pos="5094"/>
        </w:tabs>
        <w:ind w:left="5094" w:hanging="360"/>
      </w:pPr>
      <w:rPr>
        <w:rFonts w:ascii="Arial" w:hAnsi="Arial" w:hint="default"/>
      </w:rPr>
    </w:lvl>
    <w:lvl w:ilvl="6" w:tplc="D0B8D32C" w:tentative="1">
      <w:start w:val="1"/>
      <w:numFmt w:val="bullet"/>
      <w:lvlText w:val="•"/>
      <w:lvlJc w:val="left"/>
      <w:pPr>
        <w:tabs>
          <w:tab w:val="num" w:pos="5814"/>
        </w:tabs>
        <w:ind w:left="5814" w:hanging="360"/>
      </w:pPr>
      <w:rPr>
        <w:rFonts w:ascii="Arial" w:hAnsi="Arial" w:hint="default"/>
      </w:rPr>
    </w:lvl>
    <w:lvl w:ilvl="7" w:tplc="E3E2F86A" w:tentative="1">
      <w:start w:val="1"/>
      <w:numFmt w:val="bullet"/>
      <w:lvlText w:val="•"/>
      <w:lvlJc w:val="left"/>
      <w:pPr>
        <w:tabs>
          <w:tab w:val="num" w:pos="6534"/>
        </w:tabs>
        <w:ind w:left="6534" w:hanging="360"/>
      </w:pPr>
      <w:rPr>
        <w:rFonts w:ascii="Arial" w:hAnsi="Arial" w:hint="default"/>
      </w:rPr>
    </w:lvl>
    <w:lvl w:ilvl="8" w:tplc="8DDA6CEC" w:tentative="1">
      <w:start w:val="1"/>
      <w:numFmt w:val="bullet"/>
      <w:lvlText w:val="•"/>
      <w:lvlJc w:val="left"/>
      <w:pPr>
        <w:tabs>
          <w:tab w:val="num" w:pos="7254"/>
        </w:tabs>
        <w:ind w:left="7254" w:hanging="360"/>
      </w:pPr>
      <w:rPr>
        <w:rFonts w:ascii="Arial" w:hAnsi="Arial" w:hint="default"/>
      </w:rPr>
    </w:lvl>
  </w:abstractNum>
  <w:abstractNum w:abstractNumId="20" w15:restartNumberingAfterBreak="0">
    <w:nsid w:val="2CA872DE"/>
    <w:multiLevelType w:val="hybridMultilevel"/>
    <w:tmpl w:val="1E5E44B8"/>
    <w:lvl w:ilvl="0" w:tplc="BBB6DA4A">
      <w:start w:val="1"/>
      <w:numFmt w:val="bullet"/>
      <w:lvlText w:val="•"/>
      <w:lvlJc w:val="left"/>
      <w:pPr>
        <w:tabs>
          <w:tab w:val="num" w:pos="1494"/>
        </w:tabs>
        <w:ind w:left="1494" w:hanging="360"/>
      </w:pPr>
      <w:rPr>
        <w:rFonts w:ascii="Arial" w:hAnsi="Arial" w:hint="default"/>
      </w:rPr>
    </w:lvl>
    <w:lvl w:ilvl="1" w:tplc="F92CC0CC">
      <w:numFmt w:val="bullet"/>
      <w:lvlText w:val="–"/>
      <w:lvlJc w:val="left"/>
      <w:pPr>
        <w:tabs>
          <w:tab w:val="num" w:pos="2214"/>
        </w:tabs>
        <w:ind w:left="2214" w:hanging="360"/>
      </w:pPr>
      <w:rPr>
        <w:rFonts w:ascii="Arial" w:hAnsi="Arial" w:hint="default"/>
      </w:rPr>
    </w:lvl>
    <w:lvl w:ilvl="2" w:tplc="DC100D1A" w:tentative="1">
      <w:start w:val="1"/>
      <w:numFmt w:val="bullet"/>
      <w:lvlText w:val="•"/>
      <w:lvlJc w:val="left"/>
      <w:pPr>
        <w:tabs>
          <w:tab w:val="num" w:pos="2934"/>
        </w:tabs>
        <w:ind w:left="2934" w:hanging="360"/>
      </w:pPr>
      <w:rPr>
        <w:rFonts w:ascii="Arial" w:hAnsi="Arial" w:hint="default"/>
      </w:rPr>
    </w:lvl>
    <w:lvl w:ilvl="3" w:tplc="21F4D54E" w:tentative="1">
      <w:start w:val="1"/>
      <w:numFmt w:val="bullet"/>
      <w:lvlText w:val="•"/>
      <w:lvlJc w:val="left"/>
      <w:pPr>
        <w:tabs>
          <w:tab w:val="num" w:pos="3654"/>
        </w:tabs>
        <w:ind w:left="3654" w:hanging="360"/>
      </w:pPr>
      <w:rPr>
        <w:rFonts w:ascii="Arial" w:hAnsi="Arial" w:hint="default"/>
      </w:rPr>
    </w:lvl>
    <w:lvl w:ilvl="4" w:tplc="987439F2" w:tentative="1">
      <w:start w:val="1"/>
      <w:numFmt w:val="bullet"/>
      <w:lvlText w:val="•"/>
      <w:lvlJc w:val="left"/>
      <w:pPr>
        <w:tabs>
          <w:tab w:val="num" w:pos="4374"/>
        </w:tabs>
        <w:ind w:left="4374" w:hanging="360"/>
      </w:pPr>
      <w:rPr>
        <w:rFonts w:ascii="Arial" w:hAnsi="Arial" w:hint="default"/>
      </w:rPr>
    </w:lvl>
    <w:lvl w:ilvl="5" w:tplc="4EBE2FE4" w:tentative="1">
      <w:start w:val="1"/>
      <w:numFmt w:val="bullet"/>
      <w:lvlText w:val="•"/>
      <w:lvlJc w:val="left"/>
      <w:pPr>
        <w:tabs>
          <w:tab w:val="num" w:pos="5094"/>
        </w:tabs>
        <w:ind w:left="5094" w:hanging="360"/>
      </w:pPr>
      <w:rPr>
        <w:rFonts w:ascii="Arial" w:hAnsi="Arial" w:hint="default"/>
      </w:rPr>
    </w:lvl>
    <w:lvl w:ilvl="6" w:tplc="B7BAE626" w:tentative="1">
      <w:start w:val="1"/>
      <w:numFmt w:val="bullet"/>
      <w:lvlText w:val="•"/>
      <w:lvlJc w:val="left"/>
      <w:pPr>
        <w:tabs>
          <w:tab w:val="num" w:pos="5814"/>
        </w:tabs>
        <w:ind w:left="5814" w:hanging="360"/>
      </w:pPr>
      <w:rPr>
        <w:rFonts w:ascii="Arial" w:hAnsi="Arial" w:hint="default"/>
      </w:rPr>
    </w:lvl>
    <w:lvl w:ilvl="7" w:tplc="FC5AA640" w:tentative="1">
      <w:start w:val="1"/>
      <w:numFmt w:val="bullet"/>
      <w:lvlText w:val="•"/>
      <w:lvlJc w:val="left"/>
      <w:pPr>
        <w:tabs>
          <w:tab w:val="num" w:pos="6534"/>
        </w:tabs>
        <w:ind w:left="6534" w:hanging="360"/>
      </w:pPr>
      <w:rPr>
        <w:rFonts w:ascii="Arial" w:hAnsi="Arial" w:hint="default"/>
      </w:rPr>
    </w:lvl>
    <w:lvl w:ilvl="8" w:tplc="98961BAE" w:tentative="1">
      <w:start w:val="1"/>
      <w:numFmt w:val="bullet"/>
      <w:lvlText w:val="•"/>
      <w:lvlJc w:val="left"/>
      <w:pPr>
        <w:tabs>
          <w:tab w:val="num" w:pos="7254"/>
        </w:tabs>
        <w:ind w:left="7254" w:hanging="360"/>
      </w:pPr>
      <w:rPr>
        <w:rFonts w:ascii="Arial" w:hAnsi="Arial" w:hint="default"/>
      </w:rPr>
    </w:lvl>
  </w:abstractNum>
  <w:abstractNum w:abstractNumId="21" w15:restartNumberingAfterBreak="0">
    <w:nsid w:val="2D125A28"/>
    <w:multiLevelType w:val="hybridMultilevel"/>
    <w:tmpl w:val="105A8E1C"/>
    <w:lvl w:ilvl="0" w:tplc="489CEAD4">
      <w:start w:val="1"/>
      <w:numFmt w:val="bullet"/>
      <w:lvlText w:val=""/>
      <w:lvlJc w:val="left"/>
      <w:pPr>
        <w:tabs>
          <w:tab w:val="num" w:pos="1494"/>
        </w:tabs>
        <w:ind w:left="1494" w:hanging="360"/>
      </w:pPr>
      <w:rPr>
        <w:rFonts w:ascii="Wingdings" w:hAnsi="Wingdings" w:hint="default"/>
      </w:rPr>
    </w:lvl>
    <w:lvl w:ilvl="1" w:tplc="85629944">
      <w:numFmt w:val="bullet"/>
      <w:lvlText w:val=""/>
      <w:lvlJc w:val="left"/>
      <w:pPr>
        <w:tabs>
          <w:tab w:val="num" w:pos="2214"/>
        </w:tabs>
        <w:ind w:left="2214" w:hanging="360"/>
      </w:pPr>
      <w:rPr>
        <w:rFonts w:ascii="Wingdings" w:hAnsi="Wingdings" w:hint="default"/>
      </w:rPr>
    </w:lvl>
    <w:lvl w:ilvl="2" w:tplc="62441F92" w:tentative="1">
      <w:start w:val="1"/>
      <w:numFmt w:val="bullet"/>
      <w:lvlText w:val=""/>
      <w:lvlJc w:val="left"/>
      <w:pPr>
        <w:tabs>
          <w:tab w:val="num" w:pos="2934"/>
        </w:tabs>
        <w:ind w:left="2934" w:hanging="360"/>
      </w:pPr>
      <w:rPr>
        <w:rFonts w:ascii="Wingdings" w:hAnsi="Wingdings" w:hint="default"/>
      </w:rPr>
    </w:lvl>
    <w:lvl w:ilvl="3" w:tplc="764E11E6" w:tentative="1">
      <w:start w:val="1"/>
      <w:numFmt w:val="bullet"/>
      <w:lvlText w:val=""/>
      <w:lvlJc w:val="left"/>
      <w:pPr>
        <w:tabs>
          <w:tab w:val="num" w:pos="3654"/>
        </w:tabs>
        <w:ind w:left="3654" w:hanging="360"/>
      </w:pPr>
      <w:rPr>
        <w:rFonts w:ascii="Wingdings" w:hAnsi="Wingdings" w:hint="default"/>
      </w:rPr>
    </w:lvl>
    <w:lvl w:ilvl="4" w:tplc="F04C46F0" w:tentative="1">
      <w:start w:val="1"/>
      <w:numFmt w:val="bullet"/>
      <w:lvlText w:val=""/>
      <w:lvlJc w:val="left"/>
      <w:pPr>
        <w:tabs>
          <w:tab w:val="num" w:pos="4374"/>
        </w:tabs>
        <w:ind w:left="4374" w:hanging="360"/>
      </w:pPr>
      <w:rPr>
        <w:rFonts w:ascii="Wingdings" w:hAnsi="Wingdings" w:hint="default"/>
      </w:rPr>
    </w:lvl>
    <w:lvl w:ilvl="5" w:tplc="F490C4C8" w:tentative="1">
      <w:start w:val="1"/>
      <w:numFmt w:val="bullet"/>
      <w:lvlText w:val=""/>
      <w:lvlJc w:val="left"/>
      <w:pPr>
        <w:tabs>
          <w:tab w:val="num" w:pos="5094"/>
        </w:tabs>
        <w:ind w:left="5094" w:hanging="360"/>
      </w:pPr>
      <w:rPr>
        <w:rFonts w:ascii="Wingdings" w:hAnsi="Wingdings" w:hint="default"/>
      </w:rPr>
    </w:lvl>
    <w:lvl w:ilvl="6" w:tplc="E6D05A42" w:tentative="1">
      <w:start w:val="1"/>
      <w:numFmt w:val="bullet"/>
      <w:lvlText w:val=""/>
      <w:lvlJc w:val="left"/>
      <w:pPr>
        <w:tabs>
          <w:tab w:val="num" w:pos="5814"/>
        </w:tabs>
        <w:ind w:left="5814" w:hanging="360"/>
      </w:pPr>
      <w:rPr>
        <w:rFonts w:ascii="Wingdings" w:hAnsi="Wingdings" w:hint="default"/>
      </w:rPr>
    </w:lvl>
    <w:lvl w:ilvl="7" w:tplc="295E8A36" w:tentative="1">
      <w:start w:val="1"/>
      <w:numFmt w:val="bullet"/>
      <w:lvlText w:val=""/>
      <w:lvlJc w:val="left"/>
      <w:pPr>
        <w:tabs>
          <w:tab w:val="num" w:pos="6534"/>
        </w:tabs>
        <w:ind w:left="6534" w:hanging="360"/>
      </w:pPr>
      <w:rPr>
        <w:rFonts w:ascii="Wingdings" w:hAnsi="Wingdings" w:hint="default"/>
      </w:rPr>
    </w:lvl>
    <w:lvl w:ilvl="8" w:tplc="E2E64CFE"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2D9E3863"/>
    <w:multiLevelType w:val="hybridMultilevel"/>
    <w:tmpl w:val="CDBE9948"/>
    <w:lvl w:ilvl="0" w:tplc="EE40A6AC">
      <w:start w:val="1"/>
      <w:numFmt w:val="bullet"/>
      <w:lvlText w:val="•"/>
      <w:lvlJc w:val="left"/>
      <w:pPr>
        <w:tabs>
          <w:tab w:val="num" w:pos="720"/>
        </w:tabs>
        <w:ind w:left="720" w:hanging="360"/>
      </w:pPr>
      <w:rPr>
        <w:rFonts w:ascii="Arial" w:hAnsi="Arial" w:hint="default"/>
      </w:rPr>
    </w:lvl>
    <w:lvl w:ilvl="1" w:tplc="A5F2A2FA" w:tentative="1">
      <w:start w:val="1"/>
      <w:numFmt w:val="bullet"/>
      <w:lvlText w:val="•"/>
      <w:lvlJc w:val="left"/>
      <w:pPr>
        <w:tabs>
          <w:tab w:val="num" w:pos="1440"/>
        </w:tabs>
        <w:ind w:left="1440" w:hanging="360"/>
      </w:pPr>
      <w:rPr>
        <w:rFonts w:ascii="Arial" w:hAnsi="Arial" w:hint="default"/>
      </w:rPr>
    </w:lvl>
    <w:lvl w:ilvl="2" w:tplc="C56C31FA" w:tentative="1">
      <w:start w:val="1"/>
      <w:numFmt w:val="bullet"/>
      <w:lvlText w:val="•"/>
      <w:lvlJc w:val="left"/>
      <w:pPr>
        <w:tabs>
          <w:tab w:val="num" w:pos="2160"/>
        </w:tabs>
        <w:ind w:left="2160" w:hanging="360"/>
      </w:pPr>
      <w:rPr>
        <w:rFonts w:ascii="Arial" w:hAnsi="Arial" w:hint="default"/>
      </w:rPr>
    </w:lvl>
    <w:lvl w:ilvl="3" w:tplc="91981A18" w:tentative="1">
      <w:start w:val="1"/>
      <w:numFmt w:val="bullet"/>
      <w:lvlText w:val="•"/>
      <w:lvlJc w:val="left"/>
      <w:pPr>
        <w:tabs>
          <w:tab w:val="num" w:pos="2880"/>
        </w:tabs>
        <w:ind w:left="2880" w:hanging="360"/>
      </w:pPr>
      <w:rPr>
        <w:rFonts w:ascii="Arial" w:hAnsi="Arial" w:hint="default"/>
      </w:rPr>
    </w:lvl>
    <w:lvl w:ilvl="4" w:tplc="93DE45D6" w:tentative="1">
      <w:start w:val="1"/>
      <w:numFmt w:val="bullet"/>
      <w:lvlText w:val="•"/>
      <w:lvlJc w:val="left"/>
      <w:pPr>
        <w:tabs>
          <w:tab w:val="num" w:pos="3600"/>
        </w:tabs>
        <w:ind w:left="3600" w:hanging="360"/>
      </w:pPr>
      <w:rPr>
        <w:rFonts w:ascii="Arial" w:hAnsi="Arial" w:hint="default"/>
      </w:rPr>
    </w:lvl>
    <w:lvl w:ilvl="5" w:tplc="8196E19E" w:tentative="1">
      <w:start w:val="1"/>
      <w:numFmt w:val="bullet"/>
      <w:lvlText w:val="•"/>
      <w:lvlJc w:val="left"/>
      <w:pPr>
        <w:tabs>
          <w:tab w:val="num" w:pos="4320"/>
        </w:tabs>
        <w:ind w:left="4320" w:hanging="360"/>
      </w:pPr>
      <w:rPr>
        <w:rFonts w:ascii="Arial" w:hAnsi="Arial" w:hint="default"/>
      </w:rPr>
    </w:lvl>
    <w:lvl w:ilvl="6" w:tplc="E61450C0" w:tentative="1">
      <w:start w:val="1"/>
      <w:numFmt w:val="bullet"/>
      <w:lvlText w:val="•"/>
      <w:lvlJc w:val="left"/>
      <w:pPr>
        <w:tabs>
          <w:tab w:val="num" w:pos="5040"/>
        </w:tabs>
        <w:ind w:left="5040" w:hanging="360"/>
      </w:pPr>
      <w:rPr>
        <w:rFonts w:ascii="Arial" w:hAnsi="Arial" w:hint="default"/>
      </w:rPr>
    </w:lvl>
    <w:lvl w:ilvl="7" w:tplc="42F6369A" w:tentative="1">
      <w:start w:val="1"/>
      <w:numFmt w:val="bullet"/>
      <w:lvlText w:val="•"/>
      <w:lvlJc w:val="left"/>
      <w:pPr>
        <w:tabs>
          <w:tab w:val="num" w:pos="5760"/>
        </w:tabs>
        <w:ind w:left="5760" w:hanging="360"/>
      </w:pPr>
      <w:rPr>
        <w:rFonts w:ascii="Arial" w:hAnsi="Arial" w:hint="default"/>
      </w:rPr>
    </w:lvl>
    <w:lvl w:ilvl="8" w:tplc="0FACB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117AE6"/>
    <w:multiLevelType w:val="hybridMultilevel"/>
    <w:tmpl w:val="4978D89C"/>
    <w:lvl w:ilvl="0" w:tplc="900A5EAA">
      <w:start w:val="1"/>
      <w:numFmt w:val="bullet"/>
      <w:lvlText w:val="•"/>
      <w:lvlJc w:val="left"/>
      <w:pPr>
        <w:tabs>
          <w:tab w:val="num" w:pos="720"/>
        </w:tabs>
        <w:ind w:left="720" w:hanging="360"/>
      </w:pPr>
      <w:rPr>
        <w:rFonts w:ascii="Arial" w:hAnsi="Arial" w:hint="default"/>
      </w:rPr>
    </w:lvl>
    <w:lvl w:ilvl="1" w:tplc="1C648670">
      <w:start w:val="1"/>
      <w:numFmt w:val="bullet"/>
      <w:lvlText w:val="•"/>
      <w:lvlJc w:val="left"/>
      <w:pPr>
        <w:tabs>
          <w:tab w:val="num" w:pos="1440"/>
        </w:tabs>
        <w:ind w:left="1440" w:hanging="360"/>
      </w:pPr>
      <w:rPr>
        <w:rFonts w:ascii="Arial" w:hAnsi="Arial" w:hint="default"/>
      </w:rPr>
    </w:lvl>
    <w:lvl w:ilvl="2" w:tplc="D72409A6">
      <w:numFmt w:val="bullet"/>
      <w:lvlText w:val="•"/>
      <w:lvlJc w:val="left"/>
      <w:pPr>
        <w:tabs>
          <w:tab w:val="num" w:pos="2160"/>
        </w:tabs>
        <w:ind w:left="2160" w:hanging="360"/>
      </w:pPr>
      <w:rPr>
        <w:rFonts w:ascii="Arial" w:hAnsi="Arial" w:hint="default"/>
      </w:rPr>
    </w:lvl>
    <w:lvl w:ilvl="3" w:tplc="A7504762" w:tentative="1">
      <w:start w:val="1"/>
      <w:numFmt w:val="bullet"/>
      <w:lvlText w:val="•"/>
      <w:lvlJc w:val="left"/>
      <w:pPr>
        <w:tabs>
          <w:tab w:val="num" w:pos="2880"/>
        </w:tabs>
        <w:ind w:left="2880" w:hanging="360"/>
      </w:pPr>
      <w:rPr>
        <w:rFonts w:ascii="Arial" w:hAnsi="Arial" w:hint="default"/>
      </w:rPr>
    </w:lvl>
    <w:lvl w:ilvl="4" w:tplc="FB86E152" w:tentative="1">
      <w:start w:val="1"/>
      <w:numFmt w:val="bullet"/>
      <w:lvlText w:val="•"/>
      <w:lvlJc w:val="left"/>
      <w:pPr>
        <w:tabs>
          <w:tab w:val="num" w:pos="3600"/>
        </w:tabs>
        <w:ind w:left="3600" w:hanging="360"/>
      </w:pPr>
      <w:rPr>
        <w:rFonts w:ascii="Arial" w:hAnsi="Arial" w:hint="default"/>
      </w:rPr>
    </w:lvl>
    <w:lvl w:ilvl="5" w:tplc="BD8058B0" w:tentative="1">
      <w:start w:val="1"/>
      <w:numFmt w:val="bullet"/>
      <w:lvlText w:val="•"/>
      <w:lvlJc w:val="left"/>
      <w:pPr>
        <w:tabs>
          <w:tab w:val="num" w:pos="4320"/>
        </w:tabs>
        <w:ind w:left="4320" w:hanging="360"/>
      </w:pPr>
      <w:rPr>
        <w:rFonts w:ascii="Arial" w:hAnsi="Arial" w:hint="default"/>
      </w:rPr>
    </w:lvl>
    <w:lvl w:ilvl="6" w:tplc="BB3A4D7C" w:tentative="1">
      <w:start w:val="1"/>
      <w:numFmt w:val="bullet"/>
      <w:lvlText w:val="•"/>
      <w:lvlJc w:val="left"/>
      <w:pPr>
        <w:tabs>
          <w:tab w:val="num" w:pos="5040"/>
        </w:tabs>
        <w:ind w:left="5040" w:hanging="360"/>
      </w:pPr>
      <w:rPr>
        <w:rFonts w:ascii="Arial" w:hAnsi="Arial" w:hint="default"/>
      </w:rPr>
    </w:lvl>
    <w:lvl w:ilvl="7" w:tplc="08F4F4E6" w:tentative="1">
      <w:start w:val="1"/>
      <w:numFmt w:val="bullet"/>
      <w:lvlText w:val="•"/>
      <w:lvlJc w:val="left"/>
      <w:pPr>
        <w:tabs>
          <w:tab w:val="num" w:pos="5760"/>
        </w:tabs>
        <w:ind w:left="5760" w:hanging="360"/>
      </w:pPr>
      <w:rPr>
        <w:rFonts w:ascii="Arial" w:hAnsi="Arial" w:hint="default"/>
      </w:rPr>
    </w:lvl>
    <w:lvl w:ilvl="8" w:tplc="A3A6B3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F34DCC"/>
    <w:multiLevelType w:val="hybridMultilevel"/>
    <w:tmpl w:val="7C9A912E"/>
    <w:lvl w:ilvl="0" w:tplc="15082258">
      <w:start w:val="1"/>
      <w:numFmt w:val="bullet"/>
      <w:lvlText w:val="•"/>
      <w:lvlJc w:val="left"/>
      <w:pPr>
        <w:tabs>
          <w:tab w:val="num" w:pos="1494"/>
        </w:tabs>
        <w:ind w:left="1494" w:hanging="360"/>
      </w:pPr>
      <w:rPr>
        <w:rFonts w:ascii="Arial" w:hAnsi="Arial" w:hint="default"/>
      </w:rPr>
    </w:lvl>
    <w:lvl w:ilvl="1" w:tplc="E2CA10B8">
      <w:numFmt w:val="bullet"/>
      <w:lvlText w:val="•"/>
      <w:lvlJc w:val="left"/>
      <w:pPr>
        <w:tabs>
          <w:tab w:val="num" w:pos="2214"/>
        </w:tabs>
        <w:ind w:left="2214" w:hanging="360"/>
      </w:pPr>
      <w:rPr>
        <w:rFonts w:ascii="Arial" w:hAnsi="Arial" w:hint="default"/>
      </w:rPr>
    </w:lvl>
    <w:lvl w:ilvl="2" w:tplc="B70CD0C2" w:tentative="1">
      <w:start w:val="1"/>
      <w:numFmt w:val="bullet"/>
      <w:lvlText w:val="•"/>
      <w:lvlJc w:val="left"/>
      <w:pPr>
        <w:tabs>
          <w:tab w:val="num" w:pos="2934"/>
        </w:tabs>
        <w:ind w:left="2934" w:hanging="360"/>
      </w:pPr>
      <w:rPr>
        <w:rFonts w:ascii="Arial" w:hAnsi="Arial" w:hint="default"/>
      </w:rPr>
    </w:lvl>
    <w:lvl w:ilvl="3" w:tplc="23B07254" w:tentative="1">
      <w:start w:val="1"/>
      <w:numFmt w:val="bullet"/>
      <w:lvlText w:val="•"/>
      <w:lvlJc w:val="left"/>
      <w:pPr>
        <w:tabs>
          <w:tab w:val="num" w:pos="3654"/>
        </w:tabs>
        <w:ind w:left="3654" w:hanging="360"/>
      </w:pPr>
      <w:rPr>
        <w:rFonts w:ascii="Arial" w:hAnsi="Arial" w:hint="default"/>
      </w:rPr>
    </w:lvl>
    <w:lvl w:ilvl="4" w:tplc="9ABA5900" w:tentative="1">
      <w:start w:val="1"/>
      <w:numFmt w:val="bullet"/>
      <w:lvlText w:val="•"/>
      <w:lvlJc w:val="left"/>
      <w:pPr>
        <w:tabs>
          <w:tab w:val="num" w:pos="4374"/>
        </w:tabs>
        <w:ind w:left="4374" w:hanging="360"/>
      </w:pPr>
      <w:rPr>
        <w:rFonts w:ascii="Arial" w:hAnsi="Arial" w:hint="default"/>
      </w:rPr>
    </w:lvl>
    <w:lvl w:ilvl="5" w:tplc="CE8EA8C6" w:tentative="1">
      <w:start w:val="1"/>
      <w:numFmt w:val="bullet"/>
      <w:lvlText w:val="•"/>
      <w:lvlJc w:val="left"/>
      <w:pPr>
        <w:tabs>
          <w:tab w:val="num" w:pos="5094"/>
        </w:tabs>
        <w:ind w:left="5094" w:hanging="360"/>
      </w:pPr>
      <w:rPr>
        <w:rFonts w:ascii="Arial" w:hAnsi="Arial" w:hint="default"/>
      </w:rPr>
    </w:lvl>
    <w:lvl w:ilvl="6" w:tplc="467C8D00" w:tentative="1">
      <w:start w:val="1"/>
      <w:numFmt w:val="bullet"/>
      <w:lvlText w:val="•"/>
      <w:lvlJc w:val="left"/>
      <w:pPr>
        <w:tabs>
          <w:tab w:val="num" w:pos="5814"/>
        </w:tabs>
        <w:ind w:left="5814" w:hanging="360"/>
      </w:pPr>
      <w:rPr>
        <w:rFonts w:ascii="Arial" w:hAnsi="Arial" w:hint="default"/>
      </w:rPr>
    </w:lvl>
    <w:lvl w:ilvl="7" w:tplc="AC500F4C" w:tentative="1">
      <w:start w:val="1"/>
      <w:numFmt w:val="bullet"/>
      <w:lvlText w:val="•"/>
      <w:lvlJc w:val="left"/>
      <w:pPr>
        <w:tabs>
          <w:tab w:val="num" w:pos="6534"/>
        </w:tabs>
        <w:ind w:left="6534" w:hanging="360"/>
      </w:pPr>
      <w:rPr>
        <w:rFonts w:ascii="Arial" w:hAnsi="Arial" w:hint="default"/>
      </w:rPr>
    </w:lvl>
    <w:lvl w:ilvl="8" w:tplc="3522EBFA" w:tentative="1">
      <w:start w:val="1"/>
      <w:numFmt w:val="bullet"/>
      <w:lvlText w:val="•"/>
      <w:lvlJc w:val="left"/>
      <w:pPr>
        <w:tabs>
          <w:tab w:val="num" w:pos="7254"/>
        </w:tabs>
        <w:ind w:left="7254" w:hanging="360"/>
      </w:pPr>
      <w:rPr>
        <w:rFonts w:ascii="Arial" w:hAnsi="Arial" w:hint="default"/>
      </w:rPr>
    </w:lvl>
  </w:abstractNum>
  <w:abstractNum w:abstractNumId="25" w15:restartNumberingAfterBreak="0">
    <w:nsid w:val="32121490"/>
    <w:multiLevelType w:val="hybridMultilevel"/>
    <w:tmpl w:val="FA901F8C"/>
    <w:lvl w:ilvl="0" w:tplc="860C19EE">
      <w:start w:val="1"/>
      <w:numFmt w:val="bullet"/>
      <w:lvlText w:val="•"/>
      <w:lvlJc w:val="left"/>
      <w:pPr>
        <w:tabs>
          <w:tab w:val="num" w:pos="1494"/>
        </w:tabs>
        <w:ind w:left="1494" w:hanging="360"/>
      </w:pPr>
      <w:rPr>
        <w:rFonts w:ascii="Arial" w:hAnsi="Arial" w:hint="default"/>
      </w:rPr>
    </w:lvl>
    <w:lvl w:ilvl="1" w:tplc="46F6CBE0" w:tentative="1">
      <w:start w:val="1"/>
      <w:numFmt w:val="bullet"/>
      <w:lvlText w:val="•"/>
      <w:lvlJc w:val="left"/>
      <w:pPr>
        <w:tabs>
          <w:tab w:val="num" w:pos="2214"/>
        </w:tabs>
        <w:ind w:left="2214" w:hanging="360"/>
      </w:pPr>
      <w:rPr>
        <w:rFonts w:ascii="Arial" w:hAnsi="Arial" w:hint="default"/>
      </w:rPr>
    </w:lvl>
    <w:lvl w:ilvl="2" w:tplc="D68C533E" w:tentative="1">
      <w:start w:val="1"/>
      <w:numFmt w:val="bullet"/>
      <w:lvlText w:val="•"/>
      <w:lvlJc w:val="left"/>
      <w:pPr>
        <w:tabs>
          <w:tab w:val="num" w:pos="2934"/>
        </w:tabs>
        <w:ind w:left="2934" w:hanging="360"/>
      </w:pPr>
      <w:rPr>
        <w:rFonts w:ascii="Arial" w:hAnsi="Arial" w:hint="default"/>
      </w:rPr>
    </w:lvl>
    <w:lvl w:ilvl="3" w:tplc="D806F5FE" w:tentative="1">
      <w:start w:val="1"/>
      <w:numFmt w:val="bullet"/>
      <w:lvlText w:val="•"/>
      <w:lvlJc w:val="left"/>
      <w:pPr>
        <w:tabs>
          <w:tab w:val="num" w:pos="3654"/>
        </w:tabs>
        <w:ind w:left="3654" w:hanging="360"/>
      </w:pPr>
      <w:rPr>
        <w:rFonts w:ascii="Arial" w:hAnsi="Arial" w:hint="default"/>
      </w:rPr>
    </w:lvl>
    <w:lvl w:ilvl="4" w:tplc="B0C29FB4" w:tentative="1">
      <w:start w:val="1"/>
      <w:numFmt w:val="bullet"/>
      <w:lvlText w:val="•"/>
      <w:lvlJc w:val="left"/>
      <w:pPr>
        <w:tabs>
          <w:tab w:val="num" w:pos="4374"/>
        </w:tabs>
        <w:ind w:left="4374" w:hanging="360"/>
      </w:pPr>
      <w:rPr>
        <w:rFonts w:ascii="Arial" w:hAnsi="Arial" w:hint="default"/>
      </w:rPr>
    </w:lvl>
    <w:lvl w:ilvl="5" w:tplc="597A05E6" w:tentative="1">
      <w:start w:val="1"/>
      <w:numFmt w:val="bullet"/>
      <w:lvlText w:val="•"/>
      <w:lvlJc w:val="left"/>
      <w:pPr>
        <w:tabs>
          <w:tab w:val="num" w:pos="5094"/>
        </w:tabs>
        <w:ind w:left="5094" w:hanging="360"/>
      </w:pPr>
      <w:rPr>
        <w:rFonts w:ascii="Arial" w:hAnsi="Arial" w:hint="default"/>
      </w:rPr>
    </w:lvl>
    <w:lvl w:ilvl="6" w:tplc="A7783F94" w:tentative="1">
      <w:start w:val="1"/>
      <w:numFmt w:val="bullet"/>
      <w:lvlText w:val="•"/>
      <w:lvlJc w:val="left"/>
      <w:pPr>
        <w:tabs>
          <w:tab w:val="num" w:pos="5814"/>
        </w:tabs>
        <w:ind w:left="5814" w:hanging="360"/>
      </w:pPr>
      <w:rPr>
        <w:rFonts w:ascii="Arial" w:hAnsi="Arial" w:hint="default"/>
      </w:rPr>
    </w:lvl>
    <w:lvl w:ilvl="7" w:tplc="79CCEDDE" w:tentative="1">
      <w:start w:val="1"/>
      <w:numFmt w:val="bullet"/>
      <w:lvlText w:val="•"/>
      <w:lvlJc w:val="left"/>
      <w:pPr>
        <w:tabs>
          <w:tab w:val="num" w:pos="6534"/>
        </w:tabs>
        <w:ind w:left="6534" w:hanging="360"/>
      </w:pPr>
      <w:rPr>
        <w:rFonts w:ascii="Arial" w:hAnsi="Arial" w:hint="default"/>
      </w:rPr>
    </w:lvl>
    <w:lvl w:ilvl="8" w:tplc="E0D4BB66" w:tentative="1">
      <w:start w:val="1"/>
      <w:numFmt w:val="bullet"/>
      <w:lvlText w:val="•"/>
      <w:lvlJc w:val="left"/>
      <w:pPr>
        <w:tabs>
          <w:tab w:val="num" w:pos="7254"/>
        </w:tabs>
        <w:ind w:left="7254" w:hanging="360"/>
      </w:pPr>
      <w:rPr>
        <w:rFonts w:ascii="Arial" w:hAnsi="Arial" w:hint="default"/>
      </w:rPr>
    </w:lvl>
  </w:abstractNum>
  <w:abstractNum w:abstractNumId="26" w15:restartNumberingAfterBreak="0">
    <w:nsid w:val="3424116E"/>
    <w:multiLevelType w:val="hybridMultilevel"/>
    <w:tmpl w:val="9A7C0FFE"/>
    <w:lvl w:ilvl="0" w:tplc="C0D653D6">
      <w:start w:val="1"/>
      <w:numFmt w:val="bullet"/>
      <w:lvlText w:val="•"/>
      <w:lvlJc w:val="left"/>
      <w:pPr>
        <w:tabs>
          <w:tab w:val="num" w:pos="1494"/>
        </w:tabs>
        <w:ind w:left="1494" w:hanging="360"/>
      </w:pPr>
      <w:rPr>
        <w:rFonts w:ascii="Arial" w:hAnsi="Arial" w:hint="default"/>
      </w:rPr>
    </w:lvl>
    <w:lvl w:ilvl="1" w:tplc="CB1C9CB4" w:tentative="1">
      <w:start w:val="1"/>
      <w:numFmt w:val="bullet"/>
      <w:lvlText w:val="•"/>
      <w:lvlJc w:val="left"/>
      <w:pPr>
        <w:tabs>
          <w:tab w:val="num" w:pos="2214"/>
        </w:tabs>
        <w:ind w:left="2214" w:hanging="360"/>
      </w:pPr>
      <w:rPr>
        <w:rFonts w:ascii="Arial" w:hAnsi="Arial" w:hint="default"/>
      </w:rPr>
    </w:lvl>
    <w:lvl w:ilvl="2" w:tplc="4268E1A8" w:tentative="1">
      <w:start w:val="1"/>
      <w:numFmt w:val="bullet"/>
      <w:lvlText w:val="•"/>
      <w:lvlJc w:val="left"/>
      <w:pPr>
        <w:tabs>
          <w:tab w:val="num" w:pos="2934"/>
        </w:tabs>
        <w:ind w:left="2934" w:hanging="360"/>
      </w:pPr>
      <w:rPr>
        <w:rFonts w:ascii="Arial" w:hAnsi="Arial" w:hint="default"/>
      </w:rPr>
    </w:lvl>
    <w:lvl w:ilvl="3" w:tplc="99167558" w:tentative="1">
      <w:start w:val="1"/>
      <w:numFmt w:val="bullet"/>
      <w:lvlText w:val="•"/>
      <w:lvlJc w:val="left"/>
      <w:pPr>
        <w:tabs>
          <w:tab w:val="num" w:pos="3654"/>
        </w:tabs>
        <w:ind w:left="3654" w:hanging="360"/>
      </w:pPr>
      <w:rPr>
        <w:rFonts w:ascii="Arial" w:hAnsi="Arial" w:hint="default"/>
      </w:rPr>
    </w:lvl>
    <w:lvl w:ilvl="4" w:tplc="0E0E7E60" w:tentative="1">
      <w:start w:val="1"/>
      <w:numFmt w:val="bullet"/>
      <w:lvlText w:val="•"/>
      <w:lvlJc w:val="left"/>
      <w:pPr>
        <w:tabs>
          <w:tab w:val="num" w:pos="4374"/>
        </w:tabs>
        <w:ind w:left="4374" w:hanging="360"/>
      </w:pPr>
      <w:rPr>
        <w:rFonts w:ascii="Arial" w:hAnsi="Arial" w:hint="default"/>
      </w:rPr>
    </w:lvl>
    <w:lvl w:ilvl="5" w:tplc="A8345DE2" w:tentative="1">
      <w:start w:val="1"/>
      <w:numFmt w:val="bullet"/>
      <w:lvlText w:val="•"/>
      <w:lvlJc w:val="left"/>
      <w:pPr>
        <w:tabs>
          <w:tab w:val="num" w:pos="5094"/>
        </w:tabs>
        <w:ind w:left="5094" w:hanging="360"/>
      </w:pPr>
      <w:rPr>
        <w:rFonts w:ascii="Arial" w:hAnsi="Arial" w:hint="default"/>
      </w:rPr>
    </w:lvl>
    <w:lvl w:ilvl="6" w:tplc="42C6353C" w:tentative="1">
      <w:start w:val="1"/>
      <w:numFmt w:val="bullet"/>
      <w:lvlText w:val="•"/>
      <w:lvlJc w:val="left"/>
      <w:pPr>
        <w:tabs>
          <w:tab w:val="num" w:pos="5814"/>
        </w:tabs>
        <w:ind w:left="5814" w:hanging="360"/>
      </w:pPr>
      <w:rPr>
        <w:rFonts w:ascii="Arial" w:hAnsi="Arial" w:hint="default"/>
      </w:rPr>
    </w:lvl>
    <w:lvl w:ilvl="7" w:tplc="C6AC6600" w:tentative="1">
      <w:start w:val="1"/>
      <w:numFmt w:val="bullet"/>
      <w:lvlText w:val="•"/>
      <w:lvlJc w:val="left"/>
      <w:pPr>
        <w:tabs>
          <w:tab w:val="num" w:pos="6534"/>
        </w:tabs>
        <w:ind w:left="6534" w:hanging="360"/>
      </w:pPr>
      <w:rPr>
        <w:rFonts w:ascii="Arial" w:hAnsi="Arial" w:hint="default"/>
      </w:rPr>
    </w:lvl>
    <w:lvl w:ilvl="8" w:tplc="7B3AD570" w:tentative="1">
      <w:start w:val="1"/>
      <w:numFmt w:val="bullet"/>
      <w:lvlText w:val="•"/>
      <w:lvlJc w:val="left"/>
      <w:pPr>
        <w:tabs>
          <w:tab w:val="num" w:pos="7254"/>
        </w:tabs>
        <w:ind w:left="7254" w:hanging="360"/>
      </w:pPr>
      <w:rPr>
        <w:rFonts w:ascii="Arial" w:hAnsi="Arial"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7612BB"/>
    <w:multiLevelType w:val="hybridMultilevel"/>
    <w:tmpl w:val="9FE243DC"/>
    <w:lvl w:ilvl="0" w:tplc="D3CAAE56">
      <w:start w:val="1"/>
      <w:numFmt w:val="bullet"/>
      <w:lvlText w:val="•"/>
      <w:lvlJc w:val="left"/>
      <w:pPr>
        <w:tabs>
          <w:tab w:val="num" w:pos="1494"/>
        </w:tabs>
        <w:ind w:left="1494" w:hanging="360"/>
      </w:pPr>
      <w:rPr>
        <w:rFonts w:ascii="Arial" w:hAnsi="Arial" w:hint="default"/>
      </w:rPr>
    </w:lvl>
    <w:lvl w:ilvl="1" w:tplc="ADDA1F88">
      <w:numFmt w:val="bullet"/>
      <w:lvlText w:val="•"/>
      <w:lvlJc w:val="left"/>
      <w:pPr>
        <w:tabs>
          <w:tab w:val="num" w:pos="2214"/>
        </w:tabs>
        <w:ind w:left="2214" w:hanging="360"/>
      </w:pPr>
      <w:rPr>
        <w:rFonts w:ascii="Arial" w:hAnsi="Arial" w:hint="default"/>
      </w:rPr>
    </w:lvl>
    <w:lvl w:ilvl="2" w:tplc="24EE4A34">
      <w:numFmt w:val="bullet"/>
      <w:lvlText w:val="•"/>
      <w:lvlJc w:val="left"/>
      <w:pPr>
        <w:tabs>
          <w:tab w:val="num" w:pos="2934"/>
        </w:tabs>
        <w:ind w:left="2934" w:hanging="360"/>
      </w:pPr>
      <w:rPr>
        <w:rFonts w:ascii="Arial" w:hAnsi="Arial" w:hint="default"/>
      </w:rPr>
    </w:lvl>
    <w:lvl w:ilvl="3" w:tplc="1166D8E4" w:tentative="1">
      <w:start w:val="1"/>
      <w:numFmt w:val="bullet"/>
      <w:lvlText w:val="•"/>
      <w:lvlJc w:val="left"/>
      <w:pPr>
        <w:tabs>
          <w:tab w:val="num" w:pos="3654"/>
        </w:tabs>
        <w:ind w:left="3654" w:hanging="360"/>
      </w:pPr>
      <w:rPr>
        <w:rFonts w:ascii="Arial" w:hAnsi="Arial" w:hint="default"/>
      </w:rPr>
    </w:lvl>
    <w:lvl w:ilvl="4" w:tplc="5AE8E70C" w:tentative="1">
      <w:start w:val="1"/>
      <w:numFmt w:val="bullet"/>
      <w:lvlText w:val="•"/>
      <w:lvlJc w:val="left"/>
      <w:pPr>
        <w:tabs>
          <w:tab w:val="num" w:pos="4374"/>
        </w:tabs>
        <w:ind w:left="4374" w:hanging="360"/>
      </w:pPr>
      <w:rPr>
        <w:rFonts w:ascii="Arial" w:hAnsi="Arial" w:hint="default"/>
      </w:rPr>
    </w:lvl>
    <w:lvl w:ilvl="5" w:tplc="46662F62" w:tentative="1">
      <w:start w:val="1"/>
      <w:numFmt w:val="bullet"/>
      <w:lvlText w:val="•"/>
      <w:lvlJc w:val="left"/>
      <w:pPr>
        <w:tabs>
          <w:tab w:val="num" w:pos="5094"/>
        </w:tabs>
        <w:ind w:left="5094" w:hanging="360"/>
      </w:pPr>
      <w:rPr>
        <w:rFonts w:ascii="Arial" w:hAnsi="Arial" w:hint="default"/>
      </w:rPr>
    </w:lvl>
    <w:lvl w:ilvl="6" w:tplc="3392C682" w:tentative="1">
      <w:start w:val="1"/>
      <w:numFmt w:val="bullet"/>
      <w:lvlText w:val="•"/>
      <w:lvlJc w:val="left"/>
      <w:pPr>
        <w:tabs>
          <w:tab w:val="num" w:pos="5814"/>
        </w:tabs>
        <w:ind w:left="5814" w:hanging="360"/>
      </w:pPr>
      <w:rPr>
        <w:rFonts w:ascii="Arial" w:hAnsi="Arial" w:hint="default"/>
      </w:rPr>
    </w:lvl>
    <w:lvl w:ilvl="7" w:tplc="0EF4E704" w:tentative="1">
      <w:start w:val="1"/>
      <w:numFmt w:val="bullet"/>
      <w:lvlText w:val="•"/>
      <w:lvlJc w:val="left"/>
      <w:pPr>
        <w:tabs>
          <w:tab w:val="num" w:pos="6534"/>
        </w:tabs>
        <w:ind w:left="6534" w:hanging="360"/>
      </w:pPr>
      <w:rPr>
        <w:rFonts w:ascii="Arial" w:hAnsi="Arial" w:hint="default"/>
      </w:rPr>
    </w:lvl>
    <w:lvl w:ilvl="8" w:tplc="1958B82E" w:tentative="1">
      <w:start w:val="1"/>
      <w:numFmt w:val="bullet"/>
      <w:lvlText w:val="•"/>
      <w:lvlJc w:val="left"/>
      <w:pPr>
        <w:tabs>
          <w:tab w:val="num" w:pos="7254"/>
        </w:tabs>
        <w:ind w:left="7254" w:hanging="360"/>
      </w:pPr>
      <w:rPr>
        <w:rFonts w:ascii="Arial" w:hAnsi="Arial" w:hint="default"/>
      </w:rPr>
    </w:lvl>
  </w:abstractNum>
  <w:abstractNum w:abstractNumId="29" w15:restartNumberingAfterBreak="0">
    <w:nsid w:val="3CC50BD1"/>
    <w:multiLevelType w:val="hybridMultilevel"/>
    <w:tmpl w:val="F236976C"/>
    <w:lvl w:ilvl="0" w:tplc="7AFE0004">
      <w:start w:val="1"/>
      <w:numFmt w:val="bullet"/>
      <w:lvlText w:val="•"/>
      <w:lvlJc w:val="left"/>
      <w:pPr>
        <w:tabs>
          <w:tab w:val="num" w:pos="720"/>
        </w:tabs>
        <w:ind w:left="720" w:hanging="360"/>
      </w:pPr>
      <w:rPr>
        <w:rFonts w:ascii="Arial" w:hAnsi="Arial" w:hint="default"/>
      </w:rPr>
    </w:lvl>
    <w:lvl w:ilvl="1" w:tplc="F6908CA2">
      <w:start w:val="1"/>
      <w:numFmt w:val="bullet"/>
      <w:lvlText w:val="•"/>
      <w:lvlJc w:val="left"/>
      <w:pPr>
        <w:tabs>
          <w:tab w:val="num" w:pos="1440"/>
        </w:tabs>
        <w:ind w:left="1440" w:hanging="360"/>
      </w:pPr>
      <w:rPr>
        <w:rFonts w:ascii="Arial" w:hAnsi="Arial" w:hint="default"/>
      </w:rPr>
    </w:lvl>
    <w:lvl w:ilvl="2" w:tplc="B610FD66">
      <w:start w:val="1"/>
      <w:numFmt w:val="bullet"/>
      <w:lvlText w:val="•"/>
      <w:lvlJc w:val="left"/>
      <w:pPr>
        <w:tabs>
          <w:tab w:val="num" w:pos="2160"/>
        </w:tabs>
        <w:ind w:left="2160" w:hanging="360"/>
      </w:pPr>
      <w:rPr>
        <w:rFonts w:ascii="Arial" w:hAnsi="Arial" w:hint="default"/>
      </w:rPr>
    </w:lvl>
    <w:lvl w:ilvl="3" w:tplc="FC68A500" w:tentative="1">
      <w:start w:val="1"/>
      <w:numFmt w:val="bullet"/>
      <w:lvlText w:val="•"/>
      <w:lvlJc w:val="left"/>
      <w:pPr>
        <w:tabs>
          <w:tab w:val="num" w:pos="2880"/>
        </w:tabs>
        <w:ind w:left="2880" w:hanging="360"/>
      </w:pPr>
      <w:rPr>
        <w:rFonts w:ascii="Arial" w:hAnsi="Arial" w:hint="default"/>
      </w:rPr>
    </w:lvl>
    <w:lvl w:ilvl="4" w:tplc="91D2C7C2" w:tentative="1">
      <w:start w:val="1"/>
      <w:numFmt w:val="bullet"/>
      <w:lvlText w:val="•"/>
      <w:lvlJc w:val="left"/>
      <w:pPr>
        <w:tabs>
          <w:tab w:val="num" w:pos="3600"/>
        </w:tabs>
        <w:ind w:left="3600" w:hanging="360"/>
      </w:pPr>
      <w:rPr>
        <w:rFonts w:ascii="Arial" w:hAnsi="Arial" w:hint="default"/>
      </w:rPr>
    </w:lvl>
    <w:lvl w:ilvl="5" w:tplc="E65A94C6" w:tentative="1">
      <w:start w:val="1"/>
      <w:numFmt w:val="bullet"/>
      <w:lvlText w:val="•"/>
      <w:lvlJc w:val="left"/>
      <w:pPr>
        <w:tabs>
          <w:tab w:val="num" w:pos="4320"/>
        </w:tabs>
        <w:ind w:left="4320" w:hanging="360"/>
      </w:pPr>
      <w:rPr>
        <w:rFonts w:ascii="Arial" w:hAnsi="Arial" w:hint="default"/>
      </w:rPr>
    </w:lvl>
    <w:lvl w:ilvl="6" w:tplc="1D326A08" w:tentative="1">
      <w:start w:val="1"/>
      <w:numFmt w:val="bullet"/>
      <w:lvlText w:val="•"/>
      <w:lvlJc w:val="left"/>
      <w:pPr>
        <w:tabs>
          <w:tab w:val="num" w:pos="5040"/>
        </w:tabs>
        <w:ind w:left="5040" w:hanging="360"/>
      </w:pPr>
      <w:rPr>
        <w:rFonts w:ascii="Arial" w:hAnsi="Arial" w:hint="default"/>
      </w:rPr>
    </w:lvl>
    <w:lvl w:ilvl="7" w:tplc="114E5A42" w:tentative="1">
      <w:start w:val="1"/>
      <w:numFmt w:val="bullet"/>
      <w:lvlText w:val="•"/>
      <w:lvlJc w:val="left"/>
      <w:pPr>
        <w:tabs>
          <w:tab w:val="num" w:pos="5760"/>
        </w:tabs>
        <w:ind w:left="5760" w:hanging="360"/>
      </w:pPr>
      <w:rPr>
        <w:rFonts w:ascii="Arial" w:hAnsi="Arial" w:hint="default"/>
      </w:rPr>
    </w:lvl>
    <w:lvl w:ilvl="8" w:tplc="EDE059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F06827"/>
    <w:multiLevelType w:val="hybridMultilevel"/>
    <w:tmpl w:val="D7543940"/>
    <w:lvl w:ilvl="0" w:tplc="943084A4">
      <w:start w:val="1"/>
      <w:numFmt w:val="bullet"/>
      <w:lvlText w:val="•"/>
      <w:lvlJc w:val="left"/>
      <w:pPr>
        <w:tabs>
          <w:tab w:val="num" w:pos="1494"/>
        </w:tabs>
        <w:ind w:left="1494" w:hanging="360"/>
      </w:pPr>
      <w:rPr>
        <w:rFonts w:ascii="Arial" w:hAnsi="Arial" w:hint="default"/>
      </w:rPr>
    </w:lvl>
    <w:lvl w:ilvl="1" w:tplc="16C25A52" w:tentative="1">
      <w:start w:val="1"/>
      <w:numFmt w:val="bullet"/>
      <w:lvlText w:val="•"/>
      <w:lvlJc w:val="left"/>
      <w:pPr>
        <w:tabs>
          <w:tab w:val="num" w:pos="2214"/>
        </w:tabs>
        <w:ind w:left="2214" w:hanging="360"/>
      </w:pPr>
      <w:rPr>
        <w:rFonts w:ascii="Arial" w:hAnsi="Arial" w:hint="default"/>
      </w:rPr>
    </w:lvl>
    <w:lvl w:ilvl="2" w:tplc="87D0DD08" w:tentative="1">
      <w:start w:val="1"/>
      <w:numFmt w:val="bullet"/>
      <w:lvlText w:val="•"/>
      <w:lvlJc w:val="left"/>
      <w:pPr>
        <w:tabs>
          <w:tab w:val="num" w:pos="2934"/>
        </w:tabs>
        <w:ind w:left="2934" w:hanging="360"/>
      </w:pPr>
      <w:rPr>
        <w:rFonts w:ascii="Arial" w:hAnsi="Arial" w:hint="default"/>
      </w:rPr>
    </w:lvl>
    <w:lvl w:ilvl="3" w:tplc="058411B2" w:tentative="1">
      <w:start w:val="1"/>
      <w:numFmt w:val="bullet"/>
      <w:lvlText w:val="•"/>
      <w:lvlJc w:val="left"/>
      <w:pPr>
        <w:tabs>
          <w:tab w:val="num" w:pos="3654"/>
        </w:tabs>
        <w:ind w:left="3654" w:hanging="360"/>
      </w:pPr>
      <w:rPr>
        <w:rFonts w:ascii="Arial" w:hAnsi="Arial" w:hint="default"/>
      </w:rPr>
    </w:lvl>
    <w:lvl w:ilvl="4" w:tplc="1F1E0D48" w:tentative="1">
      <w:start w:val="1"/>
      <w:numFmt w:val="bullet"/>
      <w:lvlText w:val="•"/>
      <w:lvlJc w:val="left"/>
      <w:pPr>
        <w:tabs>
          <w:tab w:val="num" w:pos="4374"/>
        </w:tabs>
        <w:ind w:left="4374" w:hanging="360"/>
      </w:pPr>
      <w:rPr>
        <w:rFonts w:ascii="Arial" w:hAnsi="Arial" w:hint="default"/>
      </w:rPr>
    </w:lvl>
    <w:lvl w:ilvl="5" w:tplc="075CD806" w:tentative="1">
      <w:start w:val="1"/>
      <w:numFmt w:val="bullet"/>
      <w:lvlText w:val="•"/>
      <w:lvlJc w:val="left"/>
      <w:pPr>
        <w:tabs>
          <w:tab w:val="num" w:pos="5094"/>
        </w:tabs>
        <w:ind w:left="5094" w:hanging="360"/>
      </w:pPr>
      <w:rPr>
        <w:rFonts w:ascii="Arial" w:hAnsi="Arial" w:hint="default"/>
      </w:rPr>
    </w:lvl>
    <w:lvl w:ilvl="6" w:tplc="F69A2206" w:tentative="1">
      <w:start w:val="1"/>
      <w:numFmt w:val="bullet"/>
      <w:lvlText w:val="•"/>
      <w:lvlJc w:val="left"/>
      <w:pPr>
        <w:tabs>
          <w:tab w:val="num" w:pos="5814"/>
        </w:tabs>
        <w:ind w:left="5814" w:hanging="360"/>
      </w:pPr>
      <w:rPr>
        <w:rFonts w:ascii="Arial" w:hAnsi="Arial" w:hint="default"/>
      </w:rPr>
    </w:lvl>
    <w:lvl w:ilvl="7" w:tplc="A890339E" w:tentative="1">
      <w:start w:val="1"/>
      <w:numFmt w:val="bullet"/>
      <w:lvlText w:val="•"/>
      <w:lvlJc w:val="left"/>
      <w:pPr>
        <w:tabs>
          <w:tab w:val="num" w:pos="6534"/>
        </w:tabs>
        <w:ind w:left="6534" w:hanging="360"/>
      </w:pPr>
      <w:rPr>
        <w:rFonts w:ascii="Arial" w:hAnsi="Arial" w:hint="default"/>
      </w:rPr>
    </w:lvl>
    <w:lvl w:ilvl="8" w:tplc="C44664EC" w:tentative="1">
      <w:start w:val="1"/>
      <w:numFmt w:val="bullet"/>
      <w:lvlText w:val="•"/>
      <w:lvlJc w:val="left"/>
      <w:pPr>
        <w:tabs>
          <w:tab w:val="num" w:pos="7254"/>
        </w:tabs>
        <w:ind w:left="7254" w:hanging="360"/>
      </w:pPr>
      <w:rPr>
        <w:rFonts w:ascii="Arial" w:hAnsi="Arial" w:hint="default"/>
      </w:rPr>
    </w:lvl>
  </w:abstractNum>
  <w:abstractNum w:abstractNumId="31" w15:restartNumberingAfterBreak="0">
    <w:nsid w:val="3E091E57"/>
    <w:multiLevelType w:val="hybridMultilevel"/>
    <w:tmpl w:val="4D0A01B2"/>
    <w:lvl w:ilvl="0" w:tplc="63F8BD28">
      <w:start w:val="1"/>
      <w:numFmt w:val="bullet"/>
      <w:lvlText w:val="•"/>
      <w:lvlJc w:val="left"/>
      <w:pPr>
        <w:tabs>
          <w:tab w:val="num" w:pos="2061"/>
        </w:tabs>
        <w:ind w:left="2061" w:hanging="360"/>
      </w:pPr>
      <w:rPr>
        <w:rFonts w:ascii="Arial" w:hAnsi="Arial" w:hint="default"/>
      </w:rPr>
    </w:lvl>
    <w:lvl w:ilvl="1" w:tplc="2EB6581E">
      <w:numFmt w:val="bullet"/>
      <w:lvlText w:val="•"/>
      <w:lvlJc w:val="left"/>
      <w:pPr>
        <w:tabs>
          <w:tab w:val="num" w:pos="2781"/>
        </w:tabs>
        <w:ind w:left="2781" w:hanging="360"/>
      </w:pPr>
      <w:rPr>
        <w:rFonts w:ascii="Arial" w:hAnsi="Arial" w:hint="default"/>
      </w:rPr>
    </w:lvl>
    <w:lvl w:ilvl="2" w:tplc="CF0695CA" w:tentative="1">
      <w:start w:val="1"/>
      <w:numFmt w:val="bullet"/>
      <w:lvlText w:val="•"/>
      <w:lvlJc w:val="left"/>
      <w:pPr>
        <w:tabs>
          <w:tab w:val="num" w:pos="3501"/>
        </w:tabs>
        <w:ind w:left="3501" w:hanging="360"/>
      </w:pPr>
      <w:rPr>
        <w:rFonts w:ascii="Arial" w:hAnsi="Arial" w:hint="default"/>
      </w:rPr>
    </w:lvl>
    <w:lvl w:ilvl="3" w:tplc="0186E988" w:tentative="1">
      <w:start w:val="1"/>
      <w:numFmt w:val="bullet"/>
      <w:lvlText w:val="•"/>
      <w:lvlJc w:val="left"/>
      <w:pPr>
        <w:tabs>
          <w:tab w:val="num" w:pos="4221"/>
        </w:tabs>
        <w:ind w:left="4221" w:hanging="360"/>
      </w:pPr>
      <w:rPr>
        <w:rFonts w:ascii="Arial" w:hAnsi="Arial" w:hint="default"/>
      </w:rPr>
    </w:lvl>
    <w:lvl w:ilvl="4" w:tplc="B63233FC" w:tentative="1">
      <w:start w:val="1"/>
      <w:numFmt w:val="bullet"/>
      <w:lvlText w:val="•"/>
      <w:lvlJc w:val="left"/>
      <w:pPr>
        <w:tabs>
          <w:tab w:val="num" w:pos="4941"/>
        </w:tabs>
        <w:ind w:left="4941" w:hanging="360"/>
      </w:pPr>
      <w:rPr>
        <w:rFonts w:ascii="Arial" w:hAnsi="Arial" w:hint="default"/>
      </w:rPr>
    </w:lvl>
    <w:lvl w:ilvl="5" w:tplc="C262B6BE" w:tentative="1">
      <w:start w:val="1"/>
      <w:numFmt w:val="bullet"/>
      <w:lvlText w:val="•"/>
      <w:lvlJc w:val="left"/>
      <w:pPr>
        <w:tabs>
          <w:tab w:val="num" w:pos="5661"/>
        </w:tabs>
        <w:ind w:left="5661" w:hanging="360"/>
      </w:pPr>
      <w:rPr>
        <w:rFonts w:ascii="Arial" w:hAnsi="Arial" w:hint="default"/>
      </w:rPr>
    </w:lvl>
    <w:lvl w:ilvl="6" w:tplc="4098997C" w:tentative="1">
      <w:start w:val="1"/>
      <w:numFmt w:val="bullet"/>
      <w:lvlText w:val="•"/>
      <w:lvlJc w:val="left"/>
      <w:pPr>
        <w:tabs>
          <w:tab w:val="num" w:pos="6381"/>
        </w:tabs>
        <w:ind w:left="6381" w:hanging="360"/>
      </w:pPr>
      <w:rPr>
        <w:rFonts w:ascii="Arial" w:hAnsi="Arial" w:hint="default"/>
      </w:rPr>
    </w:lvl>
    <w:lvl w:ilvl="7" w:tplc="CFAA6BFC" w:tentative="1">
      <w:start w:val="1"/>
      <w:numFmt w:val="bullet"/>
      <w:lvlText w:val="•"/>
      <w:lvlJc w:val="left"/>
      <w:pPr>
        <w:tabs>
          <w:tab w:val="num" w:pos="7101"/>
        </w:tabs>
        <w:ind w:left="7101" w:hanging="360"/>
      </w:pPr>
      <w:rPr>
        <w:rFonts w:ascii="Arial" w:hAnsi="Arial" w:hint="default"/>
      </w:rPr>
    </w:lvl>
    <w:lvl w:ilvl="8" w:tplc="02889E48" w:tentative="1">
      <w:start w:val="1"/>
      <w:numFmt w:val="bullet"/>
      <w:lvlText w:val="•"/>
      <w:lvlJc w:val="left"/>
      <w:pPr>
        <w:tabs>
          <w:tab w:val="num" w:pos="7821"/>
        </w:tabs>
        <w:ind w:left="7821" w:hanging="360"/>
      </w:pPr>
      <w:rPr>
        <w:rFonts w:ascii="Arial" w:hAnsi="Arial" w:hint="default"/>
      </w:rPr>
    </w:lvl>
  </w:abstractNum>
  <w:abstractNum w:abstractNumId="3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41B92A74"/>
    <w:multiLevelType w:val="hybridMultilevel"/>
    <w:tmpl w:val="A47E043E"/>
    <w:lvl w:ilvl="0" w:tplc="22428F2E">
      <w:start w:val="1"/>
      <w:numFmt w:val="bullet"/>
      <w:lvlText w:val="•"/>
      <w:lvlJc w:val="left"/>
      <w:pPr>
        <w:tabs>
          <w:tab w:val="num" w:pos="1494"/>
        </w:tabs>
        <w:ind w:left="1494" w:hanging="360"/>
      </w:pPr>
      <w:rPr>
        <w:rFonts w:ascii="Arial" w:hAnsi="Arial" w:hint="default"/>
      </w:rPr>
    </w:lvl>
    <w:lvl w:ilvl="1" w:tplc="3B0A47D6" w:tentative="1">
      <w:start w:val="1"/>
      <w:numFmt w:val="bullet"/>
      <w:lvlText w:val="•"/>
      <w:lvlJc w:val="left"/>
      <w:pPr>
        <w:tabs>
          <w:tab w:val="num" w:pos="2214"/>
        </w:tabs>
        <w:ind w:left="2214" w:hanging="360"/>
      </w:pPr>
      <w:rPr>
        <w:rFonts w:ascii="Arial" w:hAnsi="Arial" w:hint="default"/>
      </w:rPr>
    </w:lvl>
    <w:lvl w:ilvl="2" w:tplc="3BFCAEDE" w:tentative="1">
      <w:start w:val="1"/>
      <w:numFmt w:val="bullet"/>
      <w:lvlText w:val="•"/>
      <w:lvlJc w:val="left"/>
      <w:pPr>
        <w:tabs>
          <w:tab w:val="num" w:pos="2934"/>
        </w:tabs>
        <w:ind w:left="2934" w:hanging="360"/>
      </w:pPr>
      <w:rPr>
        <w:rFonts w:ascii="Arial" w:hAnsi="Arial" w:hint="default"/>
      </w:rPr>
    </w:lvl>
    <w:lvl w:ilvl="3" w:tplc="0C30D1BA" w:tentative="1">
      <w:start w:val="1"/>
      <w:numFmt w:val="bullet"/>
      <w:lvlText w:val="•"/>
      <w:lvlJc w:val="left"/>
      <w:pPr>
        <w:tabs>
          <w:tab w:val="num" w:pos="3654"/>
        </w:tabs>
        <w:ind w:left="3654" w:hanging="360"/>
      </w:pPr>
      <w:rPr>
        <w:rFonts w:ascii="Arial" w:hAnsi="Arial" w:hint="default"/>
      </w:rPr>
    </w:lvl>
    <w:lvl w:ilvl="4" w:tplc="6224698E" w:tentative="1">
      <w:start w:val="1"/>
      <w:numFmt w:val="bullet"/>
      <w:lvlText w:val="•"/>
      <w:lvlJc w:val="left"/>
      <w:pPr>
        <w:tabs>
          <w:tab w:val="num" w:pos="4374"/>
        </w:tabs>
        <w:ind w:left="4374" w:hanging="360"/>
      </w:pPr>
      <w:rPr>
        <w:rFonts w:ascii="Arial" w:hAnsi="Arial" w:hint="default"/>
      </w:rPr>
    </w:lvl>
    <w:lvl w:ilvl="5" w:tplc="CAB878C8" w:tentative="1">
      <w:start w:val="1"/>
      <w:numFmt w:val="bullet"/>
      <w:lvlText w:val="•"/>
      <w:lvlJc w:val="left"/>
      <w:pPr>
        <w:tabs>
          <w:tab w:val="num" w:pos="5094"/>
        </w:tabs>
        <w:ind w:left="5094" w:hanging="360"/>
      </w:pPr>
      <w:rPr>
        <w:rFonts w:ascii="Arial" w:hAnsi="Arial" w:hint="default"/>
      </w:rPr>
    </w:lvl>
    <w:lvl w:ilvl="6" w:tplc="2F3C5DA0" w:tentative="1">
      <w:start w:val="1"/>
      <w:numFmt w:val="bullet"/>
      <w:lvlText w:val="•"/>
      <w:lvlJc w:val="left"/>
      <w:pPr>
        <w:tabs>
          <w:tab w:val="num" w:pos="5814"/>
        </w:tabs>
        <w:ind w:left="5814" w:hanging="360"/>
      </w:pPr>
      <w:rPr>
        <w:rFonts w:ascii="Arial" w:hAnsi="Arial" w:hint="default"/>
      </w:rPr>
    </w:lvl>
    <w:lvl w:ilvl="7" w:tplc="28801344" w:tentative="1">
      <w:start w:val="1"/>
      <w:numFmt w:val="bullet"/>
      <w:lvlText w:val="•"/>
      <w:lvlJc w:val="left"/>
      <w:pPr>
        <w:tabs>
          <w:tab w:val="num" w:pos="6534"/>
        </w:tabs>
        <w:ind w:left="6534" w:hanging="360"/>
      </w:pPr>
      <w:rPr>
        <w:rFonts w:ascii="Arial" w:hAnsi="Arial" w:hint="default"/>
      </w:rPr>
    </w:lvl>
    <w:lvl w:ilvl="8" w:tplc="86FCF46A" w:tentative="1">
      <w:start w:val="1"/>
      <w:numFmt w:val="bullet"/>
      <w:lvlText w:val="•"/>
      <w:lvlJc w:val="left"/>
      <w:pPr>
        <w:tabs>
          <w:tab w:val="num" w:pos="7254"/>
        </w:tabs>
        <w:ind w:left="7254" w:hanging="360"/>
      </w:pPr>
      <w:rPr>
        <w:rFonts w:ascii="Arial" w:hAnsi="Arial" w:hint="default"/>
      </w:rPr>
    </w:lvl>
  </w:abstractNum>
  <w:abstractNum w:abstractNumId="34" w15:restartNumberingAfterBreak="0">
    <w:nsid w:val="41CB4971"/>
    <w:multiLevelType w:val="hybridMultilevel"/>
    <w:tmpl w:val="56B497AE"/>
    <w:lvl w:ilvl="0" w:tplc="723A932C">
      <w:start w:val="1"/>
      <w:numFmt w:val="bullet"/>
      <w:lvlText w:val="•"/>
      <w:lvlJc w:val="left"/>
      <w:pPr>
        <w:tabs>
          <w:tab w:val="num" w:pos="1494"/>
        </w:tabs>
        <w:ind w:left="1494" w:hanging="360"/>
      </w:pPr>
      <w:rPr>
        <w:rFonts w:ascii="Arial" w:hAnsi="Arial" w:hint="default"/>
      </w:rPr>
    </w:lvl>
    <w:lvl w:ilvl="1" w:tplc="9708A9BC" w:tentative="1">
      <w:start w:val="1"/>
      <w:numFmt w:val="bullet"/>
      <w:lvlText w:val="•"/>
      <w:lvlJc w:val="left"/>
      <w:pPr>
        <w:tabs>
          <w:tab w:val="num" w:pos="2214"/>
        </w:tabs>
        <w:ind w:left="2214" w:hanging="360"/>
      </w:pPr>
      <w:rPr>
        <w:rFonts w:ascii="Arial" w:hAnsi="Arial" w:hint="default"/>
      </w:rPr>
    </w:lvl>
    <w:lvl w:ilvl="2" w:tplc="028E8242" w:tentative="1">
      <w:start w:val="1"/>
      <w:numFmt w:val="bullet"/>
      <w:lvlText w:val="•"/>
      <w:lvlJc w:val="left"/>
      <w:pPr>
        <w:tabs>
          <w:tab w:val="num" w:pos="2934"/>
        </w:tabs>
        <w:ind w:left="2934" w:hanging="360"/>
      </w:pPr>
      <w:rPr>
        <w:rFonts w:ascii="Arial" w:hAnsi="Arial" w:hint="default"/>
      </w:rPr>
    </w:lvl>
    <w:lvl w:ilvl="3" w:tplc="89AE7A3A" w:tentative="1">
      <w:start w:val="1"/>
      <w:numFmt w:val="bullet"/>
      <w:lvlText w:val="•"/>
      <w:lvlJc w:val="left"/>
      <w:pPr>
        <w:tabs>
          <w:tab w:val="num" w:pos="3654"/>
        </w:tabs>
        <w:ind w:left="3654" w:hanging="360"/>
      </w:pPr>
      <w:rPr>
        <w:rFonts w:ascii="Arial" w:hAnsi="Arial" w:hint="default"/>
      </w:rPr>
    </w:lvl>
    <w:lvl w:ilvl="4" w:tplc="80386E28" w:tentative="1">
      <w:start w:val="1"/>
      <w:numFmt w:val="bullet"/>
      <w:lvlText w:val="•"/>
      <w:lvlJc w:val="left"/>
      <w:pPr>
        <w:tabs>
          <w:tab w:val="num" w:pos="4374"/>
        </w:tabs>
        <w:ind w:left="4374" w:hanging="360"/>
      </w:pPr>
      <w:rPr>
        <w:rFonts w:ascii="Arial" w:hAnsi="Arial" w:hint="default"/>
      </w:rPr>
    </w:lvl>
    <w:lvl w:ilvl="5" w:tplc="9648D694" w:tentative="1">
      <w:start w:val="1"/>
      <w:numFmt w:val="bullet"/>
      <w:lvlText w:val="•"/>
      <w:lvlJc w:val="left"/>
      <w:pPr>
        <w:tabs>
          <w:tab w:val="num" w:pos="5094"/>
        </w:tabs>
        <w:ind w:left="5094" w:hanging="360"/>
      </w:pPr>
      <w:rPr>
        <w:rFonts w:ascii="Arial" w:hAnsi="Arial" w:hint="default"/>
      </w:rPr>
    </w:lvl>
    <w:lvl w:ilvl="6" w:tplc="A900E3A8" w:tentative="1">
      <w:start w:val="1"/>
      <w:numFmt w:val="bullet"/>
      <w:lvlText w:val="•"/>
      <w:lvlJc w:val="left"/>
      <w:pPr>
        <w:tabs>
          <w:tab w:val="num" w:pos="5814"/>
        </w:tabs>
        <w:ind w:left="5814" w:hanging="360"/>
      </w:pPr>
      <w:rPr>
        <w:rFonts w:ascii="Arial" w:hAnsi="Arial" w:hint="default"/>
      </w:rPr>
    </w:lvl>
    <w:lvl w:ilvl="7" w:tplc="655849E8" w:tentative="1">
      <w:start w:val="1"/>
      <w:numFmt w:val="bullet"/>
      <w:lvlText w:val="•"/>
      <w:lvlJc w:val="left"/>
      <w:pPr>
        <w:tabs>
          <w:tab w:val="num" w:pos="6534"/>
        </w:tabs>
        <w:ind w:left="6534" w:hanging="360"/>
      </w:pPr>
      <w:rPr>
        <w:rFonts w:ascii="Arial" w:hAnsi="Arial" w:hint="default"/>
      </w:rPr>
    </w:lvl>
    <w:lvl w:ilvl="8" w:tplc="D28E495C" w:tentative="1">
      <w:start w:val="1"/>
      <w:numFmt w:val="bullet"/>
      <w:lvlText w:val="•"/>
      <w:lvlJc w:val="left"/>
      <w:pPr>
        <w:tabs>
          <w:tab w:val="num" w:pos="7254"/>
        </w:tabs>
        <w:ind w:left="7254" w:hanging="360"/>
      </w:pPr>
      <w:rPr>
        <w:rFonts w:ascii="Arial" w:hAnsi="Arial" w:hint="default"/>
      </w:rPr>
    </w:lvl>
  </w:abstractNum>
  <w:abstractNum w:abstractNumId="35" w15:restartNumberingAfterBreak="0">
    <w:nsid w:val="43F55657"/>
    <w:multiLevelType w:val="hybridMultilevel"/>
    <w:tmpl w:val="3DA687AE"/>
    <w:lvl w:ilvl="0" w:tplc="82D0CC4E">
      <w:start w:val="1"/>
      <w:numFmt w:val="bullet"/>
      <w:lvlText w:val="•"/>
      <w:lvlJc w:val="left"/>
      <w:pPr>
        <w:tabs>
          <w:tab w:val="num" w:pos="1494"/>
        </w:tabs>
        <w:ind w:left="1494" w:hanging="360"/>
      </w:pPr>
      <w:rPr>
        <w:rFonts w:ascii="Arial" w:hAnsi="Arial" w:hint="default"/>
      </w:rPr>
    </w:lvl>
    <w:lvl w:ilvl="1" w:tplc="63D20EE6" w:tentative="1">
      <w:start w:val="1"/>
      <w:numFmt w:val="bullet"/>
      <w:lvlText w:val="•"/>
      <w:lvlJc w:val="left"/>
      <w:pPr>
        <w:tabs>
          <w:tab w:val="num" w:pos="2214"/>
        </w:tabs>
        <w:ind w:left="2214" w:hanging="360"/>
      </w:pPr>
      <w:rPr>
        <w:rFonts w:ascii="Arial" w:hAnsi="Arial" w:hint="default"/>
      </w:rPr>
    </w:lvl>
    <w:lvl w:ilvl="2" w:tplc="DD2EC18C" w:tentative="1">
      <w:start w:val="1"/>
      <w:numFmt w:val="bullet"/>
      <w:lvlText w:val="•"/>
      <w:lvlJc w:val="left"/>
      <w:pPr>
        <w:tabs>
          <w:tab w:val="num" w:pos="2934"/>
        </w:tabs>
        <w:ind w:left="2934" w:hanging="360"/>
      </w:pPr>
      <w:rPr>
        <w:rFonts w:ascii="Arial" w:hAnsi="Arial" w:hint="default"/>
      </w:rPr>
    </w:lvl>
    <w:lvl w:ilvl="3" w:tplc="9EB4D33E" w:tentative="1">
      <w:start w:val="1"/>
      <w:numFmt w:val="bullet"/>
      <w:lvlText w:val="•"/>
      <w:lvlJc w:val="left"/>
      <w:pPr>
        <w:tabs>
          <w:tab w:val="num" w:pos="3654"/>
        </w:tabs>
        <w:ind w:left="3654" w:hanging="360"/>
      </w:pPr>
      <w:rPr>
        <w:rFonts w:ascii="Arial" w:hAnsi="Arial" w:hint="default"/>
      </w:rPr>
    </w:lvl>
    <w:lvl w:ilvl="4" w:tplc="791A67D8" w:tentative="1">
      <w:start w:val="1"/>
      <w:numFmt w:val="bullet"/>
      <w:lvlText w:val="•"/>
      <w:lvlJc w:val="left"/>
      <w:pPr>
        <w:tabs>
          <w:tab w:val="num" w:pos="4374"/>
        </w:tabs>
        <w:ind w:left="4374" w:hanging="360"/>
      </w:pPr>
      <w:rPr>
        <w:rFonts w:ascii="Arial" w:hAnsi="Arial" w:hint="default"/>
      </w:rPr>
    </w:lvl>
    <w:lvl w:ilvl="5" w:tplc="4BD0ED74" w:tentative="1">
      <w:start w:val="1"/>
      <w:numFmt w:val="bullet"/>
      <w:lvlText w:val="•"/>
      <w:lvlJc w:val="left"/>
      <w:pPr>
        <w:tabs>
          <w:tab w:val="num" w:pos="5094"/>
        </w:tabs>
        <w:ind w:left="5094" w:hanging="360"/>
      </w:pPr>
      <w:rPr>
        <w:rFonts w:ascii="Arial" w:hAnsi="Arial" w:hint="default"/>
      </w:rPr>
    </w:lvl>
    <w:lvl w:ilvl="6" w:tplc="1C6CB922" w:tentative="1">
      <w:start w:val="1"/>
      <w:numFmt w:val="bullet"/>
      <w:lvlText w:val="•"/>
      <w:lvlJc w:val="left"/>
      <w:pPr>
        <w:tabs>
          <w:tab w:val="num" w:pos="5814"/>
        </w:tabs>
        <w:ind w:left="5814" w:hanging="360"/>
      </w:pPr>
      <w:rPr>
        <w:rFonts w:ascii="Arial" w:hAnsi="Arial" w:hint="default"/>
      </w:rPr>
    </w:lvl>
    <w:lvl w:ilvl="7" w:tplc="D31690C2" w:tentative="1">
      <w:start w:val="1"/>
      <w:numFmt w:val="bullet"/>
      <w:lvlText w:val="•"/>
      <w:lvlJc w:val="left"/>
      <w:pPr>
        <w:tabs>
          <w:tab w:val="num" w:pos="6534"/>
        </w:tabs>
        <w:ind w:left="6534" w:hanging="360"/>
      </w:pPr>
      <w:rPr>
        <w:rFonts w:ascii="Arial" w:hAnsi="Arial" w:hint="default"/>
      </w:rPr>
    </w:lvl>
    <w:lvl w:ilvl="8" w:tplc="C5803860" w:tentative="1">
      <w:start w:val="1"/>
      <w:numFmt w:val="bullet"/>
      <w:lvlText w:val="•"/>
      <w:lvlJc w:val="left"/>
      <w:pPr>
        <w:tabs>
          <w:tab w:val="num" w:pos="7254"/>
        </w:tabs>
        <w:ind w:left="7254" w:hanging="360"/>
      </w:pPr>
      <w:rPr>
        <w:rFonts w:ascii="Arial" w:hAnsi="Arial" w:hint="default"/>
      </w:rPr>
    </w:lvl>
  </w:abstractNum>
  <w:abstractNum w:abstractNumId="36" w15:restartNumberingAfterBreak="0">
    <w:nsid w:val="447A4627"/>
    <w:multiLevelType w:val="hybridMultilevel"/>
    <w:tmpl w:val="789A4E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87E3C9F"/>
    <w:multiLevelType w:val="hybridMultilevel"/>
    <w:tmpl w:val="A0A2CD6C"/>
    <w:lvl w:ilvl="0" w:tplc="418C0BCC">
      <w:start w:val="1"/>
      <w:numFmt w:val="bullet"/>
      <w:lvlText w:val="•"/>
      <w:lvlJc w:val="left"/>
      <w:pPr>
        <w:tabs>
          <w:tab w:val="num" w:pos="1494"/>
        </w:tabs>
        <w:ind w:left="1494" w:hanging="360"/>
      </w:pPr>
      <w:rPr>
        <w:rFonts w:ascii="Arial" w:hAnsi="Arial" w:hint="default"/>
      </w:rPr>
    </w:lvl>
    <w:lvl w:ilvl="1" w:tplc="0EBA7878">
      <w:numFmt w:val="bullet"/>
      <w:lvlText w:val="•"/>
      <w:lvlJc w:val="left"/>
      <w:pPr>
        <w:tabs>
          <w:tab w:val="num" w:pos="2214"/>
        </w:tabs>
        <w:ind w:left="2214" w:hanging="360"/>
      </w:pPr>
      <w:rPr>
        <w:rFonts w:ascii="Arial" w:hAnsi="Arial" w:hint="default"/>
      </w:rPr>
    </w:lvl>
    <w:lvl w:ilvl="2" w:tplc="16587F46" w:tentative="1">
      <w:start w:val="1"/>
      <w:numFmt w:val="bullet"/>
      <w:lvlText w:val="•"/>
      <w:lvlJc w:val="left"/>
      <w:pPr>
        <w:tabs>
          <w:tab w:val="num" w:pos="2934"/>
        </w:tabs>
        <w:ind w:left="2934" w:hanging="360"/>
      </w:pPr>
      <w:rPr>
        <w:rFonts w:ascii="Arial" w:hAnsi="Arial" w:hint="default"/>
      </w:rPr>
    </w:lvl>
    <w:lvl w:ilvl="3" w:tplc="1A7C839C" w:tentative="1">
      <w:start w:val="1"/>
      <w:numFmt w:val="bullet"/>
      <w:lvlText w:val="•"/>
      <w:lvlJc w:val="left"/>
      <w:pPr>
        <w:tabs>
          <w:tab w:val="num" w:pos="3654"/>
        </w:tabs>
        <w:ind w:left="3654" w:hanging="360"/>
      </w:pPr>
      <w:rPr>
        <w:rFonts w:ascii="Arial" w:hAnsi="Arial" w:hint="default"/>
      </w:rPr>
    </w:lvl>
    <w:lvl w:ilvl="4" w:tplc="632051C8" w:tentative="1">
      <w:start w:val="1"/>
      <w:numFmt w:val="bullet"/>
      <w:lvlText w:val="•"/>
      <w:lvlJc w:val="left"/>
      <w:pPr>
        <w:tabs>
          <w:tab w:val="num" w:pos="4374"/>
        </w:tabs>
        <w:ind w:left="4374" w:hanging="360"/>
      </w:pPr>
      <w:rPr>
        <w:rFonts w:ascii="Arial" w:hAnsi="Arial" w:hint="default"/>
      </w:rPr>
    </w:lvl>
    <w:lvl w:ilvl="5" w:tplc="E1C038CA" w:tentative="1">
      <w:start w:val="1"/>
      <w:numFmt w:val="bullet"/>
      <w:lvlText w:val="•"/>
      <w:lvlJc w:val="left"/>
      <w:pPr>
        <w:tabs>
          <w:tab w:val="num" w:pos="5094"/>
        </w:tabs>
        <w:ind w:left="5094" w:hanging="360"/>
      </w:pPr>
      <w:rPr>
        <w:rFonts w:ascii="Arial" w:hAnsi="Arial" w:hint="default"/>
      </w:rPr>
    </w:lvl>
    <w:lvl w:ilvl="6" w:tplc="F3882AAE" w:tentative="1">
      <w:start w:val="1"/>
      <w:numFmt w:val="bullet"/>
      <w:lvlText w:val="•"/>
      <w:lvlJc w:val="left"/>
      <w:pPr>
        <w:tabs>
          <w:tab w:val="num" w:pos="5814"/>
        </w:tabs>
        <w:ind w:left="5814" w:hanging="360"/>
      </w:pPr>
      <w:rPr>
        <w:rFonts w:ascii="Arial" w:hAnsi="Arial" w:hint="default"/>
      </w:rPr>
    </w:lvl>
    <w:lvl w:ilvl="7" w:tplc="A76C8F0C" w:tentative="1">
      <w:start w:val="1"/>
      <w:numFmt w:val="bullet"/>
      <w:lvlText w:val="•"/>
      <w:lvlJc w:val="left"/>
      <w:pPr>
        <w:tabs>
          <w:tab w:val="num" w:pos="6534"/>
        </w:tabs>
        <w:ind w:left="6534" w:hanging="360"/>
      </w:pPr>
      <w:rPr>
        <w:rFonts w:ascii="Arial" w:hAnsi="Arial" w:hint="default"/>
      </w:rPr>
    </w:lvl>
    <w:lvl w:ilvl="8" w:tplc="25E4E398" w:tentative="1">
      <w:start w:val="1"/>
      <w:numFmt w:val="bullet"/>
      <w:lvlText w:val="•"/>
      <w:lvlJc w:val="left"/>
      <w:pPr>
        <w:tabs>
          <w:tab w:val="num" w:pos="7254"/>
        </w:tabs>
        <w:ind w:left="7254" w:hanging="360"/>
      </w:pPr>
      <w:rPr>
        <w:rFonts w:ascii="Arial" w:hAnsi="Arial" w:hint="default"/>
      </w:rPr>
    </w:lvl>
  </w:abstractNum>
  <w:abstractNum w:abstractNumId="38" w15:restartNumberingAfterBreak="0">
    <w:nsid w:val="48B7548F"/>
    <w:multiLevelType w:val="hybridMultilevel"/>
    <w:tmpl w:val="7DB4CB26"/>
    <w:lvl w:ilvl="0" w:tplc="EF7ABB08">
      <w:start w:val="1"/>
      <w:numFmt w:val="bullet"/>
      <w:lvlText w:val="•"/>
      <w:lvlJc w:val="left"/>
      <w:pPr>
        <w:tabs>
          <w:tab w:val="num" w:pos="1287"/>
        </w:tabs>
        <w:ind w:left="1287" w:hanging="360"/>
      </w:pPr>
      <w:rPr>
        <w:rFonts w:ascii="Arial" w:hAnsi="Arial" w:hint="default"/>
      </w:rPr>
    </w:lvl>
    <w:lvl w:ilvl="1" w:tplc="98928178" w:tentative="1">
      <w:start w:val="1"/>
      <w:numFmt w:val="bullet"/>
      <w:lvlText w:val="•"/>
      <w:lvlJc w:val="left"/>
      <w:pPr>
        <w:tabs>
          <w:tab w:val="num" w:pos="2007"/>
        </w:tabs>
        <w:ind w:left="2007" w:hanging="360"/>
      </w:pPr>
      <w:rPr>
        <w:rFonts w:ascii="Arial" w:hAnsi="Arial" w:hint="default"/>
      </w:rPr>
    </w:lvl>
    <w:lvl w:ilvl="2" w:tplc="50508832" w:tentative="1">
      <w:start w:val="1"/>
      <w:numFmt w:val="bullet"/>
      <w:lvlText w:val="•"/>
      <w:lvlJc w:val="left"/>
      <w:pPr>
        <w:tabs>
          <w:tab w:val="num" w:pos="2727"/>
        </w:tabs>
        <w:ind w:left="2727" w:hanging="360"/>
      </w:pPr>
      <w:rPr>
        <w:rFonts w:ascii="Arial" w:hAnsi="Arial" w:hint="default"/>
      </w:rPr>
    </w:lvl>
    <w:lvl w:ilvl="3" w:tplc="766C950A" w:tentative="1">
      <w:start w:val="1"/>
      <w:numFmt w:val="bullet"/>
      <w:lvlText w:val="•"/>
      <w:lvlJc w:val="left"/>
      <w:pPr>
        <w:tabs>
          <w:tab w:val="num" w:pos="3447"/>
        </w:tabs>
        <w:ind w:left="3447" w:hanging="360"/>
      </w:pPr>
      <w:rPr>
        <w:rFonts w:ascii="Arial" w:hAnsi="Arial" w:hint="default"/>
      </w:rPr>
    </w:lvl>
    <w:lvl w:ilvl="4" w:tplc="399C9CAC" w:tentative="1">
      <w:start w:val="1"/>
      <w:numFmt w:val="bullet"/>
      <w:lvlText w:val="•"/>
      <w:lvlJc w:val="left"/>
      <w:pPr>
        <w:tabs>
          <w:tab w:val="num" w:pos="4167"/>
        </w:tabs>
        <w:ind w:left="4167" w:hanging="360"/>
      </w:pPr>
      <w:rPr>
        <w:rFonts w:ascii="Arial" w:hAnsi="Arial" w:hint="default"/>
      </w:rPr>
    </w:lvl>
    <w:lvl w:ilvl="5" w:tplc="E98070DC" w:tentative="1">
      <w:start w:val="1"/>
      <w:numFmt w:val="bullet"/>
      <w:lvlText w:val="•"/>
      <w:lvlJc w:val="left"/>
      <w:pPr>
        <w:tabs>
          <w:tab w:val="num" w:pos="4887"/>
        </w:tabs>
        <w:ind w:left="4887" w:hanging="360"/>
      </w:pPr>
      <w:rPr>
        <w:rFonts w:ascii="Arial" w:hAnsi="Arial" w:hint="default"/>
      </w:rPr>
    </w:lvl>
    <w:lvl w:ilvl="6" w:tplc="2A58F7F6" w:tentative="1">
      <w:start w:val="1"/>
      <w:numFmt w:val="bullet"/>
      <w:lvlText w:val="•"/>
      <w:lvlJc w:val="left"/>
      <w:pPr>
        <w:tabs>
          <w:tab w:val="num" w:pos="5607"/>
        </w:tabs>
        <w:ind w:left="5607" w:hanging="360"/>
      </w:pPr>
      <w:rPr>
        <w:rFonts w:ascii="Arial" w:hAnsi="Arial" w:hint="default"/>
      </w:rPr>
    </w:lvl>
    <w:lvl w:ilvl="7" w:tplc="205A955C" w:tentative="1">
      <w:start w:val="1"/>
      <w:numFmt w:val="bullet"/>
      <w:lvlText w:val="•"/>
      <w:lvlJc w:val="left"/>
      <w:pPr>
        <w:tabs>
          <w:tab w:val="num" w:pos="6327"/>
        </w:tabs>
        <w:ind w:left="6327" w:hanging="360"/>
      </w:pPr>
      <w:rPr>
        <w:rFonts w:ascii="Arial" w:hAnsi="Arial" w:hint="default"/>
      </w:rPr>
    </w:lvl>
    <w:lvl w:ilvl="8" w:tplc="7D42C030" w:tentative="1">
      <w:start w:val="1"/>
      <w:numFmt w:val="bullet"/>
      <w:lvlText w:val="•"/>
      <w:lvlJc w:val="left"/>
      <w:pPr>
        <w:tabs>
          <w:tab w:val="num" w:pos="7047"/>
        </w:tabs>
        <w:ind w:left="7047" w:hanging="360"/>
      </w:pPr>
      <w:rPr>
        <w:rFonts w:ascii="Arial" w:hAnsi="Arial" w:hint="default"/>
      </w:rPr>
    </w:lvl>
  </w:abstractNum>
  <w:abstractNum w:abstractNumId="39" w15:restartNumberingAfterBreak="0">
    <w:nsid w:val="48F53058"/>
    <w:multiLevelType w:val="hybridMultilevel"/>
    <w:tmpl w:val="6D2A79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9E04B0F"/>
    <w:multiLevelType w:val="hybridMultilevel"/>
    <w:tmpl w:val="A244BDBC"/>
    <w:lvl w:ilvl="0" w:tplc="6F4AFDEC">
      <w:start w:val="1"/>
      <w:numFmt w:val="bullet"/>
      <w:lvlText w:val="•"/>
      <w:lvlJc w:val="left"/>
      <w:pPr>
        <w:tabs>
          <w:tab w:val="num" w:pos="720"/>
        </w:tabs>
        <w:ind w:left="720" w:hanging="360"/>
      </w:pPr>
      <w:rPr>
        <w:rFonts w:ascii="Arial" w:hAnsi="Arial" w:hint="default"/>
      </w:rPr>
    </w:lvl>
    <w:lvl w:ilvl="1" w:tplc="06D09A80">
      <w:numFmt w:val="bullet"/>
      <w:lvlText w:val="–"/>
      <w:lvlJc w:val="left"/>
      <w:pPr>
        <w:tabs>
          <w:tab w:val="num" w:pos="1440"/>
        </w:tabs>
        <w:ind w:left="1440" w:hanging="360"/>
      </w:pPr>
      <w:rPr>
        <w:rFonts w:ascii="Arial" w:hAnsi="Arial" w:hint="default"/>
      </w:rPr>
    </w:lvl>
    <w:lvl w:ilvl="2" w:tplc="B1FEE7DE">
      <w:numFmt w:val="bullet"/>
      <w:lvlText w:val="•"/>
      <w:lvlJc w:val="left"/>
      <w:pPr>
        <w:tabs>
          <w:tab w:val="num" w:pos="2160"/>
        </w:tabs>
        <w:ind w:left="2160" w:hanging="360"/>
      </w:pPr>
      <w:rPr>
        <w:rFonts w:ascii="Arial" w:hAnsi="Arial" w:hint="default"/>
      </w:rPr>
    </w:lvl>
    <w:lvl w:ilvl="3" w:tplc="BD806D74" w:tentative="1">
      <w:start w:val="1"/>
      <w:numFmt w:val="bullet"/>
      <w:lvlText w:val="•"/>
      <w:lvlJc w:val="left"/>
      <w:pPr>
        <w:tabs>
          <w:tab w:val="num" w:pos="2880"/>
        </w:tabs>
        <w:ind w:left="2880" w:hanging="360"/>
      </w:pPr>
      <w:rPr>
        <w:rFonts w:ascii="Arial" w:hAnsi="Arial" w:hint="default"/>
      </w:rPr>
    </w:lvl>
    <w:lvl w:ilvl="4" w:tplc="7A4AD738" w:tentative="1">
      <w:start w:val="1"/>
      <w:numFmt w:val="bullet"/>
      <w:lvlText w:val="•"/>
      <w:lvlJc w:val="left"/>
      <w:pPr>
        <w:tabs>
          <w:tab w:val="num" w:pos="3600"/>
        </w:tabs>
        <w:ind w:left="3600" w:hanging="360"/>
      </w:pPr>
      <w:rPr>
        <w:rFonts w:ascii="Arial" w:hAnsi="Arial" w:hint="default"/>
      </w:rPr>
    </w:lvl>
    <w:lvl w:ilvl="5" w:tplc="FBC2C96A" w:tentative="1">
      <w:start w:val="1"/>
      <w:numFmt w:val="bullet"/>
      <w:lvlText w:val="•"/>
      <w:lvlJc w:val="left"/>
      <w:pPr>
        <w:tabs>
          <w:tab w:val="num" w:pos="4320"/>
        </w:tabs>
        <w:ind w:left="4320" w:hanging="360"/>
      </w:pPr>
      <w:rPr>
        <w:rFonts w:ascii="Arial" w:hAnsi="Arial" w:hint="default"/>
      </w:rPr>
    </w:lvl>
    <w:lvl w:ilvl="6" w:tplc="78D2A712" w:tentative="1">
      <w:start w:val="1"/>
      <w:numFmt w:val="bullet"/>
      <w:lvlText w:val="•"/>
      <w:lvlJc w:val="left"/>
      <w:pPr>
        <w:tabs>
          <w:tab w:val="num" w:pos="5040"/>
        </w:tabs>
        <w:ind w:left="5040" w:hanging="360"/>
      </w:pPr>
      <w:rPr>
        <w:rFonts w:ascii="Arial" w:hAnsi="Arial" w:hint="default"/>
      </w:rPr>
    </w:lvl>
    <w:lvl w:ilvl="7" w:tplc="025017D4" w:tentative="1">
      <w:start w:val="1"/>
      <w:numFmt w:val="bullet"/>
      <w:lvlText w:val="•"/>
      <w:lvlJc w:val="left"/>
      <w:pPr>
        <w:tabs>
          <w:tab w:val="num" w:pos="5760"/>
        </w:tabs>
        <w:ind w:left="5760" w:hanging="360"/>
      </w:pPr>
      <w:rPr>
        <w:rFonts w:ascii="Arial" w:hAnsi="Arial" w:hint="default"/>
      </w:rPr>
    </w:lvl>
    <w:lvl w:ilvl="8" w:tplc="9F42116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A1C522F"/>
    <w:multiLevelType w:val="hybridMultilevel"/>
    <w:tmpl w:val="1C1A9C92"/>
    <w:lvl w:ilvl="0" w:tplc="0DF2404A">
      <w:start w:val="1"/>
      <w:numFmt w:val="bullet"/>
      <w:lvlText w:val="•"/>
      <w:lvlJc w:val="left"/>
      <w:pPr>
        <w:tabs>
          <w:tab w:val="num" w:pos="1494"/>
        </w:tabs>
        <w:ind w:left="1494" w:hanging="360"/>
      </w:pPr>
      <w:rPr>
        <w:rFonts w:ascii="Arial" w:hAnsi="Arial" w:hint="default"/>
      </w:rPr>
    </w:lvl>
    <w:lvl w:ilvl="1" w:tplc="C9229056" w:tentative="1">
      <w:start w:val="1"/>
      <w:numFmt w:val="bullet"/>
      <w:lvlText w:val="•"/>
      <w:lvlJc w:val="left"/>
      <w:pPr>
        <w:tabs>
          <w:tab w:val="num" w:pos="2214"/>
        </w:tabs>
        <w:ind w:left="2214" w:hanging="360"/>
      </w:pPr>
      <w:rPr>
        <w:rFonts w:ascii="Arial" w:hAnsi="Arial" w:hint="default"/>
      </w:rPr>
    </w:lvl>
    <w:lvl w:ilvl="2" w:tplc="D71013FA" w:tentative="1">
      <w:start w:val="1"/>
      <w:numFmt w:val="bullet"/>
      <w:lvlText w:val="•"/>
      <w:lvlJc w:val="left"/>
      <w:pPr>
        <w:tabs>
          <w:tab w:val="num" w:pos="2934"/>
        </w:tabs>
        <w:ind w:left="2934" w:hanging="360"/>
      </w:pPr>
      <w:rPr>
        <w:rFonts w:ascii="Arial" w:hAnsi="Arial" w:hint="default"/>
      </w:rPr>
    </w:lvl>
    <w:lvl w:ilvl="3" w:tplc="E1DE9BBE" w:tentative="1">
      <w:start w:val="1"/>
      <w:numFmt w:val="bullet"/>
      <w:lvlText w:val="•"/>
      <w:lvlJc w:val="left"/>
      <w:pPr>
        <w:tabs>
          <w:tab w:val="num" w:pos="3654"/>
        </w:tabs>
        <w:ind w:left="3654" w:hanging="360"/>
      </w:pPr>
      <w:rPr>
        <w:rFonts w:ascii="Arial" w:hAnsi="Arial" w:hint="default"/>
      </w:rPr>
    </w:lvl>
    <w:lvl w:ilvl="4" w:tplc="5322DA1A" w:tentative="1">
      <w:start w:val="1"/>
      <w:numFmt w:val="bullet"/>
      <w:lvlText w:val="•"/>
      <w:lvlJc w:val="left"/>
      <w:pPr>
        <w:tabs>
          <w:tab w:val="num" w:pos="4374"/>
        </w:tabs>
        <w:ind w:left="4374" w:hanging="360"/>
      </w:pPr>
      <w:rPr>
        <w:rFonts w:ascii="Arial" w:hAnsi="Arial" w:hint="default"/>
      </w:rPr>
    </w:lvl>
    <w:lvl w:ilvl="5" w:tplc="B0C8926E" w:tentative="1">
      <w:start w:val="1"/>
      <w:numFmt w:val="bullet"/>
      <w:lvlText w:val="•"/>
      <w:lvlJc w:val="left"/>
      <w:pPr>
        <w:tabs>
          <w:tab w:val="num" w:pos="5094"/>
        </w:tabs>
        <w:ind w:left="5094" w:hanging="360"/>
      </w:pPr>
      <w:rPr>
        <w:rFonts w:ascii="Arial" w:hAnsi="Arial" w:hint="default"/>
      </w:rPr>
    </w:lvl>
    <w:lvl w:ilvl="6" w:tplc="EF588F30" w:tentative="1">
      <w:start w:val="1"/>
      <w:numFmt w:val="bullet"/>
      <w:lvlText w:val="•"/>
      <w:lvlJc w:val="left"/>
      <w:pPr>
        <w:tabs>
          <w:tab w:val="num" w:pos="5814"/>
        </w:tabs>
        <w:ind w:left="5814" w:hanging="360"/>
      </w:pPr>
      <w:rPr>
        <w:rFonts w:ascii="Arial" w:hAnsi="Arial" w:hint="default"/>
      </w:rPr>
    </w:lvl>
    <w:lvl w:ilvl="7" w:tplc="89E49172" w:tentative="1">
      <w:start w:val="1"/>
      <w:numFmt w:val="bullet"/>
      <w:lvlText w:val="•"/>
      <w:lvlJc w:val="left"/>
      <w:pPr>
        <w:tabs>
          <w:tab w:val="num" w:pos="6534"/>
        </w:tabs>
        <w:ind w:left="6534" w:hanging="360"/>
      </w:pPr>
      <w:rPr>
        <w:rFonts w:ascii="Arial" w:hAnsi="Arial" w:hint="default"/>
      </w:rPr>
    </w:lvl>
    <w:lvl w:ilvl="8" w:tplc="405EB09A" w:tentative="1">
      <w:start w:val="1"/>
      <w:numFmt w:val="bullet"/>
      <w:lvlText w:val="•"/>
      <w:lvlJc w:val="left"/>
      <w:pPr>
        <w:tabs>
          <w:tab w:val="num" w:pos="7254"/>
        </w:tabs>
        <w:ind w:left="7254" w:hanging="360"/>
      </w:pPr>
      <w:rPr>
        <w:rFonts w:ascii="Arial" w:hAnsi="Arial" w:hint="default"/>
      </w:rPr>
    </w:lvl>
  </w:abstractNum>
  <w:abstractNum w:abstractNumId="42" w15:restartNumberingAfterBreak="0">
    <w:nsid w:val="4AA572EA"/>
    <w:multiLevelType w:val="hybridMultilevel"/>
    <w:tmpl w:val="72BE7978"/>
    <w:lvl w:ilvl="0" w:tplc="790A0D68">
      <w:start w:val="1"/>
      <w:numFmt w:val="bullet"/>
      <w:lvlText w:val="•"/>
      <w:lvlJc w:val="left"/>
      <w:pPr>
        <w:tabs>
          <w:tab w:val="num" w:pos="1494"/>
        </w:tabs>
        <w:ind w:left="1494" w:hanging="360"/>
      </w:pPr>
      <w:rPr>
        <w:rFonts w:ascii="Arial" w:hAnsi="Arial" w:hint="default"/>
      </w:rPr>
    </w:lvl>
    <w:lvl w:ilvl="1" w:tplc="AD58BC40" w:tentative="1">
      <w:start w:val="1"/>
      <w:numFmt w:val="bullet"/>
      <w:lvlText w:val="•"/>
      <w:lvlJc w:val="left"/>
      <w:pPr>
        <w:tabs>
          <w:tab w:val="num" w:pos="2214"/>
        </w:tabs>
        <w:ind w:left="2214" w:hanging="360"/>
      </w:pPr>
      <w:rPr>
        <w:rFonts w:ascii="Arial" w:hAnsi="Arial" w:hint="default"/>
      </w:rPr>
    </w:lvl>
    <w:lvl w:ilvl="2" w:tplc="524800AA" w:tentative="1">
      <w:start w:val="1"/>
      <w:numFmt w:val="bullet"/>
      <w:lvlText w:val="•"/>
      <w:lvlJc w:val="left"/>
      <w:pPr>
        <w:tabs>
          <w:tab w:val="num" w:pos="2934"/>
        </w:tabs>
        <w:ind w:left="2934" w:hanging="360"/>
      </w:pPr>
      <w:rPr>
        <w:rFonts w:ascii="Arial" w:hAnsi="Arial" w:hint="default"/>
      </w:rPr>
    </w:lvl>
    <w:lvl w:ilvl="3" w:tplc="E47C0688" w:tentative="1">
      <w:start w:val="1"/>
      <w:numFmt w:val="bullet"/>
      <w:lvlText w:val="•"/>
      <w:lvlJc w:val="left"/>
      <w:pPr>
        <w:tabs>
          <w:tab w:val="num" w:pos="3654"/>
        </w:tabs>
        <w:ind w:left="3654" w:hanging="360"/>
      </w:pPr>
      <w:rPr>
        <w:rFonts w:ascii="Arial" w:hAnsi="Arial" w:hint="default"/>
      </w:rPr>
    </w:lvl>
    <w:lvl w:ilvl="4" w:tplc="E0F249B8" w:tentative="1">
      <w:start w:val="1"/>
      <w:numFmt w:val="bullet"/>
      <w:lvlText w:val="•"/>
      <w:lvlJc w:val="left"/>
      <w:pPr>
        <w:tabs>
          <w:tab w:val="num" w:pos="4374"/>
        </w:tabs>
        <w:ind w:left="4374" w:hanging="360"/>
      </w:pPr>
      <w:rPr>
        <w:rFonts w:ascii="Arial" w:hAnsi="Arial" w:hint="default"/>
      </w:rPr>
    </w:lvl>
    <w:lvl w:ilvl="5" w:tplc="6CF803B0" w:tentative="1">
      <w:start w:val="1"/>
      <w:numFmt w:val="bullet"/>
      <w:lvlText w:val="•"/>
      <w:lvlJc w:val="left"/>
      <w:pPr>
        <w:tabs>
          <w:tab w:val="num" w:pos="5094"/>
        </w:tabs>
        <w:ind w:left="5094" w:hanging="360"/>
      </w:pPr>
      <w:rPr>
        <w:rFonts w:ascii="Arial" w:hAnsi="Arial" w:hint="default"/>
      </w:rPr>
    </w:lvl>
    <w:lvl w:ilvl="6" w:tplc="DBA019BE" w:tentative="1">
      <w:start w:val="1"/>
      <w:numFmt w:val="bullet"/>
      <w:lvlText w:val="•"/>
      <w:lvlJc w:val="left"/>
      <w:pPr>
        <w:tabs>
          <w:tab w:val="num" w:pos="5814"/>
        </w:tabs>
        <w:ind w:left="5814" w:hanging="360"/>
      </w:pPr>
      <w:rPr>
        <w:rFonts w:ascii="Arial" w:hAnsi="Arial" w:hint="default"/>
      </w:rPr>
    </w:lvl>
    <w:lvl w:ilvl="7" w:tplc="E7EA89A6" w:tentative="1">
      <w:start w:val="1"/>
      <w:numFmt w:val="bullet"/>
      <w:lvlText w:val="•"/>
      <w:lvlJc w:val="left"/>
      <w:pPr>
        <w:tabs>
          <w:tab w:val="num" w:pos="6534"/>
        </w:tabs>
        <w:ind w:left="6534" w:hanging="360"/>
      </w:pPr>
      <w:rPr>
        <w:rFonts w:ascii="Arial" w:hAnsi="Arial" w:hint="default"/>
      </w:rPr>
    </w:lvl>
    <w:lvl w:ilvl="8" w:tplc="307C783E" w:tentative="1">
      <w:start w:val="1"/>
      <w:numFmt w:val="bullet"/>
      <w:lvlText w:val="•"/>
      <w:lvlJc w:val="left"/>
      <w:pPr>
        <w:tabs>
          <w:tab w:val="num" w:pos="7254"/>
        </w:tabs>
        <w:ind w:left="7254" w:hanging="360"/>
      </w:pPr>
      <w:rPr>
        <w:rFonts w:ascii="Arial" w:hAnsi="Arial" w:hint="default"/>
      </w:rPr>
    </w:lvl>
  </w:abstractNum>
  <w:abstractNum w:abstractNumId="43" w15:restartNumberingAfterBreak="0">
    <w:nsid w:val="4AE45F00"/>
    <w:multiLevelType w:val="hybridMultilevel"/>
    <w:tmpl w:val="8E1677E2"/>
    <w:lvl w:ilvl="0" w:tplc="0C090001">
      <w:start w:val="1"/>
      <w:numFmt w:val="bullet"/>
      <w:lvlText w:val=""/>
      <w:lvlJc w:val="left"/>
      <w:pPr>
        <w:ind w:left="1554" w:hanging="420"/>
      </w:pPr>
      <w:rPr>
        <w:rFonts w:ascii="Symbol" w:hAnsi="Symbol" w:cs="Times New Roman" w:hint="default"/>
      </w:rPr>
    </w:lvl>
    <w:lvl w:ilvl="1" w:tplc="0409000B">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4" w15:restartNumberingAfterBreak="0">
    <w:nsid w:val="4BB941DB"/>
    <w:multiLevelType w:val="hybridMultilevel"/>
    <w:tmpl w:val="84CE31F2"/>
    <w:lvl w:ilvl="0" w:tplc="691CC49E">
      <w:start w:val="1"/>
      <w:numFmt w:val="bullet"/>
      <w:lvlText w:val="•"/>
      <w:lvlJc w:val="left"/>
      <w:pPr>
        <w:tabs>
          <w:tab w:val="num" w:pos="720"/>
        </w:tabs>
        <w:ind w:left="720" w:hanging="360"/>
      </w:pPr>
      <w:rPr>
        <w:rFonts w:ascii="Arial" w:hAnsi="Arial" w:hint="default"/>
      </w:rPr>
    </w:lvl>
    <w:lvl w:ilvl="1" w:tplc="5A92F1A8">
      <w:start w:val="1"/>
      <w:numFmt w:val="bullet"/>
      <w:lvlText w:val="•"/>
      <w:lvlJc w:val="left"/>
      <w:pPr>
        <w:tabs>
          <w:tab w:val="num" w:pos="1440"/>
        </w:tabs>
        <w:ind w:left="1440" w:hanging="360"/>
      </w:pPr>
      <w:rPr>
        <w:rFonts w:ascii="Arial" w:hAnsi="Arial" w:hint="default"/>
      </w:rPr>
    </w:lvl>
    <w:lvl w:ilvl="2" w:tplc="65A03450">
      <w:start w:val="1"/>
      <w:numFmt w:val="bullet"/>
      <w:lvlText w:val="•"/>
      <w:lvlJc w:val="left"/>
      <w:pPr>
        <w:tabs>
          <w:tab w:val="num" w:pos="2160"/>
        </w:tabs>
        <w:ind w:left="2160" w:hanging="360"/>
      </w:pPr>
      <w:rPr>
        <w:rFonts w:ascii="Arial" w:hAnsi="Arial" w:hint="default"/>
      </w:rPr>
    </w:lvl>
    <w:lvl w:ilvl="3" w:tplc="50BCC75C" w:tentative="1">
      <w:start w:val="1"/>
      <w:numFmt w:val="bullet"/>
      <w:lvlText w:val="•"/>
      <w:lvlJc w:val="left"/>
      <w:pPr>
        <w:tabs>
          <w:tab w:val="num" w:pos="2880"/>
        </w:tabs>
        <w:ind w:left="2880" w:hanging="360"/>
      </w:pPr>
      <w:rPr>
        <w:rFonts w:ascii="Arial" w:hAnsi="Arial" w:hint="default"/>
      </w:rPr>
    </w:lvl>
    <w:lvl w:ilvl="4" w:tplc="A7E44A54" w:tentative="1">
      <w:start w:val="1"/>
      <w:numFmt w:val="bullet"/>
      <w:lvlText w:val="•"/>
      <w:lvlJc w:val="left"/>
      <w:pPr>
        <w:tabs>
          <w:tab w:val="num" w:pos="3600"/>
        </w:tabs>
        <w:ind w:left="3600" w:hanging="360"/>
      </w:pPr>
      <w:rPr>
        <w:rFonts w:ascii="Arial" w:hAnsi="Arial" w:hint="default"/>
      </w:rPr>
    </w:lvl>
    <w:lvl w:ilvl="5" w:tplc="F892AF9A" w:tentative="1">
      <w:start w:val="1"/>
      <w:numFmt w:val="bullet"/>
      <w:lvlText w:val="•"/>
      <w:lvlJc w:val="left"/>
      <w:pPr>
        <w:tabs>
          <w:tab w:val="num" w:pos="4320"/>
        </w:tabs>
        <w:ind w:left="4320" w:hanging="360"/>
      </w:pPr>
      <w:rPr>
        <w:rFonts w:ascii="Arial" w:hAnsi="Arial" w:hint="default"/>
      </w:rPr>
    </w:lvl>
    <w:lvl w:ilvl="6" w:tplc="42CCFE4A" w:tentative="1">
      <w:start w:val="1"/>
      <w:numFmt w:val="bullet"/>
      <w:lvlText w:val="•"/>
      <w:lvlJc w:val="left"/>
      <w:pPr>
        <w:tabs>
          <w:tab w:val="num" w:pos="5040"/>
        </w:tabs>
        <w:ind w:left="5040" w:hanging="360"/>
      </w:pPr>
      <w:rPr>
        <w:rFonts w:ascii="Arial" w:hAnsi="Arial" w:hint="default"/>
      </w:rPr>
    </w:lvl>
    <w:lvl w:ilvl="7" w:tplc="FE408058" w:tentative="1">
      <w:start w:val="1"/>
      <w:numFmt w:val="bullet"/>
      <w:lvlText w:val="•"/>
      <w:lvlJc w:val="left"/>
      <w:pPr>
        <w:tabs>
          <w:tab w:val="num" w:pos="5760"/>
        </w:tabs>
        <w:ind w:left="5760" w:hanging="360"/>
      </w:pPr>
      <w:rPr>
        <w:rFonts w:ascii="Arial" w:hAnsi="Arial" w:hint="default"/>
      </w:rPr>
    </w:lvl>
    <w:lvl w:ilvl="8" w:tplc="58CE2D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E49153D"/>
    <w:multiLevelType w:val="hybridMultilevel"/>
    <w:tmpl w:val="DE6EE3E2"/>
    <w:lvl w:ilvl="0" w:tplc="0B46FCD6">
      <w:start w:val="1"/>
      <w:numFmt w:val="bullet"/>
      <w:lvlText w:val="•"/>
      <w:lvlJc w:val="left"/>
      <w:pPr>
        <w:tabs>
          <w:tab w:val="num" w:pos="720"/>
        </w:tabs>
        <w:ind w:left="720" w:hanging="360"/>
      </w:pPr>
      <w:rPr>
        <w:rFonts w:ascii="Arial" w:hAnsi="Arial" w:hint="default"/>
      </w:rPr>
    </w:lvl>
    <w:lvl w:ilvl="1" w:tplc="2FEE2194">
      <w:start w:val="1"/>
      <w:numFmt w:val="bullet"/>
      <w:lvlText w:val="•"/>
      <w:lvlJc w:val="left"/>
      <w:pPr>
        <w:tabs>
          <w:tab w:val="num" w:pos="1440"/>
        </w:tabs>
        <w:ind w:left="1440" w:hanging="360"/>
      </w:pPr>
      <w:rPr>
        <w:rFonts w:ascii="Arial" w:hAnsi="Arial" w:hint="default"/>
      </w:rPr>
    </w:lvl>
    <w:lvl w:ilvl="2" w:tplc="A5A2DD74">
      <w:numFmt w:val="bullet"/>
      <w:lvlText w:val="•"/>
      <w:lvlJc w:val="left"/>
      <w:pPr>
        <w:tabs>
          <w:tab w:val="num" w:pos="2160"/>
        </w:tabs>
        <w:ind w:left="2160" w:hanging="360"/>
      </w:pPr>
      <w:rPr>
        <w:rFonts w:ascii="Arial" w:hAnsi="Arial" w:hint="default"/>
      </w:rPr>
    </w:lvl>
    <w:lvl w:ilvl="3" w:tplc="2F66C7D0" w:tentative="1">
      <w:start w:val="1"/>
      <w:numFmt w:val="bullet"/>
      <w:lvlText w:val="•"/>
      <w:lvlJc w:val="left"/>
      <w:pPr>
        <w:tabs>
          <w:tab w:val="num" w:pos="2880"/>
        </w:tabs>
        <w:ind w:left="2880" w:hanging="360"/>
      </w:pPr>
      <w:rPr>
        <w:rFonts w:ascii="Arial" w:hAnsi="Arial" w:hint="default"/>
      </w:rPr>
    </w:lvl>
    <w:lvl w:ilvl="4" w:tplc="19E02ABE" w:tentative="1">
      <w:start w:val="1"/>
      <w:numFmt w:val="bullet"/>
      <w:lvlText w:val="•"/>
      <w:lvlJc w:val="left"/>
      <w:pPr>
        <w:tabs>
          <w:tab w:val="num" w:pos="3600"/>
        </w:tabs>
        <w:ind w:left="3600" w:hanging="360"/>
      </w:pPr>
      <w:rPr>
        <w:rFonts w:ascii="Arial" w:hAnsi="Arial" w:hint="default"/>
      </w:rPr>
    </w:lvl>
    <w:lvl w:ilvl="5" w:tplc="2DA0D476" w:tentative="1">
      <w:start w:val="1"/>
      <w:numFmt w:val="bullet"/>
      <w:lvlText w:val="•"/>
      <w:lvlJc w:val="left"/>
      <w:pPr>
        <w:tabs>
          <w:tab w:val="num" w:pos="4320"/>
        </w:tabs>
        <w:ind w:left="4320" w:hanging="360"/>
      </w:pPr>
      <w:rPr>
        <w:rFonts w:ascii="Arial" w:hAnsi="Arial" w:hint="default"/>
      </w:rPr>
    </w:lvl>
    <w:lvl w:ilvl="6" w:tplc="4414213E" w:tentative="1">
      <w:start w:val="1"/>
      <w:numFmt w:val="bullet"/>
      <w:lvlText w:val="•"/>
      <w:lvlJc w:val="left"/>
      <w:pPr>
        <w:tabs>
          <w:tab w:val="num" w:pos="5040"/>
        </w:tabs>
        <w:ind w:left="5040" w:hanging="360"/>
      </w:pPr>
      <w:rPr>
        <w:rFonts w:ascii="Arial" w:hAnsi="Arial" w:hint="default"/>
      </w:rPr>
    </w:lvl>
    <w:lvl w:ilvl="7" w:tplc="C478AE9E" w:tentative="1">
      <w:start w:val="1"/>
      <w:numFmt w:val="bullet"/>
      <w:lvlText w:val="•"/>
      <w:lvlJc w:val="left"/>
      <w:pPr>
        <w:tabs>
          <w:tab w:val="num" w:pos="5760"/>
        </w:tabs>
        <w:ind w:left="5760" w:hanging="360"/>
      </w:pPr>
      <w:rPr>
        <w:rFonts w:ascii="Arial" w:hAnsi="Arial" w:hint="default"/>
      </w:rPr>
    </w:lvl>
    <w:lvl w:ilvl="8" w:tplc="8E3E8D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22809BE"/>
    <w:multiLevelType w:val="hybridMultilevel"/>
    <w:tmpl w:val="F8FC8FEC"/>
    <w:lvl w:ilvl="0" w:tplc="E0CC7146">
      <w:start w:val="1"/>
      <w:numFmt w:val="bullet"/>
      <w:lvlText w:val="•"/>
      <w:lvlJc w:val="left"/>
      <w:pPr>
        <w:tabs>
          <w:tab w:val="num" w:pos="1494"/>
        </w:tabs>
        <w:ind w:left="1494" w:hanging="360"/>
      </w:pPr>
      <w:rPr>
        <w:rFonts w:ascii="Arial" w:hAnsi="Arial" w:hint="default"/>
      </w:rPr>
    </w:lvl>
    <w:lvl w:ilvl="1" w:tplc="F11AFFD0" w:tentative="1">
      <w:start w:val="1"/>
      <w:numFmt w:val="bullet"/>
      <w:lvlText w:val="•"/>
      <w:lvlJc w:val="left"/>
      <w:pPr>
        <w:tabs>
          <w:tab w:val="num" w:pos="2214"/>
        </w:tabs>
        <w:ind w:left="2214" w:hanging="360"/>
      </w:pPr>
      <w:rPr>
        <w:rFonts w:ascii="Arial" w:hAnsi="Arial" w:hint="default"/>
      </w:rPr>
    </w:lvl>
    <w:lvl w:ilvl="2" w:tplc="5BE01C34" w:tentative="1">
      <w:start w:val="1"/>
      <w:numFmt w:val="bullet"/>
      <w:lvlText w:val="•"/>
      <w:lvlJc w:val="left"/>
      <w:pPr>
        <w:tabs>
          <w:tab w:val="num" w:pos="2934"/>
        </w:tabs>
        <w:ind w:left="2934" w:hanging="360"/>
      </w:pPr>
      <w:rPr>
        <w:rFonts w:ascii="Arial" w:hAnsi="Arial" w:hint="default"/>
      </w:rPr>
    </w:lvl>
    <w:lvl w:ilvl="3" w:tplc="40DA53C4" w:tentative="1">
      <w:start w:val="1"/>
      <w:numFmt w:val="bullet"/>
      <w:lvlText w:val="•"/>
      <w:lvlJc w:val="left"/>
      <w:pPr>
        <w:tabs>
          <w:tab w:val="num" w:pos="3654"/>
        </w:tabs>
        <w:ind w:left="3654" w:hanging="360"/>
      </w:pPr>
      <w:rPr>
        <w:rFonts w:ascii="Arial" w:hAnsi="Arial" w:hint="default"/>
      </w:rPr>
    </w:lvl>
    <w:lvl w:ilvl="4" w:tplc="EC0C26B8" w:tentative="1">
      <w:start w:val="1"/>
      <w:numFmt w:val="bullet"/>
      <w:lvlText w:val="•"/>
      <w:lvlJc w:val="left"/>
      <w:pPr>
        <w:tabs>
          <w:tab w:val="num" w:pos="4374"/>
        </w:tabs>
        <w:ind w:left="4374" w:hanging="360"/>
      </w:pPr>
      <w:rPr>
        <w:rFonts w:ascii="Arial" w:hAnsi="Arial" w:hint="default"/>
      </w:rPr>
    </w:lvl>
    <w:lvl w:ilvl="5" w:tplc="EA2EA972" w:tentative="1">
      <w:start w:val="1"/>
      <w:numFmt w:val="bullet"/>
      <w:lvlText w:val="•"/>
      <w:lvlJc w:val="left"/>
      <w:pPr>
        <w:tabs>
          <w:tab w:val="num" w:pos="5094"/>
        </w:tabs>
        <w:ind w:left="5094" w:hanging="360"/>
      </w:pPr>
      <w:rPr>
        <w:rFonts w:ascii="Arial" w:hAnsi="Arial" w:hint="default"/>
      </w:rPr>
    </w:lvl>
    <w:lvl w:ilvl="6" w:tplc="E5D6E406" w:tentative="1">
      <w:start w:val="1"/>
      <w:numFmt w:val="bullet"/>
      <w:lvlText w:val="•"/>
      <w:lvlJc w:val="left"/>
      <w:pPr>
        <w:tabs>
          <w:tab w:val="num" w:pos="5814"/>
        </w:tabs>
        <w:ind w:left="5814" w:hanging="360"/>
      </w:pPr>
      <w:rPr>
        <w:rFonts w:ascii="Arial" w:hAnsi="Arial" w:hint="default"/>
      </w:rPr>
    </w:lvl>
    <w:lvl w:ilvl="7" w:tplc="791EE208" w:tentative="1">
      <w:start w:val="1"/>
      <w:numFmt w:val="bullet"/>
      <w:lvlText w:val="•"/>
      <w:lvlJc w:val="left"/>
      <w:pPr>
        <w:tabs>
          <w:tab w:val="num" w:pos="6534"/>
        </w:tabs>
        <w:ind w:left="6534" w:hanging="360"/>
      </w:pPr>
      <w:rPr>
        <w:rFonts w:ascii="Arial" w:hAnsi="Arial" w:hint="default"/>
      </w:rPr>
    </w:lvl>
    <w:lvl w:ilvl="8" w:tplc="F9805506" w:tentative="1">
      <w:start w:val="1"/>
      <w:numFmt w:val="bullet"/>
      <w:lvlText w:val="•"/>
      <w:lvlJc w:val="left"/>
      <w:pPr>
        <w:tabs>
          <w:tab w:val="num" w:pos="7254"/>
        </w:tabs>
        <w:ind w:left="7254" w:hanging="360"/>
      </w:pPr>
      <w:rPr>
        <w:rFonts w:ascii="Arial" w:hAnsi="Arial" w:hint="default"/>
      </w:rPr>
    </w:lvl>
  </w:abstractNum>
  <w:abstractNum w:abstractNumId="47" w15:restartNumberingAfterBreak="0">
    <w:nsid w:val="53C62651"/>
    <w:multiLevelType w:val="hybridMultilevel"/>
    <w:tmpl w:val="52169A94"/>
    <w:lvl w:ilvl="0" w:tplc="B72ED514">
      <w:start w:val="1"/>
      <w:numFmt w:val="bullet"/>
      <w:lvlText w:val="•"/>
      <w:lvlJc w:val="left"/>
      <w:pPr>
        <w:tabs>
          <w:tab w:val="num" w:pos="2061"/>
        </w:tabs>
        <w:ind w:left="2061" w:hanging="360"/>
      </w:pPr>
      <w:rPr>
        <w:rFonts w:ascii="Arial" w:hAnsi="Arial" w:hint="default"/>
      </w:rPr>
    </w:lvl>
    <w:lvl w:ilvl="1" w:tplc="0E9490C4" w:tentative="1">
      <w:start w:val="1"/>
      <w:numFmt w:val="bullet"/>
      <w:lvlText w:val="•"/>
      <w:lvlJc w:val="left"/>
      <w:pPr>
        <w:tabs>
          <w:tab w:val="num" w:pos="2781"/>
        </w:tabs>
        <w:ind w:left="2781" w:hanging="360"/>
      </w:pPr>
      <w:rPr>
        <w:rFonts w:ascii="Arial" w:hAnsi="Arial" w:hint="default"/>
      </w:rPr>
    </w:lvl>
    <w:lvl w:ilvl="2" w:tplc="4B8CA366" w:tentative="1">
      <w:start w:val="1"/>
      <w:numFmt w:val="bullet"/>
      <w:lvlText w:val="•"/>
      <w:lvlJc w:val="left"/>
      <w:pPr>
        <w:tabs>
          <w:tab w:val="num" w:pos="3501"/>
        </w:tabs>
        <w:ind w:left="3501" w:hanging="360"/>
      </w:pPr>
      <w:rPr>
        <w:rFonts w:ascii="Arial" w:hAnsi="Arial" w:hint="default"/>
      </w:rPr>
    </w:lvl>
    <w:lvl w:ilvl="3" w:tplc="14846B40" w:tentative="1">
      <w:start w:val="1"/>
      <w:numFmt w:val="bullet"/>
      <w:lvlText w:val="•"/>
      <w:lvlJc w:val="left"/>
      <w:pPr>
        <w:tabs>
          <w:tab w:val="num" w:pos="4221"/>
        </w:tabs>
        <w:ind w:left="4221" w:hanging="360"/>
      </w:pPr>
      <w:rPr>
        <w:rFonts w:ascii="Arial" w:hAnsi="Arial" w:hint="default"/>
      </w:rPr>
    </w:lvl>
    <w:lvl w:ilvl="4" w:tplc="E51845DE" w:tentative="1">
      <w:start w:val="1"/>
      <w:numFmt w:val="bullet"/>
      <w:lvlText w:val="•"/>
      <w:lvlJc w:val="left"/>
      <w:pPr>
        <w:tabs>
          <w:tab w:val="num" w:pos="4941"/>
        </w:tabs>
        <w:ind w:left="4941" w:hanging="360"/>
      </w:pPr>
      <w:rPr>
        <w:rFonts w:ascii="Arial" w:hAnsi="Arial" w:hint="default"/>
      </w:rPr>
    </w:lvl>
    <w:lvl w:ilvl="5" w:tplc="B2BA097E" w:tentative="1">
      <w:start w:val="1"/>
      <w:numFmt w:val="bullet"/>
      <w:lvlText w:val="•"/>
      <w:lvlJc w:val="left"/>
      <w:pPr>
        <w:tabs>
          <w:tab w:val="num" w:pos="5661"/>
        </w:tabs>
        <w:ind w:left="5661" w:hanging="360"/>
      </w:pPr>
      <w:rPr>
        <w:rFonts w:ascii="Arial" w:hAnsi="Arial" w:hint="default"/>
      </w:rPr>
    </w:lvl>
    <w:lvl w:ilvl="6" w:tplc="A6A24972" w:tentative="1">
      <w:start w:val="1"/>
      <w:numFmt w:val="bullet"/>
      <w:lvlText w:val="•"/>
      <w:lvlJc w:val="left"/>
      <w:pPr>
        <w:tabs>
          <w:tab w:val="num" w:pos="6381"/>
        </w:tabs>
        <w:ind w:left="6381" w:hanging="360"/>
      </w:pPr>
      <w:rPr>
        <w:rFonts w:ascii="Arial" w:hAnsi="Arial" w:hint="default"/>
      </w:rPr>
    </w:lvl>
    <w:lvl w:ilvl="7" w:tplc="EEDADAE0" w:tentative="1">
      <w:start w:val="1"/>
      <w:numFmt w:val="bullet"/>
      <w:lvlText w:val="•"/>
      <w:lvlJc w:val="left"/>
      <w:pPr>
        <w:tabs>
          <w:tab w:val="num" w:pos="7101"/>
        </w:tabs>
        <w:ind w:left="7101" w:hanging="360"/>
      </w:pPr>
      <w:rPr>
        <w:rFonts w:ascii="Arial" w:hAnsi="Arial" w:hint="default"/>
      </w:rPr>
    </w:lvl>
    <w:lvl w:ilvl="8" w:tplc="4EDEFF1C" w:tentative="1">
      <w:start w:val="1"/>
      <w:numFmt w:val="bullet"/>
      <w:lvlText w:val="•"/>
      <w:lvlJc w:val="left"/>
      <w:pPr>
        <w:tabs>
          <w:tab w:val="num" w:pos="7821"/>
        </w:tabs>
        <w:ind w:left="7821" w:hanging="360"/>
      </w:pPr>
      <w:rPr>
        <w:rFonts w:ascii="Arial" w:hAnsi="Arial" w:hint="default"/>
      </w:rPr>
    </w:lvl>
  </w:abstractNum>
  <w:abstractNum w:abstractNumId="48" w15:restartNumberingAfterBreak="0">
    <w:nsid w:val="57F925C5"/>
    <w:multiLevelType w:val="hybridMultilevel"/>
    <w:tmpl w:val="76CAB6E6"/>
    <w:lvl w:ilvl="0" w:tplc="048AA394">
      <w:start w:val="1"/>
      <w:numFmt w:val="bullet"/>
      <w:lvlText w:val="•"/>
      <w:lvlJc w:val="left"/>
      <w:pPr>
        <w:tabs>
          <w:tab w:val="num" w:pos="2061"/>
        </w:tabs>
        <w:ind w:left="2061" w:hanging="360"/>
      </w:pPr>
      <w:rPr>
        <w:rFonts w:ascii="Arial" w:hAnsi="Arial" w:hint="default"/>
      </w:rPr>
    </w:lvl>
    <w:lvl w:ilvl="1" w:tplc="09CC4640" w:tentative="1">
      <w:start w:val="1"/>
      <w:numFmt w:val="bullet"/>
      <w:lvlText w:val="•"/>
      <w:lvlJc w:val="left"/>
      <w:pPr>
        <w:tabs>
          <w:tab w:val="num" w:pos="2781"/>
        </w:tabs>
        <w:ind w:left="2781" w:hanging="360"/>
      </w:pPr>
      <w:rPr>
        <w:rFonts w:ascii="Arial" w:hAnsi="Arial" w:hint="default"/>
      </w:rPr>
    </w:lvl>
    <w:lvl w:ilvl="2" w:tplc="9C2A9C12" w:tentative="1">
      <w:start w:val="1"/>
      <w:numFmt w:val="bullet"/>
      <w:lvlText w:val="•"/>
      <w:lvlJc w:val="left"/>
      <w:pPr>
        <w:tabs>
          <w:tab w:val="num" w:pos="3501"/>
        </w:tabs>
        <w:ind w:left="3501" w:hanging="360"/>
      </w:pPr>
      <w:rPr>
        <w:rFonts w:ascii="Arial" w:hAnsi="Arial" w:hint="default"/>
      </w:rPr>
    </w:lvl>
    <w:lvl w:ilvl="3" w:tplc="CB5C359A" w:tentative="1">
      <w:start w:val="1"/>
      <w:numFmt w:val="bullet"/>
      <w:lvlText w:val="•"/>
      <w:lvlJc w:val="left"/>
      <w:pPr>
        <w:tabs>
          <w:tab w:val="num" w:pos="4221"/>
        </w:tabs>
        <w:ind w:left="4221" w:hanging="360"/>
      </w:pPr>
      <w:rPr>
        <w:rFonts w:ascii="Arial" w:hAnsi="Arial" w:hint="default"/>
      </w:rPr>
    </w:lvl>
    <w:lvl w:ilvl="4" w:tplc="D2FEF9C2" w:tentative="1">
      <w:start w:val="1"/>
      <w:numFmt w:val="bullet"/>
      <w:lvlText w:val="•"/>
      <w:lvlJc w:val="left"/>
      <w:pPr>
        <w:tabs>
          <w:tab w:val="num" w:pos="4941"/>
        </w:tabs>
        <w:ind w:left="4941" w:hanging="360"/>
      </w:pPr>
      <w:rPr>
        <w:rFonts w:ascii="Arial" w:hAnsi="Arial" w:hint="default"/>
      </w:rPr>
    </w:lvl>
    <w:lvl w:ilvl="5" w:tplc="17D226B2" w:tentative="1">
      <w:start w:val="1"/>
      <w:numFmt w:val="bullet"/>
      <w:lvlText w:val="•"/>
      <w:lvlJc w:val="left"/>
      <w:pPr>
        <w:tabs>
          <w:tab w:val="num" w:pos="5661"/>
        </w:tabs>
        <w:ind w:left="5661" w:hanging="360"/>
      </w:pPr>
      <w:rPr>
        <w:rFonts w:ascii="Arial" w:hAnsi="Arial" w:hint="default"/>
      </w:rPr>
    </w:lvl>
    <w:lvl w:ilvl="6" w:tplc="CC20809A" w:tentative="1">
      <w:start w:val="1"/>
      <w:numFmt w:val="bullet"/>
      <w:lvlText w:val="•"/>
      <w:lvlJc w:val="left"/>
      <w:pPr>
        <w:tabs>
          <w:tab w:val="num" w:pos="6381"/>
        </w:tabs>
        <w:ind w:left="6381" w:hanging="360"/>
      </w:pPr>
      <w:rPr>
        <w:rFonts w:ascii="Arial" w:hAnsi="Arial" w:hint="default"/>
      </w:rPr>
    </w:lvl>
    <w:lvl w:ilvl="7" w:tplc="1CBE18F2" w:tentative="1">
      <w:start w:val="1"/>
      <w:numFmt w:val="bullet"/>
      <w:lvlText w:val="•"/>
      <w:lvlJc w:val="left"/>
      <w:pPr>
        <w:tabs>
          <w:tab w:val="num" w:pos="7101"/>
        </w:tabs>
        <w:ind w:left="7101" w:hanging="360"/>
      </w:pPr>
      <w:rPr>
        <w:rFonts w:ascii="Arial" w:hAnsi="Arial" w:hint="default"/>
      </w:rPr>
    </w:lvl>
    <w:lvl w:ilvl="8" w:tplc="5384763C" w:tentative="1">
      <w:start w:val="1"/>
      <w:numFmt w:val="bullet"/>
      <w:lvlText w:val="•"/>
      <w:lvlJc w:val="left"/>
      <w:pPr>
        <w:tabs>
          <w:tab w:val="num" w:pos="7821"/>
        </w:tabs>
        <w:ind w:left="7821" w:hanging="360"/>
      </w:pPr>
      <w:rPr>
        <w:rFonts w:ascii="Arial" w:hAnsi="Arial" w:hint="default"/>
      </w:rPr>
    </w:lvl>
  </w:abstractNum>
  <w:abstractNum w:abstractNumId="49" w15:restartNumberingAfterBreak="0">
    <w:nsid w:val="5C642761"/>
    <w:multiLevelType w:val="hybridMultilevel"/>
    <w:tmpl w:val="F4201252"/>
    <w:lvl w:ilvl="0" w:tplc="3B78C05E">
      <w:start w:val="1"/>
      <w:numFmt w:val="bullet"/>
      <w:lvlText w:val="•"/>
      <w:lvlJc w:val="left"/>
      <w:pPr>
        <w:tabs>
          <w:tab w:val="num" w:pos="720"/>
        </w:tabs>
        <w:ind w:left="720" w:hanging="360"/>
      </w:pPr>
      <w:rPr>
        <w:rFonts w:ascii="Arial" w:hAnsi="Arial" w:hint="default"/>
      </w:rPr>
    </w:lvl>
    <w:lvl w:ilvl="1" w:tplc="7E18F414">
      <w:start w:val="1"/>
      <w:numFmt w:val="bullet"/>
      <w:lvlText w:val="•"/>
      <w:lvlJc w:val="left"/>
      <w:pPr>
        <w:tabs>
          <w:tab w:val="num" w:pos="1440"/>
        </w:tabs>
        <w:ind w:left="1440" w:hanging="360"/>
      </w:pPr>
      <w:rPr>
        <w:rFonts w:ascii="Arial" w:hAnsi="Arial" w:hint="default"/>
      </w:rPr>
    </w:lvl>
    <w:lvl w:ilvl="2" w:tplc="60DC3E46">
      <w:numFmt w:val="bullet"/>
      <w:lvlText w:val="•"/>
      <w:lvlJc w:val="left"/>
      <w:pPr>
        <w:tabs>
          <w:tab w:val="num" w:pos="2160"/>
        </w:tabs>
        <w:ind w:left="2160" w:hanging="360"/>
      </w:pPr>
      <w:rPr>
        <w:rFonts w:ascii="Arial" w:hAnsi="Arial" w:hint="default"/>
      </w:rPr>
    </w:lvl>
    <w:lvl w:ilvl="3" w:tplc="7A0A6114" w:tentative="1">
      <w:start w:val="1"/>
      <w:numFmt w:val="bullet"/>
      <w:lvlText w:val="•"/>
      <w:lvlJc w:val="left"/>
      <w:pPr>
        <w:tabs>
          <w:tab w:val="num" w:pos="2880"/>
        </w:tabs>
        <w:ind w:left="2880" w:hanging="360"/>
      </w:pPr>
      <w:rPr>
        <w:rFonts w:ascii="Arial" w:hAnsi="Arial" w:hint="default"/>
      </w:rPr>
    </w:lvl>
    <w:lvl w:ilvl="4" w:tplc="93B626C0" w:tentative="1">
      <w:start w:val="1"/>
      <w:numFmt w:val="bullet"/>
      <w:lvlText w:val="•"/>
      <w:lvlJc w:val="left"/>
      <w:pPr>
        <w:tabs>
          <w:tab w:val="num" w:pos="3600"/>
        </w:tabs>
        <w:ind w:left="3600" w:hanging="360"/>
      </w:pPr>
      <w:rPr>
        <w:rFonts w:ascii="Arial" w:hAnsi="Arial" w:hint="default"/>
      </w:rPr>
    </w:lvl>
    <w:lvl w:ilvl="5" w:tplc="FD4CDEEA" w:tentative="1">
      <w:start w:val="1"/>
      <w:numFmt w:val="bullet"/>
      <w:lvlText w:val="•"/>
      <w:lvlJc w:val="left"/>
      <w:pPr>
        <w:tabs>
          <w:tab w:val="num" w:pos="4320"/>
        </w:tabs>
        <w:ind w:left="4320" w:hanging="360"/>
      </w:pPr>
      <w:rPr>
        <w:rFonts w:ascii="Arial" w:hAnsi="Arial" w:hint="default"/>
      </w:rPr>
    </w:lvl>
    <w:lvl w:ilvl="6" w:tplc="722A588A" w:tentative="1">
      <w:start w:val="1"/>
      <w:numFmt w:val="bullet"/>
      <w:lvlText w:val="•"/>
      <w:lvlJc w:val="left"/>
      <w:pPr>
        <w:tabs>
          <w:tab w:val="num" w:pos="5040"/>
        </w:tabs>
        <w:ind w:left="5040" w:hanging="360"/>
      </w:pPr>
      <w:rPr>
        <w:rFonts w:ascii="Arial" w:hAnsi="Arial" w:hint="default"/>
      </w:rPr>
    </w:lvl>
    <w:lvl w:ilvl="7" w:tplc="3AA8AB26" w:tentative="1">
      <w:start w:val="1"/>
      <w:numFmt w:val="bullet"/>
      <w:lvlText w:val="•"/>
      <w:lvlJc w:val="left"/>
      <w:pPr>
        <w:tabs>
          <w:tab w:val="num" w:pos="5760"/>
        </w:tabs>
        <w:ind w:left="5760" w:hanging="360"/>
      </w:pPr>
      <w:rPr>
        <w:rFonts w:ascii="Arial" w:hAnsi="Arial" w:hint="default"/>
      </w:rPr>
    </w:lvl>
    <w:lvl w:ilvl="8" w:tplc="84F8A08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D41498A"/>
    <w:multiLevelType w:val="hybridMultilevel"/>
    <w:tmpl w:val="14B248F6"/>
    <w:lvl w:ilvl="0" w:tplc="96A837D2">
      <w:start w:val="1"/>
      <w:numFmt w:val="bullet"/>
      <w:lvlText w:val="•"/>
      <w:lvlJc w:val="left"/>
      <w:pPr>
        <w:tabs>
          <w:tab w:val="num" w:pos="1494"/>
        </w:tabs>
        <w:ind w:left="1494" w:hanging="360"/>
      </w:pPr>
      <w:rPr>
        <w:rFonts w:ascii="Arial" w:hAnsi="Arial" w:hint="default"/>
      </w:rPr>
    </w:lvl>
    <w:lvl w:ilvl="1" w:tplc="E0A6FACA">
      <w:numFmt w:val="bullet"/>
      <w:lvlText w:val="•"/>
      <w:lvlJc w:val="left"/>
      <w:pPr>
        <w:tabs>
          <w:tab w:val="num" w:pos="2214"/>
        </w:tabs>
        <w:ind w:left="2214" w:hanging="360"/>
      </w:pPr>
      <w:rPr>
        <w:rFonts w:ascii="Arial" w:hAnsi="Arial" w:hint="default"/>
      </w:rPr>
    </w:lvl>
    <w:lvl w:ilvl="2" w:tplc="B0D2F5AC" w:tentative="1">
      <w:start w:val="1"/>
      <w:numFmt w:val="bullet"/>
      <w:lvlText w:val="•"/>
      <w:lvlJc w:val="left"/>
      <w:pPr>
        <w:tabs>
          <w:tab w:val="num" w:pos="2934"/>
        </w:tabs>
        <w:ind w:left="2934" w:hanging="360"/>
      </w:pPr>
      <w:rPr>
        <w:rFonts w:ascii="Arial" w:hAnsi="Arial" w:hint="default"/>
      </w:rPr>
    </w:lvl>
    <w:lvl w:ilvl="3" w:tplc="8CFAEDFC" w:tentative="1">
      <w:start w:val="1"/>
      <w:numFmt w:val="bullet"/>
      <w:lvlText w:val="•"/>
      <w:lvlJc w:val="left"/>
      <w:pPr>
        <w:tabs>
          <w:tab w:val="num" w:pos="3654"/>
        </w:tabs>
        <w:ind w:left="3654" w:hanging="360"/>
      </w:pPr>
      <w:rPr>
        <w:rFonts w:ascii="Arial" w:hAnsi="Arial" w:hint="default"/>
      </w:rPr>
    </w:lvl>
    <w:lvl w:ilvl="4" w:tplc="9C726D78" w:tentative="1">
      <w:start w:val="1"/>
      <w:numFmt w:val="bullet"/>
      <w:lvlText w:val="•"/>
      <w:lvlJc w:val="left"/>
      <w:pPr>
        <w:tabs>
          <w:tab w:val="num" w:pos="4374"/>
        </w:tabs>
        <w:ind w:left="4374" w:hanging="360"/>
      </w:pPr>
      <w:rPr>
        <w:rFonts w:ascii="Arial" w:hAnsi="Arial" w:hint="default"/>
      </w:rPr>
    </w:lvl>
    <w:lvl w:ilvl="5" w:tplc="15D87664" w:tentative="1">
      <w:start w:val="1"/>
      <w:numFmt w:val="bullet"/>
      <w:lvlText w:val="•"/>
      <w:lvlJc w:val="left"/>
      <w:pPr>
        <w:tabs>
          <w:tab w:val="num" w:pos="5094"/>
        </w:tabs>
        <w:ind w:left="5094" w:hanging="360"/>
      </w:pPr>
      <w:rPr>
        <w:rFonts w:ascii="Arial" w:hAnsi="Arial" w:hint="default"/>
      </w:rPr>
    </w:lvl>
    <w:lvl w:ilvl="6" w:tplc="7E2E455E" w:tentative="1">
      <w:start w:val="1"/>
      <w:numFmt w:val="bullet"/>
      <w:lvlText w:val="•"/>
      <w:lvlJc w:val="left"/>
      <w:pPr>
        <w:tabs>
          <w:tab w:val="num" w:pos="5814"/>
        </w:tabs>
        <w:ind w:left="5814" w:hanging="360"/>
      </w:pPr>
      <w:rPr>
        <w:rFonts w:ascii="Arial" w:hAnsi="Arial" w:hint="default"/>
      </w:rPr>
    </w:lvl>
    <w:lvl w:ilvl="7" w:tplc="A5A2C9EA" w:tentative="1">
      <w:start w:val="1"/>
      <w:numFmt w:val="bullet"/>
      <w:lvlText w:val="•"/>
      <w:lvlJc w:val="left"/>
      <w:pPr>
        <w:tabs>
          <w:tab w:val="num" w:pos="6534"/>
        </w:tabs>
        <w:ind w:left="6534" w:hanging="360"/>
      </w:pPr>
      <w:rPr>
        <w:rFonts w:ascii="Arial" w:hAnsi="Arial" w:hint="default"/>
      </w:rPr>
    </w:lvl>
    <w:lvl w:ilvl="8" w:tplc="B1905BAA" w:tentative="1">
      <w:start w:val="1"/>
      <w:numFmt w:val="bullet"/>
      <w:lvlText w:val="•"/>
      <w:lvlJc w:val="left"/>
      <w:pPr>
        <w:tabs>
          <w:tab w:val="num" w:pos="7254"/>
        </w:tabs>
        <w:ind w:left="7254" w:hanging="360"/>
      </w:pPr>
      <w:rPr>
        <w:rFonts w:ascii="Arial" w:hAnsi="Arial" w:hint="default"/>
      </w:rPr>
    </w:lvl>
  </w:abstractNum>
  <w:abstractNum w:abstractNumId="51" w15:restartNumberingAfterBreak="0">
    <w:nsid w:val="5E1C3367"/>
    <w:multiLevelType w:val="hybridMultilevel"/>
    <w:tmpl w:val="4254E77E"/>
    <w:lvl w:ilvl="0" w:tplc="7BA041AA">
      <w:start w:val="1"/>
      <w:numFmt w:val="bullet"/>
      <w:lvlText w:val="•"/>
      <w:lvlJc w:val="left"/>
      <w:pPr>
        <w:tabs>
          <w:tab w:val="num" w:pos="1494"/>
        </w:tabs>
        <w:ind w:left="1494" w:hanging="360"/>
      </w:pPr>
      <w:rPr>
        <w:rFonts w:ascii="Arial" w:hAnsi="Arial" w:hint="default"/>
      </w:rPr>
    </w:lvl>
    <w:lvl w:ilvl="1" w:tplc="930E28B4" w:tentative="1">
      <w:start w:val="1"/>
      <w:numFmt w:val="bullet"/>
      <w:lvlText w:val="•"/>
      <w:lvlJc w:val="left"/>
      <w:pPr>
        <w:tabs>
          <w:tab w:val="num" w:pos="2214"/>
        </w:tabs>
        <w:ind w:left="2214" w:hanging="360"/>
      </w:pPr>
      <w:rPr>
        <w:rFonts w:ascii="Arial" w:hAnsi="Arial" w:hint="default"/>
      </w:rPr>
    </w:lvl>
    <w:lvl w:ilvl="2" w:tplc="E50A6910" w:tentative="1">
      <w:start w:val="1"/>
      <w:numFmt w:val="bullet"/>
      <w:lvlText w:val="•"/>
      <w:lvlJc w:val="left"/>
      <w:pPr>
        <w:tabs>
          <w:tab w:val="num" w:pos="2934"/>
        </w:tabs>
        <w:ind w:left="2934" w:hanging="360"/>
      </w:pPr>
      <w:rPr>
        <w:rFonts w:ascii="Arial" w:hAnsi="Arial" w:hint="default"/>
      </w:rPr>
    </w:lvl>
    <w:lvl w:ilvl="3" w:tplc="E7869120" w:tentative="1">
      <w:start w:val="1"/>
      <w:numFmt w:val="bullet"/>
      <w:lvlText w:val="•"/>
      <w:lvlJc w:val="left"/>
      <w:pPr>
        <w:tabs>
          <w:tab w:val="num" w:pos="3654"/>
        </w:tabs>
        <w:ind w:left="3654" w:hanging="360"/>
      </w:pPr>
      <w:rPr>
        <w:rFonts w:ascii="Arial" w:hAnsi="Arial" w:hint="default"/>
      </w:rPr>
    </w:lvl>
    <w:lvl w:ilvl="4" w:tplc="E396AAEE" w:tentative="1">
      <w:start w:val="1"/>
      <w:numFmt w:val="bullet"/>
      <w:lvlText w:val="•"/>
      <w:lvlJc w:val="left"/>
      <w:pPr>
        <w:tabs>
          <w:tab w:val="num" w:pos="4374"/>
        </w:tabs>
        <w:ind w:left="4374" w:hanging="360"/>
      </w:pPr>
      <w:rPr>
        <w:rFonts w:ascii="Arial" w:hAnsi="Arial" w:hint="default"/>
      </w:rPr>
    </w:lvl>
    <w:lvl w:ilvl="5" w:tplc="F4F4C516" w:tentative="1">
      <w:start w:val="1"/>
      <w:numFmt w:val="bullet"/>
      <w:lvlText w:val="•"/>
      <w:lvlJc w:val="left"/>
      <w:pPr>
        <w:tabs>
          <w:tab w:val="num" w:pos="5094"/>
        </w:tabs>
        <w:ind w:left="5094" w:hanging="360"/>
      </w:pPr>
      <w:rPr>
        <w:rFonts w:ascii="Arial" w:hAnsi="Arial" w:hint="default"/>
      </w:rPr>
    </w:lvl>
    <w:lvl w:ilvl="6" w:tplc="71C03E7E" w:tentative="1">
      <w:start w:val="1"/>
      <w:numFmt w:val="bullet"/>
      <w:lvlText w:val="•"/>
      <w:lvlJc w:val="left"/>
      <w:pPr>
        <w:tabs>
          <w:tab w:val="num" w:pos="5814"/>
        </w:tabs>
        <w:ind w:left="5814" w:hanging="360"/>
      </w:pPr>
      <w:rPr>
        <w:rFonts w:ascii="Arial" w:hAnsi="Arial" w:hint="default"/>
      </w:rPr>
    </w:lvl>
    <w:lvl w:ilvl="7" w:tplc="D72A23C6" w:tentative="1">
      <w:start w:val="1"/>
      <w:numFmt w:val="bullet"/>
      <w:lvlText w:val="•"/>
      <w:lvlJc w:val="left"/>
      <w:pPr>
        <w:tabs>
          <w:tab w:val="num" w:pos="6534"/>
        </w:tabs>
        <w:ind w:left="6534" w:hanging="360"/>
      </w:pPr>
      <w:rPr>
        <w:rFonts w:ascii="Arial" w:hAnsi="Arial" w:hint="default"/>
      </w:rPr>
    </w:lvl>
    <w:lvl w:ilvl="8" w:tplc="ECDECA6C" w:tentative="1">
      <w:start w:val="1"/>
      <w:numFmt w:val="bullet"/>
      <w:lvlText w:val="•"/>
      <w:lvlJc w:val="left"/>
      <w:pPr>
        <w:tabs>
          <w:tab w:val="num" w:pos="7254"/>
        </w:tabs>
        <w:ind w:left="7254" w:hanging="360"/>
      </w:pPr>
      <w:rPr>
        <w:rFonts w:ascii="Arial" w:hAnsi="Arial" w:hint="default"/>
      </w:rPr>
    </w:lvl>
  </w:abstractNum>
  <w:abstractNum w:abstractNumId="52" w15:restartNumberingAfterBreak="0">
    <w:nsid w:val="5E553B87"/>
    <w:multiLevelType w:val="hybridMultilevel"/>
    <w:tmpl w:val="D9EAA060"/>
    <w:lvl w:ilvl="0" w:tplc="0DC4731C">
      <w:start w:val="1"/>
      <w:numFmt w:val="bullet"/>
      <w:lvlText w:val="•"/>
      <w:lvlJc w:val="left"/>
      <w:pPr>
        <w:tabs>
          <w:tab w:val="num" w:pos="720"/>
        </w:tabs>
        <w:ind w:left="720" w:hanging="360"/>
      </w:pPr>
      <w:rPr>
        <w:rFonts w:ascii="Arial" w:hAnsi="Arial" w:hint="default"/>
      </w:rPr>
    </w:lvl>
    <w:lvl w:ilvl="1" w:tplc="5A0E5674">
      <w:start w:val="1"/>
      <w:numFmt w:val="bullet"/>
      <w:lvlText w:val="•"/>
      <w:lvlJc w:val="left"/>
      <w:pPr>
        <w:tabs>
          <w:tab w:val="num" w:pos="1440"/>
        </w:tabs>
        <w:ind w:left="1440" w:hanging="360"/>
      </w:pPr>
      <w:rPr>
        <w:rFonts w:ascii="Arial" w:hAnsi="Arial" w:hint="default"/>
      </w:rPr>
    </w:lvl>
    <w:lvl w:ilvl="2" w:tplc="1ADA9AC2">
      <w:start w:val="1"/>
      <w:numFmt w:val="bullet"/>
      <w:lvlText w:val="•"/>
      <w:lvlJc w:val="left"/>
      <w:pPr>
        <w:tabs>
          <w:tab w:val="num" w:pos="2160"/>
        </w:tabs>
        <w:ind w:left="2160" w:hanging="360"/>
      </w:pPr>
      <w:rPr>
        <w:rFonts w:ascii="Arial" w:hAnsi="Arial" w:hint="default"/>
      </w:rPr>
    </w:lvl>
    <w:lvl w:ilvl="3" w:tplc="790E764C" w:tentative="1">
      <w:start w:val="1"/>
      <w:numFmt w:val="bullet"/>
      <w:lvlText w:val="•"/>
      <w:lvlJc w:val="left"/>
      <w:pPr>
        <w:tabs>
          <w:tab w:val="num" w:pos="2880"/>
        </w:tabs>
        <w:ind w:left="2880" w:hanging="360"/>
      </w:pPr>
      <w:rPr>
        <w:rFonts w:ascii="Arial" w:hAnsi="Arial" w:hint="default"/>
      </w:rPr>
    </w:lvl>
    <w:lvl w:ilvl="4" w:tplc="C0AAD490" w:tentative="1">
      <w:start w:val="1"/>
      <w:numFmt w:val="bullet"/>
      <w:lvlText w:val="•"/>
      <w:lvlJc w:val="left"/>
      <w:pPr>
        <w:tabs>
          <w:tab w:val="num" w:pos="3600"/>
        </w:tabs>
        <w:ind w:left="3600" w:hanging="360"/>
      </w:pPr>
      <w:rPr>
        <w:rFonts w:ascii="Arial" w:hAnsi="Arial" w:hint="default"/>
      </w:rPr>
    </w:lvl>
    <w:lvl w:ilvl="5" w:tplc="1B6088BA" w:tentative="1">
      <w:start w:val="1"/>
      <w:numFmt w:val="bullet"/>
      <w:lvlText w:val="•"/>
      <w:lvlJc w:val="left"/>
      <w:pPr>
        <w:tabs>
          <w:tab w:val="num" w:pos="4320"/>
        </w:tabs>
        <w:ind w:left="4320" w:hanging="360"/>
      </w:pPr>
      <w:rPr>
        <w:rFonts w:ascii="Arial" w:hAnsi="Arial" w:hint="default"/>
      </w:rPr>
    </w:lvl>
    <w:lvl w:ilvl="6" w:tplc="BE960F36" w:tentative="1">
      <w:start w:val="1"/>
      <w:numFmt w:val="bullet"/>
      <w:lvlText w:val="•"/>
      <w:lvlJc w:val="left"/>
      <w:pPr>
        <w:tabs>
          <w:tab w:val="num" w:pos="5040"/>
        </w:tabs>
        <w:ind w:left="5040" w:hanging="360"/>
      </w:pPr>
      <w:rPr>
        <w:rFonts w:ascii="Arial" w:hAnsi="Arial" w:hint="default"/>
      </w:rPr>
    </w:lvl>
    <w:lvl w:ilvl="7" w:tplc="FFF284A0" w:tentative="1">
      <w:start w:val="1"/>
      <w:numFmt w:val="bullet"/>
      <w:lvlText w:val="•"/>
      <w:lvlJc w:val="left"/>
      <w:pPr>
        <w:tabs>
          <w:tab w:val="num" w:pos="5760"/>
        </w:tabs>
        <w:ind w:left="5760" w:hanging="360"/>
      </w:pPr>
      <w:rPr>
        <w:rFonts w:ascii="Arial" w:hAnsi="Arial" w:hint="default"/>
      </w:rPr>
    </w:lvl>
    <w:lvl w:ilvl="8" w:tplc="74EE2CA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F8B3492"/>
    <w:multiLevelType w:val="hybridMultilevel"/>
    <w:tmpl w:val="05BE820E"/>
    <w:lvl w:ilvl="0" w:tplc="0C090001">
      <w:start w:val="1"/>
      <w:numFmt w:val="bullet"/>
      <w:lvlText w:val=""/>
      <w:lvlJc w:val="left"/>
      <w:pPr>
        <w:ind w:left="2121" w:hanging="420"/>
      </w:pPr>
      <w:rPr>
        <w:rFonts w:ascii="Symbol" w:hAnsi="Symbol" w:cs="Times New Roman" w:hint="default"/>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abstractNum w:abstractNumId="54" w15:restartNumberingAfterBreak="0">
    <w:nsid w:val="605D2805"/>
    <w:multiLevelType w:val="hybridMultilevel"/>
    <w:tmpl w:val="0756D416"/>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55" w15:restartNumberingAfterBreak="0">
    <w:nsid w:val="60974FB4"/>
    <w:multiLevelType w:val="hybridMultilevel"/>
    <w:tmpl w:val="C8AE46D4"/>
    <w:lvl w:ilvl="0" w:tplc="AE36FBAE">
      <w:start w:val="1"/>
      <w:numFmt w:val="bullet"/>
      <w:lvlText w:val="•"/>
      <w:lvlJc w:val="left"/>
      <w:pPr>
        <w:tabs>
          <w:tab w:val="num" w:pos="720"/>
        </w:tabs>
        <w:ind w:left="720" w:hanging="360"/>
      </w:pPr>
      <w:rPr>
        <w:rFonts w:ascii="Arial" w:hAnsi="Arial" w:hint="default"/>
      </w:rPr>
    </w:lvl>
    <w:lvl w:ilvl="1" w:tplc="CBAC0E66">
      <w:start w:val="1"/>
      <w:numFmt w:val="bullet"/>
      <w:lvlText w:val="•"/>
      <w:lvlJc w:val="left"/>
      <w:pPr>
        <w:tabs>
          <w:tab w:val="num" w:pos="1440"/>
        </w:tabs>
        <w:ind w:left="1440" w:hanging="360"/>
      </w:pPr>
      <w:rPr>
        <w:rFonts w:ascii="Arial" w:hAnsi="Arial" w:hint="default"/>
      </w:rPr>
    </w:lvl>
    <w:lvl w:ilvl="2" w:tplc="E248A672" w:tentative="1">
      <w:start w:val="1"/>
      <w:numFmt w:val="bullet"/>
      <w:lvlText w:val="•"/>
      <w:lvlJc w:val="left"/>
      <w:pPr>
        <w:tabs>
          <w:tab w:val="num" w:pos="2160"/>
        </w:tabs>
        <w:ind w:left="2160" w:hanging="360"/>
      </w:pPr>
      <w:rPr>
        <w:rFonts w:ascii="Arial" w:hAnsi="Arial" w:hint="default"/>
      </w:rPr>
    </w:lvl>
    <w:lvl w:ilvl="3" w:tplc="11125BBC" w:tentative="1">
      <w:start w:val="1"/>
      <w:numFmt w:val="bullet"/>
      <w:lvlText w:val="•"/>
      <w:lvlJc w:val="left"/>
      <w:pPr>
        <w:tabs>
          <w:tab w:val="num" w:pos="2880"/>
        </w:tabs>
        <w:ind w:left="2880" w:hanging="360"/>
      </w:pPr>
      <w:rPr>
        <w:rFonts w:ascii="Arial" w:hAnsi="Arial" w:hint="default"/>
      </w:rPr>
    </w:lvl>
    <w:lvl w:ilvl="4" w:tplc="B4E2B89E" w:tentative="1">
      <w:start w:val="1"/>
      <w:numFmt w:val="bullet"/>
      <w:lvlText w:val="•"/>
      <w:lvlJc w:val="left"/>
      <w:pPr>
        <w:tabs>
          <w:tab w:val="num" w:pos="3600"/>
        </w:tabs>
        <w:ind w:left="3600" w:hanging="360"/>
      </w:pPr>
      <w:rPr>
        <w:rFonts w:ascii="Arial" w:hAnsi="Arial" w:hint="default"/>
      </w:rPr>
    </w:lvl>
    <w:lvl w:ilvl="5" w:tplc="2FD2D79E" w:tentative="1">
      <w:start w:val="1"/>
      <w:numFmt w:val="bullet"/>
      <w:lvlText w:val="•"/>
      <w:lvlJc w:val="left"/>
      <w:pPr>
        <w:tabs>
          <w:tab w:val="num" w:pos="4320"/>
        </w:tabs>
        <w:ind w:left="4320" w:hanging="360"/>
      </w:pPr>
      <w:rPr>
        <w:rFonts w:ascii="Arial" w:hAnsi="Arial" w:hint="default"/>
      </w:rPr>
    </w:lvl>
    <w:lvl w:ilvl="6" w:tplc="4CA27AA6" w:tentative="1">
      <w:start w:val="1"/>
      <w:numFmt w:val="bullet"/>
      <w:lvlText w:val="•"/>
      <w:lvlJc w:val="left"/>
      <w:pPr>
        <w:tabs>
          <w:tab w:val="num" w:pos="5040"/>
        </w:tabs>
        <w:ind w:left="5040" w:hanging="360"/>
      </w:pPr>
      <w:rPr>
        <w:rFonts w:ascii="Arial" w:hAnsi="Arial" w:hint="default"/>
      </w:rPr>
    </w:lvl>
    <w:lvl w:ilvl="7" w:tplc="A0E295B2" w:tentative="1">
      <w:start w:val="1"/>
      <w:numFmt w:val="bullet"/>
      <w:lvlText w:val="•"/>
      <w:lvlJc w:val="left"/>
      <w:pPr>
        <w:tabs>
          <w:tab w:val="num" w:pos="5760"/>
        </w:tabs>
        <w:ind w:left="5760" w:hanging="360"/>
      </w:pPr>
      <w:rPr>
        <w:rFonts w:ascii="Arial" w:hAnsi="Arial" w:hint="default"/>
      </w:rPr>
    </w:lvl>
    <w:lvl w:ilvl="8" w:tplc="6960019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151247C"/>
    <w:multiLevelType w:val="hybridMultilevel"/>
    <w:tmpl w:val="AEAC8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51226C5"/>
    <w:multiLevelType w:val="hybridMultilevel"/>
    <w:tmpl w:val="20F8436A"/>
    <w:lvl w:ilvl="0" w:tplc="CD4C6C34">
      <w:start w:val="1"/>
      <w:numFmt w:val="bullet"/>
      <w:lvlText w:val="•"/>
      <w:lvlJc w:val="left"/>
      <w:pPr>
        <w:tabs>
          <w:tab w:val="num" w:pos="1494"/>
        </w:tabs>
        <w:ind w:left="1494" w:hanging="360"/>
      </w:pPr>
      <w:rPr>
        <w:rFonts w:ascii="Arial" w:hAnsi="Arial" w:hint="default"/>
      </w:rPr>
    </w:lvl>
    <w:lvl w:ilvl="1" w:tplc="73C00E02">
      <w:numFmt w:val="bullet"/>
      <w:lvlText w:val="•"/>
      <w:lvlJc w:val="left"/>
      <w:pPr>
        <w:tabs>
          <w:tab w:val="num" w:pos="2214"/>
        </w:tabs>
        <w:ind w:left="2214" w:hanging="360"/>
      </w:pPr>
      <w:rPr>
        <w:rFonts w:ascii="Arial" w:hAnsi="Arial" w:hint="default"/>
      </w:rPr>
    </w:lvl>
    <w:lvl w:ilvl="2" w:tplc="B91E5834">
      <w:numFmt w:val="bullet"/>
      <w:lvlText w:val="•"/>
      <w:lvlJc w:val="left"/>
      <w:pPr>
        <w:tabs>
          <w:tab w:val="num" w:pos="2934"/>
        </w:tabs>
        <w:ind w:left="2934" w:hanging="360"/>
      </w:pPr>
      <w:rPr>
        <w:rFonts w:ascii="Arial" w:hAnsi="Arial" w:hint="default"/>
      </w:rPr>
    </w:lvl>
    <w:lvl w:ilvl="3" w:tplc="13783F3A" w:tentative="1">
      <w:start w:val="1"/>
      <w:numFmt w:val="bullet"/>
      <w:lvlText w:val="•"/>
      <w:lvlJc w:val="left"/>
      <w:pPr>
        <w:tabs>
          <w:tab w:val="num" w:pos="3654"/>
        </w:tabs>
        <w:ind w:left="3654" w:hanging="360"/>
      </w:pPr>
      <w:rPr>
        <w:rFonts w:ascii="Arial" w:hAnsi="Arial" w:hint="default"/>
      </w:rPr>
    </w:lvl>
    <w:lvl w:ilvl="4" w:tplc="0B38CC82" w:tentative="1">
      <w:start w:val="1"/>
      <w:numFmt w:val="bullet"/>
      <w:lvlText w:val="•"/>
      <w:lvlJc w:val="left"/>
      <w:pPr>
        <w:tabs>
          <w:tab w:val="num" w:pos="4374"/>
        </w:tabs>
        <w:ind w:left="4374" w:hanging="360"/>
      </w:pPr>
      <w:rPr>
        <w:rFonts w:ascii="Arial" w:hAnsi="Arial" w:hint="default"/>
      </w:rPr>
    </w:lvl>
    <w:lvl w:ilvl="5" w:tplc="1FF67EA2" w:tentative="1">
      <w:start w:val="1"/>
      <w:numFmt w:val="bullet"/>
      <w:lvlText w:val="•"/>
      <w:lvlJc w:val="left"/>
      <w:pPr>
        <w:tabs>
          <w:tab w:val="num" w:pos="5094"/>
        </w:tabs>
        <w:ind w:left="5094" w:hanging="360"/>
      </w:pPr>
      <w:rPr>
        <w:rFonts w:ascii="Arial" w:hAnsi="Arial" w:hint="default"/>
      </w:rPr>
    </w:lvl>
    <w:lvl w:ilvl="6" w:tplc="84AEAA0A" w:tentative="1">
      <w:start w:val="1"/>
      <w:numFmt w:val="bullet"/>
      <w:lvlText w:val="•"/>
      <w:lvlJc w:val="left"/>
      <w:pPr>
        <w:tabs>
          <w:tab w:val="num" w:pos="5814"/>
        </w:tabs>
        <w:ind w:left="5814" w:hanging="360"/>
      </w:pPr>
      <w:rPr>
        <w:rFonts w:ascii="Arial" w:hAnsi="Arial" w:hint="default"/>
      </w:rPr>
    </w:lvl>
    <w:lvl w:ilvl="7" w:tplc="CD862DBC" w:tentative="1">
      <w:start w:val="1"/>
      <w:numFmt w:val="bullet"/>
      <w:lvlText w:val="•"/>
      <w:lvlJc w:val="left"/>
      <w:pPr>
        <w:tabs>
          <w:tab w:val="num" w:pos="6534"/>
        </w:tabs>
        <w:ind w:left="6534" w:hanging="360"/>
      </w:pPr>
      <w:rPr>
        <w:rFonts w:ascii="Arial" w:hAnsi="Arial" w:hint="default"/>
      </w:rPr>
    </w:lvl>
    <w:lvl w:ilvl="8" w:tplc="E77C400C" w:tentative="1">
      <w:start w:val="1"/>
      <w:numFmt w:val="bullet"/>
      <w:lvlText w:val="•"/>
      <w:lvlJc w:val="left"/>
      <w:pPr>
        <w:tabs>
          <w:tab w:val="num" w:pos="7254"/>
        </w:tabs>
        <w:ind w:left="7254" w:hanging="360"/>
      </w:pPr>
      <w:rPr>
        <w:rFonts w:ascii="Arial" w:hAnsi="Arial" w:hint="default"/>
      </w:rPr>
    </w:lvl>
  </w:abstractNum>
  <w:abstractNum w:abstractNumId="59" w15:restartNumberingAfterBreak="0">
    <w:nsid w:val="68473BC0"/>
    <w:multiLevelType w:val="hybridMultilevel"/>
    <w:tmpl w:val="E19A8D1A"/>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60" w15:restartNumberingAfterBreak="0">
    <w:nsid w:val="687A637F"/>
    <w:multiLevelType w:val="hybridMultilevel"/>
    <w:tmpl w:val="9DDED188"/>
    <w:lvl w:ilvl="0" w:tplc="0AA22F28">
      <w:start w:val="1"/>
      <w:numFmt w:val="bullet"/>
      <w:lvlText w:val="•"/>
      <w:lvlJc w:val="left"/>
      <w:pPr>
        <w:tabs>
          <w:tab w:val="num" w:pos="1494"/>
        </w:tabs>
        <w:ind w:left="1494" w:hanging="360"/>
      </w:pPr>
      <w:rPr>
        <w:rFonts w:ascii="Arial" w:hAnsi="Arial" w:hint="default"/>
      </w:rPr>
    </w:lvl>
    <w:lvl w:ilvl="1" w:tplc="9CD65BEE">
      <w:numFmt w:val="bullet"/>
      <w:lvlText w:val="–"/>
      <w:lvlJc w:val="left"/>
      <w:pPr>
        <w:tabs>
          <w:tab w:val="num" w:pos="2214"/>
        </w:tabs>
        <w:ind w:left="2214" w:hanging="360"/>
      </w:pPr>
      <w:rPr>
        <w:rFonts w:ascii="Arial" w:hAnsi="Arial" w:hint="default"/>
      </w:rPr>
    </w:lvl>
    <w:lvl w:ilvl="2" w:tplc="41605968" w:tentative="1">
      <w:start w:val="1"/>
      <w:numFmt w:val="bullet"/>
      <w:lvlText w:val="•"/>
      <w:lvlJc w:val="left"/>
      <w:pPr>
        <w:tabs>
          <w:tab w:val="num" w:pos="2934"/>
        </w:tabs>
        <w:ind w:left="2934" w:hanging="360"/>
      </w:pPr>
      <w:rPr>
        <w:rFonts w:ascii="Arial" w:hAnsi="Arial" w:hint="default"/>
      </w:rPr>
    </w:lvl>
    <w:lvl w:ilvl="3" w:tplc="42DC41B4" w:tentative="1">
      <w:start w:val="1"/>
      <w:numFmt w:val="bullet"/>
      <w:lvlText w:val="•"/>
      <w:lvlJc w:val="left"/>
      <w:pPr>
        <w:tabs>
          <w:tab w:val="num" w:pos="3654"/>
        </w:tabs>
        <w:ind w:left="3654" w:hanging="360"/>
      </w:pPr>
      <w:rPr>
        <w:rFonts w:ascii="Arial" w:hAnsi="Arial" w:hint="default"/>
      </w:rPr>
    </w:lvl>
    <w:lvl w:ilvl="4" w:tplc="00C618E4" w:tentative="1">
      <w:start w:val="1"/>
      <w:numFmt w:val="bullet"/>
      <w:lvlText w:val="•"/>
      <w:lvlJc w:val="left"/>
      <w:pPr>
        <w:tabs>
          <w:tab w:val="num" w:pos="4374"/>
        </w:tabs>
        <w:ind w:left="4374" w:hanging="360"/>
      </w:pPr>
      <w:rPr>
        <w:rFonts w:ascii="Arial" w:hAnsi="Arial" w:hint="default"/>
      </w:rPr>
    </w:lvl>
    <w:lvl w:ilvl="5" w:tplc="53DA3FC8" w:tentative="1">
      <w:start w:val="1"/>
      <w:numFmt w:val="bullet"/>
      <w:lvlText w:val="•"/>
      <w:lvlJc w:val="left"/>
      <w:pPr>
        <w:tabs>
          <w:tab w:val="num" w:pos="5094"/>
        </w:tabs>
        <w:ind w:left="5094" w:hanging="360"/>
      </w:pPr>
      <w:rPr>
        <w:rFonts w:ascii="Arial" w:hAnsi="Arial" w:hint="default"/>
      </w:rPr>
    </w:lvl>
    <w:lvl w:ilvl="6" w:tplc="355EB81C" w:tentative="1">
      <w:start w:val="1"/>
      <w:numFmt w:val="bullet"/>
      <w:lvlText w:val="•"/>
      <w:lvlJc w:val="left"/>
      <w:pPr>
        <w:tabs>
          <w:tab w:val="num" w:pos="5814"/>
        </w:tabs>
        <w:ind w:left="5814" w:hanging="360"/>
      </w:pPr>
      <w:rPr>
        <w:rFonts w:ascii="Arial" w:hAnsi="Arial" w:hint="default"/>
      </w:rPr>
    </w:lvl>
    <w:lvl w:ilvl="7" w:tplc="79C602E0" w:tentative="1">
      <w:start w:val="1"/>
      <w:numFmt w:val="bullet"/>
      <w:lvlText w:val="•"/>
      <w:lvlJc w:val="left"/>
      <w:pPr>
        <w:tabs>
          <w:tab w:val="num" w:pos="6534"/>
        </w:tabs>
        <w:ind w:left="6534" w:hanging="360"/>
      </w:pPr>
      <w:rPr>
        <w:rFonts w:ascii="Arial" w:hAnsi="Arial" w:hint="default"/>
      </w:rPr>
    </w:lvl>
    <w:lvl w:ilvl="8" w:tplc="BA1E8E2E" w:tentative="1">
      <w:start w:val="1"/>
      <w:numFmt w:val="bullet"/>
      <w:lvlText w:val="•"/>
      <w:lvlJc w:val="left"/>
      <w:pPr>
        <w:tabs>
          <w:tab w:val="num" w:pos="7254"/>
        </w:tabs>
        <w:ind w:left="7254" w:hanging="360"/>
      </w:pPr>
      <w:rPr>
        <w:rFonts w:ascii="Arial" w:hAnsi="Arial" w:hint="default"/>
      </w:rPr>
    </w:lvl>
  </w:abstractNum>
  <w:abstractNum w:abstractNumId="61" w15:restartNumberingAfterBreak="0">
    <w:nsid w:val="6F7658C8"/>
    <w:multiLevelType w:val="hybridMultilevel"/>
    <w:tmpl w:val="523A13E0"/>
    <w:lvl w:ilvl="0" w:tplc="B620603C">
      <w:start w:val="1"/>
      <w:numFmt w:val="bullet"/>
      <w:lvlText w:val="•"/>
      <w:lvlJc w:val="left"/>
      <w:pPr>
        <w:tabs>
          <w:tab w:val="num" w:pos="1494"/>
        </w:tabs>
        <w:ind w:left="1494" w:hanging="360"/>
      </w:pPr>
      <w:rPr>
        <w:rFonts w:ascii="Arial" w:hAnsi="Arial" w:hint="default"/>
      </w:rPr>
    </w:lvl>
    <w:lvl w:ilvl="1" w:tplc="6D105692" w:tentative="1">
      <w:start w:val="1"/>
      <w:numFmt w:val="bullet"/>
      <w:lvlText w:val="•"/>
      <w:lvlJc w:val="left"/>
      <w:pPr>
        <w:tabs>
          <w:tab w:val="num" w:pos="2214"/>
        </w:tabs>
        <w:ind w:left="2214" w:hanging="360"/>
      </w:pPr>
      <w:rPr>
        <w:rFonts w:ascii="Arial" w:hAnsi="Arial" w:hint="default"/>
      </w:rPr>
    </w:lvl>
    <w:lvl w:ilvl="2" w:tplc="80F4A010" w:tentative="1">
      <w:start w:val="1"/>
      <w:numFmt w:val="bullet"/>
      <w:lvlText w:val="•"/>
      <w:lvlJc w:val="left"/>
      <w:pPr>
        <w:tabs>
          <w:tab w:val="num" w:pos="2934"/>
        </w:tabs>
        <w:ind w:left="2934" w:hanging="360"/>
      </w:pPr>
      <w:rPr>
        <w:rFonts w:ascii="Arial" w:hAnsi="Arial" w:hint="default"/>
      </w:rPr>
    </w:lvl>
    <w:lvl w:ilvl="3" w:tplc="2CD2DBC0" w:tentative="1">
      <w:start w:val="1"/>
      <w:numFmt w:val="bullet"/>
      <w:lvlText w:val="•"/>
      <w:lvlJc w:val="left"/>
      <w:pPr>
        <w:tabs>
          <w:tab w:val="num" w:pos="3654"/>
        </w:tabs>
        <w:ind w:left="3654" w:hanging="360"/>
      </w:pPr>
      <w:rPr>
        <w:rFonts w:ascii="Arial" w:hAnsi="Arial" w:hint="default"/>
      </w:rPr>
    </w:lvl>
    <w:lvl w:ilvl="4" w:tplc="F7A2CDB8" w:tentative="1">
      <w:start w:val="1"/>
      <w:numFmt w:val="bullet"/>
      <w:lvlText w:val="•"/>
      <w:lvlJc w:val="left"/>
      <w:pPr>
        <w:tabs>
          <w:tab w:val="num" w:pos="4374"/>
        </w:tabs>
        <w:ind w:left="4374" w:hanging="360"/>
      </w:pPr>
      <w:rPr>
        <w:rFonts w:ascii="Arial" w:hAnsi="Arial" w:hint="default"/>
      </w:rPr>
    </w:lvl>
    <w:lvl w:ilvl="5" w:tplc="A0B4BAFC" w:tentative="1">
      <w:start w:val="1"/>
      <w:numFmt w:val="bullet"/>
      <w:lvlText w:val="•"/>
      <w:lvlJc w:val="left"/>
      <w:pPr>
        <w:tabs>
          <w:tab w:val="num" w:pos="5094"/>
        </w:tabs>
        <w:ind w:left="5094" w:hanging="360"/>
      </w:pPr>
      <w:rPr>
        <w:rFonts w:ascii="Arial" w:hAnsi="Arial" w:hint="default"/>
      </w:rPr>
    </w:lvl>
    <w:lvl w:ilvl="6" w:tplc="F304986C" w:tentative="1">
      <w:start w:val="1"/>
      <w:numFmt w:val="bullet"/>
      <w:lvlText w:val="•"/>
      <w:lvlJc w:val="left"/>
      <w:pPr>
        <w:tabs>
          <w:tab w:val="num" w:pos="5814"/>
        </w:tabs>
        <w:ind w:left="5814" w:hanging="360"/>
      </w:pPr>
      <w:rPr>
        <w:rFonts w:ascii="Arial" w:hAnsi="Arial" w:hint="default"/>
      </w:rPr>
    </w:lvl>
    <w:lvl w:ilvl="7" w:tplc="140A3ACA" w:tentative="1">
      <w:start w:val="1"/>
      <w:numFmt w:val="bullet"/>
      <w:lvlText w:val="•"/>
      <w:lvlJc w:val="left"/>
      <w:pPr>
        <w:tabs>
          <w:tab w:val="num" w:pos="6534"/>
        </w:tabs>
        <w:ind w:left="6534" w:hanging="360"/>
      </w:pPr>
      <w:rPr>
        <w:rFonts w:ascii="Arial" w:hAnsi="Arial" w:hint="default"/>
      </w:rPr>
    </w:lvl>
    <w:lvl w:ilvl="8" w:tplc="AA5E6C3A" w:tentative="1">
      <w:start w:val="1"/>
      <w:numFmt w:val="bullet"/>
      <w:lvlText w:val="•"/>
      <w:lvlJc w:val="left"/>
      <w:pPr>
        <w:tabs>
          <w:tab w:val="num" w:pos="7254"/>
        </w:tabs>
        <w:ind w:left="7254" w:hanging="360"/>
      </w:pPr>
      <w:rPr>
        <w:rFonts w:ascii="Arial" w:hAnsi="Arial" w:hint="default"/>
      </w:rPr>
    </w:lvl>
  </w:abstractNum>
  <w:abstractNum w:abstractNumId="62" w15:restartNumberingAfterBreak="0">
    <w:nsid w:val="6FA84BA1"/>
    <w:multiLevelType w:val="hybridMultilevel"/>
    <w:tmpl w:val="2AF67A62"/>
    <w:lvl w:ilvl="0" w:tplc="785A80EE">
      <w:start w:val="1"/>
      <w:numFmt w:val="bullet"/>
      <w:lvlText w:val="•"/>
      <w:lvlJc w:val="left"/>
      <w:pPr>
        <w:tabs>
          <w:tab w:val="num" w:pos="1494"/>
        </w:tabs>
        <w:ind w:left="1494" w:hanging="360"/>
      </w:pPr>
      <w:rPr>
        <w:rFonts w:ascii="Arial" w:hAnsi="Arial" w:hint="default"/>
      </w:rPr>
    </w:lvl>
    <w:lvl w:ilvl="1" w:tplc="9CB0B252">
      <w:numFmt w:val="bullet"/>
      <w:lvlText w:val="•"/>
      <w:lvlJc w:val="left"/>
      <w:pPr>
        <w:tabs>
          <w:tab w:val="num" w:pos="2214"/>
        </w:tabs>
        <w:ind w:left="2214" w:hanging="360"/>
      </w:pPr>
      <w:rPr>
        <w:rFonts w:ascii="Arial" w:hAnsi="Arial" w:hint="default"/>
      </w:rPr>
    </w:lvl>
    <w:lvl w:ilvl="2" w:tplc="A2DEB58A" w:tentative="1">
      <w:start w:val="1"/>
      <w:numFmt w:val="bullet"/>
      <w:lvlText w:val="•"/>
      <w:lvlJc w:val="left"/>
      <w:pPr>
        <w:tabs>
          <w:tab w:val="num" w:pos="2934"/>
        </w:tabs>
        <w:ind w:left="2934" w:hanging="360"/>
      </w:pPr>
      <w:rPr>
        <w:rFonts w:ascii="Arial" w:hAnsi="Arial" w:hint="default"/>
      </w:rPr>
    </w:lvl>
    <w:lvl w:ilvl="3" w:tplc="EA1E4390" w:tentative="1">
      <w:start w:val="1"/>
      <w:numFmt w:val="bullet"/>
      <w:lvlText w:val="•"/>
      <w:lvlJc w:val="left"/>
      <w:pPr>
        <w:tabs>
          <w:tab w:val="num" w:pos="3654"/>
        </w:tabs>
        <w:ind w:left="3654" w:hanging="360"/>
      </w:pPr>
      <w:rPr>
        <w:rFonts w:ascii="Arial" w:hAnsi="Arial" w:hint="default"/>
      </w:rPr>
    </w:lvl>
    <w:lvl w:ilvl="4" w:tplc="4F7465AA" w:tentative="1">
      <w:start w:val="1"/>
      <w:numFmt w:val="bullet"/>
      <w:lvlText w:val="•"/>
      <w:lvlJc w:val="left"/>
      <w:pPr>
        <w:tabs>
          <w:tab w:val="num" w:pos="4374"/>
        </w:tabs>
        <w:ind w:left="4374" w:hanging="360"/>
      </w:pPr>
      <w:rPr>
        <w:rFonts w:ascii="Arial" w:hAnsi="Arial" w:hint="default"/>
      </w:rPr>
    </w:lvl>
    <w:lvl w:ilvl="5" w:tplc="98B6E740" w:tentative="1">
      <w:start w:val="1"/>
      <w:numFmt w:val="bullet"/>
      <w:lvlText w:val="•"/>
      <w:lvlJc w:val="left"/>
      <w:pPr>
        <w:tabs>
          <w:tab w:val="num" w:pos="5094"/>
        </w:tabs>
        <w:ind w:left="5094" w:hanging="360"/>
      </w:pPr>
      <w:rPr>
        <w:rFonts w:ascii="Arial" w:hAnsi="Arial" w:hint="default"/>
      </w:rPr>
    </w:lvl>
    <w:lvl w:ilvl="6" w:tplc="0AC47ED6" w:tentative="1">
      <w:start w:val="1"/>
      <w:numFmt w:val="bullet"/>
      <w:lvlText w:val="•"/>
      <w:lvlJc w:val="left"/>
      <w:pPr>
        <w:tabs>
          <w:tab w:val="num" w:pos="5814"/>
        </w:tabs>
        <w:ind w:left="5814" w:hanging="360"/>
      </w:pPr>
      <w:rPr>
        <w:rFonts w:ascii="Arial" w:hAnsi="Arial" w:hint="default"/>
      </w:rPr>
    </w:lvl>
    <w:lvl w:ilvl="7" w:tplc="58FADB5A" w:tentative="1">
      <w:start w:val="1"/>
      <w:numFmt w:val="bullet"/>
      <w:lvlText w:val="•"/>
      <w:lvlJc w:val="left"/>
      <w:pPr>
        <w:tabs>
          <w:tab w:val="num" w:pos="6534"/>
        </w:tabs>
        <w:ind w:left="6534" w:hanging="360"/>
      </w:pPr>
      <w:rPr>
        <w:rFonts w:ascii="Arial" w:hAnsi="Arial" w:hint="default"/>
      </w:rPr>
    </w:lvl>
    <w:lvl w:ilvl="8" w:tplc="97704740" w:tentative="1">
      <w:start w:val="1"/>
      <w:numFmt w:val="bullet"/>
      <w:lvlText w:val="•"/>
      <w:lvlJc w:val="left"/>
      <w:pPr>
        <w:tabs>
          <w:tab w:val="num" w:pos="7254"/>
        </w:tabs>
        <w:ind w:left="7254" w:hanging="360"/>
      </w:pPr>
      <w:rPr>
        <w:rFonts w:ascii="Arial" w:hAnsi="Arial"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9B27EE"/>
    <w:multiLevelType w:val="hybridMultilevel"/>
    <w:tmpl w:val="429A95E2"/>
    <w:lvl w:ilvl="0" w:tplc="627EF84C">
      <w:start w:val="1"/>
      <w:numFmt w:val="bullet"/>
      <w:lvlText w:val="•"/>
      <w:lvlJc w:val="left"/>
      <w:pPr>
        <w:tabs>
          <w:tab w:val="num" w:pos="2061"/>
        </w:tabs>
        <w:ind w:left="2061" w:hanging="360"/>
      </w:pPr>
      <w:rPr>
        <w:rFonts w:ascii="Arial" w:hAnsi="Arial" w:hint="default"/>
      </w:rPr>
    </w:lvl>
    <w:lvl w:ilvl="1" w:tplc="32E26182">
      <w:numFmt w:val="bullet"/>
      <w:lvlText w:val="•"/>
      <w:lvlJc w:val="left"/>
      <w:pPr>
        <w:tabs>
          <w:tab w:val="num" w:pos="2781"/>
        </w:tabs>
        <w:ind w:left="2781" w:hanging="360"/>
      </w:pPr>
      <w:rPr>
        <w:rFonts w:ascii="Arial" w:hAnsi="Arial" w:hint="default"/>
      </w:rPr>
    </w:lvl>
    <w:lvl w:ilvl="2" w:tplc="4B546B58" w:tentative="1">
      <w:start w:val="1"/>
      <w:numFmt w:val="bullet"/>
      <w:lvlText w:val="•"/>
      <w:lvlJc w:val="left"/>
      <w:pPr>
        <w:tabs>
          <w:tab w:val="num" w:pos="3501"/>
        </w:tabs>
        <w:ind w:left="3501" w:hanging="360"/>
      </w:pPr>
      <w:rPr>
        <w:rFonts w:ascii="Arial" w:hAnsi="Arial" w:hint="default"/>
      </w:rPr>
    </w:lvl>
    <w:lvl w:ilvl="3" w:tplc="AB927DFA" w:tentative="1">
      <w:start w:val="1"/>
      <w:numFmt w:val="bullet"/>
      <w:lvlText w:val="•"/>
      <w:lvlJc w:val="left"/>
      <w:pPr>
        <w:tabs>
          <w:tab w:val="num" w:pos="4221"/>
        </w:tabs>
        <w:ind w:left="4221" w:hanging="360"/>
      </w:pPr>
      <w:rPr>
        <w:rFonts w:ascii="Arial" w:hAnsi="Arial" w:hint="default"/>
      </w:rPr>
    </w:lvl>
    <w:lvl w:ilvl="4" w:tplc="5450EB82" w:tentative="1">
      <w:start w:val="1"/>
      <w:numFmt w:val="bullet"/>
      <w:lvlText w:val="•"/>
      <w:lvlJc w:val="left"/>
      <w:pPr>
        <w:tabs>
          <w:tab w:val="num" w:pos="4941"/>
        </w:tabs>
        <w:ind w:left="4941" w:hanging="360"/>
      </w:pPr>
      <w:rPr>
        <w:rFonts w:ascii="Arial" w:hAnsi="Arial" w:hint="default"/>
      </w:rPr>
    </w:lvl>
    <w:lvl w:ilvl="5" w:tplc="711E1002" w:tentative="1">
      <w:start w:val="1"/>
      <w:numFmt w:val="bullet"/>
      <w:lvlText w:val="•"/>
      <w:lvlJc w:val="left"/>
      <w:pPr>
        <w:tabs>
          <w:tab w:val="num" w:pos="5661"/>
        </w:tabs>
        <w:ind w:left="5661" w:hanging="360"/>
      </w:pPr>
      <w:rPr>
        <w:rFonts w:ascii="Arial" w:hAnsi="Arial" w:hint="default"/>
      </w:rPr>
    </w:lvl>
    <w:lvl w:ilvl="6" w:tplc="961A0F66" w:tentative="1">
      <w:start w:val="1"/>
      <w:numFmt w:val="bullet"/>
      <w:lvlText w:val="•"/>
      <w:lvlJc w:val="left"/>
      <w:pPr>
        <w:tabs>
          <w:tab w:val="num" w:pos="6381"/>
        </w:tabs>
        <w:ind w:left="6381" w:hanging="360"/>
      </w:pPr>
      <w:rPr>
        <w:rFonts w:ascii="Arial" w:hAnsi="Arial" w:hint="default"/>
      </w:rPr>
    </w:lvl>
    <w:lvl w:ilvl="7" w:tplc="1BAA9516" w:tentative="1">
      <w:start w:val="1"/>
      <w:numFmt w:val="bullet"/>
      <w:lvlText w:val="•"/>
      <w:lvlJc w:val="left"/>
      <w:pPr>
        <w:tabs>
          <w:tab w:val="num" w:pos="7101"/>
        </w:tabs>
        <w:ind w:left="7101" w:hanging="360"/>
      </w:pPr>
      <w:rPr>
        <w:rFonts w:ascii="Arial" w:hAnsi="Arial" w:hint="default"/>
      </w:rPr>
    </w:lvl>
    <w:lvl w:ilvl="8" w:tplc="DE842FA0" w:tentative="1">
      <w:start w:val="1"/>
      <w:numFmt w:val="bullet"/>
      <w:lvlText w:val="•"/>
      <w:lvlJc w:val="left"/>
      <w:pPr>
        <w:tabs>
          <w:tab w:val="num" w:pos="7821"/>
        </w:tabs>
        <w:ind w:left="7821" w:hanging="360"/>
      </w:pPr>
      <w:rPr>
        <w:rFonts w:ascii="Arial" w:hAnsi="Arial" w:hint="default"/>
      </w:rPr>
    </w:lvl>
  </w:abstractNum>
  <w:abstractNum w:abstractNumId="65" w15:restartNumberingAfterBreak="0">
    <w:nsid w:val="72945B34"/>
    <w:multiLevelType w:val="hybridMultilevel"/>
    <w:tmpl w:val="540006D0"/>
    <w:lvl w:ilvl="0" w:tplc="C4CEBB92">
      <w:start w:val="1"/>
      <w:numFmt w:val="bullet"/>
      <w:lvlText w:val="•"/>
      <w:lvlJc w:val="left"/>
      <w:pPr>
        <w:tabs>
          <w:tab w:val="num" w:pos="1287"/>
        </w:tabs>
        <w:ind w:left="1287" w:hanging="360"/>
      </w:pPr>
      <w:rPr>
        <w:rFonts w:ascii="Arial" w:hAnsi="Arial" w:hint="default"/>
      </w:rPr>
    </w:lvl>
    <w:lvl w:ilvl="1" w:tplc="7E1EB544" w:tentative="1">
      <w:start w:val="1"/>
      <w:numFmt w:val="bullet"/>
      <w:lvlText w:val="•"/>
      <w:lvlJc w:val="left"/>
      <w:pPr>
        <w:tabs>
          <w:tab w:val="num" w:pos="2007"/>
        </w:tabs>
        <w:ind w:left="2007" w:hanging="360"/>
      </w:pPr>
      <w:rPr>
        <w:rFonts w:ascii="Arial" w:hAnsi="Arial" w:hint="default"/>
      </w:rPr>
    </w:lvl>
    <w:lvl w:ilvl="2" w:tplc="A99A1638" w:tentative="1">
      <w:start w:val="1"/>
      <w:numFmt w:val="bullet"/>
      <w:lvlText w:val="•"/>
      <w:lvlJc w:val="left"/>
      <w:pPr>
        <w:tabs>
          <w:tab w:val="num" w:pos="2727"/>
        </w:tabs>
        <w:ind w:left="2727" w:hanging="360"/>
      </w:pPr>
      <w:rPr>
        <w:rFonts w:ascii="Arial" w:hAnsi="Arial" w:hint="default"/>
      </w:rPr>
    </w:lvl>
    <w:lvl w:ilvl="3" w:tplc="DA16287A" w:tentative="1">
      <w:start w:val="1"/>
      <w:numFmt w:val="bullet"/>
      <w:lvlText w:val="•"/>
      <w:lvlJc w:val="left"/>
      <w:pPr>
        <w:tabs>
          <w:tab w:val="num" w:pos="3447"/>
        </w:tabs>
        <w:ind w:left="3447" w:hanging="360"/>
      </w:pPr>
      <w:rPr>
        <w:rFonts w:ascii="Arial" w:hAnsi="Arial" w:hint="default"/>
      </w:rPr>
    </w:lvl>
    <w:lvl w:ilvl="4" w:tplc="1464B1A6" w:tentative="1">
      <w:start w:val="1"/>
      <w:numFmt w:val="bullet"/>
      <w:lvlText w:val="•"/>
      <w:lvlJc w:val="left"/>
      <w:pPr>
        <w:tabs>
          <w:tab w:val="num" w:pos="4167"/>
        </w:tabs>
        <w:ind w:left="4167" w:hanging="360"/>
      </w:pPr>
      <w:rPr>
        <w:rFonts w:ascii="Arial" w:hAnsi="Arial" w:hint="default"/>
      </w:rPr>
    </w:lvl>
    <w:lvl w:ilvl="5" w:tplc="992E21A2" w:tentative="1">
      <w:start w:val="1"/>
      <w:numFmt w:val="bullet"/>
      <w:lvlText w:val="•"/>
      <w:lvlJc w:val="left"/>
      <w:pPr>
        <w:tabs>
          <w:tab w:val="num" w:pos="4887"/>
        </w:tabs>
        <w:ind w:left="4887" w:hanging="360"/>
      </w:pPr>
      <w:rPr>
        <w:rFonts w:ascii="Arial" w:hAnsi="Arial" w:hint="default"/>
      </w:rPr>
    </w:lvl>
    <w:lvl w:ilvl="6" w:tplc="8F2C0CA2" w:tentative="1">
      <w:start w:val="1"/>
      <w:numFmt w:val="bullet"/>
      <w:lvlText w:val="•"/>
      <w:lvlJc w:val="left"/>
      <w:pPr>
        <w:tabs>
          <w:tab w:val="num" w:pos="5607"/>
        </w:tabs>
        <w:ind w:left="5607" w:hanging="360"/>
      </w:pPr>
      <w:rPr>
        <w:rFonts w:ascii="Arial" w:hAnsi="Arial" w:hint="default"/>
      </w:rPr>
    </w:lvl>
    <w:lvl w:ilvl="7" w:tplc="E1646FCA" w:tentative="1">
      <w:start w:val="1"/>
      <w:numFmt w:val="bullet"/>
      <w:lvlText w:val="•"/>
      <w:lvlJc w:val="left"/>
      <w:pPr>
        <w:tabs>
          <w:tab w:val="num" w:pos="6327"/>
        </w:tabs>
        <w:ind w:left="6327" w:hanging="360"/>
      </w:pPr>
      <w:rPr>
        <w:rFonts w:ascii="Arial" w:hAnsi="Arial" w:hint="default"/>
      </w:rPr>
    </w:lvl>
    <w:lvl w:ilvl="8" w:tplc="39EA2006" w:tentative="1">
      <w:start w:val="1"/>
      <w:numFmt w:val="bullet"/>
      <w:lvlText w:val="•"/>
      <w:lvlJc w:val="left"/>
      <w:pPr>
        <w:tabs>
          <w:tab w:val="num" w:pos="7047"/>
        </w:tabs>
        <w:ind w:left="7047" w:hanging="360"/>
      </w:pPr>
      <w:rPr>
        <w:rFonts w:ascii="Arial" w:hAnsi="Arial" w:hint="default"/>
      </w:rPr>
    </w:lvl>
  </w:abstractNum>
  <w:abstractNum w:abstractNumId="66" w15:restartNumberingAfterBreak="0">
    <w:nsid w:val="748E2AE5"/>
    <w:multiLevelType w:val="hybridMultilevel"/>
    <w:tmpl w:val="D3EEF8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75D37CCB"/>
    <w:multiLevelType w:val="hybridMultilevel"/>
    <w:tmpl w:val="87D6B2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861724B"/>
    <w:multiLevelType w:val="hybridMultilevel"/>
    <w:tmpl w:val="09D23EA4"/>
    <w:lvl w:ilvl="0" w:tplc="64904CEA">
      <w:start w:val="1"/>
      <w:numFmt w:val="bullet"/>
      <w:lvlText w:val="•"/>
      <w:lvlJc w:val="left"/>
      <w:pPr>
        <w:tabs>
          <w:tab w:val="num" w:pos="1494"/>
        </w:tabs>
        <w:ind w:left="1494" w:hanging="360"/>
      </w:pPr>
      <w:rPr>
        <w:rFonts w:ascii="Arial" w:hAnsi="Arial" w:hint="default"/>
      </w:rPr>
    </w:lvl>
    <w:lvl w:ilvl="1" w:tplc="24CC29C6">
      <w:numFmt w:val="bullet"/>
      <w:lvlText w:val="•"/>
      <w:lvlJc w:val="left"/>
      <w:pPr>
        <w:tabs>
          <w:tab w:val="num" w:pos="2214"/>
        </w:tabs>
        <w:ind w:left="2214" w:hanging="360"/>
      </w:pPr>
      <w:rPr>
        <w:rFonts w:ascii="Arial" w:hAnsi="Arial" w:hint="default"/>
      </w:rPr>
    </w:lvl>
    <w:lvl w:ilvl="2" w:tplc="DFEAA026" w:tentative="1">
      <w:start w:val="1"/>
      <w:numFmt w:val="bullet"/>
      <w:lvlText w:val="•"/>
      <w:lvlJc w:val="left"/>
      <w:pPr>
        <w:tabs>
          <w:tab w:val="num" w:pos="2934"/>
        </w:tabs>
        <w:ind w:left="2934" w:hanging="360"/>
      </w:pPr>
      <w:rPr>
        <w:rFonts w:ascii="Arial" w:hAnsi="Arial" w:hint="default"/>
      </w:rPr>
    </w:lvl>
    <w:lvl w:ilvl="3" w:tplc="42005050" w:tentative="1">
      <w:start w:val="1"/>
      <w:numFmt w:val="bullet"/>
      <w:lvlText w:val="•"/>
      <w:lvlJc w:val="left"/>
      <w:pPr>
        <w:tabs>
          <w:tab w:val="num" w:pos="3654"/>
        </w:tabs>
        <w:ind w:left="3654" w:hanging="360"/>
      </w:pPr>
      <w:rPr>
        <w:rFonts w:ascii="Arial" w:hAnsi="Arial" w:hint="default"/>
      </w:rPr>
    </w:lvl>
    <w:lvl w:ilvl="4" w:tplc="60DA245C" w:tentative="1">
      <w:start w:val="1"/>
      <w:numFmt w:val="bullet"/>
      <w:lvlText w:val="•"/>
      <w:lvlJc w:val="left"/>
      <w:pPr>
        <w:tabs>
          <w:tab w:val="num" w:pos="4374"/>
        </w:tabs>
        <w:ind w:left="4374" w:hanging="360"/>
      </w:pPr>
      <w:rPr>
        <w:rFonts w:ascii="Arial" w:hAnsi="Arial" w:hint="default"/>
      </w:rPr>
    </w:lvl>
    <w:lvl w:ilvl="5" w:tplc="2E8AD47E" w:tentative="1">
      <w:start w:val="1"/>
      <w:numFmt w:val="bullet"/>
      <w:lvlText w:val="•"/>
      <w:lvlJc w:val="left"/>
      <w:pPr>
        <w:tabs>
          <w:tab w:val="num" w:pos="5094"/>
        </w:tabs>
        <w:ind w:left="5094" w:hanging="360"/>
      </w:pPr>
      <w:rPr>
        <w:rFonts w:ascii="Arial" w:hAnsi="Arial" w:hint="default"/>
      </w:rPr>
    </w:lvl>
    <w:lvl w:ilvl="6" w:tplc="806883D2" w:tentative="1">
      <w:start w:val="1"/>
      <w:numFmt w:val="bullet"/>
      <w:lvlText w:val="•"/>
      <w:lvlJc w:val="left"/>
      <w:pPr>
        <w:tabs>
          <w:tab w:val="num" w:pos="5814"/>
        </w:tabs>
        <w:ind w:left="5814" w:hanging="360"/>
      </w:pPr>
      <w:rPr>
        <w:rFonts w:ascii="Arial" w:hAnsi="Arial" w:hint="default"/>
      </w:rPr>
    </w:lvl>
    <w:lvl w:ilvl="7" w:tplc="B836616E" w:tentative="1">
      <w:start w:val="1"/>
      <w:numFmt w:val="bullet"/>
      <w:lvlText w:val="•"/>
      <w:lvlJc w:val="left"/>
      <w:pPr>
        <w:tabs>
          <w:tab w:val="num" w:pos="6534"/>
        </w:tabs>
        <w:ind w:left="6534" w:hanging="360"/>
      </w:pPr>
      <w:rPr>
        <w:rFonts w:ascii="Arial" w:hAnsi="Arial" w:hint="default"/>
      </w:rPr>
    </w:lvl>
    <w:lvl w:ilvl="8" w:tplc="540CE148" w:tentative="1">
      <w:start w:val="1"/>
      <w:numFmt w:val="bullet"/>
      <w:lvlText w:val="•"/>
      <w:lvlJc w:val="left"/>
      <w:pPr>
        <w:tabs>
          <w:tab w:val="num" w:pos="7254"/>
        </w:tabs>
        <w:ind w:left="7254" w:hanging="360"/>
      </w:pPr>
      <w:rPr>
        <w:rFonts w:ascii="Arial" w:hAnsi="Arial" w:hint="default"/>
      </w:rPr>
    </w:lvl>
  </w:abstractNum>
  <w:abstractNum w:abstractNumId="6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0648B8"/>
    <w:multiLevelType w:val="hybridMultilevel"/>
    <w:tmpl w:val="DC94AC82"/>
    <w:lvl w:ilvl="0" w:tplc="621C5E38">
      <w:start w:val="1"/>
      <w:numFmt w:val="bullet"/>
      <w:lvlText w:val="•"/>
      <w:lvlJc w:val="left"/>
      <w:pPr>
        <w:tabs>
          <w:tab w:val="num" w:pos="720"/>
        </w:tabs>
        <w:ind w:left="720" w:hanging="360"/>
      </w:pPr>
      <w:rPr>
        <w:rFonts w:ascii="Arial" w:hAnsi="Arial" w:hint="default"/>
      </w:rPr>
    </w:lvl>
    <w:lvl w:ilvl="1" w:tplc="1E0C06A4">
      <w:start w:val="1"/>
      <w:numFmt w:val="bullet"/>
      <w:lvlText w:val="•"/>
      <w:lvlJc w:val="left"/>
      <w:pPr>
        <w:tabs>
          <w:tab w:val="num" w:pos="1440"/>
        </w:tabs>
        <w:ind w:left="1440" w:hanging="360"/>
      </w:pPr>
      <w:rPr>
        <w:rFonts w:ascii="Arial" w:hAnsi="Arial" w:hint="default"/>
      </w:rPr>
    </w:lvl>
    <w:lvl w:ilvl="2" w:tplc="FA4864BC" w:tentative="1">
      <w:start w:val="1"/>
      <w:numFmt w:val="bullet"/>
      <w:lvlText w:val="•"/>
      <w:lvlJc w:val="left"/>
      <w:pPr>
        <w:tabs>
          <w:tab w:val="num" w:pos="2160"/>
        </w:tabs>
        <w:ind w:left="2160" w:hanging="360"/>
      </w:pPr>
      <w:rPr>
        <w:rFonts w:ascii="Arial" w:hAnsi="Arial" w:hint="default"/>
      </w:rPr>
    </w:lvl>
    <w:lvl w:ilvl="3" w:tplc="E174D59A" w:tentative="1">
      <w:start w:val="1"/>
      <w:numFmt w:val="bullet"/>
      <w:lvlText w:val="•"/>
      <w:lvlJc w:val="left"/>
      <w:pPr>
        <w:tabs>
          <w:tab w:val="num" w:pos="2880"/>
        </w:tabs>
        <w:ind w:left="2880" w:hanging="360"/>
      </w:pPr>
      <w:rPr>
        <w:rFonts w:ascii="Arial" w:hAnsi="Arial" w:hint="default"/>
      </w:rPr>
    </w:lvl>
    <w:lvl w:ilvl="4" w:tplc="F8EADC62" w:tentative="1">
      <w:start w:val="1"/>
      <w:numFmt w:val="bullet"/>
      <w:lvlText w:val="•"/>
      <w:lvlJc w:val="left"/>
      <w:pPr>
        <w:tabs>
          <w:tab w:val="num" w:pos="3600"/>
        </w:tabs>
        <w:ind w:left="3600" w:hanging="360"/>
      </w:pPr>
      <w:rPr>
        <w:rFonts w:ascii="Arial" w:hAnsi="Arial" w:hint="default"/>
      </w:rPr>
    </w:lvl>
    <w:lvl w:ilvl="5" w:tplc="5BC4D7E2" w:tentative="1">
      <w:start w:val="1"/>
      <w:numFmt w:val="bullet"/>
      <w:lvlText w:val="•"/>
      <w:lvlJc w:val="left"/>
      <w:pPr>
        <w:tabs>
          <w:tab w:val="num" w:pos="4320"/>
        </w:tabs>
        <w:ind w:left="4320" w:hanging="360"/>
      </w:pPr>
      <w:rPr>
        <w:rFonts w:ascii="Arial" w:hAnsi="Arial" w:hint="default"/>
      </w:rPr>
    </w:lvl>
    <w:lvl w:ilvl="6" w:tplc="AED2420E" w:tentative="1">
      <w:start w:val="1"/>
      <w:numFmt w:val="bullet"/>
      <w:lvlText w:val="•"/>
      <w:lvlJc w:val="left"/>
      <w:pPr>
        <w:tabs>
          <w:tab w:val="num" w:pos="5040"/>
        </w:tabs>
        <w:ind w:left="5040" w:hanging="360"/>
      </w:pPr>
      <w:rPr>
        <w:rFonts w:ascii="Arial" w:hAnsi="Arial" w:hint="default"/>
      </w:rPr>
    </w:lvl>
    <w:lvl w:ilvl="7" w:tplc="6F6275C0" w:tentative="1">
      <w:start w:val="1"/>
      <w:numFmt w:val="bullet"/>
      <w:lvlText w:val="•"/>
      <w:lvlJc w:val="left"/>
      <w:pPr>
        <w:tabs>
          <w:tab w:val="num" w:pos="5760"/>
        </w:tabs>
        <w:ind w:left="5760" w:hanging="360"/>
      </w:pPr>
      <w:rPr>
        <w:rFonts w:ascii="Arial" w:hAnsi="Arial" w:hint="default"/>
      </w:rPr>
    </w:lvl>
    <w:lvl w:ilvl="8" w:tplc="A12A7A8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C692430"/>
    <w:multiLevelType w:val="hybridMultilevel"/>
    <w:tmpl w:val="DB10978E"/>
    <w:lvl w:ilvl="0" w:tplc="AAD0595E">
      <w:start w:val="1"/>
      <w:numFmt w:val="bullet"/>
      <w:lvlText w:val="•"/>
      <w:lvlJc w:val="left"/>
      <w:pPr>
        <w:tabs>
          <w:tab w:val="num" w:pos="720"/>
        </w:tabs>
        <w:ind w:left="720" w:hanging="360"/>
      </w:pPr>
      <w:rPr>
        <w:rFonts w:ascii="Arial" w:hAnsi="Arial" w:hint="default"/>
      </w:rPr>
    </w:lvl>
    <w:lvl w:ilvl="1" w:tplc="00889F60">
      <w:numFmt w:val="bullet"/>
      <w:lvlText w:val="–"/>
      <w:lvlJc w:val="left"/>
      <w:pPr>
        <w:tabs>
          <w:tab w:val="num" w:pos="1440"/>
        </w:tabs>
        <w:ind w:left="1440" w:hanging="360"/>
      </w:pPr>
      <w:rPr>
        <w:rFonts w:ascii="Arial" w:hAnsi="Arial" w:hint="default"/>
      </w:rPr>
    </w:lvl>
    <w:lvl w:ilvl="2" w:tplc="CAFA5500" w:tentative="1">
      <w:start w:val="1"/>
      <w:numFmt w:val="bullet"/>
      <w:lvlText w:val="•"/>
      <w:lvlJc w:val="left"/>
      <w:pPr>
        <w:tabs>
          <w:tab w:val="num" w:pos="2160"/>
        </w:tabs>
        <w:ind w:left="2160" w:hanging="360"/>
      </w:pPr>
      <w:rPr>
        <w:rFonts w:ascii="Arial" w:hAnsi="Arial" w:hint="default"/>
      </w:rPr>
    </w:lvl>
    <w:lvl w:ilvl="3" w:tplc="6F68713A" w:tentative="1">
      <w:start w:val="1"/>
      <w:numFmt w:val="bullet"/>
      <w:lvlText w:val="•"/>
      <w:lvlJc w:val="left"/>
      <w:pPr>
        <w:tabs>
          <w:tab w:val="num" w:pos="2880"/>
        </w:tabs>
        <w:ind w:left="2880" w:hanging="360"/>
      </w:pPr>
      <w:rPr>
        <w:rFonts w:ascii="Arial" w:hAnsi="Arial" w:hint="default"/>
      </w:rPr>
    </w:lvl>
    <w:lvl w:ilvl="4" w:tplc="21147E14" w:tentative="1">
      <w:start w:val="1"/>
      <w:numFmt w:val="bullet"/>
      <w:lvlText w:val="•"/>
      <w:lvlJc w:val="left"/>
      <w:pPr>
        <w:tabs>
          <w:tab w:val="num" w:pos="3600"/>
        </w:tabs>
        <w:ind w:left="3600" w:hanging="360"/>
      </w:pPr>
      <w:rPr>
        <w:rFonts w:ascii="Arial" w:hAnsi="Arial" w:hint="default"/>
      </w:rPr>
    </w:lvl>
    <w:lvl w:ilvl="5" w:tplc="65E4493C" w:tentative="1">
      <w:start w:val="1"/>
      <w:numFmt w:val="bullet"/>
      <w:lvlText w:val="•"/>
      <w:lvlJc w:val="left"/>
      <w:pPr>
        <w:tabs>
          <w:tab w:val="num" w:pos="4320"/>
        </w:tabs>
        <w:ind w:left="4320" w:hanging="360"/>
      </w:pPr>
      <w:rPr>
        <w:rFonts w:ascii="Arial" w:hAnsi="Arial" w:hint="default"/>
      </w:rPr>
    </w:lvl>
    <w:lvl w:ilvl="6" w:tplc="EC7E2114" w:tentative="1">
      <w:start w:val="1"/>
      <w:numFmt w:val="bullet"/>
      <w:lvlText w:val="•"/>
      <w:lvlJc w:val="left"/>
      <w:pPr>
        <w:tabs>
          <w:tab w:val="num" w:pos="5040"/>
        </w:tabs>
        <w:ind w:left="5040" w:hanging="360"/>
      </w:pPr>
      <w:rPr>
        <w:rFonts w:ascii="Arial" w:hAnsi="Arial" w:hint="default"/>
      </w:rPr>
    </w:lvl>
    <w:lvl w:ilvl="7" w:tplc="5148CDB4" w:tentative="1">
      <w:start w:val="1"/>
      <w:numFmt w:val="bullet"/>
      <w:lvlText w:val="•"/>
      <w:lvlJc w:val="left"/>
      <w:pPr>
        <w:tabs>
          <w:tab w:val="num" w:pos="5760"/>
        </w:tabs>
        <w:ind w:left="5760" w:hanging="360"/>
      </w:pPr>
      <w:rPr>
        <w:rFonts w:ascii="Arial" w:hAnsi="Arial" w:hint="default"/>
      </w:rPr>
    </w:lvl>
    <w:lvl w:ilvl="8" w:tplc="0300635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CCD0618"/>
    <w:multiLevelType w:val="hybridMultilevel"/>
    <w:tmpl w:val="00FAB6BC"/>
    <w:lvl w:ilvl="0" w:tplc="002002D6">
      <w:start w:val="1"/>
      <w:numFmt w:val="bullet"/>
      <w:lvlText w:val="•"/>
      <w:lvlJc w:val="left"/>
      <w:pPr>
        <w:tabs>
          <w:tab w:val="num" w:pos="720"/>
        </w:tabs>
        <w:ind w:left="720" w:hanging="360"/>
      </w:pPr>
      <w:rPr>
        <w:rFonts w:ascii="Arial" w:hAnsi="Arial" w:hint="default"/>
      </w:rPr>
    </w:lvl>
    <w:lvl w:ilvl="1" w:tplc="2EBE792E">
      <w:start w:val="1"/>
      <w:numFmt w:val="bullet"/>
      <w:lvlText w:val="•"/>
      <w:lvlJc w:val="left"/>
      <w:pPr>
        <w:tabs>
          <w:tab w:val="num" w:pos="1440"/>
        </w:tabs>
        <w:ind w:left="1440" w:hanging="360"/>
      </w:pPr>
      <w:rPr>
        <w:rFonts w:ascii="Arial" w:hAnsi="Arial" w:hint="default"/>
      </w:rPr>
    </w:lvl>
    <w:lvl w:ilvl="2" w:tplc="732608D2">
      <w:numFmt w:val="bullet"/>
      <w:lvlText w:val="•"/>
      <w:lvlJc w:val="left"/>
      <w:pPr>
        <w:tabs>
          <w:tab w:val="num" w:pos="2160"/>
        </w:tabs>
        <w:ind w:left="2160" w:hanging="360"/>
      </w:pPr>
      <w:rPr>
        <w:rFonts w:ascii="Arial" w:hAnsi="Arial" w:hint="default"/>
      </w:rPr>
    </w:lvl>
    <w:lvl w:ilvl="3" w:tplc="BA247654">
      <w:start w:val="1"/>
      <w:numFmt w:val="bullet"/>
      <w:lvlText w:val="•"/>
      <w:lvlJc w:val="left"/>
      <w:pPr>
        <w:tabs>
          <w:tab w:val="num" w:pos="2880"/>
        </w:tabs>
        <w:ind w:left="2880" w:hanging="360"/>
      </w:pPr>
      <w:rPr>
        <w:rFonts w:ascii="Arial" w:hAnsi="Arial" w:hint="default"/>
      </w:rPr>
    </w:lvl>
    <w:lvl w:ilvl="4" w:tplc="D5C80492" w:tentative="1">
      <w:start w:val="1"/>
      <w:numFmt w:val="bullet"/>
      <w:lvlText w:val="•"/>
      <w:lvlJc w:val="left"/>
      <w:pPr>
        <w:tabs>
          <w:tab w:val="num" w:pos="3600"/>
        </w:tabs>
        <w:ind w:left="3600" w:hanging="360"/>
      </w:pPr>
      <w:rPr>
        <w:rFonts w:ascii="Arial" w:hAnsi="Arial" w:hint="default"/>
      </w:rPr>
    </w:lvl>
    <w:lvl w:ilvl="5" w:tplc="A6D49868" w:tentative="1">
      <w:start w:val="1"/>
      <w:numFmt w:val="bullet"/>
      <w:lvlText w:val="•"/>
      <w:lvlJc w:val="left"/>
      <w:pPr>
        <w:tabs>
          <w:tab w:val="num" w:pos="4320"/>
        </w:tabs>
        <w:ind w:left="4320" w:hanging="360"/>
      </w:pPr>
      <w:rPr>
        <w:rFonts w:ascii="Arial" w:hAnsi="Arial" w:hint="default"/>
      </w:rPr>
    </w:lvl>
    <w:lvl w:ilvl="6" w:tplc="49105264" w:tentative="1">
      <w:start w:val="1"/>
      <w:numFmt w:val="bullet"/>
      <w:lvlText w:val="•"/>
      <w:lvlJc w:val="left"/>
      <w:pPr>
        <w:tabs>
          <w:tab w:val="num" w:pos="5040"/>
        </w:tabs>
        <w:ind w:left="5040" w:hanging="360"/>
      </w:pPr>
      <w:rPr>
        <w:rFonts w:ascii="Arial" w:hAnsi="Arial" w:hint="default"/>
      </w:rPr>
    </w:lvl>
    <w:lvl w:ilvl="7" w:tplc="576EB3A8" w:tentative="1">
      <w:start w:val="1"/>
      <w:numFmt w:val="bullet"/>
      <w:lvlText w:val="•"/>
      <w:lvlJc w:val="left"/>
      <w:pPr>
        <w:tabs>
          <w:tab w:val="num" w:pos="5760"/>
        </w:tabs>
        <w:ind w:left="5760" w:hanging="360"/>
      </w:pPr>
      <w:rPr>
        <w:rFonts w:ascii="Arial" w:hAnsi="Arial" w:hint="default"/>
      </w:rPr>
    </w:lvl>
    <w:lvl w:ilvl="8" w:tplc="B9A462B2"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D254450"/>
    <w:multiLevelType w:val="hybridMultilevel"/>
    <w:tmpl w:val="DD606A14"/>
    <w:lvl w:ilvl="0" w:tplc="0C090001">
      <w:start w:val="1"/>
      <w:numFmt w:val="bullet"/>
      <w:lvlText w:val=""/>
      <w:lvlJc w:val="left"/>
      <w:pPr>
        <w:ind w:left="1974" w:hanging="420"/>
      </w:pPr>
      <w:rPr>
        <w:rFonts w:ascii="Symbol" w:hAnsi="Symbol" w:cs="Times New Roman" w:hint="default"/>
      </w:rPr>
    </w:lvl>
    <w:lvl w:ilvl="1" w:tplc="0409000B">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74" w15:restartNumberingAfterBreak="0">
    <w:nsid w:val="7E1A0E49"/>
    <w:multiLevelType w:val="hybridMultilevel"/>
    <w:tmpl w:val="5972DB8A"/>
    <w:lvl w:ilvl="0" w:tplc="C53291F0">
      <w:start w:val="1"/>
      <w:numFmt w:val="bullet"/>
      <w:lvlText w:val="•"/>
      <w:lvlJc w:val="left"/>
      <w:pPr>
        <w:tabs>
          <w:tab w:val="num" w:pos="1287"/>
        </w:tabs>
        <w:ind w:left="1287" w:hanging="360"/>
      </w:pPr>
      <w:rPr>
        <w:rFonts w:ascii="Arial" w:hAnsi="Arial" w:hint="default"/>
      </w:rPr>
    </w:lvl>
    <w:lvl w:ilvl="1" w:tplc="11A405FE">
      <w:numFmt w:val="bullet"/>
      <w:lvlText w:val="•"/>
      <w:lvlJc w:val="left"/>
      <w:pPr>
        <w:tabs>
          <w:tab w:val="num" w:pos="2007"/>
        </w:tabs>
        <w:ind w:left="2007" w:hanging="360"/>
      </w:pPr>
      <w:rPr>
        <w:rFonts w:ascii="Arial" w:hAnsi="Arial" w:hint="default"/>
      </w:rPr>
    </w:lvl>
    <w:lvl w:ilvl="2" w:tplc="6186ADAC">
      <w:numFmt w:val="bullet"/>
      <w:lvlText w:val="•"/>
      <w:lvlJc w:val="left"/>
      <w:pPr>
        <w:tabs>
          <w:tab w:val="num" w:pos="2727"/>
        </w:tabs>
        <w:ind w:left="2727" w:hanging="360"/>
      </w:pPr>
      <w:rPr>
        <w:rFonts w:ascii="Arial" w:hAnsi="Arial" w:hint="default"/>
      </w:rPr>
    </w:lvl>
    <w:lvl w:ilvl="3" w:tplc="45E48CB4" w:tentative="1">
      <w:start w:val="1"/>
      <w:numFmt w:val="bullet"/>
      <w:lvlText w:val="•"/>
      <w:lvlJc w:val="left"/>
      <w:pPr>
        <w:tabs>
          <w:tab w:val="num" w:pos="3447"/>
        </w:tabs>
        <w:ind w:left="3447" w:hanging="360"/>
      </w:pPr>
      <w:rPr>
        <w:rFonts w:ascii="Arial" w:hAnsi="Arial" w:hint="default"/>
      </w:rPr>
    </w:lvl>
    <w:lvl w:ilvl="4" w:tplc="715C2FD6" w:tentative="1">
      <w:start w:val="1"/>
      <w:numFmt w:val="bullet"/>
      <w:lvlText w:val="•"/>
      <w:lvlJc w:val="left"/>
      <w:pPr>
        <w:tabs>
          <w:tab w:val="num" w:pos="4167"/>
        </w:tabs>
        <w:ind w:left="4167" w:hanging="360"/>
      </w:pPr>
      <w:rPr>
        <w:rFonts w:ascii="Arial" w:hAnsi="Arial" w:hint="default"/>
      </w:rPr>
    </w:lvl>
    <w:lvl w:ilvl="5" w:tplc="99668D80" w:tentative="1">
      <w:start w:val="1"/>
      <w:numFmt w:val="bullet"/>
      <w:lvlText w:val="•"/>
      <w:lvlJc w:val="left"/>
      <w:pPr>
        <w:tabs>
          <w:tab w:val="num" w:pos="4887"/>
        </w:tabs>
        <w:ind w:left="4887" w:hanging="360"/>
      </w:pPr>
      <w:rPr>
        <w:rFonts w:ascii="Arial" w:hAnsi="Arial" w:hint="default"/>
      </w:rPr>
    </w:lvl>
    <w:lvl w:ilvl="6" w:tplc="DDEEA6B8" w:tentative="1">
      <w:start w:val="1"/>
      <w:numFmt w:val="bullet"/>
      <w:lvlText w:val="•"/>
      <w:lvlJc w:val="left"/>
      <w:pPr>
        <w:tabs>
          <w:tab w:val="num" w:pos="5607"/>
        </w:tabs>
        <w:ind w:left="5607" w:hanging="360"/>
      </w:pPr>
      <w:rPr>
        <w:rFonts w:ascii="Arial" w:hAnsi="Arial" w:hint="default"/>
      </w:rPr>
    </w:lvl>
    <w:lvl w:ilvl="7" w:tplc="4CCC7DA2" w:tentative="1">
      <w:start w:val="1"/>
      <w:numFmt w:val="bullet"/>
      <w:lvlText w:val="•"/>
      <w:lvlJc w:val="left"/>
      <w:pPr>
        <w:tabs>
          <w:tab w:val="num" w:pos="6327"/>
        </w:tabs>
        <w:ind w:left="6327" w:hanging="360"/>
      </w:pPr>
      <w:rPr>
        <w:rFonts w:ascii="Arial" w:hAnsi="Arial" w:hint="default"/>
      </w:rPr>
    </w:lvl>
    <w:lvl w:ilvl="8" w:tplc="463E4960" w:tentative="1">
      <w:start w:val="1"/>
      <w:numFmt w:val="bullet"/>
      <w:lvlText w:val="•"/>
      <w:lvlJc w:val="left"/>
      <w:pPr>
        <w:tabs>
          <w:tab w:val="num" w:pos="7047"/>
        </w:tabs>
        <w:ind w:left="7047" w:hanging="360"/>
      </w:pPr>
      <w:rPr>
        <w:rFonts w:ascii="Arial" w:hAnsi="Arial" w:hint="default"/>
      </w:rPr>
    </w:lvl>
  </w:abstractNum>
  <w:abstractNum w:abstractNumId="75" w15:restartNumberingAfterBreak="0">
    <w:nsid w:val="7EA13D58"/>
    <w:multiLevelType w:val="hybridMultilevel"/>
    <w:tmpl w:val="2598BA46"/>
    <w:lvl w:ilvl="0" w:tplc="95161BAA">
      <w:start w:val="1"/>
      <w:numFmt w:val="bullet"/>
      <w:lvlText w:val="•"/>
      <w:lvlJc w:val="left"/>
      <w:pPr>
        <w:tabs>
          <w:tab w:val="num" w:pos="2061"/>
        </w:tabs>
        <w:ind w:left="2061" w:hanging="360"/>
      </w:pPr>
      <w:rPr>
        <w:rFonts w:ascii="Arial" w:hAnsi="Arial" w:hint="default"/>
      </w:rPr>
    </w:lvl>
    <w:lvl w:ilvl="1" w:tplc="D27EB404" w:tentative="1">
      <w:start w:val="1"/>
      <w:numFmt w:val="bullet"/>
      <w:lvlText w:val="•"/>
      <w:lvlJc w:val="left"/>
      <w:pPr>
        <w:tabs>
          <w:tab w:val="num" w:pos="2781"/>
        </w:tabs>
        <w:ind w:left="2781" w:hanging="360"/>
      </w:pPr>
      <w:rPr>
        <w:rFonts w:ascii="Arial" w:hAnsi="Arial" w:hint="default"/>
      </w:rPr>
    </w:lvl>
    <w:lvl w:ilvl="2" w:tplc="6BF4D41A" w:tentative="1">
      <w:start w:val="1"/>
      <w:numFmt w:val="bullet"/>
      <w:lvlText w:val="•"/>
      <w:lvlJc w:val="left"/>
      <w:pPr>
        <w:tabs>
          <w:tab w:val="num" w:pos="3501"/>
        </w:tabs>
        <w:ind w:left="3501" w:hanging="360"/>
      </w:pPr>
      <w:rPr>
        <w:rFonts w:ascii="Arial" w:hAnsi="Arial" w:hint="default"/>
      </w:rPr>
    </w:lvl>
    <w:lvl w:ilvl="3" w:tplc="74AEA81C" w:tentative="1">
      <w:start w:val="1"/>
      <w:numFmt w:val="bullet"/>
      <w:lvlText w:val="•"/>
      <w:lvlJc w:val="left"/>
      <w:pPr>
        <w:tabs>
          <w:tab w:val="num" w:pos="4221"/>
        </w:tabs>
        <w:ind w:left="4221" w:hanging="360"/>
      </w:pPr>
      <w:rPr>
        <w:rFonts w:ascii="Arial" w:hAnsi="Arial" w:hint="default"/>
      </w:rPr>
    </w:lvl>
    <w:lvl w:ilvl="4" w:tplc="D94E1DF6" w:tentative="1">
      <w:start w:val="1"/>
      <w:numFmt w:val="bullet"/>
      <w:lvlText w:val="•"/>
      <w:lvlJc w:val="left"/>
      <w:pPr>
        <w:tabs>
          <w:tab w:val="num" w:pos="4941"/>
        </w:tabs>
        <w:ind w:left="4941" w:hanging="360"/>
      </w:pPr>
      <w:rPr>
        <w:rFonts w:ascii="Arial" w:hAnsi="Arial" w:hint="default"/>
      </w:rPr>
    </w:lvl>
    <w:lvl w:ilvl="5" w:tplc="F208DC12" w:tentative="1">
      <w:start w:val="1"/>
      <w:numFmt w:val="bullet"/>
      <w:lvlText w:val="•"/>
      <w:lvlJc w:val="left"/>
      <w:pPr>
        <w:tabs>
          <w:tab w:val="num" w:pos="5661"/>
        </w:tabs>
        <w:ind w:left="5661" w:hanging="360"/>
      </w:pPr>
      <w:rPr>
        <w:rFonts w:ascii="Arial" w:hAnsi="Arial" w:hint="default"/>
      </w:rPr>
    </w:lvl>
    <w:lvl w:ilvl="6" w:tplc="1BE691A4" w:tentative="1">
      <w:start w:val="1"/>
      <w:numFmt w:val="bullet"/>
      <w:lvlText w:val="•"/>
      <w:lvlJc w:val="left"/>
      <w:pPr>
        <w:tabs>
          <w:tab w:val="num" w:pos="6381"/>
        </w:tabs>
        <w:ind w:left="6381" w:hanging="360"/>
      </w:pPr>
      <w:rPr>
        <w:rFonts w:ascii="Arial" w:hAnsi="Arial" w:hint="default"/>
      </w:rPr>
    </w:lvl>
    <w:lvl w:ilvl="7" w:tplc="DD4C6B56" w:tentative="1">
      <w:start w:val="1"/>
      <w:numFmt w:val="bullet"/>
      <w:lvlText w:val="•"/>
      <w:lvlJc w:val="left"/>
      <w:pPr>
        <w:tabs>
          <w:tab w:val="num" w:pos="7101"/>
        </w:tabs>
        <w:ind w:left="7101" w:hanging="360"/>
      </w:pPr>
      <w:rPr>
        <w:rFonts w:ascii="Arial" w:hAnsi="Arial" w:hint="default"/>
      </w:rPr>
    </w:lvl>
    <w:lvl w:ilvl="8" w:tplc="2F449A24" w:tentative="1">
      <w:start w:val="1"/>
      <w:numFmt w:val="bullet"/>
      <w:lvlText w:val="•"/>
      <w:lvlJc w:val="left"/>
      <w:pPr>
        <w:tabs>
          <w:tab w:val="num" w:pos="7821"/>
        </w:tabs>
        <w:ind w:left="7821" w:hanging="360"/>
      </w:pPr>
      <w:rPr>
        <w:rFonts w:ascii="Arial" w:hAnsi="Arial" w:hint="default"/>
      </w:rPr>
    </w:lvl>
  </w:abstractNum>
  <w:abstractNum w:abstractNumId="76" w15:restartNumberingAfterBreak="0">
    <w:nsid w:val="7EF01F35"/>
    <w:multiLevelType w:val="hybridMultilevel"/>
    <w:tmpl w:val="C63A3248"/>
    <w:lvl w:ilvl="0" w:tplc="50506730">
      <w:start w:val="1"/>
      <w:numFmt w:val="bullet"/>
      <w:lvlText w:val="•"/>
      <w:lvlJc w:val="left"/>
      <w:pPr>
        <w:tabs>
          <w:tab w:val="num" w:pos="1494"/>
        </w:tabs>
        <w:ind w:left="1494" w:hanging="360"/>
      </w:pPr>
      <w:rPr>
        <w:rFonts w:ascii="Arial" w:hAnsi="Arial" w:hint="default"/>
      </w:rPr>
    </w:lvl>
    <w:lvl w:ilvl="1" w:tplc="0A7CA026" w:tentative="1">
      <w:start w:val="1"/>
      <w:numFmt w:val="bullet"/>
      <w:lvlText w:val="•"/>
      <w:lvlJc w:val="left"/>
      <w:pPr>
        <w:tabs>
          <w:tab w:val="num" w:pos="2214"/>
        </w:tabs>
        <w:ind w:left="2214" w:hanging="360"/>
      </w:pPr>
      <w:rPr>
        <w:rFonts w:ascii="Arial" w:hAnsi="Arial" w:hint="default"/>
      </w:rPr>
    </w:lvl>
    <w:lvl w:ilvl="2" w:tplc="83A60626" w:tentative="1">
      <w:start w:val="1"/>
      <w:numFmt w:val="bullet"/>
      <w:lvlText w:val="•"/>
      <w:lvlJc w:val="left"/>
      <w:pPr>
        <w:tabs>
          <w:tab w:val="num" w:pos="2934"/>
        </w:tabs>
        <w:ind w:left="2934" w:hanging="360"/>
      </w:pPr>
      <w:rPr>
        <w:rFonts w:ascii="Arial" w:hAnsi="Arial" w:hint="default"/>
      </w:rPr>
    </w:lvl>
    <w:lvl w:ilvl="3" w:tplc="2EF856E2" w:tentative="1">
      <w:start w:val="1"/>
      <w:numFmt w:val="bullet"/>
      <w:lvlText w:val="•"/>
      <w:lvlJc w:val="left"/>
      <w:pPr>
        <w:tabs>
          <w:tab w:val="num" w:pos="3654"/>
        </w:tabs>
        <w:ind w:left="3654" w:hanging="360"/>
      </w:pPr>
      <w:rPr>
        <w:rFonts w:ascii="Arial" w:hAnsi="Arial" w:hint="default"/>
      </w:rPr>
    </w:lvl>
    <w:lvl w:ilvl="4" w:tplc="853026FA" w:tentative="1">
      <w:start w:val="1"/>
      <w:numFmt w:val="bullet"/>
      <w:lvlText w:val="•"/>
      <w:lvlJc w:val="left"/>
      <w:pPr>
        <w:tabs>
          <w:tab w:val="num" w:pos="4374"/>
        </w:tabs>
        <w:ind w:left="4374" w:hanging="360"/>
      </w:pPr>
      <w:rPr>
        <w:rFonts w:ascii="Arial" w:hAnsi="Arial" w:hint="default"/>
      </w:rPr>
    </w:lvl>
    <w:lvl w:ilvl="5" w:tplc="870C40E2" w:tentative="1">
      <w:start w:val="1"/>
      <w:numFmt w:val="bullet"/>
      <w:lvlText w:val="•"/>
      <w:lvlJc w:val="left"/>
      <w:pPr>
        <w:tabs>
          <w:tab w:val="num" w:pos="5094"/>
        </w:tabs>
        <w:ind w:left="5094" w:hanging="360"/>
      </w:pPr>
      <w:rPr>
        <w:rFonts w:ascii="Arial" w:hAnsi="Arial" w:hint="default"/>
      </w:rPr>
    </w:lvl>
    <w:lvl w:ilvl="6" w:tplc="6E008E64" w:tentative="1">
      <w:start w:val="1"/>
      <w:numFmt w:val="bullet"/>
      <w:lvlText w:val="•"/>
      <w:lvlJc w:val="left"/>
      <w:pPr>
        <w:tabs>
          <w:tab w:val="num" w:pos="5814"/>
        </w:tabs>
        <w:ind w:left="5814" w:hanging="360"/>
      </w:pPr>
      <w:rPr>
        <w:rFonts w:ascii="Arial" w:hAnsi="Arial" w:hint="default"/>
      </w:rPr>
    </w:lvl>
    <w:lvl w:ilvl="7" w:tplc="3E966CE4" w:tentative="1">
      <w:start w:val="1"/>
      <w:numFmt w:val="bullet"/>
      <w:lvlText w:val="•"/>
      <w:lvlJc w:val="left"/>
      <w:pPr>
        <w:tabs>
          <w:tab w:val="num" w:pos="6534"/>
        </w:tabs>
        <w:ind w:left="6534" w:hanging="360"/>
      </w:pPr>
      <w:rPr>
        <w:rFonts w:ascii="Arial" w:hAnsi="Arial" w:hint="default"/>
      </w:rPr>
    </w:lvl>
    <w:lvl w:ilvl="8" w:tplc="C8225450" w:tentative="1">
      <w:start w:val="1"/>
      <w:numFmt w:val="bullet"/>
      <w:lvlText w:val="•"/>
      <w:lvlJc w:val="left"/>
      <w:pPr>
        <w:tabs>
          <w:tab w:val="num" w:pos="7254"/>
        </w:tabs>
        <w:ind w:left="7254" w:hanging="360"/>
      </w:pPr>
      <w:rPr>
        <w:rFonts w:ascii="Arial" w:hAnsi="Arial" w:hint="default"/>
      </w:rPr>
    </w:lvl>
  </w:abstractNum>
  <w:num w:numId="1">
    <w:abstractNumId w:val="57"/>
  </w:num>
  <w:num w:numId="2">
    <w:abstractNumId w:val="27"/>
  </w:num>
  <w:num w:numId="3">
    <w:abstractNumId w:val="69"/>
  </w:num>
  <w:num w:numId="4">
    <w:abstractNumId w:val="18"/>
  </w:num>
  <w:num w:numId="5">
    <w:abstractNumId w:val="63"/>
  </w:num>
  <w:num w:numId="6">
    <w:abstractNumId w:val="71"/>
  </w:num>
  <w:num w:numId="7">
    <w:abstractNumId w:val="40"/>
  </w:num>
  <w:num w:numId="8">
    <w:abstractNumId w:val="22"/>
  </w:num>
  <w:num w:numId="9">
    <w:abstractNumId w:val="1"/>
  </w:num>
  <w:num w:numId="10">
    <w:abstractNumId w:val="0"/>
  </w:num>
  <w:num w:numId="11">
    <w:abstractNumId w:val="45"/>
  </w:num>
  <w:num w:numId="12">
    <w:abstractNumId w:val="55"/>
  </w:num>
  <w:num w:numId="13">
    <w:abstractNumId w:val="49"/>
  </w:num>
  <w:num w:numId="14">
    <w:abstractNumId w:val="29"/>
  </w:num>
  <w:num w:numId="15">
    <w:abstractNumId w:val="44"/>
  </w:num>
  <w:num w:numId="16">
    <w:abstractNumId w:val="52"/>
  </w:num>
  <w:num w:numId="17">
    <w:abstractNumId w:val="6"/>
  </w:num>
  <w:num w:numId="18">
    <w:abstractNumId w:val="23"/>
  </w:num>
  <w:num w:numId="19">
    <w:abstractNumId w:val="21"/>
  </w:num>
  <w:num w:numId="20">
    <w:abstractNumId w:val="75"/>
  </w:num>
  <w:num w:numId="21">
    <w:abstractNumId w:val="47"/>
  </w:num>
  <w:num w:numId="22">
    <w:abstractNumId w:val="11"/>
  </w:num>
  <w:num w:numId="23">
    <w:abstractNumId w:val="31"/>
  </w:num>
  <w:num w:numId="24">
    <w:abstractNumId w:val="64"/>
  </w:num>
  <w:num w:numId="25">
    <w:abstractNumId w:val="48"/>
  </w:num>
  <w:num w:numId="26">
    <w:abstractNumId w:val="72"/>
  </w:num>
  <w:num w:numId="27">
    <w:abstractNumId w:val="50"/>
  </w:num>
  <w:num w:numId="28">
    <w:abstractNumId w:val="2"/>
  </w:num>
  <w:num w:numId="29">
    <w:abstractNumId w:val="30"/>
  </w:num>
  <w:num w:numId="30">
    <w:abstractNumId w:val="73"/>
  </w:num>
  <w:num w:numId="31">
    <w:abstractNumId w:val="43"/>
  </w:num>
  <w:num w:numId="32">
    <w:abstractNumId w:val="54"/>
  </w:num>
  <w:num w:numId="33">
    <w:abstractNumId w:val="59"/>
  </w:num>
  <w:num w:numId="34">
    <w:abstractNumId w:val="5"/>
  </w:num>
  <w:num w:numId="35">
    <w:abstractNumId w:val="53"/>
  </w:num>
  <w:num w:numId="36">
    <w:abstractNumId w:val="61"/>
  </w:num>
  <w:num w:numId="37">
    <w:abstractNumId w:val="4"/>
  </w:num>
  <w:num w:numId="38">
    <w:abstractNumId w:val="13"/>
  </w:num>
  <w:num w:numId="39">
    <w:abstractNumId w:val="8"/>
  </w:num>
  <w:num w:numId="40">
    <w:abstractNumId w:val="60"/>
  </w:num>
  <w:num w:numId="41">
    <w:abstractNumId w:val="16"/>
  </w:num>
  <w:num w:numId="42">
    <w:abstractNumId w:val="20"/>
  </w:num>
  <w:num w:numId="43">
    <w:abstractNumId w:val="76"/>
  </w:num>
  <w:num w:numId="44">
    <w:abstractNumId w:val="12"/>
  </w:num>
  <w:num w:numId="45">
    <w:abstractNumId w:val="58"/>
  </w:num>
  <w:num w:numId="46">
    <w:abstractNumId w:val="28"/>
  </w:num>
  <w:num w:numId="47">
    <w:abstractNumId w:val="70"/>
  </w:num>
  <w:num w:numId="48">
    <w:abstractNumId w:val="14"/>
  </w:num>
  <w:num w:numId="49">
    <w:abstractNumId w:val="74"/>
  </w:num>
  <w:num w:numId="50">
    <w:abstractNumId w:val="19"/>
  </w:num>
  <w:num w:numId="51">
    <w:abstractNumId w:val="65"/>
  </w:num>
  <w:num w:numId="52">
    <w:abstractNumId w:val="25"/>
  </w:num>
  <w:num w:numId="53">
    <w:abstractNumId w:val="35"/>
  </w:num>
  <w:num w:numId="54">
    <w:abstractNumId w:val="41"/>
  </w:num>
  <w:num w:numId="55">
    <w:abstractNumId w:val="51"/>
  </w:num>
  <w:num w:numId="56">
    <w:abstractNumId w:val="10"/>
  </w:num>
  <w:num w:numId="57">
    <w:abstractNumId w:val="9"/>
  </w:num>
  <w:num w:numId="58">
    <w:abstractNumId w:val="26"/>
  </w:num>
  <w:num w:numId="59">
    <w:abstractNumId w:val="38"/>
  </w:num>
  <w:num w:numId="60">
    <w:abstractNumId w:val="24"/>
  </w:num>
  <w:num w:numId="61">
    <w:abstractNumId w:val="7"/>
  </w:num>
  <w:num w:numId="62">
    <w:abstractNumId w:val="68"/>
  </w:num>
  <w:num w:numId="63">
    <w:abstractNumId w:val="62"/>
  </w:num>
  <w:num w:numId="64">
    <w:abstractNumId w:val="42"/>
  </w:num>
  <w:num w:numId="65">
    <w:abstractNumId w:val="17"/>
  </w:num>
  <w:num w:numId="66">
    <w:abstractNumId w:val="34"/>
  </w:num>
  <w:num w:numId="67">
    <w:abstractNumId w:val="37"/>
  </w:num>
  <w:num w:numId="68">
    <w:abstractNumId w:val="33"/>
  </w:num>
  <w:num w:numId="69">
    <w:abstractNumId w:val="46"/>
  </w:num>
  <w:num w:numId="70">
    <w:abstractNumId w:val="3"/>
  </w:num>
  <w:num w:numId="71">
    <w:abstractNumId w:val="15"/>
  </w:num>
  <w:num w:numId="72">
    <w:abstractNumId w:val="32"/>
  </w:num>
  <w:num w:numId="73">
    <w:abstractNumId w:val="67"/>
  </w:num>
  <w:num w:numId="74">
    <w:abstractNumId w:val="39"/>
  </w:num>
  <w:num w:numId="75">
    <w:abstractNumId w:val="66"/>
  </w:num>
  <w:num w:numId="76">
    <w:abstractNumId w:val="56"/>
  </w:num>
  <w:num w:numId="77">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A76"/>
    <w:rsid w:val="000422B0"/>
    <w:rsid w:val="0004456C"/>
    <w:rsid w:val="0005259B"/>
    <w:rsid w:val="00053FEE"/>
    <w:rsid w:val="00060AE4"/>
    <w:rsid w:val="00066222"/>
    <w:rsid w:val="00070FD8"/>
    <w:rsid w:val="000746A7"/>
    <w:rsid w:val="000821C0"/>
    <w:rsid w:val="000910BB"/>
    <w:rsid w:val="000926AF"/>
    <w:rsid w:val="000A3ED2"/>
    <w:rsid w:val="000A4420"/>
    <w:rsid w:val="000B75D0"/>
    <w:rsid w:val="000C00FA"/>
    <w:rsid w:val="000C51AA"/>
    <w:rsid w:val="000D17BC"/>
    <w:rsid w:val="000D2186"/>
    <w:rsid w:val="000E4F35"/>
    <w:rsid w:val="000F6C1C"/>
    <w:rsid w:val="00115D25"/>
    <w:rsid w:val="00116F4B"/>
    <w:rsid w:val="00117BDC"/>
    <w:rsid w:val="001229F4"/>
    <w:rsid w:val="00137471"/>
    <w:rsid w:val="00137A0D"/>
    <w:rsid w:val="00146FA3"/>
    <w:rsid w:val="00150FD3"/>
    <w:rsid w:val="00173ACE"/>
    <w:rsid w:val="0017592F"/>
    <w:rsid w:val="00184428"/>
    <w:rsid w:val="001864F0"/>
    <w:rsid w:val="001A248F"/>
    <w:rsid w:val="001A3B5F"/>
    <w:rsid w:val="001A633C"/>
    <w:rsid w:val="001A659D"/>
    <w:rsid w:val="001A73A9"/>
    <w:rsid w:val="001B1D22"/>
    <w:rsid w:val="001B51AB"/>
    <w:rsid w:val="001B5CA8"/>
    <w:rsid w:val="001B5EEE"/>
    <w:rsid w:val="001B7E34"/>
    <w:rsid w:val="001C001D"/>
    <w:rsid w:val="001C4490"/>
    <w:rsid w:val="001D2C1A"/>
    <w:rsid w:val="001D3BA2"/>
    <w:rsid w:val="001D44B7"/>
    <w:rsid w:val="001E0075"/>
    <w:rsid w:val="001E7A33"/>
    <w:rsid w:val="001F1B1F"/>
    <w:rsid w:val="001F29D9"/>
    <w:rsid w:val="001F2A20"/>
    <w:rsid w:val="001F486F"/>
    <w:rsid w:val="00207DC4"/>
    <w:rsid w:val="0022485E"/>
    <w:rsid w:val="00243A99"/>
    <w:rsid w:val="0025086D"/>
    <w:rsid w:val="00260652"/>
    <w:rsid w:val="00262758"/>
    <w:rsid w:val="00262C22"/>
    <w:rsid w:val="0029567C"/>
    <w:rsid w:val="002C0B82"/>
    <w:rsid w:val="00301B7A"/>
    <w:rsid w:val="00301C43"/>
    <w:rsid w:val="00306D59"/>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D0C84"/>
    <w:rsid w:val="003D5036"/>
    <w:rsid w:val="003D764D"/>
    <w:rsid w:val="003E25DF"/>
    <w:rsid w:val="003E3A1A"/>
    <w:rsid w:val="003F1B9F"/>
    <w:rsid w:val="0040091C"/>
    <w:rsid w:val="00406D7A"/>
    <w:rsid w:val="004258BA"/>
    <w:rsid w:val="00436CA9"/>
    <w:rsid w:val="004531C9"/>
    <w:rsid w:val="00457D91"/>
    <w:rsid w:val="00460C31"/>
    <w:rsid w:val="00464E5B"/>
    <w:rsid w:val="0047055A"/>
    <w:rsid w:val="00472B2C"/>
    <w:rsid w:val="00474450"/>
    <w:rsid w:val="00482D8B"/>
    <w:rsid w:val="004873E6"/>
    <w:rsid w:val="004950BE"/>
    <w:rsid w:val="004A4786"/>
    <w:rsid w:val="004B15B8"/>
    <w:rsid w:val="004B566C"/>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4F7"/>
    <w:rsid w:val="00517E63"/>
    <w:rsid w:val="00526B0D"/>
    <w:rsid w:val="00526B59"/>
    <w:rsid w:val="0055346F"/>
    <w:rsid w:val="005579FF"/>
    <w:rsid w:val="00562570"/>
    <w:rsid w:val="005776DD"/>
    <w:rsid w:val="00577FED"/>
    <w:rsid w:val="00582117"/>
    <w:rsid w:val="00583372"/>
    <w:rsid w:val="0058478F"/>
    <w:rsid w:val="00585F14"/>
    <w:rsid w:val="005922AB"/>
    <w:rsid w:val="005931E7"/>
    <w:rsid w:val="00593315"/>
    <w:rsid w:val="005A170D"/>
    <w:rsid w:val="005A1FB4"/>
    <w:rsid w:val="005A6C96"/>
    <w:rsid w:val="005C1A44"/>
    <w:rsid w:val="005D0418"/>
    <w:rsid w:val="005D07BC"/>
    <w:rsid w:val="005D6A51"/>
    <w:rsid w:val="005E1D58"/>
    <w:rsid w:val="00610E37"/>
    <w:rsid w:val="006112C3"/>
    <w:rsid w:val="006207ED"/>
    <w:rsid w:val="00626BC9"/>
    <w:rsid w:val="0062799B"/>
    <w:rsid w:val="006323C4"/>
    <w:rsid w:val="006458DF"/>
    <w:rsid w:val="0064743A"/>
    <w:rsid w:val="00650D52"/>
    <w:rsid w:val="00651B85"/>
    <w:rsid w:val="006615B2"/>
    <w:rsid w:val="00662313"/>
    <w:rsid w:val="00665720"/>
    <w:rsid w:val="00672F33"/>
    <w:rsid w:val="00673911"/>
    <w:rsid w:val="006870C9"/>
    <w:rsid w:val="006954D0"/>
    <w:rsid w:val="006A3ADF"/>
    <w:rsid w:val="006A7BCB"/>
    <w:rsid w:val="006B4C1E"/>
    <w:rsid w:val="006C090F"/>
    <w:rsid w:val="006C4E32"/>
    <w:rsid w:val="006C56D8"/>
    <w:rsid w:val="006D07AE"/>
    <w:rsid w:val="006D1C93"/>
    <w:rsid w:val="006E3F11"/>
    <w:rsid w:val="00701410"/>
    <w:rsid w:val="007063AC"/>
    <w:rsid w:val="007108DE"/>
    <w:rsid w:val="007113A1"/>
    <w:rsid w:val="00717BD0"/>
    <w:rsid w:val="00721CF6"/>
    <w:rsid w:val="00723E46"/>
    <w:rsid w:val="007307D1"/>
    <w:rsid w:val="00733826"/>
    <w:rsid w:val="007559CA"/>
    <w:rsid w:val="00766CFB"/>
    <w:rsid w:val="007816FF"/>
    <w:rsid w:val="00783B44"/>
    <w:rsid w:val="00784532"/>
    <w:rsid w:val="00785028"/>
    <w:rsid w:val="00792938"/>
    <w:rsid w:val="007A3A5A"/>
    <w:rsid w:val="007A4370"/>
    <w:rsid w:val="007B46C7"/>
    <w:rsid w:val="007C5AAC"/>
    <w:rsid w:val="007D3797"/>
    <w:rsid w:val="007E1D15"/>
    <w:rsid w:val="007E1DEA"/>
    <w:rsid w:val="007E2202"/>
    <w:rsid w:val="007F7EB7"/>
    <w:rsid w:val="00803568"/>
    <w:rsid w:val="00805931"/>
    <w:rsid w:val="008145EA"/>
    <w:rsid w:val="00815869"/>
    <w:rsid w:val="00816B81"/>
    <w:rsid w:val="00823B90"/>
    <w:rsid w:val="0083266E"/>
    <w:rsid w:val="008379B1"/>
    <w:rsid w:val="00841DD5"/>
    <w:rsid w:val="008546E5"/>
    <w:rsid w:val="00865EA8"/>
    <w:rsid w:val="00867C2E"/>
    <w:rsid w:val="008707C3"/>
    <w:rsid w:val="00871653"/>
    <w:rsid w:val="00880684"/>
    <w:rsid w:val="008806F5"/>
    <w:rsid w:val="00881D74"/>
    <w:rsid w:val="00881E7B"/>
    <w:rsid w:val="008836AC"/>
    <w:rsid w:val="008872A3"/>
    <w:rsid w:val="00887422"/>
    <w:rsid w:val="0089166C"/>
    <w:rsid w:val="00893204"/>
    <w:rsid w:val="008960DE"/>
    <w:rsid w:val="0089672A"/>
    <w:rsid w:val="008A36DF"/>
    <w:rsid w:val="008A5001"/>
    <w:rsid w:val="008B74A0"/>
    <w:rsid w:val="008C1698"/>
    <w:rsid w:val="008C1A3D"/>
    <w:rsid w:val="008D01C3"/>
    <w:rsid w:val="008D1E13"/>
    <w:rsid w:val="008D6549"/>
    <w:rsid w:val="008D70D2"/>
    <w:rsid w:val="008E6002"/>
    <w:rsid w:val="00900AE8"/>
    <w:rsid w:val="00900DAD"/>
    <w:rsid w:val="0091408E"/>
    <w:rsid w:val="009378CA"/>
    <w:rsid w:val="00944ED8"/>
    <w:rsid w:val="0095025E"/>
    <w:rsid w:val="00955C4C"/>
    <w:rsid w:val="00966AC8"/>
    <w:rsid w:val="00973A06"/>
    <w:rsid w:val="0098258C"/>
    <w:rsid w:val="00995338"/>
    <w:rsid w:val="0099551C"/>
    <w:rsid w:val="009960A4"/>
    <w:rsid w:val="00996777"/>
    <w:rsid w:val="009A671D"/>
    <w:rsid w:val="009C0BC7"/>
    <w:rsid w:val="009C6592"/>
    <w:rsid w:val="009E209B"/>
    <w:rsid w:val="009E5EB2"/>
    <w:rsid w:val="009F0747"/>
    <w:rsid w:val="009F3A1E"/>
    <w:rsid w:val="00A03514"/>
    <w:rsid w:val="00A17079"/>
    <w:rsid w:val="00A30B55"/>
    <w:rsid w:val="00A448C3"/>
    <w:rsid w:val="00A458D4"/>
    <w:rsid w:val="00A46FB7"/>
    <w:rsid w:val="00A47DD2"/>
    <w:rsid w:val="00A53118"/>
    <w:rsid w:val="00A61865"/>
    <w:rsid w:val="00A82EAC"/>
    <w:rsid w:val="00A85F32"/>
    <w:rsid w:val="00A86AB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F21D4"/>
    <w:rsid w:val="00AF3414"/>
    <w:rsid w:val="00AF5B68"/>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A51EF"/>
    <w:rsid w:val="00BB66D5"/>
    <w:rsid w:val="00BC37DE"/>
    <w:rsid w:val="00BC68C5"/>
    <w:rsid w:val="00BC7E6E"/>
    <w:rsid w:val="00BD64F9"/>
    <w:rsid w:val="00BD6AD9"/>
    <w:rsid w:val="00BD73E3"/>
    <w:rsid w:val="00BE0E6F"/>
    <w:rsid w:val="00BE1D1F"/>
    <w:rsid w:val="00BE5E66"/>
    <w:rsid w:val="00BE6BBA"/>
    <w:rsid w:val="00BE763D"/>
    <w:rsid w:val="00C00281"/>
    <w:rsid w:val="00C033CB"/>
    <w:rsid w:val="00C04001"/>
    <w:rsid w:val="00C05625"/>
    <w:rsid w:val="00C15724"/>
    <w:rsid w:val="00C1751E"/>
    <w:rsid w:val="00C17C6C"/>
    <w:rsid w:val="00C21339"/>
    <w:rsid w:val="00C266F9"/>
    <w:rsid w:val="00C360BA"/>
    <w:rsid w:val="00C371EA"/>
    <w:rsid w:val="00C4139A"/>
    <w:rsid w:val="00C41A24"/>
    <w:rsid w:val="00C445AD"/>
    <w:rsid w:val="00C44CBA"/>
    <w:rsid w:val="00C458F0"/>
    <w:rsid w:val="00C4666A"/>
    <w:rsid w:val="00C479A3"/>
    <w:rsid w:val="00C50477"/>
    <w:rsid w:val="00C52FE4"/>
    <w:rsid w:val="00C545A0"/>
    <w:rsid w:val="00C74484"/>
    <w:rsid w:val="00C74DAF"/>
    <w:rsid w:val="00C80116"/>
    <w:rsid w:val="00C83462"/>
    <w:rsid w:val="00C853A1"/>
    <w:rsid w:val="00C87BFC"/>
    <w:rsid w:val="00C96ED9"/>
    <w:rsid w:val="00CA3017"/>
    <w:rsid w:val="00CA6C65"/>
    <w:rsid w:val="00CB7047"/>
    <w:rsid w:val="00CC164C"/>
    <w:rsid w:val="00CD077B"/>
    <w:rsid w:val="00CD1DDC"/>
    <w:rsid w:val="00CE0895"/>
    <w:rsid w:val="00CE113B"/>
    <w:rsid w:val="00CE61D0"/>
    <w:rsid w:val="00CF2942"/>
    <w:rsid w:val="00CF5E71"/>
    <w:rsid w:val="00CF79F1"/>
    <w:rsid w:val="00CF7FAC"/>
    <w:rsid w:val="00D160C1"/>
    <w:rsid w:val="00D17794"/>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0E66"/>
    <w:rsid w:val="00DA1CDC"/>
    <w:rsid w:val="00DB7627"/>
    <w:rsid w:val="00DD7EB3"/>
    <w:rsid w:val="00DE1895"/>
    <w:rsid w:val="00DE2346"/>
    <w:rsid w:val="00DE2A08"/>
    <w:rsid w:val="00DE2B4D"/>
    <w:rsid w:val="00DE4DEE"/>
    <w:rsid w:val="00DF5377"/>
    <w:rsid w:val="00E00E44"/>
    <w:rsid w:val="00E049A8"/>
    <w:rsid w:val="00E12ECB"/>
    <w:rsid w:val="00E1451F"/>
    <w:rsid w:val="00E15A72"/>
    <w:rsid w:val="00E15E28"/>
    <w:rsid w:val="00E16577"/>
    <w:rsid w:val="00E36051"/>
    <w:rsid w:val="00E40217"/>
    <w:rsid w:val="00E47486"/>
    <w:rsid w:val="00E544FA"/>
    <w:rsid w:val="00E55E83"/>
    <w:rsid w:val="00E5792E"/>
    <w:rsid w:val="00E6077C"/>
    <w:rsid w:val="00E641F3"/>
    <w:rsid w:val="00E6618E"/>
    <w:rsid w:val="00E743ED"/>
    <w:rsid w:val="00E77436"/>
    <w:rsid w:val="00E82C8E"/>
    <w:rsid w:val="00E87CFA"/>
    <w:rsid w:val="00E93D77"/>
    <w:rsid w:val="00E95264"/>
    <w:rsid w:val="00EA157F"/>
    <w:rsid w:val="00EA2043"/>
    <w:rsid w:val="00EA2172"/>
    <w:rsid w:val="00EA2DC1"/>
    <w:rsid w:val="00EA7445"/>
    <w:rsid w:val="00EB4336"/>
    <w:rsid w:val="00EB6ED4"/>
    <w:rsid w:val="00EC5571"/>
    <w:rsid w:val="00EC6F77"/>
    <w:rsid w:val="00ED0E8F"/>
    <w:rsid w:val="00EE0CD9"/>
    <w:rsid w:val="00EE1504"/>
    <w:rsid w:val="00EE3B5B"/>
    <w:rsid w:val="00EE4CC9"/>
    <w:rsid w:val="00EE7900"/>
    <w:rsid w:val="00EF4800"/>
    <w:rsid w:val="00EF674A"/>
    <w:rsid w:val="00F00A3D"/>
    <w:rsid w:val="00F059F9"/>
    <w:rsid w:val="00F05B7F"/>
    <w:rsid w:val="00F07D9E"/>
    <w:rsid w:val="00F10FB5"/>
    <w:rsid w:val="00F17CA4"/>
    <w:rsid w:val="00F2127A"/>
    <w:rsid w:val="00F24DDD"/>
    <w:rsid w:val="00F2770B"/>
    <w:rsid w:val="00F549A3"/>
    <w:rsid w:val="00F55CBF"/>
    <w:rsid w:val="00F72B10"/>
    <w:rsid w:val="00F77359"/>
    <w:rsid w:val="00F77954"/>
    <w:rsid w:val="00F84CAB"/>
    <w:rsid w:val="00F86A73"/>
    <w:rsid w:val="00FA58DA"/>
    <w:rsid w:val="00FA5F6C"/>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ＭＳ ゴシック"/>
      <w:sz w:val="20"/>
      <w:szCs w:val="20"/>
      <w:lang w:val="en-GB"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18112477">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gheorgh@qti.qualcomm.com" TargetMode="External"/><Relationship Id="rId3" Type="http://schemas.openxmlformats.org/officeDocument/2006/relationships/settings" Target="settings.xml"/><Relationship Id="rId7" Type="http://schemas.openxmlformats.org/officeDocument/2006/relationships/hyperlink" Target="http://www.3gpp.org/ftp/tsg_ran/TSG_RAN/TSGR_88/Docs/RP-20129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3494</Words>
  <Characters>19917</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23365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2021-09-10T05:45:00Z</dcterms:created>
  <dcterms:modified xsi:type="dcterms:W3CDTF">2021-09-10T05:45:00Z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