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proofErr w:type="spellStart"/>
      <w:r w:rsidR="009B00E9" w:rsidRPr="0094250A">
        <w:rPr>
          <w:lang w:val="de-DE"/>
        </w:rPr>
        <w:t>D</w:t>
      </w:r>
      <w:r w:rsidRPr="0094250A">
        <w:rPr>
          <w:lang w:val="de-DE"/>
        </w:rPr>
        <w:t>raft</w:t>
      </w:r>
      <w:proofErr w:type="spellEnd"/>
      <w:r w:rsidRPr="0094250A">
        <w:rPr>
          <w:lang w:val="de-DE"/>
        </w:rPr>
        <w:t xml:space="preserve">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lang w:eastAsia="ja-JP"/>
              </w:rPr>
            </w:pPr>
            <w:r>
              <w:rPr>
                <w:rFonts w:eastAsia="ＭＳ 明朝"/>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ＭＳ 明朝" w:hint="eastAsia"/>
                <w:lang w:eastAsia="ja-JP"/>
              </w:rPr>
              <w:t>DENSO</w:t>
            </w:r>
          </w:p>
        </w:tc>
        <w:tc>
          <w:tcPr>
            <w:tcW w:w="7415" w:type="dxa"/>
          </w:tcPr>
          <w:p w14:paraId="6C9AA6A2" w14:textId="62AAD053" w:rsidR="009E2C18" w:rsidRDefault="009E2C18" w:rsidP="009E2C18">
            <w:pPr>
              <w:pStyle w:val="TAL"/>
            </w:pPr>
            <w:r>
              <w:rPr>
                <w:rFonts w:eastAsia="ＭＳ 明朝" w:hint="eastAsia"/>
                <w:lang w:eastAsia="ja-JP"/>
              </w:rPr>
              <w:t>hideaki.takahash</w:t>
            </w:r>
            <w:r>
              <w:rPr>
                <w:rFonts w:eastAsia="ＭＳ 明朝"/>
                <w:lang w:eastAsia="ja-JP"/>
              </w:rPr>
              <w:t>i</w:t>
            </w:r>
            <w:r>
              <w:rPr>
                <w:rFonts w:eastAsia="ＭＳ 明朝"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ＭＳ 明朝"/>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ＭＳ 明朝"/>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hint="eastAsia"/>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hint="eastAsia"/>
                <w:lang w:eastAsia="zh-CN"/>
              </w:rPr>
            </w:pPr>
            <w:r>
              <w:rPr>
                <w:rFonts w:eastAsia="SimSun"/>
                <w:lang w:eastAsia="zh-CN"/>
              </w:rPr>
              <w:t>Yosuke.akimoto@g.softbank.co.jp</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Discusses the necessity of NR URLLC UE categories/profiles. The goal of the discussion in RAN#92-e is to make an initial decision on whether or not 3GPP RAN takes care of the definition of UE categories/profiles for URLLC, </w:t>
      </w:r>
      <w:proofErr w:type="gramStart"/>
      <w:r w:rsidR="002677D3">
        <w:t>e.g.</w:t>
      </w:r>
      <w:proofErr w:type="gramEnd"/>
      <w:r w:rsidR="002677D3">
        <w:t xml:space="preserve">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ＭＳ 明朝"/>
              </w:rPr>
            </w:pPr>
            <w:r>
              <w:rPr>
                <w:rFonts w:eastAsia="ＭＳ 明朝" w:hint="eastAsia"/>
              </w:rPr>
              <w:t>N</w:t>
            </w:r>
            <w:r>
              <w:rPr>
                <w:rFonts w:eastAsia="ＭＳ 明朝"/>
              </w:rPr>
              <w:t>TT DOCOMO</w:t>
            </w:r>
          </w:p>
        </w:tc>
        <w:tc>
          <w:tcPr>
            <w:tcW w:w="889" w:type="dxa"/>
          </w:tcPr>
          <w:p w14:paraId="300AE057" w14:textId="29B62AD2" w:rsidR="002677D3" w:rsidRPr="00963C87" w:rsidRDefault="00963C87" w:rsidP="00DD7234">
            <w:pPr>
              <w:rPr>
                <w:rFonts w:eastAsia="ＭＳ 明朝"/>
              </w:rPr>
            </w:pPr>
            <w:r>
              <w:rPr>
                <w:rFonts w:eastAsia="ＭＳ 明朝" w:hint="eastAsia"/>
              </w:rPr>
              <w:t>N</w:t>
            </w:r>
            <w:r>
              <w:rPr>
                <w:rFonts w:eastAsia="ＭＳ 明朝"/>
              </w:rPr>
              <w:t>o</w:t>
            </w:r>
          </w:p>
        </w:tc>
        <w:tc>
          <w:tcPr>
            <w:tcW w:w="6809" w:type="dxa"/>
          </w:tcPr>
          <w:p w14:paraId="2C4D3373" w14:textId="3264CE6B" w:rsidR="002677D3" w:rsidRPr="00963C87" w:rsidRDefault="00963C87" w:rsidP="00DD7234">
            <w:pPr>
              <w:rPr>
                <w:rFonts w:eastAsia="ＭＳ 明朝"/>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 xml:space="preserve">we have already </w:t>
            </w:r>
            <w:r w:rsidR="009265A7">
              <w:rPr>
                <w:rFonts w:eastAsia="ＭＳ 明朝"/>
              </w:rPr>
              <w:lastRenderedPageBreak/>
              <w:t>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ＭＳ 明朝" w:hint="eastAsia"/>
              </w:rPr>
              <w:t>Q</w:t>
            </w:r>
            <w:r>
              <w:rPr>
                <w:rFonts w:eastAsia="ＭＳ 明朝"/>
              </w:rPr>
              <w:t>ualcomm Incorporated</w:t>
            </w:r>
          </w:p>
        </w:tc>
        <w:tc>
          <w:tcPr>
            <w:tcW w:w="889" w:type="dxa"/>
          </w:tcPr>
          <w:p w14:paraId="489F6E3B" w14:textId="3269E983" w:rsidR="00CF6212" w:rsidRDefault="00CF6212" w:rsidP="00CF6212">
            <w:r>
              <w:rPr>
                <w:rFonts w:eastAsia="ＭＳ 明朝" w:hint="eastAsia"/>
              </w:rPr>
              <w:t>N</w:t>
            </w:r>
            <w:r>
              <w:rPr>
                <w:rFonts w:eastAsia="ＭＳ 明朝"/>
              </w:rPr>
              <w:t>o</w:t>
            </w:r>
          </w:p>
        </w:tc>
        <w:tc>
          <w:tcPr>
            <w:tcW w:w="6809" w:type="dxa"/>
          </w:tcPr>
          <w:p w14:paraId="2754B237" w14:textId="24301F88" w:rsidR="00CF6212" w:rsidRDefault="00CF6212" w:rsidP="00CF6212">
            <w:r>
              <w:rPr>
                <w:rFonts w:eastAsia="ＭＳ 明朝" w:hint="eastAsia"/>
              </w:rPr>
              <w:t>V</w:t>
            </w:r>
            <w:r>
              <w:rPr>
                <w:rFonts w:eastAsia="ＭＳ 明朝"/>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 xml:space="preserve">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w:t>
            </w:r>
            <w:proofErr w:type="gramStart"/>
            <w:r>
              <w:t>any more</w:t>
            </w:r>
            <w:proofErr w:type="gramEnd"/>
            <w:r>
              <w:t>.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ＭＳ 明朝" w:hint="eastAsia"/>
              </w:rPr>
              <w:t>DENSO</w:t>
            </w:r>
          </w:p>
        </w:tc>
        <w:tc>
          <w:tcPr>
            <w:tcW w:w="889" w:type="dxa"/>
          </w:tcPr>
          <w:p w14:paraId="0E95C3F7" w14:textId="0780B1C0" w:rsidR="00E7361A" w:rsidRDefault="00E7361A" w:rsidP="00E7361A">
            <w:r>
              <w:rPr>
                <w:rFonts w:eastAsia="ＭＳ 明朝" w:hint="eastAsia"/>
              </w:rPr>
              <w:t>No</w:t>
            </w:r>
          </w:p>
        </w:tc>
        <w:tc>
          <w:tcPr>
            <w:tcW w:w="6809" w:type="dxa"/>
          </w:tcPr>
          <w:p w14:paraId="228BA31D" w14:textId="6F2FD74F" w:rsidR="00E7361A" w:rsidRDefault="00E7361A" w:rsidP="00E7361A">
            <w:r>
              <w:rPr>
                <w:rFonts w:eastAsia="ＭＳ 明朝" w:hint="eastAsia"/>
              </w:rPr>
              <w:t xml:space="preserve">Agree with Qualcomm. </w:t>
            </w:r>
            <w:r>
              <w:rPr>
                <w:rFonts w:eastAsia="ＭＳ 明朝"/>
              </w:rPr>
              <w:t xml:space="preserve">Most likely, the large amount of discussion time is required, as experienced from the similar discussion in the past. Perhaps, </w:t>
            </w:r>
            <w:r>
              <w:rPr>
                <w:rFonts w:eastAsia="ＭＳ 明朝"/>
              </w:rPr>
              <w:lastRenderedPageBreak/>
              <w:t>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ＭＳ 明朝"/>
              </w:rPr>
            </w:pPr>
            <w:proofErr w:type="spellStart"/>
            <w:r>
              <w:rPr>
                <w:rFonts w:hint="eastAsia"/>
                <w:lang w:eastAsia="zh-CN"/>
              </w:rPr>
              <w:lastRenderedPageBreak/>
              <w:t>S</w:t>
            </w:r>
            <w:r>
              <w:rPr>
                <w:lang w:eastAsia="zh-CN"/>
              </w:rPr>
              <w:t>preadtrum</w:t>
            </w:r>
            <w:proofErr w:type="spellEnd"/>
          </w:p>
        </w:tc>
        <w:tc>
          <w:tcPr>
            <w:tcW w:w="889" w:type="dxa"/>
          </w:tcPr>
          <w:p w14:paraId="24335803" w14:textId="66885F6A" w:rsidR="00A9038A" w:rsidRDefault="00A9038A" w:rsidP="00A9038A">
            <w:pPr>
              <w:rPr>
                <w:rFonts w:eastAsia="ＭＳ 明朝"/>
              </w:rPr>
            </w:pPr>
            <w:r>
              <w:rPr>
                <w:rFonts w:hint="eastAsia"/>
                <w:lang w:eastAsia="zh-CN"/>
              </w:rPr>
              <w:t>N</w:t>
            </w:r>
            <w:r>
              <w:rPr>
                <w:lang w:eastAsia="zh-CN"/>
              </w:rPr>
              <w:t>o</w:t>
            </w:r>
          </w:p>
        </w:tc>
        <w:tc>
          <w:tcPr>
            <w:tcW w:w="6809" w:type="dxa"/>
          </w:tcPr>
          <w:p w14:paraId="60C43B56" w14:textId="18C15202" w:rsidR="00A9038A" w:rsidRDefault="00A9038A" w:rsidP="00A9038A">
            <w:pPr>
              <w:rPr>
                <w:rFonts w:eastAsia="ＭＳ 明朝"/>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rFonts w:hint="eastAsia"/>
                <w:lang w:eastAsia="zh-CN"/>
              </w:rPr>
            </w:pPr>
            <w:r>
              <w:rPr>
                <w:rFonts w:hint="eastAsia"/>
              </w:rPr>
              <w:t>S</w:t>
            </w:r>
            <w:r>
              <w:t>oftBank</w:t>
            </w:r>
          </w:p>
        </w:tc>
        <w:tc>
          <w:tcPr>
            <w:tcW w:w="889" w:type="dxa"/>
          </w:tcPr>
          <w:p w14:paraId="2703D7DC" w14:textId="7D328310" w:rsidR="0094250A" w:rsidRDefault="0094250A" w:rsidP="0094250A">
            <w:pPr>
              <w:rPr>
                <w:rFonts w:hint="eastAsia"/>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94250A" w14:paraId="7412F03F" w14:textId="77777777" w:rsidTr="00422A7E">
        <w:tc>
          <w:tcPr>
            <w:tcW w:w="1364" w:type="dxa"/>
          </w:tcPr>
          <w:p w14:paraId="737C9830" w14:textId="77777777" w:rsidR="0094250A" w:rsidRDefault="0094250A" w:rsidP="0094250A">
            <w:pPr>
              <w:rPr>
                <w:rFonts w:hint="eastAsia"/>
                <w:lang w:eastAsia="zh-CN"/>
              </w:rPr>
            </w:pPr>
          </w:p>
        </w:tc>
        <w:tc>
          <w:tcPr>
            <w:tcW w:w="889" w:type="dxa"/>
          </w:tcPr>
          <w:p w14:paraId="0DE75543" w14:textId="77777777" w:rsidR="0094250A" w:rsidRDefault="0094250A" w:rsidP="0094250A">
            <w:pPr>
              <w:rPr>
                <w:rFonts w:hint="eastAsia"/>
                <w:lang w:eastAsia="zh-CN"/>
              </w:rPr>
            </w:pPr>
          </w:p>
        </w:tc>
        <w:tc>
          <w:tcPr>
            <w:tcW w:w="6809" w:type="dxa"/>
          </w:tcPr>
          <w:p w14:paraId="7EBEAD7F" w14:textId="77777777" w:rsidR="0094250A" w:rsidRDefault="0094250A" w:rsidP="0094250A">
            <w:pPr>
              <w:rPr>
                <w:lang w:eastAsia="zh-CN"/>
              </w:rPr>
            </w:pP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w:t>
      </w:r>
      <w:proofErr w:type="gramStart"/>
      <w:r w:rsidR="0063523F">
        <w:rPr>
          <w:color w:val="000000"/>
        </w:rPr>
        <w:t>i.e.</w:t>
      </w:r>
      <w:proofErr w:type="gramEnd"/>
      <w:r w:rsidR="0063523F">
        <w:rPr>
          <w:color w:val="000000"/>
        </w:rPr>
        <w:t xml:space="preserv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w:t>
      </w:r>
      <w:proofErr w:type="gramStart"/>
      <w:r w:rsidRPr="00747FF8">
        <w:t>lists</w:t>
      </w:r>
      <w:proofErr w:type="gramEnd"/>
      <w:r w:rsidRPr="00747FF8">
        <w:t>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rPr>
            </w:pPr>
            <w:r>
              <w:rPr>
                <w:rFonts w:eastAsia="ＭＳ 明朝" w:hint="eastAsia"/>
              </w:rPr>
              <w:lastRenderedPageBreak/>
              <w:t>N</w:t>
            </w:r>
            <w:r>
              <w:rPr>
                <w:rFonts w:eastAsia="ＭＳ 明朝"/>
              </w:rPr>
              <w:t>TT DOCOMO</w:t>
            </w:r>
          </w:p>
        </w:tc>
        <w:tc>
          <w:tcPr>
            <w:tcW w:w="1247" w:type="dxa"/>
          </w:tcPr>
          <w:p w14:paraId="5243DE18" w14:textId="3D3BB85D" w:rsidR="0063523F" w:rsidRPr="009265A7" w:rsidRDefault="009265A7" w:rsidP="00E62652">
            <w:pPr>
              <w:rPr>
                <w:rFonts w:eastAsia="ＭＳ 明朝"/>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ＭＳ 明朝" w:hint="eastAsia"/>
              </w:rPr>
              <w:t>Q</w:t>
            </w:r>
            <w:r>
              <w:rPr>
                <w:rFonts w:eastAsia="ＭＳ 明朝"/>
              </w:rPr>
              <w:t>ualcomm Incorporated</w:t>
            </w:r>
          </w:p>
        </w:tc>
        <w:tc>
          <w:tcPr>
            <w:tcW w:w="1247" w:type="dxa"/>
          </w:tcPr>
          <w:p w14:paraId="40D2B587" w14:textId="5625039C" w:rsidR="00FD1F61" w:rsidRDefault="00FD1F61" w:rsidP="00FD1F61">
            <w:r>
              <w:rPr>
                <w:rFonts w:eastAsia="ＭＳ 明朝" w:hint="eastAsia"/>
              </w:rPr>
              <w:t>A</w:t>
            </w:r>
            <w:r>
              <w:rPr>
                <w:rFonts w:eastAsia="ＭＳ 明朝"/>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ＭＳ 明朝" w:hint="eastAsia"/>
              </w:rPr>
              <w:t>Approach 1</w:t>
            </w:r>
          </w:p>
        </w:tc>
        <w:tc>
          <w:tcPr>
            <w:tcW w:w="6457" w:type="dxa"/>
          </w:tcPr>
          <w:p w14:paraId="386B55DD" w14:textId="758C1925" w:rsidR="00E7361A" w:rsidRDefault="00E7361A" w:rsidP="00E7361A">
            <w:r>
              <w:rPr>
                <w:rFonts w:eastAsia="ＭＳ 明朝" w:hint="eastAsia"/>
              </w:rPr>
              <w:t xml:space="preserve">Agree that TR 38.822 is useful in practice to find out the other information than in TS 38.306, </w:t>
            </w:r>
            <w:proofErr w:type="gramStart"/>
            <w:r>
              <w:rPr>
                <w:rFonts w:eastAsia="ＭＳ 明朝" w:hint="eastAsia"/>
              </w:rPr>
              <w:t>e.g.</w:t>
            </w:r>
            <w:proofErr w:type="gramEnd"/>
            <w:r>
              <w:rPr>
                <w:rFonts w:eastAsia="ＭＳ 明朝" w:hint="eastAsia"/>
              </w:rPr>
              <w:t xml:space="preserve"> </w:t>
            </w:r>
            <w:r>
              <w:rPr>
                <w:rFonts w:eastAsia="ＭＳ 明朝"/>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ＭＳ 明朝"/>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ＭＳ 明朝"/>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rFonts w:hint="eastAsia"/>
                <w:lang w:eastAsia="zh-CN"/>
              </w:rPr>
            </w:pPr>
            <w:r>
              <w:rPr>
                <w:rFonts w:hint="eastAsia"/>
              </w:rPr>
              <w:lastRenderedPageBreak/>
              <w:t>S</w:t>
            </w:r>
            <w:r>
              <w:t>oftBank</w:t>
            </w:r>
          </w:p>
        </w:tc>
        <w:tc>
          <w:tcPr>
            <w:tcW w:w="1247" w:type="dxa"/>
          </w:tcPr>
          <w:p w14:paraId="7494C34B" w14:textId="4EA40EE7" w:rsidR="0094250A" w:rsidRDefault="0094250A" w:rsidP="0094250A">
            <w:pPr>
              <w:rPr>
                <w:rFonts w:hint="eastAsia"/>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w:t>
            </w:r>
            <w:proofErr w:type="gramStart"/>
            <w:r>
              <w:t>useful, and</w:t>
            </w:r>
            <w:proofErr w:type="gramEnd"/>
            <w:r>
              <w:t xml:space="preserve"> means to avoid the discrepancy between 38.822 and 38.306 are necessary. </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rPr>
            </w:pPr>
            <w:r>
              <w:rPr>
                <w:rFonts w:eastAsia="ＭＳ 明朝" w:hint="eastAsia"/>
              </w:rPr>
              <w:t>T</w:t>
            </w:r>
            <w:r>
              <w:rPr>
                <w:rFonts w:eastAsia="ＭＳ 明朝"/>
              </w:rPr>
              <w:t xml:space="preserve">his issue should be discussed as part of Rel-17 RRM </w:t>
            </w:r>
            <w:proofErr w:type="spellStart"/>
            <w:r>
              <w:rPr>
                <w:rFonts w:eastAsia="ＭＳ 明朝"/>
              </w:rPr>
              <w:t>enh</w:t>
            </w:r>
            <w:proofErr w:type="spellEnd"/>
            <w:r>
              <w:rPr>
                <w:rFonts w:eastAsia="ＭＳ 明朝"/>
              </w:rPr>
              <w:t>. (</w:t>
            </w:r>
            <w:proofErr w:type="gramStart"/>
            <w:r>
              <w:rPr>
                <w:rFonts w:eastAsia="ＭＳ 明朝"/>
              </w:rPr>
              <w:t>as</w:t>
            </w:r>
            <w:proofErr w:type="gramEnd"/>
            <w:r>
              <w:rPr>
                <w:rFonts w:eastAsia="ＭＳ 明朝"/>
              </w:rPr>
              <w:t xml:space="preserve"> discussed in [</w:t>
            </w:r>
            <w:r w:rsidRPr="009265A7">
              <w:rPr>
                <w:rFonts w:eastAsia="ＭＳ 明朝"/>
              </w:rPr>
              <w:t>92-e-23-RRM-Enh</w:t>
            </w:r>
            <w:r>
              <w:rPr>
                <w:rFonts w:eastAsia="ＭＳ 明朝"/>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ＭＳ 明朝"/>
              </w:rPr>
              <w:t xml:space="preserve"> [</w:t>
            </w:r>
            <w:proofErr w:type="gramEnd"/>
            <w:r w:rsidRPr="009265A7">
              <w:rPr>
                <w:rFonts w:eastAsia="ＭＳ 明朝"/>
              </w:rPr>
              <w:t>92-e-23-RRM-Enh</w:t>
            </w:r>
            <w:r>
              <w:rPr>
                <w:rFonts w:eastAsia="ＭＳ 明朝"/>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ＭＳ 明朝"/>
              </w:rPr>
            </w:pPr>
            <w:r>
              <w:rPr>
                <w:rFonts w:eastAsia="ＭＳ 明朝" w:hint="eastAsia"/>
              </w:rPr>
              <w:t>Q</w:t>
            </w:r>
            <w:r>
              <w:rPr>
                <w:rFonts w:eastAsia="ＭＳ 明朝"/>
              </w:rPr>
              <w:t>ualcomm Incorporated</w:t>
            </w:r>
          </w:p>
        </w:tc>
        <w:tc>
          <w:tcPr>
            <w:tcW w:w="1515" w:type="dxa"/>
          </w:tcPr>
          <w:p w14:paraId="71F70B2B" w14:textId="500FB511" w:rsidR="00C82579" w:rsidRPr="00FD1F61" w:rsidRDefault="00FD1F61" w:rsidP="00C82579">
            <w:pPr>
              <w:rPr>
                <w:rFonts w:eastAsia="ＭＳ 明朝"/>
              </w:rPr>
            </w:pPr>
            <w:r>
              <w:rPr>
                <w:rFonts w:eastAsia="ＭＳ 明朝" w:hint="eastAsia"/>
              </w:rPr>
              <w:t>Y</w:t>
            </w:r>
            <w:r>
              <w:rPr>
                <w:rFonts w:eastAsia="ＭＳ 明朝"/>
              </w:rPr>
              <w:t>es, prefer Rel-l6</w:t>
            </w:r>
          </w:p>
        </w:tc>
        <w:tc>
          <w:tcPr>
            <w:tcW w:w="6187" w:type="dxa"/>
          </w:tcPr>
          <w:p w14:paraId="7CF45FC2" w14:textId="77777777" w:rsidR="00B166A3" w:rsidRDefault="00FD1F61" w:rsidP="00C82579">
            <w:pPr>
              <w:rPr>
                <w:rFonts w:eastAsia="ＭＳ 明朝"/>
              </w:rPr>
            </w:pPr>
            <w:r>
              <w:rPr>
                <w:rFonts w:eastAsia="ＭＳ 明朝" w:hint="eastAsia"/>
              </w:rPr>
              <w:t>T</w:t>
            </w:r>
            <w:r>
              <w:rPr>
                <w:rFonts w:eastAsia="ＭＳ 明朝"/>
              </w:rPr>
              <w:t xml:space="preserve">his was discussed in </w:t>
            </w:r>
            <w:proofErr w:type="gramStart"/>
            <w:r>
              <w:rPr>
                <w:rFonts w:eastAsia="ＭＳ 明朝"/>
              </w:rPr>
              <w:t>RAN4</w:t>
            </w:r>
            <w:proofErr w:type="gramEnd"/>
            <w:r>
              <w:rPr>
                <w:rFonts w:eastAsia="ＭＳ 明朝"/>
              </w:rPr>
              <w:t xml:space="preserve"> but consensus could not be reached</w:t>
            </w:r>
            <w:r w:rsidR="00ED76DB">
              <w:rPr>
                <w:rFonts w:eastAsia="ＭＳ 明朝"/>
              </w:rPr>
              <w:t xml:space="preserve"> even though opposing companies didn’t present any technical reasons. </w:t>
            </w:r>
            <w:r w:rsidR="00B166A3">
              <w:rPr>
                <w:rFonts w:eastAsia="ＭＳ 明朝"/>
              </w:rPr>
              <w:t>No significant impact to RAN4 specs so this can be handled just as a capability.</w:t>
            </w:r>
          </w:p>
          <w:p w14:paraId="2D745EC4" w14:textId="519F9E3F" w:rsidR="00B166A3" w:rsidRPr="00FD1F61" w:rsidRDefault="001971AE" w:rsidP="00C82579">
            <w:pPr>
              <w:rPr>
                <w:rFonts w:eastAsia="ＭＳ 明朝"/>
              </w:rPr>
            </w:pPr>
            <w:r>
              <w:rPr>
                <w:rFonts w:eastAsia="ＭＳ 明朝"/>
              </w:rPr>
              <w:t xml:space="preserve">To NTT Docomo and Oppo, this is just about introducing a capability, there are no changes to RAN4 requirements. </w:t>
            </w:r>
            <w:r w:rsidR="000717EF">
              <w:rPr>
                <w:rFonts w:eastAsia="ＭＳ 明朝"/>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ＭＳ 明朝"/>
              </w:rPr>
              <w:t>[</w:t>
            </w:r>
            <w:r w:rsidRPr="009265A7">
              <w:rPr>
                <w:rFonts w:eastAsia="ＭＳ 明朝"/>
              </w:rPr>
              <w:t>92-e-23-RRM-Enh</w:t>
            </w:r>
            <w:r>
              <w:rPr>
                <w:rFonts w:eastAsia="ＭＳ 明朝"/>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also think this issue should be discussed under </w:t>
            </w:r>
            <w:r>
              <w:rPr>
                <w:rFonts w:eastAsia="ＭＳ 明朝"/>
              </w:rPr>
              <w:t>[</w:t>
            </w:r>
            <w:r w:rsidRPr="009265A7">
              <w:rPr>
                <w:rFonts w:eastAsia="ＭＳ 明朝"/>
              </w:rPr>
              <w:t>92-e-23-RRM-Enh</w:t>
            </w:r>
            <w:r>
              <w:rPr>
                <w:rFonts w:eastAsia="ＭＳ 明朝"/>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ＭＳ 明朝"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ＭＳ 明朝" w:hint="eastAsia"/>
              </w:rPr>
              <w:t>Better to be discussed under [</w:t>
            </w:r>
            <w:r w:rsidRPr="009265A7">
              <w:rPr>
                <w:rFonts w:eastAsia="ＭＳ 明朝"/>
              </w:rPr>
              <w:t>92-e-23-RRM-Enh</w:t>
            </w:r>
            <w:r>
              <w:rPr>
                <w:rFonts w:eastAsia="ＭＳ 明朝" w:hint="eastAsia"/>
              </w:rPr>
              <w:t>]</w:t>
            </w:r>
          </w:p>
        </w:tc>
      </w:tr>
      <w:tr w:rsidR="00A9038A" w14:paraId="67B4D981" w14:textId="77777777" w:rsidTr="0063523F">
        <w:tc>
          <w:tcPr>
            <w:tcW w:w="1360" w:type="dxa"/>
          </w:tcPr>
          <w:p w14:paraId="30294732" w14:textId="25C9BE96" w:rsidR="00A9038A" w:rsidRDefault="00A9038A" w:rsidP="00A9038A">
            <w:pPr>
              <w:rPr>
                <w:rFonts w:eastAsia="ＭＳ 明朝"/>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ＭＳ 明朝"/>
              </w:rPr>
            </w:pPr>
            <w:r>
              <w:rPr>
                <w:lang w:eastAsia="zh-CN"/>
              </w:rPr>
              <w:t xml:space="preserve">This issue could be discussed under </w:t>
            </w:r>
            <w:r>
              <w:rPr>
                <w:rFonts w:eastAsia="ＭＳ 明朝"/>
              </w:rPr>
              <w:t>[</w:t>
            </w:r>
            <w:r w:rsidRPr="009265A7">
              <w:rPr>
                <w:rFonts w:eastAsia="ＭＳ 明朝"/>
              </w:rPr>
              <w:t>92-e-23-RRM-Enh</w:t>
            </w:r>
            <w:r>
              <w:rPr>
                <w:rFonts w:eastAsia="ＭＳ 明朝"/>
              </w:rPr>
              <w:t>].</w:t>
            </w:r>
          </w:p>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lastRenderedPageBreak/>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5F391" w14:textId="77777777" w:rsidR="008F220D" w:rsidRDefault="008F220D" w:rsidP="000274E9">
      <w:pPr>
        <w:spacing w:after="0"/>
      </w:pPr>
      <w:r>
        <w:separator/>
      </w:r>
    </w:p>
  </w:endnote>
  <w:endnote w:type="continuationSeparator" w:id="0">
    <w:p w14:paraId="40668D27" w14:textId="77777777" w:rsidR="008F220D" w:rsidRDefault="008F220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FB3B7" w14:textId="77777777" w:rsidR="008F220D" w:rsidRDefault="008F220D" w:rsidP="000274E9">
      <w:pPr>
        <w:spacing w:after="0"/>
      </w:pPr>
      <w:r>
        <w:separator/>
      </w:r>
    </w:p>
  </w:footnote>
  <w:footnote w:type="continuationSeparator" w:id="0">
    <w:p w14:paraId="20EACBD1" w14:textId="77777777" w:rsidR="008F220D" w:rsidRDefault="008F220D"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220D"/>
    <w:rsid w:val="008F6FAE"/>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styleId="ad">
    <w:name w:val="Unresolved Mention"/>
    <w:basedOn w:val="a0"/>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1895</Words>
  <Characters>10804</Characters>
  <Application>Microsoft Office Word</Application>
  <DocSecurity>0</DocSecurity>
  <Lines>90</Lines>
  <Paragraphs>25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Microsoft Office ユーザー</cp:lastModifiedBy>
  <cp:revision>6</cp:revision>
  <dcterms:created xsi:type="dcterms:W3CDTF">2021-06-15T06:35:00Z</dcterms:created>
  <dcterms:modified xsi:type="dcterms:W3CDTF">2021-06-15T06:52:00Z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