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27154" w14:textId="7F49DB64" w:rsidR="00357F8B" w:rsidRDefault="00465FE4" w:rsidP="000F2A2E">
      <w:pPr>
        <w:spacing w:after="0" w:line="240" w:lineRule="auto"/>
        <w:ind w:left="1985" w:hanging="1985"/>
        <w:rPr>
          <w:rFonts w:ascii="Arial" w:hAnsi="Arial" w:cs="Arial"/>
          <w:b/>
          <w:sz w:val="24"/>
          <w:szCs w:val="24"/>
          <w:lang w:eastAsia="zh-CN"/>
        </w:rPr>
      </w:pPr>
      <w:r>
        <w:rPr>
          <w:rFonts w:ascii="Arial" w:hAnsi="Arial" w:cs="Arial"/>
          <w:b/>
          <w:sz w:val="24"/>
          <w:szCs w:val="24"/>
          <w:lang w:eastAsia="zh-CN"/>
        </w:rPr>
        <w:t>3GPP TSG-RAN</w:t>
      </w:r>
      <w:r w:rsidR="00FB47F0">
        <w:rPr>
          <w:rFonts w:ascii="Arial" w:hAnsi="Arial" w:cs="Arial"/>
          <w:b/>
          <w:sz w:val="24"/>
          <w:szCs w:val="24"/>
          <w:lang w:eastAsia="zh-CN"/>
        </w:rPr>
        <w:t xml:space="preserve"> </w:t>
      </w:r>
      <w:r>
        <w:rPr>
          <w:rFonts w:ascii="Arial" w:hAnsi="Arial" w:cs="Arial"/>
          <w:b/>
          <w:sz w:val="24"/>
          <w:szCs w:val="24"/>
          <w:lang w:eastAsia="zh-CN"/>
        </w:rPr>
        <w:t xml:space="preserve">Meeting # </w:t>
      </w:r>
      <w:r w:rsidR="00FB47F0">
        <w:rPr>
          <w:rFonts w:ascii="Arial" w:hAnsi="Arial" w:cs="Arial"/>
          <w:b/>
          <w:sz w:val="24"/>
          <w:szCs w:val="24"/>
          <w:lang w:eastAsia="zh-CN"/>
        </w:rPr>
        <w:t>9</w:t>
      </w:r>
      <w:r w:rsidR="000404D3">
        <w:rPr>
          <w:rFonts w:ascii="Arial" w:hAnsi="Arial" w:cs="Arial"/>
          <w:b/>
          <w:sz w:val="24"/>
          <w:szCs w:val="24"/>
          <w:lang w:eastAsia="zh-CN"/>
        </w:rPr>
        <w:t>0</w:t>
      </w:r>
      <w:r>
        <w:rPr>
          <w:rFonts w:ascii="Arial" w:hAnsi="Arial" w:cs="Arial"/>
          <w:b/>
          <w:sz w:val="24"/>
          <w:szCs w:val="24"/>
          <w:lang w:eastAsia="zh-CN"/>
        </w:rPr>
        <w:t xml:space="preserve">-e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 xml:space="preserve">   RP-2</w:t>
      </w:r>
      <w:r w:rsidR="00562DF3">
        <w:rPr>
          <w:rFonts w:ascii="Arial" w:hAnsi="Arial" w:cs="Arial"/>
          <w:b/>
          <w:sz w:val="24"/>
          <w:szCs w:val="24"/>
          <w:lang w:eastAsia="zh-CN"/>
        </w:rPr>
        <w:t>0</w:t>
      </w:r>
      <w:r w:rsidR="0022196B">
        <w:rPr>
          <w:rFonts w:ascii="Arial" w:hAnsi="Arial" w:cs="Arial"/>
          <w:b/>
          <w:sz w:val="24"/>
          <w:szCs w:val="24"/>
          <w:lang w:eastAsia="zh-CN"/>
        </w:rPr>
        <w:t>xxx</w:t>
      </w:r>
    </w:p>
    <w:p w14:paraId="3C328526" w14:textId="1678160B" w:rsidR="00357F8B" w:rsidRDefault="00465FE4" w:rsidP="00FB47F0">
      <w:pPr>
        <w:spacing w:after="0" w:line="240" w:lineRule="auto"/>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sidR="000404D3">
        <w:rPr>
          <w:rFonts w:ascii="Arial" w:hAnsi="Arial" w:cs="Arial"/>
          <w:b/>
          <w:sz w:val="24"/>
          <w:szCs w:val="24"/>
          <w:lang w:eastAsia="zh-CN"/>
        </w:rPr>
        <w:t>Dec</w:t>
      </w:r>
      <w:r w:rsidR="00FB47F0">
        <w:rPr>
          <w:rFonts w:ascii="Arial" w:hAnsi="Arial" w:cs="Arial"/>
          <w:b/>
          <w:sz w:val="24"/>
          <w:szCs w:val="24"/>
          <w:lang w:eastAsia="zh-CN"/>
        </w:rPr>
        <w:t xml:space="preserve">ember </w:t>
      </w:r>
      <w:r w:rsidR="000404D3">
        <w:rPr>
          <w:rFonts w:ascii="Arial" w:hAnsi="Arial" w:cs="Arial"/>
          <w:b/>
          <w:sz w:val="24"/>
          <w:szCs w:val="24"/>
          <w:lang w:eastAsia="zh-CN"/>
        </w:rPr>
        <w:t>7</w:t>
      </w:r>
      <w:r w:rsidR="00FB47F0">
        <w:rPr>
          <w:rFonts w:ascii="Arial" w:hAnsi="Arial" w:cs="Arial"/>
          <w:b/>
          <w:sz w:val="24"/>
          <w:szCs w:val="24"/>
          <w:lang w:eastAsia="zh-CN"/>
        </w:rPr>
        <w:t>-1</w:t>
      </w:r>
      <w:r w:rsidR="000404D3">
        <w:rPr>
          <w:rFonts w:ascii="Arial" w:hAnsi="Arial" w:cs="Arial"/>
          <w:b/>
          <w:sz w:val="24"/>
          <w:szCs w:val="24"/>
          <w:lang w:eastAsia="zh-CN"/>
        </w:rPr>
        <w:t>1</w:t>
      </w:r>
      <w:r>
        <w:rPr>
          <w:rFonts w:ascii="Arial" w:hAnsi="Arial" w:cs="Arial"/>
          <w:b/>
          <w:sz w:val="24"/>
          <w:szCs w:val="24"/>
          <w:lang w:eastAsia="zh-CN"/>
        </w:rPr>
        <w:t>, 2020</w:t>
      </w:r>
    </w:p>
    <w:p w14:paraId="792AD047" w14:textId="77777777" w:rsidR="00357F8B" w:rsidRDefault="00357F8B">
      <w:pPr>
        <w:spacing w:after="120"/>
        <w:ind w:left="1985" w:hanging="1985"/>
        <w:rPr>
          <w:rFonts w:ascii="Arial" w:eastAsia="MS Mincho" w:hAnsi="Arial" w:cs="Arial"/>
          <w:b/>
          <w:sz w:val="22"/>
        </w:rPr>
      </w:pPr>
    </w:p>
    <w:p w14:paraId="7A852CF3" w14:textId="2D6F6D62" w:rsidR="00357F8B" w:rsidRDefault="00465FE4">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0404D3">
        <w:rPr>
          <w:rFonts w:ascii="Arial" w:hAnsi="Arial" w:cs="Arial"/>
          <w:color w:val="000000"/>
          <w:sz w:val="22"/>
          <w:lang w:eastAsia="zh-CN"/>
        </w:rPr>
        <w:t>9.1.5</w:t>
      </w:r>
    </w:p>
    <w:p w14:paraId="621A5B8A" w14:textId="77777777" w:rsidR="00357F8B" w:rsidRDefault="00465FE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2836A150" w14:textId="4D37BCEA" w:rsidR="00357F8B" w:rsidRPr="00616EC3" w:rsidRDefault="00465FE4">
      <w:pPr>
        <w:spacing w:after="120"/>
        <w:ind w:left="1985" w:hanging="1985"/>
        <w:rPr>
          <w:rFonts w:ascii="Arial" w:hAnsi="Arial" w:cs="Arial"/>
          <w:bCs/>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616EC3" w:rsidRPr="00616EC3">
        <w:rPr>
          <w:rFonts w:ascii="Arial" w:eastAsia="MS Mincho" w:hAnsi="Arial" w:cs="Arial"/>
          <w:bCs/>
          <w:color w:val="000000"/>
          <w:sz w:val="22"/>
        </w:rPr>
        <w:t>[90E][</w:t>
      </w:r>
      <w:proofErr w:type="gramStart"/>
      <w:r w:rsidR="00616EC3" w:rsidRPr="00616EC3">
        <w:rPr>
          <w:rFonts w:ascii="Arial" w:eastAsia="MS Mincho" w:hAnsi="Arial" w:cs="Arial"/>
          <w:bCs/>
          <w:color w:val="000000"/>
          <w:sz w:val="22"/>
        </w:rPr>
        <w:t>50][</w:t>
      </w:r>
      <w:proofErr w:type="gramEnd"/>
      <w:r w:rsidR="00616EC3" w:rsidRPr="00616EC3">
        <w:rPr>
          <w:rFonts w:ascii="Arial" w:eastAsia="MS Mincho" w:hAnsi="Arial" w:cs="Arial"/>
          <w:bCs/>
          <w:color w:val="000000"/>
          <w:sz w:val="22"/>
        </w:rPr>
        <w:t>RAN4_EMC]</w:t>
      </w:r>
      <w:bookmarkStart w:id="0" w:name="_GoBack"/>
      <w:bookmarkEnd w:id="0"/>
    </w:p>
    <w:p w14:paraId="52D74E48" w14:textId="77777777" w:rsidR="00357F8B" w:rsidRDefault="00465FE4">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28E3004A" w14:textId="77777777" w:rsidR="00357F8B" w:rsidRDefault="00465FE4">
      <w:pPr>
        <w:pStyle w:val="Heading1"/>
        <w:rPr>
          <w:lang w:eastAsia="zh-CN"/>
        </w:rPr>
      </w:pPr>
      <w:r>
        <w:rPr>
          <w:rFonts w:hint="eastAsia"/>
          <w:lang w:eastAsia="ja-JP"/>
        </w:rPr>
        <w:t>Introduction</w:t>
      </w:r>
    </w:p>
    <w:p w14:paraId="278EF272" w14:textId="6F1D626A" w:rsidR="00357F8B" w:rsidRDefault="00465FE4">
      <w:pPr>
        <w:pStyle w:val="BodyText"/>
        <w:rPr>
          <w:lang w:eastAsia="zh-CN"/>
        </w:rPr>
      </w:pPr>
      <w:r>
        <w:rPr>
          <w:lang w:eastAsia="zh-CN"/>
        </w:rPr>
        <w:t>The documents intent to capture companies’ comments on the following sub-topics related to RAN4 led non-spectrum Rel-17 WI</w:t>
      </w:r>
      <w:r w:rsidR="00D95758">
        <w:rPr>
          <w:lang w:eastAsia="zh-CN"/>
        </w:rPr>
        <w:t xml:space="preserve"> on EMC:</w:t>
      </w:r>
    </w:p>
    <w:p w14:paraId="31F7D7E8" w14:textId="77777777" w:rsidR="00357F8B" w:rsidRDefault="00465FE4">
      <w:pPr>
        <w:pStyle w:val="BodyText"/>
        <w:numPr>
          <w:ilvl w:val="0"/>
          <w:numId w:val="2"/>
        </w:numPr>
        <w:rPr>
          <w:lang w:eastAsia="zh-CN"/>
        </w:rPr>
      </w:pPr>
      <w:r>
        <w:rPr>
          <w:lang w:eastAsia="zh-CN"/>
        </w:rPr>
        <w:t>Topic #1: BS EMC objectives</w:t>
      </w:r>
    </w:p>
    <w:p w14:paraId="0C22A69E" w14:textId="593D8F18" w:rsidR="00357F8B" w:rsidRDefault="00465FE4">
      <w:pPr>
        <w:pStyle w:val="BodyText"/>
        <w:numPr>
          <w:ilvl w:val="0"/>
          <w:numId w:val="2"/>
        </w:numPr>
        <w:rPr>
          <w:lang w:eastAsia="zh-CN"/>
        </w:rPr>
      </w:pPr>
      <w:r>
        <w:rPr>
          <w:lang w:eastAsia="zh-CN"/>
        </w:rPr>
        <w:t>Topic #2: UE EMC objectives</w:t>
      </w:r>
    </w:p>
    <w:p w14:paraId="63272BFD" w14:textId="2E661EBB" w:rsidR="00F66B25" w:rsidRPr="00F66B25" w:rsidRDefault="00D95758" w:rsidP="00F66B25">
      <w:pPr>
        <w:pStyle w:val="BodyText"/>
        <w:rPr>
          <w:rFonts w:ascii="Arial" w:eastAsia="Times New Roman" w:hAnsi="Arial" w:cs="Arial"/>
          <w:b/>
          <w:bCs/>
          <w:color w:val="0000FF"/>
          <w:sz w:val="16"/>
          <w:szCs w:val="16"/>
          <w:u w:val="single"/>
          <w:lang w:val="en-US" w:eastAsia="sv-SE"/>
        </w:rPr>
      </w:pPr>
      <w:r>
        <w:rPr>
          <w:lang w:eastAsia="zh-CN"/>
        </w:rPr>
        <w:t xml:space="preserve">The WID on EMC is available in </w:t>
      </w:r>
      <w:hyperlink r:id="rId13" w:history="1">
        <w:r w:rsidRPr="00D95758">
          <w:rPr>
            <w:rFonts w:ascii="Arial" w:eastAsia="Times New Roman" w:hAnsi="Arial" w:cs="Arial"/>
            <w:b/>
            <w:bCs/>
            <w:color w:val="0000FF"/>
            <w:sz w:val="16"/>
            <w:szCs w:val="16"/>
            <w:u w:val="single"/>
            <w:lang w:val="en-US" w:eastAsia="sv-SE"/>
          </w:rPr>
          <w:t>RP-202698</w:t>
        </w:r>
      </w:hyperlink>
      <w:r w:rsidR="00F66B25">
        <w:rPr>
          <w:rFonts w:ascii="Arial" w:eastAsia="Times New Roman" w:hAnsi="Arial" w:cs="Arial"/>
          <w:b/>
          <w:bCs/>
          <w:color w:val="0000FF"/>
          <w:sz w:val="16"/>
          <w:szCs w:val="16"/>
          <w:u w:val="single"/>
          <w:lang w:val="en-US" w:eastAsia="sv-SE"/>
        </w:rPr>
        <w:t>.</w:t>
      </w:r>
    </w:p>
    <w:p w14:paraId="611A39C1" w14:textId="3BD87532" w:rsidR="00F66B25" w:rsidRPr="00A37B42" w:rsidRDefault="00F66B25" w:rsidP="00A37B42">
      <w:pPr>
        <w:spacing w:after="0" w:line="240" w:lineRule="auto"/>
        <w:rPr>
          <w:rFonts w:ascii="Arial" w:eastAsia="Times New Roman" w:hAnsi="Arial" w:cs="Arial"/>
          <w:b/>
          <w:bCs/>
          <w:color w:val="0000FF"/>
          <w:sz w:val="16"/>
          <w:szCs w:val="16"/>
          <w:u w:val="single"/>
          <w:lang w:val="en-US" w:eastAsia="sv-SE"/>
        </w:rPr>
      </w:pPr>
      <w:r>
        <w:rPr>
          <w:lang w:val="en-US" w:eastAsia="sv-SE"/>
        </w:rPr>
        <w:t xml:space="preserve">The WID is based on email discussion with summary provided in </w:t>
      </w:r>
      <w:hyperlink r:id="rId14" w:history="1">
        <w:r w:rsidR="00A37B42" w:rsidRPr="00A37B42">
          <w:rPr>
            <w:rFonts w:ascii="Arial" w:eastAsia="Times New Roman" w:hAnsi="Arial" w:cs="Arial"/>
            <w:b/>
            <w:bCs/>
            <w:color w:val="0000FF"/>
            <w:sz w:val="16"/>
            <w:szCs w:val="16"/>
            <w:u w:val="single"/>
            <w:lang w:val="en-US" w:eastAsia="sv-SE"/>
          </w:rPr>
          <w:t>RP-202508</w:t>
        </w:r>
      </w:hyperlink>
      <w:r w:rsidR="00A37B42" w:rsidRPr="00A37B42">
        <w:rPr>
          <w:rFonts w:ascii="Arial" w:eastAsia="Times New Roman" w:hAnsi="Arial" w:cs="Arial"/>
          <w:b/>
          <w:bCs/>
          <w:color w:val="0000FF"/>
          <w:sz w:val="16"/>
          <w:szCs w:val="16"/>
          <w:u w:val="single"/>
          <w:lang w:val="en-US" w:eastAsia="sv-SE"/>
        </w:rPr>
        <w:t>.</w:t>
      </w:r>
    </w:p>
    <w:p w14:paraId="52F49E38" w14:textId="77777777" w:rsidR="00357F8B" w:rsidRDefault="00465FE4">
      <w:pPr>
        <w:pStyle w:val="Heading1"/>
        <w:rPr>
          <w:lang w:val="en-US" w:eastAsia="ja-JP"/>
        </w:rPr>
      </w:pPr>
      <w:r>
        <w:rPr>
          <w:lang w:val="en-US" w:eastAsia="ja-JP"/>
        </w:rPr>
        <w:t>Topic #1: BS EMC objectives</w:t>
      </w:r>
    </w:p>
    <w:p w14:paraId="0D66AF20" w14:textId="77777777" w:rsidR="00357F8B" w:rsidRDefault="00465FE4">
      <w:pPr>
        <w:pStyle w:val="Heading2"/>
        <w:rPr>
          <w:lang w:val="en-US"/>
        </w:rPr>
      </w:pPr>
      <w:r>
        <w:rPr>
          <w:lang w:val="en-US"/>
        </w:rPr>
        <w:t>I</w:t>
      </w:r>
      <w:r>
        <w:rPr>
          <w:rFonts w:hint="eastAsia"/>
          <w:lang w:val="en-US"/>
        </w:rPr>
        <w:t>ssues</w:t>
      </w:r>
      <w:r>
        <w:rPr>
          <w:lang w:val="en-US"/>
        </w:rPr>
        <w:t xml:space="preserve"> related to BS EMC for discussion</w:t>
      </w:r>
    </w:p>
    <w:p w14:paraId="70DB8CCF" w14:textId="72054ACF" w:rsidR="00357F8B" w:rsidRDefault="00465FE4">
      <w:pPr>
        <w:pStyle w:val="BodyText"/>
        <w:numPr>
          <w:ilvl w:val="0"/>
          <w:numId w:val="3"/>
        </w:numPr>
        <w:rPr>
          <w:lang w:val="en-US"/>
        </w:rPr>
      </w:pPr>
      <w:r>
        <w:rPr>
          <w:lang w:val="en-US"/>
        </w:rPr>
        <w:t>Sub-topic 1-</w:t>
      </w:r>
      <w:r w:rsidR="003E64CA">
        <w:rPr>
          <w:lang w:val="en-US"/>
        </w:rPr>
        <w:t>1</w:t>
      </w:r>
      <w:r>
        <w:rPr>
          <w:lang w:val="en-US"/>
        </w:rPr>
        <w:t>: BS EMC performance WI objectives</w:t>
      </w:r>
    </w:p>
    <w:p w14:paraId="31B5E620" w14:textId="22799C04" w:rsidR="00357F8B" w:rsidRDefault="00465FE4">
      <w:pPr>
        <w:pStyle w:val="BodyText"/>
        <w:numPr>
          <w:ilvl w:val="0"/>
          <w:numId w:val="3"/>
        </w:numPr>
        <w:rPr>
          <w:lang w:val="en-US"/>
        </w:rPr>
      </w:pPr>
      <w:r>
        <w:rPr>
          <w:lang w:val="en-US"/>
        </w:rPr>
        <w:t>Sub-topic 1-</w:t>
      </w:r>
      <w:r w:rsidR="003E64CA">
        <w:rPr>
          <w:lang w:val="en-US"/>
        </w:rPr>
        <w:t>2</w:t>
      </w:r>
      <w:r>
        <w:rPr>
          <w:lang w:val="en-US"/>
        </w:rPr>
        <w:t>: Timeline</w:t>
      </w:r>
    </w:p>
    <w:p w14:paraId="2A4A1618" w14:textId="2B38B77B" w:rsidR="00357F8B" w:rsidRDefault="00465FE4">
      <w:pPr>
        <w:pStyle w:val="BodyText"/>
        <w:numPr>
          <w:ilvl w:val="0"/>
          <w:numId w:val="3"/>
        </w:numPr>
        <w:rPr>
          <w:lang w:val="en-US"/>
        </w:rPr>
      </w:pPr>
      <w:r>
        <w:rPr>
          <w:lang w:val="en-US"/>
        </w:rPr>
        <w:t>Sub-topic 1-</w:t>
      </w:r>
      <w:r w:rsidR="003E64CA">
        <w:rPr>
          <w:lang w:val="en-US"/>
        </w:rPr>
        <w:t>3</w:t>
      </w:r>
      <w:r>
        <w:rPr>
          <w:lang w:val="en-US"/>
        </w:rPr>
        <w:t>: Any other issue</w:t>
      </w:r>
    </w:p>
    <w:p w14:paraId="77589FB2" w14:textId="20E73824" w:rsidR="00357F8B" w:rsidRPr="003E64CA" w:rsidRDefault="00465FE4" w:rsidP="003E64CA">
      <w:pPr>
        <w:pStyle w:val="Heading2"/>
        <w:rPr>
          <w:lang w:val="en-US"/>
        </w:rPr>
      </w:pPr>
      <w:r>
        <w:rPr>
          <w:lang w:val="en-US"/>
        </w:rPr>
        <w:t>Companies’</w:t>
      </w:r>
      <w:r>
        <w:rPr>
          <w:rFonts w:hint="eastAsia"/>
          <w:lang w:val="en-US"/>
        </w:rPr>
        <w:t xml:space="preserve"> views</w:t>
      </w:r>
    </w:p>
    <w:p w14:paraId="6F8EF758" w14:textId="17B494C1" w:rsidR="003E64CA" w:rsidRPr="001C0E06" w:rsidRDefault="00465FE4" w:rsidP="003E64CA">
      <w:pPr>
        <w:pStyle w:val="Heading3"/>
        <w:rPr>
          <w:sz w:val="24"/>
          <w:szCs w:val="16"/>
          <w:lang w:val="en-US"/>
        </w:rPr>
      </w:pPr>
      <w:r>
        <w:rPr>
          <w:sz w:val="24"/>
          <w:szCs w:val="16"/>
          <w:lang w:val="en-US"/>
        </w:rPr>
        <w:t>Sub-topic 1-</w:t>
      </w:r>
      <w:r w:rsidR="00D10A2F">
        <w:rPr>
          <w:sz w:val="24"/>
          <w:szCs w:val="16"/>
          <w:lang w:val="en-US"/>
        </w:rPr>
        <w:t>1</w:t>
      </w:r>
      <w:r>
        <w:rPr>
          <w:sz w:val="24"/>
          <w:szCs w:val="16"/>
          <w:lang w:val="en-US"/>
        </w:rPr>
        <w:t>: BS EMC performance WI objectives</w:t>
      </w:r>
      <w:r w:rsidR="00A37B42">
        <w:rPr>
          <w:sz w:val="24"/>
          <w:szCs w:val="16"/>
          <w:lang w:val="en-US"/>
        </w:rPr>
        <w:t xml:space="preserve"> in </w:t>
      </w:r>
      <w:r w:rsidR="00A37B42" w:rsidRPr="00A37B42">
        <w:rPr>
          <w:sz w:val="24"/>
          <w:szCs w:val="16"/>
          <w:lang w:val="en-US"/>
        </w:rPr>
        <w:t>RP-202698</w:t>
      </w:r>
    </w:p>
    <w:p w14:paraId="39382767" w14:textId="77777777" w:rsidR="001C0E06" w:rsidRDefault="001C0E06" w:rsidP="001C0E06">
      <w:pPr>
        <w:spacing w:after="120"/>
        <w:rPr>
          <w:b/>
          <w:u w:val="single"/>
          <w:lang w:val="en-US" w:eastAsia="zh-CN"/>
        </w:rPr>
      </w:pPr>
      <w:r>
        <w:rPr>
          <w:b/>
          <w:u w:val="single"/>
          <w:lang w:val="en-US" w:eastAsia="zh-CN"/>
        </w:rPr>
        <w:t>Study phase (till RAN#92e):</w:t>
      </w:r>
    </w:p>
    <w:p w14:paraId="3A4C7827" w14:textId="77777777" w:rsidR="001C0E06" w:rsidRDefault="001C0E06" w:rsidP="001C0E06">
      <w:pPr>
        <w:pStyle w:val="ListParagraph"/>
        <w:numPr>
          <w:ilvl w:val="0"/>
          <w:numId w:val="17"/>
        </w:numPr>
        <w:spacing w:after="120"/>
        <w:ind w:firstLineChars="0"/>
        <w:rPr>
          <w:lang w:val="en-US" w:eastAsia="zh-CN"/>
        </w:rPr>
      </w:pPr>
      <w:r>
        <w:rPr>
          <w:lang w:val="en-US" w:eastAsia="zh-CN"/>
        </w:rPr>
        <w:t xml:space="preserve">Investigate the potential </w:t>
      </w:r>
      <w:r>
        <w:rPr>
          <w:rFonts w:hint="eastAsia"/>
          <w:lang w:val="en-US" w:eastAsia="zh-CN"/>
        </w:rPr>
        <w:t xml:space="preserve">following </w:t>
      </w:r>
      <w:r>
        <w:rPr>
          <w:lang w:val="en-US" w:eastAsia="zh-CN"/>
        </w:rPr>
        <w:t>alternatives to achieve EMC test simplification (if any possible) considering both Emission and Immunity testing scenarios, with the priority on MSR/AAS BS.</w:t>
      </w:r>
    </w:p>
    <w:p w14:paraId="22AA52ED" w14:textId="77777777" w:rsidR="001C0E06" w:rsidRDefault="001C0E06" w:rsidP="001C0E06">
      <w:pPr>
        <w:pStyle w:val="ListParagraph"/>
        <w:numPr>
          <w:ilvl w:val="1"/>
          <w:numId w:val="17"/>
        </w:numPr>
        <w:spacing w:after="120"/>
        <w:ind w:firstLineChars="0"/>
        <w:rPr>
          <w:lang w:val="en-US" w:eastAsia="zh-CN"/>
        </w:rPr>
      </w:pPr>
      <w:r>
        <w:rPr>
          <w:lang w:val="en-US" w:eastAsia="zh-CN"/>
        </w:rPr>
        <w:t>Considering Test Configurations</w:t>
      </w:r>
    </w:p>
    <w:p w14:paraId="7B3C1101" w14:textId="77777777" w:rsidR="001C0E06" w:rsidRDefault="001C0E06" w:rsidP="001C0E06">
      <w:pPr>
        <w:pStyle w:val="ListParagraph"/>
        <w:numPr>
          <w:ilvl w:val="1"/>
          <w:numId w:val="17"/>
        </w:numPr>
        <w:spacing w:after="120"/>
        <w:ind w:firstLineChars="0"/>
        <w:rPr>
          <w:lang w:val="en-US" w:eastAsia="zh-CN"/>
        </w:rPr>
      </w:pPr>
      <w:r>
        <w:rPr>
          <w:lang w:val="en-US" w:eastAsia="zh-CN"/>
        </w:rPr>
        <w:t>Considering Capability sets</w:t>
      </w:r>
    </w:p>
    <w:p w14:paraId="4A655B6F" w14:textId="77777777" w:rsidR="001C0E06" w:rsidRDefault="001C0E06" w:rsidP="001C0E06">
      <w:pPr>
        <w:pStyle w:val="ListParagraph"/>
        <w:numPr>
          <w:ilvl w:val="1"/>
          <w:numId w:val="17"/>
        </w:numPr>
        <w:spacing w:after="120"/>
        <w:ind w:firstLineChars="0"/>
        <w:rPr>
          <w:lang w:val="en-US" w:eastAsia="zh-CN"/>
        </w:rPr>
      </w:pPr>
      <w:r>
        <w:rPr>
          <w:lang w:val="en-US" w:eastAsia="zh-CN"/>
        </w:rPr>
        <w:t>A combination of Test configurations and Capability sets.</w:t>
      </w:r>
    </w:p>
    <w:p w14:paraId="2D7185C5" w14:textId="77777777" w:rsidR="001C0E06" w:rsidRDefault="001C0E06" w:rsidP="001C0E06">
      <w:pPr>
        <w:pStyle w:val="NO"/>
        <w:rPr>
          <w:lang w:val="en-US" w:eastAsia="zh-CN"/>
        </w:rPr>
      </w:pPr>
      <w:r>
        <w:rPr>
          <w:lang w:val="en-US" w:eastAsia="zh-CN"/>
        </w:rPr>
        <w:t>NOTE 1:</w:t>
      </w:r>
      <w:r>
        <w:rPr>
          <w:lang w:val="en-US" w:eastAsia="zh-CN"/>
        </w:rPr>
        <w:tab/>
        <w:t>Potential testing optimizations for single RAT testing not to be excluded from the analysis.</w:t>
      </w:r>
    </w:p>
    <w:p w14:paraId="7725A53D" w14:textId="77777777" w:rsidR="001C0E06" w:rsidRDefault="001C0E06" w:rsidP="001C0E06">
      <w:pPr>
        <w:pStyle w:val="NO"/>
        <w:rPr>
          <w:lang w:val="en-US" w:eastAsia="zh-CN"/>
        </w:rPr>
      </w:pPr>
      <w:r>
        <w:rPr>
          <w:lang w:val="en-US" w:eastAsia="zh-CN"/>
        </w:rPr>
        <w:lastRenderedPageBreak/>
        <w:t>NOTE 2:</w:t>
      </w:r>
      <w:r>
        <w:rPr>
          <w:lang w:val="en-US" w:eastAsia="zh-CN"/>
        </w:rPr>
        <w:tab/>
        <w:t xml:space="preserve">Modification impacting RF Test Configurations and Capability sets are excluded from this WI. RF test specifications are not to be impacted. </w:t>
      </w:r>
    </w:p>
    <w:p w14:paraId="7A410AB8" w14:textId="77777777" w:rsidR="001C0E06" w:rsidRDefault="001C0E06" w:rsidP="001C0E06">
      <w:pPr>
        <w:pStyle w:val="ListParagraph"/>
        <w:numPr>
          <w:ilvl w:val="0"/>
          <w:numId w:val="17"/>
        </w:numPr>
        <w:spacing w:after="120"/>
        <w:ind w:firstLineChars="0"/>
        <w:rPr>
          <w:lang w:val="en-US" w:eastAsia="zh-CN"/>
        </w:rPr>
      </w:pPr>
      <w:r>
        <w:rPr>
          <w:lang w:val="en-US" w:eastAsia="zh-CN"/>
        </w:rPr>
        <w:t>Evaluate the potential gains (in terms of test reduction) of the alternatives considered in bullet 7 to achieve the EMC test simplification.</w:t>
      </w:r>
    </w:p>
    <w:p w14:paraId="2C4534E6" w14:textId="77777777" w:rsidR="001C0E06" w:rsidRDefault="001C0E06" w:rsidP="001C0E06">
      <w:pPr>
        <w:rPr>
          <w:b/>
          <w:u w:val="single"/>
          <w:lang w:val="en-US" w:eastAsia="zh-CN"/>
        </w:rPr>
      </w:pPr>
      <w:r>
        <w:rPr>
          <w:b/>
          <w:u w:val="single"/>
          <w:lang w:val="en-US" w:eastAsia="zh-CN"/>
        </w:rPr>
        <w:t>Implementation phase (based on study phase outcomes, till RAN#94e):</w:t>
      </w:r>
    </w:p>
    <w:p w14:paraId="760B1F5D" w14:textId="77777777" w:rsidR="001C0E06" w:rsidRDefault="001C0E06" w:rsidP="001C0E06">
      <w:pPr>
        <w:pStyle w:val="ListParagraph"/>
        <w:numPr>
          <w:ilvl w:val="0"/>
          <w:numId w:val="17"/>
        </w:numPr>
        <w:spacing w:after="120"/>
        <w:ind w:firstLineChars="0"/>
        <w:rPr>
          <w:lang w:val="en-US" w:eastAsia="zh-CN"/>
        </w:rPr>
      </w:pPr>
      <w:r>
        <w:rPr>
          <w:lang w:val="en-US" w:eastAsia="zh-CN"/>
        </w:rPr>
        <w:t xml:space="preserve">Implement Emission testing simplifications in TS 37.113 and TS 37.114. </w:t>
      </w:r>
    </w:p>
    <w:p w14:paraId="23BF1B63" w14:textId="77777777" w:rsidR="001C0E06" w:rsidRDefault="001C0E06" w:rsidP="001C0E06">
      <w:pPr>
        <w:pStyle w:val="ListParagraph"/>
        <w:numPr>
          <w:ilvl w:val="0"/>
          <w:numId w:val="17"/>
        </w:numPr>
        <w:spacing w:after="120"/>
        <w:ind w:firstLineChars="0"/>
        <w:rPr>
          <w:lang w:val="en-US" w:eastAsia="zh-CN"/>
        </w:rPr>
      </w:pPr>
      <w:r>
        <w:rPr>
          <w:lang w:val="en-US" w:eastAsia="zh-CN"/>
        </w:rPr>
        <w:t>Implement Immunity testing simplifications in TS 37.113 and TS 37.114.</w:t>
      </w:r>
    </w:p>
    <w:p w14:paraId="758A6E51" w14:textId="77777777" w:rsidR="001C0E06" w:rsidRDefault="001C0E06" w:rsidP="001C0E06">
      <w:pPr>
        <w:pStyle w:val="ListParagraph"/>
        <w:numPr>
          <w:ilvl w:val="0"/>
          <w:numId w:val="17"/>
        </w:numPr>
        <w:spacing w:after="120"/>
        <w:ind w:firstLineChars="0"/>
        <w:rPr>
          <w:bCs/>
        </w:rPr>
      </w:pPr>
      <w:r>
        <w:rPr>
          <w:lang w:val="en-US" w:eastAsia="zh-CN"/>
        </w:rPr>
        <w:t>Apply adjustments of the existing RF capability sets and test configurations which are reused for EMC testing of MSR/AAS BS (according to the outcome of the study phase) considering both emission and immunity testing.</w:t>
      </w:r>
    </w:p>
    <w:p w14:paraId="5AB712F5" w14:textId="77777777" w:rsidR="001C0E06" w:rsidRDefault="001C0E06" w:rsidP="001C0E06">
      <w:pPr>
        <w:pStyle w:val="NO"/>
        <w:rPr>
          <w:lang w:val="en-US" w:eastAsia="zh-CN"/>
        </w:rPr>
      </w:pPr>
      <w:r>
        <w:rPr>
          <w:lang w:val="en-US" w:eastAsia="zh-CN"/>
        </w:rPr>
        <w:t>NOTE:</w:t>
      </w:r>
      <w:r>
        <w:rPr>
          <w:lang w:val="en-US" w:eastAsia="zh-CN"/>
        </w:rPr>
        <w:tab/>
        <w:t xml:space="preserve">Modification impacting RF Test Configurations and Capability sets are excluded from this WI. RF test specifications are not to be impacted. </w:t>
      </w:r>
    </w:p>
    <w:p w14:paraId="3C5F32D2" w14:textId="77777777" w:rsidR="001C0E06" w:rsidRDefault="001C0E06" w:rsidP="001C0E06">
      <w:pPr>
        <w:pStyle w:val="ListParagraph"/>
        <w:numPr>
          <w:ilvl w:val="0"/>
          <w:numId w:val="17"/>
        </w:numPr>
        <w:spacing w:after="120"/>
        <w:ind w:firstLineChars="0"/>
        <w:rPr>
          <w:bCs/>
        </w:rPr>
      </w:pPr>
      <w:r>
        <w:rPr>
          <w:lang w:val="en-US" w:eastAsia="zh-CN"/>
        </w:rPr>
        <w:t xml:space="preserve">Define the required adjustments (if any possible) to </w:t>
      </w:r>
      <w:r>
        <w:t>BS test configurations</w:t>
      </w:r>
      <w:r>
        <w:rPr>
          <w:lang w:val="en-US" w:eastAsia="zh-CN"/>
        </w:rPr>
        <w:t xml:space="preserve"> clause (i.e. clause 4.5 in TS 37.113, 4.4 in TS 37.114) considering both emission and immunity testing.</w:t>
      </w:r>
    </w:p>
    <w:p w14:paraId="2B2D78C2" w14:textId="77777777" w:rsidR="001C0E06" w:rsidRDefault="001C0E06" w:rsidP="001C0E06">
      <w:pPr>
        <w:pStyle w:val="NO"/>
        <w:rPr>
          <w:lang w:val="en-US"/>
        </w:rPr>
      </w:pPr>
      <w:r>
        <w:rPr>
          <w:lang w:val="en-US" w:eastAsia="zh-CN"/>
        </w:rPr>
        <w:t xml:space="preserve">NOTE </w:t>
      </w:r>
      <w:r>
        <w:rPr>
          <w:lang w:val="en-US"/>
        </w:rPr>
        <w:t>1: The starting point for the specification of capability sets and test configurations will be the existing ones defined in TS 37.141.</w:t>
      </w:r>
    </w:p>
    <w:p w14:paraId="0A7E757C" w14:textId="77777777" w:rsidR="001C0E06" w:rsidRDefault="001C0E06" w:rsidP="001C0E06">
      <w:pPr>
        <w:pStyle w:val="NO"/>
        <w:rPr>
          <w:bCs/>
          <w:lang w:val="en-US"/>
        </w:rPr>
      </w:pPr>
      <w:r>
        <w:rPr>
          <w:lang w:val="en-US" w:eastAsia="zh-CN"/>
        </w:rPr>
        <w:t xml:space="preserve">NOTE </w:t>
      </w:r>
      <w:r>
        <w:rPr>
          <w:bCs/>
          <w:lang w:val="en-US"/>
        </w:rPr>
        <w:t>2: The purpose of this WID is not to change the existing limits for EMC testing.</w:t>
      </w:r>
    </w:p>
    <w:p w14:paraId="306DC2B5" w14:textId="77777777" w:rsidR="001C0E06" w:rsidRDefault="001C0E06" w:rsidP="001C0E06">
      <w:pPr>
        <w:pStyle w:val="NO"/>
        <w:rPr>
          <w:rFonts w:hint="eastAsia"/>
          <w:lang w:val="en-US" w:eastAsia="zh-CN"/>
        </w:rPr>
      </w:pPr>
      <w:r>
        <w:rPr>
          <w:lang w:val="en-US" w:eastAsia="zh-CN"/>
        </w:rPr>
        <w:t>NOTE 3: for bullets 9 – 12, potential testing optimizations for single RAT testing not to be excluded.</w:t>
      </w:r>
    </w:p>
    <w:tbl>
      <w:tblPr>
        <w:tblStyle w:val="TableGrid"/>
        <w:tblW w:w="9631" w:type="dxa"/>
        <w:tblLayout w:type="fixed"/>
        <w:tblLook w:val="04A0" w:firstRow="1" w:lastRow="0" w:firstColumn="1" w:lastColumn="0" w:noHBand="0" w:noVBand="1"/>
      </w:tblPr>
      <w:tblGrid>
        <w:gridCol w:w="1236"/>
        <w:gridCol w:w="8395"/>
      </w:tblGrid>
      <w:tr w:rsidR="00357F8B" w14:paraId="6143A24C" w14:textId="77777777">
        <w:tc>
          <w:tcPr>
            <w:tcW w:w="1236" w:type="dxa"/>
          </w:tcPr>
          <w:p w14:paraId="76E35CA4" w14:textId="77777777" w:rsidR="00357F8B" w:rsidRDefault="00465FE4">
            <w:pPr>
              <w:spacing w:after="120"/>
              <w:rPr>
                <w:b/>
                <w:bCs/>
                <w:lang w:val="en-US" w:eastAsia="zh-CN"/>
              </w:rPr>
            </w:pPr>
            <w:r>
              <w:rPr>
                <w:b/>
                <w:bCs/>
                <w:lang w:val="en-US" w:eastAsia="zh-CN"/>
              </w:rPr>
              <w:t>Company</w:t>
            </w:r>
          </w:p>
        </w:tc>
        <w:tc>
          <w:tcPr>
            <w:tcW w:w="8395" w:type="dxa"/>
          </w:tcPr>
          <w:p w14:paraId="0B65F3B8" w14:textId="77777777" w:rsidR="00357F8B" w:rsidRDefault="00465FE4">
            <w:pPr>
              <w:spacing w:after="120"/>
              <w:rPr>
                <w:b/>
                <w:bCs/>
                <w:lang w:val="en-US" w:eastAsia="zh-CN"/>
              </w:rPr>
            </w:pPr>
            <w:r>
              <w:rPr>
                <w:b/>
                <w:bCs/>
                <w:lang w:val="en-US" w:eastAsia="zh-CN"/>
              </w:rPr>
              <w:t>Comments</w:t>
            </w:r>
          </w:p>
        </w:tc>
      </w:tr>
      <w:tr w:rsidR="00357F8B" w14:paraId="79851BD4" w14:textId="77777777">
        <w:tc>
          <w:tcPr>
            <w:tcW w:w="1236" w:type="dxa"/>
          </w:tcPr>
          <w:p w14:paraId="7AB6303F" w14:textId="394FE469" w:rsidR="00357F8B" w:rsidRDefault="00357F8B">
            <w:pPr>
              <w:spacing w:after="120"/>
              <w:rPr>
                <w:lang w:val="en-US" w:eastAsia="zh-CN"/>
              </w:rPr>
            </w:pPr>
          </w:p>
        </w:tc>
        <w:tc>
          <w:tcPr>
            <w:tcW w:w="8395" w:type="dxa"/>
          </w:tcPr>
          <w:p w14:paraId="70F4C70C" w14:textId="35B3444C" w:rsidR="00357F8B" w:rsidRDefault="00357F8B">
            <w:pPr>
              <w:spacing w:after="0"/>
              <w:rPr>
                <w:lang w:val="en-US" w:eastAsia="zh-CN"/>
              </w:rPr>
            </w:pPr>
          </w:p>
        </w:tc>
      </w:tr>
      <w:tr w:rsidR="00357F8B" w14:paraId="17DFECD9" w14:textId="77777777">
        <w:tc>
          <w:tcPr>
            <w:tcW w:w="1236" w:type="dxa"/>
          </w:tcPr>
          <w:p w14:paraId="0289999E" w14:textId="4ACC0E31" w:rsidR="00357F8B" w:rsidRDefault="00357F8B">
            <w:pPr>
              <w:spacing w:after="120"/>
              <w:rPr>
                <w:lang w:val="en-US" w:eastAsia="zh-CN"/>
              </w:rPr>
            </w:pPr>
          </w:p>
        </w:tc>
        <w:tc>
          <w:tcPr>
            <w:tcW w:w="8395" w:type="dxa"/>
          </w:tcPr>
          <w:p w14:paraId="73D6F0C7" w14:textId="48FA70F4" w:rsidR="00357F8B" w:rsidRDefault="00357F8B">
            <w:pPr>
              <w:spacing w:after="120"/>
              <w:rPr>
                <w:lang w:val="en-US" w:eastAsia="zh-CN"/>
              </w:rPr>
            </w:pPr>
          </w:p>
        </w:tc>
      </w:tr>
      <w:tr w:rsidR="00357F8B" w14:paraId="45BE5BCE" w14:textId="77777777">
        <w:tc>
          <w:tcPr>
            <w:tcW w:w="1236" w:type="dxa"/>
          </w:tcPr>
          <w:p w14:paraId="048DF044" w14:textId="434B5061" w:rsidR="00357F8B" w:rsidRDefault="00357F8B">
            <w:pPr>
              <w:spacing w:after="120"/>
              <w:rPr>
                <w:lang w:val="en-US" w:eastAsia="zh-CN"/>
              </w:rPr>
            </w:pPr>
          </w:p>
        </w:tc>
        <w:tc>
          <w:tcPr>
            <w:tcW w:w="8395" w:type="dxa"/>
          </w:tcPr>
          <w:p w14:paraId="5447135B" w14:textId="11494791" w:rsidR="00357F8B" w:rsidRDefault="00357F8B">
            <w:pPr>
              <w:spacing w:after="0"/>
              <w:rPr>
                <w:lang w:val="en-US" w:eastAsia="zh-CN"/>
              </w:rPr>
            </w:pPr>
          </w:p>
        </w:tc>
      </w:tr>
      <w:tr w:rsidR="00357F8B" w14:paraId="5EDA8B9E" w14:textId="77777777">
        <w:tc>
          <w:tcPr>
            <w:tcW w:w="1236" w:type="dxa"/>
          </w:tcPr>
          <w:p w14:paraId="32D4CE32" w14:textId="3BE174ED" w:rsidR="00357F8B" w:rsidRDefault="00357F8B">
            <w:pPr>
              <w:spacing w:after="120"/>
              <w:rPr>
                <w:lang w:val="en-US" w:eastAsia="zh-CN"/>
              </w:rPr>
            </w:pPr>
          </w:p>
        </w:tc>
        <w:tc>
          <w:tcPr>
            <w:tcW w:w="8395" w:type="dxa"/>
          </w:tcPr>
          <w:p w14:paraId="2B510932" w14:textId="58D9F038" w:rsidR="00357F8B" w:rsidRDefault="00357F8B">
            <w:pPr>
              <w:spacing w:after="120"/>
              <w:rPr>
                <w:lang w:val="en-US" w:eastAsia="zh-CN"/>
              </w:rPr>
            </w:pPr>
          </w:p>
        </w:tc>
      </w:tr>
      <w:tr w:rsidR="00357F8B" w14:paraId="37D29C8B" w14:textId="77777777">
        <w:tc>
          <w:tcPr>
            <w:tcW w:w="1236" w:type="dxa"/>
          </w:tcPr>
          <w:p w14:paraId="012B1F0B" w14:textId="5BC881C9" w:rsidR="00357F8B" w:rsidRDefault="00357F8B">
            <w:pPr>
              <w:spacing w:after="120"/>
              <w:rPr>
                <w:lang w:val="en-US" w:eastAsia="zh-CN"/>
              </w:rPr>
            </w:pPr>
          </w:p>
        </w:tc>
        <w:tc>
          <w:tcPr>
            <w:tcW w:w="8395" w:type="dxa"/>
          </w:tcPr>
          <w:p w14:paraId="15C814CC" w14:textId="56718357" w:rsidR="00357F8B" w:rsidRPr="003E64CA" w:rsidRDefault="00357F8B" w:rsidP="003E64CA">
            <w:pPr>
              <w:spacing w:after="120"/>
              <w:rPr>
                <w:lang w:val="en-US" w:eastAsia="zh-CN"/>
              </w:rPr>
            </w:pPr>
          </w:p>
        </w:tc>
      </w:tr>
      <w:tr w:rsidR="00357F8B" w14:paraId="19D45ED5" w14:textId="77777777">
        <w:tc>
          <w:tcPr>
            <w:tcW w:w="1236" w:type="dxa"/>
          </w:tcPr>
          <w:p w14:paraId="25CC5072" w14:textId="34A563AB" w:rsidR="00357F8B" w:rsidRDefault="00357F8B">
            <w:pPr>
              <w:spacing w:after="120"/>
              <w:rPr>
                <w:lang w:val="en-US" w:eastAsia="zh-CN"/>
              </w:rPr>
            </w:pPr>
          </w:p>
        </w:tc>
        <w:tc>
          <w:tcPr>
            <w:tcW w:w="8395" w:type="dxa"/>
          </w:tcPr>
          <w:p w14:paraId="2A36F7FD" w14:textId="3627EC6A" w:rsidR="00357F8B" w:rsidRDefault="00357F8B">
            <w:pPr>
              <w:spacing w:after="120"/>
              <w:rPr>
                <w:lang w:val="en-US" w:eastAsia="zh-CN"/>
              </w:rPr>
            </w:pPr>
          </w:p>
        </w:tc>
      </w:tr>
      <w:tr w:rsidR="00357F8B" w14:paraId="559C3EF9" w14:textId="77777777">
        <w:tc>
          <w:tcPr>
            <w:tcW w:w="1236" w:type="dxa"/>
          </w:tcPr>
          <w:p w14:paraId="0346D485" w14:textId="791695ED" w:rsidR="00357F8B" w:rsidRDefault="00357F8B">
            <w:pPr>
              <w:spacing w:after="120"/>
              <w:rPr>
                <w:lang w:val="en-US" w:eastAsia="zh-CN"/>
              </w:rPr>
            </w:pPr>
          </w:p>
        </w:tc>
        <w:tc>
          <w:tcPr>
            <w:tcW w:w="8395" w:type="dxa"/>
          </w:tcPr>
          <w:p w14:paraId="4F539C33" w14:textId="47ED63B3" w:rsidR="00357F8B" w:rsidRDefault="00357F8B">
            <w:pPr>
              <w:spacing w:after="120"/>
              <w:rPr>
                <w:lang w:val="en-US" w:eastAsia="zh-CN"/>
              </w:rPr>
            </w:pPr>
          </w:p>
        </w:tc>
      </w:tr>
      <w:tr w:rsidR="00357F8B" w14:paraId="37EA402A" w14:textId="77777777">
        <w:tc>
          <w:tcPr>
            <w:tcW w:w="1236" w:type="dxa"/>
          </w:tcPr>
          <w:p w14:paraId="6628BD42" w14:textId="01A4CE2E" w:rsidR="00357F8B" w:rsidRDefault="00357F8B">
            <w:pPr>
              <w:spacing w:after="120"/>
              <w:rPr>
                <w:lang w:val="en-US" w:eastAsia="zh-CN"/>
              </w:rPr>
            </w:pPr>
          </w:p>
        </w:tc>
        <w:tc>
          <w:tcPr>
            <w:tcW w:w="8395" w:type="dxa"/>
          </w:tcPr>
          <w:p w14:paraId="2038A3A2" w14:textId="762B994B" w:rsidR="00357F8B" w:rsidRDefault="00357F8B">
            <w:pPr>
              <w:spacing w:after="120"/>
              <w:rPr>
                <w:lang w:val="en-US" w:eastAsia="zh-CN"/>
              </w:rPr>
            </w:pPr>
          </w:p>
        </w:tc>
      </w:tr>
      <w:tr w:rsidR="00357F8B" w14:paraId="098BDA64" w14:textId="77777777">
        <w:tc>
          <w:tcPr>
            <w:tcW w:w="1236" w:type="dxa"/>
          </w:tcPr>
          <w:p w14:paraId="30AC5B95" w14:textId="04C1DC25" w:rsidR="00357F8B" w:rsidRDefault="00357F8B">
            <w:pPr>
              <w:spacing w:after="120"/>
              <w:rPr>
                <w:lang w:val="en-US" w:eastAsia="zh-CN"/>
              </w:rPr>
            </w:pPr>
          </w:p>
        </w:tc>
        <w:tc>
          <w:tcPr>
            <w:tcW w:w="8395" w:type="dxa"/>
          </w:tcPr>
          <w:p w14:paraId="5F42322D" w14:textId="2A867EF9" w:rsidR="00357F8B" w:rsidRDefault="00357F8B">
            <w:pPr>
              <w:spacing w:after="120"/>
              <w:rPr>
                <w:lang w:val="en-US" w:eastAsia="zh-CN"/>
              </w:rPr>
            </w:pPr>
          </w:p>
        </w:tc>
      </w:tr>
    </w:tbl>
    <w:p w14:paraId="77950F3E" w14:textId="069284BF" w:rsidR="00357F8B" w:rsidRDefault="00465FE4">
      <w:pPr>
        <w:pStyle w:val="Heading3"/>
        <w:rPr>
          <w:sz w:val="24"/>
          <w:szCs w:val="16"/>
          <w:lang w:val="en-US"/>
        </w:rPr>
      </w:pPr>
      <w:r>
        <w:rPr>
          <w:sz w:val="24"/>
          <w:szCs w:val="16"/>
          <w:lang w:val="en-US"/>
        </w:rPr>
        <w:t>Sub-topic 1-</w:t>
      </w:r>
      <w:r w:rsidR="00BB7A5A">
        <w:rPr>
          <w:sz w:val="24"/>
          <w:szCs w:val="16"/>
          <w:lang w:val="en-US"/>
        </w:rPr>
        <w:t>2</w:t>
      </w:r>
      <w:r>
        <w:rPr>
          <w:sz w:val="24"/>
          <w:szCs w:val="16"/>
          <w:lang w:val="en-US"/>
        </w:rPr>
        <w:t>: Timeline e.g. TU per meeting for BS EMC</w:t>
      </w:r>
      <w:r w:rsidR="003E00B9">
        <w:rPr>
          <w:sz w:val="24"/>
          <w:szCs w:val="16"/>
          <w:lang w:val="en-US"/>
        </w:rPr>
        <w:t xml:space="preserve"> </w:t>
      </w:r>
      <w:r w:rsidR="003E00B9">
        <w:rPr>
          <w:sz w:val="24"/>
          <w:szCs w:val="16"/>
          <w:lang w:val="en-US"/>
        </w:rPr>
        <w:t xml:space="preserve">in </w:t>
      </w:r>
      <w:r w:rsidR="003E00B9" w:rsidRPr="00A37B42">
        <w:rPr>
          <w:sz w:val="24"/>
          <w:szCs w:val="16"/>
          <w:lang w:val="en-US"/>
        </w:rPr>
        <w:t>RP-202698</w:t>
      </w:r>
    </w:p>
    <w:tbl>
      <w:tblPr>
        <w:tblStyle w:val="TableGrid"/>
        <w:tblW w:w="9631" w:type="dxa"/>
        <w:tblLayout w:type="fixed"/>
        <w:tblLook w:val="04A0" w:firstRow="1" w:lastRow="0" w:firstColumn="1" w:lastColumn="0" w:noHBand="0" w:noVBand="1"/>
      </w:tblPr>
      <w:tblGrid>
        <w:gridCol w:w="1236"/>
        <w:gridCol w:w="8395"/>
      </w:tblGrid>
      <w:tr w:rsidR="00357F8B" w14:paraId="5C034617" w14:textId="77777777">
        <w:tc>
          <w:tcPr>
            <w:tcW w:w="1236" w:type="dxa"/>
          </w:tcPr>
          <w:p w14:paraId="2C76B808" w14:textId="77777777" w:rsidR="00357F8B" w:rsidRDefault="00465FE4">
            <w:pPr>
              <w:spacing w:after="120"/>
              <w:rPr>
                <w:b/>
                <w:bCs/>
                <w:lang w:val="en-US" w:eastAsia="zh-CN"/>
              </w:rPr>
            </w:pPr>
            <w:r>
              <w:rPr>
                <w:b/>
                <w:bCs/>
                <w:lang w:val="en-US" w:eastAsia="zh-CN"/>
              </w:rPr>
              <w:t>Company</w:t>
            </w:r>
          </w:p>
        </w:tc>
        <w:tc>
          <w:tcPr>
            <w:tcW w:w="8395" w:type="dxa"/>
          </w:tcPr>
          <w:p w14:paraId="617EE425" w14:textId="77777777" w:rsidR="00357F8B" w:rsidRDefault="00465FE4">
            <w:pPr>
              <w:spacing w:after="120"/>
              <w:rPr>
                <w:b/>
                <w:bCs/>
                <w:lang w:val="en-US" w:eastAsia="zh-CN"/>
              </w:rPr>
            </w:pPr>
            <w:r>
              <w:rPr>
                <w:b/>
                <w:bCs/>
                <w:lang w:val="en-US" w:eastAsia="zh-CN"/>
              </w:rPr>
              <w:t>Comments</w:t>
            </w:r>
          </w:p>
        </w:tc>
      </w:tr>
      <w:tr w:rsidR="00357F8B" w14:paraId="0571E695" w14:textId="77777777">
        <w:tc>
          <w:tcPr>
            <w:tcW w:w="1236" w:type="dxa"/>
          </w:tcPr>
          <w:p w14:paraId="04A4DAB8" w14:textId="16D697CA" w:rsidR="00357F8B" w:rsidRDefault="00357F8B">
            <w:pPr>
              <w:spacing w:after="120"/>
              <w:rPr>
                <w:lang w:val="en-US" w:eastAsia="zh-CN"/>
              </w:rPr>
            </w:pPr>
          </w:p>
        </w:tc>
        <w:tc>
          <w:tcPr>
            <w:tcW w:w="8395" w:type="dxa"/>
          </w:tcPr>
          <w:p w14:paraId="714F2CAD" w14:textId="4D2B728E" w:rsidR="00357F8B" w:rsidRDefault="00357F8B">
            <w:pPr>
              <w:spacing w:after="120"/>
              <w:rPr>
                <w:lang w:val="en-US" w:eastAsia="zh-CN"/>
              </w:rPr>
            </w:pPr>
          </w:p>
        </w:tc>
      </w:tr>
      <w:tr w:rsidR="00357F8B" w14:paraId="10E66E19" w14:textId="77777777">
        <w:tc>
          <w:tcPr>
            <w:tcW w:w="1236" w:type="dxa"/>
          </w:tcPr>
          <w:p w14:paraId="7DA78DCF" w14:textId="63ECBE6A" w:rsidR="00357F8B" w:rsidRDefault="00357F8B">
            <w:pPr>
              <w:spacing w:after="120"/>
              <w:rPr>
                <w:lang w:val="en-US" w:eastAsia="zh-CN"/>
              </w:rPr>
            </w:pPr>
          </w:p>
        </w:tc>
        <w:tc>
          <w:tcPr>
            <w:tcW w:w="8395" w:type="dxa"/>
          </w:tcPr>
          <w:p w14:paraId="1FF83A6F" w14:textId="4189F0EE" w:rsidR="00357F8B" w:rsidRDefault="00357F8B">
            <w:pPr>
              <w:spacing w:after="120"/>
              <w:rPr>
                <w:lang w:val="en-US" w:eastAsia="zh-CN"/>
              </w:rPr>
            </w:pPr>
          </w:p>
        </w:tc>
      </w:tr>
    </w:tbl>
    <w:p w14:paraId="2C24917D" w14:textId="2534A558" w:rsidR="00357F8B" w:rsidRDefault="00465FE4">
      <w:pPr>
        <w:pStyle w:val="Heading3"/>
        <w:rPr>
          <w:sz w:val="24"/>
          <w:szCs w:val="16"/>
          <w:lang w:val="en-US"/>
        </w:rPr>
      </w:pPr>
      <w:r>
        <w:rPr>
          <w:sz w:val="24"/>
          <w:szCs w:val="16"/>
          <w:lang w:val="en-US"/>
        </w:rPr>
        <w:t>Sub-topic 1-</w:t>
      </w:r>
      <w:r w:rsidR="00B74CA9">
        <w:rPr>
          <w:sz w:val="24"/>
          <w:szCs w:val="16"/>
          <w:lang w:val="en-US"/>
        </w:rPr>
        <w:t>3</w:t>
      </w:r>
      <w:r>
        <w:rPr>
          <w:sz w:val="24"/>
          <w:szCs w:val="16"/>
          <w:lang w:val="en-US"/>
        </w:rPr>
        <w:t>: Any other issue e.g. additional objective(s)</w:t>
      </w:r>
    </w:p>
    <w:tbl>
      <w:tblPr>
        <w:tblStyle w:val="TableGrid"/>
        <w:tblW w:w="9631" w:type="dxa"/>
        <w:tblLayout w:type="fixed"/>
        <w:tblLook w:val="04A0" w:firstRow="1" w:lastRow="0" w:firstColumn="1" w:lastColumn="0" w:noHBand="0" w:noVBand="1"/>
      </w:tblPr>
      <w:tblGrid>
        <w:gridCol w:w="1236"/>
        <w:gridCol w:w="8395"/>
      </w:tblGrid>
      <w:tr w:rsidR="00357F8B" w14:paraId="20D6C7EC" w14:textId="77777777">
        <w:tc>
          <w:tcPr>
            <w:tcW w:w="1236" w:type="dxa"/>
          </w:tcPr>
          <w:p w14:paraId="11EE222F" w14:textId="77777777" w:rsidR="00357F8B" w:rsidRDefault="00465FE4">
            <w:pPr>
              <w:spacing w:after="120"/>
              <w:rPr>
                <w:b/>
                <w:bCs/>
                <w:lang w:val="en-US" w:eastAsia="zh-CN"/>
              </w:rPr>
            </w:pPr>
            <w:r>
              <w:rPr>
                <w:b/>
                <w:bCs/>
                <w:lang w:val="en-US" w:eastAsia="zh-CN"/>
              </w:rPr>
              <w:t>Company</w:t>
            </w:r>
          </w:p>
        </w:tc>
        <w:tc>
          <w:tcPr>
            <w:tcW w:w="8395" w:type="dxa"/>
          </w:tcPr>
          <w:p w14:paraId="77A21A45" w14:textId="77777777" w:rsidR="00357F8B" w:rsidRDefault="00465FE4">
            <w:pPr>
              <w:spacing w:after="120"/>
              <w:rPr>
                <w:b/>
                <w:bCs/>
                <w:lang w:val="en-US" w:eastAsia="zh-CN"/>
              </w:rPr>
            </w:pPr>
            <w:r>
              <w:rPr>
                <w:b/>
                <w:bCs/>
                <w:lang w:val="en-US" w:eastAsia="zh-CN"/>
              </w:rPr>
              <w:t>Comments</w:t>
            </w:r>
          </w:p>
        </w:tc>
      </w:tr>
      <w:tr w:rsidR="00357F8B" w14:paraId="1A64D831" w14:textId="77777777">
        <w:tc>
          <w:tcPr>
            <w:tcW w:w="1236" w:type="dxa"/>
          </w:tcPr>
          <w:p w14:paraId="6AC07024" w14:textId="58100F60" w:rsidR="00357F8B" w:rsidRDefault="00357F8B">
            <w:pPr>
              <w:spacing w:after="120"/>
              <w:rPr>
                <w:lang w:val="en-US" w:eastAsia="zh-CN"/>
              </w:rPr>
            </w:pPr>
          </w:p>
        </w:tc>
        <w:tc>
          <w:tcPr>
            <w:tcW w:w="8395" w:type="dxa"/>
          </w:tcPr>
          <w:p w14:paraId="739AF2E3" w14:textId="2B5E347B" w:rsidR="00357F8B" w:rsidRDefault="00357F8B">
            <w:pPr>
              <w:spacing w:after="120"/>
              <w:rPr>
                <w:lang w:val="en-US" w:eastAsia="zh-CN"/>
              </w:rPr>
            </w:pPr>
          </w:p>
        </w:tc>
      </w:tr>
      <w:tr w:rsidR="00357F8B" w14:paraId="0064EA01" w14:textId="77777777">
        <w:tc>
          <w:tcPr>
            <w:tcW w:w="1236" w:type="dxa"/>
          </w:tcPr>
          <w:p w14:paraId="29C68EAB" w14:textId="3061889E" w:rsidR="00357F8B" w:rsidRDefault="00357F8B">
            <w:pPr>
              <w:spacing w:after="120"/>
              <w:rPr>
                <w:lang w:val="en-US" w:eastAsia="zh-CN"/>
              </w:rPr>
            </w:pPr>
          </w:p>
        </w:tc>
        <w:tc>
          <w:tcPr>
            <w:tcW w:w="8395" w:type="dxa"/>
          </w:tcPr>
          <w:p w14:paraId="415BF8CF" w14:textId="7B2AB4A8" w:rsidR="00357F8B" w:rsidRDefault="00357F8B">
            <w:pPr>
              <w:spacing w:after="120"/>
              <w:rPr>
                <w:lang w:val="en-US" w:eastAsia="zh-CN"/>
              </w:rPr>
            </w:pPr>
          </w:p>
        </w:tc>
      </w:tr>
    </w:tbl>
    <w:p w14:paraId="4B3D98F1" w14:textId="77777777" w:rsidR="00357F8B" w:rsidRDefault="00465FE4">
      <w:pPr>
        <w:pStyle w:val="Heading2"/>
        <w:rPr>
          <w:lang w:val="en-US"/>
        </w:rPr>
      </w:pPr>
      <w:r>
        <w:rPr>
          <w:lang w:val="en-US"/>
        </w:rPr>
        <w:t>Summary</w:t>
      </w:r>
      <w:r>
        <w:rPr>
          <w:rFonts w:hint="eastAsia"/>
          <w:lang w:val="en-US"/>
        </w:rPr>
        <w:t xml:space="preserve"> </w:t>
      </w:r>
      <w:r>
        <w:rPr>
          <w:lang w:val="en-US"/>
        </w:rPr>
        <w:t>of discussion</w:t>
      </w:r>
      <w:r>
        <w:rPr>
          <w:rFonts w:hint="eastAsia"/>
          <w:lang w:val="en-US"/>
        </w:rPr>
        <w:t xml:space="preserve"> </w:t>
      </w:r>
      <w:r>
        <w:rPr>
          <w:lang w:val="en-US"/>
        </w:rPr>
        <w:t>on BS EMC</w:t>
      </w:r>
    </w:p>
    <w:p w14:paraId="0F7DA2C6" w14:textId="77777777" w:rsidR="00357F8B" w:rsidRDefault="00465FE4">
      <w:pPr>
        <w:pStyle w:val="Heading1"/>
        <w:rPr>
          <w:lang w:val="en-US" w:eastAsia="ja-JP"/>
        </w:rPr>
      </w:pPr>
      <w:r>
        <w:rPr>
          <w:lang w:val="en-US" w:eastAsia="ja-JP"/>
        </w:rPr>
        <w:t>Topic #2: UE EMC</w:t>
      </w:r>
    </w:p>
    <w:p w14:paraId="61DA4A67" w14:textId="77777777" w:rsidR="00357F8B" w:rsidRDefault="00465FE4">
      <w:pPr>
        <w:pStyle w:val="Heading2"/>
        <w:rPr>
          <w:lang w:val="en-US"/>
        </w:rPr>
      </w:pPr>
      <w:r>
        <w:rPr>
          <w:lang w:val="en-US"/>
        </w:rPr>
        <w:t>I</w:t>
      </w:r>
      <w:r>
        <w:rPr>
          <w:rFonts w:hint="eastAsia"/>
          <w:lang w:val="en-US"/>
        </w:rPr>
        <w:t>ssues</w:t>
      </w:r>
      <w:r>
        <w:rPr>
          <w:lang w:val="en-US"/>
        </w:rPr>
        <w:t xml:space="preserve"> related to UE EMC</w:t>
      </w:r>
    </w:p>
    <w:p w14:paraId="0E654320" w14:textId="4E01935E" w:rsidR="00357F8B" w:rsidRDefault="00465FE4">
      <w:pPr>
        <w:pStyle w:val="BodyText"/>
        <w:numPr>
          <w:ilvl w:val="0"/>
          <w:numId w:val="10"/>
        </w:numPr>
        <w:rPr>
          <w:lang w:val="en-US"/>
        </w:rPr>
      </w:pPr>
      <w:r>
        <w:rPr>
          <w:lang w:val="en-US"/>
        </w:rPr>
        <w:t>Sub-topic 2-1: Core WI objectives</w:t>
      </w:r>
    </w:p>
    <w:p w14:paraId="2D7F69CC" w14:textId="4BFB9E9D" w:rsidR="002574C7" w:rsidRPr="002574C7" w:rsidRDefault="002574C7" w:rsidP="002574C7">
      <w:pPr>
        <w:pStyle w:val="BodyText"/>
        <w:numPr>
          <w:ilvl w:val="0"/>
          <w:numId w:val="10"/>
        </w:numPr>
        <w:rPr>
          <w:lang w:val="en-US"/>
        </w:rPr>
      </w:pPr>
      <w:r>
        <w:rPr>
          <w:lang w:val="en-US"/>
        </w:rPr>
        <w:t>Sub-topic 2-</w:t>
      </w:r>
      <w:r>
        <w:rPr>
          <w:lang w:val="en-US"/>
        </w:rPr>
        <w:t>2</w:t>
      </w:r>
      <w:r>
        <w:rPr>
          <w:lang w:val="en-US"/>
        </w:rPr>
        <w:t xml:space="preserve">: </w:t>
      </w:r>
      <w:r w:rsidR="00101CFB">
        <w:rPr>
          <w:lang w:val="en-US"/>
        </w:rPr>
        <w:t xml:space="preserve">Performance </w:t>
      </w:r>
      <w:r>
        <w:rPr>
          <w:lang w:val="en-US"/>
        </w:rPr>
        <w:t>WI objectives</w:t>
      </w:r>
    </w:p>
    <w:p w14:paraId="5DCCDB6B" w14:textId="44BF15D4" w:rsidR="00357F8B" w:rsidRDefault="00465FE4">
      <w:pPr>
        <w:pStyle w:val="BodyText"/>
        <w:numPr>
          <w:ilvl w:val="0"/>
          <w:numId w:val="10"/>
        </w:numPr>
        <w:rPr>
          <w:lang w:val="en-US"/>
        </w:rPr>
      </w:pPr>
      <w:r>
        <w:rPr>
          <w:lang w:val="en-US"/>
        </w:rPr>
        <w:t>Sub-topic 2-</w:t>
      </w:r>
      <w:r w:rsidR="002574C7">
        <w:rPr>
          <w:lang w:val="en-US"/>
        </w:rPr>
        <w:t>3</w:t>
      </w:r>
      <w:r>
        <w:rPr>
          <w:lang w:val="en-US"/>
        </w:rPr>
        <w:t>: Timeline e.g. TU per meeting</w:t>
      </w:r>
    </w:p>
    <w:p w14:paraId="170A8BF0" w14:textId="52201D91" w:rsidR="00357F8B" w:rsidRDefault="00465FE4">
      <w:pPr>
        <w:pStyle w:val="BodyText"/>
        <w:numPr>
          <w:ilvl w:val="0"/>
          <w:numId w:val="10"/>
        </w:numPr>
        <w:rPr>
          <w:lang w:val="en-US"/>
        </w:rPr>
      </w:pPr>
      <w:r>
        <w:rPr>
          <w:lang w:val="en-US"/>
        </w:rPr>
        <w:t>Sub-topic 2-</w:t>
      </w:r>
      <w:r w:rsidR="002574C7">
        <w:rPr>
          <w:lang w:val="en-US"/>
        </w:rPr>
        <w:t>4</w:t>
      </w:r>
      <w:r>
        <w:rPr>
          <w:lang w:val="en-US"/>
        </w:rPr>
        <w:t>: Any other issue</w:t>
      </w:r>
    </w:p>
    <w:p w14:paraId="0AA73787" w14:textId="7C4EAFBA" w:rsidR="00357F8B" w:rsidRDefault="00465FE4">
      <w:pPr>
        <w:pStyle w:val="Heading2"/>
        <w:rPr>
          <w:lang w:val="en-US"/>
        </w:rPr>
      </w:pPr>
      <w:r>
        <w:rPr>
          <w:lang w:val="en-US"/>
        </w:rPr>
        <w:t>Companies’</w:t>
      </w:r>
      <w:r>
        <w:rPr>
          <w:rFonts w:hint="eastAsia"/>
          <w:lang w:val="en-US"/>
        </w:rPr>
        <w:t xml:space="preserve"> views</w:t>
      </w:r>
    </w:p>
    <w:p w14:paraId="3D2827F3" w14:textId="5D7B41FE" w:rsidR="0065155E" w:rsidRPr="0065155E" w:rsidRDefault="00101CFB" w:rsidP="0065155E">
      <w:pPr>
        <w:pStyle w:val="Heading3"/>
        <w:rPr>
          <w:sz w:val="24"/>
          <w:szCs w:val="16"/>
          <w:lang w:val="en-US"/>
        </w:rPr>
      </w:pPr>
      <w:r>
        <w:rPr>
          <w:sz w:val="24"/>
          <w:szCs w:val="16"/>
          <w:lang w:val="en-US"/>
        </w:rPr>
        <w:t>Sub-topic 2-1: Core WI objectives</w:t>
      </w:r>
      <w:r w:rsidR="00A37B42">
        <w:rPr>
          <w:sz w:val="24"/>
          <w:szCs w:val="16"/>
          <w:lang w:val="en-US"/>
        </w:rPr>
        <w:t xml:space="preserve"> </w:t>
      </w:r>
      <w:r w:rsidR="00A37B42">
        <w:rPr>
          <w:sz w:val="24"/>
          <w:szCs w:val="16"/>
          <w:lang w:val="en-US"/>
        </w:rPr>
        <w:t xml:space="preserve">in </w:t>
      </w:r>
      <w:r w:rsidR="00A37B42" w:rsidRPr="00A37B42">
        <w:rPr>
          <w:sz w:val="24"/>
          <w:szCs w:val="16"/>
          <w:lang w:val="en-US"/>
        </w:rPr>
        <w:t>RP-202698</w:t>
      </w:r>
    </w:p>
    <w:p w14:paraId="43DE33BB" w14:textId="77777777" w:rsidR="0065155E" w:rsidRDefault="0065155E" w:rsidP="0065155E">
      <w:pPr>
        <w:spacing w:after="0"/>
        <w:ind w:right="-96"/>
        <w:rPr>
          <w:b/>
          <w:u w:val="single"/>
        </w:rPr>
      </w:pPr>
      <w:r>
        <w:rPr>
          <w:b/>
          <w:u w:val="single"/>
          <w:lang w:val="en-US" w:eastAsia="zh-CN"/>
        </w:rPr>
        <w:t>Phase 1 (till RAN#92e):</w:t>
      </w:r>
    </w:p>
    <w:p w14:paraId="3E735CE2" w14:textId="77777777" w:rsidR="0065155E" w:rsidRDefault="0065155E" w:rsidP="0065155E">
      <w:pPr>
        <w:numPr>
          <w:ilvl w:val="0"/>
          <w:numId w:val="19"/>
        </w:numPr>
        <w:overflowPunct w:val="0"/>
        <w:autoSpaceDE w:val="0"/>
        <w:autoSpaceDN w:val="0"/>
        <w:adjustRightInd w:val="0"/>
        <w:spacing w:after="0" w:line="240" w:lineRule="auto"/>
        <w:ind w:right="-96"/>
        <w:textAlignment w:val="baseline"/>
      </w:pPr>
      <w:r>
        <w:t>Study on the need and motivation for additional UE features as per priority outlined below</w:t>
      </w:r>
      <w:r>
        <w:rPr>
          <w:bCs/>
          <w:lang w:val="en-US"/>
        </w:rPr>
        <w:t xml:space="preserve"> </w:t>
      </w:r>
      <w:r>
        <w:t>(highest to lowest)</w:t>
      </w:r>
      <w:r>
        <w:rPr>
          <w:bCs/>
          <w:lang w:val="en-US"/>
        </w:rPr>
        <w:t>:</w:t>
      </w:r>
    </w:p>
    <w:p w14:paraId="6ABF1CAC" w14:textId="77777777" w:rsidR="0065155E" w:rsidRDefault="0065155E" w:rsidP="0065155E">
      <w:pPr>
        <w:numPr>
          <w:ilvl w:val="1"/>
          <w:numId w:val="19"/>
        </w:numPr>
        <w:overflowPunct w:val="0"/>
        <w:autoSpaceDE w:val="0"/>
        <w:autoSpaceDN w:val="0"/>
        <w:adjustRightInd w:val="0"/>
        <w:spacing w:after="0" w:line="240" w:lineRule="auto"/>
        <w:ind w:right="-96"/>
        <w:textAlignment w:val="baseline"/>
      </w:pPr>
      <w:r>
        <w:t>NR UE: CA, DC</w:t>
      </w:r>
    </w:p>
    <w:p w14:paraId="40BBD2C4" w14:textId="77777777" w:rsidR="0065155E" w:rsidRDefault="0065155E" w:rsidP="0065155E">
      <w:pPr>
        <w:numPr>
          <w:ilvl w:val="1"/>
          <w:numId w:val="19"/>
        </w:numPr>
        <w:overflowPunct w:val="0"/>
        <w:autoSpaceDE w:val="0"/>
        <w:autoSpaceDN w:val="0"/>
        <w:adjustRightInd w:val="0"/>
        <w:spacing w:after="0" w:line="240" w:lineRule="auto"/>
        <w:ind w:right="-96"/>
        <w:textAlignment w:val="baseline"/>
        <w:rPr>
          <w:lang w:val="es-ES"/>
        </w:rPr>
      </w:pPr>
      <w:r>
        <w:rPr>
          <w:lang w:val="es-ES"/>
        </w:rPr>
        <w:t xml:space="preserve">NR UE: </w:t>
      </w:r>
      <w:r>
        <w:rPr>
          <w:rFonts w:hint="eastAsia"/>
          <w:bCs/>
          <w:lang w:val="es-ES"/>
        </w:rPr>
        <w:t>SUL, UL MIMO and V2X</w:t>
      </w:r>
    </w:p>
    <w:p w14:paraId="009192B5" w14:textId="77777777" w:rsidR="0065155E" w:rsidRDefault="0065155E" w:rsidP="0065155E">
      <w:pPr>
        <w:numPr>
          <w:ilvl w:val="1"/>
          <w:numId w:val="19"/>
        </w:numPr>
        <w:overflowPunct w:val="0"/>
        <w:autoSpaceDE w:val="0"/>
        <w:autoSpaceDN w:val="0"/>
        <w:adjustRightInd w:val="0"/>
        <w:spacing w:after="0" w:line="240" w:lineRule="auto"/>
        <w:ind w:right="-96"/>
        <w:textAlignment w:val="baseline"/>
      </w:pPr>
      <w:r>
        <w:t xml:space="preserve">EUTRA UE: CA, </w:t>
      </w:r>
      <w:proofErr w:type="gramStart"/>
      <w:r>
        <w:t>DC(</w:t>
      </w:r>
      <w:proofErr w:type="gramEnd"/>
      <w:r>
        <w:t xml:space="preserve">Based on the NR study outcome), other features as captured in TS 36.101 v16.5.0 subclause 4.3A </w:t>
      </w:r>
    </w:p>
    <w:p w14:paraId="6BB5D3A3" w14:textId="77777777" w:rsidR="0065155E" w:rsidRDefault="0065155E" w:rsidP="0065155E">
      <w:pPr>
        <w:spacing w:after="0"/>
        <w:ind w:firstLine="360"/>
        <w:rPr>
          <w:bCs/>
          <w:lang w:val="en-US"/>
        </w:rPr>
      </w:pPr>
      <w:r>
        <w:rPr>
          <w:bCs/>
          <w:lang w:val="en-US"/>
        </w:rPr>
        <w:t xml:space="preserve">NOTE: </w:t>
      </w:r>
      <w:r>
        <w:rPr>
          <w:rFonts w:hint="eastAsia"/>
          <w:bCs/>
          <w:lang w:val="en-US"/>
        </w:rPr>
        <w:t>Limit the scope within FR1</w:t>
      </w:r>
      <w:r>
        <w:rPr>
          <w:bCs/>
          <w:lang w:val="en-US"/>
        </w:rPr>
        <w:t xml:space="preserve"> as currently the UE EMC specification only covers FR1 </w:t>
      </w:r>
      <w:proofErr w:type="gramStart"/>
      <w:r>
        <w:rPr>
          <w:bCs/>
          <w:lang w:val="en-US"/>
        </w:rPr>
        <w:t>UE.</w:t>
      </w:r>
      <w:r>
        <w:rPr>
          <w:rFonts w:hint="eastAsia"/>
          <w:bCs/>
          <w:lang w:val="en-US"/>
        </w:rPr>
        <w:t>.</w:t>
      </w:r>
      <w:proofErr w:type="gramEnd"/>
    </w:p>
    <w:p w14:paraId="398502A9" w14:textId="77777777" w:rsidR="0065155E" w:rsidRDefault="0065155E" w:rsidP="0065155E">
      <w:pPr>
        <w:spacing w:after="0"/>
        <w:ind w:left="1080"/>
        <w:rPr>
          <w:bCs/>
          <w:lang w:val="en-US"/>
        </w:rPr>
      </w:pPr>
    </w:p>
    <w:p w14:paraId="3EC3E8BC" w14:textId="77777777" w:rsidR="0065155E" w:rsidRDefault="0065155E" w:rsidP="0065155E">
      <w:pPr>
        <w:numPr>
          <w:ilvl w:val="0"/>
          <w:numId w:val="19"/>
        </w:numPr>
        <w:overflowPunct w:val="0"/>
        <w:autoSpaceDE w:val="0"/>
        <w:autoSpaceDN w:val="0"/>
        <w:adjustRightInd w:val="0"/>
        <w:spacing w:after="0" w:line="240" w:lineRule="auto"/>
        <w:textAlignment w:val="baseline"/>
        <w:rPr>
          <w:bCs/>
          <w:lang w:val="en-US"/>
        </w:rPr>
      </w:pPr>
      <w:r>
        <w:rPr>
          <w:rFonts w:hint="eastAsia"/>
          <w:bCs/>
          <w:lang w:val="en-US"/>
        </w:rPr>
        <w:t>Investigate current 3GPP UE EMC radiated emission limit as whether current test frequency range is suitable, including the lower and upper test frequency range.</w:t>
      </w:r>
    </w:p>
    <w:p w14:paraId="7CC437E1" w14:textId="77777777" w:rsidR="0065155E" w:rsidRDefault="0065155E" w:rsidP="0065155E">
      <w:pPr>
        <w:numPr>
          <w:ilvl w:val="0"/>
          <w:numId w:val="19"/>
        </w:numPr>
        <w:overflowPunct w:val="0"/>
        <w:autoSpaceDE w:val="0"/>
        <w:autoSpaceDN w:val="0"/>
        <w:adjustRightInd w:val="0"/>
        <w:spacing w:after="0" w:line="240" w:lineRule="auto"/>
        <w:textAlignment w:val="baseline"/>
        <w:rPr>
          <w:bCs/>
          <w:lang w:val="en-US"/>
        </w:rPr>
      </w:pPr>
      <w:r>
        <w:rPr>
          <w:rFonts w:hint="eastAsia"/>
          <w:bCs/>
          <w:lang w:val="en-US"/>
        </w:rPr>
        <w:t>Investigate how to establish the communication link for NR and LTE UEs with different features</w:t>
      </w:r>
      <w:r>
        <w:rPr>
          <w:bCs/>
          <w:lang w:val="en-US"/>
        </w:rPr>
        <w:t>:</w:t>
      </w:r>
    </w:p>
    <w:p w14:paraId="0EA0ACCD" w14:textId="77777777" w:rsidR="0065155E" w:rsidRDefault="0065155E" w:rsidP="0065155E">
      <w:pPr>
        <w:numPr>
          <w:ilvl w:val="1"/>
          <w:numId w:val="19"/>
        </w:numPr>
        <w:overflowPunct w:val="0"/>
        <w:autoSpaceDE w:val="0"/>
        <w:autoSpaceDN w:val="0"/>
        <w:adjustRightInd w:val="0"/>
        <w:spacing w:after="0" w:line="240" w:lineRule="auto"/>
        <w:textAlignment w:val="baseline"/>
        <w:rPr>
          <w:bCs/>
          <w:lang w:val="en-US"/>
        </w:rPr>
      </w:pPr>
      <w:r>
        <w:rPr>
          <w:rFonts w:hint="eastAsia"/>
          <w:bCs/>
          <w:lang w:val="en-US"/>
        </w:rPr>
        <w:t xml:space="preserve">Possible </w:t>
      </w:r>
      <w:proofErr w:type="spellStart"/>
      <w:r>
        <w:rPr>
          <w:rFonts w:hint="eastAsia"/>
          <w:bCs/>
          <w:lang w:val="en-US"/>
        </w:rPr>
        <w:t>deltaRIB</w:t>
      </w:r>
      <w:proofErr w:type="spellEnd"/>
      <w:r>
        <w:rPr>
          <w:rFonts w:hint="eastAsia"/>
          <w:bCs/>
          <w:lang w:val="en-US"/>
        </w:rPr>
        <w:t xml:space="preserve"> to be considered.</w:t>
      </w:r>
    </w:p>
    <w:p w14:paraId="4511E3E7" w14:textId="77777777" w:rsidR="0065155E" w:rsidRDefault="0065155E" w:rsidP="0065155E">
      <w:pPr>
        <w:numPr>
          <w:ilvl w:val="1"/>
          <w:numId w:val="19"/>
        </w:numPr>
        <w:overflowPunct w:val="0"/>
        <w:autoSpaceDE w:val="0"/>
        <w:autoSpaceDN w:val="0"/>
        <w:adjustRightInd w:val="0"/>
        <w:spacing w:after="0" w:line="240" w:lineRule="auto"/>
        <w:textAlignment w:val="baseline"/>
        <w:rPr>
          <w:bCs/>
          <w:lang w:val="en-US"/>
        </w:rPr>
      </w:pPr>
      <w:r>
        <w:rPr>
          <w:rFonts w:hint="eastAsia"/>
          <w:bCs/>
          <w:lang w:val="en-US"/>
        </w:rPr>
        <w:t>Possible MSD to be considered.</w:t>
      </w:r>
    </w:p>
    <w:p w14:paraId="5A60EDEE" w14:textId="77777777" w:rsidR="0065155E" w:rsidRDefault="0065155E" w:rsidP="0065155E">
      <w:pPr>
        <w:spacing w:after="0"/>
        <w:rPr>
          <w:bCs/>
        </w:rPr>
      </w:pPr>
    </w:p>
    <w:p w14:paraId="5394BB92" w14:textId="77777777" w:rsidR="0065155E" w:rsidRDefault="0065155E" w:rsidP="0065155E">
      <w:pPr>
        <w:rPr>
          <w:b/>
          <w:u w:val="single"/>
          <w:lang w:val="en-US" w:eastAsia="zh-CN"/>
        </w:rPr>
      </w:pPr>
      <w:r>
        <w:rPr>
          <w:b/>
          <w:u w:val="single"/>
          <w:lang w:val="en-US" w:eastAsia="zh-CN"/>
        </w:rPr>
        <w:t>Phase 2 (based on phase 1 outcomes, till RAN#93e):</w:t>
      </w:r>
    </w:p>
    <w:p w14:paraId="0BECB066" w14:textId="77777777" w:rsidR="0065155E" w:rsidRDefault="0065155E" w:rsidP="0065155E">
      <w:pPr>
        <w:spacing w:after="0" w:line="360" w:lineRule="auto"/>
        <w:rPr>
          <w:bCs/>
          <w:lang w:val="en-US"/>
        </w:rPr>
      </w:pPr>
      <w:r>
        <w:rPr>
          <w:bCs/>
        </w:rPr>
        <w:t xml:space="preserve">The objectives of this work item are to enhance the UE EMC with integrity of the requirements, as related to the ambiguity caused by lack of the requirements for different UE features.  </w:t>
      </w:r>
    </w:p>
    <w:p w14:paraId="12380329" w14:textId="77777777" w:rsidR="0065155E" w:rsidRDefault="0065155E" w:rsidP="0065155E">
      <w:pPr>
        <w:spacing w:after="0" w:line="360" w:lineRule="auto"/>
        <w:rPr>
          <w:rFonts w:hint="eastAsia"/>
          <w:bCs/>
          <w:lang w:val="en-US" w:eastAsia="zh-CN"/>
        </w:rPr>
      </w:pPr>
      <w:r>
        <w:rPr>
          <w:rFonts w:hint="eastAsia"/>
          <w:bCs/>
          <w:lang w:val="en-US" w:eastAsia="zh-CN"/>
        </w:rPr>
        <w:t>T</w:t>
      </w:r>
      <w:r>
        <w:rPr>
          <w:bCs/>
          <w:lang w:val="en-US" w:eastAsia="zh-CN"/>
        </w:rPr>
        <w:t>o complete the UE EMC requirements as per Phase 1 outcome, following are as the scope:</w:t>
      </w:r>
    </w:p>
    <w:p w14:paraId="09DE0806" w14:textId="77777777" w:rsidR="0065155E" w:rsidRDefault="0065155E" w:rsidP="0065155E">
      <w:pPr>
        <w:numPr>
          <w:ilvl w:val="0"/>
          <w:numId w:val="19"/>
        </w:numPr>
        <w:overflowPunct w:val="0"/>
        <w:autoSpaceDE w:val="0"/>
        <w:autoSpaceDN w:val="0"/>
        <w:adjustRightInd w:val="0"/>
        <w:spacing w:after="0" w:line="240" w:lineRule="auto"/>
        <w:textAlignment w:val="baseline"/>
        <w:rPr>
          <w:bCs/>
          <w:lang w:val="en-US"/>
        </w:rPr>
      </w:pPr>
      <w:r>
        <w:rPr>
          <w:bCs/>
          <w:lang w:val="en-US"/>
        </w:rPr>
        <w:t xml:space="preserve">Introduction of Potential </w:t>
      </w:r>
      <w:r>
        <w:rPr>
          <w:rFonts w:hint="eastAsia"/>
          <w:bCs/>
          <w:lang w:val="en-US" w:eastAsia="zh-CN"/>
        </w:rPr>
        <w:t>mod</w:t>
      </w:r>
      <w:r>
        <w:rPr>
          <w:bCs/>
          <w:lang w:val="en-US"/>
        </w:rPr>
        <w:t>ification of current</w:t>
      </w:r>
      <w:r>
        <w:rPr>
          <w:rFonts w:hint="eastAsia"/>
          <w:bCs/>
          <w:lang w:val="en-US"/>
        </w:rPr>
        <w:t xml:space="preserve"> EMC requirements </w:t>
      </w:r>
      <w:r>
        <w:rPr>
          <w:bCs/>
          <w:lang w:val="en-US"/>
        </w:rPr>
        <w:t xml:space="preserve"> </w:t>
      </w:r>
      <w:r>
        <w:rPr>
          <w:rFonts w:hint="eastAsia"/>
          <w:bCs/>
          <w:lang w:val="en-US"/>
        </w:rPr>
        <w:t xml:space="preserve">for UE features </w:t>
      </w:r>
      <w:r>
        <w:rPr>
          <w:bCs/>
          <w:lang w:val="en-US"/>
        </w:rPr>
        <w:t>as in bullet 1</w:t>
      </w:r>
      <w:r>
        <w:rPr>
          <w:rFonts w:hint="eastAsia"/>
          <w:bCs/>
          <w:lang w:val="en-US"/>
        </w:rPr>
        <w:t>:</w:t>
      </w:r>
    </w:p>
    <w:p w14:paraId="25E696A3" w14:textId="77777777" w:rsidR="0065155E" w:rsidRDefault="0065155E" w:rsidP="0065155E">
      <w:pPr>
        <w:numPr>
          <w:ilvl w:val="1"/>
          <w:numId w:val="19"/>
        </w:numPr>
        <w:overflowPunct w:val="0"/>
        <w:autoSpaceDE w:val="0"/>
        <w:autoSpaceDN w:val="0"/>
        <w:adjustRightInd w:val="0"/>
        <w:spacing w:after="0" w:line="240" w:lineRule="auto"/>
        <w:textAlignment w:val="baseline"/>
        <w:rPr>
          <w:bCs/>
          <w:lang w:val="en-US"/>
        </w:rPr>
      </w:pPr>
      <w:r>
        <w:rPr>
          <w:bCs/>
          <w:lang w:val="en-US"/>
        </w:rPr>
        <w:t>All e</w:t>
      </w:r>
      <w:r>
        <w:rPr>
          <w:rFonts w:hint="eastAsia"/>
          <w:bCs/>
          <w:lang w:val="en-US"/>
        </w:rPr>
        <w:t xml:space="preserve">mission requirements and immunity requirements </w:t>
      </w:r>
    </w:p>
    <w:p w14:paraId="1A2DB77F" w14:textId="77777777" w:rsidR="0065155E" w:rsidRDefault="0065155E" w:rsidP="0065155E">
      <w:pPr>
        <w:numPr>
          <w:ilvl w:val="1"/>
          <w:numId w:val="19"/>
        </w:numPr>
        <w:overflowPunct w:val="0"/>
        <w:autoSpaceDE w:val="0"/>
        <w:autoSpaceDN w:val="0"/>
        <w:adjustRightInd w:val="0"/>
        <w:spacing w:after="0" w:line="240" w:lineRule="auto"/>
        <w:textAlignment w:val="baseline"/>
        <w:rPr>
          <w:bCs/>
          <w:lang w:val="en-US"/>
        </w:rPr>
      </w:pPr>
      <w:r>
        <w:rPr>
          <w:rFonts w:hint="eastAsia"/>
          <w:bCs/>
          <w:lang w:val="en-US"/>
        </w:rPr>
        <w:t>Define receiver exclusion band for UE supporting feature</w:t>
      </w:r>
      <w:r>
        <w:rPr>
          <w:bCs/>
          <w:lang w:val="en-US"/>
        </w:rPr>
        <w:t>s as in bullet 1</w:t>
      </w:r>
    </w:p>
    <w:p w14:paraId="66E5332A" w14:textId="77777777" w:rsidR="0065155E" w:rsidRDefault="0065155E" w:rsidP="0065155E">
      <w:pPr>
        <w:numPr>
          <w:ilvl w:val="0"/>
          <w:numId w:val="19"/>
        </w:numPr>
        <w:overflowPunct w:val="0"/>
        <w:autoSpaceDE w:val="0"/>
        <w:autoSpaceDN w:val="0"/>
        <w:adjustRightInd w:val="0"/>
        <w:spacing w:after="0" w:line="240" w:lineRule="auto"/>
        <w:textAlignment w:val="baseline"/>
        <w:rPr>
          <w:bCs/>
          <w:lang w:val="en-US"/>
        </w:rPr>
      </w:pPr>
      <w:r>
        <w:rPr>
          <w:bCs/>
          <w:lang w:val="en-US"/>
        </w:rPr>
        <w:t xml:space="preserve">Define </w:t>
      </w:r>
      <w:r>
        <w:rPr>
          <w:rFonts w:hint="eastAsia"/>
          <w:bCs/>
          <w:lang w:val="en-US"/>
        </w:rPr>
        <w:t xml:space="preserve">communication link </w:t>
      </w:r>
      <w:r>
        <w:rPr>
          <w:bCs/>
          <w:lang w:val="en-US"/>
        </w:rPr>
        <w:t xml:space="preserve">establishment </w:t>
      </w:r>
      <w:r>
        <w:rPr>
          <w:rFonts w:hint="eastAsia"/>
          <w:bCs/>
          <w:lang w:val="en-US"/>
        </w:rPr>
        <w:t>(</w:t>
      </w:r>
      <w:r>
        <w:rPr>
          <w:bCs/>
          <w:lang w:val="en-US"/>
        </w:rPr>
        <w:t>refer to s</w:t>
      </w:r>
      <w:r>
        <w:rPr>
          <w:rFonts w:hint="eastAsia"/>
          <w:bCs/>
          <w:lang w:val="en-US"/>
        </w:rPr>
        <w:t>ub clause 4.2 of TS 36.124 and TS 38.124)</w:t>
      </w:r>
      <w:r>
        <w:rPr>
          <w:bCs/>
          <w:lang w:val="en-US"/>
        </w:rPr>
        <w:t xml:space="preserve"> </w:t>
      </w:r>
      <w:r>
        <w:rPr>
          <w:rFonts w:hint="eastAsia"/>
          <w:bCs/>
          <w:lang w:val="en-US"/>
        </w:rPr>
        <w:t xml:space="preserve">for NR and LTE UEs </w:t>
      </w:r>
      <w:r>
        <w:rPr>
          <w:bCs/>
          <w:lang w:val="en-US"/>
        </w:rPr>
        <w:t xml:space="preserve">for </w:t>
      </w:r>
      <w:r>
        <w:rPr>
          <w:rFonts w:hint="eastAsia"/>
          <w:bCs/>
          <w:lang w:val="en-US"/>
        </w:rPr>
        <w:t>features</w:t>
      </w:r>
      <w:r>
        <w:rPr>
          <w:bCs/>
          <w:lang w:val="en-US"/>
        </w:rPr>
        <w:t xml:space="preserve"> as in bullet 1.</w:t>
      </w:r>
    </w:p>
    <w:p w14:paraId="01E8BCA9" w14:textId="77777777" w:rsidR="0065155E" w:rsidRDefault="0065155E" w:rsidP="0065155E">
      <w:pPr>
        <w:numPr>
          <w:ilvl w:val="0"/>
          <w:numId w:val="19"/>
        </w:numPr>
        <w:overflowPunct w:val="0"/>
        <w:autoSpaceDE w:val="0"/>
        <w:autoSpaceDN w:val="0"/>
        <w:adjustRightInd w:val="0"/>
        <w:spacing w:after="0" w:line="240" w:lineRule="auto"/>
        <w:textAlignment w:val="baseline"/>
        <w:rPr>
          <w:bCs/>
          <w:lang w:val="en-US"/>
        </w:rPr>
      </w:pPr>
      <w:r>
        <w:rPr>
          <w:bCs/>
          <w:lang w:val="en-US"/>
        </w:rPr>
        <w:t>F</w:t>
      </w:r>
      <w:r>
        <w:rPr>
          <w:rFonts w:hint="eastAsia"/>
          <w:bCs/>
          <w:lang w:val="en-US"/>
        </w:rPr>
        <w:t xml:space="preserve">requency range </w:t>
      </w:r>
      <w:r>
        <w:rPr>
          <w:bCs/>
          <w:lang w:val="en-US"/>
        </w:rPr>
        <w:t xml:space="preserve">modification for the </w:t>
      </w:r>
      <w:r>
        <w:rPr>
          <w:rFonts w:hint="eastAsia"/>
          <w:bCs/>
          <w:lang w:val="en-US"/>
        </w:rPr>
        <w:t>radiated emission limit, including the lower and upper test frequency range.</w:t>
      </w:r>
    </w:p>
    <w:p w14:paraId="0F9435BC" w14:textId="77777777" w:rsidR="0065155E" w:rsidRPr="0065155E" w:rsidRDefault="0065155E" w:rsidP="0065155E">
      <w:pPr>
        <w:rPr>
          <w:lang w:val="en-US" w:eastAsia="zh-CN"/>
        </w:rPr>
      </w:pPr>
    </w:p>
    <w:tbl>
      <w:tblPr>
        <w:tblStyle w:val="TableGrid"/>
        <w:tblW w:w="9631" w:type="dxa"/>
        <w:tblLayout w:type="fixed"/>
        <w:tblLook w:val="04A0" w:firstRow="1" w:lastRow="0" w:firstColumn="1" w:lastColumn="0" w:noHBand="0" w:noVBand="1"/>
      </w:tblPr>
      <w:tblGrid>
        <w:gridCol w:w="1238"/>
        <w:gridCol w:w="8393"/>
      </w:tblGrid>
      <w:tr w:rsidR="00101CFB" w14:paraId="44C5E862" w14:textId="77777777" w:rsidTr="00593A5D">
        <w:tc>
          <w:tcPr>
            <w:tcW w:w="1238" w:type="dxa"/>
          </w:tcPr>
          <w:p w14:paraId="38F8D2AA" w14:textId="77777777" w:rsidR="00101CFB" w:rsidRDefault="00101CFB" w:rsidP="00593A5D">
            <w:pPr>
              <w:spacing w:after="120"/>
              <w:rPr>
                <w:b/>
                <w:bCs/>
                <w:lang w:val="en-US" w:eastAsia="zh-CN"/>
              </w:rPr>
            </w:pPr>
            <w:r>
              <w:rPr>
                <w:b/>
                <w:bCs/>
                <w:lang w:val="en-US" w:eastAsia="zh-CN"/>
              </w:rPr>
              <w:t>Company</w:t>
            </w:r>
          </w:p>
        </w:tc>
        <w:tc>
          <w:tcPr>
            <w:tcW w:w="8393" w:type="dxa"/>
          </w:tcPr>
          <w:p w14:paraId="3CB69D86" w14:textId="77777777" w:rsidR="00101CFB" w:rsidRDefault="00101CFB" w:rsidP="00593A5D">
            <w:pPr>
              <w:spacing w:after="120"/>
              <w:rPr>
                <w:b/>
                <w:bCs/>
                <w:lang w:val="en-US" w:eastAsia="zh-CN"/>
              </w:rPr>
            </w:pPr>
            <w:r>
              <w:rPr>
                <w:b/>
                <w:bCs/>
                <w:lang w:val="en-US" w:eastAsia="zh-CN"/>
              </w:rPr>
              <w:t>Comments</w:t>
            </w:r>
          </w:p>
        </w:tc>
      </w:tr>
      <w:tr w:rsidR="00101CFB" w14:paraId="7BD2B050" w14:textId="77777777" w:rsidTr="00593A5D">
        <w:tc>
          <w:tcPr>
            <w:tcW w:w="1238" w:type="dxa"/>
          </w:tcPr>
          <w:p w14:paraId="7770D51C" w14:textId="77777777" w:rsidR="00101CFB" w:rsidRDefault="00101CFB" w:rsidP="00593A5D">
            <w:pPr>
              <w:spacing w:after="120"/>
              <w:rPr>
                <w:lang w:val="en-US" w:eastAsia="zh-CN"/>
              </w:rPr>
            </w:pPr>
          </w:p>
        </w:tc>
        <w:tc>
          <w:tcPr>
            <w:tcW w:w="8393" w:type="dxa"/>
          </w:tcPr>
          <w:p w14:paraId="3EAC8763" w14:textId="77777777" w:rsidR="00101CFB" w:rsidRDefault="00101CFB" w:rsidP="00593A5D">
            <w:pPr>
              <w:spacing w:after="120"/>
              <w:rPr>
                <w:lang w:val="en-US" w:eastAsia="zh-CN"/>
              </w:rPr>
            </w:pPr>
          </w:p>
        </w:tc>
      </w:tr>
      <w:tr w:rsidR="00101CFB" w14:paraId="354FB4FB" w14:textId="77777777" w:rsidTr="00593A5D">
        <w:tc>
          <w:tcPr>
            <w:tcW w:w="1238" w:type="dxa"/>
          </w:tcPr>
          <w:p w14:paraId="5CC2D49D" w14:textId="77777777" w:rsidR="00101CFB" w:rsidRDefault="00101CFB" w:rsidP="00593A5D">
            <w:pPr>
              <w:spacing w:after="120"/>
              <w:rPr>
                <w:lang w:val="en-US" w:eastAsia="zh-CN"/>
              </w:rPr>
            </w:pPr>
          </w:p>
        </w:tc>
        <w:tc>
          <w:tcPr>
            <w:tcW w:w="8393" w:type="dxa"/>
          </w:tcPr>
          <w:p w14:paraId="39636613" w14:textId="77777777" w:rsidR="00101CFB" w:rsidRDefault="00101CFB" w:rsidP="00593A5D">
            <w:pPr>
              <w:spacing w:after="120"/>
              <w:rPr>
                <w:lang w:val="en-US" w:eastAsia="zh-CN"/>
              </w:rPr>
            </w:pPr>
          </w:p>
        </w:tc>
      </w:tr>
      <w:tr w:rsidR="00101CFB" w14:paraId="6E1D3F79" w14:textId="77777777" w:rsidTr="00593A5D">
        <w:tc>
          <w:tcPr>
            <w:tcW w:w="1238" w:type="dxa"/>
          </w:tcPr>
          <w:p w14:paraId="4DDEBF00" w14:textId="77777777" w:rsidR="00101CFB" w:rsidRDefault="00101CFB" w:rsidP="00593A5D">
            <w:pPr>
              <w:spacing w:after="120"/>
              <w:rPr>
                <w:lang w:val="en-US" w:eastAsia="zh-CN"/>
              </w:rPr>
            </w:pPr>
          </w:p>
        </w:tc>
        <w:tc>
          <w:tcPr>
            <w:tcW w:w="8393" w:type="dxa"/>
          </w:tcPr>
          <w:p w14:paraId="75523737" w14:textId="77777777" w:rsidR="00101CFB" w:rsidRDefault="00101CFB" w:rsidP="00593A5D">
            <w:pPr>
              <w:spacing w:after="120"/>
              <w:rPr>
                <w:lang w:val="en-US" w:eastAsia="zh-CN"/>
              </w:rPr>
            </w:pPr>
          </w:p>
        </w:tc>
      </w:tr>
      <w:tr w:rsidR="00101CFB" w14:paraId="2A7CAC63" w14:textId="77777777" w:rsidTr="00593A5D">
        <w:tc>
          <w:tcPr>
            <w:tcW w:w="1238" w:type="dxa"/>
          </w:tcPr>
          <w:p w14:paraId="731906F4" w14:textId="77777777" w:rsidR="00101CFB" w:rsidRDefault="00101CFB" w:rsidP="00593A5D">
            <w:pPr>
              <w:spacing w:after="120"/>
              <w:rPr>
                <w:lang w:val="en-US" w:eastAsia="zh-CN"/>
              </w:rPr>
            </w:pPr>
          </w:p>
        </w:tc>
        <w:tc>
          <w:tcPr>
            <w:tcW w:w="8393" w:type="dxa"/>
          </w:tcPr>
          <w:p w14:paraId="222CC48A" w14:textId="77777777" w:rsidR="00101CFB" w:rsidRDefault="00101CFB" w:rsidP="00593A5D">
            <w:pPr>
              <w:spacing w:after="120"/>
              <w:rPr>
                <w:lang w:val="en-US" w:eastAsia="zh-CN"/>
              </w:rPr>
            </w:pPr>
          </w:p>
        </w:tc>
      </w:tr>
      <w:tr w:rsidR="00101CFB" w14:paraId="09B1454B" w14:textId="77777777" w:rsidTr="00593A5D">
        <w:tc>
          <w:tcPr>
            <w:tcW w:w="1238" w:type="dxa"/>
          </w:tcPr>
          <w:p w14:paraId="0BEE2C08" w14:textId="77777777" w:rsidR="00101CFB" w:rsidRDefault="00101CFB" w:rsidP="00593A5D">
            <w:pPr>
              <w:spacing w:after="120"/>
              <w:rPr>
                <w:lang w:val="en-US" w:eastAsia="zh-CN"/>
              </w:rPr>
            </w:pPr>
          </w:p>
        </w:tc>
        <w:tc>
          <w:tcPr>
            <w:tcW w:w="8393" w:type="dxa"/>
          </w:tcPr>
          <w:p w14:paraId="4B1BEF1F" w14:textId="77777777" w:rsidR="00101CFB" w:rsidRDefault="00101CFB" w:rsidP="00593A5D">
            <w:pPr>
              <w:spacing w:after="120"/>
              <w:rPr>
                <w:lang w:val="en-US" w:eastAsia="zh-CN"/>
              </w:rPr>
            </w:pPr>
          </w:p>
        </w:tc>
      </w:tr>
      <w:tr w:rsidR="00101CFB" w14:paraId="3E3C9396" w14:textId="77777777" w:rsidTr="00593A5D">
        <w:tc>
          <w:tcPr>
            <w:tcW w:w="1238" w:type="dxa"/>
          </w:tcPr>
          <w:p w14:paraId="70BBF73B" w14:textId="77777777" w:rsidR="00101CFB" w:rsidRDefault="00101CFB" w:rsidP="00593A5D">
            <w:pPr>
              <w:spacing w:after="120"/>
              <w:rPr>
                <w:lang w:val="en-US" w:eastAsia="zh-CN"/>
              </w:rPr>
            </w:pPr>
          </w:p>
        </w:tc>
        <w:tc>
          <w:tcPr>
            <w:tcW w:w="8393" w:type="dxa"/>
          </w:tcPr>
          <w:p w14:paraId="760879FB" w14:textId="77777777" w:rsidR="00101CFB" w:rsidRDefault="00101CFB" w:rsidP="00593A5D">
            <w:pPr>
              <w:spacing w:after="120"/>
              <w:rPr>
                <w:lang w:val="en-US" w:eastAsia="zh-CN"/>
              </w:rPr>
            </w:pPr>
          </w:p>
        </w:tc>
      </w:tr>
    </w:tbl>
    <w:p w14:paraId="71B85CAB" w14:textId="77777777" w:rsidR="00101CFB" w:rsidRPr="00101CFB" w:rsidRDefault="00101CFB" w:rsidP="00101CFB">
      <w:pPr>
        <w:rPr>
          <w:lang w:val="en-US" w:eastAsia="zh-CN"/>
        </w:rPr>
      </w:pPr>
    </w:p>
    <w:p w14:paraId="56BE29D0" w14:textId="6F349386" w:rsidR="00FB60F8" w:rsidRPr="005D5EE7" w:rsidRDefault="00465FE4" w:rsidP="00FB60F8">
      <w:pPr>
        <w:pStyle w:val="Heading3"/>
        <w:rPr>
          <w:sz w:val="24"/>
          <w:szCs w:val="16"/>
          <w:lang w:val="en-US"/>
        </w:rPr>
      </w:pPr>
      <w:r>
        <w:rPr>
          <w:sz w:val="24"/>
          <w:szCs w:val="16"/>
          <w:lang w:val="en-US"/>
        </w:rPr>
        <w:t>Sub-topic 2-</w:t>
      </w:r>
      <w:r w:rsidR="0022196B">
        <w:rPr>
          <w:sz w:val="24"/>
          <w:szCs w:val="16"/>
          <w:lang w:val="en-US"/>
        </w:rPr>
        <w:t>2</w:t>
      </w:r>
      <w:r>
        <w:rPr>
          <w:sz w:val="24"/>
          <w:szCs w:val="16"/>
          <w:lang w:val="en-US"/>
        </w:rPr>
        <w:t xml:space="preserve">: </w:t>
      </w:r>
      <w:r w:rsidR="0022196B">
        <w:rPr>
          <w:sz w:val="24"/>
          <w:szCs w:val="16"/>
          <w:lang w:val="en-US"/>
        </w:rPr>
        <w:t xml:space="preserve">Performance </w:t>
      </w:r>
      <w:r>
        <w:rPr>
          <w:sz w:val="24"/>
          <w:szCs w:val="16"/>
          <w:lang w:val="en-US"/>
        </w:rPr>
        <w:t>WI objectives</w:t>
      </w:r>
      <w:r w:rsidR="00A37B42">
        <w:rPr>
          <w:sz w:val="24"/>
          <w:szCs w:val="16"/>
          <w:lang w:val="en-US"/>
        </w:rPr>
        <w:t xml:space="preserve"> </w:t>
      </w:r>
      <w:r w:rsidR="00A37B42">
        <w:rPr>
          <w:sz w:val="24"/>
          <w:szCs w:val="16"/>
          <w:lang w:val="en-US"/>
        </w:rPr>
        <w:t xml:space="preserve">in </w:t>
      </w:r>
      <w:r w:rsidR="00A37B42" w:rsidRPr="00A37B42">
        <w:rPr>
          <w:sz w:val="24"/>
          <w:szCs w:val="16"/>
          <w:lang w:val="en-US"/>
        </w:rPr>
        <w:t>RP-202698</w:t>
      </w:r>
    </w:p>
    <w:p w14:paraId="6B478DEF" w14:textId="77777777" w:rsidR="005D5EE7" w:rsidRDefault="005D5EE7" w:rsidP="005D5EE7">
      <w:pPr>
        <w:spacing w:after="0"/>
        <w:ind w:right="-96"/>
        <w:rPr>
          <w:b/>
          <w:u w:val="single"/>
        </w:rPr>
      </w:pPr>
      <w:r>
        <w:rPr>
          <w:b/>
          <w:u w:val="single"/>
          <w:lang w:val="en-US" w:eastAsia="zh-CN"/>
        </w:rPr>
        <w:t>Phase 1 (till RAN#92e):</w:t>
      </w:r>
    </w:p>
    <w:p w14:paraId="79FA2424" w14:textId="216EBA32" w:rsidR="005D5EE7" w:rsidRPr="00701ECD" w:rsidRDefault="005D5EE7" w:rsidP="00701ECD">
      <w:pPr>
        <w:spacing w:after="0"/>
        <w:ind w:right="-96"/>
      </w:pPr>
      <w:r>
        <w:t>Analyse regulatory requirements to better understand the UE features performance under certain EMC tests and corresponding test configurations to ensure the tests are carried out correctly for general and additional requirements.</w:t>
      </w:r>
    </w:p>
    <w:p w14:paraId="0C495FE2" w14:textId="77777777" w:rsidR="005D5EE7" w:rsidRDefault="005D5EE7" w:rsidP="005D5EE7">
      <w:pPr>
        <w:spacing w:after="0" w:line="360" w:lineRule="auto"/>
        <w:rPr>
          <w:b/>
          <w:bCs/>
          <w:lang w:eastAsia="zh-CN"/>
        </w:rPr>
      </w:pPr>
      <w:r>
        <w:rPr>
          <w:b/>
          <w:u w:val="single"/>
          <w:lang w:val="en-US" w:eastAsia="zh-CN"/>
        </w:rPr>
        <w:t>Phases 2 (based on phase 1 outcomes till RAN#94e):</w:t>
      </w:r>
    </w:p>
    <w:p w14:paraId="75F01CAB" w14:textId="77777777" w:rsidR="005D5EE7" w:rsidRDefault="005D5EE7" w:rsidP="005D5EE7">
      <w:pPr>
        <w:spacing w:after="0"/>
        <w:rPr>
          <w:bCs/>
          <w:lang w:val="en-US"/>
        </w:rPr>
      </w:pPr>
      <w:r>
        <w:rPr>
          <w:rFonts w:hint="eastAsia"/>
          <w:bCs/>
          <w:lang w:val="en-US"/>
        </w:rPr>
        <w:t>Define proper test configurations for NR and LTE UEs. (Sub clause 8.1 and 9.</w:t>
      </w:r>
      <w:r>
        <w:rPr>
          <w:bCs/>
          <w:lang w:val="en-US"/>
        </w:rPr>
        <w:t>1</w:t>
      </w:r>
      <w:r>
        <w:rPr>
          <w:rFonts w:hint="eastAsia"/>
          <w:bCs/>
          <w:lang w:val="en-US"/>
        </w:rPr>
        <w:t xml:space="preserve"> of TS 36.124 and TS 38.124)</w:t>
      </w:r>
    </w:p>
    <w:p w14:paraId="1788B579" w14:textId="77777777" w:rsidR="005D5EE7" w:rsidRDefault="005D5EE7" w:rsidP="005D5EE7">
      <w:pPr>
        <w:numPr>
          <w:ilvl w:val="0"/>
          <w:numId w:val="18"/>
        </w:numPr>
        <w:overflowPunct w:val="0"/>
        <w:autoSpaceDE w:val="0"/>
        <w:autoSpaceDN w:val="0"/>
        <w:adjustRightInd w:val="0"/>
        <w:spacing w:after="0" w:line="240" w:lineRule="auto"/>
        <w:textAlignment w:val="baseline"/>
        <w:rPr>
          <w:bCs/>
          <w:lang w:val="en-US"/>
        </w:rPr>
      </w:pPr>
      <w:r>
        <w:rPr>
          <w:rFonts w:hint="eastAsia"/>
          <w:bCs/>
          <w:lang w:val="en-US"/>
        </w:rPr>
        <w:t xml:space="preserve">Investigate whether current test configuration defined in RAN5 </w:t>
      </w:r>
      <w:r>
        <w:rPr>
          <w:bCs/>
          <w:lang w:val="en-US"/>
        </w:rPr>
        <w:t xml:space="preserve">specification TS 38.521-1/-2/-3 </w:t>
      </w:r>
      <w:r>
        <w:rPr>
          <w:rFonts w:hint="eastAsia"/>
          <w:bCs/>
          <w:lang w:val="en-US"/>
        </w:rPr>
        <w:t>can be re-used in EMC tests.</w:t>
      </w:r>
      <w:r>
        <w:rPr>
          <w:bCs/>
          <w:lang w:val="en-US"/>
        </w:rPr>
        <w:t xml:space="preserve"> (Cross group co-operation within RAN4 and RAN5 might be needed when defining the test configuration)</w:t>
      </w:r>
    </w:p>
    <w:p w14:paraId="72A6A56A" w14:textId="77777777" w:rsidR="005D5EE7" w:rsidRDefault="005D5EE7" w:rsidP="005D5EE7">
      <w:pPr>
        <w:numPr>
          <w:ilvl w:val="0"/>
          <w:numId w:val="18"/>
        </w:numPr>
        <w:overflowPunct w:val="0"/>
        <w:autoSpaceDE w:val="0"/>
        <w:autoSpaceDN w:val="0"/>
        <w:adjustRightInd w:val="0"/>
        <w:spacing w:after="0" w:line="240" w:lineRule="auto"/>
        <w:textAlignment w:val="baseline"/>
        <w:rPr>
          <w:bCs/>
          <w:lang w:val="en-US"/>
        </w:rPr>
      </w:pPr>
      <w:r>
        <w:rPr>
          <w:rFonts w:hint="eastAsia"/>
          <w:bCs/>
          <w:lang w:val="en-US"/>
        </w:rPr>
        <w:t>Investigate whether regulations have already defined test configurations and if these regulations can be reused.</w:t>
      </w:r>
    </w:p>
    <w:p w14:paraId="5CF3C6DD" w14:textId="77777777" w:rsidR="005D5EE7" w:rsidRPr="00FB60F8" w:rsidRDefault="005D5EE7" w:rsidP="00FB60F8">
      <w:pPr>
        <w:rPr>
          <w:lang w:val="en-US" w:eastAsia="zh-CN"/>
        </w:rPr>
      </w:pPr>
    </w:p>
    <w:tbl>
      <w:tblPr>
        <w:tblStyle w:val="TableGrid"/>
        <w:tblW w:w="9631" w:type="dxa"/>
        <w:tblLayout w:type="fixed"/>
        <w:tblLook w:val="04A0" w:firstRow="1" w:lastRow="0" w:firstColumn="1" w:lastColumn="0" w:noHBand="0" w:noVBand="1"/>
      </w:tblPr>
      <w:tblGrid>
        <w:gridCol w:w="1238"/>
        <w:gridCol w:w="8393"/>
      </w:tblGrid>
      <w:tr w:rsidR="00357F8B" w14:paraId="57126C95" w14:textId="77777777">
        <w:tc>
          <w:tcPr>
            <w:tcW w:w="1238" w:type="dxa"/>
          </w:tcPr>
          <w:p w14:paraId="4C68783C" w14:textId="77777777" w:rsidR="00357F8B" w:rsidRDefault="00465FE4">
            <w:pPr>
              <w:spacing w:after="120"/>
              <w:rPr>
                <w:b/>
                <w:bCs/>
                <w:lang w:val="en-US" w:eastAsia="zh-CN"/>
              </w:rPr>
            </w:pPr>
            <w:r>
              <w:rPr>
                <w:b/>
                <w:bCs/>
                <w:lang w:val="en-US" w:eastAsia="zh-CN"/>
              </w:rPr>
              <w:t>Company</w:t>
            </w:r>
          </w:p>
        </w:tc>
        <w:tc>
          <w:tcPr>
            <w:tcW w:w="8393" w:type="dxa"/>
          </w:tcPr>
          <w:p w14:paraId="5ED972B5" w14:textId="77777777" w:rsidR="00357F8B" w:rsidRDefault="00465FE4">
            <w:pPr>
              <w:spacing w:after="120"/>
              <w:rPr>
                <w:b/>
                <w:bCs/>
                <w:lang w:val="en-US" w:eastAsia="zh-CN"/>
              </w:rPr>
            </w:pPr>
            <w:r>
              <w:rPr>
                <w:b/>
                <w:bCs/>
                <w:lang w:val="en-US" w:eastAsia="zh-CN"/>
              </w:rPr>
              <w:t>Comments</w:t>
            </w:r>
          </w:p>
        </w:tc>
      </w:tr>
      <w:tr w:rsidR="00357F8B" w14:paraId="36D199F1" w14:textId="77777777">
        <w:tc>
          <w:tcPr>
            <w:tcW w:w="1238" w:type="dxa"/>
          </w:tcPr>
          <w:p w14:paraId="78DC805E" w14:textId="5DB90030" w:rsidR="00357F8B" w:rsidRDefault="00357F8B">
            <w:pPr>
              <w:spacing w:after="120"/>
              <w:rPr>
                <w:lang w:val="en-US" w:eastAsia="zh-CN"/>
              </w:rPr>
            </w:pPr>
          </w:p>
        </w:tc>
        <w:tc>
          <w:tcPr>
            <w:tcW w:w="8393" w:type="dxa"/>
          </w:tcPr>
          <w:p w14:paraId="296585FA" w14:textId="6DE0A223" w:rsidR="00357F8B" w:rsidRDefault="00357F8B">
            <w:pPr>
              <w:spacing w:after="120"/>
              <w:rPr>
                <w:lang w:val="en-US" w:eastAsia="zh-CN"/>
              </w:rPr>
            </w:pPr>
          </w:p>
        </w:tc>
      </w:tr>
      <w:tr w:rsidR="00357F8B" w14:paraId="05282705" w14:textId="77777777">
        <w:tc>
          <w:tcPr>
            <w:tcW w:w="1238" w:type="dxa"/>
          </w:tcPr>
          <w:p w14:paraId="220B8F64" w14:textId="1B21FC57" w:rsidR="00357F8B" w:rsidRDefault="00357F8B">
            <w:pPr>
              <w:spacing w:after="120"/>
              <w:rPr>
                <w:lang w:val="en-US" w:eastAsia="zh-CN"/>
              </w:rPr>
            </w:pPr>
          </w:p>
        </w:tc>
        <w:tc>
          <w:tcPr>
            <w:tcW w:w="8393" w:type="dxa"/>
          </w:tcPr>
          <w:p w14:paraId="3088A4D4" w14:textId="1D492BCC" w:rsidR="00357F8B" w:rsidRDefault="00357F8B">
            <w:pPr>
              <w:spacing w:after="120"/>
              <w:rPr>
                <w:lang w:val="en-US" w:eastAsia="zh-CN"/>
              </w:rPr>
            </w:pPr>
          </w:p>
        </w:tc>
      </w:tr>
      <w:tr w:rsidR="00357F8B" w14:paraId="525C672C" w14:textId="77777777">
        <w:tc>
          <w:tcPr>
            <w:tcW w:w="1238" w:type="dxa"/>
          </w:tcPr>
          <w:p w14:paraId="706DA1A9" w14:textId="574DCAD3" w:rsidR="00357F8B" w:rsidRDefault="00357F8B">
            <w:pPr>
              <w:spacing w:after="120"/>
              <w:rPr>
                <w:lang w:val="en-US" w:eastAsia="zh-CN"/>
              </w:rPr>
            </w:pPr>
          </w:p>
        </w:tc>
        <w:tc>
          <w:tcPr>
            <w:tcW w:w="8393" w:type="dxa"/>
          </w:tcPr>
          <w:p w14:paraId="13EEFC94" w14:textId="412F86A9" w:rsidR="00357F8B" w:rsidRDefault="00357F8B" w:rsidP="00101CFB">
            <w:pPr>
              <w:spacing w:after="120"/>
              <w:rPr>
                <w:lang w:val="en-US" w:eastAsia="zh-CN"/>
              </w:rPr>
            </w:pPr>
          </w:p>
        </w:tc>
      </w:tr>
      <w:tr w:rsidR="00357F8B" w14:paraId="12EF73FC" w14:textId="77777777">
        <w:tc>
          <w:tcPr>
            <w:tcW w:w="1238" w:type="dxa"/>
          </w:tcPr>
          <w:p w14:paraId="3DEEDFAC" w14:textId="5FF9CF47" w:rsidR="00357F8B" w:rsidRDefault="00357F8B">
            <w:pPr>
              <w:spacing w:after="120"/>
              <w:rPr>
                <w:lang w:val="en-US" w:eastAsia="zh-CN"/>
              </w:rPr>
            </w:pPr>
          </w:p>
        </w:tc>
        <w:tc>
          <w:tcPr>
            <w:tcW w:w="8393" w:type="dxa"/>
          </w:tcPr>
          <w:p w14:paraId="0B994B6E" w14:textId="2CBCBF0B" w:rsidR="00357F8B" w:rsidRDefault="00357F8B" w:rsidP="00101CFB">
            <w:pPr>
              <w:spacing w:after="120"/>
              <w:rPr>
                <w:lang w:val="en-US" w:eastAsia="zh-CN"/>
              </w:rPr>
            </w:pPr>
          </w:p>
        </w:tc>
      </w:tr>
      <w:tr w:rsidR="00357F8B" w14:paraId="1A0FD334" w14:textId="77777777">
        <w:tc>
          <w:tcPr>
            <w:tcW w:w="1238" w:type="dxa"/>
          </w:tcPr>
          <w:p w14:paraId="074146CB" w14:textId="0C6F2D67" w:rsidR="00357F8B" w:rsidRDefault="00357F8B">
            <w:pPr>
              <w:spacing w:after="120"/>
              <w:rPr>
                <w:lang w:val="en-US" w:eastAsia="zh-CN"/>
              </w:rPr>
            </w:pPr>
          </w:p>
        </w:tc>
        <w:tc>
          <w:tcPr>
            <w:tcW w:w="8393" w:type="dxa"/>
          </w:tcPr>
          <w:p w14:paraId="1FAF1044" w14:textId="606E8EF5" w:rsidR="00357F8B" w:rsidRDefault="00357F8B">
            <w:pPr>
              <w:spacing w:after="120"/>
              <w:rPr>
                <w:lang w:val="en-US" w:eastAsia="zh-CN"/>
              </w:rPr>
            </w:pPr>
          </w:p>
        </w:tc>
      </w:tr>
      <w:tr w:rsidR="00357F8B" w14:paraId="2F2228C0" w14:textId="77777777">
        <w:tc>
          <w:tcPr>
            <w:tcW w:w="1238" w:type="dxa"/>
          </w:tcPr>
          <w:p w14:paraId="6C2624D7" w14:textId="0C53B1EF" w:rsidR="00357F8B" w:rsidRDefault="00357F8B">
            <w:pPr>
              <w:spacing w:after="120"/>
              <w:rPr>
                <w:lang w:val="en-US" w:eastAsia="zh-CN"/>
              </w:rPr>
            </w:pPr>
          </w:p>
        </w:tc>
        <w:tc>
          <w:tcPr>
            <w:tcW w:w="8393" w:type="dxa"/>
          </w:tcPr>
          <w:p w14:paraId="5D8414E3" w14:textId="26725C82" w:rsidR="00357F8B" w:rsidRDefault="00357F8B">
            <w:pPr>
              <w:spacing w:after="120"/>
              <w:rPr>
                <w:lang w:val="en-US" w:eastAsia="zh-CN"/>
              </w:rPr>
            </w:pPr>
          </w:p>
        </w:tc>
      </w:tr>
      <w:tr w:rsidR="00357F8B" w14:paraId="02857940" w14:textId="77777777">
        <w:tc>
          <w:tcPr>
            <w:tcW w:w="1238" w:type="dxa"/>
          </w:tcPr>
          <w:p w14:paraId="4C8210E3" w14:textId="66C51036" w:rsidR="00357F8B" w:rsidRDefault="00357F8B">
            <w:pPr>
              <w:spacing w:after="120"/>
              <w:rPr>
                <w:lang w:val="en-US" w:eastAsia="zh-CN"/>
              </w:rPr>
            </w:pPr>
          </w:p>
        </w:tc>
        <w:tc>
          <w:tcPr>
            <w:tcW w:w="8393" w:type="dxa"/>
          </w:tcPr>
          <w:p w14:paraId="51C80C1C" w14:textId="35FDDAF1" w:rsidR="00357F8B" w:rsidRDefault="00357F8B">
            <w:pPr>
              <w:spacing w:after="120"/>
              <w:rPr>
                <w:lang w:val="en-US" w:eastAsia="zh-CN"/>
              </w:rPr>
            </w:pPr>
          </w:p>
        </w:tc>
      </w:tr>
      <w:tr w:rsidR="00357F8B" w14:paraId="7113C14C" w14:textId="77777777">
        <w:tc>
          <w:tcPr>
            <w:tcW w:w="1238" w:type="dxa"/>
          </w:tcPr>
          <w:p w14:paraId="55892F04" w14:textId="2F61E521" w:rsidR="00357F8B" w:rsidRDefault="00357F8B">
            <w:pPr>
              <w:spacing w:after="120"/>
              <w:rPr>
                <w:lang w:eastAsia="zh-CN"/>
              </w:rPr>
            </w:pPr>
          </w:p>
        </w:tc>
        <w:tc>
          <w:tcPr>
            <w:tcW w:w="8393" w:type="dxa"/>
          </w:tcPr>
          <w:p w14:paraId="0ADD9116" w14:textId="310BDE74" w:rsidR="00357F8B" w:rsidRDefault="00357F8B">
            <w:pPr>
              <w:spacing w:after="120"/>
              <w:rPr>
                <w:lang w:val="en-US" w:eastAsia="zh-CN"/>
              </w:rPr>
            </w:pPr>
          </w:p>
        </w:tc>
      </w:tr>
    </w:tbl>
    <w:p w14:paraId="479F8768" w14:textId="6A451E90" w:rsidR="00357F8B" w:rsidRDefault="00465FE4">
      <w:pPr>
        <w:pStyle w:val="Heading3"/>
        <w:rPr>
          <w:sz w:val="24"/>
          <w:szCs w:val="16"/>
          <w:lang w:val="en-US"/>
        </w:rPr>
      </w:pPr>
      <w:r>
        <w:rPr>
          <w:sz w:val="24"/>
          <w:szCs w:val="16"/>
          <w:lang w:val="en-US"/>
        </w:rPr>
        <w:t>Sub-topic 2-</w:t>
      </w:r>
      <w:r w:rsidR="0022196B">
        <w:rPr>
          <w:sz w:val="24"/>
          <w:szCs w:val="16"/>
          <w:lang w:val="en-US"/>
        </w:rPr>
        <w:t>3</w:t>
      </w:r>
      <w:r>
        <w:rPr>
          <w:sz w:val="24"/>
          <w:szCs w:val="16"/>
          <w:lang w:val="en-US"/>
        </w:rPr>
        <w:t>: Timeline e.g. TU per meeting for UE EMC</w:t>
      </w:r>
      <w:r w:rsidR="003E00B9">
        <w:rPr>
          <w:sz w:val="24"/>
          <w:szCs w:val="16"/>
          <w:lang w:val="en-US"/>
        </w:rPr>
        <w:t xml:space="preserve"> </w:t>
      </w:r>
      <w:r w:rsidR="003E00B9">
        <w:rPr>
          <w:sz w:val="24"/>
          <w:szCs w:val="16"/>
          <w:lang w:val="en-US"/>
        </w:rPr>
        <w:t xml:space="preserve">in </w:t>
      </w:r>
      <w:r w:rsidR="003E00B9" w:rsidRPr="00A37B42">
        <w:rPr>
          <w:sz w:val="24"/>
          <w:szCs w:val="16"/>
          <w:lang w:val="en-US"/>
        </w:rPr>
        <w:t>RP-202698</w:t>
      </w:r>
    </w:p>
    <w:tbl>
      <w:tblPr>
        <w:tblStyle w:val="TableGrid"/>
        <w:tblW w:w="9631" w:type="dxa"/>
        <w:tblLayout w:type="fixed"/>
        <w:tblLook w:val="04A0" w:firstRow="1" w:lastRow="0" w:firstColumn="1" w:lastColumn="0" w:noHBand="0" w:noVBand="1"/>
      </w:tblPr>
      <w:tblGrid>
        <w:gridCol w:w="1236"/>
        <w:gridCol w:w="8395"/>
      </w:tblGrid>
      <w:tr w:rsidR="00357F8B" w14:paraId="136F54F1" w14:textId="77777777">
        <w:tc>
          <w:tcPr>
            <w:tcW w:w="1236" w:type="dxa"/>
          </w:tcPr>
          <w:p w14:paraId="4E1A8410" w14:textId="77777777" w:rsidR="00357F8B" w:rsidRDefault="00465FE4">
            <w:pPr>
              <w:spacing w:after="120"/>
              <w:rPr>
                <w:b/>
                <w:bCs/>
                <w:lang w:val="en-US" w:eastAsia="zh-CN"/>
              </w:rPr>
            </w:pPr>
            <w:r>
              <w:rPr>
                <w:b/>
                <w:bCs/>
                <w:lang w:val="en-US" w:eastAsia="zh-CN"/>
              </w:rPr>
              <w:t>Company</w:t>
            </w:r>
          </w:p>
        </w:tc>
        <w:tc>
          <w:tcPr>
            <w:tcW w:w="8395" w:type="dxa"/>
          </w:tcPr>
          <w:p w14:paraId="6A492723" w14:textId="77777777" w:rsidR="00357F8B" w:rsidRDefault="00465FE4">
            <w:pPr>
              <w:spacing w:after="120"/>
              <w:rPr>
                <w:b/>
                <w:bCs/>
                <w:lang w:val="en-US" w:eastAsia="zh-CN"/>
              </w:rPr>
            </w:pPr>
            <w:r>
              <w:rPr>
                <w:b/>
                <w:bCs/>
                <w:lang w:val="en-US" w:eastAsia="zh-CN"/>
              </w:rPr>
              <w:t>Comments</w:t>
            </w:r>
          </w:p>
        </w:tc>
      </w:tr>
      <w:tr w:rsidR="00357F8B" w14:paraId="77532C6A" w14:textId="77777777">
        <w:tc>
          <w:tcPr>
            <w:tcW w:w="1236" w:type="dxa"/>
          </w:tcPr>
          <w:p w14:paraId="311A5241" w14:textId="2BEC86DF" w:rsidR="00357F8B" w:rsidRDefault="00357F8B">
            <w:pPr>
              <w:spacing w:after="120"/>
              <w:rPr>
                <w:lang w:val="en-US" w:eastAsia="zh-CN"/>
              </w:rPr>
            </w:pPr>
          </w:p>
        </w:tc>
        <w:tc>
          <w:tcPr>
            <w:tcW w:w="8395" w:type="dxa"/>
          </w:tcPr>
          <w:p w14:paraId="59D26400" w14:textId="7CD253FA" w:rsidR="00357F8B" w:rsidRDefault="00357F8B">
            <w:pPr>
              <w:spacing w:after="120"/>
              <w:rPr>
                <w:lang w:val="en-US" w:eastAsia="zh-CN"/>
              </w:rPr>
            </w:pPr>
          </w:p>
        </w:tc>
      </w:tr>
      <w:tr w:rsidR="00357F8B" w14:paraId="4164AA1B" w14:textId="77777777">
        <w:tc>
          <w:tcPr>
            <w:tcW w:w="1236" w:type="dxa"/>
          </w:tcPr>
          <w:p w14:paraId="4CDBC53C" w14:textId="6CC8FD1C" w:rsidR="00357F8B" w:rsidRDefault="00357F8B">
            <w:pPr>
              <w:spacing w:after="120"/>
              <w:rPr>
                <w:lang w:val="en-US" w:eastAsia="zh-CN"/>
              </w:rPr>
            </w:pPr>
          </w:p>
        </w:tc>
        <w:tc>
          <w:tcPr>
            <w:tcW w:w="8395" w:type="dxa"/>
          </w:tcPr>
          <w:p w14:paraId="442B04D1" w14:textId="2BFEE5F7" w:rsidR="00357F8B" w:rsidRDefault="00357F8B">
            <w:pPr>
              <w:spacing w:after="120"/>
              <w:rPr>
                <w:lang w:val="en-US" w:eastAsia="zh-CN"/>
              </w:rPr>
            </w:pPr>
          </w:p>
        </w:tc>
      </w:tr>
      <w:tr w:rsidR="00357F8B" w14:paraId="5FA4B669" w14:textId="77777777">
        <w:tc>
          <w:tcPr>
            <w:tcW w:w="1236" w:type="dxa"/>
          </w:tcPr>
          <w:p w14:paraId="4DDEA207" w14:textId="0A4A6710" w:rsidR="00357F8B" w:rsidRDefault="00357F8B">
            <w:pPr>
              <w:spacing w:after="120"/>
              <w:rPr>
                <w:lang w:val="en-US" w:eastAsia="zh-CN"/>
              </w:rPr>
            </w:pPr>
          </w:p>
        </w:tc>
        <w:tc>
          <w:tcPr>
            <w:tcW w:w="8395" w:type="dxa"/>
          </w:tcPr>
          <w:p w14:paraId="70FAC6AC" w14:textId="75A306D7" w:rsidR="00357F8B" w:rsidRDefault="00357F8B">
            <w:pPr>
              <w:spacing w:after="120"/>
              <w:rPr>
                <w:lang w:val="en-US" w:eastAsia="zh-CN"/>
              </w:rPr>
            </w:pPr>
          </w:p>
        </w:tc>
      </w:tr>
      <w:tr w:rsidR="00101CFB" w14:paraId="6AAF092F" w14:textId="77777777">
        <w:tc>
          <w:tcPr>
            <w:tcW w:w="1236" w:type="dxa"/>
          </w:tcPr>
          <w:p w14:paraId="40378FF3" w14:textId="77777777" w:rsidR="00101CFB" w:rsidRDefault="00101CFB">
            <w:pPr>
              <w:spacing w:after="120"/>
              <w:rPr>
                <w:lang w:val="en-US" w:eastAsia="zh-CN"/>
              </w:rPr>
            </w:pPr>
          </w:p>
        </w:tc>
        <w:tc>
          <w:tcPr>
            <w:tcW w:w="8395" w:type="dxa"/>
          </w:tcPr>
          <w:p w14:paraId="2E9A25F6" w14:textId="77777777" w:rsidR="00101CFB" w:rsidRDefault="00101CFB">
            <w:pPr>
              <w:spacing w:after="120"/>
              <w:rPr>
                <w:lang w:val="en-US" w:eastAsia="zh-CN"/>
              </w:rPr>
            </w:pPr>
          </w:p>
        </w:tc>
      </w:tr>
    </w:tbl>
    <w:p w14:paraId="42710452" w14:textId="562A9F34" w:rsidR="00357F8B" w:rsidRDefault="00357F8B">
      <w:pPr>
        <w:rPr>
          <w:lang w:val="en-US" w:eastAsia="zh-CN"/>
        </w:rPr>
      </w:pPr>
    </w:p>
    <w:p w14:paraId="7BA4B3FB" w14:textId="77777777" w:rsidR="0022196B" w:rsidRDefault="0022196B" w:rsidP="0022196B">
      <w:pPr>
        <w:pStyle w:val="Heading3"/>
        <w:rPr>
          <w:sz w:val="24"/>
          <w:szCs w:val="16"/>
          <w:lang w:val="en-US"/>
        </w:rPr>
      </w:pPr>
      <w:r>
        <w:rPr>
          <w:sz w:val="24"/>
          <w:szCs w:val="16"/>
          <w:lang w:val="en-US"/>
        </w:rPr>
        <w:lastRenderedPageBreak/>
        <w:t>Sub-topic 1-3: Any other issue e.g. additional objective(s)</w:t>
      </w:r>
    </w:p>
    <w:tbl>
      <w:tblPr>
        <w:tblStyle w:val="TableGrid"/>
        <w:tblW w:w="9631" w:type="dxa"/>
        <w:tblLayout w:type="fixed"/>
        <w:tblLook w:val="04A0" w:firstRow="1" w:lastRow="0" w:firstColumn="1" w:lastColumn="0" w:noHBand="0" w:noVBand="1"/>
      </w:tblPr>
      <w:tblGrid>
        <w:gridCol w:w="1236"/>
        <w:gridCol w:w="8395"/>
      </w:tblGrid>
      <w:tr w:rsidR="0022196B" w14:paraId="5E669EDC" w14:textId="77777777" w:rsidTr="00593A5D">
        <w:tc>
          <w:tcPr>
            <w:tcW w:w="1236" w:type="dxa"/>
          </w:tcPr>
          <w:p w14:paraId="7899A37C" w14:textId="77777777" w:rsidR="0022196B" w:rsidRDefault="0022196B" w:rsidP="00593A5D">
            <w:pPr>
              <w:spacing w:after="120"/>
              <w:rPr>
                <w:b/>
                <w:bCs/>
                <w:lang w:val="en-US" w:eastAsia="zh-CN"/>
              </w:rPr>
            </w:pPr>
            <w:r>
              <w:rPr>
                <w:b/>
                <w:bCs/>
                <w:lang w:val="en-US" w:eastAsia="zh-CN"/>
              </w:rPr>
              <w:t>Company</w:t>
            </w:r>
          </w:p>
        </w:tc>
        <w:tc>
          <w:tcPr>
            <w:tcW w:w="8395" w:type="dxa"/>
          </w:tcPr>
          <w:p w14:paraId="3921BD44" w14:textId="77777777" w:rsidR="0022196B" w:rsidRDefault="0022196B" w:rsidP="00593A5D">
            <w:pPr>
              <w:spacing w:after="120"/>
              <w:rPr>
                <w:b/>
                <w:bCs/>
                <w:lang w:val="en-US" w:eastAsia="zh-CN"/>
              </w:rPr>
            </w:pPr>
            <w:r>
              <w:rPr>
                <w:b/>
                <w:bCs/>
                <w:lang w:val="en-US" w:eastAsia="zh-CN"/>
              </w:rPr>
              <w:t>Comments</w:t>
            </w:r>
          </w:p>
        </w:tc>
      </w:tr>
      <w:tr w:rsidR="0022196B" w14:paraId="5BBDDD5A" w14:textId="77777777" w:rsidTr="00593A5D">
        <w:tc>
          <w:tcPr>
            <w:tcW w:w="1236" w:type="dxa"/>
          </w:tcPr>
          <w:p w14:paraId="21E950DD" w14:textId="77777777" w:rsidR="0022196B" w:rsidRDefault="0022196B" w:rsidP="00593A5D">
            <w:pPr>
              <w:spacing w:after="120"/>
              <w:rPr>
                <w:lang w:val="en-US" w:eastAsia="zh-CN"/>
              </w:rPr>
            </w:pPr>
          </w:p>
        </w:tc>
        <w:tc>
          <w:tcPr>
            <w:tcW w:w="8395" w:type="dxa"/>
          </w:tcPr>
          <w:p w14:paraId="0ECFFA31" w14:textId="77777777" w:rsidR="0022196B" w:rsidRDefault="0022196B" w:rsidP="00593A5D">
            <w:pPr>
              <w:spacing w:after="120"/>
              <w:rPr>
                <w:lang w:val="en-US" w:eastAsia="zh-CN"/>
              </w:rPr>
            </w:pPr>
          </w:p>
        </w:tc>
      </w:tr>
      <w:tr w:rsidR="0022196B" w14:paraId="2E935631" w14:textId="77777777" w:rsidTr="00593A5D">
        <w:tc>
          <w:tcPr>
            <w:tcW w:w="1236" w:type="dxa"/>
          </w:tcPr>
          <w:p w14:paraId="1DE19E56" w14:textId="77777777" w:rsidR="0022196B" w:rsidRDefault="0022196B" w:rsidP="00593A5D">
            <w:pPr>
              <w:spacing w:after="120"/>
              <w:rPr>
                <w:lang w:val="en-US" w:eastAsia="zh-CN"/>
              </w:rPr>
            </w:pPr>
          </w:p>
        </w:tc>
        <w:tc>
          <w:tcPr>
            <w:tcW w:w="8395" w:type="dxa"/>
          </w:tcPr>
          <w:p w14:paraId="73841E82" w14:textId="77777777" w:rsidR="0022196B" w:rsidRDefault="0022196B" w:rsidP="00593A5D">
            <w:pPr>
              <w:spacing w:after="120"/>
              <w:rPr>
                <w:lang w:val="en-US" w:eastAsia="zh-CN"/>
              </w:rPr>
            </w:pPr>
          </w:p>
        </w:tc>
      </w:tr>
    </w:tbl>
    <w:p w14:paraId="3C2A791D" w14:textId="77777777" w:rsidR="0022196B" w:rsidRPr="0022196B" w:rsidRDefault="0022196B">
      <w:pPr>
        <w:rPr>
          <w:b/>
          <w:bCs/>
          <w:lang w:val="en-US" w:eastAsia="zh-CN"/>
        </w:rPr>
      </w:pPr>
    </w:p>
    <w:p w14:paraId="04BF9828" w14:textId="0DC15045" w:rsidR="00357F8B" w:rsidRDefault="00465FE4">
      <w:pPr>
        <w:pStyle w:val="Heading2"/>
        <w:rPr>
          <w:lang w:val="en-US"/>
        </w:rPr>
      </w:pPr>
      <w:r>
        <w:rPr>
          <w:lang w:val="en-US"/>
        </w:rPr>
        <w:t>Summary</w:t>
      </w:r>
      <w:r>
        <w:rPr>
          <w:rFonts w:hint="eastAsia"/>
          <w:lang w:val="en-US"/>
        </w:rPr>
        <w:t xml:space="preserve"> </w:t>
      </w:r>
      <w:r>
        <w:rPr>
          <w:lang w:val="en-US"/>
        </w:rPr>
        <w:t>of discussion</w:t>
      </w:r>
      <w:r>
        <w:rPr>
          <w:rFonts w:hint="eastAsia"/>
          <w:lang w:val="en-US"/>
        </w:rPr>
        <w:t xml:space="preserve"> </w:t>
      </w:r>
      <w:r>
        <w:rPr>
          <w:lang w:val="en-US"/>
        </w:rPr>
        <w:t>on UE EMC</w:t>
      </w:r>
    </w:p>
    <w:p w14:paraId="5D25BDFD" w14:textId="77777777" w:rsidR="00357F8B" w:rsidRDefault="00357F8B"/>
    <w:p w14:paraId="02CE1C28" w14:textId="194EBDC1" w:rsidR="00357F8B" w:rsidRPr="00101CFB" w:rsidRDefault="00357F8B" w:rsidP="00101CFB">
      <w:pPr>
        <w:spacing w:after="0" w:line="240" w:lineRule="auto"/>
        <w:rPr>
          <w:rFonts w:ascii="Arial" w:hAnsi="Arial"/>
          <w:sz w:val="36"/>
          <w:lang w:val="en-US" w:eastAsia="ja-JP"/>
        </w:rPr>
      </w:pPr>
    </w:p>
    <w:sectPr w:rsidR="00357F8B" w:rsidRPr="00101CFB">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661AF" w14:textId="77777777" w:rsidR="008E791B" w:rsidRDefault="008E791B" w:rsidP="00F57254">
      <w:pPr>
        <w:spacing w:after="0" w:line="240" w:lineRule="auto"/>
      </w:pPr>
      <w:r>
        <w:separator/>
      </w:r>
    </w:p>
  </w:endnote>
  <w:endnote w:type="continuationSeparator" w:id="0">
    <w:p w14:paraId="18686F42" w14:textId="77777777" w:rsidR="008E791B" w:rsidRDefault="008E791B" w:rsidP="00F57254">
      <w:pPr>
        <w:spacing w:after="0" w:line="240" w:lineRule="auto"/>
      </w:pPr>
      <w:r>
        <w:continuationSeparator/>
      </w:r>
    </w:p>
  </w:endnote>
  <w:endnote w:type="continuationNotice" w:id="1">
    <w:p w14:paraId="644FD78C" w14:textId="77777777" w:rsidR="008E791B" w:rsidRDefault="008E79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1F0B1" w14:textId="77777777" w:rsidR="008E791B" w:rsidRDefault="008E791B" w:rsidP="00F57254">
      <w:pPr>
        <w:spacing w:after="0" w:line="240" w:lineRule="auto"/>
      </w:pPr>
      <w:r>
        <w:separator/>
      </w:r>
    </w:p>
  </w:footnote>
  <w:footnote w:type="continuationSeparator" w:id="0">
    <w:p w14:paraId="491C7529" w14:textId="77777777" w:rsidR="008E791B" w:rsidRDefault="008E791B" w:rsidP="00F57254">
      <w:pPr>
        <w:spacing w:after="0" w:line="240" w:lineRule="auto"/>
      </w:pPr>
      <w:r>
        <w:continuationSeparator/>
      </w:r>
    </w:p>
  </w:footnote>
  <w:footnote w:type="continuationNotice" w:id="1">
    <w:p w14:paraId="79A9C7E0" w14:textId="77777777" w:rsidR="008E791B" w:rsidRDefault="008E79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A1491B"/>
    <w:multiLevelType w:val="singleLevel"/>
    <w:tmpl w:val="ACA1491B"/>
    <w:lvl w:ilvl="0">
      <w:start w:val="1"/>
      <w:numFmt w:val="decimal"/>
      <w:suff w:val="space"/>
      <w:lvlText w:val="%1."/>
      <w:lvlJc w:val="left"/>
    </w:lvl>
  </w:abstractNum>
  <w:abstractNum w:abstractNumId="1" w15:restartNumberingAfterBreak="0">
    <w:nsid w:val="03A87072"/>
    <w:multiLevelType w:val="multilevel"/>
    <w:tmpl w:val="7F5531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844C7D"/>
    <w:multiLevelType w:val="multilevel"/>
    <w:tmpl w:val="05844C7D"/>
    <w:lvl w:ilvl="0">
      <w:start w:val="1"/>
      <w:numFmt w:val="decimal"/>
      <w:lvlText w:val="%1."/>
      <w:lvlJc w:val="left"/>
      <w:pPr>
        <w:ind w:left="647" w:hanging="360"/>
      </w:pPr>
      <w:rPr>
        <w:rFonts w:hint="default"/>
      </w:rPr>
    </w:lvl>
    <w:lvl w:ilvl="1">
      <w:start w:val="1"/>
      <w:numFmt w:val="bullet"/>
      <w:lvlText w:val="o"/>
      <w:lvlJc w:val="left"/>
      <w:pPr>
        <w:ind w:left="1367" w:hanging="360"/>
      </w:pPr>
      <w:rPr>
        <w:rFonts w:ascii="Courier New" w:hAnsi="Courier New" w:cs="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cs="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cs="Courier New" w:hint="default"/>
      </w:rPr>
    </w:lvl>
    <w:lvl w:ilvl="8">
      <w:start w:val="1"/>
      <w:numFmt w:val="bullet"/>
      <w:lvlText w:val=""/>
      <w:lvlJc w:val="left"/>
      <w:pPr>
        <w:ind w:left="6407" w:hanging="360"/>
      </w:pPr>
      <w:rPr>
        <w:rFonts w:ascii="Wingdings" w:hAnsi="Wingdings" w:hint="default"/>
      </w:rPr>
    </w:lvl>
  </w:abstractNum>
  <w:abstractNum w:abstractNumId="3" w15:restartNumberingAfterBreak="0">
    <w:nsid w:val="09CC03C0"/>
    <w:multiLevelType w:val="multilevel"/>
    <w:tmpl w:val="09CC0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A53DFE"/>
    <w:multiLevelType w:val="multilevel"/>
    <w:tmpl w:val="17A53D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7276D9"/>
    <w:multiLevelType w:val="multilevel"/>
    <w:tmpl w:val="187276D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 w15:restartNumberingAfterBreak="0">
    <w:nsid w:val="22D03A54"/>
    <w:multiLevelType w:val="multilevel"/>
    <w:tmpl w:val="22D03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9A4809"/>
    <w:multiLevelType w:val="multilevel"/>
    <w:tmpl w:val="339A4809"/>
    <w:lvl w:ilvl="0">
      <w:start w:val="1"/>
      <w:numFmt w:val="bullet"/>
      <w:lvlText w:val=""/>
      <w:lvlJc w:val="left"/>
      <w:pPr>
        <w:ind w:left="1212" w:hanging="360"/>
      </w:pPr>
      <w:rPr>
        <w:rFonts w:ascii="Symbol" w:hAnsi="Symbol"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E9D4A9C"/>
    <w:multiLevelType w:val="multilevel"/>
    <w:tmpl w:val="3E9D4A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200B25"/>
    <w:multiLevelType w:val="multilevel"/>
    <w:tmpl w:val="49200B25"/>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1" w15:restartNumberingAfterBreak="0">
    <w:nsid w:val="59A441AA"/>
    <w:multiLevelType w:val="multilevel"/>
    <w:tmpl w:val="59A441A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7700170"/>
    <w:multiLevelType w:val="multilevel"/>
    <w:tmpl w:val="6770017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9C151F0"/>
    <w:multiLevelType w:val="multilevel"/>
    <w:tmpl w:val="69C151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041DF6"/>
    <w:multiLevelType w:val="multilevel"/>
    <w:tmpl w:val="70041D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956E92"/>
    <w:multiLevelType w:val="multilevel"/>
    <w:tmpl w:val="73956E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267148"/>
    <w:multiLevelType w:val="multilevel"/>
    <w:tmpl w:val="79267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F55310D"/>
    <w:multiLevelType w:val="multilevel"/>
    <w:tmpl w:val="7F5531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7"/>
  </w:num>
  <w:num w:numId="3">
    <w:abstractNumId w:val="6"/>
  </w:num>
  <w:num w:numId="4">
    <w:abstractNumId w:val="2"/>
  </w:num>
  <w:num w:numId="5">
    <w:abstractNumId w:val="12"/>
  </w:num>
  <w:num w:numId="6">
    <w:abstractNumId w:val="13"/>
  </w:num>
  <w:num w:numId="7">
    <w:abstractNumId w:val="9"/>
  </w:num>
  <w:num w:numId="8">
    <w:abstractNumId w:val="11"/>
  </w:num>
  <w:num w:numId="9">
    <w:abstractNumId w:val="14"/>
  </w:num>
  <w:num w:numId="10">
    <w:abstractNumId w:val="15"/>
  </w:num>
  <w:num w:numId="11">
    <w:abstractNumId w:val="4"/>
  </w:num>
  <w:num w:numId="12">
    <w:abstractNumId w:val="7"/>
  </w:num>
  <w:num w:numId="13">
    <w:abstractNumId w:val="10"/>
  </w:num>
  <w:num w:numId="14">
    <w:abstractNumId w:val="5"/>
  </w:num>
  <w:num w:numId="15">
    <w:abstractNumId w:val="0"/>
  </w:num>
  <w:num w:numId="16">
    <w:abstractNumId w:val="16"/>
  </w:num>
  <w:num w:numId="17">
    <w:abstractNumId w:val="18"/>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65"/>
    <w:rsid w:val="0000359C"/>
    <w:rsid w:val="00004165"/>
    <w:rsid w:val="000051A4"/>
    <w:rsid w:val="00013EBC"/>
    <w:rsid w:val="00014E07"/>
    <w:rsid w:val="00020370"/>
    <w:rsid w:val="00020C56"/>
    <w:rsid w:val="00020C96"/>
    <w:rsid w:val="00026ACC"/>
    <w:rsid w:val="0003171D"/>
    <w:rsid w:val="00031C1D"/>
    <w:rsid w:val="00032563"/>
    <w:rsid w:val="00032E8C"/>
    <w:rsid w:val="00033AFB"/>
    <w:rsid w:val="00035C50"/>
    <w:rsid w:val="000404D3"/>
    <w:rsid w:val="000436DD"/>
    <w:rsid w:val="000449EE"/>
    <w:rsid w:val="00044F9B"/>
    <w:rsid w:val="000457A1"/>
    <w:rsid w:val="00050001"/>
    <w:rsid w:val="00052041"/>
    <w:rsid w:val="00052106"/>
    <w:rsid w:val="0005326A"/>
    <w:rsid w:val="00057394"/>
    <w:rsid w:val="00062612"/>
    <w:rsid w:val="0006266D"/>
    <w:rsid w:val="00064BAC"/>
    <w:rsid w:val="00065506"/>
    <w:rsid w:val="00071D49"/>
    <w:rsid w:val="0007382E"/>
    <w:rsid w:val="00073859"/>
    <w:rsid w:val="00076449"/>
    <w:rsid w:val="000766E1"/>
    <w:rsid w:val="00077FF6"/>
    <w:rsid w:val="00080D82"/>
    <w:rsid w:val="00081692"/>
    <w:rsid w:val="000823A1"/>
    <w:rsid w:val="00082C46"/>
    <w:rsid w:val="00085A0E"/>
    <w:rsid w:val="00085F58"/>
    <w:rsid w:val="00087548"/>
    <w:rsid w:val="00093E7E"/>
    <w:rsid w:val="000960E2"/>
    <w:rsid w:val="00096F2D"/>
    <w:rsid w:val="00097606"/>
    <w:rsid w:val="00097FA8"/>
    <w:rsid w:val="000A1830"/>
    <w:rsid w:val="000A18C7"/>
    <w:rsid w:val="000A4121"/>
    <w:rsid w:val="000A4AA3"/>
    <w:rsid w:val="000A550E"/>
    <w:rsid w:val="000A5F26"/>
    <w:rsid w:val="000B1269"/>
    <w:rsid w:val="000B1A55"/>
    <w:rsid w:val="000B20BB"/>
    <w:rsid w:val="000B2EF6"/>
    <w:rsid w:val="000B2FA6"/>
    <w:rsid w:val="000B4AA0"/>
    <w:rsid w:val="000B7D93"/>
    <w:rsid w:val="000C2553"/>
    <w:rsid w:val="000C38C3"/>
    <w:rsid w:val="000C59AF"/>
    <w:rsid w:val="000C6508"/>
    <w:rsid w:val="000D09FD"/>
    <w:rsid w:val="000D0D66"/>
    <w:rsid w:val="000D44FB"/>
    <w:rsid w:val="000D4699"/>
    <w:rsid w:val="000D574B"/>
    <w:rsid w:val="000D6CFC"/>
    <w:rsid w:val="000E1873"/>
    <w:rsid w:val="000E4130"/>
    <w:rsid w:val="000E537B"/>
    <w:rsid w:val="000E57D0"/>
    <w:rsid w:val="000E7858"/>
    <w:rsid w:val="000F2A2E"/>
    <w:rsid w:val="000F39CA"/>
    <w:rsid w:val="000F5388"/>
    <w:rsid w:val="000F724A"/>
    <w:rsid w:val="00101CFB"/>
    <w:rsid w:val="001057C9"/>
    <w:rsid w:val="00107927"/>
    <w:rsid w:val="00110E26"/>
    <w:rsid w:val="00111321"/>
    <w:rsid w:val="001121DF"/>
    <w:rsid w:val="00117BD6"/>
    <w:rsid w:val="001206C2"/>
    <w:rsid w:val="001207E4"/>
    <w:rsid w:val="00121978"/>
    <w:rsid w:val="00123422"/>
    <w:rsid w:val="00124962"/>
    <w:rsid w:val="00124B6A"/>
    <w:rsid w:val="00125F9C"/>
    <w:rsid w:val="001314F0"/>
    <w:rsid w:val="0013172A"/>
    <w:rsid w:val="001347E8"/>
    <w:rsid w:val="00136351"/>
    <w:rsid w:val="00136D4C"/>
    <w:rsid w:val="00142BB9"/>
    <w:rsid w:val="00144F96"/>
    <w:rsid w:val="00145213"/>
    <w:rsid w:val="00145A7A"/>
    <w:rsid w:val="00151523"/>
    <w:rsid w:val="00151995"/>
    <w:rsid w:val="00151EAC"/>
    <w:rsid w:val="001529CD"/>
    <w:rsid w:val="00153528"/>
    <w:rsid w:val="00154E68"/>
    <w:rsid w:val="0016094D"/>
    <w:rsid w:val="001611B4"/>
    <w:rsid w:val="001616A7"/>
    <w:rsid w:val="0016172A"/>
    <w:rsid w:val="00162548"/>
    <w:rsid w:val="00170A8B"/>
    <w:rsid w:val="00172183"/>
    <w:rsid w:val="00172A27"/>
    <w:rsid w:val="001735B5"/>
    <w:rsid w:val="001751AB"/>
    <w:rsid w:val="00175A3F"/>
    <w:rsid w:val="0018082C"/>
    <w:rsid w:val="00180E09"/>
    <w:rsid w:val="00183D4C"/>
    <w:rsid w:val="00183F6D"/>
    <w:rsid w:val="00184DE7"/>
    <w:rsid w:val="00185A9E"/>
    <w:rsid w:val="0018670E"/>
    <w:rsid w:val="0019219A"/>
    <w:rsid w:val="00192C4C"/>
    <w:rsid w:val="00195077"/>
    <w:rsid w:val="001A033F"/>
    <w:rsid w:val="001A08AA"/>
    <w:rsid w:val="001A59CB"/>
    <w:rsid w:val="001B0852"/>
    <w:rsid w:val="001B4B4D"/>
    <w:rsid w:val="001C0E06"/>
    <w:rsid w:val="001C1409"/>
    <w:rsid w:val="001C1C4B"/>
    <w:rsid w:val="001C2AE6"/>
    <w:rsid w:val="001C2F96"/>
    <w:rsid w:val="001C3F25"/>
    <w:rsid w:val="001C4A89"/>
    <w:rsid w:val="001C6177"/>
    <w:rsid w:val="001C7026"/>
    <w:rsid w:val="001D0363"/>
    <w:rsid w:val="001D0AB5"/>
    <w:rsid w:val="001D3558"/>
    <w:rsid w:val="001D4282"/>
    <w:rsid w:val="001D7D94"/>
    <w:rsid w:val="001E0A28"/>
    <w:rsid w:val="001E4218"/>
    <w:rsid w:val="001F0B20"/>
    <w:rsid w:val="001F2068"/>
    <w:rsid w:val="001F32F9"/>
    <w:rsid w:val="001F6BAC"/>
    <w:rsid w:val="00200A62"/>
    <w:rsid w:val="00203740"/>
    <w:rsid w:val="00206356"/>
    <w:rsid w:val="002138EA"/>
    <w:rsid w:val="00213F84"/>
    <w:rsid w:val="00214FBD"/>
    <w:rsid w:val="0021628A"/>
    <w:rsid w:val="00220B4B"/>
    <w:rsid w:val="0022196B"/>
    <w:rsid w:val="00222897"/>
    <w:rsid w:val="00222B0C"/>
    <w:rsid w:val="00227330"/>
    <w:rsid w:val="002327B4"/>
    <w:rsid w:val="00235394"/>
    <w:rsid w:val="00235577"/>
    <w:rsid w:val="002426F7"/>
    <w:rsid w:val="00242C93"/>
    <w:rsid w:val="002430B8"/>
    <w:rsid w:val="002435CA"/>
    <w:rsid w:val="00243FEF"/>
    <w:rsid w:val="0024469F"/>
    <w:rsid w:val="00244A94"/>
    <w:rsid w:val="00252DB8"/>
    <w:rsid w:val="00253516"/>
    <w:rsid w:val="002537BC"/>
    <w:rsid w:val="0025562F"/>
    <w:rsid w:val="00255856"/>
    <w:rsid w:val="002559B2"/>
    <w:rsid w:val="00255C58"/>
    <w:rsid w:val="002574C7"/>
    <w:rsid w:val="002604A5"/>
    <w:rsid w:val="00260EC7"/>
    <w:rsid w:val="00261539"/>
    <w:rsid w:val="0026179F"/>
    <w:rsid w:val="002666AE"/>
    <w:rsid w:val="00274E1A"/>
    <w:rsid w:val="002775B1"/>
    <w:rsid w:val="002775B9"/>
    <w:rsid w:val="00277794"/>
    <w:rsid w:val="002811C4"/>
    <w:rsid w:val="0028205C"/>
    <w:rsid w:val="00282213"/>
    <w:rsid w:val="0028343F"/>
    <w:rsid w:val="00284016"/>
    <w:rsid w:val="002858BF"/>
    <w:rsid w:val="00285D51"/>
    <w:rsid w:val="00292D0B"/>
    <w:rsid w:val="002939AF"/>
    <w:rsid w:val="00293ED2"/>
    <w:rsid w:val="00294491"/>
    <w:rsid w:val="002946E0"/>
    <w:rsid w:val="00294BDE"/>
    <w:rsid w:val="002A0AC7"/>
    <w:rsid w:val="002A0CED"/>
    <w:rsid w:val="002A4CD0"/>
    <w:rsid w:val="002A6EA6"/>
    <w:rsid w:val="002A77C2"/>
    <w:rsid w:val="002A7DA6"/>
    <w:rsid w:val="002B516C"/>
    <w:rsid w:val="002B5C6E"/>
    <w:rsid w:val="002B5E1D"/>
    <w:rsid w:val="002B60C1"/>
    <w:rsid w:val="002C0322"/>
    <w:rsid w:val="002C3BEB"/>
    <w:rsid w:val="002C4B52"/>
    <w:rsid w:val="002D03E5"/>
    <w:rsid w:val="002D36EB"/>
    <w:rsid w:val="002D6BDF"/>
    <w:rsid w:val="002E2C09"/>
    <w:rsid w:val="002E2CE9"/>
    <w:rsid w:val="002E3BF7"/>
    <w:rsid w:val="002E403E"/>
    <w:rsid w:val="002E5797"/>
    <w:rsid w:val="002E608A"/>
    <w:rsid w:val="002F158C"/>
    <w:rsid w:val="002F2C22"/>
    <w:rsid w:val="002F4093"/>
    <w:rsid w:val="002F5636"/>
    <w:rsid w:val="003022A5"/>
    <w:rsid w:val="003023E8"/>
    <w:rsid w:val="003025C0"/>
    <w:rsid w:val="003034D9"/>
    <w:rsid w:val="00307E51"/>
    <w:rsid w:val="00307F7B"/>
    <w:rsid w:val="00311069"/>
    <w:rsid w:val="00311363"/>
    <w:rsid w:val="00312BA4"/>
    <w:rsid w:val="003135B9"/>
    <w:rsid w:val="00315867"/>
    <w:rsid w:val="00317EC8"/>
    <w:rsid w:val="00321150"/>
    <w:rsid w:val="003260D7"/>
    <w:rsid w:val="00326629"/>
    <w:rsid w:val="0033087C"/>
    <w:rsid w:val="00335A17"/>
    <w:rsid w:val="00336697"/>
    <w:rsid w:val="003418CB"/>
    <w:rsid w:val="003533B5"/>
    <w:rsid w:val="00355873"/>
    <w:rsid w:val="0035660F"/>
    <w:rsid w:val="00357F8B"/>
    <w:rsid w:val="00360992"/>
    <w:rsid w:val="00361A71"/>
    <w:rsid w:val="003628B9"/>
    <w:rsid w:val="00362D8F"/>
    <w:rsid w:val="00363CD6"/>
    <w:rsid w:val="003665FB"/>
    <w:rsid w:val="00367724"/>
    <w:rsid w:val="00370291"/>
    <w:rsid w:val="00371727"/>
    <w:rsid w:val="00373674"/>
    <w:rsid w:val="003736AF"/>
    <w:rsid w:val="003770F6"/>
    <w:rsid w:val="00382106"/>
    <w:rsid w:val="00383E37"/>
    <w:rsid w:val="00393042"/>
    <w:rsid w:val="00394AD5"/>
    <w:rsid w:val="0039642D"/>
    <w:rsid w:val="003A0896"/>
    <w:rsid w:val="003A2E40"/>
    <w:rsid w:val="003A41EF"/>
    <w:rsid w:val="003A5F6A"/>
    <w:rsid w:val="003A6139"/>
    <w:rsid w:val="003A7F07"/>
    <w:rsid w:val="003B0158"/>
    <w:rsid w:val="003B40B6"/>
    <w:rsid w:val="003B4FCD"/>
    <w:rsid w:val="003B56DB"/>
    <w:rsid w:val="003B6824"/>
    <w:rsid w:val="003B728D"/>
    <w:rsid w:val="003B755E"/>
    <w:rsid w:val="003C228E"/>
    <w:rsid w:val="003C51E7"/>
    <w:rsid w:val="003C63A6"/>
    <w:rsid w:val="003C6893"/>
    <w:rsid w:val="003C6DE2"/>
    <w:rsid w:val="003D0053"/>
    <w:rsid w:val="003D0742"/>
    <w:rsid w:val="003D1EFD"/>
    <w:rsid w:val="003D28BF"/>
    <w:rsid w:val="003D4215"/>
    <w:rsid w:val="003D4C47"/>
    <w:rsid w:val="003D516F"/>
    <w:rsid w:val="003D6ED7"/>
    <w:rsid w:val="003D7719"/>
    <w:rsid w:val="003E00B9"/>
    <w:rsid w:val="003E1657"/>
    <w:rsid w:val="003E3D01"/>
    <w:rsid w:val="003E3E38"/>
    <w:rsid w:val="003E40EE"/>
    <w:rsid w:val="003E64CA"/>
    <w:rsid w:val="003E7AB0"/>
    <w:rsid w:val="003F1C1B"/>
    <w:rsid w:val="003F1F89"/>
    <w:rsid w:val="003F5CE7"/>
    <w:rsid w:val="00401144"/>
    <w:rsid w:val="00402853"/>
    <w:rsid w:val="00403401"/>
    <w:rsid w:val="00403A9A"/>
    <w:rsid w:val="00404831"/>
    <w:rsid w:val="00404E2B"/>
    <w:rsid w:val="0040631B"/>
    <w:rsid w:val="00407661"/>
    <w:rsid w:val="00410314"/>
    <w:rsid w:val="00412063"/>
    <w:rsid w:val="00412EB1"/>
    <w:rsid w:val="00413DDE"/>
    <w:rsid w:val="00414118"/>
    <w:rsid w:val="004141D2"/>
    <w:rsid w:val="00416084"/>
    <w:rsid w:val="004161DA"/>
    <w:rsid w:val="00421A72"/>
    <w:rsid w:val="00424F8C"/>
    <w:rsid w:val="004271BA"/>
    <w:rsid w:val="00430497"/>
    <w:rsid w:val="00434AAB"/>
    <w:rsid w:val="00434DC1"/>
    <w:rsid w:val="004350F4"/>
    <w:rsid w:val="004412A0"/>
    <w:rsid w:val="00443682"/>
    <w:rsid w:val="00446408"/>
    <w:rsid w:val="004501AC"/>
    <w:rsid w:val="00450F27"/>
    <w:rsid w:val="004510E5"/>
    <w:rsid w:val="004527F6"/>
    <w:rsid w:val="00455179"/>
    <w:rsid w:val="00456A75"/>
    <w:rsid w:val="00461E39"/>
    <w:rsid w:val="004623A7"/>
    <w:rsid w:val="00462D3A"/>
    <w:rsid w:val="00463521"/>
    <w:rsid w:val="004635F9"/>
    <w:rsid w:val="004644FC"/>
    <w:rsid w:val="00465FE4"/>
    <w:rsid w:val="00471125"/>
    <w:rsid w:val="00472813"/>
    <w:rsid w:val="00472A3A"/>
    <w:rsid w:val="00473D80"/>
    <w:rsid w:val="0047437A"/>
    <w:rsid w:val="004809D6"/>
    <w:rsid w:val="00480E42"/>
    <w:rsid w:val="00484C5D"/>
    <w:rsid w:val="0048543E"/>
    <w:rsid w:val="004868C1"/>
    <w:rsid w:val="0048750F"/>
    <w:rsid w:val="00496E9D"/>
    <w:rsid w:val="004A41B0"/>
    <w:rsid w:val="004A495F"/>
    <w:rsid w:val="004A7544"/>
    <w:rsid w:val="004B6B0F"/>
    <w:rsid w:val="004C7DC8"/>
    <w:rsid w:val="004D737D"/>
    <w:rsid w:val="004D790C"/>
    <w:rsid w:val="004E2659"/>
    <w:rsid w:val="004E39EE"/>
    <w:rsid w:val="004E475C"/>
    <w:rsid w:val="004E4ECB"/>
    <w:rsid w:val="004E56E0"/>
    <w:rsid w:val="004E5CFE"/>
    <w:rsid w:val="004E7329"/>
    <w:rsid w:val="004F0F07"/>
    <w:rsid w:val="004F2640"/>
    <w:rsid w:val="004F2CB0"/>
    <w:rsid w:val="004F45FE"/>
    <w:rsid w:val="004F613B"/>
    <w:rsid w:val="005017F7"/>
    <w:rsid w:val="00501FA7"/>
    <w:rsid w:val="005034DC"/>
    <w:rsid w:val="005048C8"/>
    <w:rsid w:val="005053EC"/>
    <w:rsid w:val="00505BFA"/>
    <w:rsid w:val="005071B4"/>
    <w:rsid w:val="00507687"/>
    <w:rsid w:val="005106C6"/>
    <w:rsid w:val="005117A9"/>
    <w:rsid w:val="00511F57"/>
    <w:rsid w:val="00515CBE"/>
    <w:rsid w:val="00515E2B"/>
    <w:rsid w:val="00517237"/>
    <w:rsid w:val="00520294"/>
    <w:rsid w:val="00522A7E"/>
    <w:rsid w:val="00522F20"/>
    <w:rsid w:val="0052722D"/>
    <w:rsid w:val="005302F4"/>
    <w:rsid w:val="005308DB"/>
    <w:rsid w:val="00530A2E"/>
    <w:rsid w:val="00530FBE"/>
    <w:rsid w:val="0053121D"/>
    <w:rsid w:val="00533159"/>
    <w:rsid w:val="005339DB"/>
    <w:rsid w:val="00534C89"/>
    <w:rsid w:val="00541573"/>
    <w:rsid w:val="0054348A"/>
    <w:rsid w:val="00553965"/>
    <w:rsid w:val="005543CE"/>
    <w:rsid w:val="00562DF3"/>
    <w:rsid w:val="00564E25"/>
    <w:rsid w:val="00565BC2"/>
    <w:rsid w:val="00565CEF"/>
    <w:rsid w:val="005667EF"/>
    <w:rsid w:val="00571777"/>
    <w:rsid w:val="00573418"/>
    <w:rsid w:val="005736A8"/>
    <w:rsid w:val="00580FF5"/>
    <w:rsid w:val="005812EC"/>
    <w:rsid w:val="00582D27"/>
    <w:rsid w:val="00584D64"/>
    <w:rsid w:val="0058519C"/>
    <w:rsid w:val="00591219"/>
    <w:rsid w:val="0059149A"/>
    <w:rsid w:val="00594B7A"/>
    <w:rsid w:val="005956EE"/>
    <w:rsid w:val="00597CE1"/>
    <w:rsid w:val="005A083E"/>
    <w:rsid w:val="005B3299"/>
    <w:rsid w:val="005B4802"/>
    <w:rsid w:val="005B7E5E"/>
    <w:rsid w:val="005C1EA6"/>
    <w:rsid w:val="005C4798"/>
    <w:rsid w:val="005D0A17"/>
    <w:rsid w:val="005D0B99"/>
    <w:rsid w:val="005D12FF"/>
    <w:rsid w:val="005D2345"/>
    <w:rsid w:val="005D308E"/>
    <w:rsid w:val="005D39A8"/>
    <w:rsid w:val="005D3A48"/>
    <w:rsid w:val="005D5EE7"/>
    <w:rsid w:val="005D7AF8"/>
    <w:rsid w:val="005E2780"/>
    <w:rsid w:val="005E366A"/>
    <w:rsid w:val="005E3C5F"/>
    <w:rsid w:val="005E5854"/>
    <w:rsid w:val="005F2145"/>
    <w:rsid w:val="005F678F"/>
    <w:rsid w:val="005F6A9C"/>
    <w:rsid w:val="005F7D66"/>
    <w:rsid w:val="00600410"/>
    <w:rsid w:val="006016E1"/>
    <w:rsid w:val="00602D27"/>
    <w:rsid w:val="00605834"/>
    <w:rsid w:val="00606187"/>
    <w:rsid w:val="00606549"/>
    <w:rsid w:val="006075FE"/>
    <w:rsid w:val="006144A1"/>
    <w:rsid w:val="00615EBB"/>
    <w:rsid w:val="00616096"/>
    <w:rsid w:val="006160A2"/>
    <w:rsid w:val="00616EC3"/>
    <w:rsid w:val="00617110"/>
    <w:rsid w:val="006174D7"/>
    <w:rsid w:val="00621F96"/>
    <w:rsid w:val="00625B74"/>
    <w:rsid w:val="006302AA"/>
    <w:rsid w:val="0063091E"/>
    <w:rsid w:val="00632EA9"/>
    <w:rsid w:val="00633ABC"/>
    <w:rsid w:val="00633B83"/>
    <w:rsid w:val="006363BD"/>
    <w:rsid w:val="00636A0C"/>
    <w:rsid w:val="00640593"/>
    <w:rsid w:val="00640963"/>
    <w:rsid w:val="0064111C"/>
    <w:rsid w:val="006412DC"/>
    <w:rsid w:val="00642BC6"/>
    <w:rsid w:val="00644790"/>
    <w:rsid w:val="006478EB"/>
    <w:rsid w:val="00647E2D"/>
    <w:rsid w:val="006501AF"/>
    <w:rsid w:val="00650DDE"/>
    <w:rsid w:val="0065155E"/>
    <w:rsid w:val="00654067"/>
    <w:rsid w:val="00654FA3"/>
    <w:rsid w:val="0065505B"/>
    <w:rsid w:val="006553EA"/>
    <w:rsid w:val="00655495"/>
    <w:rsid w:val="006670AC"/>
    <w:rsid w:val="00670459"/>
    <w:rsid w:val="00672307"/>
    <w:rsid w:val="00675A7F"/>
    <w:rsid w:val="006808C6"/>
    <w:rsid w:val="006817AB"/>
    <w:rsid w:val="00682668"/>
    <w:rsid w:val="00682C91"/>
    <w:rsid w:val="006839D8"/>
    <w:rsid w:val="00684920"/>
    <w:rsid w:val="006868FA"/>
    <w:rsid w:val="00691ACD"/>
    <w:rsid w:val="00692A68"/>
    <w:rsid w:val="00692FDC"/>
    <w:rsid w:val="00695D69"/>
    <w:rsid w:val="00695D85"/>
    <w:rsid w:val="006A30A2"/>
    <w:rsid w:val="006A330B"/>
    <w:rsid w:val="006A3FCE"/>
    <w:rsid w:val="006A6D23"/>
    <w:rsid w:val="006B23D2"/>
    <w:rsid w:val="006B25DE"/>
    <w:rsid w:val="006C0D07"/>
    <w:rsid w:val="006C1C3B"/>
    <w:rsid w:val="006C4279"/>
    <w:rsid w:val="006C4D59"/>
    <w:rsid w:val="006C4E43"/>
    <w:rsid w:val="006C643E"/>
    <w:rsid w:val="006C7CC1"/>
    <w:rsid w:val="006D2932"/>
    <w:rsid w:val="006D3671"/>
    <w:rsid w:val="006E0A73"/>
    <w:rsid w:val="006E0FEE"/>
    <w:rsid w:val="006E158C"/>
    <w:rsid w:val="006E6C11"/>
    <w:rsid w:val="006F2B0F"/>
    <w:rsid w:val="006F644E"/>
    <w:rsid w:val="006F7C0C"/>
    <w:rsid w:val="00700755"/>
    <w:rsid w:val="00701ECD"/>
    <w:rsid w:val="0070646B"/>
    <w:rsid w:val="007130A2"/>
    <w:rsid w:val="00715463"/>
    <w:rsid w:val="00715E7F"/>
    <w:rsid w:val="00720F99"/>
    <w:rsid w:val="00726A4C"/>
    <w:rsid w:val="00727CEB"/>
    <w:rsid w:val="00730655"/>
    <w:rsid w:val="00731D77"/>
    <w:rsid w:val="00732360"/>
    <w:rsid w:val="0073390A"/>
    <w:rsid w:val="00734118"/>
    <w:rsid w:val="00734E64"/>
    <w:rsid w:val="007353B8"/>
    <w:rsid w:val="00735D0D"/>
    <w:rsid w:val="00736B37"/>
    <w:rsid w:val="0074089F"/>
    <w:rsid w:val="00740A35"/>
    <w:rsid w:val="00750991"/>
    <w:rsid w:val="007520B4"/>
    <w:rsid w:val="007531A6"/>
    <w:rsid w:val="00753D28"/>
    <w:rsid w:val="007540A5"/>
    <w:rsid w:val="00754C61"/>
    <w:rsid w:val="007574DA"/>
    <w:rsid w:val="0076121E"/>
    <w:rsid w:val="00761E6F"/>
    <w:rsid w:val="0076324C"/>
    <w:rsid w:val="007655D5"/>
    <w:rsid w:val="00767F38"/>
    <w:rsid w:val="00771536"/>
    <w:rsid w:val="007763C1"/>
    <w:rsid w:val="00777E82"/>
    <w:rsid w:val="00781359"/>
    <w:rsid w:val="007835CE"/>
    <w:rsid w:val="00784164"/>
    <w:rsid w:val="007856C0"/>
    <w:rsid w:val="00786921"/>
    <w:rsid w:val="007871C7"/>
    <w:rsid w:val="007931A3"/>
    <w:rsid w:val="007958D4"/>
    <w:rsid w:val="00796929"/>
    <w:rsid w:val="00797729"/>
    <w:rsid w:val="00797996"/>
    <w:rsid w:val="007A1EAA"/>
    <w:rsid w:val="007A240A"/>
    <w:rsid w:val="007A79FD"/>
    <w:rsid w:val="007B0B9D"/>
    <w:rsid w:val="007B29A2"/>
    <w:rsid w:val="007B5A43"/>
    <w:rsid w:val="007B618E"/>
    <w:rsid w:val="007B709B"/>
    <w:rsid w:val="007C1343"/>
    <w:rsid w:val="007C2DA5"/>
    <w:rsid w:val="007C310D"/>
    <w:rsid w:val="007C59B6"/>
    <w:rsid w:val="007C5EF1"/>
    <w:rsid w:val="007C6480"/>
    <w:rsid w:val="007C7BF5"/>
    <w:rsid w:val="007D061E"/>
    <w:rsid w:val="007D19B7"/>
    <w:rsid w:val="007D2262"/>
    <w:rsid w:val="007D75E5"/>
    <w:rsid w:val="007D773E"/>
    <w:rsid w:val="007E066E"/>
    <w:rsid w:val="007E1356"/>
    <w:rsid w:val="007E1F50"/>
    <w:rsid w:val="007E20FC"/>
    <w:rsid w:val="007E630E"/>
    <w:rsid w:val="007E7062"/>
    <w:rsid w:val="007F0E1E"/>
    <w:rsid w:val="007F29A7"/>
    <w:rsid w:val="00800E9E"/>
    <w:rsid w:val="00805BE8"/>
    <w:rsid w:val="00805CE2"/>
    <w:rsid w:val="00813B82"/>
    <w:rsid w:val="00816078"/>
    <w:rsid w:val="008177E3"/>
    <w:rsid w:val="00823A85"/>
    <w:rsid w:val="00823AA9"/>
    <w:rsid w:val="00825586"/>
    <w:rsid w:val="008255B9"/>
    <w:rsid w:val="00825CD8"/>
    <w:rsid w:val="00827324"/>
    <w:rsid w:val="00837458"/>
    <w:rsid w:val="00837AAE"/>
    <w:rsid w:val="008429AD"/>
    <w:rsid w:val="008429DB"/>
    <w:rsid w:val="008437A4"/>
    <w:rsid w:val="008464B3"/>
    <w:rsid w:val="008476D6"/>
    <w:rsid w:val="00850513"/>
    <w:rsid w:val="00850837"/>
    <w:rsid w:val="00850C75"/>
    <w:rsid w:val="00850E39"/>
    <w:rsid w:val="0085477A"/>
    <w:rsid w:val="00855107"/>
    <w:rsid w:val="00855173"/>
    <w:rsid w:val="008557D9"/>
    <w:rsid w:val="00855BF7"/>
    <w:rsid w:val="00856214"/>
    <w:rsid w:val="00862089"/>
    <w:rsid w:val="00866D5B"/>
    <w:rsid w:val="00866FF5"/>
    <w:rsid w:val="0087064C"/>
    <w:rsid w:val="0087222F"/>
    <w:rsid w:val="008726DE"/>
    <w:rsid w:val="00873E1F"/>
    <w:rsid w:val="00873F4D"/>
    <w:rsid w:val="00874C16"/>
    <w:rsid w:val="00877B6F"/>
    <w:rsid w:val="00884336"/>
    <w:rsid w:val="00886D1F"/>
    <w:rsid w:val="00890126"/>
    <w:rsid w:val="00891EE1"/>
    <w:rsid w:val="00893987"/>
    <w:rsid w:val="00895AF0"/>
    <w:rsid w:val="008963EF"/>
    <w:rsid w:val="0089688E"/>
    <w:rsid w:val="008A1E88"/>
    <w:rsid w:val="008A1FBE"/>
    <w:rsid w:val="008A62E0"/>
    <w:rsid w:val="008B3194"/>
    <w:rsid w:val="008B5AE7"/>
    <w:rsid w:val="008B7438"/>
    <w:rsid w:val="008C26F8"/>
    <w:rsid w:val="008C406A"/>
    <w:rsid w:val="008C60E9"/>
    <w:rsid w:val="008D14AD"/>
    <w:rsid w:val="008D1B7C"/>
    <w:rsid w:val="008D1ED6"/>
    <w:rsid w:val="008D5380"/>
    <w:rsid w:val="008D6657"/>
    <w:rsid w:val="008E0039"/>
    <w:rsid w:val="008E11C2"/>
    <w:rsid w:val="008E1F60"/>
    <w:rsid w:val="008E252E"/>
    <w:rsid w:val="008E307E"/>
    <w:rsid w:val="008E6E5F"/>
    <w:rsid w:val="008E791B"/>
    <w:rsid w:val="008F0954"/>
    <w:rsid w:val="008F4DD1"/>
    <w:rsid w:val="008F6056"/>
    <w:rsid w:val="00902C07"/>
    <w:rsid w:val="00905804"/>
    <w:rsid w:val="00906A1F"/>
    <w:rsid w:val="009101E2"/>
    <w:rsid w:val="00915D73"/>
    <w:rsid w:val="00916077"/>
    <w:rsid w:val="009170A2"/>
    <w:rsid w:val="009208A6"/>
    <w:rsid w:val="00922405"/>
    <w:rsid w:val="00924514"/>
    <w:rsid w:val="00927316"/>
    <w:rsid w:val="0093276D"/>
    <w:rsid w:val="00933D12"/>
    <w:rsid w:val="00933E1A"/>
    <w:rsid w:val="00937065"/>
    <w:rsid w:val="00940285"/>
    <w:rsid w:val="009415B0"/>
    <w:rsid w:val="00942F63"/>
    <w:rsid w:val="00943C30"/>
    <w:rsid w:val="00947E7E"/>
    <w:rsid w:val="0095139A"/>
    <w:rsid w:val="00951E57"/>
    <w:rsid w:val="00953E16"/>
    <w:rsid w:val="009542AC"/>
    <w:rsid w:val="009569FE"/>
    <w:rsid w:val="00961BB2"/>
    <w:rsid w:val="00962108"/>
    <w:rsid w:val="00962167"/>
    <w:rsid w:val="009638D6"/>
    <w:rsid w:val="0097408E"/>
    <w:rsid w:val="00974BB2"/>
    <w:rsid w:val="00974FA7"/>
    <w:rsid w:val="009756E5"/>
    <w:rsid w:val="00975C60"/>
    <w:rsid w:val="00977A8C"/>
    <w:rsid w:val="00983910"/>
    <w:rsid w:val="00986549"/>
    <w:rsid w:val="009932AC"/>
    <w:rsid w:val="00994351"/>
    <w:rsid w:val="00996266"/>
    <w:rsid w:val="00996A8F"/>
    <w:rsid w:val="00997748"/>
    <w:rsid w:val="009A130F"/>
    <w:rsid w:val="009A1DBF"/>
    <w:rsid w:val="009A4565"/>
    <w:rsid w:val="009A4A0D"/>
    <w:rsid w:val="009A5505"/>
    <w:rsid w:val="009A68E6"/>
    <w:rsid w:val="009A7598"/>
    <w:rsid w:val="009B00DE"/>
    <w:rsid w:val="009B07BE"/>
    <w:rsid w:val="009B1DF8"/>
    <w:rsid w:val="009B2B0D"/>
    <w:rsid w:val="009B3948"/>
    <w:rsid w:val="009B3D20"/>
    <w:rsid w:val="009B5418"/>
    <w:rsid w:val="009B6070"/>
    <w:rsid w:val="009C0727"/>
    <w:rsid w:val="009C492F"/>
    <w:rsid w:val="009C556A"/>
    <w:rsid w:val="009C7805"/>
    <w:rsid w:val="009C7D22"/>
    <w:rsid w:val="009D2AE0"/>
    <w:rsid w:val="009D2FF2"/>
    <w:rsid w:val="009D3226"/>
    <w:rsid w:val="009D3385"/>
    <w:rsid w:val="009D793C"/>
    <w:rsid w:val="009E16A9"/>
    <w:rsid w:val="009E375F"/>
    <w:rsid w:val="009E39D4"/>
    <w:rsid w:val="009E5401"/>
    <w:rsid w:val="009F0DA7"/>
    <w:rsid w:val="009F0DD3"/>
    <w:rsid w:val="009F1512"/>
    <w:rsid w:val="009F19A9"/>
    <w:rsid w:val="009F3DDA"/>
    <w:rsid w:val="009F4F81"/>
    <w:rsid w:val="00A03AB9"/>
    <w:rsid w:val="00A0758F"/>
    <w:rsid w:val="00A1159E"/>
    <w:rsid w:val="00A1570A"/>
    <w:rsid w:val="00A165E0"/>
    <w:rsid w:val="00A211B4"/>
    <w:rsid w:val="00A22BD2"/>
    <w:rsid w:val="00A27F07"/>
    <w:rsid w:val="00A32657"/>
    <w:rsid w:val="00A33DDF"/>
    <w:rsid w:val="00A34547"/>
    <w:rsid w:val="00A3669C"/>
    <w:rsid w:val="00A376B7"/>
    <w:rsid w:val="00A37B42"/>
    <w:rsid w:val="00A41BF5"/>
    <w:rsid w:val="00A44778"/>
    <w:rsid w:val="00A45EEC"/>
    <w:rsid w:val="00A469E7"/>
    <w:rsid w:val="00A57212"/>
    <w:rsid w:val="00A604A4"/>
    <w:rsid w:val="00A61B7D"/>
    <w:rsid w:val="00A625AC"/>
    <w:rsid w:val="00A6503C"/>
    <w:rsid w:val="00A6605B"/>
    <w:rsid w:val="00A66ADC"/>
    <w:rsid w:val="00A7147D"/>
    <w:rsid w:val="00A72725"/>
    <w:rsid w:val="00A72A33"/>
    <w:rsid w:val="00A72F74"/>
    <w:rsid w:val="00A73175"/>
    <w:rsid w:val="00A81B15"/>
    <w:rsid w:val="00A837FF"/>
    <w:rsid w:val="00A84DC8"/>
    <w:rsid w:val="00A84F85"/>
    <w:rsid w:val="00A85C14"/>
    <w:rsid w:val="00A85DBC"/>
    <w:rsid w:val="00A87FEB"/>
    <w:rsid w:val="00A917EA"/>
    <w:rsid w:val="00A93F9F"/>
    <w:rsid w:val="00A9420E"/>
    <w:rsid w:val="00A97648"/>
    <w:rsid w:val="00AA1CFD"/>
    <w:rsid w:val="00AA2239"/>
    <w:rsid w:val="00AA2434"/>
    <w:rsid w:val="00AA33D2"/>
    <w:rsid w:val="00AB0C57"/>
    <w:rsid w:val="00AB1195"/>
    <w:rsid w:val="00AB4182"/>
    <w:rsid w:val="00AB78BA"/>
    <w:rsid w:val="00AC1605"/>
    <w:rsid w:val="00AC27DB"/>
    <w:rsid w:val="00AC2FD5"/>
    <w:rsid w:val="00AC53A5"/>
    <w:rsid w:val="00AC6D6B"/>
    <w:rsid w:val="00AD3F20"/>
    <w:rsid w:val="00AD7736"/>
    <w:rsid w:val="00AE10CE"/>
    <w:rsid w:val="00AE70D4"/>
    <w:rsid w:val="00AE7868"/>
    <w:rsid w:val="00AF0407"/>
    <w:rsid w:val="00AF4D8B"/>
    <w:rsid w:val="00AF721A"/>
    <w:rsid w:val="00B03BF8"/>
    <w:rsid w:val="00B0417A"/>
    <w:rsid w:val="00B04356"/>
    <w:rsid w:val="00B067CA"/>
    <w:rsid w:val="00B12B26"/>
    <w:rsid w:val="00B15CB4"/>
    <w:rsid w:val="00B163F8"/>
    <w:rsid w:val="00B2472D"/>
    <w:rsid w:val="00B24CA0"/>
    <w:rsid w:val="00B2549F"/>
    <w:rsid w:val="00B2551E"/>
    <w:rsid w:val="00B2559F"/>
    <w:rsid w:val="00B33731"/>
    <w:rsid w:val="00B34266"/>
    <w:rsid w:val="00B351E9"/>
    <w:rsid w:val="00B363F8"/>
    <w:rsid w:val="00B375D1"/>
    <w:rsid w:val="00B4108D"/>
    <w:rsid w:val="00B5074F"/>
    <w:rsid w:val="00B53E01"/>
    <w:rsid w:val="00B57265"/>
    <w:rsid w:val="00B57EFA"/>
    <w:rsid w:val="00B611C0"/>
    <w:rsid w:val="00B61C18"/>
    <w:rsid w:val="00B633AE"/>
    <w:rsid w:val="00B665D2"/>
    <w:rsid w:val="00B6737C"/>
    <w:rsid w:val="00B70FD1"/>
    <w:rsid w:val="00B71109"/>
    <w:rsid w:val="00B7214D"/>
    <w:rsid w:val="00B725A1"/>
    <w:rsid w:val="00B74372"/>
    <w:rsid w:val="00B74CA9"/>
    <w:rsid w:val="00B75525"/>
    <w:rsid w:val="00B7667E"/>
    <w:rsid w:val="00B80283"/>
    <w:rsid w:val="00B8095F"/>
    <w:rsid w:val="00B80A4A"/>
    <w:rsid w:val="00B80B0C"/>
    <w:rsid w:val="00B80B11"/>
    <w:rsid w:val="00B831AE"/>
    <w:rsid w:val="00B833A3"/>
    <w:rsid w:val="00B8446C"/>
    <w:rsid w:val="00B85453"/>
    <w:rsid w:val="00B87725"/>
    <w:rsid w:val="00B921C2"/>
    <w:rsid w:val="00B92A15"/>
    <w:rsid w:val="00B94E0A"/>
    <w:rsid w:val="00BA259A"/>
    <w:rsid w:val="00BA259C"/>
    <w:rsid w:val="00BA29D3"/>
    <w:rsid w:val="00BA2E16"/>
    <w:rsid w:val="00BA307F"/>
    <w:rsid w:val="00BA5280"/>
    <w:rsid w:val="00BB14F1"/>
    <w:rsid w:val="00BB572E"/>
    <w:rsid w:val="00BB63FA"/>
    <w:rsid w:val="00BB74FD"/>
    <w:rsid w:val="00BB7A5A"/>
    <w:rsid w:val="00BB7AE2"/>
    <w:rsid w:val="00BC1520"/>
    <w:rsid w:val="00BC2C75"/>
    <w:rsid w:val="00BC3E1E"/>
    <w:rsid w:val="00BC5982"/>
    <w:rsid w:val="00BC60BF"/>
    <w:rsid w:val="00BD12F7"/>
    <w:rsid w:val="00BD28BF"/>
    <w:rsid w:val="00BD48BE"/>
    <w:rsid w:val="00BD4F5C"/>
    <w:rsid w:val="00BD6404"/>
    <w:rsid w:val="00BE0FAA"/>
    <w:rsid w:val="00BE33AE"/>
    <w:rsid w:val="00BE3E22"/>
    <w:rsid w:val="00BF046F"/>
    <w:rsid w:val="00C01D50"/>
    <w:rsid w:val="00C038EA"/>
    <w:rsid w:val="00C056DC"/>
    <w:rsid w:val="00C058BF"/>
    <w:rsid w:val="00C05CDA"/>
    <w:rsid w:val="00C07D30"/>
    <w:rsid w:val="00C125AF"/>
    <w:rsid w:val="00C1329B"/>
    <w:rsid w:val="00C1460B"/>
    <w:rsid w:val="00C20823"/>
    <w:rsid w:val="00C2308D"/>
    <w:rsid w:val="00C24C05"/>
    <w:rsid w:val="00C24D2F"/>
    <w:rsid w:val="00C26222"/>
    <w:rsid w:val="00C26CEC"/>
    <w:rsid w:val="00C31283"/>
    <w:rsid w:val="00C31C49"/>
    <w:rsid w:val="00C33C48"/>
    <w:rsid w:val="00C340E5"/>
    <w:rsid w:val="00C3433B"/>
    <w:rsid w:val="00C35AA7"/>
    <w:rsid w:val="00C43AC1"/>
    <w:rsid w:val="00C43BA1"/>
    <w:rsid w:val="00C43DAB"/>
    <w:rsid w:val="00C47F08"/>
    <w:rsid w:val="00C5039D"/>
    <w:rsid w:val="00C514A6"/>
    <w:rsid w:val="00C556F8"/>
    <w:rsid w:val="00C5739F"/>
    <w:rsid w:val="00C57CF0"/>
    <w:rsid w:val="00C649BD"/>
    <w:rsid w:val="00C64F24"/>
    <w:rsid w:val="00C65891"/>
    <w:rsid w:val="00C66AC9"/>
    <w:rsid w:val="00C7236A"/>
    <w:rsid w:val="00C724D3"/>
    <w:rsid w:val="00C73C79"/>
    <w:rsid w:val="00C77DD9"/>
    <w:rsid w:val="00C81A6E"/>
    <w:rsid w:val="00C82672"/>
    <w:rsid w:val="00C83BE6"/>
    <w:rsid w:val="00C85354"/>
    <w:rsid w:val="00C8655C"/>
    <w:rsid w:val="00C86ABA"/>
    <w:rsid w:val="00C943F3"/>
    <w:rsid w:val="00C953FA"/>
    <w:rsid w:val="00C96BE1"/>
    <w:rsid w:val="00CA08C6"/>
    <w:rsid w:val="00CA0A77"/>
    <w:rsid w:val="00CA2729"/>
    <w:rsid w:val="00CA2C52"/>
    <w:rsid w:val="00CA3057"/>
    <w:rsid w:val="00CA45F8"/>
    <w:rsid w:val="00CA5187"/>
    <w:rsid w:val="00CB0305"/>
    <w:rsid w:val="00CB33C7"/>
    <w:rsid w:val="00CB4ED0"/>
    <w:rsid w:val="00CB6DA7"/>
    <w:rsid w:val="00CB7E4C"/>
    <w:rsid w:val="00CC061F"/>
    <w:rsid w:val="00CC25B4"/>
    <w:rsid w:val="00CC3B7C"/>
    <w:rsid w:val="00CC5F88"/>
    <w:rsid w:val="00CC69C8"/>
    <w:rsid w:val="00CC77A2"/>
    <w:rsid w:val="00CD0DB1"/>
    <w:rsid w:val="00CD1126"/>
    <w:rsid w:val="00CD307E"/>
    <w:rsid w:val="00CD6A1B"/>
    <w:rsid w:val="00CE0A7F"/>
    <w:rsid w:val="00CE1718"/>
    <w:rsid w:val="00CF0D4E"/>
    <w:rsid w:val="00CF4156"/>
    <w:rsid w:val="00D019B1"/>
    <w:rsid w:val="00D03D00"/>
    <w:rsid w:val="00D044F4"/>
    <w:rsid w:val="00D05C30"/>
    <w:rsid w:val="00D0660A"/>
    <w:rsid w:val="00D070F0"/>
    <w:rsid w:val="00D07707"/>
    <w:rsid w:val="00D07B2E"/>
    <w:rsid w:val="00D10A2F"/>
    <w:rsid w:val="00D10EF7"/>
    <w:rsid w:val="00D11359"/>
    <w:rsid w:val="00D12372"/>
    <w:rsid w:val="00D145B5"/>
    <w:rsid w:val="00D22605"/>
    <w:rsid w:val="00D22D60"/>
    <w:rsid w:val="00D236F0"/>
    <w:rsid w:val="00D26534"/>
    <w:rsid w:val="00D3188C"/>
    <w:rsid w:val="00D35F9B"/>
    <w:rsid w:val="00D36B69"/>
    <w:rsid w:val="00D408DD"/>
    <w:rsid w:val="00D41A82"/>
    <w:rsid w:val="00D45D72"/>
    <w:rsid w:val="00D50F47"/>
    <w:rsid w:val="00D51D76"/>
    <w:rsid w:val="00D520E4"/>
    <w:rsid w:val="00D53A38"/>
    <w:rsid w:val="00D56303"/>
    <w:rsid w:val="00D575DD"/>
    <w:rsid w:val="00D57DFA"/>
    <w:rsid w:val="00D632D7"/>
    <w:rsid w:val="00D6670B"/>
    <w:rsid w:val="00D66CDC"/>
    <w:rsid w:val="00D67213"/>
    <w:rsid w:val="00D67FCF"/>
    <w:rsid w:val="00D709CE"/>
    <w:rsid w:val="00D71F73"/>
    <w:rsid w:val="00D73919"/>
    <w:rsid w:val="00D73E8B"/>
    <w:rsid w:val="00D76363"/>
    <w:rsid w:val="00D80786"/>
    <w:rsid w:val="00D81CAB"/>
    <w:rsid w:val="00D849B1"/>
    <w:rsid w:val="00D84FCB"/>
    <w:rsid w:val="00D8576F"/>
    <w:rsid w:val="00D8677F"/>
    <w:rsid w:val="00D90E05"/>
    <w:rsid w:val="00D95758"/>
    <w:rsid w:val="00D9735F"/>
    <w:rsid w:val="00D97F0C"/>
    <w:rsid w:val="00DA3A86"/>
    <w:rsid w:val="00DA4AF9"/>
    <w:rsid w:val="00DB0455"/>
    <w:rsid w:val="00DB1DDA"/>
    <w:rsid w:val="00DB2546"/>
    <w:rsid w:val="00DB6E37"/>
    <w:rsid w:val="00DC2500"/>
    <w:rsid w:val="00DC6EAD"/>
    <w:rsid w:val="00DC711F"/>
    <w:rsid w:val="00DC77DC"/>
    <w:rsid w:val="00DD0453"/>
    <w:rsid w:val="00DD0546"/>
    <w:rsid w:val="00DD075C"/>
    <w:rsid w:val="00DD0C2C"/>
    <w:rsid w:val="00DD138E"/>
    <w:rsid w:val="00DD19DE"/>
    <w:rsid w:val="00DD28BC"/>
    <w:rsid w:val="00DE0A23"/>
    <w:rsid w:val="00DE1AD5"/>
    <w:rsid w:val="00DE29D9"/>
    <w:rsid w:val="00DE31F0"/>
    <w:rsid w:val="00DE3D1C"/>
    <w:rsid w:val="00DE47BB"/>
    <w:rsid w:val="00E00649"/>
    <w:rsid w:val="00E01B0D"/>
    <w:rsid w:val="00E0227D"/>
    <w:rsid w:val="00E04B84"/>
    <w:rsid w:val="00E06466"/>
    <w:rsid w:val="00E06FDA"/>
    <w:rsid w:val="00E07AC7"/>
    <w:rsid w:val="00E14D93"/>
    <w:rsid w:val="00E156E5"/>
    <w:rsid w:val="00E160A5"/>
    <w:rsid w:val="00E1713D"/>
    <w:rsid w:val="00E20A43"/>
    <w:rsid w:val="00E23898"/>
    <w:rsid w:val="00E319F1"/>
    <w:rsid w:val="00E33678"/>
    <w:rsid w:val="00E33CD2"/>
    <w:rsid w:val="00E37C33"/>
    <w:rsid w:val="00E40491"/>
    <w:rsid w:val="00E40E90"/>
    <w:rsid w:val="00E45458"/>
    <w:rsid w:val="00E45C7E"/>
    <w:rsid w:val="00E46B5C"/>
    <w:rsid w:val="00E51E9B"/>
    <w:rsid w:val="00E531EB"/>
    <w:rsid w:val="00E54874"/>
    <w:rsid w:val="00E54B6F"/>
    <w:rsid w:val="00E55ACA"/>
    <w:rsid w:val="00E57B74"/>
    <w:rsid w:val="00E6055D"/>
    <w:rsid w:val="00E62538"/>
    <w:rsid w:val="00E65BC6"/>
    <w:rsid w:val="00E661FF"/>
    <w:rsid w:val="00E707BB"/>
    <w:rsid w:val="00E7184F"/>
    <w:rsid w:val="00E726EB"/>
    <w:rsid w:val="00E74D96"/>
    <w:rsid w:val="00E80B52"/>
    <w:rsid w:val="00E81B35"/>
    <w:rsid w:val="00E824C3"/>
    <w:rsid w:val="00E83B3D"/>
    <w:rsid w:val="00E840B3"/>
    <w:rsid w:val="00E8479F"/>
    <w:rsid w:val="00E84D10"/>
    <w:rsid w:val="00E8629F"/>
    <w:rsid w:val="00E87893"/>
    <w:rsid w:val="00E91008"/>
    <w:rsid w:val="00E9374E"/>
    <w:rsid w:val="00E941F3"/>
    <w:rsid w:val="00E94F54"/>
    <w:rsid w:val="00E97AD5"/>
    <w:rsid w:val="00E97FDF"/>
    <w:rsid w:val="00EA1111"/>
    <w:rsid w:val="00EA2148"/>
    <w:rsid w:val="00EA3B4F"/>
    <w:rsid w:val="00EA3C24"/>
    <w:rsid w:val="00EA5558"/>
    <w:rsid w:val="00EA73DF"/>
    <w:rsid w:val="00EB4169"/>
    <w:rsid w:val="00EB61AE"/>
    <w:rsid w:val="00EB767B"/>
    <w:rsid w:val="00EC322D"/>
    <w:rsid w:val="00ED383A"/>
    <w:rsid w:val="00ED69BC"/>
    <w:rsid w:val="00ED7B1E"/>
    <w:rsid w:val="00EE1BFE"/>
    <w:rsid w:val="00EE44E4"/>
    <w:rsid w:val="00EE605A"/>
    <w:rsid w:val="00EE6EEF"/>
    <w:rsid w:val="00EF1EC5"/>
    <w:rsid w:val="00EF4C88"/>
    <w:rsid w:val="00EF55EB"/>
    <w:rsid w:val="00EF5CFD"/>
    <w:rsid w:val="00F00C39"/>
    <w:rsid w:val="00F00DCC"/>
    <w:rsid w:val="00F0156F"/>
    <w:rsid w:val="00F05237"/>
    <w:rsid w:val="00F05AC8"/>
    <w:rsid w:val="00F07167"/>
    <w:rsid w:val="00F072D8"/>
    <w:rsid w:val="00F07CE0"/>
    <w:rsid w:val="00F11296"/>
    <w:rsid w:val="00F117CB"/>
    <w:rsid w:val="00F126D5"/>
    <w:rsid w:val="00F1338F"/>
    <w:rsid w:val="00F13D05"/>
    <w:rsid w:val="00F15F00"/>
    <w:rsid w:val="00F1679D"/>
    <w:rsid w:val="00F1682C"/>
    <w:rsid w:val="00F16ABF"/>
    <w:rsid w:val="00F20B91"/>
    <w:rsid w:val="00F24B8B"/>
    <w:rsid w:val="00F304A5"/>
    <w:rsid w:val="00F30D2E"/>
    <w:rsid w:val="00F333C9"/>
    <w:rsid w:val="00F339FF"/>
    <w:rsid w:val="00F33BE4"/>
    <w:rsid w:val="00F35516"/>
    <w:rsid w:val="00F35790"/>
    <w:rsid w:val="00F379D4"/>
    <w:rsid w:val="00F405BB"/>
    <w:rsid w:val="00F4136D"/>
    <w:rsid w:val="00F4212E"/>
    <w:rsid w:val="00F42C20"/>
    <w:rsid w:val="00F43E34"/>
    <w:rsid w:val="00F45294"/>
    <w:rsid w:val="00F45CF6"/>
    <w:rsid w:val="00F4791C"/>
    <w:rsid w:val="00F52ECA"/>
    <w:rsid w:val="00F53053"/>
    <w:rsid w:val="00F53FE2"/>
    <w:rsid w:val="00F540FA"/>
    <w:rsid w:val="00F5556A"/>
    <w:rsid w:val="00F564CC"/>
    <w:rsid w:val="00F57254"/>
    <w:rsid w:val="00F57476"/>
    <w:rsid w:val="00F575FF"/>
    <w:rsid w:val="00F60878"/>
    <w:rsid w:val="00F618EF"/>
    <w:rsid w:val="00F634C1"/>
    <w:rsid w:val="00F65582"/>
    <w:rsid w:val="00F66B25"/>
    <w:rsid w:val="00F66E75"/>
    <w:rsid w:val="00F74E7D"/>
    <w:rsid w:val="00F756FA"/>
    <w:rsid w:val="00F77EB0"/>
    <w:rsid w:val="00F853B0"/>
    <w:rsid w:val="00F87CDD"/>
    <w:rsid w:val="00F91739"/>
    <w:rsid w:val="00F930F1"/>
    <w:rsid w:val="00F93374"/>
    <w:rsid w:val="00F933F0"/>
    <w:rsid w:val="00F937A3"/>
    <w:rsid w:val="00F94715"/>
    <w:rsid w:val="00F95E71"/>
    <w:rsid w:val="00F96A3D"/>
    <w:rsid w:val="00F97B7D"/>
    <w:rsid w:val="00FA0667"/>
    <w:rsid w:val="00FA4718"/>
    <w:rsid w:val="00FA4AC2"/>
    <w:rsid w:val="00FA5848"/>
    <w:rsid w:val="00FA774F"/>
    <w:rsid w:val="00FA7785"/>
    <w:rsid w:val="00FA7F3D"/>
    <w:rsid w:val="00FB38D8"/>
    <w:rsid w:val="00FB3DDD"/>
    <w:rsid w:val="00FB47F0"/>
    <w:rsid w:val="00FB60F8"/>
    <w:rsid w:val="00FC051F"/>
    <w:rsid w:val="00FC06FF"/>
    <w:rsid w:val="00FC22EE"/>
    <w:rsid w:val="00FC370E"/>
    <w:rsid w:val="00FC4BA4"/>
    <w:rsid w:val="00FC69B4"/>
    <w:rsid w:val="00FD0694"/>
    <w:rsid w:val="00FD25BE"/>
    <w:rsid w:val="00FD2E70"/>
    <w:rsid w:val="00FD38D8"/>
    <w:rsid w:val="00FD3A43"/>
    <w:rsid w:val="00FD7AA7"/>
    <w:rsid w:val="00FE0342"/>
    <w:rsid w:val="00FE0675"/>
    <w:rsid w:val="00FE32B2"/>
    <w:rsid w:val="00FF0664"/>
    <w:rsid w:val="00FF1FCB"/>
    <w:rsid w:val="00FF4372"/>
    <w:rsid w:val="00FF4AEA"/>
    <w:rsid w:val="00FF52D4"/>
    <w:rsid w:val="00FF6AA4"/>
    <w:rsid w:val="00FF6B09"/>
    <w:rsid w:val="00FF7365"/>
    <w:rsid w:val="021B3B0C"/>
    <w:rsid w:val="04377A17"/>
    <w:rsid w:val="04F00F89"/>
    <w:rsid w:val="07656637"/>
    <w:rsid w:val="08DF6C0F"/>
    <w:rsid w:val="0B8B69BD"/>
    <w:rsid w:val="0C762593"/>
    <w:rsid w:val="0F3E45DB"/>
    <w:rsid w:val="0FE82CF4"/>
    <w:rsid w:val="10103FA0"/>
    <w:rsid w:val="104779B8"/>
    <w:rsid w:val="10D34532"/>
    <w:rsid w:val="117F5301"/>
    <w:rsid w:val="177E670C"/>
    <w:rsid w:val="17A05C8A"/>
    <w:rsid w:val="189D3EF2"/>
    <w:rsid w:val="18FD5F5B"/>
    <w:rsid w:val="1E9F2059"/>
    <w:rsid w:val="1EC24E45"/>
    <w:rsid w:val="1FBF4A02"/>
    <w:rsid w:val="203F7073"/>
    <w:rsid w:val="20BB0355"/>
    <w:rsid w:val="20CA2777"/>
    <w:rsid w:val="20DC4325"/>
    <w:rsid w:val="22FF4BE2"/>
    <w:rsid w:val="23640CED"/>
    <w:rsid w:val="24B1739A"/>
    <w:rsid w:val="24BF1F5C"/>
    <w:rsid w:val="26B76816"/>
    <w:rsid w:val="26CF45C5"/>
    <w:rsid w:val="2788045B"/>
    <w:rsid w:val="2A000AC5"/>
    <w:rsid w:val="2B246D5A"/>
    <w:rsid w:val="2C2F4B6C"/>
    <w:rsid w:val="2DCF2815"/>
    <w:rsid w:val="2E225D5F"/>
    <w:rsid w:val="2F167E91"/>
    <w:rsid w:val="2F8C4B7A"/>
    <w:rsid w:val="2FCD3713"/>
    <w:rsid w:val="2FD85E29"/>
    <w:rsid w:val="2FF72B05"/>
    <w:rsid w:val="30540B93"/>
    <w:rsid w:val="31992FAD"/>
    <w:rsid w:val="32F24471"/>
    <w:rsid w:val="33DF2631"/>
    <w:rsid w:val="35C6272B"/>
    <w:rsid w:val="36762FE4"/>
    <w:rsid w:val="37C55AE4"/>
    <w:rsid w:val="37F57467"/>
    <w:rsid w:val="39B455CA"/>
    <w:rsid w:val="39B465D4"/>
    <w:rsid w:val="3ADF7D15"/>
    <w:rsid w:val="3C9A4CDB"/>
    <w:rsid w:val="405D17EB"/>
    <w:rsid w:val="408706DF"/>
    <w:rsid w:val="425B70FA"/>
    <w:rsid w:val="454278F3"/>
    <w:rsid w:val="47E21654"/>
    <w:rsid w:val="48E40FC3"/>
    <w:rsid w:val="490B75F8"/>
    <w:rsid w:val="4B1F3887"/>
    <w:rsid w:val="4B85760C"/>
    <w:rsid w:val="4E60618F"/>
    <w:rsid w:val="4F18538E"/>
    <w:rsid w:val="506805D2"/>
    <w:rsid w:val="509E2F1F"/>
    <w:rsid w:val="51010A86"/>
    <w:rsid w:val="53E64E9F"/>
    <w:rsid w:val="53FF0F45"/>
    <w:rsid w:val="542E2C5C"/>
    <w:rsid w:val="5543409E"/>
    <w:rsid w:val="58851043"/>
    <w:rsid w:val="58873438"/>
    <w:rsid w:val="590A7275"/>
    <w:rsid w:val="591503C5"/>
    <w:rsid w:val="59D82A56"/>
    <w:rsid w:val="5B7B60E6"/>
    <w:rsid w:val="5B833E84"/>
    <w:rsid w:val="5CEF3E72"/>
    <w:rsid w:val="5D3A7158"/>
    <w:rsid w:val="5D882C6E"/>
    <w:rsid w:val="61AF7760"/>
    <w:rsid w:val="62275B56"/>
    <w:rsid w:val="634505D2"/>
    <w:rsid w:val="642659D8"/>
    <w:rsid w:val="64FD33D6"/>
    <w:rsid w:val="65CB36D9"/>
    <w:rsid w:val="6D0C59AA"/>
    <w:rsid w:val="6D49447E"/>
    <w:rsid w:val="6E9E0D80"/>
    <w:rsid w:val="70DF65D7"/>
    <w:rsid w:val="77601033"/>
    <w:rsid w:val="782175DD"/>
    <w:rsid w:val="78AE2C04"/>
    <w:rsid w:val="78BC41B4"/>
    <w:rsid w:val="79B07FC9"/>
    <w:rsid w:val="7A31719A"/>
    <w:rsid w:val="7A574857"/>
    <w:rsid w:val="7C3B5C52"/>
    <w:rsid w:val="7C5F733F"/>
    <w:rsid w:val="7C874947"/>
    <w:rsid w:val="7E2219B3"/>
    <w:rsid w:val="7F161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C5C7BE"/>
  <w15:docId w15:val="{CEE3B3E9-3292-4C1C-AF26-E0336A8A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5" w:qFormat="1"/>
    <w:lsdException w:name="toc 6" w:qFormat="1"/>
    <w:lsdException w:name="toc 7" w:qFormat="1"/>
    <w:lsdException w:name="toc 9" w:qFormat="1"/>
    <w:lsdException w:name="Normal Indent" w:semiHidden="1" w:unhideWhenUsed="1"/>
    <w:lsdException w:name="footnote text" w:semiHidden="1"/>
    <w:lsdException w:name="annotation text"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Theme="minorEastAsia"/>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eastAsiaTheme="minorEastAsia"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spacing w:after="160" w:line="259" w:lineRule="auto"/>
    </w:pPr>
    <w:rPr>
      <w:rFonts w:ascii="Arial" w:eastAsiaTheme="minorEastAsia"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160" w:line="259" w:lineRule="auto"/>
    </w:pPr>
    <w:rPr>
      <w:rFonts w:eastAsiaTheme="minorEastAsia"/>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600361">
      <w:bodyDiv w:val="1"/>
      <w:marLeft w:val="0"/>
      <w:marRight w:val="0"/>
      <w:marTop w:val="0"/>
      <w:marBottom w:val="0"/>
      <w:divBdr>
        <w:top w:val="none" w:sz="0" w:space="0" w:color="auto"/>
        <w:left w:val="none" w:sz="0" w:space="0" w:color="auto"/>
        <w:bottom w:val="none" w:sz="0" w:space="0" w:color="auto"/>
        <w:right w:val="none" w:sz="0" w:space="0" w:color="auto"/>
      </w:divBdr>
    </w:div>
    <w:div w:id="1818371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TSG_RAN/TSGR_90e/Docs/RP-202698.zip"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TSG_RAN/TSGR_90e/Docs/RP-2025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9E831-44D4-4F88-9AE6-73E6861BAAA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8FFC475-18A5-4FC7-9D5A-9AC141B7D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EA322FF-F144-44B2-89BA-78B712421927}">
  <ds:schemaRefs>
    <ds:schemaRef ds:uri="http://schemas.microsoft.com/sharepoint/v3/contenttype/forms"/>
  </ds:schemaRefs>
</ds:datastoreItem>
</file>

<file path=customXml/itemProps5.xml><?xml version="1.0" encoding="utf-8"?>
<ds:datastoreItem xmlns:ds="http://schemas.openxmlformats.org/officeDocument/2006/customXml" ds:itemID="{373B456B-FD67-4CD0-92DE-16C88672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899</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MK</cp:lastModifiedBy>
  <cp:revision>57</cp:revision>
  <cp:lastPrinted>2019-04-25T01:09:00Z</cp:lastPrinted>
  <dcterms:created xsi:type="dcterms:W3CDTF">2020-10-23T07:44:00Z</dcterms:created>
  <dcterms:modified xsi:type="dcterms:W3CDTF">2020-12-10T08:21:00Z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KSOProductBuildVer">
    <vt:lpwstr>2052-11.8.2.9022</vt:lpwstr>
  </property>
  <property fmtid="{D5CDD505-2E9C-101B-9397-08002B2CF9AE}" pid="11" name="_2015_ms_pID_725343">
    <vt:lpwstr>(2)00Cvqc543ZuPciVNujF2uJ7BqUSt/Oe5wvzMhiQ7cW0P4uSzaLOSxNsSio4o5tu/PL/umnys
KWWSatGpJtcWQno0QW/1aUQW0/dY+A/y2WvJ0+Ac3JqChs4exy3+0Gv7IhI1UmEi9iw5elo1
lwgo0WhEby/SsKb++I12QDy44wavAEeWZ6BtgkofvoyOroylZwQY95z+siQYHff0NjLtoSt/
3Av0NWLyMSlAxFe2R9</vt:lpwstr>
  </property>
  <property fmtid="{D5CDD505-2E9C-101B-9397-08002B2CF9AE}" pid="12" name="_2015_ms_pID_7253431">
    <vt:lpwstr>mGSK72NQlFH2cZdNiCa3a+irgkhk23b55fuSdXKd80YnWyvvbbOVSw
8aU/xn9A4OvKT0cYikSBlNSFkZpMqx7iq+kzH13uoDjEJtm99UmaHrOGHAPeFuL/ZHrfq4LC
AkOQohkdYb3kyHhIpssNFLl87qMYufYBae1t+jQiwqm+252+0wrsyWtq/wd6171bPJg=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1602477211</vt:lpwstr>
  </property>
</Properties>
</file>